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57F08" w14:textId="77777777" w:rsidR="00FD2791" w:rsidRDefault="00FD2791" w:rsidP="00327170">
      <w:pPr>
        <w:rPr>
          <w:sz w:val="36"/>
          <w:szCs w:val="36"/>
        </w:rPr>
      </w:pPr>
      <w:r w:rsidRPr="00FD2791">
        <w:rPr>
          <w:sz w:val="36"/>
          <w:szCs w:val="36"/>
        </w:rPr>
        <w:t>ОБОДІВСЬКА СІЛЬСЬКА РАДА</w:t>
      </w:r>
    </w:p>
    <w:p w14:paraId="2D646BE9" w14:textId="77777777" w:rsidR="00327170" w:rsidRDefault="00327170" w:rsidP="00327170">
      <w:pPr>
        <w:rPr>
          <w:b w:val="0"/>
          <w:bCs/>
          <w:color w:val="000000" w:themeColor="text1"/>
        </w:rPr>
      </w:pPr>
    </w:p>
    <w:p w14:paraId="3A6F1C7C" w14:textId="77777777" w:rsidR="00FD2791" w:rsidRDefault="00FD2791" w:rsidP="00327170">
      <w:pPr>
        <w:rPr>
          <w:b w:val="0"/>
          <w:bCs/>
          <w:color w:val="000000" w:themeColor="text1"/>
        </w:rPr>
      </w:pPr>
    </w:p>
    <w:p w14:paraId="53A49F61" w14:textId="77777777" w:rsidR="00FD2791" w:rsidRPr="00EF6DF4" w:rsidRDefault="00FD2791" w:rsidP="00327170">
      <w:pPr>
        <w:rPr>
          <w:b w:val="0"/>
          <w:bCs/>
          <w:color w:val="000000" w:themeColor="text1"/>
        </w:rPr>
      </w:pPr>
    </w:p>
    <w:p w14:paraId="008C82BE" w14:textId="77777777" w:rsidR="00327170" w:rsidRPr="00EF6DF4" w:rsidRDefault="00327170" w:rsidP="00327170">
      <w:pPr>
        <w:rPr>
          <w:b w:val="0"/>
          <w:bCs/>
          <w:color w:val="000000" w:themeColor="text1"/>
        </w:rPr>
      </w:pPr>
    </w:p>
    <w:p w14:paraId="2980763C" w14:textId="77777777" w:rsidR="00327170" w:rsidRPr="00EF6DF4" w:rsidRDefault="00327170" w:rsidP="00327170">
      <w:pPr>
        <w:rPr>
          <w:b w:val="0"/>
          <w:bCs/>
          <w:color w:val="000000" w:themeColor="text1"/>
        </w:rPr>
      </w:pPr>
    </w:p>
    <w:p w14:paraId="4044B304" w14:textId="77777777" w:rsidR="00327170" w:rsidRPr="00EF6DF4" w:rsidRDefault="00327170" w:rsidP="00327170">
      <w:pPr>
        <w:rPr>
          <w:b w:val="0"/>
          <w:bCs/>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327170" w:rsidRPr="00597104" w14:paraId="7F41F66C" w14:textId="77777777" w:rsidTr="001A3819">
        <w:tc>
          <w:tcPr>
            <w:tcW w:w="3931" w:type="dxa"/>
            <w:tcBorders>
              <w:top w:val="nil"/>
              <w:left w:val="nil"/>
              <w:bottom w:val="nil"/>
              <w:right w:val="nil"/>
            </w:tcBorders>
          </w:tcPr>
          <w:p w14:paraId="26946FEB" w14:textId="77777777" w:rsidR="00327170" w:rsidRPr="00597104" w:rsidRDefault="00327170" w:rsidP="001A3819">
            <w:pPr>
              <w:rPr>
                <w:b w:val="0"/>
                <w:bCs/>
                <w:color w:val="000000" w:themeColor="text1"/>
                <w:highlight w:val="yellow"/>
              </w:rPr>
            </w:pPr>
          </w:p>
        </w:tc>
        <w:tc>
          <w:tcPr>
            <w:tcW w:w="5387" w:type="dxa"/>
            <w:tcBorders>
              <w:top w:val="nil"/>
              <w:left w:val="nil"/>
              <w:bottom w:val="nil"/>
              <w:right w:val="nil"/>
            </w:tcBorders>
          </w:tcPr>
          <w:p w14:paraId="279642DE" w14:textId="77777777" w:rsidR="00327170" w:rsidRPr="00EF6DF4" w:rsidRDefault="00327170" w:rsidP="001A3819">
            <w:pPr>
              <w:jc w:val="left"/>
              <w:rPr>
                <w:bCs/>
                <w:noProof/>
                <w:color w:val="000000" w:themeColor="text1"/>
                <w:sz w:val="28"/>
                <w:szCs w:val="28"/>
              </w:rPr>
            </w:pPr>
            <w:r w:rsidRPr="00EF6DF4">
              <w:rPr>
                <w:bCs/>
                <w:noProof/>
                <w:color w:val="000000" w:themeColor="text1"/>
                <w:sz w:val="28"/>
                <w:szCs w:val="28"/>
              </w:rPr>
              <w:t>«ЗАТВЕРДЖЕНО»</w:t>
            </w:r>
          </w:p>
          <w:p w14:paraId="4A9016D7" w14:textId="77777777" w:rsidR="00327170" w:rsidRPr="00C10786" w:rsidRDefault="00327170" w:rsidP="001A3819">
            <w:pPr>
              <w:jc w:val="left"/>
              <w:rPr>
                <w:b w:val="0"/>
                <w:color w:val="000000" w:themeColor="text1"/>
                <w:sz w:val="28"/>
                <w:szCs w:val="28"/>
              </w:rPr>
            </w:pPr>
            <w:r w:rsidRPr="00C10786">
              <w:rPr>
                <w:b w:val="0"/>
                <w:color w:val="000000" w:themeColor="text1"/>
                <w:sz w:val="28"/>
                <w:szCs w:val="28"/>
              </w:rPr>
              <w:t>Рішенням уповноваженої особи</w:t>
            </w:r>
          </w:p>
          <w:p w14:paraId="14C907EE" w14:textId="52119DBF" w:rsidR="00327170" w:rsidRPr="00597104" w:rsidRDefault="00327170" w:rsidP="00C10786">
            <w:pPr>
              <w:jc w:val="left"/>
              <w:rPr>
                <w:bCs/>
                <w:noProof/>
                <w:color w:val="000000" w:themeColor="text1"/>
                <w:sz w:val="28"/>
                <w:szCs w:val="28"/>
                <w:highlight w:val="yellow"/>
              </w:rPr>
            </w:pPr>
            <w:r w:rsidRPr="00C10786">
              <w:rPr>
                <w:b w:val="0"/>
                <w:color w:val="000000" w:themeColor="text1"/>
                <w:sz w:val="28"/>
                <w:szCs w:val="28"/>
              </w:rPr>
              <w:t xml:space="preserve">від </w:t>
            </w:r>
            <w:r w:rsidR="00C10786" w:rsidRPr="00C10786">
              <w:rPr>
                <w:b w:val="0"/>
                <w:color w:val="000000" w:themeColor="text1"/>
                <w:sz w:val="28"/>
                <w:szCs w:val="28"/>
              </w:rPr>
              <w:t>30</w:t>
            </w:r>
            <w:r w:rsidRPr="00C10786">
              <w:rPr>
                <w:b w:val="0"/>
                <w:color w:val="000000" w:themeColor="text1"/>
                <w:sz w:val="28"/>
                <w:szCs w:val="28"/>
              </w:rPr>
              <w:t>.0</w:t>
            </w:r>
            <w:r w:rsidR="00FD2791" w:rsidRPr="00C10786">
              <w:rPr>
                <w:b w:val="0"/>
                <w:color w:val="000000" w:themeColor="text1"/>
                <w:sz w:val="28"/>
                <w:szCs w:val="28"/>
                <w:lang w:val="ru-RU"/>
              </w:rPr>
              <w:t>8</w:t>
            </w:r>
            <w:r w:rsidRPr="00C10786">
              <w:rPr>
                <w:b w:val="0"/>
                <w:color w:val="000000" w:themeColor="text1"/>
                <w:sz w:val="28"/>
                <w:szCs w:val="28"/>
              </w:rPr>
              <w:t>.2023р.</w:t>
            </w:r>
            <w:r w:rsidR="00C10786">
              <w:rPr>
                <w:b w:val="0"/>
                <w:color w:val="000000" w:themeColor="text1"/>
                <w:sz w:val="28"/>
                <w:szCs w:val="28"/>
              </w:rPr>
              <w:t xml:space="preserve"> №1</w:t>
            </w:r>
          </w:p>
        </w:tc>
      </w:tr>
      <w:tr w:rsidR="00327170" w:rsidRPr="00597104" w14:paraId="25804CFD" w14:textId="77777777" w:rsidTr="001A3819">
        <w:tc>
          <w:tcPr>
            <w:tcW w:w="3931" w:type="dxa"/>
            <w:tcBorders>
              <w:top w:val="nil"/>
              <w:left w:val="nil"/>
              <w:bottom w:val="nil"/>
              <w:right w:val="nil"/>
            </w:tcBorders>
            <w:hideMark/>
          </w:tcPr>
          <w:p w14:paraId="20977995" w14:textId="77777777" w:rsidR="00327170" w:rsidRPr="00597104" w:rsidRDefault="00327170" w:rsidP="001A3819">
            <w:pPr>
              <w:rPr>
                <w:b w:val="0"/>
                <w:bCs/>
                <w:color w:val="000000" w:themeColor="text1"/>
                <w:sz w:val="28"/>
                <w:szCs w:val="28"/>
                <w:highlight w:val="yellow"/>
              </w:rPr>
            </w:pPr>
            <w:r w:rsidRPr="00597104">
              <w:rPr>
                <w:b w:val="0"/>
                <w:bCs/>
                <w:color w:val="000000" w:themeColor="text1"/>
                <w:sz w:val="28"/>
                <w:szCs w:val="28"/>
                <w:highlight w:val="yellow"/>
              </w:rPr>
              <w:t xml:space="preserve"> </w:t>
            </w:r>
          </w:p>
        </w:tc>
        <w:tc>
          <w:tcPr>
            <w:tcW w:w="5387" w:type="dxa"/>
            <w:tcBorders>
              <w:top w:val="nil"/>
              <w:left w:val="nil"/>
              <w:bottom w:val="nil"/>
              <w:right w:val="nil"/>
            </w:tcBorders>
            <w:hideMark/>
          </w:tcPr>
          <w:p w14:paraId="6E2015C7" w14:textId="77777777" w:rsidR="00327170" w:rsidRPr="002757FF" w:rsidRDefault="00327170" w:rsidP="001A3819">
            <w:pPr>
              <w:jc w:val="left"/>
              <w:rPr>
                <w:b w:val="0"/>
                <w:bCs/>
                <w:color w:val="000000" w:themeColor="text1"/>
                <w:sz w:val="28"/>
                <w:szCs w:val="28"/>
              </w:rPr>
            </w:pPr>
          </w:p>
          <w:p w14:paraId="5FF06C86" w14:textId="77777777" w:rsidR="00327170" w:rsidRPr="002757FF" w:rsidRDefault="00327170" w:rsidP="001A3819">
            <w:pPr>
              <w:jc w:val="left"/>
              <w:rPr>
                <w:b w:val="0"/>
                <w:bCs/>
                <w:color w:val="000000" w:themeColor="text1"/>
                <w:sz w:val="28"/>
                <w:szCs w:val="28"/>
              </w:rPr>
            </w:pPr>
          </w:p>
        </w:tc>
      </w:tr>
      <w:tr w:rsidR="00327170" w:rsidRPr="00597104" w14:paraId="67A51578" w14:textId="77777777" w:rsidTr="001A3819">
        <w:tc>
          <w:tcPr>
            <w:tcW w:w="3931" w:type="dxa"/>
            <w:tcBorders>
              <w:top w:val="nil"/>
              <w:left w:val="nil"/>
              <w:bottom w:val="nil"/>
              <w:right w:val="nil"/>
            </w:tcBorders>
          </w:tcPr>
          <w:p w14:paraId="46164680" w14:textId="77777777" w:rsidR="00327170" w:rsidRPr="00597104" w:rsidRDefault="00327170" w:rsidP="001A3819">
            <w:pPr>
              <w:rPr>
                <w:b w:val="0"/>
                <w:bCs/>
                <w:color w:val="000000" w:themeColor="text1"/>
                <w:sz w:val="28"/>
                <w:szCs w:val="28"/>
                <w:highlight w:val="yellow"/>
              </w:rPr>
            </w:pPr>
          </w:p>
        </w:tc>
        <w:tc>
          <w:tcPr>
            <w:tcW w:w="5387" w:type="dxa"/>
            <w:tcBorders>
              <w:top w:val="nil"/>
              <w:left w:val="nil"/>
              <w:bottom w:val="nil"/>
              <w:right w:val="nil"/>
            </w:tcBorders>
            <w:hideMark/>
          </w:tcPr>
          <w:p w14:paraId="5F9B6601" w14:textId="74DFA70A" w:rsidR="00327170" w:rsidRPr="002757FF" w:rsidRDefault="00327170" w:rsidP="00FD2791">
            <w:pPr>
              <w:jc w:val="left"/>
              <w:rPr>
                <w:b w:val="0"/>
                <w:color w:val="000000" w:themeColor="text1"/>
                <w:sz w:val="28"/>
                <w:szCs w:val="28"/>
              </w:rPr>
            </w:pPr>
            <w:r w:rsidRPr="002757FF">
              <w:rPr>
                <w:b w:val="0"/>
                <w:color w:val="000000" w:themeColor="text1"/>
                <w:sz w:val="28"/>
                <w:szCs w:val="28"/>
              </w:rPr>
              <w:t xml:space="preserve">/ </w:t>
            </w:r>
            <w:r w:rsidR="00FD2791">
              <w:rPr>
                <w:b w:val="0"/>
                <w:color w:val="000000" w:themeColor="text1"/>
                <w:sz w:val="28"/>
                <w:szCs w:val="28"/>
              </w:rPr>
              <w:t>Н.В. Стороженко</w:t>
            </w:r>
            <w:r w:rsidRPr="002757FF">
              <w:rPr>
                <w:b w:val="0"/>
                <w:color w:val="000000" w:themeColor="text1"/>
                <w:sz w:val="28"/>
                <w:szCs w:val="28"/>
              </w:rPr>
              <w:t xml:space="preserve"> / _____________</w:t>
            </w:r>
          </w:p>
        </w:tc>
      </w:tr>
    </w:tbl>
    <w:p w14:paraId="43358605" w14:textId="77777777" w:rsidR="00327170" w:rsidRPr="00EF6DF4" w:rsidRDefault="00327170" w:rsidP="00327170">
      <w:pPr>
        <w:ind w:left="320"/>
        <w:rPr>
          <w:b w:val="0"/>
          <w:bCs/>
          <w:color w:val="000000" w:themeColor="text1"/>
        </w:rPr>
      </w:pPr>
    </w:p>
    <w:p w14:paraId="77633718" w14:textId="77777777" w:rsidR="00327170" w:rsidRPr="00EF6DF4" w:rsidRDefault="00327170" w:rsidP="00327170">
      <w:pPr>
        <w:ind w:left="320"/>
        <w:rPr>
          <w:b w:val="0"/>
          <w:color w:val="000000" w:themeColor="text1"/>
        </w:rPr>
      </w:pPr>
    </w:p>
    <w:p w14:paraId="34458649" w14:textId="77777777" w:rsidR="00327170" w:rsidRPr="00EF6DF4" w:rsidRDefault="00327170" w:rsidP="00327170">
      <w:pPr>
        <w:ind w:left="320"/>
        <w:rPr>
          <w:b w:val="0"/>
          <w:color w:val="000000" w:themeColor="text1"/>
        </w:rPr>
      </w:pPr>
    </w:p>
    <w:p w14:paraId="3AF00A7D" w14:textId="77777777" w:rsidR="009349E7" w:rsidRPr="00EF6DF4" w:rsidRDefault="009349E7" w:rsidP="009349E7">
      <w:pPr>
        <w:ind w:left="320"/>
      </w:pPr>
    </w:p>
    <w:p w14:paraId="25CF3AD9" w14:textId="77777777" w:rsidR="009349E7" w:rsidRPr="00EF6DF4" w:rsidRDefault="009349E7" w:rsidP="009349E7">
      <w:pPr>
        <w:ind w:left="320"/>
        <w:rPr>
          <w:b w:val="0"/>
          <w:color w:val="000000" w:themeColor="text1"/>
        </w:rPr>
      </w:pPr>
    </w:p>
    <w:p w14:paraId="1A115DB8" w14:textId="77777777" w:rsidR="009349E7" w:rsidRPr="00EF6DF4" w:rsidRDefault="009349E7" w:rsidP="009349E7">
      <w:pPr>
        <w:ind w:left="320"/>
        <w:rPr>
          <w:b w:val="0"/>
        </w:rPr>
      </w:pPr>
    </w:p>
    <w:p w14:paraId="274508E1" w14:textId="77777777" w:rsidR="009349E7" w:rsidRPr="000E64B1" w:rsidRDefault="009349E7" w:rsidP="009349E7">
      <w:pPr>
        <w:ind w:left="320"/>
        <w:rPr>
          <w:b w:val="0"/>
          <w:bCs/>
          <w:sz w:val="36"/>
          <w:szCs w:val="36"/>
        </w:rPr>
      </w:pPr>
      <w:r w:rsidRPr="000E64B1">
        <w:rPr>
          <w:b w:val="0"/>
          <w:sz w:val="36"/>
          <w:szCs w:val="36"/>
        </w:rPr>
        <w:t>ТЕНДЕРНА ДОКУМЕНТАЦІЯ</w:t>
      </w:r>
    </w:p>
    <w:p w14:paraId="1E725996" w14:textId="77777777" w:rsidR="009349E7" w:rsidRPr="000E64B1" w:rsidRDefault="009349E7" w:rsidP="009349E7">
      <w:pPr>
        <w:rPr>
          <w:b w:val="0"/>
          <w:bCs/>
          <w:sz w:val="36"/>
          <w:szCs w:val="36"/>
        </w:rPr>
      </w:pPr>
    </w:p>
    <w:p w14:paraId="23E38BA9" w14:textId="77777777" w:rsidR="009349E7" w:rsidRPr="000E64B1" w:rsidRDefault="009349E7" w:rsidP="009349E7">
      <w:pPr>
        <w:rPr>
          <w:sz w:val="28"/>
          <w:szCs w:val="28"/>
        </w:rPr>
      </w:pPr>
      <w:r w:rsidRPr="000E64B1">
        <w:rPr>
          <w:b w:val="0"/>
          <w:sz w:val="28"/>
          <w:szCs w:val="28"/>
        </w:rPr>
        <w:t>ЩОДО ПРОВЕДЕННЯ</w:t>
      </w:r>
    </w:p>
    <w:p w14:paraId="6B71A6C3" w14:textId="5B9E999C" w:rsidR="009349E7" w:rsidRPr="000E64B1" w:rsidRDefault="009349E7" w:rsidP="009349E7">
      <w:pPr>
        <w:rPr>
          <w:b w:val="0"/>
          <w:bCs/>
          <w:sz w:val="28"/>
          <w:szCs w:val="28"/>
        </w:rPr>
      </w:pPr>
      <w:r w:rsidRPr="000E64B1">
        <w:rPr>
          <w:b w:val="0"/>
          <w:sz w:val="28"/>
          <w:szCs w:val="28"/>
        </w:rPr>
        <w:t xml:space="preserve">ВІДКРИТИХ ТОРГІВ </w:t>
      </w:r>
      <w:r w:rsidR="009B79A1">
        <w:rPr>
          <w:b w:val="0"/>
          <w:sz w:val="28"/>
          <w:szCs w:val="28"/>
        </w:rPr>
        <w:t xml:space="preserve">З ОСОБЛИВОСТЯМИ </w:t>
      </w:r>
      <w:r w:rsidRPr="000E64B1">
        <w:rPr>
          <w:b w:val="0"/>
          <w:sz w:val="28"/>
          <w:szCs w:val="28"/>
        </w:rPr>
        <w:t>НА ЗАКУПІВЛЮ:</w:t>
      </w:r>
    </w:p>
    <w:p w14:paraId="021774EA" w14:textId="77777777" w:rsidR="009349E7" w:rsidRPr="000E64B1" w:rsidRDefault="009349E7" w:rsidP="009349E7">
      <w:pPr>
        <w:rPr>
          <w:b w:val="0"/>
          <w:bCs/>
          <w:sz w:val="28"/>
          <w:szCs w:val="28"/>
        </w:rPr>
      </w:pPr>
    </w:p>
    <w:p w14:paraId="612BF7E7" w14:textId="18C1BAC8" w:rsidR="00FD2791" w:rsidRPr="00240F3E" w:rsidRDefault="00FD2791" w:rsidP="00FD2791">
      <w:pPr>
        <w:keepLines/>
        <w:autoSpaceDN w:val="0"/>
        <w:rPr>
          <w:b w:val="0"/>
          <w:spacing w:val="-3"/>
        </w:rPr>
      </w:pPr>
      <w:r>
        <w:t xml:space="preserve">РОБІТ ПО ПРОЕКТУ </w:t>
      </w:r>
      <w:r w:rsidRPr="00240F3E">
        <w:t>«</w:t>
      </w:r>
      <w:r w:rsidRPr="00240F3E">
        <w:rPr>
          <w:spacing w:val="-3"/>
        </w:rPr>
        <w:t>РЕКОНСТРУКЦІЯ ЧАСТИНИ ПРИМІЩЕНЬ ОБОДІВСЬКОГО СІЛЬСЬКОГО БУДИНКУ КУЛЬТУРИ ПІД ЦЕНТР НАДАННЯ АДМІНІСТРАТИВНИХ ПОСЛУГ ПО ВУЛ. ДРУЖБИ, 4 В С. ОБОДІВКА</w:t>
      </w:r>
    </w:p>
    <w:p w14:paraId="12A879D9" w14:textId="07F0F95D" w:rsidR="009349E7" w:rsidRDefault="00FD2791" w:rsidP="00FD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rPr>
      </w:pPr>
      <w:r w:rsidRPr="00240F3E">
        <w:rPr>
          <w:spacing w:val="-3"/>
        </w:rPr>
        <w:t>ГАЙСИНСЬКОГО РАЙОНУ ВІННИЦЬКОЇ ОБЛАСТІ»</w:t>
      </w:r>
    </w:p>
    <w:p w14:paraId="429B2872" w14:textId="77777777" w:rsidR="00FD2791" w:rsidRPr="000E64B1" w:rsidRDefault="00FD2791" w:rsidP="00FD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45726A3" w14:textId="3689FC71" w:rsidR="009349E7" w:rsidRPr="000E64B1"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r w:rsidRPr="000E64B1">
        <w:rPr>
          <w:b w:val="0"/>
          <w:sz w:val="28"/>
          <w:szCs w:val="28"/>
        </w:rPr>
        <w:t xml:space="preserve">національний класифікатор України ДК 021:2015 «Єдиний закупівельний словник»  –  </w:t>
      </w:r>
      <w:r w:rsidR="000E64B1" w:rsidRPr="000E64B1">
        <w:rPr>
          <w:b w:val="0"/>
          <w:sz w:val="28"/>
          <w:szCs w:val="28"/>
        </w:rPr>
        <w:t>45450000-6 Інші завершальні будівельні роботи</w:t>
      </w:r>
    </w:p>
    <w:p w14:paraId="7E722CE1" w14:textId="77777777" w:rsidR="009349E7" w:rsidRPr="000E64B1"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D30A2A1" w14:textId="77777777" w:rsidR="009349E7" w:rsidRPr="000E64B1" w:rsidRDefault="009349E7" w:rsidP="009349E7">
      <w:pPr>
        <w:rPr>
          <w:b w:val="0"/>
          <w:sz w:val="28"/>
          <w:szCs w:val="28"/>
        </w:rPr>
      </w:pPr>
    </w:p>
    <w:p w14:paraId="4DDBF419" w14:textId="77777777" w:rsidR="009349E7" w:rsidRPr="000E64B1" w:rsidRDefault="009349E7" w:rsidP="009349E7">
      <w:pPr>
        <w:rPr>
          <w:b w:val="0"/>
          <w:sz w:val="28"/>
          <w:szCs w:val="28"/>
        </w:rPr>
      </w:pPr>
    </w:p>
    <w:p w14:paraId="0A30356F" w14:textId="77777777" w:rsidR="009349E7" w:rsidRPr="000E64B1"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F41411A" w14:textId="77777777" w:rsidR="009349E7" w:rsidRPr="000E64B1"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56B7802" w14:textId="77777777" w:rsidR="009349E7" w:rsidRPr="000E64B1"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6E7BE6A" w14:textId="77777777" w:rsidR="009349E7" w:rsidRPr="000E64B1"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380D29B" w14:textId="77777777" w:rsidR="009349E7" w:rsidRPr="000E64B1"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01C65F0" w14:textId="77777777" w:rsidR="009349E7"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3DE6827" w14:textId="77777777" w:rsidR="009C490E" w:rsidRDefault="009C490E"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764E646D" w14:textId="77777777" w:rsidR="009C490E" w:rsidRDefault="009C490E"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386F95A5" w14:textId="77777777" w:rsidR="009C490E" w:rsidRDefault="009C490E"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2BCCB216" w14:textId="77777777" w:rsidR="009C490E" w:rsidRPr="000E64B1" w:rsidRDefault="009C490E"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0C7F9C08" w14:textId="77777777" w:rsidR="009349E7" w:rsidRPr="000E64B1" w:rsidRDefault="009349E7" w:rsidP="0093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14:paraId="6B062FD0" w14:textId="66D8B2FB" w:rsidR="00495B8F" w:rsidRPr="000E64B1" w:rsidRDefault="009349E7" w:rsidP="009C490E">
      <w:pPr>
        <w:pStyle w:val="90"/>
        <w:widowControl w:val="0"/>
        <w:spacing w:line="240" w:lineRule="auto"/>
        <w:jc w:val="center"/>
        <w:rPr>
          <w:rFonts w:eastAsia="Arial Unicode MS"/>
          <w:b/>
          <w:bCs/>
          <w:color w:val="000000" w:themeColor="text1"/>
        </w:rPr>
      </w:pPr>
      <w:r w:rsidRPr="000E64B1">
        <w:rPr>
          <w:rFonts w:ascii="Times New Roman" w:hAnsi="Times New Roman" w:cs="Times New Roman"/>
          <w:b/>
          <w:bCs/>
          <w:sz w:val="28"/>
          <w:szCs w:val="28"/>
          <w:lang w:val="uk-UA"/>
        </w:rPr>
        <w:t>2023р.</w:t>
      </w:r>
      <w:r w:rsidR="00495B8F" w:rsidRPr="000E64B1">
        <w:rPr>
          <w:rFonts w:eastAsia="Arial Unicode MS"/>
          <w:bCs/>
          <w:color w:val="000000" w:themeColor="text1"/>
        </w:rPr>
        <w:br w:type="page"/>
      </w:r>
    </w:p>
    <w:p w14:paraId="6765224A" w14:textId="77777777" w:rsidR="00105E5E" w:rsidRPr="000E64B1"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DF736D" w14:paraId="68BBF244" w14:textId="77777777" w:rsidTr="008421DA">
        <w:trPr>
          <w:trHeight w:val="299"/>
          <w:jc w:val="center"/>
        </w:trPr>
        <w:tc>
          <w:tcPr>
            <w:tcW w:w="576" w:type="dxa"/>
            <w:vAlign w:val="center"/>
          </w:tcPr>
          <w:p w14:paraId="2DE16818" w14:textId="77777777" w:rsidR="00105E5E" w:rsidRPr="00DF736D" w:rsidRDefault="00105E5E" w:rsidP="00441A18">
            <w:pPr>
              <w:pStyle w:val="1b"/>
              <w:widowControl w:val="0"/>
              <w:spacing w:line="240" w:lineRule="auto"/>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w:t>
            </w:r>
          </w:p>
        </w:tc>
        <w:tc>
          <w:tcPr>
            <w:tcW w:w="9437" w:type="dxa"/>
            <w:gridSpan w:val="3"/>
            <w:vAlign w:val="center"/>
          </w:tcPr>
          <w:p w14:paraId="3B633A2F" w14:textId="77777777" w:rsidR="00105E5E" w:rsidRPr="00DF736D" w:rsidRDefault="00105E5E" w:rsidP="00441A18">
            <w:pPr>
              <w:pStyle w:val="1b"/>
              <w:widowControl w:val="0"/>
              <w:spacing w:line="240" w:lineRule="auto"/>
              <w:ind w:left="-27" w:right="-58"/>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Розділ 1. Загальні положення</w:t>
            </w:r>
          </w:p>
        </w:tc>
      </w:tr>
      <w:tr w:rsidR="00E86B29" w:rsidRPr="00DF736D" w14:paraId="696CE102" w14:textId="77777777" w:rsidTr="008421DA">
        <w:trPr>
          <w:trHeight w:val="274"/>
          <w:jc w:val="center"/>
        </w:trPr>
        <w:tc>
          <w:tcPr>
            <w:tcW w:w="576" w:type="dxa"/>
            <w:vAlign w:val="center"/>
          </w:tcPr>
          <w:p w14:paraId="0D4A08B4" w14:textId="77777777" w:rsidR="00105E5E" w:rsidRPr="00DF736D" w:rsidRDefault="00105E5E" w:rsidP="00441A18">
            <w:pPr>
              <w:pStyle w:val="1b"/>
              <w:widowControl w:val="0"/>
              <w:spacing w:line="240" w:lineRule="auto"/>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1</w:t>
            </w:r>
          </w:p>
        </w:tc>
        <w:tc>
          <w:tcPr>
            <w:tcW w:w="3218" w:type="dxa"/>
            <w:gridSpan w:val="2"/>
            <w:vAlign w:val="center"/>
          </w:tcPr>
          <w:p w14:paraId="6C3C8760" w14:textId="77777777" w:rsidR="00105E5E" w:rsidRPr="00DF736D" w:rsidRDefault="00105E5E" w:rsidP="00441A18">
            <w:pPr>
              <w:pStyle w:val="1b"/>
              <w:widowControl w:val="0"/>
              <w:spacing w:line="240" w:lineRule="auto"/>
              <w:ind w:left="-27" w:right="-58"/>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2</w:t>
            </w:r>
          </w:p>
        </w:tc>
        <w:tc>
          <w:tcPr>
            <w:tcW w:w="6219" w:type="dxa"/>
            <w:vAlign w:val="center"/>
          </w:tcPr>
          <w:p w14:paraId="69227199" w14:textId="77777777" w:rsidR="00105E5E" w:rsidRPr="00DF736D" w:rsidRDefault="00105E5E" w:rsidP="00441A18">
            <w:pPr>
              <w:pStyle w:val="1b"/>
              <w:widowControl w:val="0"/>
              <w:spacing w:line="240" w:lineRule="auto"/>
              <w:ind w:left="-27" w:right="-58"/>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3</w:t>
            </w:r>
          </w:p>
        </w:tc>
      </w:tr>
      <w:tr w:rsidR="00E86B29" w:rsidRPr="00DF736D" w14:paraId="339FD546" w14:textId="77777777" w:rsidTr="008421DA">
        <w:trPr>
          <w:trHeight w:val="520"/>
          <w:jc w:val="center"/>
        </w:trPr>
        <w:tc>
          <w:tcPr>
            <w:tcW w:w="576" w:type="dxa"/>
          </w:tcPr>
          <w:p w14:paraId="1100EF2F" w14:textId="77777777" w:rsidR="00105E5E" w:rsidRPr="00DF736D" w:rsidRDefault="00105E5E" w:rsidP="00441A18">
            <w:pPr>
              <w:pStyle w:val="1b"/>
              <w:widowControl w:val="0"/>
              <w:spacing w:line="240" w:lineRule="auto"/>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1</w:t>
            </w:r>
          </w:p>
        </w:tc>
        <w:tc>
          <w:tcPr>
            <w:tcW w:w="3218" w:type="dxa"/>
            <w:gridSpan w:val="2"/>
          </w:tcPr>
          <w:p w14:paraId="6BE48F4D" w14:textId="77777777" w:rsidR="00105E5E" w:rsidRPr="00DF736D" w:rsidRDefault="00105E5E" w:rsidP="00441A18">
            <w:pPr>
              <w:pStyle w:val="1b"/>
              <w:widowControl w:val="0"/>
              <w:spacing w:line="240" w:lineRule="auto"/>
              <w:ind w:left="-27" w:right="-58"/>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19" w:type="dxa"/>
            <w:vAlign w:val="center"/>
          </w:tcPr>
          <w:p w14:paraId="5DDF875E" w14:textId="77777777" w:rsidR="00E077FC" w:rsidRPr="00DF736D" w:rsidRDefault="00105E5E" w:rsidP="00441A18">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 xml:space="preserve">Тендерну документацію розроблено </w:t>
            </w:r>
            <w:r w:rsidRPr="00DF736D">
              <w:rPr>
                <w:rFonts w:ascii="Times New Roman" w:eastAsia="Times New Roman" w:hAnsi="Times New Roman" w:cs="Times New Roman"/>
                <w:color w:val="auto"/>
                <w:sz w:val="24"/>
                <w:szCs w:val="24"/>
                <w:lang w:val="uk-UA"/>
              </w:rPr>
              <w:t>відповідно до вимог</w:t>
            </w:r>
            <w:r w:rsidRPr="00DF736D">
              <w:rPr>
                <w:rFonts w:ascii="Times New Roman" w:hAnsi="Times New Roman" w:cs="Times New Roman"/>
                <w:color w:val="auto"/>
                <w:sz w:val="24"/>
                <w:szCs w:val="24"/>
                <w:lang w:val="uk-UA"/>
              </w:rPr>
              <w:t xml:space="preserve"> Закону України «Про публічні закупівлі» від </w:t>
            </w:r>
            <w:r w:rsidRPr="00DF736D">
              <w:rPr>
                <w:rFonts w:ascii="Times New Roman" w:hAnsi="Times New Roman" w:cs="Times New Roman"/>
                <w:bCs/>
                <w:color w:val="auto"/>
                <w:sz w:val="24"/>
                <w:szCs w:val="24"/>
                <w:bdr w:val="none" w:sz="0" w:space="0" w:color="auto" w:frame="1"/>
                <w:lang w:val="uk-UA"/>
              </w:rPr>
              <w:t>25.12.2015</w:t>
            </w:r>
            <w:r w:rsidRPr="00DF736D">
              <w:rPr>
                <w:rFonts w:ascii="Times New Roman" w:hAnsi="Times New Roman" w:cs="Times New Roman"/>
                <w:color w:val="auto"/>
                <w:sz w:val="24"/>
                <w:szCs w:val="24"/>
                <w:lang w:val="uk-UA"/>
              </w:rPr>
              <w:t xml:space="preserve"> року №</w:t>
            </w:r>
            <w:r w:rsidRPr="00DF736D">
              <w:rPr>
                <w:rFonts w:ascii="Times New Roman" w:hAnsi="Times New Roman" w:cs="Times New Roman"/>
                <w:color w:val="auto"/>
                <w:sz w:val="24"/>
                <w:szCs w:val="24"/>
                <w:shd w:val="clear" w:color="auto" w:fill="FFFFFF"/>
                <w:lang w:val="uk-UA"/>
              </w:rPr>
              <w:t>922-VIII</w:t>
            </w:r>
            <w:r w:rsidR="008E41D5" w:rsidRPr="00DF736D">
              <w:rPr>
                <w:rFonts w:ascii="Times New Roman" w:hAnsi="Times New Roman" w:cs="Times New Roman"/>
                <w:color w:val="auto"/>
                <w:sz w:val="24"/>
                <w:szCs w:val="24"/>
                <w:shd w:val="clear" w:color="auto" w:fill="FFFFFF"/>
                <w:lang w:val="uk-UA"/>
              </w:rPr>
              <w:t xml:space="preserve"> зі змінами та в редакції Закону №114-IX від 19.09.2019 </w:t>
            </w:r>
            <w:r w:rsidRPr="00DF736D">
              <w:rPr>
                <w:rFonts w:ascii="Times New Roman" w:hAnsi="Times New Roman" w:cs="Times New Roman"/>
                <w:color w:val="auto"/>
                <w:sz w:val="24"/>
                <w:szCs w:val="24"/>
                <w:lang w:val="uk-UA"/>
              </w:rPr>
              <w:t xml:space="preserve"> (далі — Закон)</w:t>
            </w:r>
            <w:r w:rsidR="007868A6" w:rsidRPr="00DF736D">
              <w:rPr>
                <w:rFonts w:ascii="Times New Roman" w:hAnsi="Times New Roman" w:cs="Times New Roman"/>
                <w:color w:val="auto"/>
                <w:sz w:val="24"/>
                <w:szCs w:val="24"/>
                <w:lang w:val="uk-UA"/>
              </w:rPr>
              <w:t xml:space="preserve"> та </w:t>
            </w:r>
            <w:r w:rsidR="00740FDD" w:rsidRPr="00DF736D">
              <w:rPr>
                <w:rFonts w:ascii="Times New Roman" w:hAnsi="Times New Roman" w:cs="Times New Roman"/>
                <w:color w:val="auto"/>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DF736D">
              <w:rPr>
                <w:rFonts w:ascii="Times New Roman" w:hAnsi="Times New Roman" w:cs="Times New Roman"/>
                <w:color w:val="auto"/>
                <w:sz w:val="24"/>
                <w:szCs w:val="24"/>
                <w:lang w:val="uk-UA"/>
              </w:rPr>
              <w:t>Постанов</w:t>
            </w:r>
            <w:r w:rsidR="00740FDD" w:rsidRPr="00DF736D">
              <w:rPr>
                <w:rFonts w:ascii="Times New Roman" w:hAnsi="Times New Roman" w:cs="Times New Roman"/>
                <w:color w:val="auto"/>
                <w:sz w:val="24"/>
                <w:szCs w:val="24"/>
                <w:lang w:val="uk-UA"/>
              </w:rPr>
              <w:t>ою</w:t>
            </w:r>
            <w:r w:rsidR="007868A6" w:rsidRPr="00DF736D">
              <w:rPr>
                <w:rFonts w:ascii="Times New Roman" w:hAnsi="Times New Roman" w:cs="Times New Roman"/>
                <w:color w:val="auto"/>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C23E2B" w:rsidRPr="00DF736D">
              <w:rPr>
                <w:rFonts w:ascii="Times New Roman" w:hAnsi="Times New Roman" w:cs="Times New Roman"/>
                <w:color w:val="auto"/>
                <w:sz w:val="24"/>
                <w:szCs w:val="24"/>
                <w:lang w:val="uk-UA"/>
              </w:rPr>
              <w:t>(в редакції постанови Кабінету Міністрів України від 12 травня 2023 р. № 471)</w:t>
            </w:r>
            <w:r w:rsidR="008D2E30" w:rsidRPr="00DF736D">
              <w:rPr>
                <w:rFonts w:ascii="Times New Roman" w:hAnsi="Times New Roman" w:cs="Times New Roman"/>
                <w:color w:val="auto"/>
                <w:sz w:val="24"/>
                <w:szCs w:val="24"/>
                <w:lang w:val="uk-UA"/>
              </w:rPr>
              <w:t xml:space="preserve"> зі змінами та доповненнями</w:t>
            </w:r>
            <w:r w:rsidR="00C23E2B" w:rsidRPr="00DF736D">
              <w:rPr>
                <w:rFonts w:ascii="Times New Roman" w:hAnsi="Times New Roman" w:cs="Times New Roman"/>
                <w:color w:val="auto"/>
                <w:sz w:val="24"/>
                <w:szCs w:val="24"/>
                <w:lang w:val="uk-UA"/>
              </w:rPr>
              <w:t xml:space="preserve"> </w:t>
            </w:r>
            <w:r w:rsidR="007868A6" w:rsidRPr="00DF736D">
              <w:rPr>
                <w:rFonts w:ascii="Times New Roman" w:hAnsi="Times New Roman" w:cs="Times New Roman"/>
                <w:color w:val="auto"/>
                <w:sz w:val="24"/>
                <w:szCs w:val="24"/>
                <w:lang w:val="uk-UA"/>
              </w:rPr>
              <w:t>(далі – Постанова КМУ №1178). Терміни вживаються у значенні, наведеному в Законі та Постанові КМУ №1178</w:t>
            </w:r>
            <w:r w:rsidRPr="00DF736D">
              <w:rPr>
                <w:rFonts w:ascii="Times New Roman" w:hAnsi="Times New Roman" w:cs="Times New Roman"/>
                <w:color w:val="auto"/>
                <w:sz w:val="24"/>
                <w:szCs w:val="24"/>
                <w:lang w:val="uk-UA"/>
              </w:rPr>
              <w:t>.</w:t>
            </w:r>
          </w:p>
          <w:p w14:paraId="6A422F51" w14:textId="77777777" w:rsidR="00E077FC" w:rsidRPr="00DF736D" w:rsidRDefault="00E077FC" w:rsidP="00E077FC">
            <w:pPr>
              <w:jc w:val="both"/>
              <w:rPr>
                <w:b w:val="0"/>
              </w:rPr>
            </w:pPr>
            <w:r w:rsidRPr="00DF736D">
              <w:rPr>
                <w:b w:val="0"/>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081E30F0" w14:textId="77777777" w:rsidR="00E077FC" w:rsidRPr="00DF736D" w:rsidRDefault="00E077FC" w:rsidP="00E077FC">
            <w:pPr>
              <w:jc w:val="both"/>
              <w:rPr>
                <w:b w:val="0"/>
              </w:rPr>
            </w:pPr>
            <w:r w:rsidRPr="00DF736D">
              <w:rPr>
                <w:b w:val="0"/>
              </w:rPr>
              <w:t>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14:paraId="094819FE" w14:textId="77777777" w:rsidR="00E077FC" w:rsidRPr="00DF736D" w:rsidRDefault="00E077FC" w:rsidP="00E077FC">
            <w:pPr>
              <w:jc w:val="both"/>
              <w:rPr>
                <w:b w:val="0"/>
              </w:rPr>
            </w:pPr>
            <w:r w:rsidRPr="00DF736D">
              <w:rPr>
                <w:b w:val="0"/>
              </w:rPr>
              <w:t>Забезпечення тендерної пропозицїї/пропозиції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 зі строком дії протягом дев’яносто робочих днів з кінцевого терміну подання тендерних пропозицій;</w:t>
            </w:r>
          </w:p>
          <w:p w14:paraId="2E19DE98" w14:textId="77777777" w:rsidR="00E077FC" w:rsidRPr="00DF736D" w:rsidRDefault="00E077FC" w:rsidP="00E077FC">
            <w:pPr>
              <w:jc w:val="both"/>
              <w:rPr>
                <w:b w:val="0"/>
              </w:rPr>
            </w:pPr>
            <w:r w:rsidRPr="00DF736D">
              <w:rPr>
                <w:b w:val="0"/>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17D4556" w14:textId="77777777" w:rsidR="00E077FC" w:rsidRPr="00DF736D" w:rsidRDefault="00E077FC" w:rsidP="00E077FC">
            <w:pPr>
              <w:jc w:val="both"/>
              <w:rPr>
                <w:b w:val="0"/>
              </w:rPr>
            </w:pPr>
            <w:r w:rsidRPr="00DF736D">
              <w:rPr>
                <w:b w:val="0"/>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38B284DD" w14:textId="2DD9BF19" w:rsidR="007A6DC4" w:rsidRPr="00DF736D" w:rsidRDefault="00E077FC" w:rsidP="00E077FC">
            <w:pPr>
              <w:pStyle w:val="1b"/>
              <w:widowControl w:val="0"/>
              <w:spacing w:line="240" w:lineRule="auto"/>
              <w:ind w:left="-27" w:right="-58"/>
              <w:jc w:val="both"/>
              <w:rPr>
                <w:rFonts w:ascii="Times New Roman" w:eastAsia="Times New Roman" w:hAnsi="Times New Roman" w:cs="Times New Roman"/>
                <w:color w:val="auto"/>
                <w:sz w:val="24"/>
                <w:szCs w:val="24"/>
                <w:lang w:val="uk-UA"/>
              </w:rPr>
            </w:pPr>
            <w:r w:rsidRPr="00DF736D">
              <w:rPr>
                <w:rFonts w:ascii="Times New Roman" w:hAnsi="Times New Roman" w:cs="Times New Roman"/>
                <w:color w:val="auto"/>
                <w:sz w:val="24"/>
                <w:szCs w:val="24"/>
                <w:lang w:val="uk-UA" w:eastAsia="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тендерної пропозиції повинен надати гарантійний лист.</w:t>
            </w:r>
            <w:r w:rsidRPr="00DF736D">
              <w:rPr>
                <w:color w:val="auto"/>
                <w:lang w:val="uk-UA" w:eastAsia="uk-UA"/>
              </w:rPr>
              <w:t xml:space="preserve"> </w:t>
            </w:r>
            <w:r w:rsidR="00105E5E" w:rsidRPr="00DF736D">
              <w:rPr>
                <w:rFonts w:ascii="Times New Roman" w:hAnsi="Times New Roman" w:cs="Times New Roman"/>
                <w:color w:val="auto"/>
                <w:sz w:val="24"/>
                <w:szCs w:val="24"/>
                <w:lang w:val="uk-UA"/>
              </w:rPr>
              <w:t xml:space="preserve"> </w:t>
            </w:r>
          </w:p>
        </w:tc>
      </w:tr>
      <w:tr w:rsidR="00E86B29" w:rsidRPr="00DF736D" w14:paraId="4C445D47" w14:textId="77777777" w:rsidTr="008421DA">
        <w:trPr>
          <w:trHeight w:val="520"/>
          <w:jc w:val="center"/>
        </w:trPr>
        <w:tc>
          <w:tcPr>
            <w:tcW w:w="576" w:type="dxa"/>
          </w:tcPr>
          <w:p w14:paraId="15C5A0BE" w14:textId="77777777" w:rsidR="00105E5E" w:rsidRPr="00DF736D" w:rsidRDefault="00105E5E" w:rsidP="00441A18">
            <w:pPr>
              <w:pStyle w:val="1b"/>
              <w:widowControl w:val="0"/>
              <w:spacing w:line="240" w:lineRule="auto"/>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2</w:t>
            </w:r>
          </w:p>
        </w:tc>
        <w:tc>
          <w:tcPr>
            <w:tcW w:w="3218" w:type="dxa"/>
            <w:gridSpan w:val="2"/>
          </w:tcPr>
          <w:p w14:paraId="59B46958" w14:textId="77777777" w:rsidR="00105E5E" w:rsidRPr="00DF736D" w:rsidRDefault="00105E5E" w:rsidP="00441A18">
            <w:pPr>
              <w:pStyle w:val="1b"/>
              <w:widowControl w:val="0"/>
              <w:spacing w:line="240" w:lineRule="auto"/>
              <w:ind w:left="-27" w:right="-58"/>
              <w:jc w:val="both"/>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Інформація</w:t>
            </w:r>
            <w:r w:rsidR="00E93511" w:rsidRPr="00DF736D">
              <w:rPr>
                <w:rFonts w:ascii="Times New Roman" w:eastAsia="Times New Roman" w:hAnsi="Times New Roman" w:cs="Times New Roman"/>
                <w:b/>
                <w:color w:val="auto"/>
                <w:sz w:val="24"/>
                <w:szCs w:val="24"/>
                <w:lang w:val="uk-UA"/>
              </w:rPr>
              <w:t xml:space="preserve"> про замовника торг</w:t>
            </w:r>
          </w:p>
        </w:tc>
        <w:tc>
          <w:tcPr>
            <w:tcW w:w="6219" w:type="dxa"/>
          </w:tcPr>
          <w:p w14:paraId="793A4A61" w14:textId="77777777" w:rsidR="00105E5E" w:rsidRPr="00DF736D" w:rsidRDefault="00105E5E" w:rsidP="00441A18">
            <w:pPr>
              <w:pStyle w:val="1b"/>
              <w:widowControl w:val="0"/>
              <w:spacing w:line="240" w:lineRule="auto"/>
              <w:ind w:left="-27" w:right="-58"/>
              <w:jc w:val="both"/>
              <w:rPr>
                <w:rFonts w:ascii="Times New Roman" w:hAnsi="Times New Roman" w:cs="Times New Roman"/>
                <w:color w:val="auto"/>
                <w:sz w:val="24"/>
                <w:szCs w:val="24"/>
                <w:lang w:val="uk-UA"/>
              </w:rPr>
            </w:pPr>
          </w:p>
        </w:tc>
      </w:tr>
      <w:tr w:rsidR="00CB5B37" w:rsidRPr="00DF736D" w14:paraId="4BE9DC5C" w14:textId="77777777" w:rsidTr="003D6369">
        <w:trPr>
          <w:trHeight w:val="520"/>
          <w:jc w:val="center"/>
        </w:trPr>
        <w:tc>
          <w:tcPr>
            <w:tcW w:w="576" w:type="dxa"/>
          </w:tcPr>
          <w:p w14:paraId="75BB5850" w14:textId="77777777" w:rsidR="00CB5B37" w:rsidRPr="00DF736D" w:rsidRDefault="00CB5B37" w:rsidP="00CB5B3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2.1</w:t>
            </w:r>
          </w:p>
        </w:tc>
        <w:tc>
          <w:tcPr>
            <w:tcW w:w="3218" w:type="dxa"/>
            <w:gridSpan w:val="2"/>
          </w:tcPr>
          <w:p w14:paraId="2F37E801" w14:textId="77777777" w:rsidR="00CB5B37" w:rsidRPr="00DF736D" w:rsidRDefault="00CB5B37" w:rsidP="00CB5B37">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повне найменування</w:t>
            </w:r>
          </w:p>
        </w:tc>
        <w:tc>
          <w:tcPr>
            <w:tcW w:w="6219" w:type="dxa"/>
            <w:vAlign w:val="center"/>
          </w:tcPr>
          <w:p w14:paraId="0ECC3A6B" w14:textId="08FFF84E" w:rsidR="00CB5B37" w:rsidRPr="00DF736D" w:rsidRDefault="00FD2791" w:rsidP="00FD2791">
            <w:pPr>
              <w:autoSpaceDN w:val="0"/>
              <w:adjustRightInd w:val="0"/>
              <w:ind w:left="-42"/>
              <w:jc w:val="both"/>
            </w:pPr>
            <w:r w:rsidRPr="00DF736D">
              <w:t xml:space="preserve">Ободівська сільська рада </w:t>
            </w:r>
          </w:p>
        </w:tc>
      </w:tr>
      <w:tr w:rsidR="00CB5B37" w:rsidRPr="00DF736D" w14:paraId="5358E65C" w14:textId="77777777" w:rsidTr="003D6369">
        <w:trPr>
          <w:trHeight w:val="520"/>
          <w:jc w:val="center"/>
        </w:trPr>
        <w:tc>
          <w:tcPr>
            <w:tcW w:w="576" w:type="dxa"/>
          </w:tcPr>
          <w:p w14:paraId="65B785D1" w14:textId="77777777" w:rsidR="00CB5B37" w:rsidRPr="00DF736D" w:rsidRDefault="00CB5B37" w:rsidP="00CB5B3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2.2</w:t>
            </w:r>
          </w:p>
        </w:tc>
        <w:tc>
          <w:tcPr>
            <w:tcW w:w="3218" w:type="dxa"/>
            <w:gridSpan w:val="2"/>
          </w:tcPr>
          <w:p w14:paraId="4C959F4E" w14:textId="77777777" w:rsidR="00CB5B37" w:rsidRPr="00DF736D" w:rsidRDefault="00CB5B37" w:rsidP="00CB5B37">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Місцезнаходження</w:t>
            </w:r>
          </w:p>
        </w:tc>
        <w:tc>
          <w:tcPr>
            <w:tcW w:w="6219" w:type="dxa"/>
            <w:vAlign w:val="center"/>
          </w:tcPr>
          <w:p w14:paraId="230D6142" w14:textId="7B8936FD" w:rsidR="00CB5B37" w:rsidRPr="00DF736D" w:rsidRDefault="00C10786" w:rsidP="00FD2791">
            <w:pPr>
              <w:jc w:val="both"/>
            </w:pPr>
            <w:r w:rsidRPr="00DF736D">
              <w:t>24353, Україна</w:t>
            </w:r>
            <w:r w:rsidR="00FD2791" w:rsidRPr="00DF736D">
              <w:t xml:space="preserve">, Вінницька обл., </w:t>
            </w:r>
            <w:r w:rsidRPr="00DF736D">
              <w:t>Гайсинський р-н, с. Ободівка, вул. Ватутіна,8</w:t>
            </w:r>
          </w:p>
        </w:tc>
      </w:tr>
      <w:tr w:rsidR="00CB5B37" w:rsidRPr="00DF736D" w14:paraId="41FD7E97" w14:textId="77777777" w:rsidTr="003D6369">
        <w:trPr>
          <w:trHeight w:val="520"/>
          <w:jc w:val="center"/>
        </w:trPr>
        <w:tc>
          <w:tcPr>
            <w:tcW w:w="576" w:type="dxa"/>
          </w:tcPr>
          <w:p w14:paraId="148A38E8" w14:textId="77777777" w:rsidR="00CB5B37" w:rsidRPr="00DF736D" w:rsidRDefault="00CB5B37" w:rsidP="00CB5B37">
            <w:pPr>
              <w:pStyle w:val="1b"/>
              <w:widowControl w:val="0"/>
              <w:spacing w:line="240" w:lineRule="auto"/>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2.3</w:t>
            </w:r>
          </w:p>
        </w:tc>
        <w:tc>
          <w:tcPr>
            <w:tcW w:w="3218" w:type="dxa"/>
            <w:gridSpan w:val="2"/>
          </w:tcPr>
          <w:p w14:paraId="15B5DBD3" w14:textId="77777777" w:rsidR="00CB5B37" w:rsidRPr="00DF736D" w:rsidRDefault="00CB5B37" w:rsidP="00CB5B37">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19" w:type="dxa"/>
            <w:vAlign w:val="center"/>
          </w:tcPr>
          <w:p w14:paraId="7CBEE253" w14:textId="32AADCFB" w:rsidR="00CB5B37" w:rsidRPr="00DF736D" w:rsidRDefault="00FD2791" w:rsidP="00C10786">
            <w:pPr>
              <w:autoSpaceDN w:val="0"/>
              <w:adjustRightInd w:val="0"/>
              <w:ind w:left="-42"/>
              <w:jc w:val="both"/>
            </w:pPr>
            <w:r w:rsidRPr="00DF736D">
              <w:t>Стороженко Надія Василівна</w:t>
            </w:r>
            <w:r w:rsidR="002757FF" w:rsidRPr="00DF736D">
              <w:t xml:space="preserve"> </w:t>
            </w:r>
            <w:r w:rsidR="00C10786" w:rsidRPr="00DF736D">
              <w:t>–</w:t>
            </w:r>
            <w:r w:rsidR="002757FF" w:rsidRPr="00DF736D">
              <w:t xml:space="preserve"> </w:t>
            </w:r>
            <w:r w:rsidR="00C10786" w:rsidRPr="00DF736D">
              <w:t>інспектор відділу фінансово-господарської діяльності та економічного розвитку</w:t>
            </w:r>
            <w:r w:rsidR="002757FF" w:rsidRPr="00DF736D">
              <w:t>, +380</w:t>
            </w:r>
            <w:r w:rsidRPr="00DF736D">
              <w:t>434352115</w:t>
            </w:r>
            <w:r w:rsidR="002757FF" w:rsidRPr="00DF736D">
              <w:t>,</w:t>
            </w:r>
            <w:r w:rsidR="00C10786" w:rsidRPr="00DF736D">
              <w:t xml:space="preserve"> +380978720541,</w:t>
            </w:r>
            <w:r w:rsidR="002757FF" w:rsidRPr="00DF736D">
              <w:t xml:space="preserve"> </w:t>
            </w:r>
            <w:hyperlink r:id="rId9" w:history="1">
              <w:r w:rsidRPr="00DF736D">
                <w:rPr>
                  <w:rStyle w:val="ac"/>
                  <w:color w:val="auto"/>
                  <w:bdr w:val="none" w:sz="0" w:space="0" w:color="auto" w:frame="1"/>
                </w:rPr>
                <w:t>Obodovkaselskarada@ukr.net</w:t>
              </w:r>
            </w:hyperlink>
            <w:r w:rsidR="002757FF" w:rsidRPr="00DF736D">
              <w:t xml:space="preserve">, Україна, </w:t>
            </w:r>
            <w:r w:rsidRPr="00DF736D">
              <w:t xml:space="preserve">24353, Україна , Вінницька обл., </w:t>
            </w:r>
            <w:r w:rsidR="00C10786" w:rsidRPr="00DF736D">
              <w:t xml:space="preserve">Гайсинський р-н, с. </w:t>
            </w:r>
            <w:r w:rsidRPr="00DF736D">
              <w:t>Ободівка, вул.Ватутіна,8</w:t>
            </w:r>
          </w:p>
        </w:tc>
      </w:tr>
      <w:tr w:rsidR="003F46A1" w:rsidRPr="00DF736D" w14:paraId="79D16B76" w14:textId="77777777" w:rsidTr="008421DA">
        <w:trPr>
          <w:trHeight w:val="259"/>
          <w:jc w:val="center"/>
        </w:trPr>
        <w:tc>
          <w:tcPr>
            <w:tcW w:w="576" w:type="dxa"/>
          </w:tcPr>
          <w:p w14:paraId="34EE4B2F" w14:textId="77777777" w:rsidR="003F46A1" w:rsidRPr="00DF736D" w:rsidRDefault="003F46A1" w:rsidP="003F46A1">
            <w:pPr>
              <w:pStyle w:val="1b"/>
              <w:widowControl w:val="0"/>
              <w:spacing w:line="240" w:lineRule="auto"/>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3</w:t>
            </w:r>
          </w:p>
        </w:tc>
        <w:tc>
          <w:tcPr>
            <w:tcW w:w="3218" w:type="dxa"/>
            <w:gridSpan w:val="2"/>
          </w:tcPr>
          <w:p w14:paraId="34C72C3B" w14:textId="77777777" w:rsidR="003F46A1" w:rsidRPr="00DF736D" w:rsidRDefault="003F46A1" w:rsidP="003F46A1">
            <w:pPr>
              <w:pStyle w:val="1b"/>
              <w:widowControl w:val="0"/>
              <w:spacing w:line="240" w:lineRule="auto"/>
              <w:ind w:left="-27" w:right="-58"/>
              <w:jc w:val="both"/>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Процедура закупівлі</w:t>
            </w:r>
          </w:p>
        </w:tc>
        <w:tc>
          <w:tcPr>
            <w:tcW w:w="6219" w:type="dxa"/>
          </w:tcPr>
          <w:p w14:paraId="57F8AB53" w14:textId="0A71BEB0" w:rsidR="003F46A1" w:rsidRPr="00DF736D" w:rsidRDefault="003F46A1" w:rsidP="003F46A1">
            <w:pPr>
              <w:pStyle w:val="66"/>
              <w:widowControl w:val="0"/>
              <w:spacing w:line="240" w:lineRule="auto"/>
              <w:ind w:right="-58"/>
              <w:jc w:val="both"/>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Відкриті торги</w:t>
            </w:r>
            <w:r w:rsidR="00FD2791" w:rsidRPr="00DF736D">
              <w:rPr>
                <w:rFonts w:ascii="Times New Roman" w:eastAsia="Times New Roman" w:hAnsi="Times New Roman" w:cs="Times New Roman"/>
                <w:b/>
                <w:color w:val="auto"/>
                <w:sz w:val="24"/>
                <w:szCs w:val="24"/>
                <w:lang w:val="uk-UA"/>
              </w:rPr>
              <w:t xml:space="preserve"> з особливостями</w:t>
            </w:r>
          </w:p>
        </w:tc>
      </w:tr>
      <w:tr w:rsidR="003F46A1" w:rsidRPr="00DF736D" w14:paraId="0D4E4502" w14:textId="77777777" w:rsidTr="008421DA">
        <w:trPr>
          <w:trHeight w:val="520"/>
          <w:jc w:val="center"/>
        </w:trPr>
        <w:tc>
          <w:tcPr>
            <w:tcW w:w="576" w:type="dxa"/>
          </w:tcPr>
          <w:p w14:paraId="721485AD" w14:textId="77777777" w:rsidR="003F46A1" w:rsidRPr="00DF736D" w:rsidRDefault="003F46A1" w:rsidP="003F46A1">
            <w:pPr>
              <w:pStyle w:val="1b"/>
              <w:widowControl w:val="0"/>
              <w:spacing w:line="240" w:lineRule="auto"/>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4</w:t>
            </w:r>
          </w:p>
        </w:tc>
        <w:tc>
          <w:tcPr>
            <w:tcW w:w="3218" w:type="dxa"/>
            <w:gridSpan w:val="2"/>
          </w:tcPr>
          <w:p w14:paraId="185928C6" w14:textId="77777777" w:rsidR="003F46A1" w:rsidRPr="00DF736D" w:rsidRDefault="003F46A1" w:rsidP="003F46A1">
            <w:pPr>
              <w:pStyle w:val="1b"/>
              <w:widowControl w:val="0"/>
              <w:spacing w:line="240" w:lineRule="auto"/>
              <w:ind w:left="-27" w:right="-58"/>
              <w:jc w:val="both"/>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Інформація про предмет закупівлі</w:t>
            </w:r>
          </w:p>
        </w:tc>
        <w:tc>
          <w:tcPr>
            <w:tcW w:w="6219" w:type="dxa"/>
          </w:tcPr>
          <w:p w14:paraId="2F7DEF33" w14:textId="77777777" w:rsidR="003F46A1" w:rsidRPr="00DF736D" w:rsidRDefault="003F46A1" w:rsidP="003F46A1">
            <w:pPr>
              <w:pStyle w:val="66"/>
              <w:widowControl w:val="0"/>
              <w:spacing w:line="240" w:lineRule="auto"/>
              <w:ind w:right="-58"/>
              <w:jc w:val="both"/>
              <w:rPr>
                <w:rFonts w:ascii="Times New Roman" w:hAnsi="Times New Roman" w:cs="Times New Roman"/>
                <w:color w:val="auto"/>
                <w:sz w:val="24"/>
                <w:szCs w:val="24"/>
                <w:lang w:val="uk-UA"/>
              </w:rPr>
            </w:pPr>
          </w:p>
        </w:tc>
      </w:tr>
      <w:tr w:rsidR="003F46A1" w:rsidRPr="00DF736D" w14:paraId="6516BE8E" w14:textId="77777777" w:rsidTr="00BC3052">
        <w:trPr>
          <w:trHeight w:val="539"/>
          <w:jc w:val="center"/>
        </w:trPr>
        <w:tc>
          <w:tcPr>
            <w:tcW w:w="576" w:type="dxa"/>
          </w:tcPr>
          <w:p w14:paraId="0EBA0A2A" w14:textId="77777777" w:rsidR="003F46A1" w:rsidRPr="00DF736D" w:rsidRDefault="003F46A1" w:rsidP="003F46A1">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4.1</w:t>
            </w:r>
          </w:p>
        </w:tc>
        <w:tc>
          <w:tcPr>
            <w:tcW w:w="3218" w:type="dxa"/>
            <w:gridSpan w:val="2"/>
          </w:tcPr>
          <w:p w14:paraId="122495B9" w14:textId="77777777" w:rsidR="003F46A1" w:rsidRPr="00DF736D" w:rsidRDefault="003F46A1" w:rsidP="003F46A1">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назва предмета закупівлі</w:t>
            </w:r>
          </w:p>
        </w:tc>
        <w:tc>
          <w:tcPr>
            <w:tcW w:w="6219" w:type="dxa"/>
          </w:tcPr>
          <w:p w14:paraId="209090FB" w14:textId="25355B13" w:rsidR="003F46A1" w:rsidRPr="00DF736D" w:rsidRDefault="003F46A1" w:rsidP="00FD2791">
            <w:pPr>
              <w:keepLines/>
              <w:autoSpaceDN w:val="0"/>
              <w:jc w:val="both"/>
            </w:pPr>
            <w:bookmarkStart w:id="0" w:name="_Hlk132982962"/>
            <w:r w:rsidRPr="00DF736D">
              <w:t xml:space="preserve">національний класифікатор України ДК 021:2015 «Єдиний закупівельний словник»  – </w:t>
            </w:r>
            <w:r w:rsidR="00DD6083" w:rsidRPr="00DF736D">
              <w:t xml:space="preserve"> </w:t>
            </w:r>
            <w:r w:rsidR="000E64B1" w:rsidRPr="00DF736D">
              <w:t>45450000-6 Інші завершальні будівельні роботи</w:t>
            </w:r>
            <w:r w:rsidRPr="00DF736D">
              <w:t xml:space="preserve"> (</w:t>
            </w:r>
            <w:r w:rsidR="00FD2791" w:rsidRPr="00DF736D">
              <w:t>роботи по проекту «</w:t>
            </w:r>
            <w:r w:rsidR="00FD2791" w:rsidRPr="00DF736D">
              <w:rPr>
                <w:spacing w:val="-3"/>
              </w:rPr>
              <w:t>Реконструкція частини приміщень Ободівського сільського будинку культури під Центр надання адміністративних послуг по вул. Дружби, 4 в с. Ободівка Гайсинського району Вінницької області»</w:t>
            </w:r>
            <w:r w:rsidRPr="00DF736D">
              <w:t>)</w:t>
            </w:r>
            <w:bookmarkEnd w:id="0"/>
          </w:p>
        </w:tc>
      </w:tr>
      <w:tr w:rsidR="00C92BDB" w:rsidRPr="00DF736D" w14:paraId="58C123F9" w14:textId="77777777" w:rsidTr="008421DA">
        <w:trPr>
          <w:trHeight w:val="520"/>
          <w:jc w:val="center"/>
        </w:trPr>
        <w:tc>
          <w:tcPr>
            <w:tcW w:w="576" w:type="dxa"/>
          </w:tcPr>
          <w:p w14:paraId="34993177" w14:textId="77777777" w:rsidR="00C92BDB" w:rsidRPr="00DF736D" w:rsidRDefault="00C92BDB" w:rsidP="00441A18">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4.2</w:t>
            </w:r>
          </w:p>
        </w:tc>
        <w:tc>
          <w:tcPr>
            <w:tcW w:w="3218" w:type="dxa"/>
            <w:gridSpan w:val="2"/>
          </w:tcPr>
          <w:p w14:paraId="740B80F0" w14:textId="77777777" w:rsidR="00C92BDB" w:rsidRPr="00DF736D" w:rsidRDefault="00C92BDB" w:rsidP="00441A18">
            <w:pPr>
              <w:pStyle w:val="1b"/>
              <w:widowControl w:val="0"/>
              <w:spacing w:line="240" w:lineRule="auto"/>
              <w:ind w:left="-27"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14:paraId="785E67CD" w14:textId="77777777" w:rsidR="00C92BDB" w:rsidRPr="00DF736D" w:rsidRDefault="00C92BDB" w:rsidP="00441A18">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DF736D" w14:paraId="332CEB29" w14:textId="77777777" w:rsidTr="00764100">
        <w:trPr>
          <w:trHeight w:val="274"/>
          <w:jc w:val="center"/>
        </w:trPr>
        <w:tc>
          <w:tcPr>
            <w:tcW w:w="576" w:type="dxa"/>
          </w:tcPr>
          <w:p w14:paraId="048DF515" w14:textId="77777777" w:rsidR="003E0008" w:rsidRPr="00DF736D" w:rsidRDefault="003E0008" w:rsidP="00441A18">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4.3</w:t>
            </w:r>
          </w:p>
        </w:tc>
        <w:tc>
          <w:tcPr>
            <w:tcW w:w="3218" w:type="dxa"/>
            <w:gridSpan w:val="2"/>
          </w:tcPr>
          <w:p w14:paraId="54FFD023" w14:textId="77777777" w:rsidR="003E0008" w:rsidRPr="00DF736D" w:rsidRDefault="003E0008" w:rsidP="00441A18">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19" w:type="dxa"/>
          </w:tcPr>
          <w:p w14:paraId="12B5BBB4" w14:textId="5B6A9CDD" w:rsidR="00BB6CB8" w:rsidRPr="00DF736D" w:rsidRDefault="00BB6CB8" w:rsidP="00BB6CB8">
            <w:pPr>
              <w:pStyle w:val="80"/>
              <w:widowControl w:val="0"/>
              <w:spacing w:line="240" w:lineRule="auto"/>
              <w:ind w:left="-27" w:right="-58"/>
              <w:jc w:val="both"/>
              <w:rPr>
                <w:rFonts w:ascii="Times New Roman" w:hAnsi="Times New Roman" w:cs="Times New Roman"/>
                <w:b/>
                <w:color w:val="auto"/>
                <w:sz w:val="24"/>
                <w:szCs w:val="24"/>
                <w:lang w:val="uk-UA"/>
              </w:rPr>
            </w:pPr>
            <w:r w:rsidRPr="00DF736D">
              <w:rPr>
                <w:rFonts w:ascii="Times New Roman" w:hAnsi="Times New Roman" w:cs="Times New Roman"/>
                <w:color w:val="auto"/>
                <w:sz w:val="24"/>
                <w:szCs w:val="24"/>
                <w:lang w:val="uk-UA"/>
              </w:rPr>
              <w:t xml:space="preserve">Місце </w:t>
            </w:r>
            <w:r w:rsidR="00FD2791" w:rsidRPr="00DF736D">
              <w:rPr>
                <w:rFonts w:ascii="Times New Roman" w:hAnsi="Times New Roman" w:cs="Times New Roman"/>
                <w:color w:val="auto"/>
                <w:sz w:val="24"/>
                <w:szCs w:val="24"/>
                <w:lang w:val="uk-UA"/>
              </w:rPr>
              <w:t>виконання робіт</w:t>
            </w:r>
            <w:r w:rsidRPr="00DF736D">
              <w:rPr>
                <w:rFonts w:ascii="Times New Roman" w:hAnsi="Times New Roman" w:cs="Times New Roman"/>
                <w:color w:val="auto"/>
                <w:sz w:val="24"/>
                <w:szCs w:val="24"/>
                <w:lang w:val="uk-UA"/>
              </w:rPr>
              <w:t>:</w:t>
            </w:r>
            <w:r w:rsidRPr="00DF736D">
              <w:rPr>
                <w:rFonts w:ascii="Times New Roman" w:hAnsi="Times New Roman" w:cs="Times New Roman"/>
                <w:b/>
                <w:color w:val="auto"/>
                <w:sz w:val="24"/>
                <w:szCs w:val="24"/>
                <w:lang w:val="uk-UA"/>
              </w:rPr>
              <w:t xml:space="preserve"> </w:t>
            </w:r>
            <w:r w:rsidR="00A10531" w:rsidRPr="00DF736D">
              <w:rPr>
                <w:rFonts w:ascii="Times New Roman" w:hAnsi="Times New Roman" w:cs="Times New Roman"/>
                <w:b/>
                <w:color w:val="auto"/>
                <w:spacing w:val="-3"/>
                <w:sz w:val="24"/>
                <w:szCs w:val="24"/>
                <w:lang w:val="uk-UA"/>
              </w:rPr>
              <w:t>вул. Дружби, 4</w:t>
            </w:r>
            <w:r w:rsidR="00A10531" w:rsidRPr="00DF736D">
              <w:rPr>
                <w:rFonts w:ascii="Times New Roman" w:hAnsi="Times New Roman" w:cs="Times New Roman"/>
                <w:b/>
                <w:color w:val="auto"/>
                <w:spacing w:val="-3"/>
                <w:sz w:val="24"/>
                <w:szCs w:val="24"/>
              </w:rPr>
              <w:t>,</w:t>
            </w:r>
            <w:r w:rsidR="00FD2791" w:rsidRPr="00DF736D">
              <w:rPr>
                <w:rFonts w:ascii="Times New Roman" w:hAnsi="Times New Roman" w:cs="Times New Roman"/>
                <w:b/>
                <w:color w:val="auto"/>
                <w:spacing w:val="-3"/>
                <w:sz w:val="24"/>
                <w:szCs w:val="24"/>
                <w:lang w:val="uk-UA"/>
              </w:rPr>
              <w:t xml:space="preserve"> с. Ободівка</w:t>
            </w:r>
            <w:r w:rsidR="00FD2791" w:rsidRPr="00DF736D">
              <w:rPr>
                <w:rFonts w:ascii="Times New Roman" w:hAnsi="Times New Roman" w:cs="Times New Roman"/>
                <w:color w:val="auto"/>
                <w:spacing w:val="-3"/>
                <w:sz w:val="24"/>
                <w:szCs w:val="24"/>
              </w:rPr>
              <w:t xml:space="preserve"> </w:t>
            </w:r>
            <w:r w:rsidR="00FD2791" w:rsidRPr="00DF736D">
              <w:rPr>
                <w:rFonts w:ascii="Times New Roman" w:hAnsi="Times New Roman" w:cs="Times New Roman"/>
                <w:b/>
                <w:color w:val="auto"/>
                <w:spacing w:val="-3"/>
                <w:sz w:val="24"/>
                <w:szCs w:val="24"/>
                <w:lang w:val="uk-UA"/>
              </w:rPr>
              <w:t>Гайсинського району Вінницької області</w:t>
            </w:r>
            <w:r w:rsidR="00A10531" w:rsidRPr="00DF736D">
              <w:rPr>
                <w:rFonts w:ascii="Times New Roman" w:hAnsi="Times New Roman" w:cs="Times New Roman"/>
                <w:b/>
                <w:color w:val="auto"/>
                <w:spacing w:val="-3"/>
                <w:sz w:val="24"/>
                <w:szCs w:val="24"/>
                <w:lang w:val="uk-UA"/>
              </w:rPr>
              <w:t xml:space="preserve">, </w:t>
            </w:r>
            <w:bookmarkStart w:id="1" w:name="_GoBack"/>
            <w:r w:rsidR="00A10531" w:rsidRPr="00DF736D">
              <w:rPr>
                <w:rFonts w:ascii="Times New Roman" w:hAnsi="Times New Roman" w:cs="Times New Roman"/>
                <w:b/>
                <w:color w:val="auto"/>
                <w:spacing w:val="-3"/>
                <w:sz w:val="24"/>
                <w:szCs w:val="24"/>
                <w:lang w:val="uk-UA"/>
              </w:rPr>
              <w:t>24353</w:t>
            </w:r>
            <w:bookmarkEnd w:id="1"/>
          </w:p>
          <w:p w14:paraId="6D4CB79D" w14:textId="77FD5857" w:rsidR="00B8592D" w:rsidRPr="00DF736D" w:rsidRDefault="00FD2791" w:rsidP="00FD2791">
            <w:pPr>
              <w:pStyle w:val="80"/>
              <w:spacing w:line="240" w:lineRule="auto"/>
              <w:ind w:left="-27" w:right="-58"/>
              <w:jc w:val="both"/>
              <w:rPr>
                <w:rFonts w:ascii="Times New Roman" w:hAnsi="Times New Roman" w:cs="Times New Roman"/>
                <w:b/>
                <w:color w:val="auto"/>
                <w:sz w:val="24"/>
                <w:szCs w:val="24"/>
              </w:rPr>
            </w:pPr>
            <w:r w:rsidRPr="00DF736D">
              <w:rPr>
                <w:rFonts w:ascii="Times New Roman" w:hAnsi="Times New Roman" w:cs="Times New Roman"/>
                <w:color w:val="auto"/>
                <w:sz w:val="24"/>
                <w:szCs w:val="24"/>
                <w:lang w:val="uk-UA" w:eastAsia="en-US"/>
              </w:rPr>
              <w:t>Обсяг виконання робіт</w:t>
            </w:r>
            <w:r w:rsidR="00BB6CB8" w:rsidRPr="00DF736D">
              <w:rPr>
                <w:rFonts w:ascii="Times New Roman" w:hAnsi="Times New Roman" w:cs="Times New Roman"/>
                <w:color w:val="auto"/>
                <w:sz w:val="24"/>
                <w:szCs w:val="24"/>
                <w:lang w:val="uk-UA" w:eastAsia="en-US"/>
              </w:rPr>
              <w:t>:</w:t>
            </w:r>
            <w:r w:rsidR="00BB6CB8" w:rsidRPr="00DF736D">
              <w:rPr>
                <w:rFonts w:ascii="Times New Roman" w:hAnsi="Times New Roman" w:cs="Times New Roman"/>
                <w:b/>
                <w:color w:val="auto"/>
                <w:sz w:val="24"/>
                <w:szCs w:val="24"/>
                <w:lang w:val="uk-UA" w:eastAsia="en-US"/>
              </w:rPr>
              <w:t xml:space="preserve"> </w:t>
            </w:r>
            <w:r w:rsidR="009349E7" w:rsidRPr="00DF736D">
              <w:rPr>
                <w:rFonts w:ascii="Times New Roman" w:hAnsi="Times New Roman" w:cs="Times New Roman"/>
                <w:b/>
                <w:color w:val="auto"/>
                <w:sz w:val="24"/>
                <w:szCs w:val="24"/>
                <w:lang w:val="uk-UA" w:eastAsia="en-US"/>
              </w:rPr>
              <w:t xml:space="preserve">1 </w:t>
            </w:r>
            <w:r w:rsidR="00CB02B2" w:rsidRPr="00DF736D">
              <w:rPr>
                <w:rFonts w:ascii="Times New Roman" w:hAnsi="Times New Roman" w:cs="Times New Roman"/>
                <w:b/>
                <w:color w:val="auto"/>
                <w:sz w:val="24"/>
                <w:szCs w:val="24"/>
                <w:lang w:val="uk-UA" w:eastAsia="en-US"/>
              </w:rPr>
              <w:t>робота</w:t>
            </w:r>
          </w:p>
        </w:tc>
      </w:tr>
      <w:tr w:rsidR="003E0008" w:rsidRPr="00DF736D" w14:paraId="2BE2E021" w14:textId="77777777" w:rsidTr="008421DA">
        <w:trPr>
          <w:trHeight w:val="520"/>
          <w:jc w:val="center"/>
        </w:trPr>
        <w:tc>
          <w:tcPr>
            <w:tcW w:w="576" w:type="dxa"/>
          </w:tcPr>
          <w:p w14:paraId="5D4657BD" w14:textId="77777777" w:rsidR="003E0008" w:rsidRPr="00DF736D" w:rsidRDefault="003E0008" w:rsidP="00441A18">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4.4</w:t>
            </w:r>
          </w:p>
        </w:tc>
        <w:tc>
          <w:tcPr>
            <w:tcW w:w="3218" w:type="dxa"/>
            <w:gridSpan w:val="2"/>
          </w:tcPr>
          <w:p w14:paraId="6EA0D150" w14:textId="77777777" w:rsidR="003E0008" w:rsidRPr="00DF736D" w:rsidRDefault="003E0008" w:rsidP="00441A18">
            <w:pPr>
              <w:pStyle w:val="1b"/>
              <w:widowControl w:val="0"/>
              <w:spacing w:line="240" w:lineRule="auto"/>
              <w:ind w:left="-27"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19" w:type="dxa"/>
          </w:tcPr>
          <w:p w14:paraId="2A8ADA3B" w14:textId="351BFF16" w:rsidR="003E0008" w:rsidRPr="00DF736D" w:rsidRDefault="003E0008" w:rsidP="00FD2791">
            <w:pPr>
              <w:pStyle w:val="80"/>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hAnsi="Times New Roman" w:cs="Times New Roman"/>
                <w:b/>
                <w:color w:val="auto"/>
                <w:sz w:val="24"/>
                <w:szCs w:val="24"/>
                <w:lang w:val="uk-UA" w:eastAsia="en-US"/>
              </w:rPr>
              <w:t xml:space="preserve">до </w:t>
            </w:r>
            <w:r w:rsidR="00FD2791" w:rsidRPr="00DF736D">
              <w:rPr>
                <w:rFonts w:ascii="Times New Roman" w:hAnsi="Times New Roman" w:cs="Times New Roman"/>
                <w:b/>
                <w:color w:val="auto"/>
                <w:sz w:val="24"/>
                <w:szCs w:val="24"/>
                <w:lang w:val="uk-UA" w:eastAsia="en-US"/>
              </w:rPr>
              <w:t>31</w:t>
            </w:r>
            <w:r w:rsidRPr="00DF736D">
              <w:rPr>
                <w:rFonts w:ascii="Times New Roman" w:hAnsi="Times New Roman" w:cs="Times New Roman"/>
                <w:b/>
                <w:color w:val="auto"/>
                <w:sz w:val="24"/>
                <w:szCs w:val="24"/>
                <w:lang w:val="uk-UA" w:eastAsia="en-US"/>
              </w:rPr>
              <w:t>.</w:t>
            </w:r>
            <w:r w:rsidR="00BB6CB8" w:rsidRPr="00DF736D">
              <w:rPr>
                <w:rFonts w:ascii="Times New Roman" w:hAnsi="Times New Roman" w:cs="Times New Roman"/>
                <w:b/>
                <w:color w:val="auto"/>
                <w:sz w:val="24"/>
                <w:szCs w:val="24"/>
                <w:lang w:val="uk-UA" w:eastAsia="en-US"/>
              </w:rPr>
              <w:t>12</w:t>
            </w:r>
            <w:r w:rsidRPr="00DF736D">
              <w:rPr>
                <w:rFonts w:ascii="Times New Roman" w:hAnsi="Times New Roman" w:cs="Times New Roman"/>
                <w:b/>
                <w:color w:val="auto"/>
                <w:sz w:val="24"/>
                <w:szCs w:val="24"/>
                <w:lang w:val="uk-UA" w:eastAsia="en-US"/>
              </w:rPr>
              <w:t>.202</w:t>
            </w:r>
            <w:r w:rsidR="00E15864" w:rsidRPr="00DF736D">
              <w:rPr>
                <w:rFonts w:ascii="Times New Roman" w:hAnsi="Times New Roman" w:cs="Times New Roman"/>
                <w:b/>
                <w:color w:val="auto"/>
                <w:sz w:val="24"/>
                <w:szCs w:val="24"/>
                <w:lang w:val="uk-UA" w:eastAsia="en-US"/>
              </w:rPr>
              <w:t>3</w:t>
            </w:r>
            <w:r w:rsidRPr="00DF736D">
              <w:rPr>
                <w:rFonts w:ascii="Times New Roman" w:hAnsi="Times New Roman" w:cs="Times New Roman"/>
                <w:b/>
                <w:color w:val="auto"/>
                <w:sz w:val="24"/>
                <w:szCs w:val="24"/>
                <w:lang w:val="uk-UA" w:eastAsia="en-US"/>
              </w:rPr>
              <w:t>р.</w:t>
            </w:r>
          </w:p>
        </w:tc>
      </w:tr>
      <w:tr w:rsidR="00E86B29" w:rsidRPr="00DF736D" w14:paraId="435DAF59" w14:textId="77777777" w:rsidTr="008421DA">
        <w:trPr>
          <w:trHeight w:val="520"/>
          <w:jc w:val="center"/>
        </w:trPr>
        <w:tc>
          <w:tcPr>
            <w:tcW w:w="576" w:type="dxa"/>
          </w:tcPr>
          <w:p w14:paraId="39BD0B89" w14:textId="77777777" w:rsidR="00105E5E" w:rsidRPr="00DF736D" w:rsidRDefault="00105E5E" w:rsidP="00441A18">
            <w:pPr>
              <w:pStyle w:val="1b"/>
              <w:widowControl w:val="0"/>
              <w:spacing w:line="240" w:lineRule="auto"/>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5</w:t>
            </w:r>
          </w:p>
        </w:tc>
        <w:tc>
          <w:tcPr>
            <w:tcW w:w="3218" w:type="dxa"/>
            <w:gridSpan w:val="2"/>
          </w:tcPr>
          <w:p w14:paraId="24704D6E" w14:textId="77777777" w:rsidR="00105E5E" w:rsidRPr="00DF736D" w:rsidRDefault="00105E5E" w:rsidP="00441A18">
            <w:pPr>
              <w:pStyle w:val="1b"/>
              <w:widowControl w:val="0"/>
              <w:spacing w:line="240" w:lineRule="auto"/>
              <w:ind w:left="-27" w:right="-58"/>
              <w:jc w:val="both"/>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Недискримінація учасників</w:t>
            </w:r>
          </w:p>
        </w:tc>
        <w:tc>
          <w:tcPr>
            <w:tcW w:w="6219" w:type="dxa"/>
          </w:tcPr>
          <w:p w14:paraId="03573375" w14:textId="77777777" w:rsidR="00105E5E" w:rsidRPr="00DF736D" w:rsidRDefault="003F6142" w:rsidP="00441A18">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DF736D" w14:paraId="7599EFE2" w14:textId="77777777" w:rsidTr="008421DA">
        <w:trPr>
          <w:trHeight w:val="520"/>
          <w:jc w:val="center"/>
        </w:trPr>
        <w:tc>
          <w:tcPr>
            <w:tcW w:w="576" w:type="dxa"/>
          </w:tcPr>
          <w:p w14:paraId="7C1CCABC" w14:textId="77777777" w:rsidR="00105E5E" w:rsidRPr="00DF736D" w:rsidRDefault="00105E5E" w:rsidP="00441A18">
            <w:pPr>
              <w:pStyle w:val="1b"/>
              <w:widowControl w:val="0"/>
              <w:spacing w:line="240" w:lineRule="auto"/>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6</w:t>
            </w:r>
          </w:p>
        </w:tc>
        <w:tc>
          <w:tcPr>
            <w:tcW w:w="3218" w:type="dxa"/>
            <w:gridSpan w:val="2"/>
          </w:tcPr>
          <w:p w14:paraId="779A9397" w14:textId="77777777" w:rsidR="00105E5E" w:rsidRPr="00DF736D" w:rsidRDefault="00105E5E" w:rsidP="00441A18">
            <w:pPr>
              <w:pStyle w:val="1b"/>
              <w:widowControl w:val="0"/>
              <w:spacing w:line="240" w:lineRule="auto"/>
              <w:ind w:left="-27" w:right="-58"/>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19" w:type="dxa"/>
          </w:tcPr>
          <w:p w14:paraId="001D0D75" w14:textId="77777777" w:rsidR="00105E5E" w:rsidRPr="00DF736D" w:rsidRDefault="00105E5E" w:rsidP="00441A18">
            <w:pPr>
              <w:pStyle w:val="1b"/>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Валютою тендерної пропозиції є гривня.</w:t>
            </w:r>
          </w:p>
        </w:tc>
      </w:tr>
      <w:tr w:rsidR="00E86B29" w:rsidRPr="00DF736D" w14:paraId="487876AB" w14:textId="77777777" w:rsidTr="008421DA">
        <w:trPr>
          <w:trHeight w:val="520"/>
          <w:jc w:val="center"/>
        </w:trPr>
        <w:tc>
          <w:tcPr>
            <w:tcW w:w="576" w:type="dxa"/>
          </w:tcPr>
          <w:p w14:paraId="2D949BA7" w14:textId="77777777" w:rsidR="00105E5E" w:rsidRPr="00DF736D" w:rsidRDefault="00105E5E" w:rsidP="00441A18">
            <w:pPr>
              <w:pStyle w:val="1b"/>
              <w:widowControl w:val="0"/>
              <w:spacing w:line="240" w:lineRule="auto"/>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7</w:t>
            </w:r>
          </w:p>
        </w:tc>
        <w:tc>
          <w:tcPr>
            <w:tcW w:w="3218" w:type="dxa"/>
            <w:gridSpan w:val="2"/>
            <w:vAlign w:val="center"/>
          </w:tcPr>
          <w:p w14:paraId="392422C5" w14:textId="77777777" w:rsidR="00105E5E" w:rsidRPr="00DF736D" w:rsidRDefault="00105E5E" w:rsidP="00441A18">
            <w:pPr>
              <w:pStyle w:val="1b"/>
              <w:widowControl w:val="0"/>
              <w:spacing w:line="240" w:lineRule="auto"/>
              <w:ind w:left="-27" w:right="-58"/>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19" w:type="dxa"/>
          </w:tcPr>
          <w:p w14:paraId="3A56B5E2" w14:textId="0B804519" w:rsidR="00B85856" w:rsidRPr="00DF736D" w:rsidRDefault="00B85856" w:rsidP="00441A18">
            <w:pPr>
              <w:ind w:left="-27" w:right="-58"/>
              <w:jc w:val="both"/>
              <w:rPr>
                <w:b w:val="0"/>
              </w:rPr>
            </w:pPr>
            <w:r w:rsidRPr="00DF736D">
              <w:rPr>
                <w:b w:val="0"/>
              </w:rPr>
              <w:t xml:space="preserve">7.1. </w:t>
            </w:r>
            <w:bookmarkStart w:id="2" w:name="_Hlk121486619"/>
            <w:bookmarkStart w:id="3" w:name="_Hlk129782224"/>
            <w:r w:rsidRPr="00DF736D">
              <w:rPr>
                <w:b w:val="0"/>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DF736D">
              <w:rPr>
                <w:b w:val="0"/>
                <w:i/>
              </w:rPr>
              <w:t xml:space="preserve"> </w:t>
            </w:r>
            <w:r w:rsidR="00C73610" w:rsidRPr="00DF736D">
              <w:rPr>
                <w:b w:val="0"/>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1B579A" w:rsidRPr="00DF736D">
              <w:rPr>
                <w:b w:val="0"/>
              </w:rPr>
              <w:t>робіт</w:t>
            </w:r>
            <w:r w:rsidR="00C73610" w:rsidRPr="00DF736D">
              <w:rPr>
                <w:b w:val="0"/>
              </w:rPr>
              <w:t xml:space="preserve"> </w:t>
            </w:r>
            <w:r w:rsidR="00E15864" w:rsidRPr="00DF736D">
              <w:rPr>
                <w:b w:val="0"/>
              </w:rPr>
              <w:t>технічним, якісним та кількісним вимогам до предмета закупівлі (в тому числі технічній специфікації)</w:t>
            </w:r>
            <w:r w:rsidR="00C73610" w:rsidRPr="00DF736D">
              <w:rPr>
                <w:b w:val="0"/>
              </w:rPr>
              <w:t xml:space="preserve">, які викладені в оригіналі російською мовою, не потребують перекладу українською </w:t>
            </w:r>
            <w:r w:rsidR="00C73610" w:rsidRPr="00DF736D">
              <w:rPr>
                <w:b w:val="0"/>
              </w:rPr>
              <w:lastRenderedPageBreak/>
              <w:t>мовою. Додатково власні назви, торгові марки, моделі, назва виробника, дилера, дистриб</w:t>
            </w:r>
            <w:r w:rsidR="00BC3052" w:rsidRPr="00DF736D">
              <w:rPr>
                <w:b w:val="0"/>
              </w:rPr>
              <w:t>’</w:t>
            </w:r>
            <w:r w:rsidR="00C73610" w:rsidRPr="00DF736D">
              <w:rPr>
                <w:b w:val="0"/>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2"/>
            <w:r w:rsidR="00C73610" w:rsidRPr="00DF736D">
              <w:rPr>
                <w:b w:val="0"/>
              </w:rPr>
              <w:t>.</w:t>
            </w:r>
          </w:p>
          <w:p w14:paraId="2B8C8288" w14:textId="423C1968" w:rsidR="00834E0E" w:rsidRPr="00DF736D" w:rsidRDefault="00B85856" w:rsidP="00441A18">
            <w:pPr>
              <w:ind w:left="-27" w:right="-58"/>
              <w:jc w:val="both"/>
              <w:rPr>
                <w:b w:val="0"/>
              </w:rPr>
            </w:pPr>
            <w:r w:rsidRPr="00DF736D">
              <w:rPr>
                <w:b w:val="0"/>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bookmarkEnd w:id="3"/>
            <w:r w:rsidR="00E077FC" w:rsidRPr="00DF736D">
              <w:rPr>
                <w:b w:val="0"/>
              </w:rPr>
              <w:t xml:space="preserve"> У складі тендерної пропозиції надається лист-згода з умовами щодо мови підготовки та подання тендерних пропозицій.</w:t>
            </w:r>
          </w:p>
        </w:tc>
      </w:tr>
      <w:tr w:rsidR="00E86B29" w:rsidRPr="00DF736D" w14:paraId="0F32FA44" w14:textId="77777777" w:rsidTr="008421DA">
        <w:trPr>
          <w:trHeight w:val="161"/>
          <w:jc w:val="center"/>
        </w:trPr>
        <w:tc>
          <w:tcPr>
            <w:tcW w:w="10013" w:type="dxa"/>
            <w:gridSpan w:val="4"/>
            <w:vAlign w:val="center"/>
          </w:tcPr>
          <w:p w14:paraId="506D611A" w14:textId="77777777" w:rsidR="00105E5E" w:rsidRPr="00DF736D" w:rsidRDefault="00105E5E" w:rsidP="00441A18">
            <w:pPr>
              <w:pStyle w:val="1b"/>
              <w:widowControl w:val="0"/>
              <w:spacing w:line="240" w:lineRule="auto"/>
              <w:ind w:left="-27" w:right="-58"/>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E86B29" w:rsidRPr="00DF736D" w14:paraId="40ACF20F" w14:textId="77777777" w:rsidTr="008421DA">
        <w:trPr>
          <w:trHeight w:val="520"/>
          <w:jc w:val="center"/>
        </w:trPr>
        <w:tc>
          <w:tcPr>
            <w:tcW w:w="576" w:type="dxa"/>
          </w:tcPr>
          <w:p w14:paraId="31B7B1AF" w14:textId="77777777" w:rsidR="00105E5E" w:rsidRPr="00DF736D" w:rsidRDefault="00105E5E" w:rsidP="00441A18">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1</w:t>
            </w:r>
          </w:p>
        </w:tc>
        <w:tc>
          <w:tcPr>
            <w:tcW w:w="3218" w:type="dxa"/>
            <w:gridSpan w:val="2"/>
          </w:tcPr>
          <w:p w14:paraId="6F285C24" w14:textId="77777777" w:rsidR="00105E5E" w:rsidRPr="00DF736D" w:rsidRDefault="00105E5E" w:rsidP="00441A18">
            <w:pPr>
              <w:pStyle w:val="1b"/>
              <w:widowControl w:val="0"/>
              <w:spacing w:line="240" w:lineRule="auto"/>
              <w:ind w:left="-27"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219" w:type="dxa"/>
          </w:tcPr>
          <w:p w14:paraId="6CF81ECC" w14:textId="77777777" w:rsidR="00322AA5" w:rsidRPr="00DF736D" w:rsidRDefault="00105E5E" w:rsidP="00441A18">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1.1. </w:t>
            </w:r>
            <w:r w:rsidR="00322AA5" w:rsidRPr="00DF736D">
              <w:rPr>
                <w:rFonts w:ascii="Times New Roman" w:eastAsia="Times New Roman" w:hAnsi="Times New Roman" w:cs="Times New Roman"/>
                <w:color w:val="auto"/>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5C25699" w14:textId="19BB4980" w:rsidR="00322AA5" w:rsidRPr="00DF736D" w:rsidRDefault="00322AA5" w:rsidP="00441A18">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EEE68" w14:textId="235D3CA1" w:rsidR="00105E5E" w:rsidRPr="00DF736D" w:rsidRDefault="00322AA5" w:rsidP="00441A18">
            <w:pPr>
              <w:pStyle w:val="1b"/>
              <w:widowControl w:val="0"/>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DF736D" w14:paraId="46563E6A" w14:textId="77777777" w:rsidTr="008421DA">
        <w:trPr>
          <w:trHeight w:val="520"/>
          <w:jc w:val="center"/>
        </w:trPr>
        <w:tc>
          <w:tcPr>
            <w:tcW w:w="576" w:type="dxa"/>
          </w:tcPr>
          <w:p w14:paraId="45CF00F7" w14:textId="77777777" w:rsidR="00105E5E" w:rsidRPr="00DF736D" w:rsidRDefault="00105E5E" w:rsidP="00441A18">
            <w:pPr>
              <w:pStyle w:val="1b"/>
              <w:widowControl w:val="0"/>
              <w:spacing w:line="240" w:lineRule="auto"/>
              <w:jc w:val="center"/>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w:t>
            </w:r>
          </w:p>
        </w:tc>
        <w:tc>
          <w:tcPr>
            <w:tcW w:w="3218" w:type="dxa"/>
            <w:gridSpan w:val="2"/>
          </w:tcPr>
          <w:p w14:paraId="3164E391" w14:textId="77777777" w:rsidR="00105E5E" w:rsidRPr="00DF736D" w:rsidRDefault="00105E5E" w:rsidP="00441A18">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Унесення змін до тендерної документації</w:t>
            </w:r>
          </w:p>
        </w:tc>
        <w:tc>
          <w:tcPr>
            <w:tcW w:w="6219" w:type="dxa"/>
          </w:tcPr>
          <w:p w14:paraId="067AF15E" w14:textId="7159FADE" w:rsidR="00105E5E" w:rsidRPr="00DF736D" w:rsidRDefault="00105E5E" w:rsidP="00441A18">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2.1. </w:t>
            </w:r>
            <w:r w:rsidR="00322AA5" w:rsidRPr="00DF736D">
              <w:rPr>
                <w:rFonts w:ascii="Times New Roman" w:hAnsi="Times New Roman" w:cs="Times New Roman"/>
                <w:color w:val="auto"/>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22AA5" w:rsidRPr="00DF736D">
              <w:rPr>
                <w:rFonts w:ascii="Times New Roman" w:hAnsi="Times New Roman" w:cs="Times New Roman"/>
                <w:color w:val="auto"/>
                <w:sz w:val="24"/>
                <w:szCs w:val="24"/>
                <w:shd w:val="clear" w:color="auto" w:fill="FFFFFF"/>
                <w:lang w:val="uk-UA"/>
              </w:rPr>
              <w:lastRenderedPageBreak/>
              <w:t>чотирьох днів</w:t>
            </w:r>
            <w:r w:rsidR="00E979EE" w:rsidRPr="00DF736D">
              <w:rPr>
                <w:rFonts w:ascii="Times New Roman" w:hAnsi="Times New Roman" w:cs="Times New Roman"/>
                <w:color w:val="auto"/>
                <w:sz w:val="24"/>
                <w:szCs w:val="24"/>
                <w:shd w:val="clear" w:color="auto" w:fill="FFFFFF"/>
                <w:lang w:val="uk-UA"/>
              </w:rPr>
              <w:t>.</w:t>
            </w:r>
          </w:p>
          <w:p w14:paraId="358A65C3" w14:textId="5930919D" w:rsidR="00105E5E" w:rsidRPr="00DF736D" w:rsidRDefault="00105E5E" w:rsidP="00441A18">
            <w:pPr>
              <w:pStyle w:val="1b"/>
              <w:widowControl w:val="0"/>
              <w:spacing w:line="240" w:lineRule="auto"/>
              <w:ind w:right="-58"/>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2.2. </w:t>
            </w:r>
            <w:r w:rsidR="00322AA5" w:rsidRPr="00DF736D">
              <w:rPr>
                <w:rFonts w:ascii="Times New Roman" w:eastAsia="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DF736D">
              <w:rPr>
                <w:rFonts w:ascii="Times New Roman" w:eastAsia="Times New Roman" w:hAnsi="Times New Roman" w:cs="Times New Roman"/>
                <w:color w:val="auto"/>
                <w:sz w:val="24"/>
                <w:szCs w:val="24"/>
                <w:lang w:val="uk-UA"/>
              </w:rPr>
              <w:t xml:space="preserve">. </w:t>
            </w:r>
          </w:p>
          <w:p w14:paraId="196EAFAD" w14:textId="77777777" w:rsidR="00105E5E" w:rsidRPr="00DF736D" w:rsidRDefault="00105E5E" w:rsidP="00441A18">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2.3. Зазначена інформація оприлюднюється замовником відповідно до статті</w:t>
            </w:r>
            <w:r w:rsidR="00E979EE" w:rsidRPr="00DF736D">
              <w:rPr>
                <w:rFonts w:ascii="Times New Roman" w:eastAsia="Times New Roman" w:hAnsi="Times New Roman" w:cs="Times New Roman"/>
                <w:color w:val="auto"/>
                <w:sz w:val="24"/>
                <w:szCs w:val="24"/>
                <w:lang w:val="uk-UA"/>
              </w:rPr>
              <w:t xml:space="preserve"> </w:t>
            </w:r>
            <w:r w:rsidRPr="00DF736D">
              <w:rPr>
                <w:rFonts w:ascii="Times New Roman" w:eastAsia="Times New Roman" w:hAnsi="Times New Roman" w:cs="Times New Roman"/>
                <w:color w:val="auto"/>
                <w:sz w:val="24"/>
                <w:szCs w:val="24"/>
                <w:lang w:val="uk-UA"/>
              </w:rPr>
              <w:t>10 Закону</w:t>
            </w:r>
          </w:p>
        </w:tc>
      </w:tr>
      <w:tr w:rsidR="00E86B29" w:rsidRPr="00DF736D" w14:paraId="5E0957DC" w14:textId="77777777" w:rsidTr="008421DA">
        <w:trPr>
          <w:trHeight w:val="295"/>
          <w:jc w:val="center"/>
        </w:trPr>
        <w:tc>
          <w:tcPr>
            <w:tcW w:w="10013" w:type="dxa"/>
            <w:gridSpan w:val="4"/>
            <w:vAlign w:val="center"/>
          </w:tcPr>
          <w:p w14:paraId="75A535AE" w14:textId="77777777" w:rsidR="00105E5E" w:rsidRPr="00DF736D" w:rsidRDefault="00105E5E" w:rsidP="00441A18">
            <w:pPr>
              <w:pStyle w:val="1b"/>
              <w:widowControl w:val="0"/>
              <w:spacing w:line="240" w:lineRule="auto"/>
              <w:ind w:right="-58"/>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E86B29" w:rsidRPr="00DF736D" w14:paraId="0DA24A90" w14:textId="77777777" w:rsidTr="008421DA">
        <w:trPr>
          <w:trHeight w:val="699"/>
          <w:jc w:val="center"/>
        </w:trPr>
        <w:tc>
          <w:tcPr>
            <w:tcW w:w="576" w:type="dxa"/>
          </w:tcPr>
          <w:p w14:paraId="277C724F" w14:textId="77777777" w:rsidR="00823799" w:rsidRPr="00DF736D" w:rsidRDefault="00823799" w:rsidP="00441A18">
            <w:pPr>
              <w:pStyle w:val="1b"/>
              <w:widowControl w:val="0"/>
              <w:spacing w:line="240" w:lineRule="auto"/>
              <w:jc w:val="center"/>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1</w:t>
            </w:r>
          </w:p>
        </w:tc>
        <w:tc>
          <w:tcPr>
            <w:tcW w:w="3218" w:type="dxa"/>
            <w:gridSpan w:val="2"/>
          </w:tcPr>
          <w:p w14:paraId="6C39FCF0" w14:textId="77777777" w:rsidR="00823799" w:rsidRPr="00DF736D" w:rsidRDefault="00823799" w:rsidP="00441A18">
            <w:pPr>
              <w:pStyle w:val="1b"/>
              <w:widowControl w:val="0"/>
              <w:spacing w:line="240" w:lineRule="auto"/>
              <w:ind w:right="-58"/>
              <w:jc w:val="both"/>
              <w:rPr>
                <w:rFonts w:ascii="Times New Roman" w:eastAsia="Times New Roman" w:hAnsi="Times New Roman" w:cs="Times New Roman"/>
                <w:color w:val="auto"/>
                <w:sz w:val="24"/>
                <w:szCs w:val="24"/>
              </w:rPr>
            </w:pPr>
            <w:r w:rsidRPr="00DF736D">
              <w:rPr>
                <w:rFonts w:ascii="Times New Roman" w:eastAsia="Times New Roman" w:hAnsi="Times New Roman" w:cs="Times New Roman"/>
                <w:color w:val="auto"/>
                <w:sz w:val="24"/>
                <w:szCs w:val="24"/>
                <w:lang w:val="uk-UA"/>
              </w:rPr>
              <w:t>Зміст і спосіб подання тендерної пропозиції</w:t>
            </w:r>
          </w:p>
        </w:tc>
        <w:tc>
          <w:tcPr>
            <w:tcW w:w="6219" w:type="dxa"/>
            <w:tcBorders>
              <w:bottom w:val="single" w:sz="4" w:space="0" w:color="auto"/>
            </w:tcBorders>
          </w:tcPr>
          <w:p w14:paraId="07A984E4" w14:textId="45B386E5" w:rsidR="00823799" w:rsidRPr="00DF736D" w:rsidRDefault="00823799" w:rsidP="00441A18">
            <w:pPr>
              <w:widowControl/>
              <w:tabs>
                <w:tab w:val="left" w:pos="-3888"/>
                <w:tab w:val="left" w:pos="207"/>
              </w:tabs>
              <w:suppressAutoHyphens w:val="0"/>
              <w:autoSpaceDE/>
              <w:ind w:right="-41"/>
              <w:jc w:val="both"/>
              <w:rPr>
                <w:rFonts w:eastAsia="Times New Roman"/>
                <w:b w:val="0"/>
              </w:rPr>
            </w:pPr>
            <w:r w:rsidRPr="00DF736D">
              <w:rPr>
                <w:rFonts w:eastAsia="Times New Roman"/>
                <w:b w:val="0"/>
              </w:rPr>
              <w:t xml:space="preserve">1.1. </w:t>
            </w:r>
            <w:r w:rsidR="00C23E2B" w:rsidRPr="00DF736D">
              <w:rPr>
                <w:rFonts w:eastAsia="Times New Roman"/>
                <w:b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DF736D">
              <w:rPr>
                <w:rFonts w:eastAsia="Times New Roman"/>
                <w:b w:val="0"/>
              </w:rPr>
              <w:t>.</w:t>
            </w:r>
          </w:p>
          <w:p w14:paraId="0D5BE27E" w14:textId="77777777" w:rsidR="00823799" w:rsidRPr="00DF736D" w:rsidRDefault="00823799" w:rsidP="00441A18">
            <w:pPr>
              <w:widowControl/>
              <w:tabs>
                <w:tab w:val="left" w:pos="-3888"/>
                <w:tab w:val="left" w:pos="207"/>
              </w:tabs>
              <w:suppressAutoHyphens w:val="0"/>
              <w:autoSpaceDE/>
              <w:ind w:right="-41"/>
              <w:jc w:val="both"/>
              <w:rPr>
                <w:b w:val="0"/>
              </w:rPr>
            </w:pPr>
            <w:r w:rsidRPr="00DF736D">
              <w:rPr>
                <w:rFonts w:eastAsia="Times New Roman"/>
                <w:b w:val="0"/>
              </w:rPr>
              <w:t xml:space="preserve">1.2. Учасник повинен у складі своєї тендерної пропозиції обов’язково розмістити (додати) </w:t>
            </w:r>
            <w:r w:rsidR="00400670" w:rsidRPr="00DF736D">
              <w:rPr>
                <w:rFonts w:eastAsia="Times New Roman"/>
                <w:b w:val="0"/>
              </w:rPr>
              <w:t>в електронній системі закупівель</w:t>
            </w:r>
            <w:r w:rsidRPr="00DF736D">
              <w:rPr>
                <w:rFonts w:eastAsia="Times New Roman"/>
                <w:b w:val="0"/>
              </w:rPr>
              <w:t xml:space="preserve"> наступні документи та інформацію</w:t>
            </w:r>
            <w:r w:rsidRPr="00DF736D">
              <w:rPr>
                <w:b w:val="0"/>
              </w:rPr>
              <w:t>:</w:t>
            </w:r>
          </w:p>
          <w:p w14:paraId="190CB013" w14:textId="77777777" w:rsidR="00C73610" w:rsidRPr="00DF736D" w:rsidRDefault="008766B2"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1.)</w:t>
            </w:r>
            <w:r w:rsidRPr="00DF736D">
              <w:rPr>
                <w:rFonts w:eastAsia="Times New Roman"/>
                <w:b w:val="0"/>
                <w:lang w:eastAsia="ru-RU" w:bidi="ar-SA"/>
              </w:rPr>
              <w:t xml:space="preserve"> </w:t>
            </w:r>
            <w:r w:rsidR="00C73610" w:rsidRPr="00DF736D">
              <w:rPr>
                <w:rFonts w:eastAsia="Times New Roman"/>
                <w:b w:val="0"/>
                <w:lang w:eastAsia="ru-RU" w:bidi="ar-SA"/>
              </w:rPr>
              <w:t xml:space="preserve">заповнену форму «Тендерна пропозиція» згідно Додатком №1 </w:t>
            </w:r>
            <w:bookmarkStart w:id="4" w:name="_Hlk136442972"/>
            <w:r w:rsidR="00C73610" w:rsidRPr="00DF736D">
              <w:rPr>
                <w:rFonts w:eastAsia="Times New Roman"/>
                <w:b w:val="0"/>
                <w:lang w:eastAsia="ru-RU" w:bidi="ar-SA"/>
              </w:rPr>
              <w:t>до тендерної документації</w:t>
            </w:r>
            <w:bookmarkEnd w:id="4"/>
            <w:r w:rsidR="00C73610" w:rsidRPr="00DF736D">
              <w:rPr>
                <w:rFonts w:eastAsia="Times New Roman"/>
                <w:b w:val="0"/>
                <w:lang w:eastAsia="ru-RU" w:bidi="ar-SA"/>
              </w:rPr>
              <w:t>, завірену підписом уповноваженої особи Учасника;</w:t>
            </w:r>
          </w:p>
          <w:p w14:paraId="16CB9A81" w14:textId="77777777" w:rsidR="00C73610" w:rsidRPr="00DF736D" w:rsidRDefault="008766B2"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2.)</w:t>
            </w:r>
            <w:r w:rsidR="00C73610" w:rsidRPr="00DF736D">
              <w:rPr>
                <w:rFonts w:eastAsia="Times New Roman"/>
                <w:b w:val="0"/>
                <w:lang w:eastAsia="ru-RU" w:bidi="ar-SA"/>
              </w:rPr>
              <w:t xml:space="preserve"> </w:t>
            </w:r>
            <w:r w:rsidR="00413A14" w:rsidRPr="00DF736D">
              <w:rPr>
                <w:rFonts w:eastAsia="Times New Roman"/>
                <w:b w:val="0"/>
                <w:lang w:eastAsia="ru-RU" w:bidi="ar-SA"/>
              </w:rPr>
              <w:t xml:space="preserve">інформацію та документи, що підтверджують відповідність учасника кваліфікаційним критеріям, які </w:t>
            </w:r>
            <w:r w:rsidR="00413A14" w:rsidRPr="00DF736D">
              <w:rPr>
                <w:rFonts w:eastAsia="SimSun"/>
                <w:b w:val="0"/>
                <w:lang w:eastAsia="uk-UA" w:bidi="ar-SA"/>
              </w:rPr>
              <w:t>наведено в Додатку №4 до цієї тендерної документації</w:t>
            </w:r>
            <w:r w:rsidR="00413A14" w:rsidRPr="00DF736D">
              <w:rPr>
                <w:rFonts w:eastAsia="Times New Roman"/>
                <w:b w:val="0"/>
                <w:lang w:eastAsia="ru-RU" w:bidi="ar-SA"/>
              </w:rPr>
              <w:t>;</w:t>
            </w:r>
          </w:p>
          <w:p w14:paraId="1BF2F2EC" w14:textId="6323FA94" w:rsidR="00C73610" w:rsidRPr="00DF736D" w:rsidRDefault="008766B2"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3.)</w:t>
            </w:r>
            <w:r w:rsidRPr="00DF736D">
              <w:rPr>
                <w:rFonts w:eastAsia="Times New Roman"/>
                <w:b w:val="0"/>
                <w:lang w:eastAsia="ru-RU" w:bidi="ar-SA"/>
              </w:rPr>
              <w:t xml:space="preserve"> </w:t>
            </w:r>
            <w:r w:rsidR="00C23E2B" w:rsidRPr="00DF736D">
              <w:rPr>
                <w:rFonts w:eastAsia="Times New Roman"/>
                <w:b w:val="0"/>
                <w:lang w:eastAsia="ru-RU" w:bidi="ar-SA"/>
              </w:rPr>
              <w:t>інформацію щодо наявності/відсутності підстав, установлених у пункті 47 особливостей, визначених Постановою КМУ №1178, у спосіб, який визначений п.п.5.2 п.5 розділу 3 тендерної документації</w:t>
            </w:r>
          </w:p>
          <w:p w14:paraId="525E1A14" w14:textId="5C175A69" w:rsidR="00C73610" w:rsidRPr="00DF736D" w:rsidRDefault="008766B2"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4.)</w:t>
            </w:r>
            <w:r w:rsidRPr="00DF736D">
              <w:rPr>
                <w:rFonts w:eastAsia="Times New Roman"/>
                <w:b w:val="0"/>
                <w:lang w:eastAsia="ru-RU" w:bidi="ar-SA"/>
              </w:rPr>
              <w:t xml:space="preserve"> </w:t>
            </w:r>
            <w:r w:rsidR="00C73610" w:rsidRPr="00DF736D">
              <w:rPr>
                <w:rFonts w:eastAsia="Times New Roman"/>
                <w:b w:val="0"/>
                <w:lang w:eastAsia="ru-RU" w:bidi="ar-SA"/>
              </w:rPr>
              <w:t xml:space="preserve">інформацію, що підтверджують відповідність </w:t>
            </w:r>
            <w:r w:rsidR="005E01C5" w:rsidRPr="00DF736D">
              <w:rPr>
                <w:rFonts w:eastAsia="Times New Roman"/>
                <w:b w:val="0"/>
                <w:lang w:eastAsia="ru-RU" w:bidi="ar-SA"/>
              </w:rPr>
              <w:t>пропонован</w:t>
            </w:r>
            <w:r w:rsidR="000D7D8A" w:rsidRPr="00DF736D">
              <w:rPr>
                <w:rFonts w:eastAsia="Times New Roman"/>
                <w:b w:val="0"/>
                <w:lang w:eastAsia="ru-RU" w:bidi="ar-SA"/>
              </w:rPr>
              <w:t>их</w:t>
            </w:r>
            <w:r w:rsidR="005E01C5" w:rsidRPr="00DF736D">
              <w:rPr>
                <w:rFonts w:eastAsia="Times New Roman"/>
                <w:b w:val="0"/>
                <w:lang w:eastAsia="ru-RU" w:bidi="ar-SA"/>
              </w:rPr>
              <w:t xml:space="preserve"> </w:t>
            </w:r>
            <w:r w:rsidR="009B79A1" w:rsidRPr="00DF736D">
              <w:rPr>
                <w:rFonts w:eastAsia="Times New Roman"/>
                <w:b w:val="0"/>
                <w:lang w:eastAsia="ru-RU" w:bidi="ar-SA"/>
              </w:rPr>
              <w:t>робіт</w:t>
            </w:r>
            <w:r w:rsidR="00C73610" w:rsidRPr="00DF736D">
              <w:rPr>
                <w:rFonts w:eastAsia="Times New Roman"/>
                <w:b w:val="0"/>
                <w:lang w:eastAsia="ru-RU" w:bidi="ar-SA"/>
              </w:rPr>
              <w:t xml:space="preserve"> технічним</w:t>
            </w:r>
            <w:r w:rsidR="005E01C5" w:rsidRPr="00DF736D">
              <w:rPr>
                <w:rFonts w:eastAsia="Times New Roman"/>
                <w:b w:val="0"/>
                <w:lang w:eastAsia="ru-RU" w:bidi="ar-SA"/>
              </w:rPr>
              <w:t xml:space="preserve">, </w:t>
            </w:r>
            <w:r w:rsidR="00C73610" w:rsidRPr="00DF736D">
              <w:rPr>
                <w:rFonts w:eastAsia="Times New Roman"/>
                <w:b w:val="0"/>
                <w:lang w:eastAsia="ru-RU" w:bidi="ar-SA"/>
              </w:rPr>
              <w:t xml:space="preserve">якісним </w:t>
            </w:r>
            <w:r w:rsidR="005E01C5" w:rsidRPr="00DF736D">
              <w:rPr>
                <w:rFonts w:eastAsia="Times New Roman"/>
                <w:b w:val="0"/>
                <w:lang w:eastAsia="ru-RU" w:bidi="ar-SA"/>
              </w:rPr>
              <w:t>та кількісн</w:t>
            </w:r>
            <w:r w:rsidR="009B79A1" w:rsidRPr="00DF736D">
              <w:rPr>
                <w:rFonts w:eastAsia="Times New Roman"/>
                <w:b w:val="0"/>
                <w:lang w:eastAsia="ru-RU" w:bidi="ar-SA"/>
              </w:rPr>
              <w:t>им</w:t>
            </w:r>
            <w:r w:rsidR="005E01C5" w:rsidRPr="00DF736D">
              <w:rPr>
                <w:rFonts w:eastAsia="Times New Roman"/>
                <w:b w:val="0"/>
                <w:lang w:eastAsia="ru-RU" w:bidi="ar-SA"/>
              </w:rPr>
              <w:t xml:space="preserve"> характеристикам предмета закупівлі </w:t>
            </w:r>
            <w:r w:rsidR="00C73610" w:rsidRPr="00DF736D">
              <w:rPr>
                <w:rFonts w:eastAsia="Times New Roman"/>
                <w:b w:val="0"/>
                <w:lang w:eastAsia="ru-RU" w:bidi="ar-SA"/>
              </w:rPr>
              <w:t xml:space="preserve">згідно з пунктом 6 розділу 3 «Інструкція з підготовки тендерної пропозиції» та Додатком </w:t>
            </w:r>
            <w:r w:rsidR="00413A14" w:rsidRPr="00DF736D">
              <w:rPr>
                <w:rFonts w:eastAsia="Times New Roman"/>
                <w:b w:val="0"/>
                <w:lang w:eastAsia="ru-RU" w:bidi="ar-SA"/>
              </w:rPr>
              <w:t>№</w:t>
            </w:r>
            <w:r w:rsidR="00C73610" w:rsidRPr="00DF736D">
              <w:rPr>
                <w:rFonts w:eastAsia="Times New Roman"/>
                <w:b w:val="0"/>
                <w:lang w:eastAsia="ru-RU" w:bidi="ar-SA"/>
              </w:rPr>
              <w:t xml:space="preserve">2 даної тендерної документації; </w:t>
            </w:r>
          </w:p>
          <w:p w14:paraId="7F1B6301" w14:textId="77777777" w:rsidR="00C73610" w:rsidRPr="00DF736D" w:rsidRDefault="008766B2"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5.)</w:t>
            </w:r>
            <w:r w:rsidRPr="00DF736D">
              <w:rPr>
                <w:rFonts w:eastAsia="Times New Roman"/>
                <w:b w:val="0"/>
                <w:lang w:eastAsia="ru-RU" w:bidi="ar-SA"/>
              </w:rPr>
              <w:t xml:space="preserve"> </w:t>
            </w:r>
            <w:r w:rsidR="00C73610" w:rsidRPr="00DF736D">
              <w:rPr>
                <w:rFonts w:eastAsia="Times New Roman"/>
                <w:b w:val="0"/>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58B21339" w14:textId="77777777" w:rsidR="00C73610" w:rsidRPr="00DF736D" w:rsidRDefault="00C73610" w:rsidP="00441A18">
            <w:pPr>
              <w:widowControl/>
              <w:tabs>
                <w:tab w:val="left" w:pos="-3888"/>
                <w:tab w:val="left" w:pos="207"/>
              </w:tabs>
              <w:suppressAutoHyphens w:val="0"/>
              <w:autoSpaceDE/>
              <w:ind w:right="-41"/>
              <w:jc w:val="both"/>
              <w:rPr>
                <w:rFonts w:eastAsia="Times New Roman"/>
                <w:b w:val="0"/>
                <w:i/>
                <w:lang w:eastAsia="ru-RU" w:bidi="ar-SA"/>
              </w:rPr>
            </w:pPr>
            <w:r w:rsidRPr="00DF736D">
              <w:rPr>
                <w:rFonts w:eastAsia="Times New Roman"/>
                <w:b w:val="0"/>
                <w:i/>
                <w:lang w:eastAsia="ru-RU" w:bidi="ar-SA"/>
              </w:rPr>
              <w:t>для учасника юридичної особи</w:t>
            </w:r>
          </w:p>
          <w:p w14:paraId="42986745" w14:textId="77777777" w:rsidR="00C73610" w:rsidRPr="00DF736D" w:rsidRDefault="00C73610"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b w:val="0"/>
                <w:lang w:eastAsia="ru-RU" w:bidi="ar-SA"/>
              </w:rPr>
              <w:t xml:space="preserve">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w:t>
            </w:r>
            <w:r w:rsidRPr="00DF736D">
              <w:rPr>
                <w:rFonts w:eastAsia="Times New Roman"/>
                <w:b w:val="0"/>
                <w:lang w:eastAsia="ru-RU" w:bidi="ar-SA"/>
              </w:rPr>
              <w:lastRenderedPageBreak/>
              <w:t>(чи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6BBE9BAE" w14:textId="77777777" w:rsidR="00C73610" w:rsidRPr="00DF736D" w:rsidRDefault="00C73610"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b w:val="0"/>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36DC006F" w14:textId="77777777" w:rsidR="00C73610" w:rsidRPr="00DF736D" w:rsidRDefault="00C73610" w:rsidP="00441A18">
            <w:pPr>
              <w:widowControl/>
              <w:tabs>
                <w:tab w:val="left" w:pos="-3888"/>
                <w:tab w:val="left" w:pos="207"/>
              </w:tabs>
              <w:suppressAutoHyphens w:val="0"/>
              <w:autoSpaceDE/>
              <w:ind w:right="-41"/>
              <w:jc w:val="both"/>
              <w:rPr>
                <w:rFonts w:eastAsia="Times New Roman"/>
                <w:b w:val="0"/>
                <w:i/>
                <w:lang w:eastAsia="ru-RU" w:bidi="ar-SA"/>
              </w:rPr>
            </w:pPr>
            <w:r w:rsidRPr="00DF736D">
              <w:rPr>
                <w:rFonts w:eastAsia="Times New Roman"/>
                <w:b w:val="0"/>
                <w:i/>
                <w:lang w:eastAsia="ru-RU" w:bidi="ar-SA"/>
              </w:rPr>
              <w:t>для учасника фізичної особи або учасника фізичної особи-підприємця</w:t>
            </w:r>
          </w:p>
          <w:p w14:paraId="31097665" w14:textId="77777777" w:rsidR="00C73610" w:rsidRPr="00DF736D" w:rsidRDefault="00C73610"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b w:val="0"/>
                <w:lang w:eastAsia="ru-RU" w:bidi="ar-SA"/>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28F13739" w14:textId="77777777" w:rsidR="00E077FC" w:rsidRPr="00DF736D" w:rsidRDefault="00E077FC" w:rsidP="00E077FC">
            <w:pPr>
              <w:jc w:val="both"/>
              <w:rPr>
                <w:b w:val="0"/>
              </w:rPr>
            </w:pPr>
            <w:r w:rsidRPr="00DF736D">
              <w:rPr>
                <w:b w:val="0"/>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 (серія, №, ким і коли виданий).</w:t>
            </w:r>
          </w:p>
          <w:p w14:paraId="530FD2E3" w14:textId="77777777" w:rsidR="00C73610" w:rsidRPr="00DF736D" w:rsidRDefault="008766B2" w:rsidP="00441A18">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6.)</w:t>
            </w:r>
            <w:r w:rsidRPr="00DF736D">
              <w:rPr>
                <w:rFonts w:eastAsia="Times New Roman"/>
                <w:b w:val="0"/>
                <w:lang w:eastAsia="ru-RU" w:bidi="ar-SA"/>
              </w:rPr>
              <w:t xml:space="preserve"> </w:t>
            </w:r>
            <w:r w:rsidR="00C73610" w:rsidRPr="00DF736D">
              <w:rPr>
                <w:rFonts w:eastAsia="Times New Roman"/>
                <w:b w:val="0"/>
                <w:lang w:eastAsia="ru-RU" w:bidi="ar-SA"/>
              </w:rPr>
              <w:t xml:space="preserve">лист-згоду з проектом договору про закупівлю, який викладений у Додатку </w:t>
            </w:r>
            <w:r w:rsidR="00BD113C" w:rsidRPr="00DF736D">
              <w:rPr>
                <w:rFonts w:eastAsia="Times New Roman"/>
                <w:b w:val="0"/>
                <w:lang w:eastAsia="ru-RU" w:bidi="ar-SA"/>
              </w:rPr>
              <w:t>№</w:t>
            </w:r>
            <w:r w:rsidR="00C73610" w:rsidRPr="00DF736D">
              <w:rPr>
                <w:rFonts w:eastAsia="Times New Roman"/>
                <w:b w:val="0"/>
                <w:lang w:eastAsia="ru-RU" w:bidi="ar-SA"/>
              </w:rPr>
              <w:t xml:space="preserve">3 до тендерної документації, завірений підписом уповноваженої особи учасника або </w:t>
            </w:r>
            <w:r w:rsidR="00C73610" w:rsidRPr="00DF736D">
              <w:rPr>
                <w:rFonts w:eastAsia="Times New Roman"/>
                <w:b w:val="0"/>
                <w:lang w:eastAsia="ru-RU" w:bidi="ar-SA"/>
              </w:rPr>
              <w:lastRenderedPageBreak/>
              <w:t xml:space="preserve">проект договору про закупівлю (Додаток </w:t>
            </w:r>
            <w:r w:rsidR="00BD113C" w:rsidRPr="00DF736D">
              <w:rPr>
                <w:rFonts w:eastAsia="Times New Roman"/>
                <w:b w:val="0"/>
                <w:lang w:eastAsia="ru-RU" w:bidi="ar-SA"/>
              </w:rPr>
              <w:t>№</w:t>
            </w:r>
            <w:r w:rsidR="00C73610" w:rsidRPr="00DF736D">
              <w:rPr>
                <w:rFonts w:eastAsia="Times New Roman"/>
                <w:b w:val="0"/>
                <w:lang w:eastAsia="ru-RU" w:bidi="ar-SA"/>
              </w:rPr>
              <w:t>3), завірений підписом уповноваженої особи учасника. (не заповнені пункти не заповнюються).</w:t>
            </w:r>
          </w:p>
          <w:p w14:paraId="050758D0" w14:textId="5C0B0A36" w:rsidR="00E13965" w:rsidRPr="00DF736D" w:rsidRDefault="008766B2" w:rsidP="00441A18">
            <w:pPr>
              <w:widowControl/>
              <w:tabs>
                <w:tab w:val="left" w:pos="-3888"/>
                <w:tab w:val="left" w:pos="207"/>
              </w:tabs>
              <w:suppressAutoHyphens w:val="0"/>
              <w:autoSpaceDE/>
              <w:ind w:right="-41"/>
              <w:jc w:val="both"/>
              <w:rPr>
                <w:i/>
                <w:lang w:eastAsia="ru-RU" w:bidi="ar-SA"/>
              </w:rPr>
            </w:pPr>
            <w:r w:rsidRPr="00DF736D">
              <w:rPr>
                <w:rFonts w:eastAsia="Times New Roman"/>
                <w:lang w:eastAsia="ru-RU" w:bidi="ar-SA"/>
              </w:rPr>
              <w:t>7.)</w:t>
            </w:r>
            <w:r w:rsidRPr="00DF736D">
              <w:rPr>
                <w:rFonts w:eastAsia="Times New Roman"/>
                <w:b w:val="0"/>
                <w:lang w:eastAsia="ru-RU" w:bidi="ar-SA"/>
              </w:rPr>
              <w:t xml:space="preserve"> </w:t>
            </w:r>
            <w:r w:rsidR="00E13965" w:rsidRPr="00DF736D">
              <w:rPr>
                <w:b w:val="0"/>
                <w:lang w:eastAsia="ru-RU" w:bidi="ar-SA"/>
              </w:rPr>
              <w:t>оригінал або належним чином завірену копію</w:t>
            </w:r>
            <w:r w:rsidR="00E13965" w:rsidRPr="00DF736D">
              <w:rPr>
                <w:rFonts w:eastAsia="Times New Roman"/>
                <w:b w:val="0"/>
                <w:lang w:eastAsia="ru-RU" w:bidi="ar-SA"/>
              </w:rPr>
              <w:t xml:space="preserve"> </w:t>
            </w:r>
            <w:r w:rsidR="00E13965" w:rsidRPr="00DF736D">
              <w:rPr>
                <w:b w:val="0"/>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DF736D">
              <w:rPr>
                <w:b w:val="0"/>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05E6CB94" w14:textId="77777777" w:rsidR="00E13965" w:rsidRPr="00DF736D" w:rsidRDefault="00E13965" w:rsidP="00441A18">
            <w:pPr>
              <w:widowControl/>
              <w:suppressAutoHyphens w:val="0"/>
              <w:autoSpaceDE/>
              <w:ind w:right="-41"/>
              <w:jc w:val="both"/>
              <w:rPr>
                <w:lang w:val="ru-RU" w:eastAsia="uk-UA" w:bidi="ar-SA"/>
              </w:rPr>
            </w:pPr>
            <w:r w:rsidRPr="00DF736D">
              <w:rPr>
                <w:b w:val="0"/>
                <w:u w:val="single"/>
                <w:lang w:val="ru-RU" w:eastAsia="uk-UA" w:bidi="ar-SA"/>
              </w:rPr>
              <w:t xml:space="preserve">Якщо учасник діє на підставі </w:t>
            </w:r>
            <w:r w:rsidRPr="00DF736D">
              <w:rPr>
                <w:b w:val="0"/>
                <w:bCs/>
                <w:u w:val="single"/>
                <w:lang w:val="ru-RU" w:eastAsia="uk-UA" w:bidi="ar-SA"/>
              </w:rPr>
              <w:t>модельного статуту</w:t>
            </w:r>
            <w:r w:rsidRPr="00DF736D">
              <w:rPr>
                <w:b w:val="0"/>
                <w:bCs/>
                <w:lang w:val="ru-RU" w:eastAsia="uk-UA" w:bidi="ar-SA"/>
              </w:rPr>
              <w:t xml:space="preserve"> –</w:t>
            </w:r>
            <w:r w:rsidRPr="00DF736D">
              <w:rPr>
                <w:b w:val="0"/>
                <w:lang w:val="ru-RU" w:eastAsia="uk-UA" w:bidi="ar-SA"/>
              </w:rPr>
              <w:t xml:space="preserve"> замість </w:t>
            </w:r>
            <w:r w:rsidRPr="00DF736D">
              <w:rPr>
                <w:b w:val="0"/>
                <w:shd w:val="clear" w:color="auto" w:fill="FFFFFF"/>
                <w:lang w:val="ru-RU" w:eastAsia="ru-RU" w:bidi="ar-SA"/>
              </w:rPr>
              <w:t xml:space="preserve">установчого документа юридичної особи </w:t>
            </w:r>
            <w:r w:rsidRPr="00DF736D">
              <w:rPr>
                <w:b w:val="0"/>
                <w:lang w:val="ru-RU" w:eastAsia="uk-UA" w:bidi="ar-SA"/>
              </w:rPr>
              <w:t xml:space="preserve">надається лише рішення </w:t>
            </w:r>
            <w:r w:rsidRPr="00DF736D">
              <w:rPr>
                <w:b w:val="0"/>
                <w:shd w:val="clear" w:color="auto" w:fill="FFFFFF"/>
                <w:lang w:val="ru-RU" w:eastAsia="ru-RU" w:bidi="ar-SA"/>
              </w:rPr>
              <w:t>уповноваженого органу управління юридичної особи (учасника)</w:t>
            </w:r>
            <w:r w:rsidRPr="00DF736D">
              <w:rPr>
                <w:b w:val="0"/>
                <w:lang w:val="ru-RU" w:eastAsia="uk-UA" w:bidi="ar-SA"/>
              </w:rPr>
              <w:t xml:space="preserve">, в якому зазначені відомості про провадження діяльності на основі модельного статуту. </w:t>
            </w:r>
          </w:p>
          <w:p w14:paraId="021CA018" w14:textId="77777777" w:rsidR="00E13965" w:rsidRPr="00DF736D"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lang w:val="ru-RU" w:eastAsia="ru-RU" w:bidi="ar-SA"/>
              </w:rPr>
            </w:pPr>
            <w:r w:rsidRPr="00DF736D">
              <w:rPr>
                <w:b w:val="0"/>
                <w:u w:val="single"/>
                <w:lang w:val="ru-RU" w:eastAsia="uk-UA" w:bidi="ar-SA"/>
              </w:rPr>
              <w:t>Якщо</w:t>
            </w:r>
            <w:r w:rsidRPr="00DF736D">
              <w:rPr>
                <w:b w:val="0"/>
                <w:snapToGrid w:val="0"/>
                <w:u w:val="single"/>
                <w:lang w:val="ru-RU" w:eastAsia="ru-RU" w:bidi="ar-SA"/>
              </w:rPr>
              <w:t xml:space="preserve"> учасником процедури закупівлі є акціонерне товариство</w:t>
            </w:r>
            <w:r w:rsidRPr="00DF736D">
              <w:rPr>
                <w:b w:val="0"/>
                <w:snapToGrid w:val="0"/>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1F367C75" w14:textId="77777777" w:rsidR="00E13965" w:rsidRPr="00DF736D" w:rsidRDefault="00E13965" w:rsidP="00441A18">
            <w:pPr>
              <w:widowControl/>
              <w:suppressAutoHyphens w:val="0"/>
              <w:autoSpaceDE/>
              <w:ind w:right="-41"/>
              <w:jc w:val="both"/>
              <w:rPr>
                <w:b w:val="0"/>
                <w:lang w:val="ru-RU" w:eastAsia="ru-RU" w:bidi="ar-SA"/>
              </w:rPr>
            </w:pPr>
            <w:r w:rsidRPr="00DF736D">
              <w:rPr>
                <w:b w:val="0"/>
                <w:u w:val="single"/>
                <w:lang w:val="ru-RU" w:eastAsia="uk-UA" w:bidi="ar-SA"/>
              </w:rPr>
              <w:t>Якщо</w:t>
            </w:r>
            <w:r w:rsidRPr="00DF736D">
              <w:rPr>
                <w:b w:val="0"/>
                <w:snapToGrid w:val="0"/>
                <w:u w:val="single"/>
                <w:lang w:val="ru-RU" w:eastAsia="ru-RU" w:bidi="ar-SA"/>
              </w:rPr>
              <w:t xml:space="preserve"> учасником процедури закупівлі є </w:t>
            </w:r>
            <w:r w:rsidRPr="00DF736D">
              <w:rPr>
                <w:b w:val="0"/>
                <w:u w:val="single"/>
                <w:lang w:val="ru-RU" w:eastAsia="ru-RU" w:bidi="ar-SA"/>
              </w:rPr>
              <w:t>юридична особа в особі філії</w:t>
            </w:r>
            <w:r w:rsidRPr="00DF736D">
              <w:rPr>
                <w:b w:val="0"/>
                <w:lang w:val="ru-RU" w:eastAsia="ru-RU" w:bidi="ar-SA"/>
              </w:rPr>
              <w:t>, яка діє від імені юридичної особи на підставі довіреності – надаються: оригінал або належним чином завірену копію</w:t>
            </w:r>
            <w:r w:rsidRPr="00DF736D">
              <w:rPr>
                <w:rFonts w:eastAsia="Times New Roman"/>
                <w:b w:val="0"/>
                <w:lang w:val="ru-RU" w:eastAsia="ru-RU" w:bidi="ar-SA"/>
              </w:rPr>
              <w:t xml:space="preserve"> </w:t>
            </w:r>
            <w:r w:rsidRPr="00DF736D">
              <w:rPr>
                <w:b w:val="0"/>
                <w:shd w:val="clear" w:color="auto" w:fill="FFFFFF"/>
                <w:lang w:val="ru-RU" w:eastAsia="ru-RU" w:bidi="ar-SA"/>
              </w:rPr>
              <w:t xml:space="preserve">установчого документа юридичної особи </w:t>
            </w:r>
            <w:r w:rsidRPr="00DF736D">
              <w:rPr>
                <w:b w:val="0"/>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DF736D">
              <w:rPr>
                <w:rFonts w:eastAsia="Times New Roman"/>
                <w:b w:val="0"/>
                <w:lang w:val="ru-RU" w:eastAsia="ru-RU" w:bidi="ar-SA"/>
              </w:rPr>
              <w:t xml:space="preserve"> </w:t>
            </w:r>
            <w:r w:rsidRPr="00DF736D">
              <w:rPr>
                <w:b w:val="0"/>
                <w:shd w:val="clear" w:color="auto" w:fill="FFFFFF"/>
                <w:lang w:val="ru-RU" w:eastAsia="ru-RU" w:bidi="ar-SA"/>
              </w:rPr>
              <w:t xml:space="preserve">установчого документа </w:t>
            </w:r>
            <w:r w:rsidRPr="00DF736D">
              <w:rPr>
                <w:b w:val="0"/>
                <w:lang w:val="ru-RU" w:eastAsia="ru-RU" w:bidi="ar-SA"/>
              </w:rPr>
              <w:t>філії та довіреність на підписанта філії.</w:t>
            </w:r>
          </w:p>
          <w:p w14:paraId="0BF41C8C" w14:textId="77777777" w:rsidR="006B22F1" w:rsidRPr="00DF736D" w:rsidRDefault="006B22F1" w:rsidP="006B22F1">
            <w:pPr>
              <w:widowControl/>
              <w:tabs>
                <w:tab w:val="left" w:pos="-3888"/>
                <w:tab w:val="left" w:pos="207"/>
              </w:tabs>
              <w:suppressAutoHyphens w:val="0"/>
              <w:autoSpaceDE/>
              <w:ind w:right="-41"/>
              <w:jc w:val="both"/>
              <w:rPr>
                <w:rFonts w:eastAsia="Times New Roman"/>
                <w:b w:val="0"/>
              </w:rPr>
            </w:pPr>
            <w:r w:rsidRPr="00DF736D">
              <w:rPr>
                <w:rFonts w:eastAsia="Times New Roman"/>
                <w:b w:val="0"/>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14:paraId="08514FC7" w14:textId="3E12E4D9" w:rsidR="00BD113C" w:rsidRPr="00DF736D" w:rsidRDefault="006B22F1" w:rsidP="006B22F1">
            <w:pPr>
              <w:widowControl/>
              <w:tabs>
                <w:tab w:val="left" w:pos="-3888"/>
                <w:tab w:val="left" w:pos="207"/>
              </w:tabs>
              <w:suppressAutoHyphens w:val="0"/>
              <w:autoSpaceDE/>
              <w:ind w:right="-41"/>
              <w:jc w:val="both"/>
              <w:rPr>
                <w:rFonts w:eastAsia="Times New Roman"/>
                <w:b w:val="0"/>
              </w:rPr>
            </w:pPr>
            <w:r w:rsidRPr="00DF736D">
              <w:rPr>
                <w:rFonts w:eastAsia="Times New Roman"/>
                <w:b w:val="0"/>
              </w:rPr>
              <w:t xml:space="preserve">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w:t>
            </w:r>
            <w:r w:rsidRPr="00DF736D">
              <w:rPr>
                <w:rFonts w:eastAsia="Times New Roman"/>
                <w:b w:val="0"/>
              </w:rPr>
              <w:lastRenderedPageBreak/>
              <w:t>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14:paraId="326E4369" w14:textId="706FAB72" w:rsidR="00BD113C" w:rsidRPr="00DF736D" w:rsidRDefault="00322AA5" w:rsidP="00441A18">
            <w:pPr>
              <w:widowControl/>
              <w:tabs>
                <w:tab w:val="left" w:pos="255"/>
              </w:tabs>
              <w:suppressAutoHyphens w:val="0"/>
              <w:autoSpaceDE/>
              <w:ind w:right="-41"/>
              <w:jc w:val="both"/>
              <w:rPr>
                <w:rFonts w:eastAsia="Times New Roman"/>
                <w:b w:val="0"/>
                <w:lang w:eastAsia="ru-RU" w:bidi="ar-SA"/>
              </w:rPr>
            </w:pPr>
            <w:r w:rsidRPr="00DF736D">
              <w:rPr>
                <w:rFonts w:eastAsia="Times New Roman"/>
                <w:lang w:eastAsia="ru-RU" w:bidi="ar-SA"/>
              </w:rPr>
              <w:t>8</w:t>
            </w:r>
            <w:r w:rsidR="008766B2" w:rsidRPr="00DF736D">
              <w:rPr>
                <w:rFonts w:eastAsia="Times New Roman"/>
                <w:lang w:eastAsia="ru-RU" w:bidi="ar-SA"/>
              </w:rPr>
              <w:t>.)</w:t>
            </w:r>
            <w:r w:rsidR="008766B2" w:rsidRPr="00DF736D">
              <w:rPr>
                <w:rFonts w:eastAsia="Times New Roman"/>
                <w:b w:val="0"/>
                <w:lang w:eastAsia="ru-RU" w:bidi="ar-SA"/>
              </w:rPr>
              <w:t xml:space="preserve"> </w:t>
            </w:r>
            <w:r w:rsidR="00BD113C" w:rsidRPr="00DF736D">
              <w:rPr>
                <w:rFonts w:eastAsia="Times New Roman"/>
                <w:b w:val="0"/>
                <w:lang w:eastAsia="ru-RU" w:bidi="ar-SA"/>
              </w:rPr>
              <w:t>документ про створення об’єднання учасників (юридичних осіб), у разі якщо тендерна пропозиція подається об’єднанням учасників.</w:t>
            </w:r>
          </w:p>
          <w:p w14:paraId="65189D12" w14:textId="3E5F0445" w:rsidR="00F50EEE" w:rsidRPr="00DF736D" w:rsidRDefault="00F50EEE" w:rsidP="00F50EEE">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9.)</w:t>
            </w:r>
            <w:r w:rsidRPr="00DF736D">
              <w:rPr>
                <w:rFonts w:eastAsia="Times New Roman"/>
                <w:b w:val="0"/>
                <w:lang w:eastAsia="ru-RU" w:bidi="ar-SA"/>
              </w:rPr>
              <w:t xml:space="preserve"> </w:t>
            </w:r>
            <w:bookmarkStart w:id="5" w:name="_Hlk134538841"/>
            <w:r w:rsidRPr="00DF736D">
              <w:rPr>
                <w:rFonts w:eastAsia="Times New Roman"/>
                <w:b w:val="0"/>
                <w:lang w:eastAsia="ru-RU" w:bidi="ar-SA"/>
              </w:rPr>
              <w:t>довідк</w:t>
            </w:r>
            <w:r w:rsidR="002351C3" w:rsidRPr="00DF736D">
              <w:rPr>
                <w:rFonts w:eastAsia="Times New Roman"/>
                <w:b w:val="0"/>
                <w:lang w:eastAsia="ru-RU" w:bidi="ar-SA"/>
              </w:rPr>
              <w:t>у</w:t>
            </w:r>
            <w:r w:rsidRPr="00DF736D">
              <w:rPr>
                <w:rFonts w:eastAsia="Times New Roman"/>
                <w:b w:val="0"/>
                <w:lang w:eastAsia="ru-RU" w:bidi="ar-SA"/>
              </w:rPr>
              <w:t xml:space="preserve"> в довільній формі про те, що учасник не здійснює господарську діяльність </w:t>
            </w:r>
            <w:r w:rsidR="009A682E" w:rsidRPr="00DF736D">
              <w:rPr>
                <w:rFonts w:eastAsia="Times New Roman"/>
                <w:b w:val="0"/>
                <w:lang w:eastAsia="ru-RU" w:bidi="ar-SA"/>
              </w:rPr>
              <w:t>та</w:t>
            </w:r>
            <w:r w:rsidRPr="00DF736D">
              <w:rPr>
                <w:rFonts w:eastAsia="Times New Roman"/>
                <w:b w:val="0"/>
                <w:lang w:eastAsia="ru-RU" w:bidi="ar-SA"/>
              </w:rPr>
              <w:t xml:space="preserve"> його місцезнаходження (місце проживання – для фізичних осіб-підприємців) не знаходиться на тимчасово окупованій території</w:t>
            </w:r>
            <w:bookmarkEnd w:id="5"/>
            <w:r w:rsidRPr="00DF736D">
              <w:rPr>
                <w:rFonts w:eastAsia="Times New Roman"/>
                <w:b w:val="0"/>
                <w:lang w:eastAsia="ru-RU" w:bidi="ar-SA"/>
              </w:rPr>
              <w:t>.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1A62B61" w14:textId="725D201F" w:rsidR="001D23AE" w:rsidRPr="00DF736D" w:rsidRDefault="00F50EEE" w:rsidP="00F50EEE">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10.)</w:t>
            </w:r>
            <w:r w:rsidRPr="00DF736D">
              <w:rPr>
                <w:rFonts w:eastAsia="Times New Roman"/>
                <w:b w:val="0"/>
                <w:lang w:eastAsia="ru-RU" w:bidi="ar-SA"/>
              </w:rPr>
              <w:t xml:space="preserve"> </w:t>
            </w:r>
            <w:r w:rsidR="00C23E2B" w:rsidRPr="00DF736D">
              <w:rPr>
                <w:rFonts w:eastAsia="Times New Roman"/>
                <w:b w:val="0"/>
                <w:lang w:eastAsia="ru-RU" w:bidi="ar-SA"/>
              </w:rPr>
              <w:t>довідку в довільній формі, стосовно підтвердження інформації щодо відсутності підстав для відмови в участі у процедурі закупівлі згідно абзацу чотирнадцятого пункту 47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4424B3F1" w14:textId="6AFCF0EE" w:rsidR="004C57FE" w:rsidRPr="00DF736D" w:rsidRDefault="004C57FE" w:rsidP="004C57FE">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 xml:space="preserve">11.) </w:t>
            </w:r>
            <w:r w:rsidR="0050508F" w:rsidRPr="00DF736D">
              <w:rPr>
                <w:rFonts w:eastAsia="Times New Roman"/>
                <w:b w:val="0"/>
                <w:lang w:eastAsia="ru-RU" w:bidi="ar-SA"/>
              </w:rPr>
              <w:t xml:space="preserve">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компетентність якого підтверджена Національним агентством з акредитації України шляхом акредитації або іншим способом, визначеним </w:t>
            </w:r>
            <w:r w:rsidR="0050508F" w:rsidRPr="00DF736D">
              <w:rPr>
                <w:rFonts w:eastAsia="Times New Roman"/>
                <w:b w:val="0"/>
                <w:lang w:eastAsia="ru-RU" w:bidi="ar-SA"/>
              </w:rPr>
              <w:lastRenderedPageBreak/>
              <w:t xml:space="preserve">законодавством) про відповідність вимогам </w:t>
            </w:r>
            <w:r w:rsidRPr="00DF736D">
              <w:rPr>
                <w:rFonts w:eastAsia="Times New Roman"/>
                <w:b w:val="0"/>
                <w:lang w:eastAsia="ru-RU" w:bidi="ar-SA"/>
              </w:rPr>
              <w:t>ISO 9001:2015 (або ДСТУ ISO 9001:2015 або ДСТУ EN ISO 9001:2018 або EN ISO 9001:2015</w:t>
            </w:r>
            <w:r w:rsidR="00C348FA" w:rsidRPr="00DF736D">
              <w:rPr>
                <w:rFonts w:eastAsia="Times New Roman"/>
                <w:b w:val="0"/>
                <w:lang w:eastAsia="ru-RU" w:bidi="ar-SA"/>
              </w:rPr>
              <w:t>) та сканкопію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у відповідній сфері, що видав сертифікат</w:t>
            </w:r>
            <w:r w:rsidRPr="00DF736D">
              <w:rPr>
                <w:rFonts w:eastAsia="Times New Roman"/>
                <w:b w:val="0"/>
                <w:lang w:eastAsia="ru-RU" w:bidi="ar-SA"/>
              </w:rPr>
              <w:t>.</w:t>
            </w:r>
            <w:r w:rsidR="00EC1B98" w:rsidRPr="00DF736D">
              <w:rPr>
                <w:rFonts w:eastAsia="Times New Roman"/>
                <w:b w:val="0"/>
                <w:lang w:eastAsia="ru-RU" w:bidi="ar-SA"/>
              </w:rPr>
              <w:t xml:space="preserve"> </w:t>
            </w:r>
            <w:r w:rsidR="00EF6ADD" w:rsidRPr="00DF736D">
              <w:rPr>
                <w:rFonts w:eastAsia="Times New Roman"/>
                <w:b w:val="0"/>
                <w:lang w:eastAsia="ru-RU" w:bidi="ar-SA"/>
              </w:rPr>
              <w:t xml:space="preserve">Також учасник повинен надати підтвердження проходження щорічного наглядового аудиту (у разі якщо станом на дату розкриття тендерних пропозицій повинен бути проведений щорічний наглядовий аудит) </w:t>
            </w:r>
            <w:r w:rsidR="00CB5B37" w:rsidRPr="00DF736D">
              <w:rPr>
                <w:rFonts w:eastAsia="Times New Roman"/>
                <w:b w:val="0"/>
                <w:lang w:eastAsia="ru-RU" w:bidi="ar-SA"/>
              </w:rPr>
              <w:t xml:space="preserve">у </w:t>
            </w:r>
            <w:r w:rsidR="00EF6ADD" w:rsidRPr="00DF736D">
              <w:rPr>
                <w:rFonts w:eastAsia="Times New Roman"/>
                <w:b w:val="0"/>
                <w:lang w:eastAsia="ru-RU" w:bidi="ar-SA"/>
              </w:rPr>
              <w:t>орган</w:t>
            </w:r>
            <w:r w:rsidR="00CB5B37" w:rsidRPr="00DF736D">
              <w:rPr>
                <w:rFonts w:eastAsia="Times New Roman"/>
                <w:b w:val="0"/>
                <w:lang w:eastAsia="ru-RU" w:bidi="ar-SA"/>
              </w:rPr>
              <w:t>у</w:t>
            </w:r>
            <w:r w:rsidR="00EF6ADD" w:rsidRPr="00DF736D">
              <w:rPr>
                <w:rFonts w:eastAsia="Times New Roman"/>
                <w:b w:val="0"/>
                <w:lang w:eastAsia="ru-RU" w:bidi="ar-SA"/>
              </w:rPr>
              <w:t xml:space="preserve"> сертифікації (або орган</w:t>
            </w:r>
            <w:r w:rsidR="00CB5B37" w:rsidRPr="00DF736D">
              <w:rPr>
                <w:rFonts w:eastAsia="Times New Roman"/>
                <w:b w:val="0"/>
                <w:lang w:eastAsia="ru-RU" w:bidi="ar-SA"/>
              </w:rPr>
              <w:t>у</w:t>
            </w:r>
            <w:r w:rsidR="00EF6ADD" w:rsidRPr="00DF736D">
              <w:rPr>
                <w:rFonts w:eastAsia="Times New Roman"/>
                <w:b w:val="0"/>
                <w:lang w:eastAsia="ru-RU" w:bidi="ar-SA"/>
              </w:rPr>
              <w:t xml:space="preserve"> з оцінки відповідності) щодо відповідності сертифікованої системи вимогам зазначеного стандарту.</w:t>
            </w:r>
          </w:p>
          <w:p w14:paraId="2CDFF8E5" w14:textId="545BEC60" w:rsidR="00E92F7F" w:rsidRPr="00DF736D" w:rsidRDefault="004C57FE" w:rsidP="004C57FE">
            <w:pPr>
              <w:widowControl/>
              <w:tabs>
                <w:tab w:val="left" w:pos="-3888"/>
                <w:tab w:val="left" w:pos="207"/>
              </w:tabs>
              <w:suppressAutoHyphens w:val="0"/>
              <w:autoSpaceDE/>
              <w:ind w:right="-41"/>
              <w:jc w:val="both"/>
              <w:rPr>
                <w:rFonts w:eastAsia="Times New Roman"/>
                <w:b w:val="0"/>
                <w:highlight w:val="cyan"/>
                <w:lang w:eastAsia="ru-RU" w:bidi="ar-SA"/>
              </w:rPr>
            </w:pPr>
            <w:r w:rsidRPr="00DF736D">
              <w:rPr>
                <w:rFonts w:eastAsia="Times New Roman"/>
                <w:lang w:eastAsia="ru-RU" w:bidi="ar-SA"/>
              </w:rPr>
              <w:t>1</w:t>
            </w:r>
            <w:r w:rsidR="00D373B7" w:rsidRPr="00DF736D">
              <w:rPr>
                <w:rFonts w:eastAsia="Times New Roman"/>
                <w:lang w:eastAsia="ru-RU" w:bidi="ar-SA"/>
              </w:rPr>
              <w:t>2</w:t>
            </w:r>
            <w:r w:rsidRPr="00DF736D">
              <w:rPr>
                <w:rFonts w:eastAsia="Times New Roman"/>
                <w:lang w:eastAsia="ru-RU" w:bidi="ar-SA"/>
              </w:rPr>
              <w:t xml:space="preserve">.) </w:t>
            </w:r>
            <w:r w:rsidR="00A6398A" w:rsidRPr="00DF736D">
              <w:rPr>
                <w:rFonts w:eastAsia="Times New Roman"/>
                <w:b w:val="0"/>
                <w:lang w:eastAsia="ru-RU" w:bidi="ar-SA"/>
              </w:rPr>
              <w:t>сканкопію з оригіналу або копії сертифікату (чинного на дату розкриття пропозицій та виданого на ім’я учасника органом сертифікації (або органом з оцінки відповідності) про відповідність вимогам ДСТУ ISO 45001:2019 (або ISO 45001:2018) та сканкопію з оригіналу або копії документа що підтверджує акредитацію або інший спосіб, визначений законодавством, органу сертифікації (або органу з оцінки відповідності) у відповідній сфері, що видав сертифікат.  Також учасник повинен надати підтвердження проходження щорічного наглядового аудиту (у разі якщо станом на дату розкриття тендерних пропозицій повинен бути проведений щорічний наглядовий аудит) у органу сертифікації (або органу з оцінки відповідності) щодо відповідності сертифікованої системи вимогам зазначеного стандарту.</w:t>
            </w:r>
          </w:p>
          <w:p w14:paraId="0238F7C9" w14:textId="30B0EDE0" w:rsidR="00CB5B37" w:rsidRPr="00DF736D" w:rsidRDefault="00E92F7F" w:rsidP="004C57FE">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1</w:t>
            </w:r>
            <w:r w:rsidR="009B79A1" w:rsidRPr="00DF736D">
              <w:rPr>
                <w:rFonts w:eastAsia="Times New Roman"/>
                <w:lang w:eastAsia="ru-RU" w:bidi="ar-SA"/>
              </w:rPr>
              <w:t>3</w:t>
            </w:r>
            <w:r w:rsidRPr="00DF736D">
              <w:rPr>
                <w:rFonts w:eastAsia="Times New Roman"/>
                <w:lang w:eastAsia="ru-RU" w:bidi="ar-SA"/>
              </w:rPr>
              <w:t xml:space="preserve">.) </w:t>
            </w:r>
            <w:r w:rsidR="00CB5B37" w:rsidRPr="00DF736D">
              <w:rPr>
                <w:rFonts w:eastAsia="Times New Roman"/>
                <w:b w:val="0"/>
                <w:lang w:eastAsia="ru-RU" w:bidi="ar-SA"/>
              </w:rPr>
              <w:t>документ (-и), що підтверджує (-ють) надання учасником забезпечення тендерної пропозиції згідно з вимогами пункту 2 Розділу 3 «Інструкція з підготовки тендерної пропозиції» даної тендерної документації (Документ повинен бути поданий окремим файлом)</w:t>
            </w:r>
          </w:p>
          <w:p w14:paraId="016C7C1F" w14:textId="0BB143EA" w:rsidR="00D218B0" w:rsidRPr="00DF736D" w:rsidRDefault="00CB5B37" w:rsidP="004C57FE">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1</w:t>
            </w:r>
            <w:r w:rsidR="009B79A1" w:rsidRPr="00DF736D">
              <w:rPr>
                <w:rFonts w:eastAsia="Times New Roman"/>
                <w:lang w:eastAsia="ru-RU" w:bidi="ar-SA"/>
              </w:rPr>
              <w:t>4</w:t>
            </w:r>
            <w:r w:rsidRPr="00DF736D">
              <w:rPr>
                <w:rFonts w:eastAsia="Times New Roman"/>
                <w:lang w:eastAsia="ru-RU" w:bidi="ar-SA"/>
              </w:rPr>
              <w:t xml:space="preserve">.) </w:t>
            </w:r>
            <w:r w:rsidR="00D218B0" w:rsidRPr="00DF736D">
              <w:rPr>
                <w:rFonts w:eastAsia="Times New Roman"/>
                <w:b w:val="0"/>
                <w:lang w:eastAsia="ru-RU" w:bidi="ar-SA"/>
              </w:rPr>
              <w:t xml:space="preserve">сканкопія з оригіналу або копії ліцензії на провадження господарської діяльності з будівництва об’єктів, що за класом наслідків (відповідальності) належать до об’єктів не нижче ніж з середніми наслідками (СС2) (або ліцензії на провадження господарської діяльності з будівництва об’єктів не нижче ІІІ або ІV категорії складності), на виконання робіт, що передбачені технічною специфікацією Додатку №2 до цієї тендерної документації та які вимагають наявності ліцензії, разом з додатком до ліцензії з переліком робіт (чинну на дату розкриття пропозицій та видану на ім’я Учасника). (Якщо учасник не має ліцензії у паперовій формі – надати довідку, складену в довільній формі і завірена підписом уповноваженої особи Учасника,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і завірена підписом </w:t>
            </w:r>
            <w:r w:rsidR="00D218B0" w:rsidRPr="00DF736D">
              <w:rPr>
                <w:rFonts w:eastAsia="Times New Roman"/>
                <w:b w:val="0"/>
                <w:lang w:eastAsia="ru-RU" w:bidi="ar-SA"/>
              </w:rPr>
              <w:lastRenderedPageBreak/>
              <w:t>уповноваженої особи Учасника,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завірена копія рішення органу, уповноваженого на видачу такої ліцензії, про видачу відповідної ліцензії на провадження діяльності у сфері будівництва)</w:t>
            </w:r>
          </w:p>
          <w:p w14:paraId="1C4BF044" w14:textId="1A1BAEF3" w:rsidR="00D218B0" w:rsidRPr="00DF736D" w:rsidRDefault="00D218B0" w:rsidP="004C57FE">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lang w:eastAsia="ru-RU" w:bidi="ar-SA"/>
              </w:rPr>
              <w:t>1</w:t>
            </w:r>
            <w:r w:rsidR="009B79A1" w:rsidRPr="00DF736D">
              <w:rPr>
                <w:rFonts w:eastAsia="Times New Roman"/>
                <w:lang w:eastAsia="ru-RU" w:bidi="ar-SA"/>
              </w:rPr>
              <w:t>5</w:t>
            </w:r>
            <w:r w:rsidRPr="00DF736D">
              <w:rPr>
                <w:rFonts w:eastAsia="Times New Roman"/>
                <w:lang w:eastAsia="ru-RU" w:bidi="ar-SA"/>
              </w:rPr>
              <w:t xml:space="preserve">.) </w:t>
            </w:r>
            <w:r w:rsidRPr="00DF736D">
              <w:rPr>
                <w:rFonts w:eastAsia="Times New Roman"/>
                <w:b w:val="0"/>
                <w:lang w:eastAsia="ru-RU" w:bidi="ar-SA"/>
              </w:rPr>
              <w:t>довідку, складену в довільній формі і завірену підписом уповноваженої особи Учасника, яка повинна містити дату і номер прийняття рішення про видачу учаснику ліцензії на провадження господарської діяльності з надання послуг і виконання робіт протипожежного призначення, що передбачені технічною специфікацією Додатку №2 до цієї тендерної документації та які вимагають наявності ліцензії; або довідку, складену в довільній формі і завірену підписом уповноваженої особи Учасника, яка містить відомості про рішення (дату і номер) органу ліцензування щодо наявності у суб’єкта господарювання (учасника) права на провадження ним господарської діяльності з надання послуг і виконання робіт протипожежного призначення, що передбачені технічною специфікацією Додатку №2 до цієї тендерної документації та які вимагають наявності ліцензії. (ліцензія повинна бути чинною на дату розкриття пропозицій) (</w:t>
            </w:r>
            <w:r w:rsidRPr="00DF736D">
              <w:rPr>
                <w:rFonts w:eastAsia="Times New Roman"/>
                <w:b w:val="0"/>
                <w:i/>
                <w:lang w:eastAsia="ru-RU" w:bidi="ar-SA"/>
              </w:rPr>
              <w:t>не надається якщо послуги і роботи протипожежного призначення будуть виконуватись субпідрядною організацією</w:t>
            </w:r>
            <w:r w:rsidRPr="00DF736D">
              <w:rPr>
                <w:rFonts w:eastAsia="Times New Roman"/>
                <w:b w:val="0"/>
                <w:lang w:eastAsia="ru-RU" w:bidi="ar-SA"/>
              </w:rPr>
              <w:t>)</w:t>
            </w:r>
          </w:p>
          <w:p w14:paraId="6F89B56C" w14:textId="3388214F" w:rsidR="00B95357" w:rsidRPr="00DF736D" w:rsidRDefault="00D218B0" w:rsidP="00B95357">
            <w:pPr>
              <w:widowControl/>
              <w:tabs>
                <w:tab w:val="left" w:pos="-3888"/>
                <w:tab w:val="left" w:pos="207"/>
              </w:tabs>
              <w:suppressAutoHyphens w:val="0"/>
              <w:autoSpaceDE/>
              <w:ind w:right="-41"/>
              <w:jc w:val="both"/>
              <w:rPr>
                <w:rFonts w:eastAsia="Times New Roman"/>
                <w:lang w:eastAsia="ru-RU" w:bidi="ar-SA"/>
              </w:rPr>
            </w:pPr>
            <w:r w:rsidRPr="00DF736D">
              <w:rPr>
                <w:rFonts w:eastAsia="Times New Roman"/>
                <w:lang w:eastAsia="ru-RU" w:bidi="ar-SA"/>
              </w:rPr>
              <w:t>1</w:t>
            </w:r>
            <w:r w:rsidR="009B79A1" w:rsidRPr="00DF736D">
              <w:rPr>
                <w:rFonts w:eastAsia="Times New Roman"/>
                <w:lang w:eastAsia="ru-RU" w:bidi="ar-SA"/>
              </w:rPr>
              <w:t>6</w:t>
            </w:r>
            <w:r w:rsidRPr="00DF736D">
              <w:rPr>
                <w:rFonts w:eastAsia="Times New Roman"/>
                <w:lang w:eastAsia="ru-RU" w:bidi="ar-SA"/>
              </w:rPr>
              <w:t xml:space="preserve">.) </w:t>
            </w:r>
            <w:r w:rsidR="00B95357" w:rsidRPr="00DF736D">
              <w:rPr>
                <w:rFonts w:eastAsia="Times New Roman"/>
                <w:b w:val="0"/>
                <w:lang w:eastAsia="uk-UA" w:bidi="ar-SA"/>
              </w:rPr>
              <w:t>сканкопію з оригіналу або копії дозволу (-ів) Держгірпромнагляду (чи Держпраці) або його територіального органу, чинного на дату розкриття пропозицій та виданого на ім’я Учасника (або декларації відповідності матеріально-технічної бази роботодавця (Учасника) вимогам законодавства з питань охорони праці (зареєстрованої у територіальному органі Держпраці)) на виконання наступних робіт підвищеної небезпеки:</w:t>
            </w:r>
          </w:p>
          <w:p w14:paraId="0DC6003D" w14:textId="40FCAA1A" w:rsidR="00B95357" w:rsidRPr="00DF736D" w:rsidRDefault="00B95357" w:rsidP="00B95357">
            <w:pPr>
              <w:shd w:val="clear" w:color="auto" w:fill="FFFFFF"/>
              <w:tabs>
                <w:tab w:val="left" w:pos="396"/>
              </w:tabs>
              <w:ind w:right="-58"/>
              <w:jc w:val="both"/>
              <w:rPr>
                <w:rFonts w:eastAsia="Times New Roman"/>
                <w:b w:val="0"/>
                <w:shd w:val="clear" w:color="auto" w:fill="FFFFFF"/>
                <w:lang w:eastAsia="ru-RU" w:bidi="ar-SA"/>
              </w:rPr>
            </w:pPr>
            <w:r w:rsidRPr="00DF736D">
              <w:rPr>
                <w:b w:val="0"/>
              </w:rPr>
              <w:t xml:space="preserve">- </w:t>
            </w:r>
            <w:r w:rsidRPr="00DF736D">
              <w:rPr>
                <w:rFonts w:eastAsia="Times New Roman"/>
                <w:b w:val="0"/>
                <w:shd w:val="clear" w:color="auto" w:fill="FFFFFF"/>
                <w:lang w:eastAsia="ru-RU" w:bidi="ar-SA"/>
              </w:rPr>
              <w:t>зарювальні роботи</w:t>
            </w:r>
            <w:r w:rsidR="004006A1" w:rsidRPr="00DF736D">
              <w:rPr>
                <w:rFonts w:eastAsia="Times New Roman"/>
                <w:b w:val="0"/>
                <w:shd w:val="clear" w:color="auto" w:fill="FFFFFF"/>
                <w:lang w:eastAsia="ru-RU" w:bidi="ar-SA"/>
              </w:rPr>
              <w:t>, газополум’яні роботи</w:t>
            </w:r>
            <w:r w:rsidRPr="00DF736D">
              <w:rPr>
                <w:rFonts w:eastAsia="Times New Roman"/>
                <w:b w:val="0"/>
                <w:shd w:val="clear" w:color="auto" w:fill="FFFFFF"/>
                <w:lang w:eastAsia="ru-RU" w:bidi="ar-SA"/>
              </w:rPr>
              <w:t>;</w:t>
            </w:r>
          </w:p>
          <w:p w14:paraId="3A139740" w14:textId="2137CE0D" w:rsidR="00B95357" w:rsidRPr="00DF736D" w:rsidRDefault="00B95357" w:rsidP="00B95357">
            <w:pPr>
              <w:shd w:val="clear" w:color="auto" w:fill="FFFFFF"/>
              <w:tabs>
                <w:tab w:val="left" w:pos="396"/>
              </w:tabs>
              <w:ind w:right="-58"/>
              <w:jc w:val="both"/>
              <w:rPr>
                <w:rFonts w:eastAsia="Times New Roman"/>
                <w:b w:val="0"/>
                <w:shd w:val="clear" w:color="auto" w:fill="FFFFFF"/>
                <w:lang w:eastAsia="ru-RU" w:bidi="ar-SA"/>
              </w:rPr>
            </w:pPr>
            <w:r w:rsidRPr="00DF736D">
              <w:rPr>
                <w:rFonts w:eastAsia="Times New Roman"/>
                <w:b w:val="0"/>
                <w:shd w:val="clear" w:color="auto" w:fill="FFFFFF"/>
                <w:lang w:eastAsia="ru-RU" w:bidi="ar-SA"/>
              </w:rPr>
              <w:t>- роботи в траншеях, котлованах;</w:t>
            </w:r>
          </w:p>
          <w:p w14:paraId="0003D22C" w14:textId="38167B71" w:rsidR="00B95357" w:rsidRPr="00DF736D" w:rsidRDefault="00B95357" w:rsidP="00B95357">
            <w:pPr>
              <w:shd w:val="clear" w:color="auto" w:fill="FFFFFF"/>
              <w:tabs>
                <w:tab w:val="left" w:pos="396"/>
              </w:tabs>
              <w:ind w:right="-58"/>
              <w:jc w:val="both"/>
              <w:rPr>
                <w:rFonts w:eastAsia="Times New Roman"/>
                <w:b w:val="0"/>
                <w:shd w:val="clear" w:color="auto" w:fill="FFFFFF"/>
                <w:lang w:eastAsia="ru-RU" w:bidi="ar-SA"/>
              </w:rPr>
            </w:pPr>
            <w:r w:rsidRPr="00DF736D">
              <w:rPr>
                <w:rFonts w:eastAsia="Times New Roman"/>
                <w:b w:val="0"/>
                <w:shd w:val="clear" w:color="auto" w:fill="FFFFFF"/>
                <w:lang w:eastAsia="ru-RU" w:bidi="ar-SA"/>
              </w:rPr>
              <w:t xml:space="preserve">- </w:t>
            </w:r>
            <w:r w:rsidR="00FC2DD5" w:rsidRPr="00DF736D">
              <w:rPr>
                <w:rFonts w:eastAsia="Times New Roman"/>
                <w:b w:val="0"/>
                <w:shd w:val="clear" w:color="auto" w:fill="FFFFFF"/>
                <w:lang w:eastAsia="ru-RU" w:bidi="ar-SA"/>
              </w:rPr>
              <w:t>роботи, що виконуються на висоті понад 1,3 метра;</w:t>
            </w:r>
          </w:p>
          <w:p w14:paraId="2DA28354" w14:textId="2A872347" w:rsidR="00B95357" w:rsidRPr="00DF736D" w:rsidRDefault="00B95357" w:rsidP="00B95357">
            <w:pPr>
              <w:widowControl/>
              <w:tabs>
                <w:tab w:val="num" w:pos="-180"/>
              </w:tabs>
              <w:suppressAutoHyphens w:val="0"/>
              <w:autoSpaceDE/>
              <w:jc w:val="both"/>
              <w:rPr>
                <w:b w:val="0"/>
              </w:rPr>
            </w:pPr>
            <w:r w:rsidRPr="00DF736D">
              <w:rPr>
                <w:b w:val="0"/>
              </w:rPr>
              <w:t>- монтаж, демонтаж будинків, споруд, а також відновлення та зміцнення їх аварійних частин.</w:t>
            </w:r>
          </w:p>
          <w:p w14:paraId="053378E8" w14:textId="2A688D0D" w:rsidR="00B95357" w:rsidRPr="00DF736D" w:rsidRDefault="00B95357" w:rsidP="00B95357">
            <w:pPr>
              <w:widowControl/>
              <w:tabs>
                <w:tab w:val="left" w:pos="-3888"/>
                <w:tab w:val="left" w:pos="207"/>
              </w:tabs>
              <w:suppressAutoHyphens w:val="0"/>
              <w:autoSpaceDE/>
              <w:ind w:right="-41"/>
              <w:jc w:val="both"/>
              <w:rPr>
                <w:rFonts w:eastAsia="Times New Roman"/>
                <w:b w:val="0"/>
                <w:lang w:eastAsia="ru-RU" w:bidi="ar-SA"/>
              </w:rPr>
            </w:pPr>
            <w:r w:rsidRPr="00DF736D">
              <w:rPr>
                <w:rFonts w:eastAsia="Times New Roman"/>
                <w:b w:val="0"/>
                <w:lang w:eastAsia="uk-UA" w:bidi="ar-SA"/>
              </w:rPr>
              <w:t>(</w:t>
            </w:r>
            <w:r w:rsidRPr="00DF736D">
              <w:rPr>
                <w:rFonts w:eastAsia="Times New Roman"/>
                <w:b w:val="0"/>
                <w:i/>
                <w:lang w:eastAsia="uk-UA" w:bidi="ar-SA"/>
              </w:rPr>
              <w:t>надається на ті роботи підвищеної небезпеки, що будуть виконуватись Учасником самостійно повністю або частково. Якщо один із зазначених вище видів робіт підвищеної небезпеки буде виконуватись повністю або частково субпідрядною організацією/співвиконавцем, то один із зазначених документів на виконуваний вид робіт з підвищеної небезпеки надається на таку субпідрядну організацію/співвиконавця</w:t>
            </w:r>
            <w:r w:rsidR="004006A1" w:rsidRPr="00DF736D">
              <w:rPr>
                <w:rFonts w:eastAsia="Times New Roman"/>
                <w:b w:val="0"/>
                <w:i/>
                <w:lang w:eastAsia="uk-UA" w:bidi="ar-SA"/>
              </w:rPr>
              <w:t xml:space="preserve">. Формулювання назв вищезазначених видів робіт в дозволах, деклараціях може відрізнятися від зазначених у тендерній документації залежно від часу видачі зазначених документів або відповідно до визначення, що зазначалося у попередніх </w:t>
            </w:r>
            <w:r w:rsidR="004006A1" w:rsidRPr="00DF736D">
              <w:rPr>
                <w:rFonts w:eastAsia="Times New Roman"/>
                <w:b w:val="0"/>
                <w:i/>
                <w:lang w:eastAsia="uk-UA" w:bidi="ar-SA"/>
              </w:rPr>
              <w:lastRenderedPageBreak/>
              <w:t>редакціях Порядку видачі дозволів на виконання робіт підвищеної небезпеки та на експлуатацію (застосування) машин, механізмів, устатковання підвищеної небезпеки, але за умови чинності дозвільного(-их) документів).</w:t>
            </w:r>
            <w:r w:rsidRPr="00DF736D">
              <w:rPr>
                <w:rFonts w:eastAsia="Times New Roman"/>
                <w:b w:val="0"/>
                <w:lang w:eastAsia="uk-UA" w:bidi="ar-SA"/>
              </w:rPr>
              <w:t>).</w:t>
            </w:r>
          </w:p>
          <w:p w14:paraId="44EE9684" w14:textId="3133876B" w:rsidR="00E077FC" w:rsidRPr="00DF736D" w:rsidRDefault="00B95357" w:rsidP="00E077FC">
            <w:pPr>
              <w:pStyle w:val="LO-normal"/>
              <w:widowControl w:val="0"/>
              <w:spacing w:line="240" w:lineRule="auto"/>
              <w:ind w:hanging="28"/>
              <w:jc w:val="both"/>
              <w:rPr>
                <w:rFonts w:ascii="Times New Roman" w:hAnsi="Times New Roman" w:cs="Times New Roman"/>
                <w:color w:val="auto"/>
                <w:sz w:val="24"/>
                <w:szCs w:val="24"/>
                <w:lang w:val="uk-UA"/>
              </w:rPr>
            </w:pPr>
            <w:r w:rsidRPr="00DF736D">
              <w:rPr>
                <w:rFonts w:ascii="Times New Roman" w:eastAsia="Times New Roman" w:hAnsi="Times New Roman" w:cs="Times New Roman"/>
                <w:b/>
                <w:color w:val="auto"/>
                <w:sz w:val="24"/>
                <w:szCs w:val="24"/>
                <w:lang w:val="uk-UA" w:eastAsia="ru-RU"/>
              </w:rPr>
              <w:t>1</w:t>
            </w:r>
            <w:r w:rsidR="009B79A1" w:rsidRPr="00DF736D">
              <w:rPr>
                <w:rFonts w:ascii="Times New Roman" w:eastAsia="Times New Roman" w:hAnsi="Times New Roman" w:cs="Times New Roman"/>
                <w:b/>
                <w:color w:val="auto"/>
                <w:sz w:val="24"/>
                <w:szCs w:val="24"/>
                <w:lang w:val="uk-UA" w:eastAsia="ru-RU"/>
              </w:rPr>
              <w:t>7</w:t>
            </w:r>
            <w:r w:rsidRPr="00DF736D">
              <w:rPr>
                <w:rFonts w:ascii="Times New Roman" w:eastAsia="Times New Roman" w:hAnsi="Times New Roman" w:cs="Times New Roman"/>
                <w:b/>
                <w:color w:val="auto"/>
                <w:sz w:val="24"/>
                <w:szCs w:val="24"/>
                <w:lang w:val="uk-UA" w:eastAsia="ru-RU"/>
              </w:rPr>
              <w:t>.)</w:t>
            </w:r>
            <w:r w:rsidRPr="00DF736D">
              <w:rPr>
                <w:rFonts w:ascii="Times New Roman" w:eastAsia="Times New Roman" w:hAnsi="Times New Roman" w:cs="Times New Roman"/>
                <w:color w:val="auto"/>
                <w:sz w:val="24"/>
                <w:szCs w:val="24"/>
                <w:lang w:val="uk-UA" w:eastAsia="ru-RU"/>
              </w:rPr>
              <w:t xml:space="preserve"> </w:t>
            </w:r>
            <w:r w:rsidR="00E077FC" w:rsidRPr="00DF736D">
              <w:rPr>
                <w:rFonts w:ascii="Times New Roman" w:hAnsi="Times New Roman" w:cs="Times New Roman"/>
                <w:color w:val="auto"/>
                <w:sz w:val="24"/>
                <w:szCs w:val="24"/>
                <w:lang w:val="uk-UA"/>
              </w:rPr>
              <w:t xml:space="preserve">витяг з Єдиного державного реєстру юридичних осіб, фізичних осіб-підприємців та громадських формувань виданий не раніше дати оголошення торгів з обов’язковим зазначенням інформації про кінцевого бенефіціарного власника </w:t>
            </w:r>
            <w:r w:rsidR="00E077FC" w:rsidRPr="00DF736D">
              <w:rPr>
                <w:rFonts w:ascii="Times New Roman" w:hAnsi="Times New Roman" w:cs="Times New Roman"/>
                <w:color w:val="auto"/>
                <w:sz w:val="24"/>
                <w:szCs w:val="24"/>
                <w:shd w:val="clear" w:color="auto" w:fill="FFFFFF"/>
                <w:lang w:val="uk-UA"/>
              </w:rPr>
              <w:t>юридичної особи, у тому числі кінцевого бенефіціарного власника її засновника, якщо засновник - юридична особа</w:t>
            </w:r>
            <w:r w:rsidR="00E077FC" w:rsidRPr="00DF736D">
              <w:rPr>
                <w:rFonts w:ascii="Times New Roman" w:hAnsi="Times New Roman" w:cs="Times New Roman"/>
                <w:color w:val="auto"/>
                <w:sz w:val="24"/>
                <w:szCs w:val="24"/>
                <w:lang w:val="uk-UA"/>
              </w:rPr>
              <w:t xml:space="preserve">) </w:t>
            </w:r>
            <w:r w:rsidR="00E077FC" w:rsidRPr="00DF736D">
              <w:rPr>
                <w:rFonts w:ascii="Times New Roman" w:hAnsi="Times New Roman" w:cs="Times New Roman"/>
                <w:bCs/>
                <w:iCs/>
                <w:color w:val="auto"/>
                <w:spacing w:val="1"/>
                <w:sz w:val="24"/>
                <w:szCs w:val="24"/>
                <w:lang w:val="uk-UA"/>
              </w:rPr>
              <w:t>(</w:t>
            </w:r>
            <w:r w:rsidR="00E077FC" w:rsidRPr="00DF736D">
              <w:rPr>
                <w:rFonts w:ascii="Times New Roman" w:hAnsi="Times New Roman" w:cs="Times New Roman"/>
                <w:bCs/>
                <w:i/>
                <w:iCs/>
                <w:color w:val="auto"/>
                <w:spacing w:val="1"/>
                <w:sz w:val="24"/>
                <w:szCs w:val="24"/>
                <w:lang w:val="uk-UA"/>
              </w:rPr>
              <w:t xml:space="preserve">надається виключно у разі відсутності вільного доступу до Єдиного </w:t>
            </w:r>
            <w:r w:rsidR="00E077FC" w:rsidRPr="00DF736D">
              <w:rPr>
                <w:rFonts w:ascii="Times New Roman" w:hAnsi="Times New Roman" w:cs="Times New Roman"/>
                <w:color w:val="auto"/>
                <w:sz w:val="24"/>
                <w:szCs w:val="24"/>
                <w:lang w:val="uk-UA"/>
              </w:rPr>
              <w:t>державного реєстру юридичних осіб, фізичних осіб-підприємців та громадських формувань</w:t>
            </w:r>
            <w:r w:rsidR="00E077FC" w:rsidRPr="00DF736D">
              <w:rPr>
                <w:rFonts w:ascii="Times New Roman" w:hAnsi="Times New Roman" w:cs="Times New Roman"/>
                <w:bCs/>
                <w:iCs/>
                <w:color w:val="auto"/>
                <w:spacing w:val="1"/>
                <w:sz w:val="24"/>
                <w:szCs w:val="24"/>
                <w:lang w:val="uk-UA"/>
              </w:rPr>
              <w:t>)</w:t>
            </w:r>
            <w:r w:rsidR="00E077FC" w:rsidRPr="00DF736D">
              <w:rPr>
                <w:rFonts w:ascii="Times New Roman" w:hAnsi="Times New Roman" w:cs="Times New Roman"/>
                <w:color w:val="auto"/>
                <w:sz w:val="24"/>
                <w:szCs w:val="24"/>
                <w:lang w:val="uk-UA"/>
              </w:rPr>
              <w:t>.</w:t>
            </w:r>
          </w:p>
          <w:p w14:paraId="46D8ACC9" w14:textId="240D0863" w:rsidR="00E077FC" w:rsidRPr="00DF736D" w:rsidRDefault="00E077FC" w:rsidP="00E077FC">
            <w:pPr>
              <w:pStyle w:val="LO-normal"/>
              <w:widowControl w:val="0"/>
              <w:spacing w:line="240" w:lineRule="auto"/>
              <w:ind w:hanging="28"/>
              <w:jc w:val="both"/>
              <w:rPr>
                <w:rFonts w:ascii="Times New Roman" w:hAnsi="Times New Roman" w:cs="Times New Roman"/>
                <w:bCs/>
                <w:color w:val="auto"/>
                <w:sz w:val="24"/>
                <w:szCs w:val="24"/>
                <w:lang w:val="uk-UA"/>
              </w:rPr>
            </w:pPr>
            <w:r w:rsidRPr="00DF736D">
              <w:rPr>
                <w:rFonts w:ascii="Times New Roman" w:hAnsi="Times New Roman" w:cs="Times New Roman"/>
                <w:b/>
                <w:color w:val="auto"/>
                <w:sz w:val="24"/>
                <w:szCs w:val="24"/>
                <w:lang w:val="uk-UA"/>
              </w:rPr>
              <w:t>1</w:t>
            </w:r>
            <w:r w:rsidR="009B79A1" w:rsidRPr="00DF736D">
              <w:rPr>
                <w:rFonts w:ascii="Times New Roman" w:hAnsi="Times New Roman" w:cs="Times New Roman"/>
                <w:b/>
                <w:color w:val="auto"/>
                <w:sz w:val="24"/>
                <w:szCs w:val="24"/>
                <w:lang w:val="uk-UA"/>
              </w:rPr>
              <w:t>8</w:t>
            </w:r>
            <w:r w:rsidRPr="00DF736D">
              <w:rPr>
                <w:rFonts w:ascii="Times New Roman" w:hAnsi="Times New Roman" w:cs="Times New Roman"/>
                <w:b/>
                <w:color w:val="auto"/>
                <w:sz w:val="24"/>
                <w:szCs w:val="24"/>
                <w:lang w:val="uk-UA"/>
              </w:rPr>
              <w:t>.)</w:t>
            </w:r>
            <w:r w:rsidRPr="00DF736D">
              <w:rPr>
                <w:rFonts w:ascii="Times New Roman" w:hAnsi="Times New Roman" w:cs="Times New Roman"/>
                <w:color w:val="auto"/>
                <w:sz w:val="24"/>
                <w:szCs w:val="24"/>
                <w:lang w:val="uk-UA"/>
              </w:rPr>
              <w:t xml:space="preserve"> </w:t>
            </w:r>
            <w:r w:rsidRPr="00DF736D">
              <w:rPr>
                <w:rFonts w:ascii="Times New Roman" w:hAnsi="Times New Roman" w:cs="Times New Roman"/>
                <w:bCs/>
                <w:color w:val="auto"/>
                <w:sz w:val="24"/>
                <w:szCs w:val="24"/>
                <w:lang w:val="uk-UA"/>
              </w:rPr>
              <w:t>оригінал відомостей з Єдиного державного реєстру підприємств та організацій України виданих уповноваженим органом.</w:t>
            </w:r>
          </w:p>
          <w:p w14:paraId="2D524D06" w14:textId="5BF1377A" w:rsidR="00D65D42" w:rsidRPr="00DF736D" w:rsidRDefault="00E077FC" w:rsidP="00E077FC">
            <w:pPr>
              <w:pStyle w:val="LO-normal"/>
              <w:widowControl w:val="0"/>
              <w:spacing w:line="240" w:lineRule="auto"/>
              <w:ind w:hanging="28"/>
              <w:jc w:val="both"/>
              <w:rPr>
                <w:rFonts w:ascii="Times New Roman" w:hAnsi="Times New Roman" w:cs="Times New Roman"/>
                <w:i/>
                <w:color w:val="auto"/>
                <w:sz w:val="24"/>
                <w:szCs w:val="24"/>
              </w:rPr>
            </w:pPr>
            <w:r w:rsidRPr="00DF736D">
              <w:rPr>
                <w:rFonts w:ascii="Times New Roman" w:hAnsi="Times New Roman" w:cs="Times New Roman"/>
                <w:b/>
                <w:color w:val="auto"/>
                <w:sz w:val="24"/>
                <w:szCs w:val="24"/>
                <w:lang w:val="uk-UA"/>
              </w:rPr>
              <w:t>20.)</w:t>
            </w:r>
            <w:r w:rsidRPr="00DF736D">
              <w:rPr>
                <w:rFonts w:ascii="Times New Roman" w:hAnsi="Times New Roman" w:cs="Times New Roman"/>
                <w:color w:val="auto"/>
                <w:sz w:val="24"/>
                <w:szCs w:val="24"/>
                <w:lang w:val="uk-UA"/>
              </w:rPr>
              <w:t xml:space="preserve"> </w:t>
            </w:r>
            <w:r w:rsidR="004C57FE" w:rsidRPr="00DF736D">
              <w:rPr>
                <w:rFonts w:ascii="Times New Roman" w:eastAsia="Times New Roman" w:hAnsi="Times New Roman" w:cs="Times New Roman"/>
                <w:color w:val="auto"/>
                <w:sz w:val="24"/>
                <w:szCs w:val="24"/>
                <w:lang w:eastAsia="ru-RU"/>
              </w:rPr>
              <w:t>інші документи, що вимагаються тендерною документацією.</w:t>
            </w:r>
          </w:p>
          <w:p w14:paraId="4961BC3E" w14:textId="77777777" w:rsidR="00D65D42" w:rsidRPr="00DF736D" w:rsidRDefault="00D65D42" w:rsidP="00441A18">
            <w:pPr>
              <w:widowControl/>
              <w:tabs>
                <w:tab w:val="left" w:pos="-3888"/>
                <w:tab w:val="left" w:pos="207"/>
              </w:tabs>
              <w:suppressAutoHyphens w:val="0"/>
              <w:autoSpaceDE/>
              <w:ind w:right="-41"/>
              <w:jc w:val="both"/>
              <w:rPr>
                <w:b w:val="0"/>
                <w:i/>
              </w:rPr>
            </w:pPr>
          </w:p>
          <w:p w14:paraId="457F60ED" w14:textId="77777777" w:rsidR="00823799" w:rsidRPr="00DF736D" w:rsidRDefault="00823799" w:rsidP="00441A18">
            <w:pPr>
              <w:widowControl/>
              <w:tabs>
                <w:tab w:val="left" w:pos="-3888"/>
                <w:tab w:val="left" w:pos="207"/>
              </w:tabs>
              <w:suppressAutoHyphens w:val="0"/>
              <w:autoSpaceDE/>
              <w:ind w:right="-41"/>
              <w:jc w:val="both"/>
              <w:rPr>
                <w:b w:val="0"/>
                <w:i/>
              </w:rPr>
            </w:pPr>
            <w:r w:rsidRPr="00DF736D">
              <w:rPr>
                <w:b w:val="0"/>
                <w:i/>
              </w:rPr>
              <w:t>Учасник не позбавляється права надавати додаткові документи, що на його думку є необхідними.</w:t>
            </w:r>
          </w:p>
          <w:p w14:paraId="42B64C19" w14:textId="77777777" w:rsidR="00823799" w:rsidRPr="00DF736D" w:rsidRDefault="00823799" w:rsidP="00441A18">
            <w:pPr>
              <w:widowControl/>
              <w:tabs>
                <w:tab w:val="left" w:pos="-3888"/>
                <w:tab w:val="left" w:pos="207"/>
              </w:tabs>
              <w:suppressAutoHyphens w:val="0"/>
              <w:autoSpaceDE/>
              <w:ind w:right="-41"/>
              <w:jc w:val="both"/>
              <w:rPr>
                <w:b w:val="0"/>
                <w:i/>
              </w:rPr>
            </w:pPr>
          </w:p>
          <w:p w14:paraId="14D8EA81" w14:textId="77777777" w:rsidR="00DA0BDF" w:rsidRPr="00DF736D" w:rsidRDefault="00823799" w:rsidP="00DA0BDF">
            <w:pPr>
              <w:pStyle w:val="LO-normal"/>
              <w:spacing w:line="240" w:lineRule="auto"/>
              <w:ind w:hanging="28"/>
              <w:jc w:val="both"/>
              <w:rPr>
                <w:rFonts w:ascii="Times New Roman" w:hAnsi="Times New Roman" w:cs="Times New Roman"/>
                <w:color w:val="auto"/>
                <w:sz w:val="24"/>
                <w:szCs w:val="24"/>
              </w:rPr>
            </w:pPr>
            <w:r w:rsidRPr="00DF736D">
              <w:rPr>
                <w:rFonts w:ascii="Times New Roman" w:hAnsi="Times New Roman" w:cs="Times New Roman"/>
                <w:color w:val="auto"/>
                <w:sz w:val="24"/>
                <w:szCs w:val="24"/>
              </w:rPr>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DF736D">
              <w:rPr>
                <w:rFonts w:ascii="Times New Roman" w:eastAsia="Times New Roman" w:hAnsi="Times New Roman" w:cs="Times New Roman"/>
                <w:color w:val="auto"/>
                <w:sz w:val="24"/>
                <w:szCs w:val="24"/>
              </w:rPr>
              <w:t xml:space="preserve">Всі документи повинні бути надані у </w:t>
            </w:r>
            <w:r w:rsidRPr="00DF736D">
              <w:rPr>
                <w:rFonts w:ascii="Times New Roman" w:hAnsi="Times New Roman" w:cs="Times New Roman"/>
                <w:color w:val="auto"/>
                <w:sz w:val="24"/>
                <w:szCs w:val="24"/>
              </w:rPr>
              <w:t>форматі .pdf</w:t>
            </w:r>
            <w:r w:rsidR="0021616C" w:rsidRPr="00DF736D">
              <w:rPr>
                <w:rFonts w:ascii="Times New Roman" w:hAnsi="Times New Roman" w:cs="Times New Roman"/>
                <w:color w:val="auto"/>
                <w:sz w:val="24"/>
                <w:szCs w:val="24"/>
              </w:rPr>
              <w:t>,</w:t>
            </w:r>
            <w:r w:rsidRPr="00DF736D">
              <w:rPr>
                <w:rFonts w:ascii="Times New Roman" w:hAnsi="Times New Roman" w:cs="Times New Roman"/>
                <w:color w:val="auto"/>
                <w:sz w:val="24"/>
                <w:szCs w:val="24"/>
              </w:rPr>
              <w:t xml:space="preserve"> або .jpeg,</w:t>
            </w:r>
            <w:r w:rsidR="0021616C" w:rsidRPr="00DF736D">
              <w:rPr>
                <w:rFonts w:ascii="Times New Roman" w:hAnsi="Times New Roman" w:cs="Times New Roman"/>
                <w:color w:val="auto"/>
                <w:sz w:val="24"/>
                <w:szCs w:val="24"/>
              </w:rPr>
              <w:t xml:space="preserve"> або інш.</w:t>
            </w:r>
            <w:r w:rsidRPr="00DF736D">
              <w:rPr>
                <w:rFonts w:ascii="Times New Roman" w:hAnsi="Times New Roman" w:cs="Times New Roman"/>
                <w:color w:val="auto"/>
                <w:sz w:val="24"/>
                <w:szCs w:val="24"/>
              </w:rPr>
              <w:t xml:space="preserve"> </w:t>
            </w:r>
            <w:r w:rsidR="00C35324" w:rsidRPr="00DF736D">
              <w:rPr>
                <w:rFonts w:ascii="Times New Roman" w:eastAsia="Times New Roman" w:hAnsi="Times New Roman" w:cs="Times New Roman"/>
                <w:color w:val="auto"/>
                <w:sz w:val="24"/>
                <w:szCs w:val="24"/>
              </w:rPr>
              <w:t>Д</w:t>
            </w:r>
            <w:r w:rsidRPr="00DF736D">
              <w:rPr>
                <w:rFonts w:ascii="Times New Roman" w:eastAsia="Times New Roman" w:hAnsi="Times New Roman" w:cs="Times New Roman"/>
                <w:color w:val="auto"/>
                <w:sz w:val="24"/>
                <w:szCs w:val="24"/>
              </w:rPr>
              <w:t xml:space="preserve">окументи повинні бути розбірливими та читабельними. </w:t>
            </w:r>
            <w:r w:rsidR="005C3C77" w:rsidRPr="00DF736D">
              <w:rPr>
                <w:rFonts w:ascii="Times New Roman" w:eastAsia="Times New Roman" w:hAnsi="Times New Roman" w:cs="Times New Roman"/>
                <w:color w:val="auto"/>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DF736D">
              <w:rPr>
                <w:rFonts w:ascii="Times New Roman" w:eastAsia="Times New Roman" w:hAnsi="Times New Roman" w:cs="Times New Roman"/>
                <w:color w:val="auto"/>
                <w:sz w:val="24"/>
                <w:szCs w:val="24"/>
              </w:rPr>
              <w:t>, норми як</w:t>
            </w:r>
            <w:r w:rsidR="005C3C77" w:rsidRPr="00DF736D">
              <w:rPr>
                <w:rFonts w:ascii="Times New Roman" w:eastAsia="Times New Roman" w:hAnsi="Times New Roman" w:cs="Times New Roman"/>
                <w:color w:val="auto"/>
                <w:sz w:val="24"/>
                <w:szCs w:val="24"/>
              </w:rPr>
              <w:t>их</w:t>
            </w:r>
            <w:r w:rsidRPr="00DF736D">
              <w:rPr>
                <w:rFonts w:ascii="Times New Roman" w:eastAsia="Times New Roman" w:hAnsi="Times New Roman" w:cs="Times New Roman"/>
                <w:color w:val="auto"/>
                <w:sz w:val="24"/>
                <w:szCs w:val="24"/>
              </w:rPr>
              <w:t xml:space="preserve"> визначають, що створення електронного документу завершується накладанням електронного підпису. </w:t>
            </w:r>
            <w:r w:rsidRPr="00DF736D">
              <w:rPr>
                <w:rFonts w:ascii="Times New Roman" w:hAnsi="Times New Roman" w:cs="Times New Roman"/>
                <w:color w:val="auto"/>
                <w:sz w:val="24"/>
                <w:szCs w:val="24"/>
              </w:rPr>
              <w:t xml:space="preserve">Тому тендерна пропозиція </w:t>
            </w:r>
            <w:r w:rsidR="003577A0" w:rsidRPr="00DF736D">
              <w:rPr>
                <w:rFonts w:ascii="Times New Roman" w:hAnsi="Times New Roman" w:cs="Times New Roman"/>
                <w:color w:val="auto"/>
                <w:sz w:val="24"/>
                <w:szCs w:val="24"/>
              </w:rPr>
              <w:t xml:space="preserve">повинна містити накладений кваліфікований електронний підпис </w:t>
            </w:r>
            <w:r w:rsidR="002C0054" w:rsidRPr="00DF736D">
              <w:rPr>
                <w:rFonts w:ascii="Times New Roman" w:hAnsi="Times New Roman" w:cs="Times New Roman"/>
                <w:color w:val="auto"/>
                <w:sz w:val="24"/>
                <w:szCs w:val="24"/>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DF736D">
              <w:rPr>
                <w:rFonts w:ascii="Times New Roman" w:hAnsi="Times New Roman" w:cs="Times New Roman"/>
                <w:color w:val="auto"/>
                <w:sz w:val="24"/>
                <w:szCs w:val="24"/>
              </w:rPr>
              <w:t xml:space="preserve">уповноваженої особи учасника процедури закупівлі </w:t>
            </w:r>
            <w:r w:rsidR="003577A0" w:rsidRPr="00DF736D">
              <w:rPr>
                <w:rFonts w:ascii="Times New Roman" w:eastAsia="Times New Roman" w:hAnsi="Times New Roman" w:cs="Times New Roman"/>
                <w:color w:val="auto"/>
                <w:sz w:val="24"/>
                <w:szCs w:val="24"/>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r w:rsidR="00DA0BDF" w:rsidRPr="00DF736D">
              <w:rPr>
                <w:rFonts w:ascii="Times New Roman" w:eastAsia="Times New Roman" w:hAnsi="Times New Roman" w:cs="Times New Roman"/>
                <w:color w:val="auto"/>
                <w:sz w:val="24"/>
                <w:szCs w:val="24"/>
              </w:rPr>
              <w:t xml:space="preserve">. </w:t>
            </w:r>
            <w:r w:rsidR="00DA0BDF" w:rsidRPr="00DF736D">
              <w:rPr>
                <w:rFonts w:ascii="Times New Roman" w:hAnsi="Times New Roman" w:cs="Times New Roman"/>
                <w:color w:val="auto"/>
                <w:sz w:val="24"/>
                <w:szCs w:val="24"/>
              </w:rPr>
              <w:t xml:space="preserve">На вимогу Закону України «Про захист персональних даних» Учасник повинен надати в складі тендерної пропозиції згоди на обробку персональних даних від усіх осіб, відомості про яких містяться в документах, що надані в складі пропозиції та складені безпосередньо Учасником. Дані </w:t>
            </w:r>
            <w:r w:rsidR="00DA0BDF" w:rsidRPr="00DF736D">
              <w:rPr>
                <w:rFonts w:ascii="Times New Roman" w:hAnsi="Times New Roman" w:cs="Times New Roman"/>
                <w:color w:val="auto"/>
                <w:sz w:val="24"/>
                <w:szCs w:val="24"/>
              </w:rPr>
              <w:lastRenderedPageBreak/>
              <w:t>документи мають бути адресовані Замовнику даної процедури закупівлі, містити</w:t>
            </w:r>
            <w:r w:rsidR="00DA0BDF" w:rsidRPr="00DF736D">
              <w:rPr>
                <w:rFonts w:ascii="Times New Roman" w:hAnsi="Times New Roman" w:cs="Times New Roman"/>
                <w:color w:val="auto"/>
                <w:sz w:val="24"/>
                <w:szCs w:val="24"/>
                <w:lang w:val="uk-UA"/>
              </w:rPr>
              <w:t xml:space="preserve"> прізвища, ім’я та по-батькові особи, </w:t>
            </w:r>
            <w:r w:rsidR="00DA0BDF" w:rsidRPr="00DF736D">
              <w:rPr>
                <w:rFonts w:ascii="Times New Roman" w:hAnsi="Times New Roman" w:cs="Times New Roman"/>
                <w:color w:val="auto"/>
                <w:sz w:val="24"/>
                <w:szCs w:val="24"/>
              </w:rPr>
              <w:t>посилання на номер процедури закупівлі, предмет закупівлі та підписи осіб, які надають згоду.</w:t>
            </w:r>
          </w:p>
          <w:p w14:paraId="12B18BA6" w14:textId="77777777" w:rsidR="0021616C" w:rsidRPr="00DF736D" w:rsidRDefault="0021616C" w:rsidP="00441A18">
            <w:pPr>
              <w:widowControl/>
              <w:tabs>
                <w:tab w:val="left" w:pos="-3888"/>
                <w:tab w:val="left" w:pos="207"/>
              </w:tabs>
              <w:suppressAutoHyphens w:val="0"/>
              <w:autoSpaceDE/>
              <w:ind w:right="-41"/>
              <w:jc w:val="both"/>
              <w:rPr>
                <w:rFonts w:eastAsia="Times New Roman"/>
                <w:b w:val="0"/>
              </w:rPr>
            </w:pPr>
          </w:p>
          <w:p w14:paraId="4047279C" w14:textId="77777777" w:rsidR="00C35324" w:rsidRPr="00DF736D" w:rsidRDefault="003577A0" w:rsidP="00441A18">
            <w:pPr>
              <w:widowControl/>
              <w:tabs>
                <w:tab w:val="left" w:pos="-3888"/>
                <w:tab w:val="left" w:pos="207"/>
              </w:tabs>
              <w:suppressAutoHyphens w:val="0"/>
              <w:autoSpaceDE/>
              <w:ind w:right="-41"/>
              <w:jc w:val="both"/>
              <w:rPr>
                <w:rFonts w:eastAsia="Times New Roman"/>
                <w:b w:val="0"/>
              </w:rPr>
            </w:pPr>
            <w:r w:rsidRPr="00DF736D">
              <w:rPr>
                <w:rFonts w:eastAsia="Times New Roman"/>
                <w:b w:val="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C77061" w14:textId="77777777" w:rsidR="00C35324" w:rsidRPr="00DF736D" w:rsidRDefault="00C35324" w:rsidP="00441A18">
            <w:pPr>
              <w:widowControl/>
              <w:tabs>
                <w:tab w:val="left" w:pos="-3888"/>
                <w:tab w:val="left" w:pos="207"/>
              </w:tabs>
              <w:suppressAutoHyphens w:val="0"/>
              <w:autoSpaceDE/>
              <w:ind w:right="-41"/>
              <w:jc w:val="both"/>
              <w:rPr>
                <w:rFonts w:eastAsia="Times New Roman"/>
                <w:b w:val="0"/>
              </w:rPr>
            </w:pPr>
          </w:p>
          <w:p w14:paraId="722EF182" w14:textId="77777777" w:rsidR="00823799" w:rsidRPr="00DF736D" w:rsidRDefault="00823799" w:rsidP="00441A18">
            <w:pPr>
              <w:widowControl/>
              <w:tabs>
                <w:tab w:val="left" w:pos="-3888"/>
                <w:tab w:val="left" w:pos="207"/>
              </w:tabs>
              <w:suppressAutoHyphens w:val="0"/>
              <w:autoSpaceDE/>
              <w:ind w:right="-41"/>
              <w:jc w:val="both"/>
              <w:rPr>
                <w:rFonts w:eastAsia="Times New Roman"/>
                <w:b w:val="0"/>
              </w:rPr>
            </w:pPr>
            <w:r w:rsidRPr="00DF736D">
              <w:rPr>
                <w:rFonts w:eastAsia="Times New Roman"/>
                <w:b w:val="0"/>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w:t>
            </w:r>
            <w:r w:rsidR="00C35324" w:rsidRPr="00DF736D">
              <w:rPr>
                <w:rFonts w:eastAsia="Times New Roman"/>
                <w:b w:val="0"/>
              </w:rPr>
              <w:t>вне, нечітке зображення</w:t>
            </w:r>
            <w:r w:rsidRPr="00DF736D">
              <w:rPr>
                <w:rFonts w:eastAsia="Times New Roman"/>
                <w:b w:val="0"/>
              </w:rPr>
              <w:t xml:space="preserve"> </w:t>
            </w:r>
            <w:r w:rsidR="00C35324" w:rsidRPr="00DF736D">
              <w:rPr>
                <w:rFonts w:eastAsia="Times New Roman"/>
                <w:b w:val="0"/>
              </w:rPr>
              <w:t>та інш.</w:t>
            </w:r>
            <w:r w:rsidRPr="00DF736D">
              <w:rPr>
                <w:rFonts w:eastAsia="Times New Roman"/>
                <w:b w:val="0"/>
              </w:rPr>
              <w:t xml:space="preserve"> Замовник може прийняти рішення про відхилення пропозиції такого Учасника.</w:t>
            </w:r>
          </w:p>
          <w:p w14:paraId="0DF3F1E1" w14:textId="77777777" w:rsidR="00762A31" w:rsidRPr="00DF736D" w:rsidRDefault="00762A31" w:rsidP="00441A18">
            <w:pPr>
              <w:widowControl/>
              <w:tabs>
                <w:tab w:val="left" w:pos="-3888"/>
                <w:tab w:val="left" w:pos="207"/>
              </w:tabs>
              <w:suppressAutoHyphens w:val="0"/>
              <w:autoSpaceDE/>
              <w:ind w:right="-41"/>
              <w:jc w:val="both"/>
              <w:rPr>
                <w:rFonts w:eastAsia="Times New Roman"/>
                <w:b w:val="0"/>
              </w:rPr>
            </w:pPr>
          </w:p>
          <w:p w14:paraId="6292FCB5" w14:textId="77777777" w:rsidR="00823799" w:rsidRPr="00DF736D" w:rsidRDefault="00823799" w:rsidP="00441A18">
            <w:pPr>
              <w:widowControl/>
              <w:tabs>
                <w:tab w:val="left" w:pos="-3888"/>
                <w:tab w:val="left" w:pos="207"/>
              </w:tabs>
              <w:suppressAutoHyphens w:val="0"/>
              <w:autoSpaceDE/>
              <w:ind w:right="-41"/>
              <w:jc w:val="both"/>
              <w:rPr>
                <w:rFonts w:eastAsia="Times New Roman"/>
                <w:b w:val="0"/>
              </w:rPr>
            </w:pPr>
            <w:r w:rsidRPr="00DF736D">
              <w:rPr>
                <w:b w:val="0"/>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DF736D">
              <w:rPr>
                <w:rFonts w:eastAsia="Times New Roman"/>
                <w:b w:val="0"/>
              </w:rPr>
              <w:t>у складі своєї тендерної пропозиції.</w:t>
            </w:r>
          </w:p>
          <w:p w14:paraId="3BF59FE5"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5903DC7F"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042ED8D8"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уживання великої літери;</w:t>
            </w:r>
          </w:p>
          <w:p w14:paraId="14418EBE"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уживання розділових знаків та відмінювання слів у реченні;</w:t>
            </w:r>
          </w:p>
          <w:p w14:paraId="320DD24F"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використання слова або мовного звороту, запозичених з іншої мови;</w:t>
            </w:r>
          </w:p>
          <w:p w14:paraId="5749FEE2"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C40A4E"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xml:space="preserve">- застосування правил переносу частини слова з рядка в </w:t>
            </w:r>
            <w:r w:rsidRPr="00DF736D">
              <w:rPr>
                <w:b w:val="0"/>
                <w:lang w:val="ru-RU" w:eastAsia="ru-RU" w:bidi="ar-SA"/>
              </w:rPr>
              <w:lastRenderedPageBreak/>
              <w:t>рядок;</w:t>
            </w:r>
          </w:p>
          <w:p w14:paraId="17CC22E3"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написання слів разом та/або окремо, та/або через дефіс;</w:t>
            </w:r>
          </w:p>
          <w:p w14:paraId="0D631C0F"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82AC4"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CD6756"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0228AE"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DF7E44"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FBD57E"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39EDA2"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E35CC"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4293B3"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290388"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DF736D">
              <w:rPr>
                <w:b w:val="0"/>
                <w:lang w:val="ru-RU" w:eastAsia="ru-RU" w:bidi="ar-SA"/>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795983"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6BE004"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7DC2D0" w14:textId="77777777" w:rsidR="00137DD2" w:rsidRPr="00DF736D" w:rsidRDefault="00137DD2" w:rsidP="00441A18">
            <w:pPr>
              <w:widowControl/>
              <w:tabs>
                <w:tab w:val="left" w:pos="-3888"/>
                <w:tab w:val="left" w:pos="207"/>
              </w:tabs>
              <w:suppressAutoHyphens w:val="0"/>
              <w:autoSpaceDE/>
              <w:ind w:right="-41"/>
              <w:jc w:val="both"/>
              <w:rPr>
                <w:b w:val="0"/>
              </w:rPr>
            </w:pPr>
          </w:p>
          <w:p w14:paraId="14A7525F" w14:textId="77777777" w:rsidR="00137DD2" w:rsidRPr="00DF736D" w:rsidRDefault="00137DD2" w:rsidP="00441A18">
            <w:pPr>
              <w:widowControl/>
              <w:tabs>
                <w:tab w:val="left" w:pos="-3888"/>
                <w:tab w:val="left" w:pos="207"/>
              </w:tabs>
              <w:suppressAutoHyphens w:val="0"/>
              <w:autoSpaceDE/>
              <w:ind w:right="-41"/>
              <w:jc w:val="both"/>
              <w:rPr>
                <w:b w:val="0"/>
              </w:rPr>
            </w:pPr>
            <w:r w:rsidRPr="00DF736D">
              <w:rPr>
                <w:b w:val="0"/>
              </w:rPr>
              <w:t>Приклади формальних помилок:</w:t>
            </w:r>
          </w:p>
          <w:p w14:paraId="720FD1D0" w14:textId="77777777" w:rsidR="00137DD2" w:rsidRPr="00DF736D" w:rsidRDefault="00137DD2" w:rsidP="00441A18">
            <w:pPr>
              <w:widowControl/>
              <w:tabs>
                <w:tab w:val="left" w:pos="-3888"/>
                <w:tab w:val="left" w:pos="207"/>
              </w:tabs>
              <w:suppressAutoHyphens w:val="0"/>
              <w:autoSpaceDE/>
              <w:ind w:right="-41"/>
              <w:jc w:val="both"/>
              <w:rPr>
                <w:b w:val="0"/>
              </w:rPr>
            </w:pPr>
            <w:r w:rsidRPr="00DF736D">
              <w:rPr>
                <w:b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10774" w14:textId="77777777" w:rsidR="00137DD2" w:rsidRPr="00DF736D" w:rsidRDefault="00137DD2" w:rsidP="00441A18">
            <w:pPr>
              <w:widowControl/>
              <w:tabs>
                <w:tab w:val="left" w:pos="-3888"/>
                <w:tab w:val="left" w:pos="207"/>
              </w:tabs>
              <w:suppressAutoHyphens w:val="0"/>
              <w:autoSpaceDE/>
              <w:ind w:right="-41"/>
              <w:jc w:val="both"/>
              <w:rPr>
                <w:b w:val="0"/>
              </w:rPr>
            </w:pPr>
            <w:r w:rsidRPr="00DF736D">
              <w:rPr>
                <w:b w:val="0"/>
              </w:rPr>
              <w:t>-  «м.київ» замість «м.Київ»;</w:t>
            </w:r>
          </w:p>
          <w:p w14:paraId="30B7E6C0" w14:textId="77777777" w:rsidR="00137DD2" w:rsidRPr="00DF736D" w:rsidRDefault="00137DD2" w:rsidP="00441A18">
            <w:pPr>
              <w:widowControl/>
              <w:tabs>
                <w:tab w:val="left" w:pos="-3888"/>
                <w:tab w:val="left" w:pos="207"/>
              </w:tabs>
              <w:suppressAutoHyphens w:val="0"/>
              <w:autoSpaceDE/>
              <w:ind w:right="-41"/>
              <w:jc w:val="both"/>
              <w:rPr>
                <w:b w:val="0"/>
                <w:lang w:val="ru-RU"/>
              </w:rPr>
            </w:pPr>
            <w:r w:rsidRPr="00DF736D">
              <w:rPr>
                <w:b w:val="0"/>
                <w:lang w:val="ru-RU"/>
              </w:rPr>
              <w:t>- «поряд -ок» замість «поря – док»;</w:t>
            </w:r>
          </w:p>
          <w:p w14:paraId="1A1C2606" w14:textId="77777777" w:rsidR="00137DD2" w:rsidRPr="00DF736D" w:rsidRDefault="00137DD2" w:rsidP="00441A18">
            <w:pPr>
              <w:widowControl/>
              <w:tabs>
                <w:tab w:val="left" w:pos="-3888"/>
                <w:tab w:val="left" w:pos="207"/>
              </w:tabs>
              <w:suppressAutoHyphens w:val="0"/>
              <w:autoSpaceDE/>
              <w:ind w:right="-41"/>
              <w:jc w:val="both"/>
              <w:rPr>
                <w:b w:val="0"/>
                <w:lang w:val="ru-RU"/>
              </w:rPr>
            </w:pPr>
            <w:r w:rsidRPr="00DF736D">
              <w:rPr>
                <w:b w:val="0"/>
                <w:lang w:val="ru-RU"/>
              </w:rPr>
              <w:t>- «ненадається» замість «не надається»»;</w:t>
            </w:r>
          </w:p>
          <w:p w14:paraId="44EB7897" w14:textId="77777777" w:rsidR="00137DD2" w:rsidRPr="00DF736D" w:rsidRDefault="00137DD2" w:rsidP="00441A18">
            <w:pPr>
              <w:widowControl/>
              <w:tabs>
                <w:tab w:val="left" w:pos="-3888"/>
                <w:tab w:val="left" w:pos="207"/>
              </w:tabs>
              <w:suppressAutoHyphens w:val="0"/>
              <w:autoSpaceDE/>
              <w:ind w:right="-41"/>
              <w:jc w:val="both"/>
              <w:rPr>
                <w:b w:val="0"/>
                <w:lang w:val="ru-RU"/>
              </w:rPr>
            </w:pPr>
            <w:r w:rsidRPr="00DF736D">
              <w:rPr>
                <w:b w:val="0"/>
                <w:lang w:val="ru-RU"/>
              </w:rPr>
              <w:t>- «______________№_____________» замість «14.08.2020 №320/13/14-01»</w:t>
            </w:r>
          </w:p>
          <w:p w14:paraId="187E0C7A" w14:textId="77777777" w:rsidR="00137DD2" w:rsidRPr="00DF736D" w:rsidRDefault="00137DD2" w:rsidP="00441A18">
            <w:pPr>
              <w:widowControl/>
              <w:tabs>
                <w:tab w:val="left" w:pos="-3888"/>
                <w:tab w:val="left" w:pos="207"/>
              </w:tabs>
              <w:suppressAutoHyphens w:val="0"/>
              <w:autoSpaceDE/>
              <w:ind w:right="-41"/>
              <w:jc w:val="both"/>
              <w:rPr>
                <w:b w:val="0"/>
                <w:lang w:val="ru-RU"/>
              </w:rPr>
            </w:pPr>
            <w:r w:rsidRPr="00DF736D">
              <w:rPr>
                <w:b w:val="0"/>
                <w:lang w:val="ru-RU"/>
              </w:rPr>
              <w:t>- учасник розмістив (завантажив) документ у форматі «</w:t>
            </w:r>
            <w:r w:rsidRPr="00DF736D">
              <w:rPr>
                <w:b w:val="0"/>
                <w:lang w:val="en-US"/>
              </w:rPr>
              <w:t>JPG</w:t>
            </w:r>
            <w:r w:rsidRPr="00DF736D">
              <w:rPr>
                <w:b w:val="0"/>
                <w:lang w:val="ru-RU"/>
              </w:rPr>
              <w:t>» замість  документа у форматі «</w:t>
            </w:r>
            <w:r w:rsidRPr="00DF736D">
              <w:rPr>
                <w:b w:val="0"/>
                <w:lang w:val="en-US"/>
              </w:rPr>
              <w:t>pdf</w:t>
            </w:r>
            <w:r w:rsidRPr="00DF736D">
              <w:rPr>
                <w:b w:val="0"/>
                <w:lang w:val="ru-RU"/>
              </w:rPr>
              <w:t>» (</w:t>
            </w:r>
            <w:r w:rsidRPr="00DF736D">
              <w:rPr>
                <w:b w:val="0"/>
                <w:lang w:val="en-US"/>
              </w:rPr>
              <w:t>PortableDocumentFormat</w:t>
            </w:r>
            <w:r w:rsidRPr="00DF736D">
              <w:rPr>
                <w:b w:val="0"/>
                <w:lang w:val="ru-RU"/>
              </w:rPr>
              <w:t>)»</w:t>
            </w:r>
          </w:p>
          <w:p w14:paraId="36B17312"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 xml:space="preserve"> </w:t>
            </w:r>
          </w:p>
          <w:p w14:paraId="50984FB5" w14:textId="77777777" w:rsidR="00400670" w:rsidRPr="00DF736D" w:rsidRDefault="00400670" w:rsidP="00441A18">
            <w:pPr>
              <w:widowControl/>
              <w:tabs>
                <w:tab w:val="left" w:pos="-3888"/>
                <w:tab w:val="left" w:pos="207"/>
              </w:tabs>
              <w:suppressAutoHyphens w:val="0"/>
              <w:autoSpaceDE/>
              <w:ind w:right="-41"/>
              <w:jc w:val="both"/>
              <w:rPr>
                <w:b w:val="0"/>
                <w:lang w:val="ru-RU" w:eastAsia="ru-RU" w:bidi="ar-SA"/>
              </w:rPr>
            </w:pPr>
            <w:r w:rsidRPr="00DF736D">
              <w:rPr>
                <w:b w:val="0"/>
                <w:lang w:val="ru-RU" w:eastAsia="ru-RU" w:bidi="ar-SA"/>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14:paraId="7E36A83E" w14:textId="77777777" w:rsidR="00F526E1" w:rsidRPr="00DF736D" w:rsidRDefault="00400670" w:rsidP="00441A18">
            <w:pPr>
              <w:widowControl/>
              <w:tabs>
                <w:tab w:val="left" w:pos="-3888"/>
                <w:tab w:val="left" w:pos="207"/>
              </w:tabs>
              <w:suppressAutoHyphens w:val="0"/>
              <w:autoSpaceDE/>
              <w:ind w:right="-41"/>
              <w:jc w:val="both"/>
              <w:rPr>
                <w:b w:val="0"/>
              </w:rPr>
            </w:pPr>
            <w:r w:rsidRPr="00DF736D">
              <w:rPr>
                <w:b w:val="0"/>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11E15C65" w14:textId="77777777" w:rsidR="00823799" w:rsidRPr="00DF736D" w:rsidRDefault="00823799" w:rsidP="00441A18">
            <w:pPr>
              <w:widowControl/>
              <w:tabs>
                <w:tab w:val="left" w:pos="-3888"/>
                <w:tab w:val="left" w:pos="207"/>
              </w:tabs>
              <w:suppressAutoHyphens w:val="0"/>
              <w:autoSpaceDE/>
              <w:ind w:right="-41"/>
              <w:jc w:val="both"/>
              <w:rPr>
                <w:rFonts w:eastAsia="Times New Roman"/>
              </w:rPr>
            </w:pPr>
            <w:r w:rsidRPr="00DF736D">
              <w:rPr>
                <w:rFonts w:eastAsia="Times New Roman"/>
                <w:b w:val="0"/>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D373B7" w:rsidRPr="00DF736D" w14:paraId="5F9B6E9E" w14:textId="77777777" w:rsidTr="008421DA">
        <w:trPr>
          <w:trHeight w:val="400"/>
          <w:jc w:val="center"/>
        </w:trPr>
        <w:tc>
          <w:tcPr>
            <w:tcW w:w="576" w:type="dxa"/>
          </w:tcPr>
          <w:p w14:paraId="26132ECF"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2</w:t>
            </w:r>
          </w:p>
        </w:tc>
        <w:tc>
          <w:tcPr>
            <w:tcW w:w="3218" w:type="dxa"/>
            <w:gridSpan w:val="2"/>
          </w:tcPr>
          <w:p w14:paraId="48F79364" w14:textId="77777777"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Забезпечення тендерної пропозиції</w:t>
            </w:r>
          </w:p>
        </w:tc>
        <w:tc>
          <w:tcPr>
            <w:tcW w:w="6219" w:type="dxa"/>
          </w:tcPr>
          <w:p w14:paraId="04501F3F" w14:textId="77777777"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eastAsia="uk-UA"/>
              </w:rPr>
            </w:pPr>
            <w:r w:rsidRPr="00DF736D">
              <w:rPr>
                <w:rFonts w:ascii="Times New Roman" w:hAnsi="Times New Roman" w:cs="Times New Roman"/>
                <w:color w:val="auto"/>
                <w:sz w:val="24"/>
                <w:szCs w:val="24"/>
                <w:lang w:val="uk-UA" w:eastAsia="uk-UA"/>
              </w:rPr>
              <w:t xml:space="preserve">2.1. Вид забезпечення тендерної пропозиції </w:t>
            </w:r>
            <w:r w:rsidRPr="00DF736D">
              <w:rPr>
                <w:rFonts w:ascii="Times New Roman" w:hAnsi="Times New Roman" w:cs="Times New Roman"/>
                <w:bCs/>
                <w:color w:val="auto"/>
                <w:sz w:val="24"/>
                <w:szCs w:val="24"/>
                <w:lang w:val="uk-UA"/>
              </w:rPr>
              <w:t xml:space="preserve">- електронна банківська гарантія, </w:t>
            </w:r>
            <w:r w:rsidRPr="00DF736D">
              <w:rPr>
                <w:rStyle w:val="1c"/>
                <w:rFonts w:ascii="Times New Roman" w:hAnsi="Times New Roman" w:cs="Times New Roman"/>
                <w:color w:val="auto"/>
                <w:sz w:val="24"/>
                <w:szCs w:val="24"/>
                <w:lang w:val="uk-UA"/>
              </w:rPr>
              <w:t>яка надається одночасно з поданням тендерної пропозиції.</w:t>
            </w:r>
            <w:r w:rsidRPr="00DF736D">
              <w:rPr>
                <w:rFonts w:ascii="Times New Roman" w:hAnsi="Times New Roman" w:cs="Times New Roman"/>
                <w:color w:val="auto"/>
                <w:sz w:val="24"/>
                <w:szCs w:val="24"/>
                <w:lang w:val="uk-UA" w:eastAsia="uk-UA"/>
              </w:rPr>
              <w:t xml:space="preserve"> </w:t>
            </w:r>
            <w:r w:rsidRPr="00DF736D">
              <w:rPr>
                <w:rFonts w:ascii="Times New Roman" w:hAnsi="Times New Roman" w:cs="Times New Roman"/>
                <w:bCs/>
                <w:color w:val="auto"/>
                <w:sz w:val="24"/>
                <w:szCs w:val="24"/>
                <w:lang w:val="uk-UA"/>
              </w:rPr>
              <w:t xml:space="preserve">Електронна банківська гарантія </w:t>
            </w:r>
            <w:r w:rsidRPr="00DF736D">
              <w:rPr>
                <w:rFonts w:ascii="Times New Roman" w:hAnsi="Times New Roman" w:cs="Times New Roman"/>
                <w:color w:val="auto"/>
                <w:sz w:val="24"/>
                <w:szCs w:val="24"/>
                <w:lang w:val="uk-UA"/>
              </w:rPr>
              <w:t xml:space="preserve">створюється та подається з урахуванням вимог Закону України «Про електронні документи та електронний документообіг» та "Про електронні довірчі послуги". </w:t>
            </w:r>
            <w:r w:rsidRPr="00DF736D">
              <w:rPr>
                <w:rFonts w:ascii="Times New Roman" w:hAnsi="Times New Roman" w:cs="Times New Roman"/>
                <w:bCs/>
                <w:color w:val="auto"/>
                <w:sz w:val="24"/>
                <w:szCs w:val="24"/>
                <w:lang w:val="uk-UA" w:eastAsia="en-US" w:bidi="en-US"/>
              </w:rPr>
              <w:t>Електронна банківська гарантія має бути завірена зі сторони банку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банку-гаранта щодо підпису банківської гарантії та печатки банку-гаранта відповідно.</w:t>
            </w:r>
            <w:r w:rsidRPr="00DF736D">
              <w:rPr>
                <w:rFonts w:ascii="Times New Roman" w:hAnsi="Times New Roman" w:cs="Times New Roman"/>
                <w:b/>
                <w:bCs/>
                <w:color w:val="auto"/>
                <w:sz w:val="24"/>
                <w:szCs w:val="24"/>
                <w:lang w:val="uk-UA" w:eastAsia="en-US" w:bidi="en-US"/>
              </w:rPr>
              <w:t xml:space="preserve"> </w:t>
            </w:r>
            <w:r w:rsidRPr="00DF736D">
              <w:rPr>
                <w:rFonts w:ascii="Times New Roman" w:hAnsi="Times New Roman" w:cs="Times New Roman"/>
                <w:color w:val="auto"/>
                <w:sz w:val="24"/>
                <w:szCs w:val="24"/>
                <w:lang w:val="uk-UA"/>
              </w:rPr>
              <w:t xml:space="preserve">Банківська гарантія оформлюється в банку, який має ліцензію Національного </w:t>
            </w:r>
            <w:r w:rsidRPr="00DF736D">
              <w:rPr>
                <w:rFonts w:ascii="Times New Roman" w:hAnsi="Times New Roman" w:cs="Times New Roman"/>
                <w:color w:val="auto"/>
                <w:sz w:val="24"/>
                <w:szCs w:val="24"/>
                <w:lang w:val="uk-UA"/>
              </w:rPr>
              <w:lastRenderedPageBreak/>
              <w:t>банку України (у складі тендерної пропозиції надається сканкопія ліцензії або витягу з Державного реєстру банків), крім банків, щодо яких прийнято рішення НБУ про визнання неплатоспроможними.</w:t>
            </w:r>
          </w:p>
          <w:p w14:paraId="10CB72C1" w14:textId="5E25E05B" w:rsidR="00D373B7" w:rsidRPr="00DF736D" w:rsidRDefault="00D373B7" w:rsidP="00D373B7">
            <w:pPr>
              <w:ind w:right="-58"/>
              <w:contextualSpacing/>
              <w:jc w:val="both"/>
            </w:pPr>
            <w:r w:rsidRPr="00DF736D">
              <w:rPr>
                <w:b w:val="0"/>
                <w:lang w:eastAsia="uk-UA"/>
              </w:rPr>
              <w:t>2.2. Розмір забезпечення тендерної пропозиції становить:</w:t>
            </w:r>
            <w:r w:rsidRPr="00DF736D">
              <w:rPr>
                <w:b w:val="0"/>
              </w:rPr>
              <w:t xml:space="preserve"> </w:t>
            </w:r>
            <w:r w:rsidR="009B79A1" w:rsidRPr="00DF736D">
              <w:rPr>
                <w:lang w:val="ru-RU"/>
              </w:rPr>
              <w:t xml:space="preserve">18 000,00 </w:t>
            </w:r>
            <w:r w:rsidRPr="00DF736D">
              <w:t>грн.</w:t>
            </w:r>
            <w:r w:rsidR="009B79A1" w:rsidRPr="00DF736D">
              <w:t xml:space="preserve"> (вісімнадцять тисяч гривень 00 коп.)</w:t>
            </w:r>
            <w:r w:rsidRPr="00DF736D">
              <w:t xml:space="preserve"> </w:t>
            </w:r>
          </w:p>
          <w:p w14:paraId="3944DF55" w14:textId="6EAA3EAE" w:rsidR="00DA0BDF" w:rsidRPr="00DF736D" w:rsidRDefault="00D373B7" w:rsidP="009B79A1">
            <w:pPr>
              <w:ind w:right="-58"/>
              <w:contextualSpacing/>
              <w:jc w:val="both"/>
              <w:rPr>
                <w:b w:val="0"/>
              </w:rPr>
            </w:pPr>
            <w:r w:rsidRPr="00DF736D">
              <w:rPr>
                <w:b w:val="0"/>
                <w:lang w:eastAsia="uk-UA"/>
              </w:rPr>
              <w:t xml:space="preserve">2.3. </w:t>
            </w:r>
            <w:r w:rsidRPr="00DF736D">
              <w:rPr>
                <w:b w:val="0"/>
              </w:rPr>
              <w:t xml:space="preserve">Тендерна пропозиція, що не супроводжуються забезпеченням тендерної пропозиції, відхиляється Замовником. </w:t>
            </w:r>
            <w:r w:rsidR="00DA0BDF" w:rsidRPr="00DF736D">
              <w:rPr>
                <w:b w:val="0"/>
              </w:rPr>
              <w:t>У випадку, якщо банківська гарантія містить посилання на договір про отримання гарантії учасник повинен надати такий договір у складі тендерної пропозиції.</w:t>
            </w:r>
          </w:p>
          <w:p w14:paraId="6E99FCB5" w14:textId="0FA7E2B8"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2.</w:t>
            </w:r>
            <w:r w:rsidR="007374D6" w:rsidRPr="00DF736D">
              <w:rPr>
                <w:rFonts w:ascii="Times New Roman" w:hAnsi="Times New Roman" w:cs="Times New Roman"/>
                <w:color w:val="auto"/>
                <w:sz w:val="24"/>
                <w:szCs w:val="24"/>
                <w:lang w:val="uk-UA"/>
              </w:rPr>
              <w:t>4</w:t>
            </w:r>
            <w:r w:rsidRPr="00DF736D">
              <w:rPr>
                <w:rFonts w:ascii="Times New Roman" w:hAnsi="Times New Roman" w:cs="Times New Roman"/>
                <w:color w:val="auto"/>
                <w:sz w:val="24"/>
                <w:szCs w:val="24"/>
                <w:lang w:val="uk-UA"/>
              </w:rPr>
              <w:t>. Банківська гарантія повинна відповідати формі і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нормам статті 25 Закону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004C16A6" w:rsidRPr="00DF736D">
              <w:rPr>
                <w:color w:val="auto"/>
                <w:lang w:val="uk-UA"/>
              </w:rPr>
              <w:t xml:space="preserve"> </w:t>
            </w:r>
            <w:r w:rsidR="004C16A6" w:rsidRPr="00DF736D">
              <w:rPr>
                <w:rFonts w:ascii="Times New Roman" w:hAnsi="Times New Roman" w:cs="Times New Roman"/>
                <w:color w:val="auto"/>
                <w:sz w:val="24"/>
                <w:szCs w:val="24"/>
                <w:lang w:val="uk-UA"/>
              </w:rPr>
              <w:t>та умовам цієї тендерної докуцментації</w:t>
            </w:r>
            <w:r w:rsidRPr="00DF736D">
              <w:rPr>
                <w:rFonts w:ascii="Times New Roman" w:hAnsi="Times New Roman" w:cs="Times New Roman"/>
                <w:color w:val="auto"/>
                <w:sz w:val="24"/>
                <w:szCs w:val="24"/>
                <w:lang w:val="uk-UA"/>
              </w:rPr>
              <w:t>.</w:t>
            </w:r>
          </w:p>
          <w:p w14:paraId="2480ABE2" w14:textId="77777777"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 xml:space="preserve">Умовами тендерної документації передбачена перевірка Замовником кваліфікованого електронного підпису </w:t>
            </w:r>
            <w:r w:rsidRPr="00DF736D">
              <w:rPr>
                <w:rFonts w:ascii="Times New Roman" w:hAnsi="Times New Roman" w:cs="Times New Roman"/>
                <w:bCs/>
                <w:color w:val="auto"/>
                <w:sz w:val="24"/>
                <w:szCs w:val="24"/>
                <w:lang w:val="uk-UA" w:eastAsia="en-US" w:bidi="en-US"/>
              </w:rPr>
              <w:t>уповноваженої особи банку-гаранта щодо підпису банківської гарантії</w:t>
            </w:r>
            <w:r w:rsidRPr="00DF736D">
              <w:rPr>
                <w:rFonts w:ascii="Times New Roman" w:hAnsi="Times New Roman" w:cs="Times New Roman"/>
                <w:color w:val="auto"/>
                <w:sz w:val="24"/>
                <w:szCs w:val="24"/>
                <w:lang w:val="uk-UA"/>
              </w:rPr>
              <w:t xml:space="preserve">, яким підписана банківська гарантія. В ході перевірки кваліфікованого електронного підпису повинні відображатися прізвище та ініціали (або ім’я, по батькові) уповноваженої особи банку-гаранта щодо підпису банківської гарантії (власника ключа), тип носія особистого ключа, тип підпису, час підпису, посаду уповноваженої особи банку-гаранта щодо підпису банківської гарантії. </w:t>
            </w:r>
            <w:r w:rsidRPr="00DF736D">
              <w:rPr>
                <w:rFonts w:ascii="Times New Roman" w:hAnsi="Times New Roman" w:cs="Times New Roman"/>
                <w:color w:val="auto"/>
                <w:sz w:val="24"/>
                <w:szCs w:val="24"/>
                <w:lang w:val="uk-UA" w:eastAsia="en-US" w:bidi="en-US"/>
              </w:rPr>
              <w:t>При цьому зазначена у тексті банківської гарантії уповноважена особа банку-гаранта щодо підпису банківської гарантії має спiвпадати з пiдписантом,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особи банку-гаранта на підпис банківської гарантії.</w:t>
            </w:r>
          </w:p>
          <w:p w14:paraId="774EC7F4" w14:textId="4D058441" w:rsidR="00D373B7" w:rsidRPr="00DF736D" w:rsidRDefault="00D373B7" w:rsidP="00D373B7">
            <w:pPr>
              <w:ind w:right="-1"/>
              <w:jc w:val="both"/>
              <w:rPr>
                <w:rFonts w:eastAsia="Times New Roman"/>
                <w:b w:val="0"/>
              </w:rPr>
            </w:pPr>
            <w:r w:rsidRPr="00DF736D">
              <w:rPr>
                <w:rFonts w:eastAsia="Times New Roman"/>
                <w:b w:val="0"/>
              </w:rPr>
              <w:t>2.</w:t>
            </w:r>
            <w:r w:rsidR="007374D6" w:rsidRPr="00DF736D">
              <w:rPr>
                <w:rFonts w:eastAsia="Times New Roman"/>
                <w:b w:val="0"/>
              </w:rPr>
              <w:t>5</w:t>
            </w:r>
            <w:r w:rsidRPr="00DF736D">
              <w:rPr>
                <w:rFonts w:eastAsia="Times New Roman"/>
                <w:b w:val="0"/>
              </w:rPr>
              <w:t>. Реквізити Замовника:</w:t>
            </w:r>
          </w:p>
          <w:p w14:paraId="0A99013E" w14:textId="527F05C0" w:rsidR="00D373B7" w:rsidRPr="00DF736D" w:rsidRDefault="00D373B7" w:rsidP="00D373B7">
            <w:pPr>
              <w:widowControl/>
              <w:suppressAutoHyphens w:val="0"/>
              <w:autoSpaceDE/>
              <w:jc w:val="both"/>
              <w:rPr>
                <w:rFonts w:eastAsia="Times New Roman"/>
                <w:lang w:eastAsia="ru-RU" w:bidi="ar-SA"/>
              </w:rPr>
            </w:pPr>
            <w:r w:rsidRPr="00DF736D">
              <w:rPr>
                <w:rFonts w:eastAsia="Times New Roman"/>
                <w:b w:val="0"/>
                <w:lang w:eastAsia="ru-RU" w:bidi="ar-SA"/>
              </w:rPr>
              <w:t xml:space="preserve">Найменування замовника. </w:t>
            </w:r>
            <w:r w:rsidR="007374D6" w:rsidRPr="00DF736D">
              <w:rPr>
                <w:rFonts w:eastAsia="Times New Roman"/>
                <w:lang w:eastAsia="ru-RU" w:bidi="ar-SA"/>
              </w:rPr>
              <w:t>ОБОДІВС</w:t>
            </w:r>
            <w:r w:rsidR="008B4A24" w:rsidRPr="00DF736D">
              <w:rPr>
                <w:rFonts w:eastAsia="Times New Roman"/>
                <w:lang w:eastAsia="ru-RU" w:bidi="ar-SA"/>
              </w:rPr>
              <w:t xml:space="preserve">ЬКА СІЛЬСЬКА РАДА </w:t>
            </w:r>
          </w:p>
          <w:p w14:paraId="2AD16F02" w14:textId="017A5D4C" w:rsidR="00D373B7" w:rsidRPr="00DF736D" w:rsidRDefault="00D373B7" w:rsidP="00D373B7">
            <w:pPr>
              <w:widowControl/>
              <w:suppressAutoHyphens w:val="0"/>
              <w:autoSpaceDE/>
              <w:jc w:val="both"/>
              <w:rPr>
                <w:rFonts w:eastAsia="Times New Roman"/>
                <w:lang w:eastAsia="ru-RU" w:bidi="ar-SA"/>
              </w:rPr>
            </w:pPr>
            <w:r w:rsidRPr="00DF736D">
              <w:rPr>
                <w:rFonts w:eastAsia="Times New Roman"/>
                <w:b w:val="0"/>
                <w:lang w:eastAsia="ru-RU" w:bidi="ar-SA"/>
              </w:rPr>
              <w:t xml:space="preserve">Код згідно з ЄДРПОУ замовника. </w:t>
            </w:r>
            <w:r w:rsidR="007374D6" w:rsidRPr="00DF736D">
              <w:rPr>
                <w:rFonts w:eastAsia="Times New Roman"/>
                <w:lang w:eastAsia="ru-RU" w:bidi="ar-SA"/>
              </w:rPr>
              <w:t>04331107</w:t>
            </w:r>
          </w:p>
          <w:p w14:paraId="13EBFED2" w14:textId="23B5F479" w:rsidR="00D373B7" w:rsidRPr="00DF736D" w:rsidRDefault="00D373B7" w:rsidP="007374D6">
            <w:pPr>
              <w:widowControl/>
              <w:suppressAutoHyphens w:val="0"/>
              <w:autoSpaceDE/>
              <w:jc w:val="both"/>
              <w:rPr>
                <w:rFonts w:eastAsia="Times New Roman"/>
                <w:b w:val="0"/>
                <w:lang w:eastAsia="ru-RU" w:bidi="ar-SA"/>
              </w:rPr>
            </w:pPr>
            <w:r w:rsidRPr="00DF736D">
              <w:rPr>
                <w:rFonts w:eastAsia="Times New Roman"/>
                <w:b w:val="0"/>
                <w:lang w:eastAsia="ru-RU" w:bidi="ar-SA"/>
              </w:rPr>
              <w:t xml:space="preserve">Місцезнаходження замовника. </w:t>
            </w:r>
            <w:r w:rsidR="007374D6" w:rsidRPr="00DF736D">
              <w:rPr>
                <w:rFonts w:eastAsia="Times New Roman"/>
                <w:lang w:eastAsia="ru-RU" w:bidi="ar-SA"/>
              </w:rPr>
              <w:t xml:space="preserve">24353, Україна, Вінницька обл., </w:t>
            </w:r>
            <w:r w:rsidR="00C10786" w:rsidRPr="00DF736D">
              <w:t>Гайсинський р-н, с. Ободівка, вул. Ватутіна,8</w:t>
            </w:r>
          </w:p>
        </w:tc>
      </w:tr>
      <w:tr w:rsidR="00D373B7" w:rsidRPr="00DF736D" w14:paraId="0D35CCC8" w14:textId="77777777" w:rsidTr="008421DA">
        <w:trPr>
          <w:trHeight w:val="520"/>
          <w:jc w:val="center"/>
        </w:trPr>
        <w:tc>
          <w:tcPr>
            <w:tcW w:w="576" w:type="dxa"/>
          </w:tcPr>
          <w:p w14:paraId="68EF834E"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3</w:t>
            </w:r>
          </w:p>
        </w:tc>
        <w:tc>
          <w:tcPr>
            <w:tcW w:w="3218" w:type="dxa"/>
            <w:gridSpan w:val="2"/>
          </w:tcPr>
          <w:p w14:paraId="478D345B"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Умови повернення чи неповернення забезпечення </w:t>
            </w:r>
            <w:r w:rsidRPr="00DF736D">
              <w:rPr>
                <w:rFonts w:ascii="Times New Roman" w:eastAsia="Times New Roman" w:hAnsi="Times New Roman" w:cs="Times New Roman"/>
                <w:color w:val="auto"/>
                <w:sz w:val="24"/>
                <w:szCs w:val="24"/>
                <w:lang w:val="uk-UA"/>
              </w:rPr>
              <w:lastRenderedPageBreak/>
              <w:t>тендерної пропозиції</w:t>
            </w:r>
          </w:p>
        </w:tc>
        <w:tc>
          <w:tcPr>
            <w:tcW w:w="6219" w:type="dxa"/>
          </w:tcPr>
          <w:p w14:paraId="020DEDE9" w14:textId="77777777" w:rsidR="00D373B7" w:rsidRPr="00DF736D" w:rsidRDefault="00D373B7" w:rsidP="00D373B7">
            <w:pPr>
              <w:tabs>
                <w:tab w:val="left" w:pos="421"/>
              </w:tabs>
              <w:ind w:right="-31"/>
              <w:contextualSpacing/>
              <w:jc w:val="both"/>
              <w:rPr>
                <w:b w:val="0"/>
                <w:lang w:eastAsia="uk-UA"/>
              </w:rPr>
            </w:pPr>
            <w:bookmarkStart w:id="6" w:name="h.2et92p0" w:colFirst="0" w:colLast="0"/>
            <w:bookmarkEnd w:id="6"/>
            <w:r w:rsidRPr="00DF736D">
              <w:rPr>
                <w:b w:val="0"/>
                <w:lang w:eastAsia="uk-UA"/>
              </w:rPr>
              <w:lastRenderedPageBreak/>
              <w:t>3.1. Забезпечення тендерної пропозиції повертається учаснику в разі:</w:t>
            </w:r>
          </w:p>
          <w:p w14:paraId="6B6CB372" w14:textId="77777777" w:rsidR="00D373B7" w:rsidRPr="00DF736D" w:rsidRDefault="00D373B7" w:rsidP="00D373B7">
            <w:pPr>
              <w:tabs>
                <w:tab w:val="left" w:pos="421"/>
              </w:tabs>
              <w:ind w:right="-31"/>
              <w:contextualSpacing/>
              <w:jc w:val="both"/>
              <w:rPr>
                <w:b w:val="0"/>
                <w:lang w:eastAsia="uk-UA"/>
              </w:rPr>
            </w:pPr>
            <w:r w:rsidRPr="00DF736D">
              <w:rPr>
                <w:b w:val="0"/>
                <w:lang w:eastAsia="uk-UA"/>
              </w:rPr>
              <w:lastRenderedPageBreak/>
              <w:t>1) закінчення строку дії тендерної пропозиції та забезпечення тендерної пропозиції, зазначеного в тендерній документації;</w:t>
            </w:r>
          </w:p>
          <w:p w14:paraId="442D1846" w14:textId="77777777" w:rsidR="00D373B7" w:rsidRPr="00DF736D" w:rsidRDefault="00D373B7" w:rsidP="00D373B7">
            <w:pPr>
              <w:tabs>
                <w:tab w:val="left" w:pos="421"/>
              </w:tabs>
              <w:ind w:right="-31"/>
              <w:contextualSpacing/>
              <w:jc w:val="both"/>
              <w:rPr>
                <w:b w:val="0"/>
                <w:lang w:eastAsia="uk-UA"/>
              </w:rPr>
            </w:pPr>
            <w:r w:rsidRPr="00DF736D">
              <w:rPr>
                <w:b w:val="0"/>
                <w:lang w:eastAsia="uk-UA"/>
              </w:rPr>
              <w:t>2) укладення договору про закупівлю з учасником, який став переможцем процедури закупівлі;</w:t>
            </w:r>
          </w:p>
          <w:p w14:paraId="11090994" w14:textId="77777777" w:rsidR="00D373B7" w:rsidRPr="00DF736D" w:rsidRDefault="00D373B7" w:rsidP="00D373B7">
            <w:pPr>
              <w:tabs>
                <w:tab w:val="left" w:pos="421"/>
              </w:tabs>
              <w:ind w:right="-31"/>
              <w:contextualSpacing/>
              <w:jc w:val="both"/>
              <w:rPr>
                <w:b w:val="0"/>
                <w:lang w:eastAsia="uk-UA"/>
              </w:rPr>
            </w:pPr>
            <w:r w:rsidRPr="00DF736D">
              <w:rPr>
                <w:b w:val="0"/>
                <w:lang w:eastAsia="uk-UA"/>
              </w:rPr>
              <w:t>3) відкликання тендерної пропозиції до закінчення строку її подання;</w:t>
            </w:r>
          </w:p>
          <w:p w14:paraId="22C12592" w14:textId="77777777" w:rsidR="00D373B7" w:rsidRPr="00DF736D" w:rsidRDefault="00D373B7" w:rsidP="00D373B7">
            <w:pPr>
              <w:tabs>
                <w:tab w:val="left" w:pos="421"/>
              </w:tabs>
              <w:ind w:right="-31"/>
              <w:contextualSpacing/>
              <w:jc w:val="both"/>
              <w:rPr>
                <w:b w:val="0"/>
                <w:lang w:eastAsia="uk-UA"/>
              </w:rPr>
            </w:pPr>
            <w:r w:rsidRPr="00DF736D">
              <w:rPr>
                <w:b w:val="0"/>
                <w:lang w:eastAsia="uk-UA"/>
              </w:rPr>
              <w:t>4) закінчення тендеру в разі неукладення договору про закупівлю з жодним з учасників, які подали тендерні пропозиції.</w:t>
            </w:r>
          </w:p>
          <w:p w14:paraId="66CB0B5B" w14:textId="77777777" w:rsidR="00D373B7" w:rsidRPr="00DF736D" w:rsidRDefault="00D373B7" w:rsidP="00D373B7">
            <w:pPr>
              <w:tabs>
                <w:tab w:val="left" w:pos="421"/>
              </w:tabs>
              <w:ind w:right="-31"/>
              <w:contextualSpacing/>
              <w:jc w:val="both"/>
              <w:rPr>
                <w:b w:val="0"/>
                <w:lang w:eastAsia="uk-UA"/>
              </w:rPr>
            </w:pPr>
            <w:bookmarkStart w:id="7" w:name="n446"/>
            <w:bookmarkEnd w:id="7"/>
            <w:r w:rsidRPr="00DF736D">
              <w:rPr>
                <w:b w:val="0"/>
                <w:lang w:eastAsia="uk-UA"/>
              </w:rPr>
              <w:t>3.2. Забезпечення тендерної пропозиції не повертається в разі:</w:t>
            </w:r>
          </w:p>
          <w:p w14:paraId="167FA08A" w14:textId="77777777" w:rsidR="00D373B7" w:rsidRPr="00DF736D" w:rsidRDefault="00D373B7" w:rsidP="00D373B7">
            <w:pPr>
              <w:tabs>
                <w:tab w:val="left" w:pos="421"/>
              </w:tabs>
              <w:suppressAutoHyphens w:val="0"/>
              <w:autoSpaceDE/>
              <w:ind w:right="-31"/>
              <w:contextualSpacing/>
              <w:jc w:val="both"/>
              <w:rPr>
                <w:b w:val="0"/>
                <w:lang w:eastAsia="uk-UA"/>
              </w:rPr>
            </w:pPr>
            <w:bookmarkStart w:id="8" w:name="n441"/>
            <w:bookmarkEnd w:id="8"/>
            <w:r w:rsidRPr="00DF736D">
              <w:rPr>
                <w:b w:val="0"/>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93E98FD" w14:textId="77777777" w:rsidR="00D373B7" w:rsidRPr="00DF736D" w:rsidRDefault="00D373B7" w:rsidP="00D373B7">
            <w:pPr>
              <w:tabs>
                <w:tab w:val="left" w:pos="421"/>
              </w:tabs>
              <w:suppressAutoHyphens w:val="0"/>
              <w:autoSpaceDE/>
              <w:ind w:right="-31"/>
              <w:contextualSpacing/>
              <w:jc w:val="both"/>
              <w:rPr>
                <w:b w:val="0"/>
                <w:lang w:eastAsia="uk-UA"/>
              </w:rPr>
            </w:pPr>
            <w:r w:rsidRPr="00DF736D">
              <w:rPr>
                <w:b w:val="0"/>
                <w:lang w:eastAsia="uk-UA"/>
              </w:rPr>
              <w:t>2) непідписання договору про закупівлю учасником, який став переможцем тендеру;</w:t>
            </w:r>
          </w:p>
          <w:p w14:paraId="317FE6FF" w14:textId="28F37F4D" w:rsidR="00D373B7" w:rsidRPr="00DF736D" w:rsidRDefault="00D373B7" w:rsidP="00D373B7">
            <w:pPr>
              <w:tabs>
                <w:tab w:val="left" w:pos="421"/>
              </w:tabs>
              <w:suppressAutoHyphens w:val="0"/>
              <w:autoSpaceDE/>
              <w:ind w:right="-31"/>
              <w:contextualSpacing/>
              <w:jc w:val="both"/>
              <w:rPr>
                <w:b w:val="0"/>
                <w:lang w:eastAsia="uk-UA"/>
              </w:rPr>
            </w:pPr>
            <w:r w:rsidRPr="00DF736D">
              <w:rPr>
                <w:b w:val="0"/>
                <w:lang w:eastAsia="uk-UA"/>
              </w:rPr>
              <w:t xml:space="preserve">3) ненадання переможцем процедури закупівлі </w:t>
            </w:r>
            <w:r w:rsidR="00EE0483" w:rsidRPr="00DF736D">
              <w:rPr>
                <w:b w:val="0"/>
                <w:lang w:eastAsia="uk-UA"/>
              </w:rPr>
              <w:t>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12CD8A40" w14:textId="77777777" w:rsidR="00D373B7" w:rsidRPr="00DF736D" w:rsidRDefault="00D373B7" w:rsidP="00D373B7">
            <w:pPr>
              <w:tabs>
                <w:tab w:val="left" w:pos="421"/>
              </w:tabs>
              <w:suppressAutoHyphens w:val="0"/>
              <w:autoSpaceDE/>
              <w:ind w:right="-31"/>
              <w:contextualSpacing/>
              <w:jc w:val="both"/>
              <w:rPr>
                <w:b w:val="0"/>
              </w:rPr>
            </w:pPr>
            <w:r w:rsidRPr="00DF736D">
              <w:rPr>
                <w:b w:val="0"/>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446DA69" w14:textId="723D62E8" w:rsidR="00D373B7" w:rsidRPr="00DF736D" w:rsidRDefault="00D373B7" w:rsidP="00D373B7">
            <w:pPr>
              <w:tabs>
                <w:tab w:val="left" w:pos="421"/>
              </w:tabs>
              <w:ind w:right="-31"/>
              <w:contextualSpacing/>
              <w:jc w:val="both"/>
              <w:rPr>
                <w:lang w:eastAsia="uk-UA"/>
              </w:rPr>
            </w:pPr>
            <w:r w:rsidRPr="00DF736D">
              <w:rPr>
                <w:b w:val="0"/>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Учасник у складі пропозиції повинен надати довідку з банку, який видав гарантію, датовану не раніше дати опублікування оголошення </w:t>
            </w:r>
            <w:r w:rsidRPr="00DF736D">
              <w:rPr>
                <w:rFonts w:eastAsia="Times New Roman"/>
                <w:b w:val="0"/>
                <w:lang w:eastAsia="ar-SA"/>
              </w:rPr>
              <w:t>про проведення даної процедури закупівлі в електронній системі закупівель</w:t>
            </w:r>
            <w:r w:rsidRPr="00DF736D">
              <w:rPr>
                <w:b w:val="0"/>
              </w:rPr>
              <w:t xml:space="preserve"> щодо платоспроможності банку та не знаходження його у стадії ліквідації.</w:t>
            </w:r>
          </w:p>
        </w:tc>
      </w:tr>
      <w:tr w:rsidR="00D373B7" w:rsidRPr="00DF736D" w14:paraId="23AC59BE" w14:textId="77777777" w:rsidTr="008421DA">
        <w:trPr>
          <w:trHeight w:val="520"/>
          <w:jc w:val="center"/>
        </w:trPr>
        <w:tc>
          <w:tcPr>
            <w:tcW w:w="576" w:type="dxa"/>
          </w:tcPr>
          <w:p w14:paraId="63FDD7F1"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4</w:t>
            </w:r>
          </w:p>
        </w:tc>
        <w:tc>
          <w:tcPr>
            <w:tcW w:w="3218" w:type="dxa"/>
            <w:gridSpan w:val="2"/>
          </w:tcPr>
          <w:p w14:paraId="1C5216BD"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219" w:type="dxa"/>
          </w:tcPr>
          <w:p w14:paraId="143F1081" w14:textId="07BE1A68" w:rsidR="00D373B7" w:rsidRPr="00DF736D" w:rsidRDefault="00D373B7" w:rsidP="00D373B7">
            <w:pPr>
              <w:pStyle w:val="1b"/>
              <w:widowControl w:val="0"/>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4.1. Тендерні пропозиції вважаються дійсними протягом </w:t>
            </w:r>
            <w:r w:rsidR="007374D6" w:rsidRPr="00DF736D">
              <w:rPr>
                <w:rFonts w:ascii="Times New Roman" w:eastAsia="Times New Roman" w:hAnsi="Times New Roman" w:cs="Times New Roman"/>
                <w:color w:val="auto"/>
                <w:sz w:val="24"/>
                <w:szCs w:val="24"/>
                <w:lang w:val="uk-UA"/>
              </w:rPr>
              <w:t>9</w:t>
            </w:r>
            <w:r w:rsidRPr="00DF736D">
              <w:rPr>
                <w:rFonts w:ascii="Times New Roman" w:eastAsia="Times New Roman" w:hAnsi="Times New Roman" w:cs="Times New Roman"/>
                <w:color w:val="auto"/>
                <w:sz w:val="24"/>
                <w:szCs w:val="24"/>
                <w:lang w:val="uk-UA"/>
              </w:rPr>
              <w:t>0 днів із дати кінцевого строку подання тендерних пропозицій</w:t>
            </w:r>
            <w:r w:rsidR="00DA0BDF" w:rsidRPr="00DF736D">
              <w:rPr>
                <w:rFonts w:ascii="Times New Roman" w:eastAsia="Times New Roman" w:hAnsi="Times New Roman" w:cs="Times New Roman"/>
                <w:color w:val="auto"/>
                <w:sz w:val="24"/>
                <w:szCs w:val="24"/>
                <w:lang w:val="uk-UA"/>
              </w:rPr>
              <w:t>,</w:t>
            </w:r>
            <w:r w:rsidR="00DA0BDF" w:rsidRPr="00DF736D">
              <w:rPr>
                <w:color w:val="auto"/>
                <w:lang w:val="uk-UA" w:eastAsia="uk-UA"/>
              </w:rPr>
              <w:t xml:space="preserve"> </w:t>
            </w:r>
            <w:r w:rsidR="00DA0BDF" w:rsidRPr="00DF736D">
              <w:rPr>
                <w:rFonts w:ascii="Times New Roman" w:hAnsi="Times New Roman" w:cs="Times New Roman"/>
                <w:color w:val="auto"/>
                <w:sz w:val="24"/>
                <w:szCs w:val="24"/>
                <w:lang w:val="uk-UA" w:eastAsia="uk-UA"/>
              </w:rPr>
              <w:t>про що учасником надається відповідний гарантійний лист із зазначенням кінцевої дати дійсності його тендерної пропозиції,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r w:rsidRPr="00DF736D">
              <w:rPr>
                <w:rFonts w:ascii="Times New Roman" w:eastAsia="Times New Roman" w:hAnsi="Times New Roman" w:cs="Times New Roman"/>
                <w:color w:val="auto"/>
                <w:sz w:val="24"/>
                <w:szCs w:val="24"/>
                <w:lang w:val="uk-UA"/>
              </w:rPr>
              <w:t>.</w:t>
            </w:r>
            <w:r w:rsidR="00DA0BDF" w:rsidRPr="00DF736D">
              <w:rPr>
                <w:rFonts w:ascii="Times New Roman" w:eastAsia="Times New Roman" w:hAnsi="Times New Roman" w:cs="Times New Roman"/>
                <w:color w:val="auto"/>
                <w:sz w:val="24"/>
                <w:szCs w:val="24"/>
                <w:lang w:val="uk-UA"/>
              </w:rPr>
              <w:t xml:space="preserve"> </w:t>
            </w:r>
            <w:r w:rsidRPr="00DF736D">
              <w:rPr>
                <w:rFonts w:ascii="Times New Roman" w:eastAsia="Times New Roman" w:hAnsi="Times New Roman" w:cs="Times New Roman"/>
                <w:color w:val="auto"/>
                <w:sz w:val="24"/>
                <w:szCs w:val="24"/>
                <w:lang w:val="uk-UA"/>
              </w:rPr>
              <w:t xml:space="preserve">До закінчення цього строку замовник має право вимагати від учасників </w:t>
            </w:r>
            <w:r w:rsidRPr="00DF736D">
              <w:rPr>
                <w:rFonts w:ascii="Times New Roman" w:eastAsia="Times New Roman" w:hAnsi="Times New Roman" w:cs="Times New Roman"/>
                <w:color w:val="auto"/>
                <w:sz w:val="24"/>
                <w:szCs w:val="24"/>
                <w:lang w:val="uk-UA"/>
              </w:rPr>
              <w:lastRenderedPageBreak/>
              <w:t>процедури закупівлі продовження строку дії тендерних пропозицій. Учасник процедури закупівлі має право:</w:t>
            </w:r>
          </w:p>
          <w:p w14:paraId="754B9BDA"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14:paraId="57A91ACD" w14:textId="3D348AFE"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19DBE351" w14:textId="539BD823" w:rsidR="00D373B7" w:rsidRPr="00DF736D" w:rsidRDefault="00D373B7" w:rsidP="00D373B7">
            <w:pPr>
              <w:pStyle w:val="1b"/>
              <w:spacing w:line="240" w:lineRule="auto"/>
              <w:ind w:right="-57"/>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3B7" w:rsidRPr="00DF736D" w14:paraId="1B40D413" w14:textId="77777777" w:rsidTr="008421DA">
        <w:trPr>
          <w:trHeight w:val="520"/>
          <w:jc w:val="center"/>
        </w:trPr>
        <w:tc>
          <w:tcPr>
            <w:tcW w:w="576" w:type="dxa"/>
          </w:tcPr>
          <w:p w14:paraId="25FB9429"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5</w:t>
            </w:r>
          </w:p>
        </w:tc>
        <w:tc>
          <w:tcPr>
            <w:tcW w:w="3218" w:type="dxa"/>
            <w:gridSpan w:val="2"/>
          </w:tcPr>
          <w:p w14:paraId="3F6F9CF8" w14:textId="2AD8ED82"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Кваліфікаційні критерії до учасників та вимоги, визначені пунктом 4</w:t>
            </w:r>
            <w:r w:rsidR="00257C61" w:rsidRPr="00DF736D">
              <w:rPr>
                <w:rFonts w:ascii="Times New Roman" w:eastAsia="Times New Roman" w:hAnsi="Times New Roman" w:cs="Times New Roman"/>
                <w:color w:val="auto"/>
                <w:sz w:val="24"/>
                <w:szCs w:val="24"/>
                <w:lang w:val="uk-UA"/>
              </w:rPr>
              <w:t>7</w:t>
            </w:r>
            <w:r w:rsidRPr="00DF736D">
              <w:rPr>
                <w:rFonts w:ascii="Times New Roman" w:eastAsia="Times New Roman" w:hAnsi="Times New Roman" w:cs="Times New Roman"/>
                <w:color w:val="auto"/>
                <w:sz w:val="24"/>
                <w:szCs w:val="24"/>
                <w:lang w:val="uk-UA"/>
              </w:rPr>
              <w:t xml:space="preserve"> особливостей, визначених Постановою КМУ №1178,</w:t>
            </w:r>
          </w:p>
        </w:tc>
        <w:tc>
          <w:tcPr>
            <w:tcW w:w="6219" w:type="dxa"/>
          </w:tcPr>
          <w:p w14:paraId="37E5B926" w14:textId="77777777" w:rsidR="00D373B7" w:rsidRPr="00DF736D" w:rsidRDefault="00D373B7" w:rsidP="00D373B7">
            <w:pPr>
              <w:tabs>
                <w:tab w:val="left" w:pos="299"/>
                <w:tab w:val="left" w:pos="10381"/>
              </w:tabs>
              <w:ind w:right="-51"/>
              <w:jc w:val="both"/>
              <w:rPr>
                <w:b w:val="0"/>
                <w:shd w:val="clear" w:color="auto" w:fill="FFFFFF"/>
              </w:rPr>
            </w:pPr>
            <w:r w:rsidRPr="00DF736D">
              <w:rPr>
                <w:b w:val="0"/>
              </w:rPr>
              <w:t xml:space="preserve">5.1. Відповідно до статті 16 Закону </w:t>
            </w:r>
            <w:r w:rsidRPr="00DF736D">
              <w:rPr>
                <w:b w:val="0"/>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520FD8BF" w14:textId="77777777" w:rsidR="00D373B7" w:rsidRPr="00DF736D"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DF736D">
              <w:rPr>
                <w:b w:val="0"/>
                <w:lang w:eastAsia="uk-UA"/>
              </w:rPr>
              <w:t>1) наявність в учасника процедури закупівлі обладнання, матеріально-технічної бази та технологій;</w:t>
            </w:r>
          </w:p>
          <w:p w14:paraId="44FAEFF4" w14:textId="77777777" w:rsidR="00D373B7" w:rsidRPr="00DF736D"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DF736D">
              <w:rPr>
                <w:b w:val="0"/>
                <w:lang w:eastAsia="uk-UA"/>
              </w:rPr>
              <w:t>2) наявність в учасника процедури закупівлі працівників відповідної кваліфікації, які мають необхідні знання та досвід;</w:t>
            </w:r>
          </w:p>
          <w:p w14:paraId="2AC3EC36" w14:textId="106B02A2" w:rsidR="00D373B7" w:rsidRPr="00DF736D"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DF736D">
              <w:rPr>
                <w:b w:val="0"/>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5A16CA2C" w14:textId="77777777" w:rsidR="00D373B7" w:rsidRPr="00DF736D"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DF736D">
              <w:rPr>
                <w:b w:val="0"/>
                <w:lang w:eastAsia="uk-UA"/>
              </w:rPr>
              <w:t>4) наявність фінансової спроможності, яка підтверджується фінансовою звітністю.</w:t>
            </w:r>
          </w:p>
          <w:p w14:paraId="5A39F70E" w14:textId="77777777" w:rsidR="00D373B7" w:rsidRPr="00DF736D"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DF736D">
              <w:rPr>
                <w:b w:val="0"/>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149EA0CE" w14:textId="77777777" w:rsidR="00D373B7" w:rsidRPr="00DF736D" w:rsidRDefault="00D373B7" w:rsidP="00D373B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DF736D">
              <w:rPr>
                <w:b w:val="0"/>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20835EDF" w14:textId="28C2A9C0" w:rsidR="00D373B7" w:rsidRPr="00DF736D"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rPr>
            </w:pPr>
            <w:bookmarkStart w:id="9" w:name="n288"/>
            <w:bookmarkEnd w:id="9"/>
            <w:r w:rsidRPr="00DF736D">
              <w:rPr>
                <w:rFonts w:eastAsia="Times New Roman"/>
                <w:b w:val="0"/>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0E6D33"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FFE91"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DF736D">
              <w:rPr>
                <w:lang w:val="uk-UA"/>
              </w:rPr>
              <w:lastRenderedPageBreak/>
              <w:t>корупцією правопорушення;</w:t>
            </w:r>
          </w:p>
          <w:p w14:paraId="4255CDA1"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E61DE"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BD6D52"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17BD61"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C8FCDE"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99A731"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AFD4C5"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486F31" w14:textId="31F33FC3" w:rsidR="00D373B7" w:rsidRPr="00DF736D" w:rsidRDefault="00D373B7" w:rsidP="00D373B7">
            <w:pPr>
              <w:pStyle w:val="rvps2"/>
              <w:spacing w:before="0" w:beforeAutospacing="0" w:after="0" w:afterAutospacing="0"/>
              <w:jc w:val="both"/>
              <w:textAlignment w:val="baseline"/>
              <w:rPr>
                <w:lang w:val="uk-UA"/>
              </w:rPr>
            </w:pPr>
            <w:r w:rsidRPr="00DF736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EA563" w14:textId="77777777" w:rsidR="00D373B7" w:rsidRPr="00DF736D" w:rsidRDefault="00D373B7" w:rsidP="00D373B7">
            <w:pPr>
              <w:pStyle w:val="rvps2"/>
              <w:spacing w:before="0" w:beforeAutospacing="0" w:after="0" w:afterAutospacing="0"/>
              <w:jc w:val="both"/>
              <w:textAlignment w:val="baseline"/>
              <w:rPr>
                <w:lang w:val="uk-UA"/>
              </w:rPr>
            </w:pPr>
            <w:r w:rsidRPr="00DF736D">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FD8681" w14:textId="0D7B80BD" w:rsidR="00D373B7" w:rsidRPr="00DF736D" w:rsidRDefault="00D373B7" w:rsidP="00D373B7">
            <w:pPr>
              <w:pStyle w:val="rvps2"/>
              <w:spacing w:before="0" w:beforeAutospacing="0" w:after="0" w:afterAutospacing="0"/>
              <w:jc w:val="both"/>
              <w:textAlignment w:val="baseline"/>
              <w:rPr>
                <w:lang w:val="uk-UA"/>
              </w:rPr>
            </w:pPr>
            <w:r w:rsidRPr="00DF736D">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F736D">
              <w:rPr>
                <w:lang w:val="uk-UA"/>
              </w:rPr>
              <w:lastRenderedPageBreak/>
              <w:t>вчинення правопорушення, пов’язаного з використанням дитячої праці чи будь-якими формами торгівлі людьми.</w:t>
            </w:r>
          </w:p>
          <w:p w14:paraId="57788741" w14:textId="20A0A8BA" w:rsidR="00D373B7" w:rsidRPr="00DF736D" w:rsidRDefault="00257C61" w:rsidP="00D373B7">
            <w:pPr>
              <w:pStyle w:val="1b"/>
              <w:spacing w:line="240" w:lineRule="auto"/>
              <w:jc w:val="both"/>
              <w:rPr>
                <w:rStyle w:val="1c"/>
                <w:rFonts w:ascii="Times New Roman" w:hAnsi="Times New Roman" w:cs="Times New Roman"/>
                <w:b/>
                <w:bCs/>
                <w:color w:val="auto"/>
                <w:sz w:val="24"/>
                <w:szCs w:val="24"/>
                <w:lang w:val="uk-UA"/>
              </w:rPr>
            </w:pPr>
            <w:r w:rsidRPr="00DF736D">
              <w:rPr>
                <w:rStyle w:val="1c"/>
                <w:rFonts w:ascii="Times New Roman" w:hAnsi="Times New Roman" w:cs="Times New Roman"/>
                <w:b/>
                <w:bCs/>
                <w:color w:val="auto"/>
                <w:sz w:val="24"/>
                <w:szCs w:val="24"/>
                <w:lang w:val="uk-UA"/>
              </w:rPr>
              <w:t>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1F76A09C" w14:textId="61DD6EC9" w:rsidR="00D373B7" w:rsidRPr="00DF736D" w:rsidRDefault="00D373B7" w:rsidP="00D373B7">
            <w:pPr>
              <w:tabs>
                <w:tab w:val="left" w:pos="299"/>
              </w:tabs>
              <w:ind w:right="-51"/>
              <w:jc w:val="both"/>
              <w:rPr>
                <w:b w:val="0"/>
              </w:rPr>
            </w:pPr>
            <w:r w:rsidRPr="00DF736D">
              <w:rPr>
                <w:rFonts w:eastAsia="Times New Roman"/>
                <w:b w:val="0"/>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374D6" w:rsidRPr="00DF736D">
              <w:rPr>
                <w:rFonts w:eastAsia="Times New Roman"/>
                <w:b w:val="0"/>
              </w:rPr>
              <w:t>-</w:t>
            </w:r>
            <w:r w:rsidRPr="00DF736D">
              <w:rPr>
                <w:rFonts w:eastAsia="Times New Roman"/>
                <w:b w:val="0"/>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4A1004" w14:textId="3B34FFBB" w:rsidR="00D373B7" w:rsidRPr="00DF736D" w:rsidRDefault="00431D58" w:rsidP="00D373B7">
            <w:pPr>
              <w:pStyle w:val="1b"/>
              <w:spacing w:line="240" w:lineRule="auto"/>
              <w:jc w:val="both"/>
              <w:rPr>
                <w:rStyle w:val="1c"/>
                <w:rFonts w:ascii="Times New Roman" w:hAnsi="Times New Roman" w:cs="Times New Roman"/>
                <w:bCs/>
                <w:color w:val="auto"/>
                <w:sz w:val="24"/>
                <w:szCs w:val="24"/>
                <w:lang w:val="uk-UA"/>
              </w:rPr>
            </w:pPr>
            <w:r w:rsidRPr="00DF736D">
              <w:rPr>
                <w:rStyle w:val="1c"/>
                <w:rFonts w:ascii="Times New Roman" w:hAnsi="Times New Roman" w:cs="Times New Roman"/>
                <w:bCs/>
                <w:color w:val="auto"/>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2153A4A1" w14:textId="77777777" w:rsidR="00431D58" w:rsidRPr="00DF736D" w:rsidRDefault="00D373B7" w:rsidP="00431D58">
            <w:pPr>
              <w:pStyle w:val="1b"/>
              <w:spacing w:line="240" w:lineRule="auto"/>
              <w:jc w:val="both"/>
              <w:rPr>
                <w:rStyle w:val="1c"/>
                <w:rFonts w:ascii="Times New Roman" w:hAnsi="Times New Roman" w:cs="Times New Roman"/>
                <w:color w:val="auto"/>
                <w:sz w:val="24"/>
                <w:szCs w:val="24"/>
                <w:lang w:val="uk-UA"/>
              </w:rPr>
            </w:pPr>
            <w:r w:rsidRPr="00DF736D">
              <w:rPr>
                <w:rStyle w:val="1c"/>
                <w:rFonts w:ascii="Times New Roman" w:hAnsi="Times New Roman" w:cs="Times New Roman"/>
                <w:color w:val="auto"/>
                <w:sz w:val="24"/>
                <w:szCs w:val="24"/>
                <w:lang w:val="uk-UA"/>
              </w:rPr>
              <w:t xml:space="preserve">5.4. </w:t>
            </w:r>
            <w:r w:rsidR="00431D58" w:rsidRPr="00DF736D">
              <w:rPr>
                <w:rStyle w:val="1c"/>
                <w:rFonts w:ascii="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38F9F9FE" w14:textId="77777777" w:rsidR="00431D58" w:rsidRPr="00DF736D" w:rsidRDefault="00431D58" w:rsidP="00431D58">
            <w:pPr>
              <w:pStyle w:val="1b"/>
              <w:spacing w:line="240" w:lineRule="auto"/>
              <w:jc w:val="both"/>
              <w:rPr>
                <w:rStyle w:val="1c"/>
                <w:rFonts w:ascii="Times New Roman" w:hAnsi="Times New Roman" w:cs="Times New Roman"/>
                <w:color w:val="auto"/>
                <w:sz w:val="24"/>
                <w:szCs w:val="24"/>
                <w:lang w:val="uk-UA"/>
              </w:rPr>
            </w:pPr>
            <w:r w:rsidRPr="00DF736D">
              <w:rPr>
                <w:rStyle w:val="1c"/>
                <w:rFonts w:ascii="Times New Roman" w:hAnsi="Times New Roman" w:cs="Times New Roman"/>
                <w:color w:val="auto"/>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визначених Постановою КМУ №1178</w:t>
            </w:r>
          </w:p>
          <w:p w14:paraId="1BE147A6" w14:textId="77777777" w:rsidR="00431D58" w:rsidRPr="00DF736D" w:rsidRDefault="00431D58" w:rsidP="00431D58">
            <w:pPr>
              <w:pStyle w:val="1b"/>
              <w:spacing w:line="240" w:lineRule="auto"/>
              <w:jc w:val="both"/>
              <w:rPr>
                <w:rStyle w:val="1c"/>
                <w:rFonts w:ascii="Times New Roman" w:hAnsi="Times New Roman" w:cs="Times New Roman"/>
                <w:color w:val="auto"/>
                <w:sz w:val="24"/>
                <w:szCs w:val="24"/>
                <w:lang w:val="uk-UA"/>
              </w:rPr>
            </w:pPr>
            <w:r w:rsidRPr="00DF736D">
              <w:rPr>
                <w:rStyle w:val="1c"/>
                <w:rFonts w:ascii="Times New Roman" w:hAnsi="Times New Roman" w:cs="Times New Roman"/>
                <w:color w:val="auto"/>
                <w:sz w:val="24"/>
                <w:szCs w:val="24"/>
                <w:lang w:val="uk-UA"/>
              </w:rPr>
              <w:t>У разі участі у торгах об’єднання учасників підтвердження відсутності підстав, зазначених в пункті 47 особливостей, визначених Постановою КМУ №1178, здійснюється щодо кожного учасника такого об’єднання.</w:t>
            </w:r>
          </w:p>
          <w:p w14:paraId="32A974C6" w14:textId="3C0E37E3" w:rsidR="00D373B7" w:rsidRPr="00DF736D" w:rsidRDefault="00431D58" w:rsidP="00431D58">
            <w:pPr>
              <w:pStyle w:val="1b"/>
              <w:spacing w:line="240" w:lineRule="auto"/>
              <w:jc w:val="both"/>
              <w:rPr>
                <w:rStyle w:val="1c"/>
                <w:rFonts w:ascii="Times New Roman" w:hAnsi="Times New Roman" w:cs="Times New Roman"/>
                <w:color w:val="auto"/>
                <w:sz w:val="24"/>
                <w:szCs w:val="24"/>
                <w:lang w:val="uk-UA"/>
              </w:rPr>
            </w:pPr>
            <w:r w:rsidRPr="00DF736D">
              <w:rPr>
                <w:rStyle w:val="1c"/>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визначених Постановою КМУ №1178.</w:t>
            </w:r>
          </w:p>
          <w:p w14:paraId="5396661B" w14:textId="199FFCA7" w:rsidR="00D373B7" w:rsidRPr="00DF736D" w:rsidRDefault="00D373B7" w:rsidP="00431D58">
            <w:pPr>
              <w:tabs>
                <w:tab w:val="left" w:pos="299"/>
              </w:tabs>
              <w:ind w:right="-51"/>
              <w:jc w:val="both"/>
              <w:rPr>
                <w:b w:val="0"/>
              </w:rPr>
            </w:pPr>
            <w:r w:rsidRPr="00DF736D">
              <w:rPr>
                <w:b w:val="0"/>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DF736D">
              <w:rPr>
                <w:b w:val="0"/>
                <w:i/>
              </w:rPr>
              <w:t xml:space="preserve"> </w:t>
            </w:r>
            <w:r w:rsidRPr="00DF736D">
              <w:rPr>
                <w:b w:val="0"/>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75AB45EA" w14:textId="77777777" w:rsidR="00D373B7" w:rsidRPr="00DF736D" w:rsidRDefault="00D373B7" w:rsidP="00431D58">
            <w:pPr>
              <w:tabs>
                <w:tab w:val="left" w:pos="299"/>
              </w:tabs>
              <w:ind w:right="-51"/>
              <w:jc w:val="both"/>
              <w:rPr>
                <w:b w:val="0"/>
              </w:rPr>
            </w:pPr>
            <w:r w:rsidRPr="00DF736D">
              <w:rPr>
                <w:b w:val="0"/>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80687" w14:textId="47BBD67C" w:rsidR="00D373B7" w:rsidRPr="00DF736D" w:rsidRDefault="00431D58" w:rsidP="00431D58">
            <w:pPr>
              <w:tabs>
                <w:tab w:val="left" w:pos="299"/>
              </w:tabs>
              <w:ind w:right="-51"/>
              <w:jc w:val="both"/>
              <w:rPr>
                <w:b w:val="0"/>
              </w:rPr>
            </w:pPr>
            <w:r w:rsidRPr="00DF736D">
              <w:rPr>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373B7" w:rsidRPr="00DF736D">
              <w:rPr>
                <w:b w:val="0"/>
              </w:rPr>
              <w:t>.</w:t>
            </w:r>
          </w:p>
          <w:p w14:paraId="397F5863" w14:textId="633B478C" w:rsidR="00D373B7" w:rsidRPr="00DF736D" w:rsidRDefault="00D373B7" w:rsidP="00D373B7">
            <w:pPr>
              <w:tabs>
                <w:tab w:val="left" w:pos="299"/>
              </w:tabs>
              <w:ind w:right="-51"/>
              <w:jc w:val="both"/>
              <w:rPr>
                <w:b w:val="0"/>
              </w:rPr>
            </w:pPr>
            <w:r w:rsidRPr="00DF736D">
              <w:rPr>
                <w:b w:val="0"/>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DF736D">
              <w:rPr>
                <w:b w:val="0"/>
              </w:rPr>
              <w:lastRenderedPageBreak/>
              <w:t>усунення таких невідповідностей в електронній системі закупівель.</w:t>
            </w:r>
          </w:p>
          <w:p w14:paraId="30B44A1C" w14:textId="63EE1F8E" w:rsidR="00D373B7" w:rsidRPr="00DF736D" w:rsidRDefault="00D373B7" w:rsidP="00D373B7">
            <w:pPr>
              <w:tabs>
                <w:tab w:val="left" w:pos="299"/>
              </w:tabs>
              <w:ind w:right="-51"/>
              <w:jc w:val="both"/>
              <w:rPr>
                <w:b w:val="0"/>
                <w:bCs/>
              </w:rPr>
            </w:pPr>
            <w:r w:rsidRPr="00DF736D">
              <w:rPr>
                <w:rFonts w:eastAsia="Times New Roman"/>
                <w:b w:val="0"/>
                <w:bCs/>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BDA62" w14:textId="7AA4E414" w:rsidR="00D373B7" w:rsidRPr="00DF736D" w:rsidRDefault="00D373B7" w:rsidP="00D373B7">
            <w:pPr>
              <w:pStyle w:val="rvps2"/>
              <w:spacing w:before="0" w:beforeAutospacing="0" w:after="0" w:afterAutospacing="0"/>
              <w:jc w:val="both"/>
              <w:textAlignment w:val="baseline"/>
              <w:rPr>
                <w:shd w:val="clear" w:color="auto" w:fill="FFFFFF"/>
                <w:lang w:val="uk-UA"/>
              </w:rPr>
            </w:pPr>
            <w:r w:rsidRPr="00DF736D">
              <w:rPr>
                <w:shd w:val="clear" w:color="auto" w:fill="FFFFFF"/>
                <w:lang w:val="uk-UA"/>
              </w:rPr>
              <w:t xml:space="preserve">5.8. </w:t>
            </w:r>
            <w:r w:rsidR="00431D58" w:rsidRPr="00DF736D">
              <w:rPr>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r w:rsidRPr="00DF736D">
              <w:rPr>
                <w:lang w:val="uk-UA" w:eastAsia="ar-SA"/>
              </w:rPr>
              <w:t>:</w:t>
            </w:r>
          </w:p>
          <w:p w14:paraId="2D81A3CF" w14:textId="25F1ADBD" w:rsidR="00D373B7" w:rsidRPr="00DF736D" w:rsidRDefault="00D373B7" w:rsidP="00D373B7">
            <w:pPr>
              <w:ind w:left="-27"/>
              <w:jc w:val="both"/>
              <w:rPr>
                <w:rFonts w:eastAsia="Times New Roman"/>
                <w:b w:val="0"/>
                <w:lang w:eastAsia="ar-SA"/>
              </w:rPr>
            </w:pPr>
            <w:r w:rsidRPr="00DF736D">
              <w:rPr>
                <w:rFonts w:eastAsia="Times New Roman"/>
                <w:bCs/>
                <w:lang w:eastAsia="ar-SA"/>
              </w:rPr>
              <w:t>5.8.1.</w:t>
            </w:r>
            <w:r w:rsidRPr="00DF736D">
              <w:rPr>
                <w:rFonts w:eastAsia="Times New Roman"/>
                <w:b w:val="0"/>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3E14CF76" w14:textId="77777777" w:rsidR="00D373B7" w:rsidRPr="00DF736D" w:rsidRDefault="00D373B7" w:rsidP="00D373B7">
            <w:pPr>
              <w:ind w:left="-27"/>
              <w:jc w:val="both"/>
              <w:rPr>
                <w:rFonts w:eastAsia="Times New Roman"/>
                <w:b w:val="0"/>
                <w:lang w:eastAsia="ar-SA"/>
              </w:rPr>
            </w:pPr>
            <w:r w:rsidRPr="00DF736D">
              <w:rPr>
                <w:rFonts w:eastAsia="Times New Roman"/>
                <w:b w:val="0"/>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F67BE2E" w14:textId="46861BEC" w:rsidR="00D373B7" w:rsidRPr="00DF736D" w:rsidRDefault="00D373B7" w:rsidP="00D373B7">
            <w:pPr>
              <w:ind w:left="-27"/>
              <w:jc w:val="both"/>
              <w:rPr>
                <w:rFonts w:eastAsia="Times New Roman"/>
                <w:b w:val="0"/>
                <w:lang w:eastAsia="ar-SA"/>
              </w:rPr>
            </w:pPr>
            <w:r w:rsidRPr="00DF736D">
              <w:rPr>
                <w:rFonts w:eastAsia="Times New Roman"/>
                <w:b w:val="0"/>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w:t>
            </w:r>
            <w:r w:rsidRPr="00DF736D">
              <w:rPr>
                <w:rFonts w:eastAsia="Times New Roman"/>
                <w:b w:val="0"/>
                <w:lang w:eastAsia="ar-SA"/>
              </w:rPr>
              <w:lastRenderedPageBreak/>
              <w:t>до відповідальності за вчинення корупційного правопорушення або правопорушення, пов’язаного з корупцією;</w:t>
            </w:r>
          </w:p>
          <w:p w14:paraId="09F7BC29" w14:textId="06259540" w:rsidR="00D373B7" w:rsidRPr="00DF736D" w:rsidRDefault="00D373B7" w:rsidP="00D373B7">
            <w:pPr>
              <w:ind w:left="-27"/>
              <w:jc w:val="both"/>
              <w:rPr>
                <w:rFonts w:eastAsia="Times New Roman"/>
                <w:b w:val="0"/>
                <w:lang w:eastAsia="ar-SA"/>
              </w:rPr>
            </w:pPr>
            <w:r w:rsidRPr="00DF736D">
              <w:rPr>
                <w:rFonts w:eastAsia="Times New Roman"/>
                <w:bCs/>
                <w:lang w:eastAsia="ar-SA"/>
              </w:rPr>
              <w:t>5.8.2.</w:t>
            </w:r>
            <w:r w:rsidRPr="00DF736D">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DF736D">
              <w:rPr>
                <w:rFonts w:eastAsia="Times New Roman"/>
                <w:b w:val="0"/>
                <w:i/>
                <w:iCs/>
                <w:lang w:eastAsia="ar-SA"/>
              </w:rPr>
              <w:t>(надається учасником-переможцем, який за своїм статусом є фізичною особою чи фізичною особою-підприємець)</w:t>
            </w:r>
            <w:r w:rsidRPr="00DF736D">
              <w:rPr>
                <w:rFonts w:eastAsia="Times New Roman"/>
                <w:b w:val="0"/>
                <w:lang w:eastAsia="ar-SA"/>
              </w:rPr>
              <w:t>.</w:t>
            </w:r>
          </w:p>
          <w:p w14:paraId="76847A64" w14:textId="77777777" w:rsidR="00D373B7" w:rsidRPr="00DF736D" w:rsidRDefault="00D373B7" w:rsidP="00D373B7">
            <w:pPr>
              <w:ind w:left="-27"/>
              <w:jc w:val="both"/>
              <w:rPr>
                <w:rFonts w:eastAsia="Times New Roman"/>
                <w:b w:val="0"/>
                <w:lang w:eastAsia="ar-SA"/>
              </w:rPr>
            </w:pPr>
            <w:r w:rsidRPr="00DF736D">
              <w:rPr>
                <w:rFonts w:eastAsia="Times New Roman"/>
                <w:b w:val="0"/>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7FFA3560" w14:textId="7FD70269" w:rsidR="00D373B7" w:rsidRPr="00DF736D" w:rsidRDefault="00D373B7" w:rsidP="00D373B7">
            <w:pPr>
              <w:ind w:left="-27"/>
              <w:jc w:val="both"/>
              <w:rPr>
                <w:rFonts w:eastAsia="Times New Roman"/>
                <w:b w:val="0"/>
                <w:lang w:eastAsia="ar-SA"/>
              </w:rPr>
            </w:pPr>
            <w:r w:rsidRPr="00DF736D">
              <w:rPr>
                <w:rFonts w:eastAsia="Times New Roman"/>
                <w:b w:val="0"/>
                <w:lang w:eastAsia="ar-SA"/>
              </w:rPr>
              <w:t>Витяг можливо отримати за посиланням https://vytiah.mvs.gov.ua/app/landing;</w:t>
            </w:r>
          </w:p>
          <w:p w14:paraId="3CDEA4D4" w14:textId="306723D9" w:rsidR="00D373B7" w:rsidRPr="00DF736D" w:rsidRDefault="00D373B7" w:rsidP="00D373B7">
            <w:pPr>
              <w:ind w:left="-27"/>
              <w:jc w:val="both"/>
              <w:rPr>
                <w:rFonts w:eastAsia="Times New Roman"/>
                <w:b w:val="0"/>
                <w:lang w:eastAsia="ar-SA"/>
              </w:rPr>
            </w:pPr>
            <w:r w:rsidRPr="00DF736D">
              <w:rPr>
                <w:rFonts w:eastAsia="Times New Roman"/>
                <w:bCs/>
                <w:lang w:eastAsia="ar-SA"/>
              </w:rPr>
              <w:t>5.8.3.</w:t>
            </w:r>
            <w:r w:rsidRPr="00DF736D">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DF736D">
              <w:rPr>
                <w:rFonts w:eastAsia="Times New Roman"/>
                <w:b w:val="0"/>
                <w:i/>
                <w:iCs/>
                <w:lang w:eastAsia="ar-SA"/>
              </w:rPr>
              <w:lastRenderedPageBreak/>
              <w:t>(надається учасником-переможцем, який за своїм статусом є юридичною особою)</w:t>
            </w:r>
            <w:r w:rsidRPr="00DF736D">
              <w:rPr>
                <w:rFonts w:eastAsia="Times New Roman"/>
                <w:b w:val="0"/>
                <w:lang w:eastAsia="ar-SA"/>
              </w:rPr>
              <w:t>.</w:t>
            </w:r>
          </w:p>
          <w:p w14:paraId="446623B8" w14:textId="77777777" w:rsidR="00D373B7" w:rsidRPr="00DF736D" w:rsidRDefault="00D373B7" w:rsidP="00D373B7">
            <w:pPr>
              <w:ind w:left="-27"/>
              <w:jc w:val="both"/>
              <w:rPr>
                <w:rFonts w:eastAsia="Times New Roman"/>
                <w:b w:val="0"/>
                <w:lang w:eastAsia="ar-SA"/>
              </w:rPr>
            </w:pPr>
            <w:r w:rsidRPr="00DF736D">
              <w:rPr>
                <w:rFonts w:eastAsia="Times New Roman"/>
                <w:b w:val="0"/>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D75275B" w14:textId="77777777" w:rsidR="00D373B7" w:rsidRPr="00DF736D" w:rsidRDefault="00D373B7" w:rsidP="00D373B7">
            <w:pPr>
              <w:ind w:left="-27"/>
              <w:jc w:val="both"/>
              <w:rPr>
                <w:rFonts w:eastAsia="Times New Roman"/>
                <w:b w:val="0"/>
                <w:lang w:eastAsia="ar-SA"/>
              </w:rPr>
            </w:pPr>
            <w:r w:rsidRPr="00DF736D">
              <w:rPr>
                <w:rFonts w:eastAsia="Times New Roman"/>
                <w:b w:val="0"/>
                <w:lang w:eastAsia="ar-SA"/>
              </w:rPr>
              <w:t>Витяг можливо отримати за посиланням https://vytiah.mvs.gov.ua/app/landing;</w:t>
            </w:r>
          </w:p>
          <w:p w14:paraId="32739BE9" w14:textId="1FCE2B94" w:rsidR="00D373B7" w:rsidRPr="00DF736D" w:rsidRDefault="00D373B7" w:rsidP="00D373B7">
            <w:pPr>
              <w:ind w:left="-27"/>
              <w:jc w:val="both"/>
              <w:rPr>
                <w:rFonts w:eastAsia="Times New Roman"/>
                <w:b w:val="0"/>
                <w:lang w:eastAsia="ar-SA"/>
              </w:rPr>
            </w:pPr>
            <w:r w:rsidRPr="00DF736D">
              <w:rPr>
                <w:rFonts w:eastAsia="Times New Roman"/>
                <w:bCs/>
                <w:lang w:eastAsia="ar-SA"/>
              </w:rPr>
              <w:t>5.8.4.</w:t>
            </w:r>
            <w:r w:rsidRPr="00DF736D">
              <w:rPr>
                <w:rFonts w:eastAsia="Times New Roman"/>
                <w:b w:val="0"/>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183108EC" w14:textId="77777777" w:rsidR="00D373B7" w:rsidRPr="00DF736D" w:rsidRDefault="00D373B7" w:rsidP="00D373B7">
            <w:pPr>
              <w:ind w:left="-27"/>
              <w:jc w:val="both"/>
              <w:rPr>
                <w:rFonts w:eastAsia="Times New Roman"/>
                <w:b w:val="0"/>
                <w:lang w:eastAsia="ar-SA"/>
              </w:rPr>
            </w:pPr>
            <w:r w:rsidRPr="00DF736D">
              <w:rPr>
                <w:rFonts w:eastAsia="Times New Roman"/>
                <w:b w:val="0"/>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C2FFFF5" w14:textId="77777777" w:rsidR="00D373B7" w:rsidRPr="00DF736D" w:rsidRDefault="00D373B7" w:rsidP="00D373B7">
            <w:pPr>
              <w:ind w:left="-27"/>
              <w:jc w:val="both"/>
              <w:rPr>
                <w:rFonts w:eastAsia="Times New Roman"/>
                <w:b w:val="0"/>
                <w:lang w:eastAsia="ar-SA"/>
              </w:rPr>
            </w:pPr>
            <w:r w:rsidRPr="00DF736D">
              <w:rPr>
                <w:rFonts w:eastAsia="Times New Roman"/>
                <w:b w:val="0"/>
                <w:lang w:eastAsia="ar-SA"/>
              </w:rPr>
              <w:t>Витяг можливо отримати за посиланням https://vytiah.mvs.gov.ua/app/landing;</w:t>
            </w:r>
          </w:p>
          <w:p w14:paraId="0F8E15D4" w14:textId="77777777" w:rsidR="00D373B7" w:rsidRPr="00DF736D" w:rsidRDefault="00D373B7" w:rsidP="00D373B7">
            <w:pPr>
              <w:ind w:left="-27"/>
              <w:jc w:val="both"/>
              <w:rPr>
                <w:rFonts w:eastAsia="Times New Roman"/>
                <w:b w:val="0"/>
                <w:lang w:eastAsia="ar-SA"/>
              </w:rPr>
            </w:pPr>
            <w:r w:rsidRPr="00DF736D">
              <w:rPr>
                <w:rFonts w:eastAsia="Times New Roman"/>
                <w:bCs/>
                <w:lang w:eastAsia="ar-SA"/>
              </w:rPr>
              <w:t>5.8.5.</w:t>
            </w:r>
            <w:r w:rsidRPr="00DF736D">
              <w:rPr>
                <w:rFonts w:eastAsia="Times New Roman"/>
                <w:b w:val="0"/>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69576847" w14:textId="0F684900" w:rsidR="00D373B7" w:rsidRPr="00DF736D" w:rsidRDefault="00D373B7" w:rsidP="00D373B7">
            <w:pPr>
              <w:pStyle w:val="rvps2"/>
              <w:spacing w:before="0" w:beforeAutospacing="0" w:after="0" w:afterAutospacing="0"/>
              <w:ind w:left="-27"/>
              <w:jc w:val="both"/>
              <w:textAlignment w:val="baseline"/>
              <w:rPr>
                <w:shd w:val="clear" w:color="auto" w:fill="FFFFFF"/>
                <w:lang w:val="uk-UA"/>
              </w:rPr>
            </w:pPr>
            <w:r w:rsidRPr="00DF736D">
              <w:rPr>
                <w:lang w:val="uk-UA" w:eastAsia="ar-SA"/>
              </w:rPr>
              <w:t xml:space="preserve">У разі, якщо учасник-переможець процедури закупівлі, перебуває у вищезазначених обставинах,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учасник-переможець (суб’єкт господарювання) повинен довести, що він сплатив або зобов’язався сплатити </w:t>
            </w:r>
            <w:r w:rsidRPr="00DF736D">
              <w:rPr>
                <w:lang w:val="uk-UA" w:eastAsia="ar-SA"/>
              </w:rPr>
              <w:lastRenderedPageBreak/>
              <w:t xml:space="preserve">відповідні зобов’язання та відшкодування завданих збитків. </w:t>
            </w:r>
            <w:r w:rsidRPr="00DF736D">
              <w:rPr>
                <w:lang w:eastAsia="ar-SA"/>
              </w:rPr>
              <w:t>Якщо замовник вважає таке підтвердження достатнім, учаснику-переможцю процедури закупівлі не може бути відмовлено в участі в процедурі закупівлі</w:t>
            </w:r>
            <w:r w:rsidR="00BF0489" w:rsidRPr="00DF736D">
              <w:rPr>
                <w:lang w:val="uk-UA" w:eastAsia="ar-SA"/>
              </w:rPr>
              <w:t>.</w:t>
            </w:r>
          </w:p>
          <w:p w14:paraId="5B67AA70" w14:textId="31C39449" w:rsidR="00D373B7" w:rsidRPr="00DF736D" w:rsidRDefault="00D373B7" w:rsidP="00D373B7">
            <w:pPr>
              <w:pStyle w:val="af5"/>
              <w:spacing w:before="0" w:beforeAutospacing="0" w:after="0" w:afterAutospacing="0"/>
              <w:jc w:val="both"/>
              <w:rPr>
                <w:lang w:eastAsia="ru-RU"/>
              </w:rPr>
            </w:pPr>
            <w:r w:rsidRPr="00DF736D">
              <w:rPr>
                <w:lang w:eastAsia="ru-RU"/>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5910696F" w14:textId="77777777" w:rsidR="00DA0BDF" w:rsidRPr="00DF736D" w:rsidRDefault="00D373B7" w:rsidP="00DA0BDF">
            <w:pPr>
              <w:pStyle w:val="af5"/>
              <w:spacing w:before="0" w:beforeAutospacing="0" w:after="0" w:afterAutospacing="0"/>
              <w:jc w:val="both"/>
              <w:rPr>
                <w:iCs/>
              </w:rPr>
            </w:pPr>
            <w:r w:rsidRPr="00DF736D">
              <w:rPr>
                <w:iCs/>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r w:rsidR="00DA0BDF" w:rsidRPr="00DF736D">
              <w:rPr>
                <w:iCs/>
              </w:rPr>
              <w:t>.</w:t>
            </w:r>
          </w:p>
          <w:p w14:paraId="3015FBEA" w14:textId="0DB71BDE" w:rsidR="00DA0BDF" w:rsidRPr="00DF736D" w:rsidRDefault="00DA0BDF" w:rsidP="00DA0BDF">
            <w:pPr>
              <w:pStyle w:val="af5"/>
              <w:spacing w:before="0" w:beforeAutospacing="0" w:after="0" w:afterAutospacing="0"/>
              <w:jc w:val="both"/>
              <w:rPr>
                <w:lang w:eastAsia="ar-SA"/>
              </w:rPr>
            </w:pPr>
            <w:r w:rsidRPr="00DF736D">
              <w:t>Тендерна пропозиція Учасника процедури закупівлі повинна містити гарантійний лист стосовно зобов’язанння надання документів зазначених у підпунктах 5.8.1.-5.8.5. п. 5 розділу 3 тендерної документації , за умови визначення його переможцем даної процедури закупівлі.</w:t>
            </w:r>
          </w:p>
          <w:p w14:paraId="330D2B3F" w14:textId="3F0D1068" w:rsidR="00D373B7" w:rsidRPr="00DF736D" w:rsidRDefault="00D373B7" w:rsidP="00D373B7">
            <w:pPr>
              <w:pStyle w:val="af5"/>
              <w:spacing w:before="0" w:beforeAutospacing="0" w:after="0" w:afterAutospacing="0"/>
              <w:jc w:val="both"/>
              <w:rPr>
                <w:rFonts w:eastAsia="Verdana"/>
                <w:b/>
                <w:i/>
              </w:rPr>
            </w:pPr>
            <w:r w:rsidRPr="00DF736D">
              <w:rPr>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373B7" w:rsidRPr="00DF736D" w14:paraId="46460EC5" w14:textId="77777777" w:rsidTr="000F38E9">
        <w:trPr>
          <w:trHeight w:val="132"/>
          <w:jc w:val="center"/>
        </w:trPr>
        <w:tc>
          <w:tcPr>
            <w:tcW w:w="576" w:type="dxa"/>
          </w:tcPr>
          <w:p w14:paraId="21149B9F" w14:textId="4B55A7DF"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6</w:t>
            </w:r>
          </w:p>
        </w:tc>
        <w:tc>
          <w:tcPr>
            <w:tcW w:w="3218" w:type="dxa"/>
            <w:gridSpan w:val="2"/>
          </w:tcPr>
          <w:p w14:paraId="2EA2D783"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219" w:type="dxa"/>
          </w:tcPr>
          <w:p w14:paraId="383291A2" w14:textId="77777777" w:rsidR="00D373B7" w:rsidRPr="00DF736D"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rPr>
            </w:pPr>
            <w:r w:rsidRPr="00DF736D">
              <w:rPr>
                <w:rFonts w:eastAsia="Times New Roman"/>
                <w:b w:val="0"/>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0709D3EA" w14:textId="77777777" w:rsidR="00D373B7" w:rsidRPr="00DF736D"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rPr>
            </w:pPr>
            <w:r w:rsidRPr="00DF736D">
              <w:rPr>
                <w:rFonts w:eastAsia="Times New Roman"/>
                <w:b w:val="0"/>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1F13663E" w14:textId="150E884D" w:rsidR="00D373B7" w:rsidRPr="00DF736D" w:rsidRDefault="00D373B7" w:rsidP="00D3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rPr>
            </w:pPr>
            <w:r w:rsidRPr="00DF736D">
              <w:rPr>
                <w:rFonts w:eastAsia="Times New Roman"/>
                <w:b w:val="0"/>
              </w:rPr>
              <w:t>6.3. Предметом закупівлі є роботи</w:t>
            </w:r>
          </w:p>
        </w:tc>
      </w:tr>
      <w:tr w:rsidR="00D373B7" w:rsidRPr="00DF736D" w14:paraId="23973B5A" w14:textId="77777777" w:rsidTr="008421DA">
        <w:trPr>
          <w:trHeight w:val="520"/>
          <w:jc w:val="center"/>
        </w:trPr>
        <w:tc>
          <w:tcPr>
            <w:tcW w:w="576" w:type="dxa"/>
          </w:tcPr>
          <w:p w14:paraId="08B188E4"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7</w:t>
            </w:r>
          </w:p>
        </w:tc>
        <w:tc>
          <w:tcPr>
            <w:tcW w:w="3218" w:type="dxa"/>
            <w:gridSpan w:val="2"/>
          </w:tcPr>
          <w:p w14:paraId="1DDD46D5"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Інформація про субпідрядника (у випадку закупівлі робіт)</w:t>
            </w:r>
          </w:p>
        </w:tc>
        <w:tc>
          <w:tcPr>
            <w:tcW w:w="6219" w:type="dxa"/>
          </w:tcPr>
          <w:p w14:paraId="4B97216F"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7FEA8047"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А) У разі якщо учасник планує залучити стороннього суб'єкта господарювання (субпідрядну організацію/співвиконавця) до виконання робіт в обсязі не менше ніж 20 відсотків від вартості договору про </w:t>
            </w:r>
            <w:r w:rsidRPr="00DF736D">
              <w:rPr>
                <w:rFonts w:ascii="Times New Roman" w:eastAsia="Times New Roman" w:hAnsi="Times New Roman" w:cs="Times New Roman"/>
                <w:color w:val="auto"/>
                <w:sz w:val="24"/>
                <w:szCs w:val="24"/>
                <w:lang w:val="uk-UA"/>
              </w:rPr>
              <w:lastRenderedPageBreak/>
              <w:t>закупівлю, учасник повинен надати:</w:t>
            </w:r>
          </w:p>
          <w:p w14:paraId="624825A4"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04D8FC8B"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робіт, які будуть виконані субпідрядною організацією/співвиконавцем;</w:t>
            </w:r>
          </w:p>
          <w:p w14:paraId="135D0C8F" w14:textId="74F7E44D"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замовник перевіряє таких суб’єктів господарювання на відсутність підстав (у разі застосування до учасника процедури закупівлі), визначених пунктом 4</w:t>
            </w:r>
            <w:r w:rsidR="00431D58" w:rsidRPr="00DF736D">
              <w:rPr>
                <w:rFonts w:ascii="Times New Roman" w:eastAsia="Times New Roman" w:hAnsi="Times New Roman" w:cs="Times New Roman"/>
                <w:color w:val="auto"/>
                <w:sz w:val="24"/>
                <w:szCs w:val="24"/>
                <w:lang w:val="uk-UA"/>
              </w:rPr>
              <w:t>7</w:t>
            </w:r>
            <w:r w:rsidRPr="00DF736D">
              <w:rPr>
                <w:rFonts w:ascii="Times New Roman" w:eastAsia="Times New Roman" w:hAnsi="Times New Roman" w:cs="Times New Roman"/>
                <w:color w:val="auto"/>
                <w:sz w:val="24"/>
                <w:szCs w:val="24"/>
                <w:lang w:val="uk-UA"/>
              </w:rPr>
              <w:t xml:space="preserve"> Особливостей;</w:t>
            </w:r>
          </w:p>
          <w:p w14:paraId="73B775EE"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обладнання, матеріально-технічної бази та технологій у субпідрядної організації, із зазначенням: його (їх) моделей; відомостей про його (їх) технічний стан; кількість його (їх) одиниць; відомостей про те, на якій правовій підставі воно (вони) залучається субпідрядною організацією/співвиконавцем до виконання робіт (власне або залучене);</w:t>
            </w:r>
          </w:p>
          <w:p w14:paraId="60341D33"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у субпідрядної організації/співвиконавця працівників для виконання робіт, до яких її залучають, які мають необхідні знання та досвід. Довідка повинна містити відомості щодо працівників, які будуть залучені субпідрядною організацією/співвиконавцем для виконання робіт, до яких її залучають, із зазначенням прізвища, імені, по батькові та посади (або професії); інформації про те, що вони є штатними працівниками субпідрядної організації/співвиконавця (за основним місцем роботи) або працюють за сумісництвом або працюють за суміщенням або про те, що працівники працюють за цивільно-правовими угодами чи договорами підряду;</w:t>
            </w:r>
          </w:p>
          <w:p w14:paraId="4A51238A" w14:textId="5B5830D8"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w:t>
            </w:r>
            <w:r w:rsidRPr="00DF736D">
              <w:rPr>
                <w:rFonts w:ascii="Times New Roman" w:eastAsia="Times New Roman" w:hAnsi="Times New Roman" w:cs="Times New Roman"/>
                <w:color w:val="auto"/>
                <w:sz w:val="24"/>
                <w:szCs w:val="24"/>
                <w:lang w:val="uk-UA"/>
              </w:rPr>
              <w:lastRenderedPageBreak/>
              <w:t>виконання субпідрядною організацією/співвиконавцем договору щодо виконання робіт, до яких її залучають. Довідка повинна містити інформацію про договір: дату укладення договору; номер договору; предмет договору; найменування контрагента (підприємства, організації, установи, тощо), на замовлення якого здійснювались роботи за таким договором. Надати також сканкопію договору по кожному контрагенту, інформація про укладення договору з яким вказана в довідці;</w:t>
            </w:r>
          </w:p>
          <w:p w14:paraId="72E99857" w14:textId="77777777" w:rsidR="00ED333A" w:rsidRPr="00DF736D" w:rsidRDefault="00ED333A" w:rsidP="00ED333A">
            <w:pPr>
              <w:jc w:val="both"/>
              <w:rPr>
                <w:b w:val="0"/>
                <w:lang w:eastAsia="uk-UA"/>
              </w:rPr>
            </w:pPr>
            <w:r w:rsidRPr="00DF736D">
              <w:rPr>
                <w:b w:val="0"/>
                <w:lang w:eastAsia="uk-UA"/>
              </w:rPr>
              <w:t xml:space="preserve">- у випадку, якщо роботи, до виконання яких залучається субпідрядна організація, вимагають відповідно до норм чинного законодавства України наявності ліцензії на провадження певного виду господарської діяльності або дозволу (-ів) Держгірпромнагляду (чи Держпраці) або декларації відповідності матеріально-технічної бази роботодавця вимогам законодавства з питань охорони праці </w:t>
            </w:r>
          </w:p>
          <w:p w14:paraId="06862C02" w14:textId="77777777" w:rsidR="00ED333A" w:rsidRPr="00DF736D" w:rsidRDefault="00ED333A" w:rsidP="00ED333A">
            <w:pPr>
              <w:pStyle w:val="afd"/>
              <w:numPr>
                <w:ilvl w:val="0"/>
                <w:numId w:val="26"/>
              </w:numPr>
              <w:ind w:left="395" w:hanging="35"/>
              <w:jc w:val="both"/>
              <w:rPr>
                <w:b w:val="0"/>
                <w:lang w:eastAsia="uk-UA"/>
              </w:rPr>
            </w:pPr>
            <w:r w:rsidRPr="00DF736D">
              <w:rPr>
                <w:b w:val="0"/>
                <w:lang w:eastAsia="uk-UA"/>
              </w:rPr>
              <w:t xml:space="preserve">сканкопію з оригіналу або копії чинної на дату розкриття пропозицій ліцензії на провадження відповідного виду господарської діяльності, видану на ім’я субпідрядної організації (якщо субпідрядна організація не має ліцензії у паперовій формі, вона повинна надати довідку, складену в довільній формі,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p>
          <w:p w14:paraId="6452F981" w14:textId="77777777" w:rsidR="00ED333A" w:rsidRPr="00DF736D" w:rsidRDefault="00ED333A" w:rsidP="00ED333A">
            <w:pPr>
              <w:jc w:val="both"/>
              <w:rPr>
                <w:b w:val="0"/>
                <w:lang w:eastAsia="uk-UA"/>
              </w:rPr>
            </w:pPr>
            <w:r w:rsidRPr="00DF736D">
              <w:rPr>
                <w:b w:val="0"/>
                <w:lang w:eastAsia="uk-UA"/>
              </w:rPr>
              <w:t>та/або</w:t>
            </w:r>
          </w:p>
          <w:p w14:paraId="5E3AAD37" w14:textId="77777777" w:rsidR="00ED333A" w:rsidRPr="00DF736D" w:rsidRDefault="00ED333A" w:rsidP="00B95357">
            <w:pPr>
              <w:pStyle w:val="afd"/>
              <w:numPr>
                <w:ilvl w:val="0"/>
                <w:numId w:val="26"/>
              </w:numPr>
              <w:ind w:left="395" w:hanging="35"/>
              <w:jc w:val="both"/>
              <w:rPr>
                <w:b w:val="0"/>
                <w:lang w:eastAsia="uk-UA"/>
              </w:rPr>
            </w:pPr>
            <w:r w:rsidRPr="00DF736D">
              <w:rPr>
                <w:b w:val="0"/>
                <w:lang w:eastAsia="uk-UA"/>
              </w:rPr>
              <w:t>сканкопії з оригіналу або копії чинного на дату розкриття пропозицій та виданого на ім’я субпідрядної організації/співвиконавця дозволу (-ів) Держгірпромнагляду (чи Держпраці або їхнього територіального органу) або декларації відповідності матеріально-технічної бази роботодавця (субпідрядної організації) вимогам законодавства з питань охорони праці (зареєстрованої у територіальному органі Держпраці) на виконання робіт підвищеної небезпеки;</w:t>
            </w:r>
          </w:p>
          <w:p w14:paraId="415F8837" w14:textId="0C1411A4" w:rsidR="00ED333A" w:rsidRPr="00DF736D" w:rsidRDefault="00ED333A" w:rsidP="00ED333A">
            <w:pPr>
              <w:pStyle w:val="1b"/>
              <w:spacing w:line="240" w:lineRule="auto"/>
              <w:ind w:right="-57"/>
              <w:jc w:val="both"/>
              <w:rPr>
                <w:rFonts w:ascii="Times New Roman" w:eastAsia="Times New Roman" w:hAnsi="Times New Roman" w:cs="Times New Roman"/>
                <w:color w:val="auto"/>
                <w:sz w:val="20"/>
                <w:szCs w:val="20"/>
                <w:lang w:val="uk-UA"/>
              </w:rPr>
            </w:pPr>
            <w:r w:rsidRPr="00DF736D">
              <w:rPr>
                <w:rFonts w:ascii="Times New Roman" w:hAnsi="Times New Roman" w:cs="Times New Roman"/>
                <w:i/>
                <w:color w:val="auto"/>
                <w:sz w:val="20"/>
                <w:szCs w:val="20"/>
                <w:lang w:val="uk-UA"/>
              </w:rPr>
              <w:t>(надається на ті роботи підвищеної небезпеки, що будуть повністю або частково виконуватись стороннім суб’єктом господарювання (субпідрядною організацією) та не надається якщо субпідрядна організація не буде виконувати (навіть частково) роботи підвищеної небезпеки)</w:t>
            </w:r>
            <w:r w:rsidRPr="00DF736D">
              <w:rPr>
                <w:rFonts w:ascii="Times New Roman" w:hAnsi="Times New Roman" w:cs="Times New Roman"/>
                <w:color w:val="auto"/>
                <w:sz w:val="20"/>
                <w:szCs w:val="20"/>
                <w:lang w:val="uk-UA"/>
              </w:rPr>
              <w:t>;</w:t>
            </w:r>
          </w:p>
          <w:p w14:paraId="25CD4232"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Б) У разі якщо учасник планує залучити стороннього </w:t>
            </w:r>
            <w:r w:rsidRPr="00DF736D">
              <w:rPr>
                <w:rFonts w:ascii="Times New Roman" w:eastAsia="Times New Roman" w:hAnsi="Times New Roman" w:cs="Times New Roman"/>
                <w:color w:val="auto"/>
                <w:sz w:val="24"/>
                <w:szCs w:val="24"/>
                <w:lang w:val="uk-UA"/>
              </w:rPr>
              <w:lastRenderedPageBreak/>
              <w:t>суб'єкта господарювання (субпідрядну організацію/співвиконавця) до виконання робіт в обсязі менше ніж 20 відсотків від вартості договору про закупівлю, учасник повинен надати:</w:t>
            </w:r>
          </w:p>
          <w:p w14:paraId="4E714291"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6A139CAD"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робіт, які будуть виконані субпідрядною організацією/співвиконавцем; </w:t>
            </w:r>
          </w:p>
          <w:p w14:paraId="056664B0" w14:textId="77777777" w:rsidR="00B95357" w:rsidRPr="00DF736D" w:rsidRDefault="00B95357" w:rsidP="00B95357">
            <w:pPr>
              <w:jc w:val="both"/>
              <w:rPr>
                <w:b w:val="0"/>
                <w:lang w:eastAsia="uk-UA"/>
              </w:rPr>
            </w:pPr>
            <w:r w:rsidRPr="00DF736D">
              <w:rPr>
                <w:b w:val="0"/>
                <w:lang w:eastAsia="uk-UA"/>
              </w:rPr>
              <w:t xml:space="preserve">- у випадку, якщо роботи, до виконання яких залучається субпідрядна організація, вимагають відповідно до норм чинного законодавства України наявності ліцензії на провадження певного виду господарської діяльності або дозволу (-ів) Держгірпромнагляду (чи Держпраці) або декларації відповідності матеріально-технічної бази роботодавця вимогам законодавства з питань охорони праці </w:t>
            </w:r>
          </w:p>
          <w:p w14:paraId="443157FA" w14:textId="77777777" w:rsidR="00B95357" w:rsidRPr="00DF736D" w:rsidRDefault="00B95357" w:rsidP="00B95357">
            <w:pPr>
              <w:numPr>
                <w:ilvl w:val="0"/>
                <w:numId w:val="26"/>
              </w:numPr>
              <w:ind w:left="395" w:hanging="35"/>
              <w:contextualSpacing/>
              <w:jc w:val="both"/>
              <w:rPr>
                <w:b w:val="0"/>
                <w:lang w:eastAsia="uk-UA"/>
              </w:rPr>
            </w:pPr>
            <w:r w:rsidRPr="00DF736D">
              <w:rPr>
                <w:b w:val="0"/>
                <w:lang w:eastAsia="uk-UA"/>
              </w:rPr>
              <w:t xml:space="preserve">сканкопію з оригіналу або копії чинної на дату розкриття пропозицій ліцензії на провадження відповідного виду господарської діяльності, видану на ім’я субпідрядної організації (якщо субпідрядна організація не має ліцензії у паперовій формі, вона повинна надати довідку, складену в довільній формі,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p>
          <w:p w14:paraId="3408F9D2" w14:textId="77777777" w:rsidR="00B95357" w:rsidRPr="00DF736D" w:rsidRDefault="00B95357" w:rsidP="00B95357">
            <w:pPr>
              <w:ind w:left="395" w:hanging="35"/>
              <w:jc w:val="both"/>
              <w:rPr>
                <w:b w:val="0"/>
                <w:lang w:eastAsia="uk-UA"/>
              </w:rPr>
            </w:pPr>
            <w:r w:rsidRPr="00DF736D">
              <w:rPr>
                <w:b w:val="0"/>
                <w:lang w:eastAsia="uk-UA"/>
              </w:rPr>
              <w:t>та/або</w:t>
            </w:r>
          </w:p>
          <w:p w14:paraId="5764CB9F" w14:textId="77777777" w:rsidR="00B95357" w:rsidRPr="00DF736D" w:rsidRDefault="00B95357" w:rsidP="00B95357">
            <w:pPr>
              <w:numPr>
                <w:ilvl w:val="0"/>
                <w:numId w:val="26"/>
              </w:numPr>
              <w:ind w:left="395" w:hanging="35"/>
              <w:contextualSpacing/>
              <w:jc w:val="both"/>
              <w:rPr>
                <w:b w:val="0"/>
                <w:lang w:eastAsia="uk-UA"/>
              </w:rPr>
            </w:pPr>
            <w:r w:rsidRPr="00DF736D">
              <w:rPr>
                <w:b w:val="0"/>
                <w:lang w:eastAsia="uk-UA"/>
              </w:rPr>
              <w:t xml:space="preserve">сканкопії з оригіналу або копії чинного на дату розкриття пропозицій та виданого на ім’я </w:t>
            </w:r>
            <w:r w:rsidRPr="00DF736D">
              <w:rPr>
                <w:b w:val="0"/>
                <w:lang w:eastAsia="uk-UA"/>
              </w:rPr>
              <w:lastRenderedPageBreak/>
              <w:t>субпідрядної організації/співвиконавця дозволу (-ів) Держгірпромнагляду (чи Держпраці або їхнього територіального органу) або декларації відповідності матеріально-технічної бази роботодавця (субпідрядної організації) вимогам законодавства з питань охорони праці (зареєстрованої у територіальному органі Держпраці) на виконання робіт підвищеної небезпеки;</w:t>
            </w:r>
          </w:p>
          <w:p w14:paraId="3B04602A" w14:textId="447BFBC1" w:rsidR="00B95357" w:rsidRPr="00DF736D" w:rsidRDefault="00B95357" w:rsidP="00B9535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hAnsi="Times New Roman" w:cs="Times New Roman"/>
                <w:i/>
                <w:color w:val="auto"/>
                <w:lang w:val="uk-UA" w:eastAsia="en-US" w:bidi="en-US"/>
              </w:rPr>
              <w:t>(</w:t>
            </w:r>
            <w:r w:rsidRPr="00DF736D">
              <w:rPr>
                <w:rFonts w:ascii="Times New Roman" w:hAnsi="Times New Roman" w:cs="Times New Roman"/>
                <w:i/>
                <w:color w:val="auto"/>
                <w:sz w:val="20"/>
                <w:szCs w:val="20"/>
                <w:lang w:val="uk-UA" w:eastAsia="en-US" w:bidi="en-US"/>
              </w:rPr>
              <w:t>надається на ті роботи підвищеної небезпеки, що будуть повністю або частково виконуватись стороннім суб’єктом господарювання (субпідрядною організацією) та не надається якщо субпідрядна організація не буде виконувати (навіть частково) роботи підвищеної небезпеки</w:t>
            </w:r>
            <w:r w:rsidRPr="00DF736D">
              <w:rPr>
                <w:rFonts w:ascii="Times New Roman" w:hAnsi="Times New Roman" w:cs="Times New Roman"/>
                <w:i/>
                <w:color w:val="auto"/>
                <w:lang w:val="uk-UA" w:eastAsia="en-US" w:bidi="en-US"/>
              </w:rPr>
              <w:t>)</w:t>
            </w:r>
            <w:r w:rsidRPr="00DF736D">
              <w:rPr>
                <w:rFonts w:ascii="Times New Roman" w:hAnsi="Times New Roman" w:cs="Times New Roman"/>
                <w:color w:val="auto"/>
                <w:sz w:val="24"/>
                <w:szCs w:val="24"/>
                <w:lang w:val="uk-UA" w:eastAsia="en-US" w:bidi="en-US"/>
              </w:rPr>
              <w:t>;</w:t>
            </w:r>
          </w:p>
          <w:p w14:paraId="4CF30F1A" w14:textId="46095A80" w:rsidR="00D373B7" w:rsidRPr="00DF736D" w:rsidRDefault="00D373B7" w:rsidP="00D373B7">
            <w:pPr>
              <w:pStyle w:val="1b"/>
              <w:widowControl w:val="0"/>
              <w:spacing w:line="240" w:lineRule="auto"/>
              <w:ind w:right="-57"/>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В) У разі якщо учасник не планує залучати стороннього суб'єкта господарювання (субпідрядну організацію/співвиконавця) до виконання робіт, що є предметом закупівлі, про це у складі пропозиції надається довідка.</w:t>
            </w:r>
          </w:p>
        </w:tc>
      </w:tr>
      <w:tr w:rsidR="00D373B7" w:rsidRPr="00DF736D" w14:paraId="6BAB46C2" w14:textId="77777777" w:rsidTr="008421DA">
        <w:trPr>
          <w:trHeight w:val="520"/>
          <w:jc w:val="center"/>
        </w:trPr>
        <w:tc>
          <w:tcPr>
            <w:tcW w:w="576" w:type="dxa"/>
          </w:tcPr>
          <w:p w14:paraId="7BCCBC8A"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8</w:t>
            </w:r>
          </w:p>
        </w:tc>
        <w:tc>
          <w:tcPr>
            <w:tcW w:w="3218" w:type="dxa"/>
            <w:gridSpan w:val="2"/>
          </w:tcPr>
          <w:p w14:paraId="7869F9F5"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219" w:type="dxa"/>
          </w:tcPr>
          <w:p w14:paraId="14A727B7" w14:textId="77777777"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3B7" w:rsidRPr="00DF736D" w14:paraId="6C0D1E82" w14:textId="77777777" w:rsidTr="008421DA">
        <w:trPr>
          <w:trHeight w:val="316"/>
          <w:jc w:val="center"/>
        </w:trPr>
        <w:tc>
          <w:tcPr>
            <w:tcW w:w="10013" w:type="dxa"/>
            <w:gridSpan w:val="4"/>
          </w:tcPr>
          <w:p w14:paraId="24C671EC" w14:textId="77777777" w:rsidR="00D373B7" w:rsidRPr="00DF736D" w:rsidRDefault="00D373B7" w:rsidP="00D373B7">
            <w:pPr>
              <w:pStyle w:val="1b"/>
              <w:widowControl w:val="0"/>
              <w:spacing w:line="240" w:lineRule="auto"/>
              <w:ind w:right="-58"/>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D373B7" w:rsidRPr="00DF736D" w14:paraId="491D1AAE" w14:textId="77777777" w:rsidTr="008421DA">
        <w:trPr>
          <w:trHeight w:val="520"/>
          <w:jc w:val="center"/>
        </w:trPr>
        <w:tc>
          <w:tcPr>
            <w:tcW w:w="576" w:type="dxa"/>
          </w:tcPr>
          <w:p w14:paraId="4E584EC5"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1</w:t>
            </w:r>
          </w:p>
        </w:tc>
        <w:tc>
          <w:tcPr>
            <w:tcW w:w="3200" w:type="dxa"/>
          </w:tcPr>
          <w:p w14:paraId="2CD2CAFC" w14:textId="77777777"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Кінцевий строк подання тендерної пропозиції</w:t>
            </w:r>
          </w:p>
        </w:tc>
        <w:tc>
          <w:tcPr>
            <w:tcW w:w="6237" w:type="dxa"/>
            <w:gridSpan w:val="2"/>
          </w:tcPr>
          <w:p w14:paraId="2DC20335" w14:textId="77ECEF85" w:rsidR="00D373B7" w:rsidRPr="00DF736D" w:rsidRDefault="00D373B7" w:rsidP="00D373B7">
            <w:pPr>
              <w:pStyle w:val="1b"/>
              <w:widowControl w:val="0"/>
              <w:spacing w:line="240" w:lineRule="auto"/>
              <w:ind w:right="-57"/>
              <w:jc w:val="both"/>
              <w:rPr>
                <w:rFonts w:ascii="Times New Roman" w:hAnsi="Times New Roman" w:cs="Times New Roman"/>
                <w:color w:val="auto"/>
                <w:sz w:val="24"/>
                <w:szCs w:val="24"/>
              </w:rPr>
            </w:pPr>
            <w:r w:rsidRPr="00DF736D">
              <w:rPr>
                <w:rFonts w:ascii="Times New Roman" w:eastAsia="Times New Roman" w:hAnsi="Times New Roman" w:cs="Times New Roman"/>
                <w:color w:val="auto"/>
                <w:sz w:val="24"/>
                <w:szCs w:val="24"/>
                <w:lang w:val="uk-UA"/>
              </w:rPr>
              <w:t>1.1. Кінцевий строк подання тендерних пропозицій</w:t>
            </w:r>
            <w:r w:rsidRPr="00DF736D">
              <w:rPr>
                <w:rFonts w:ascii="Times New Roman" w:hAnsi="Times New Roman" w:cs="Times New Roman"/>
                <w:b/>
                <w:color w:val="auto"/>
                <w:sz w:val="24"/>
                <w:szCs w:val="24"/>
                <w:lang w:val="uk-UA" w:eastAsia="en-US"/>
              </w:rPr>
              <w:t xml:space="preserve"> </w:t>
            </w:r>
            <w:r w:rsidRPr="00DF736D">
              <w:rPr>
                <w:rFonts w:ascii="Times New Roman" w:hAnsi="Times New Roman" w:cs="Times New Roman"/>
                <w:b/>
                <w:strike/>
                <w:color w:val="auto"/>
                <w:sz w:val="24"/>
                <w:szCs w:val="24"/>
                <w:lang w:val="uk-UA" w:eastAsia="en-US"/>
              </w:rPr>
              <w:t xml:space="preserve"> </w:t>
            </w:r>
            <w:r w:rsidRPr="00DF736D">
              <w:rPr>
                <w:rFonts w:ascii="Times New Roman" w:hAnsi="Times New Roman" w:cs="Times New Roman"/>
                <w:b/>
                <w:color w:val="auto"/>
                <w:sz w:val="24"/>
                <w:szCs w:val="24"/>
                <w:lang w:val="uk-UA" w:eastAsia="en-US"/>
              </w:rPr>
              <w:t xml:space="preserve"> </w:t>
            </w:r>
            <w:r w:rsidR="0055214F" w:rsidRPr="00DF736D">
              <w:rPr>
                <w:rFonts w:ascii="Times New Roman" w:hAnsi="Times New Roman" w:cs="Times New Roman"/>
                <w:b/>
                <w:color w:val="auto"/>
                <w:sz w:val="24"/>
                <w:szCs w:val="24"/>
                <w:lang w:val="uk-UA" w:eastAsia="en-US"/>
              </w:rPr>
              <w:t>07</w:t>
            </w:r>
            <w:r w:rsidR="0032567E" w:rsidRPr="00DF736D">
              <w:rPr>
                <w:rFonts w:ascii="Times New Roman" w:hAnsi="Times New Roman" w:cs="Times New Roman"/>
                <w:b/>
                <w:color w:val="auto"/>
                <w:sz w:val="24"/>
                <w:szCs w:val="24"/>
                <w:lang w:val="uk-UA" w:eastAsia="en-US"/>
              </w:rPr>
              <w:t>.0</w:t>
            </w:r>
            <w:r w:rsidR="0067390E" w:rsidRPr="00DF736D">
              <w:rPr>
                <w:rFonts w:ascii="Times New Roman" w:hAnsi="Times New Roman" w:cs="Times New Roman"/>
                <w:b/>
                <w:color w:val="auto"/>
                <w:sz w:val="24"/>
                <w:szCs w:val="24"/>
                <w:lang w:val="uk-UA" w:eastAsia="en-US"/>
              </w:rPr>
              <w:t>9</w:t>
            </w:r>
            <w:r w:rsidRPr="00DF736D">
              <w:rPr>
                <w:rFonts w:ascii="Times New Roman" w:hAnsi="Times New Roman" w:cs="Times New Roman"/>
                <w:b/>
                <w:color w:val="auto"/>
                <w:sz w:val="24"/>
                <w:szCs w:val="24"/>
                <w:lang w:val="uk-UA" w:eastAsia="en-US"/>
              </w:rPr>
              <w:t>.2023р. до 1</w:t>
            </w:r>
            <w:r w:rsidR="00232BF3" w:rsidRPr="00DF736D">
              <w:rPr>
                <w:rFonts w:ascii="Times New Roman" w:hAnsi="Times New Roman" w:cs="Times New Roman"/>
                <w:b/>
                <w:color w:val="auto"/>
                <w:sz w:val="24"/>
                <w:szCs w:val="24"/>
                <w:lang w:val="uk-UA" w:eastAsia="en-US"/>
              </w:rPr>
              <w:t>8</w:t>
            </w:r>
            <w:r w:rsidRPr="00DF736D">
              <w:rPr>
                <w:rFonts w:ascii="Times New Roman" w:hAnsi="Times New Roman" w:cs="Times New Roman"/>
                <w:b/>
                <w:color w:val="auto"/>
                <w:sz w:val="24"/>
                <w:szCs w:val="24"/>
                <w:lang w:val="uk-UA" w:eastAsia="en-US"/>
              </w:rPr>
              <w:t>:00</w:t>
            </w:r>
          </w:p>
          <w:p w14:paraId="478751FB" w14:textId="77777777" w:rsidR="00D373B7" w:rsidRPr="00DF736D" w:rsidRDefault="00D373B7"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562E4BC1" w14:textId="57D52F30" w:rsidR="00D373B7" w:rsidRPr="00DF736D" w:rsidRDefault="00D373B7" w:rsidP="00D373B7">
            <w:pPr>
              <w:pStyle w:val="1b"/>
              <w:widowControl w:val="0"/>
              <w:spacing w:line="240" w:lineRule="auto"/>
              <w:ind w:right="-57"/>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D373B7" w:rsidRPr="00DF736D" w14:paraId="78BA5EC7" w14:textId="77777777" w:rsidTr="008421DA">
        <w:trPr>
          <w:trHeight w:val="520"/>
          <w:jc w:val="center"/>
        </w:trPr>
        <w:tc>
          <w:tcPr>
            <w:tcW w:w="576" w:type="dxa"/>
          </w:tcPr>
          <w:p w14:paraId="7C9570CE"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w:t>
            </w:r>
          </w:p>
        </w:tc>
        <w:tc>
          <w:tcPr>
            <w:tcW w:w="3218" w:type="dxa"/>
            <w:gridSpan w:val="2"/>
          </w:tcPr>
          <w:p w14:paraId="0C1588BF"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Дата та час розкриття тендерної пропозиції</w:t>
            </w:r>
          </w:p>
        </w:tc>
        <w:tc>
          <w:tcPr>
            <w:tcW w:w="6219" w:type="dxa"/>
          </w:tcPr>
          <w:p w14:paraId="34FC86B7" w14:textId="77777777" w:rsidR="00431D58" w:rsidRPr="00DF736D" w:rsidRDefault="00431D58" w:rsidP="00431D58">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C8F871" w14:textId="77777777" w:rsidR="00431D58" w:rsidRPr="00DF736D" w:rsidRDefault="00431D58" w:rsidP="00431D58">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6EFD858" w14:textId="77777777" w:rsidR="00431D58" w:rsidRPr="00DF736D" w:rsidRDefault="00431D58" w:rsidP="00431D58">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DF736D">
              <w:rPr>
                <w:rFonts w:ascii="Times New Roman" w:eastAsia="Times New Roman" w:hAnsi="Times New Roman" w:cs="Times New Roman"/>
                <w:color w:val="auto"/>
                <w:sz w:val="24"/>
                <w:szCs w:val="24"/>
                <w:lang w:val="uk-UA"/>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14:paraId="6A4BAB3E" w14:textId="77777777" w:rsidR="00431D58" w:rsidRPr="00DF736D" w:rsidRDefault="00431D58" w:rsidP="00431D58">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12BCF3F" w14:textId="73F54C5A" w:rsidR="00D373B7" w:rsidRPr="00DF736D" w:rsidRDefault="00431D58" w:rsidP="00431D58">
            <w:pPr>
              <w:pStyle w:val="1b"/>
              <w:widowControl w:val="0"/>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D373B7" w:rsidRPr="00DF736D" w14:paraId="5740C125" w14:textId="77777777" w:rsidTr="008421DA">
        <w:trPr>
          <w:trHeight w:val="212"/>
          <w:jc w:val="center"/>
        </w:trPr>
        <w:tc>
          <w:tcPr>
            <w:tcW w:w="10013" w:type="dxa"/>
            <w:gridSpan w:val="4"/>
          </w:tcPr>
          <w:p w14:paraId="20D2EFA8" w14:textId="77777777" w:rsidR="00D373B7" w:rsidRPr="00DF736D" w:rsidRDefault="00D373B7" w:rsidP="00D373B7">
            <w:pPr>
              <w:pStyle w:val="1b"/>
              <w:widowControl w:val="0"/>
              <w:spacing w:line="240" w:lineRule="auto"/>
              <w:ind w:right="-58"/>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D373B7" w:rsidRPr="00DF736D" w14:paraId="5EDD5C93" w14:textId="77777777" w:rsidTr="008421DA">
        <w:trPr>
          <w:trHeight w:val="520"/>
          <w:jc w:val="center"/>
        </w:trPr>
        <w:tc>
          <w:tcPr>
            <w:tcW w:w="576" w:type="dxa"/>
          </w:tcPr>
          <w:p w14:paraId="6A3E7C5C"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1</w:t>
            </w:r>
          </w:p>
        </w:tc>
        <w:tc>
          <w:tcPr>
            <w:tcW w:w="3218" w:type="dxa"/>
            <w:gridSpan w:val="2"/>
          </w:tcPr>
          <w:p w14:paraId="7A35C00B"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219" w:type="dxa"/>
          </w:tcPr>
          <w:p w14:paraId="7B15520A" w14:textId="0C6028C5" w:rsidR="00D373B7" w:rsidRPr="00DF736D" w:rsidRDefault="00A70359" w:rsidP="00D373B7">
            <w:pPr>
              <w:pStyle w:val="rvps2"/>
              <w:shd w:val="clear" w:color="auto" w:fill="FFFFFF"/>
              <w:spacing w:before="0" w:beforeAutospacing="0" w:after="0" w:afterAutospacing="0"/>
              <w:jc w:val="both"/>
              <w:textAlignment w:val="baseline"/>
              <w:rPr>
                <w:lang w:val="uk-UA"/>
              </w:rPr>
            </w:pPr>
            <w:bookmarkStart w:id="10" w:name="n480"/>
            <w:bookmarkStart w:id="11" w:name="n481"/>
            <w:bookmarkEnd w:id="10"/>
            <w:bookmarkEnd w:id="11"/>
            <w:r w:rsidRPr="00DF736D">
              <w:rPr>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373B7" w:rsidRPr="00DF736D">
              <w:rPr>
                <w:lang w:val="uk-UA"/>
              </w:rPr>
              <w:t>.</w:t>
            </w:r>
          </w:p>
          <w:p w14:paraId="5C43215E" w14:textId="5045899F" w:rsidR="00D373B7" w:rsidRPr="00DF736D" w:rsidRDefault="00D373B7" w:rsidP="00D373B7">
            <w:pPr>
              <w:pStyle w:val="rvps2"/>
              <w:shd w:val="clear" w:color="auto" w:fill="FFFFFF"/>
              <w:spacing w:before="0" w:beforeAutospacing="0" w:after="0" w:afterAutospacing="0"/>
              <w:jc w:val="both"/>
              <w:textAlignment w:val="baseline"/>
              <w:rPr>
                <w:b/>
                <w:iCs/>
              </w:rPr>
            </w:pPr>
            <w:r w:rsidRPr="00DF736D">
              <w:rPr>
                <w:lang w:val="uk-UA"/>
              </w:rPr>
              <w:t xml:space="preserve">1.2. </w:t>
            </w:r>
            <w:bookmarkStart w:id="12" w:name="_Toc269286945"/>
            <w:r w:rsidRPr="00DF736D">
              <w:rPr>
                <w:iCs/>
              </w:rPr>
              <w:t>Критерії оцінки тендерних пропозицій:</w:t>
            </w:r>
            <w:bookmarkEnd w:id="12"/>
          </w:p>
          <w:p w14:paraId="1663F6CE" w14:textId="77777777" w:rsidR="00D373B7" w:rsidRPr="00DF736D" w:rsidRDefault="00D373B7" w:rsidP="00D373B7">
            <w:pPr>
              <w:keepNext/>
              <w:suppressAutoHyphens w:val="0"/>
              <w:autoSpaceDN w:val="0"/>
              <w:adjustRightInd w:val="0"/>
              <w:jc w:val="both"/>
              <w:outlineLvl w:val="1"/>
              <w:rPr>
                <w:rFonts w:eastAsia="Times New Roman"/>
                <w:b w:val="0"/>
                <w:bCs/>
                <w:iCs/>
                <w:lang w:eastAsia="ru-RU" w:bidi="ar-SA"/>
              </w:rPr>
            </w:pPr>
            <w:r w:rsidRPr="00DF736D">
              <w:rPr>
                <w:rFonts w:eastAsia="Times New Roman"/>
                <w:b w:val="0"/>
                <w:bCs/>
                <w:iCs/>
                <w:lang w:eastAsia="ru-RU" w:bidi="ar-SA"/>
              </w:rPr>
              <w:t xml:space="preserve">– ціна з податком на додану вартість* (далі - ПДВ*) (питома вага цінового критерію – 100 %). </w:t>
            </w:r>
          </w:p>
          <w:p w14:paraId="140006A5" w14:textId="5CD7E1AF" w:rsidR="00D373B7" w:rsidRPr="00DF736D" w:rsidRDefault="00D373B7" w:rsidP="00D373B7">
            <w:pPr>
              <w:widowControl/>
              <w:suppressAutoHyphens w:val="0"/>
              <w:autoSpaceDE/>
              <w:jc w:val="both"/>
              <w:rPr>
                <w:rFonts w:eastAsia="Times New Roman"/>
                <w:b w:val="0"/>
                <w:lang w:eastAsia="ru-RU" w:bidi="ar-SA"/>
              </w:rPr>
            </w:pPr>
            <w:r w:rsidRPr="00DF736D">
              <w:rPr>
                <w:rFonts w:eastAsia="Times New Roman"/>
                <w:b w:val="0"/>
                <w:lang w:eastAsia="ru-RU" w:bidi="ar-SA"/>
              </w:rPr>
              <w:t>Оцінка тендерних пропозицій проводиться з урахування розміру податку на додану вартість*.</w:t>
            </w:r>
          </w:p>
          <w:p w14:paraId="573263F8" w14:textId="6457D338" w:rsidR="00D373B7" w:rsidRPr="00DF736D" w:rsidRDefault="00D373B7" w:rsidP="00D373B7">
            <w:pPr>
              <w:widowControl/>
              <w:suppressAutoHyphens w:val="0"/>
              <w:autoSpaceDE/>
              <w:jc w:val="both"/>
              <w:rPr>
                <w:rFonts w:eastAsia="Times New Roman"/>
                <w:b w:val="0"/>
                <w:lang w:eastAsia="ru-RU" w:bidi="ar-SA"/>
              </w:rPr>
            </w:pPr>
            <w:r w:rsidRPr="00DF736D">
              <w:rPr>
                <w:rFonts w:eastAsia="Times New Roman"/>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72CA2E15" w14:textId="7B0804F4" w:rsidR="00D373B7" w:rsidRPr="00DF736D" w:rsidRDefault="00D373B7" w:rsidP="00D373B7">
            <w:pPr>
              <w:widowControl/>
              <w:suppressAutoHyphens w:val="0"/>
              <w:autoSpaceDE/>
              <w:jc w:val="both"/>
              <w:rPr>
                <w:rFonts w:eastAsia="Times New Roman"/>
                <w:b w:val="0"/>
                <w:lang w:eastAsia="ru-RU" w:bidi="ar-SA"/>
              </w:rPr>
            </w:pPr>
            <w:r w:rsidRPr="00DF736D">
              <w:rPr>
                <w:rFonts w:eastAsia="Times New Roman"/>
                <w:b w:val="0"/>
                <w:lang w:eastAsia="ru-RU" w:bidi="ar-SA"/>
              </w:rPr>
              <w:t>1.3. Методика оцінки:</w:t>
            </w:r>
          </w:p>
          <w:p w14:paraId="5156DF0D" w14:textId="1A5EF5A0" w:rsidR="00D373B7" w:rsidRPr="00DF736D" w:rsidRDefault="00D373B7" w:rsidP="00D373B7">
            <w:pPr>
              <w:widowControl/>
              <w:suppressAutoHyphens w:val="0"/>
              <w:autoSpaceDE/>
              <w:jc w:val="both"/>
              <w:rPr>
                <w:rFonts w:eastAsia="Times New Roman"/>
                <w:b w:val="0"/>
                <w:lang w:eastAsia="ru-RU" w:bidi="ar-SA"/>
              </w:rPr>
            </w:pPr>
            <w:r w:rsidRPr="00DF736D">
              <w:rPr>
                <w:rFonts w:eastAsia="Times New Roman"/>
                <w:b w:val="0"/>
                <w:i/>
                <w:lang w:eastAsia="ru-RU" w:bidi="ar-S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DF736D">
              <w:rPr>
                <w:b w:val="0"/>
                <w:i/>
                <w:lang w:eastAsia="ru-RU" w:bidi="ar-SA"/>
              </w:rPr>
              <w:t xml:space="preserve"> </w:t>
            </w:r>
            <w:r w:rsidRPr="00DF736D">
              <w:rPr>
                <w:rFonts w:eastAsia="Times New Roman"/>
                <w:b w:val="0"/>
                <w:i/>
                <w:lang w:val="ru-RU" w:eastAsia="ru-RU" w:bidi="ar-SA"/>
              </w:rPr>
              <w:t>Всі пропозиції, оцінені згідно з критерієм оцінки, шикуються по мірі зростання значень показника критерію оцінки.</w:t>
            </w:r>
          </w:p>
          <w:p w14:paraId="209D0C2E" w14:textId="5304A260" w:rsidR="00D373B7" w:rsidRPr="00DF736D" w:rsidRDefault="00D373B7" w:rsidP="00A70359">
            <w:pPr>
              <w:pStyle w:val="rvps2"/>
              <w:shd w:val="clear" w:color="auto" w:fill="FFFFFF"/>
              <w:spacing w:before="0" w:beforeAutospacing="0" w:after="0" w:afterAutospacing="0"/>
              <w:jc w:val="both"/>
              <w:textAlignment w:val="baseline"/>
              <w:rPr>
                <w:lang w:val="uk-UA"/>
              </w:rPr>
            </w:pPr>
            <w:r w:rsidRPr="00DF736D">
              <w:rPr>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53954449" w14:textId="77777777" w:rsidR="00A70359" w:rsidRPr="00DF736D" w:rsidRDefault="00A70359" w:rsidP="00A70359">
            <w:pPr>
              <w:pStyle w:val="1b"/>
              <w:tabs>
                <w:tab w:val="left" w:pos="5553"/>
              </w:tabs>
              <w:spacing w:line="240" w:lineRule="auto"/>
              <w:ind w:right="-51"/>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w:t>
            </w:r>
          </w:p>
          <w:p w14:paraId="030BF909" w14:textId="20698BD9" w:rsidR="00D373B7" w:rsidRPr="00DF736D" w:rsidRDefault="00A70359" w:rsidP="00A70359">
            <w:pPr>
              <w:pStyle w:val="1b"/>
              <w:widowControl w:val="0"/>
              <w:tabs>
                <w:tab w:val="left" w:pos="5553"/>
              </w:tabs>
              <w:spacing w:line="240" w:lineRule="auto"/>
              <w:ind w:right="-51"/>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29AC30" w14:textId="50FBDC57" w:rsidR="00D373B7" w:rsidRPr="00DF736D" w:rsidRDefault="00D373B7" w:rsidP="00A70359">
            <w:pPr>
              <w:pStyle w:val="1b"/>
              <w:tabs>
                <w:tab w:val="left" w:pos="5553"/>
              </w:tabs>
              <w:spacing w:line="240" w:lineRule="auto"/>
              <w:ind w:right="-51"/>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AD0EA" w14:textId="66F352A6" w:rsidR="00D373B7" w:rsidRPr="00DF736D" w:rsidRDefault="00A70359" w:rsidP="00D373B7">
            <w:pPr>
              <w:pStyle w:val="1b"/>
              <w:widowControl w:val="0"/>
              <w:tabs>
                <w:tab w:val="left" w:pos="5553"/>
              </w:tabs>
              <w:spacing w:line="240" w:lineRule="auto"/>
              <w:ind w:right="-51"/>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373B7" w:rsidRPr="00DF736D" w14:paraId="6911CA81" w14:textId="77777777" w:rsidTr="0062737F">
        <w:trPr>
          <w:trHeight w:val="274"/>
          <w:jc w:val="center"/>
        </w:trPr>
        <w:tc>
          <w:tcPr>
            <w:tcW w:w="576" w:type="dxa"/>
          </w:tcPr>
          <w:p w14:paraId="6D355CC0" w14:textId="77777777"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2</w:t>
            </w:r>
          </w:p>
        </w:tc>
        <w:tc>
          <w:tcPr>
            <w:tcW w:w="3218" w:type="dxa"/>
            <w:gridSpan w:val="2"/>
          </w:tcPr>
          <w:p w14:paraId="33341A6D"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Інша інформація</w:t>
            </w:r>
          </w:p>
        </w:tc>
        <w:tc>
          <w:tcPr>
            <w:tcW w:w="6219" w:type="dxa"/>
          </w:tcPr>
          <w:p w14:paraId="5D41B00C" w14:textId="011EC27B" w:rsidR="00D373B7" w:rsidRPr="00DF736D" w:rsidRDefault="00D373B7" w:rsidP="00D373B7">
            <w:pPr>
              <w:jc w:val="both"/>
              <w:rPr>
                <w:b w:val="0"/>
              </w:rPr>
            </w:pPr>
            <w:r w:rsidRPr="00DF736D">
              <w:rPr>
                <w:rFonts w:eastAsia="Times New Roman"/>
                <w:b w:val="0"/>
              </w:rPr>
              <w:t>2.1.</w:t>
            </w:r>
            <w:r w:rsidRPr="00DF736D">
              <w:rPr>
                <w:rFonts w:eastAsia="Times New Roman"/>
              </w:rPr>
              <w:t xml:space="preserve"> </w:t>
            </w:r>
            <w:r w:rsidRPr="00DF736D">
              <w:rPr>
                <w:b w:val="0"/>
              </w:rPr>
              <w:t xml:space="preserve">Ціна пропозиції учасника повинна бути розрахована відповідно до Кошторисних норм України, затверджених наказом Міністерства розвитку громад та територій України від 01.11.2021р. №281 та з урахуванням Порядку застосування кошторисних норм та нормативів з ціноутворення при визначенні вартості будівництва, який затверджений наказом Міністерства розвитку громад та територій України від 25.06.2021 р. №162. 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 </w:t>
            </w:r>
          </w:p>
          <w:p w14:paraId="3C0B9B12" w14:textId="77777777" w:rsidR="00D373B7" w:rsidRPr="00DF736D" w:rsidRDefault="00D373B7" w:rsidP="00D373B7">
            <w:pPr>
              <w:ind w:right="-63"/>
              <w:jc w:val="both"/>
              <w:rPr>
                <w:b w:val="0"/>
              </w:rPr>
            </w:pPr>
            <w:r w:rsidRPr="00DF736D">
              <w:rPr>
                <w:b w:val="0"/>
              </w:rPr>
              <w:t xml:space="preserve">Ціну тендерної пропозиції слід визначати відповідно до вимог щодо термінів закінчення робіт, технології </w:t>
            </w:r>
            <w:r w:rsidRPr="00DF736D">
              <w:rPr>
                <w:b w:val="0"/>
              </w:rPr>
              <w:lastRenderedPageBreak/>
              <w:t>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w:t>
            </w:r>
          </w:p>
          <w:p w14:paraId="2448CBCC" w14:textId="77777777" w:rsidR="00D373B7" w:rsidRPr="00DF736D" w:rsidRDefault="00D373B7" w:rsidP="00D373B7">
            <w:pPr>
              <w:ind w:right="-63"/>
              <w:jc w:val="both"/>
              <w:rPr>
                <w:rFonts w:eastAsia="Times New Roman"/>
                <w:b w:val="0"/>
              </w:rPr>
            </w:pPr>
            <w:r w:rsidRPr="00DF736D">
              <w:rPr>
                <w:rFonts w:eastAsia="Times New Roman"/>
                <w:b w:val="0"/>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Кошторисними нормами України, кошти на покриття додаткових витрат, пов’язаних з інфляційними процесами, кошти на сплату податків, зборів, обов’язкових платежів.</w:t>
            </w:r>
          </w:p>
          <w:p w14:paraId="17BF04D0" w14:textId="77777777" w:rsidR="00D373B7" w:rsidRPr="00DF736D" w:rsidRDefault="00D373B7" w:rsidP="00D373B7">
            <w:pPr>
              <w:ind w:right="-63"/>
              <w:jc w:val="both"/>
              <w:rPr>
                <w:rFonts w:eastAsia="Times New Roman"/>
                <w:b w:val="0"/>
              </w:rPr>
            </w:pPr>
            <w:r w:rsidRPr="00DF736D">
              <w:rPr>
                <w:rFonts w:eastAsia="Times New Roman"/>
                <w:b w:val="0"/>
              </w:rPr>
              <w:t>У ціні пропозиції учасника процедури закупівлі (договірній ціні) окремим розділом враховуються також кошти на покриття витрат, пов’язаних з придбанням та доставкою на об’єкт будівництва устаткування, меблів та інвентарю, забезпечення яким покладається на учасника процедури закупівлі (підрядника).</w:t>
            </w:r>
          </w:p>
          <w:p w14:paraId="16285FC7" w14:textId="77777777" w:rsidR="00D373B7" w:rsidRPr="00DF736D" w:rsidRDefault="00D373B7" w:rsidP="00D373B7">
            <w:pPr>
              <w:ind w:right="-63"/>
              <w:jc w:val="both"/>
              <w:rPr>
                <w:b w:val="0"/>
              </w:rPr>
            </w:pPr>
            <w:r w:rsidRPr="00DF736D">
              <w:rPr>
                <w:b w:val="0"/>
              </w:rPr>
              <w:t xml:space="preserve">Ціна пропозиції, за яку учасник згоден виконати замовлення, розраховується виходячи з обсягів робіт, </w:t>
            </w:r>
            <w:r w:rsidRPr="00DF736D">
              <w:rPr>
                <w:rFonts w:eastAsia="Times New Roman"/>
                <w:b w:val="0"/>
                <w:lang w:eastAsia="ru-RU"/>
              </w:rPr>
              <w:t>передбачених Додатком №2 цієї тендерної документації</w:t>
            </w:r>
            <w:r w:rsidRPr="00DF736D">
              <w:rPr>
                <w:b w:val="0"/>
              </w:rPr>
              <w:t xml:space="preserve">. </w:t>
            </w:r>
          </w:p>
          <w:p w14:paraId="25EF2252" w14:textId="1111A6FE" w:rsidR="00D373B7" w:rsidRPr="00DF736D" w:rsidRDefault="00D373B7" w:rsidP="00D373B7">
            <w:pPr>
              <w:ind w:right="-63"/>
              <w:jc w:val="both"/>
              <w:rPr>
                <w:b w:val="0"/>
                <w:u w:val="single"/>
              </w:rPr>
            </w:pPr>
            <w:r w:rsidRPr="00DF736D">
              <w:rPr>
                <w:b w:val="0"/>
              </w:rPr>
              <w:t xml:space="preserve">Вартість пропозиції та всі інші ціни повинні бути чітко визначені. Договірна ціна, що пропонується згідно предмету закупівлі у цілому, </w:t>
            </w:r>
            <w:r w:rsidRPr="00DF736D">
              <w:rPr>
                <w:u w:val="single"/>
              </w:rPr>
              <w:t>за умовами торгів є твердою</w:t>
            </w:r>
            <w:r w:rsidRPr="00DF736D">
              <w:rPr>
                <w:b w:val="0"/>
                <w:u w:val="single"/>
              </w:rPr>
              <w:t>.</w:t>
            </w:r>
          </w:p>
          <w:p w14:paraId="78EF123B" w14:textId="62047323" w:rsidR="00D373B7" w:rsidRPr="00DF736D" w:rsidRDefault="00D373B7" w:rsidP="00D373B7">
            <w:pPr>
              <w:jc w:val="both"/>
              <w:rPr>
                <w:bCs/>
              </w:rPr>
            </w:pPr>
            <w:r w:rsidRPr="00DF736D">
              <w:rPr>
                <w:b w:val="0"/>
              </w:rPr>
              <w:t>В ціні пропозиції учасник зазначає вартість усіх підрядних робіт, передбачених в технічних вимогах замовника, з урахуванням послуг (робіт), що виконуються субпідрядними організаціями</w:t>
            </w:r>
          </w:p>
          <w:p w14:paraId="25A2077F" w14:textId="77777777" w:rsidR="00D373B7" w:rsidRPr="00DF736D" w:rsidRDefault="00D373B7" w:rsidP="00D373B7">
            <w:pPr>
              <w:jc w:val="both"/>
              <w:rPr>
                <w:bCs/>
              </w:rPr>
            </w:pPr>
            <w:r w:rsidRPr="00DF736D">
              <w:rPr>
                <w:bCs/>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88E693D" w14:textId="2B867A48" w:rsidR="00D373B7" w:rsidRPr="00DF736D" w:rsidRDefault="00D373B7" w:rsidP="00D373B7">
            <w:pPr>
              <w:jc w:val="both"/>
            </w:pPr>
            <w:r w:rsidRPr="00DF736D">
              <w:rPr>
                <w:b w:val="0"/>
              </w:rPr>
              <w:t xml:space="preserve">2.2. </w:t>
            </w:r>
            <w:r w:rsidRPr="00DF736D">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w:t>
            </w:r>
          </w:p>
          <w:p w14:paraId="4938BB7B" w14:textId="409E0F88" w:rsidR="00D373B7" w:rsidRPr="00DF736D" w:rsidRDefault="00D373B7" w:rsidP="00D373B7">
            <w:pPr>
              <w:widowControl/>
              <w:suppressAutoHyphens w:val="0"/>
              <w:autoSpaceDE/>
              <w:jc w:val="both"/>
              <w:rPr>
                <w:b w:val="0"/>
                <w:lang w:eastAsia="ru-RU" w:bidi="ar-SA"/>
              </w:rPr>
            </w:pPr>
            <w:r w:rsidRPr="00DF736D">
              <w:rPr>
                <w:rFonts w:eastAsia="Times New Roman"/>
                <w:b w:val="0"/>
                <w:lang w:eastAsia="ru-RU" w:bidi="ar-SA"/>
              </w:rPr>
              <w:t xml:space="preserve">2.3. Учасник самостійно відповідає за одержання будь-яких та всіх необхідних дозволів та ліцензій на </w:t>
            </w:r>
            <w:r w:rsidR="00907419" w:rsidRPr="00DF736D">
              <w:rPr>
                <w:rFonts w:eastAsia="Times New Roman"/>
                <w:b w:val="0"/>
                <w:lang w:eastAsia="ru-RU" w:bidi="ar-SA"/>
              </w:rPr>
              <w:t xml:space="preserve">роботи, які </w:t>
            </w:r>
            <w:r w:rsidRPr="00DF736D">
              <w:rPr>
                <w:rFonts w:eastAsia="Times New Roman"/>
                <w:b w:val="0"/>
                <w:lang w:eastAsia="ru-RU" w:bidi="ar-SA"/>
              </w:rPr>
              <w:t>запропонован</w:t>
            </w:r>
            <w:r w:rsidR="00907419" w:rsidRPr="00DF736D">
              <w:rPr>
                <w:rFonts w:eastAsia="Times New Roman"/>
                <w:b w:val="0"/>
                <w:lang w:eastAsia="ru-RU" w:bidi="ar-SA"/>
              </w:rPr>
              <w:t>і</w:t>
            </w:r>
            <w:r w:rsidRPr="00DF736D">
              <w:rPr>
                <w:rFonts w:eastAsia="Times New Roman"/>
                <w:b w:val="0"/>
                <w:lang w:eastAsia="ru-RU" w:bidi="ar-SA"/>
              </w:rPr>
              <w:t xml:space="preserve">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207D38B9" w14:textId="77777777" w:rsidR="00D373B7" w:rsidRPr="00DF736D" w:rsidRDefault="00D373B7" w:rsidP="00D373B7">
            <w:pPr>
              <w:widowControl/>
              <w:suppressAutoHyphens w:val="0"/>
              <w:autoSpaceDE/>
              <w:ind w:right="-51"/>
              <w:jc w:val="both"/>
              <w:rPr>
                <w:b w:val="0"/>
                <w:lang w:eastAsia="ar-SA" w:bidi="ar-SA"/>
              </w:rPr>
            </w:pPr>
            <w:r w:rsidRPr="00DF736D">
              <w:rPr>
                <w:b w:val="0"/>
                <w:lang w:eastAsia="ru-RU" w:bidi="ar-SA"/>
              </w:rPr>
              <w:t>2.4. Д</w:t>
            </w:r>
            <w:r w:rsidRPr="00DF736D">
              <w:rPr>
                <w:b w:val="0"/>
                <w:lang w:eastAsia="ar-SA" w:bidi="ar-SA"/>
              </w:rPr>
              <w:t>о розрахунку ціни пропозиції не включаються будь-</w:t>
            </w:r>
            <w:r w:rsidRPr="00DF736D">
              <w:rPr>
                <w:b w:val="0"/>
                <w:lang w:eastAsia="ar-SA" w:bidi="ar-SA"/>
              </w:rPr>
              <w:lastRenderedPageBreak/>
              <w:t>які витрати, понесені учасником в зв'язку з участю у цих електронних торгах.</w:t>
            </w:r>
          </w:p>
          <w:p w14:paraId="3983B156" w14:textId="77777777" w:rsidR="00D373B7" w:rsidRPr="00DF736D" w:rsidRDefault="00D373B7" w:rsidP="00D373B7">
            <w:pPr>
              <w:widowControl/>
              <w:tabs>
                <w:tab w:val="num" w:pos="-180"/>
              </w:tabs>
              <w:suppressAutoHyphens w:val="0"/>
              <w:autoSpaceDE/>
              <w:jc w:val="both"/>
              <w:rPr>
                <w:b w:val="0"/>
                <w:u w:val="single"/>
                <w:lang w:eastAsia="ru-RU" w:bidi="ar-SA"/>
              </w:rPr>
            </w:pPr>
            <w:r w:rsidRPr="00DF736D">
              <w:rPr>
                <w:b w:val="0"/>
                <w:u w:val="single"/>
                <w:shd w:val="clear" w:color="auto" w:fill="FFFFFF"/>
                <w:lang w:eastAsia="ru-RU" w:bidi="ar-SA"/>
              </w:rPr>
              <w:t>Умови оплати договору (порядок здійснення розрахунків):</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977"/>
              <w:gridCol w:w="458"/>
              <w:gridCol w:w="458"/>
              <w:gridCol w:w="458"/>
              <w:gridCol w:w="458"/>
            </w:tblGrid>
            <w:tr w:rsidR="00D373B7" w:rsidRPr="00DF736D" w14:paraId="7A4D88DD" w14:textId="77777777" w:rsidTr="00BD44C9">
              <w:trPr>
                <w:cantSplit/>
                <w:trHeight w:val="1701"/>
                <w:jc w:val="center"/>
              </w:trPr>
              <w:tc>
                <w:tcPr>
                  <w:tcW w:w="887" w:type="dxa"/>
                  <w:shd w:val="clear" w:color="auto" w:fill="auto"/>
                  <w:textDirection w:val="btLr"/>
                  <w:vAlign w:val="center"/>
                </w:tcPr>
                <w:p w14:paraId="0C37048A" w14:textId="77777777" w:rsidR="00D373B7" w:rsidRPr="00DF736D" w:rsidRDefault="00D373B7" w:rsidP="00D373B7">
                  <w:pPr>
                    <w:widowControl/>
                    <w:suppressAutoHyphens w:val="0"/>
                    <w:autoSpaceDE/>
                    <w:ind w:right="-53"/>
                    <w:rPr>
                      <w:lang w:bidi="ar-SA"/>
                    </w:rPr>
                  </w:pPr>
                  <w:r w:rsidRPr="00DF736D">
                    <w:rPr>
                      <w:lang w:eastAsia="ru-RU" w:bidi="ar-SA"/>
                    </w:rPr>
                    <w:t>Подія</w:t>
                  </w:r>
                </w:p>
              </w:tc>
              <w:tc>
                <w:tcPr>
                  <w:tcW w:w="2977" w:type="dxa"/>
                  <w:shd w:val="clear" w:color="auto" w:fill="auto"/>
                  <w:vAlign w:val="center"/>
                </w:tcPr>
                <w:p w14:paraId="35B5E2DF" w14:textId="77777777" w:rsidR="00D373B7" w:rsidRPr="00DF736D" w:rsidRDefault="00D373B7" w:rsidP="00D373B7">
                  <w:pPr>
                    <w:widowControl/>
                    <w:suppressAutoHyphens w:val="0"/>
                    <w:autoSpaceDE/>
                    <w:ind w:right="-53"/>
                    <w:rPr>
                      <w:lang w:bidi="ar-SA"/>
                    </w:rPr>
                  </w:pPr>
                  <w:r w:rsidRPr="00DF736D">
                    <w:rPr>
                      <w:lang w:eastAsia="ru-RU" w:bidi="ar-SA"/>
                    </w:rPr>
                    <w:t>Опис</w:t>
                  </w:r>
                </w:p>
              </w:tc>
              <w:tc>
                <w:tcPr>
                  <w:tcW w:w="458" w:type="dxa"/>
                  <w:shd w:val="clear" w:color="auto" w:fill="auto"/>
                  <w:textDirection w:val="btLr"/>
                  <w:vAlign w:val="center"/>
                </w:tcPr>
                <w:p w14:paraId="1DCD5C75" w14:textId="77777777" w:rsidR="00D373B7" w:rsidRPr="00DF736D" w:rsidRDefault="00D373B7" w:rsidP="00D373B7">
                  <w:pPr>
                    <w:widowControl/>
                    <w:suppressAutoHyphens w:val="0"/>
                    <w:autoSpaceDE/>
                    <w:ind w:right="-53"/>
                    <w:rPr>
                      <w:lang w:bidi="ar-SA"/>
                    </w:rPr>
                  </w:pPr>
                  <w:r w:rsidRPr="00DF736D">
                    <w:rPr>
                      <w:lang w:eastAsia="ru-RU" w:bidi="ar-SA"/>
                    </w:rPr>
                    <w:t>Тип оплати</w:t>
                  </w:r>
                </w:p>
              </w:tc>
              <w:tc>
                <w:tcPr>
                  <w:tcW w:w="458" w:type="dxa"/>
                  <w:shd w:val="clear" w:color="auto" w:fill="auto"/>
                  <w:textDirection w:val="btLr"/>
                  <w:vAlign w:val="center"/>
                </w:tcPr>
                <w:p w14:paraId="6A60A701" w14:textId="77777777" w:rsidR="00D373B7" w:rsidRPr="00DF736D" w:rsidRDefault="00D373B7" w:rsidP="00D373B7">
                  <w:pPr>
                    <w:widowControl/>
                    <w:suppressAutoHyphens w:val="0"/>
                    <w:autoSpaceDE/>
                    <w:ind w:right="-53"/>
                    <w:rPr>
                      <w:lang w:bidi="ar-SA"/>
                    </w:rPr>
                  </w:pPr>
                  <w:r w:rsidRPr="00DF736D">
                    <w:rPr>
                      <w:lang w:eastAsia="ru-RU" w:bidi="ar-SA"/>
                    </w:rPr>
                    <w:t>Період, (днів)</w:t>
                  </w:r>
                </w:p>
              </w:tc>
              <w:tc>
                <w:tcPr>
                  <w:tcW w:w="458" w:type="dxa"/>
                  <w:shd w:val="clear" w:color="auto" w:fill="auto"/>
                  <w:textDirection w:val="btLr"/>
                  <w:vAlign w:val="center"/>
                </w:tcPr>
                <w:p w14:paraId="18F3BB8A" w14:textId="77777777" w:rsidR="00D373B7" w:rsidRPr="00DF736D" w:rsidRDefault="00D373B7" w:rsidP="00D373B7">
                  <w:pPr>
                    <w:widowControl/>
                    <w:suppressAutoHyphens w:val="0"/>
                    <w:autoSpaceDE/>
                    <w:ind w:right="-53"/>
                    <w:rPr>
                      <w:lang w:bidi="ar-SA"/>
                    </w:rPr>
                  </w:pPr>
                  <w:r w:rsidRPr="00DF736D">
                    <w:rPr>
                      <w:lang w:eastAsia="ru-RU" w:bidi="ar-SA"/>
                    </w:rPr>
                    <w:t>Тип днів</w:t>
                  </w:r>
                </w:p>
              </w:tc>
              <w:tc>
                <w:tcPr>
                  <w:tcW w:w="458" w:type="dxa"/>
                  <w:shd w:val="clear" w:color="auto" w:fill="auto"/>
                  <w:textDirection w:val="btLr"/>
                  <w:vAlign w:val="center"/>
                </w:tcPr>
                <w:p w14:paraId="596E5F5E" w14:textId="77777777" w:rsidR="00D373B7" w:rsidRPr="00DF736D" w:rsidRDefault="00D373B7" w:rsidP="00D373B7">
                  <w:pPr>
                    <w:widowControl/>
                    <w:suppressAutoHyphens w:val="0"/>
                    <w:autoSpaceDE/>
                    <w:ind w:right="-53"/>
                    <w:rPr>
                      <w:lang w:bidi="ar-SA"/>
                    </w:rPr>
                  </w:pPr>
                  <w:r w:rsidRPr="00DF736D">
                    <w:rPr>
                      <w:lang w:eastAsia="ru-RU" w:bidi="ar-SA"/>
                    </w:rPr>
                    <w:t>Розмір оплати, (%)</w:t>
                  </w:r>
                </w:p>
              </w:tc>
            </w:tr>
            <w:tr w:rsidR="00D373B7" w:rsidRPr="00DF736D" w14:paraId="7AF47297" w14:textId="77777777" w:rsidTr="00BD44C9">
              <w:trPr>
                <w:cantSplit/>
                <w:trHeight w:val="1536"/>
                <w:jc w:val="center"/>
              </w:trPr>
              <w:tc>
                <w:tcPr>
                  <w:tcW w:w="887" w:type="dxa"/>
                  <w:shd w:val="clear" w:color="auto" w:fill="auto"/>
                  <w:textDirection w:val="btLr"/>
                  <w:vAlign w:val="center"/>
                </w:tcPr>
                <w:p w14:paraId="0B887FD3" w14:textId="4F028534" w:rsidR="00D373B7" w:rsidRPr="00DF736D" w:rsidRDefault="003D0288" w:rsidP="00D373B7">
                  <w:pPr>
                    <w:widowControl/>
                    <w:suppressAutoHyphens w:val="0"/>
                    <w:autoSpaceDE/>
                    <w:ind w:right="-53"/>
                    <w:rPr>
                      <w:b w:val="0"/>
                      <w:lang w:eastAsia="ru-RU" w:bidi="ar-SA"/>
                    </w:rPr>
                  </w:pPr>
                  <w:r w:rsidRPr="00DF736D">
                    <w:rPr>
                      <w:b w:val="0"/>
                      <w:lang w:eastAsia="ru-RU" w:bidi="ar-SA"/>
                    </w:rPr>
                    <w:t>Виконання робіт</w:t>
                  </w:r>
                </w:p>
              </w:tc>
              <w:tc>
                <w:tcPr>
                  <w:tcW w:w="2977" w:type="dxa"/>
                  <w:shd w:val="clear" w:color="auto" w:fill="auto"/>
                </w:tcPr>
                <w:p w14:paraId="0E9C66BF" w14:textId="53F16148" w:rsidR="00D373B7" w:rsidRPr="00DF736D" w:rsidRDefault="00D373B7" w:rsidP="00D373B7">
                  <w:pPr>
                    <w:suppressAutoHyphens w:val="0"/>
                    <w:autoSpaceDN w:val="0"/>
                    <w:adjustRightInd w:val="0"/>
                    <w:jc w:val="both"/>
                    <w:rPr>
                      <w:b w:val="0"/>
                    </w:rPr>
                  </w:pPr>
                </w:p>
              </w:tc>
              <w:tc>
                <w:tcPr>
                  <w:tcW w:w="458" w:type="dxa"/>
                  <w:shd w:val="clear" w:color="auto" w:fill="auto"/>
                  <w:textDirection w:val="btLr"/>
                  <w:vAlign w:val="center"/>
                </w:tcPr>
                <w:p w14:paraId="211E5D7E" w14:textId="77777777" w:rsidR="00D373B7" w:rsidRPr="00DF736D" w:rsidRDefault="00D373B7" w:rsidP="00D373B7">
                  <w:pPr>
                    <w:widowControl/>
                    <w:suppressAutoHyphens w:val="0"/>
                    <w:autoSpaceDE/>
                    <w:ind w:right="-53"/>
                    <w:rPr>
                      <w:b w:val="0"/>
                      <w:lang w:eastAsia="ru-RU" w:bidi="ar-SA"/>
                    </w:rPr>
                  </w:pPr>
                  <w:r w:rsidRPr="00DF736D">
                    <w:rPr>
                      <w:b w:val="0"/>
                      <w:lang w:eastAsia="ru-RU" w:bidi="ar-SA"/>
                    </w:rPr>
                    <w:t>Пiсляоплата</w:t>
                  </w:r>
                </w:p>
              </w:tc>
              <w:tc>
                <w:tcPr>
                  <w:tcW w:w="458" w:type="dxa"/>
                  <w:shd w:val="clear" w:color="auto" w:fill="auto"/>
                  <w:textDirection w:val="btLr"/>
                </w:tcPr>
                <w:p w14:paraId="24F575C7" w14:textId="704D7A50" w:rsidR="00D373B7" w:rsidRPr="00DF736D" w:rsidRDefault="00D373B7" w:rsidP="00D373B7">
                  <w:pPr>
                    <w:widowControl/>
                    <w:suppressAutoHyphens w:val="0"/>
                    <w:autoSpaceDE/>
                    <w:ind w:right="-53"/>
                    <w:rPr>
                      <w:b w:val="0"/>
                      <w:lang w:eastAsia="ru-RU" w:bidi="ar-SA"/>
                    </w:rPr>
                  </w:pPr>
                  <w:r w:rsidRPr="00DF736D">
                    <w:rPr>
                      <w:b w:val="0"/>
                    </w:rPr>
                    <w:t>15</w:t>
                  </w:r>
                </w:p>
              </w:tc>
              <w:tc>
                <w:tcPr>
                  <w:tcW w:w="458" w:type="dxa"/>
                  <w:shd w:val="clear" w:color="auto" w:fill="auto"/>
                  <w:textDirection w:val="btLr"/>
                </w:tcPr>
                <w:p w14:paraId="77B4264F" w14:textId="023D27B7" w:rsidR="00D373B7" w:rsidRPr="00DF736D" w:rsidRDefault="00D373B7" w:rsidP="00D373B7">
                  <w:pPr>
                    <w:widowControl/>
                    <w:suppressAutoHyphens w:val="0"/>
                    <w:autoSpaceDE/>
                    <w:ind w:right="-53"/>
                    <w:rPr>
                      <w:b w:val="0"/>
                      <w:lang w:eastAsia="ru-RU" w:bidi="ar-SA"/>
                    </w:rPr>
                  </w:pPr>
                  <w:r w:rsidRPr="00DF736D">
                    <w:rPr>
                      <w:b w:val="0"/>
                      <w:lang w:eastAsia="ru-RU" w:bidi="ar-SA"/>
                    </w:rPr>
                    <w:t xml:space="preserve">Календарні </w:t>
                  </w:r>
                </w:p>
              </w:tc>
              <w:tc>
                <w:tcPr>
                  <w:tcW w:w="458" w:type="dxa"/>
                  <w:shd w:val="clear" w:color="auto" w:fill="auto"/>
                  <w:textDirection w:val="btLr"/>
                  <w:vAlign w:val="center"/>
                </w:tcPr>
                <w:p w14:paraId="552EAECB" w14:textId="77777777" w:rsidR="00D373B7" w:rsidRPr="00DF736D" w:rsidRDefault="00D373B7" w:rsidP="00D373B7">
                  <w:pPr>
                    <w:widowControl/>
                    <w:suppressAutoHyphens w:val="0"/>
                    <w:autoSpaceDE/>
                    <w:ind w:right="-53"/>
                    <w:rPr>
                      <w:b w:val="0"/>
                      <w:lang w:eastAsia="ru-RU" w:bidi="ar-SA"/>
                    </w:rPr>
                  </w:pPr>
                  <w:r w:rsidRPr="00DF736D">
                    <w:rPr>
                      <w:b w:val="0"/>
                      <w:lang w:eastAsia="ru-RU" w:bidi="ar-SA"/>
                    </w:rPr>
                    <w:t>100</w:t>
                  </w:r>
                </w:p>
              </w:tc>
            </w:tr>
          </w:tbl>
          <w:p w14:paraId="50EFB0EB" w14:textId="77777777" w:rsidR="00D373B7" w:rsidRPr="00DF736D" w:rsidRDefault="00D373B7" w:rsidP="00D373B7">
            <w:pPr>
              <w:widowControl/>
              <w:tabs>
                <w:tab w:val="num" w:pos="-180"/>
              </w:tabs>
              <w:suppressAutoHyphens w:val="0"/>
              <w:autoSpaceDE/>
              <w:jc w:val="both"/>
              <w:rPr>
                <w:b w:val="0"/>
                <w:lang w:eastAsia="ru-RU" w:bidi="ar-SA"/>
              </w:rPr>
            </w:pPr>
            <w:r w:rsidRPr="00DF736D">
              <w:rPr>
                <w:b w:val="0"/>
                <w:u w:val="single"/>
                <w:shd w:val="clear" w:color="auto" w:fill="FFFFFF"/>
                <w:lang w:eastAsia="ru-RU" w:bidi="ar-SA"/>
              </w:rPr>
              <w:t>Джерело фінансування закупівлі.</w:t>
            </w:r>
            <w:r w:rsidRPr="00DF736D">
              <w:rPr>
                <w:b w:val="0"/>
                <w:shd w:val="clear" w:color="auto" w:fill="FFFFFF"/>
                <w:lang w:eastAsia="ru-RU" w:bidi="ar-SA"/>
              </w:rPr>
              <w:t xml:space="preserve"> Кошти місцевого бюджету</w:t>
            </w:r>
          </w:p>
          <w:p w14:paraId="16910C93" w14:textId="372F4FD1" w:rsidR="00D373B7" w:rsidRPr="00DF736D" w:rsidRDefault="00AF7AFB" w:rsidP="00D373B7">
            <w:pPr>
              <w:ind w:left="-27"/>
              <w:jc w:val="both"/>
              <w:rPr>
                <w:b w:val="0"/>
                <w:lang w:eastAsia="ar-SA" w:bidi="ar-SA"/>
              </w:rPr>
            </w:pPr>
            <w:r w:rsidRPr="00DF736D">
              <w:rPr>
                <w:b w:val="0"/>
                <w:lang w:eastAsia="ar-SA" w:bidi="ar-SA"/>
              </w:rPr>
              <w:t>2.6.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D62730" w14:textId="77777777" w:rsidR="005515A5" w:rsidRPr="00DF736D" w:rsidRDefault="00887E66" w:rsidP="005515A5">
            <w:pPr>
              <w:ind w:hanging="28"/>
              <w:jc w:val="both"/>
              <w:rPr>
                <w:b w:val="0"/>
                <w:lang w:eastAsia="uk-UA"/>
              </w:rPr>
            </w:pPr>
            <w:r w:rsidRPr="00DF736D">
              <w:rPr>
                <w:b w:val="0"/>
                <w:lang w:eastAsia="uk-UA"/>
              </w:rPr>
              <w:t>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14:paraId="6A95E774" w14:textId="74AA1F92" w:rsidR="005515A5" w:rsidRPr="00DF736D" w:rsidRDefault="005515A5" w:rsidP="005515A5">
            <w:pPr>
              <w:ind w:hanging="28"/>
              <w:jc w:val="both"/>
              <w:rPr>
                <w:b w:val="0"/>
              </w:rPr>
            </w:pPr>
            <w:r w:rsidRPr="00DF736D">
              <w:rPr>
                <w:b w:val="0"/>
              </w:rPr>
              <w:t>У разі надання у складі тендерної пропозиції документів статистичної звітності учасника, учасник повинен додатково надати документ, яким затверджено дану звітність відповідно до чинного законодавства України або установчого документу учасника.</w:t>
            </w:r>
          </w:p>
          <w:p w14:paraId="6A7E4C06" w14:textId="77777777" w:rsidR="00887E66" w:rsidRPr="00DF736D" w:rsidRDefault="00887E66" w:rsidP="00887E66">
            <w:pPr>
              <w:ind w:hanging="28"/>
              <w:jc w:val="both"/>
              <w:rPr>
                <w:b w:val="0"/>
                <w:lang w:eastAsia="uk-UA"/>
              </w:rPr>
            </w:pPr>
            <w:r w:rsidRPr="00DF736D">
              <w:rPr>
                <w:b w:val="0"/>
                <w:lang w:eastAsia="uk-UA"/>
              </w:rPr>
              <w:t xml:space="preserve">У випадку надання у складі тендерної пропозиції документів з відомостями з єдиних державних реєстрів, такі документи повинні бути видані не раніше дати оприлюднення оголошення про проведення цієї закупівлі, </w:t>
            </w:r>
            <w:r w:rsidRPr="00DF736D">
              <w:rPr>
                <w:b w:val="0"/>
                <w:lang w:eastAsia="uk-UA"/>
              </w:rPr>
              <w:lastRenderedPageBreak/>
              <w:t>якщо інше не зазначено в змісті тендерної документації.</w:t>
            </w:r>
          </w:p>
          <w:p w14:paraId="5DE4757E" w14:textId="77777777" w:rsidR="00D373B7" w:rsidRPr="00DF736D" w:rsidRDefault="00D373B7" w:rsidP="00D373B7">
            <w:pPr>
              <w:ind w:left="-27"/>
              <w:jc w:val="both"/>
              <w:rPr>
                <w:b w:val="0"/>
              </w:rPr>
            </w:pPr>
            <w:r w:rsidRPr="00DF736D">
              <w:rPr>
                <w:b w:val="0"/>
              </w:rPr>
              <w:t>2.7. Відвідування об'єкта</w:t>
            </w:r>
          </w:p>
          <w:p w14:paraId="207C471B" w14:textId="77777777" w:rsidR="00D373B7" w:rsidRPr="00DF736D" w:rsidRDefault="00D373B7" w:rsidP="00D373B7">
            <w:pPr>
              <w:ind w:left="-27"/>
              <w:jc w:val="both"/>
              <w:rPr>
                <w:b w:val="0"/>
              </w:rPr>
            </w:pPr>
            <w:r w:rsidRPr="00DF736D">
              <w:rPr>
                <w:b w:val="0"/>
              </w:rPr>
              <w:t>Учасник зобов’язаний перед подачею тендерної пропозиції відвідати та оглянути об'єкт де передбачається виконання обсягів робіт згідно технічних вимог тендерної документації. Для підтвердження відвідування та огляду об'єкту учасник повинен надати в складі тендерної пропозиції оригінал акту відвідування та огляду об'єкта (або іншого документа у довільній формі), із зазначенням адреси його місцезнаходження, завірений підписом уповноваженої особи учасника та уповноваженої особи Замовника, із зазначенням їх прізвища та ініціалів.</w:t>
            </w:r>
          </w:p>
          <w:p w14:paraId="6CD95E0E" w14:textId="77777777" w:rsidR="00D373B7" w:rsidRPr="00DF736D" w:rsidRDefault="00D373B7" w:rsidP="00D373B7">
            <w:pPr>
              <w:ind w:left="-27"/>
              <w:jc w:val="both"/>
              <w:rPr>
                <w:b w:val="0"/>
              </w:rPr>
            </w:pPr>
            <w:r w:rsidRPr="00DF736D">
              <w:rPr>
                <w:b w:val="0"/>
              </w:rPr>
              <w:t>Учасник має право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r w:rsidR="00887E66" w:rsidRPr="00DF736D">
              <w:rPr>
                <w:b w:val="0"/>
              </w:rPr>
              <w:t>.</w:t>
            </w:r>
          </w:p>
          <w:p w14:paraId="6E8E6DA8" w14:textId="6DD269D2" w:rsidR="00887E66" w:rsidRPr="00DF736D" w:rsidRDefault="00887E66" w:rsidP="00BF0489">
            <w:pPr>
              <w:keepLines/>
              <w:autoSpaceDN w:val="0"/>
              <w:jc w:val="both"/>
              <w:rPr>
                <w:b w:val="0"/>
              </w:rPr>
            </w:pPr>
            <w:r w:rsidRPr="00DF736D">
              <w:rPr>
                <w:b w:val="0"/>
                <w:bCs/>
              </w:rPr>
              <w:t xml:space="preserve">Місцезнаходження об’єкту: </w:t>
            </w:r>
            <w:r w:rsidRPr="00DF736D">
              <w:rPr>
                <w:spacing w:val="-3"/>
              </w:rPr>
              <w:t>вул. Дружби, 4</w:t>
            </w:r>
            <w:r w:rsidR="00BF0489" w:rsidRPr="00DF736D">
              <w:rPr>
                <w:spacing w:val="-3"/>
              </w:rPr>
              <w:t>,</w:t>
            </w:r>
            <w:r w:rsidRPr="00DF736D">
              <w:rPr>
                <w:spacing w:val="-3"/>
              </w:rPr>
              <w:t xml:space="preserve"> с. Ободівка</w:t>
            </w:r>
            <w:r w:rsidR="00BF0489" w:rsidRPr="00DF736D">
              <w:rPr>
                <w:spacing w:val="-3"/>
              </w:rPr>
              <w:t xml:space="preserve">, </w:t>
            </w:r>
            <w:r w:rsidRPr="00DF736D">
              <w:rPr>
                <w:spacing w:val="-3"/>
              </w:rPr>
              <w:t>Гайсинськ</w:t>
            </w:r>
            <w:r w:rsidR="00BF0489" w:rsidRPr="00DF736D">
              <w:rPr>
                <w:spacing w:val="-3"/>
              </w:rPr>
              <w:t>ий</w:t>
            </w:r>
            <w:r w:rsidRPr="00DF736D">
              <w:rPr>
                <w:spacing w:val="-3"/>
              </w:rPr>
              <w:t xml:space="preserve"> район</w:t>
            </w:r>
            <w:r w:rsidR="00BF0489" w:rsidRPr="00DF736D">
              <w:rPr>
                <w:spacing w:val="-3"/>
              </w:rPr>
              <w:t>,</w:t>
            </w:r>
            <w:r w:rsidRPr="00DF736D">
              <w:rPr>
                <w:spacing w:val="-3"/>
              </w:rPr>
              <w:t xml:space="preserve"> Вінницьк</w:t>
            </w:r>
            <w:r w:rsidR="00BF0489" w:rsidRPr="00DF736D">
              <w:rPr>
                <w:spacing w:val="-3"/>
              </w:rPr>
              <w:t>а</w:t>
            </w:r>
            <w:r w:rsidRPr="00DF736D">
              <w:rPr>
                <w:spacing w:val="-3"/>
              </w:rPr>
              <w:t xml:space="preserve"> област</w:t>
            </w:r>
            <w:r w:rsidR="00BF0489" w:rsidRPr="00DF736D">
              <w:rPr>
                <w:spacing w:val="-3"/>
              </w:rPr>
              <w:t>ь, 24353</w:t>
            </w:r>
            <w:r w:rsidRPr="00DF736D">
              <w:rPr>
                <w:b w:val="0"/>
                <w:bCs/>
              </w:rPr>
              <w:t>.</w:t>
            </w:r>
          </w:p>
        </w:tc>
      </w:tr>
      <w:tr w:rsidR="00D373B7" w:rsidRPr="00DF736D" w14:paraId="054B2DC6" w14:textId="77777777" w:rsidTr="008421DA">
        <w:trPr>
          <w:trHeight w:val="520"/>
          <w:jc w:val="center"/>
        </w:trPr>
        <w:tc>
          <w:tcPr>
            <w:tcW w:w="576" w:type="dxa"/>
          </w:tcPr>
          <w:p w14:paraId="6A929618" w14:textId="69FA438F" w:rsidR="00D373B7" w:rsidRPr="00DF736D" w:rsidRDefault="00D373B7" w:rsidP="00D373B7">
            <w:pPr>
              <w:pStyle w:val="1b"/>
              <w:widowControl w:val="0"/>
              <w:spacing w:line="240" w:lineRule="auto"/>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3</w:t>
            </w:r>
          </w:p>
        </w:tc>
        <w:tc>
          <w:tcPr>
            <w:tcW w:w="3218" w:type="dxa"/>
            <w:gridSpan w:val="2"/>
          </w:tcPr>
          <w:p w14:paraId="149511C1"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Відхилення тендерних пропозицій</w:t>
            </w:r>
          </w:p>
        </w:tc>
        <w:tc>
          <w:tcPr>
            <w:tcW w:w="6219" w:type="dxa"/>
          </w:tcPr>
          <w:p w14:paraId="6B692829" w14:textId="77777777" w:rsidR="00D373B7" w:rsidRPr="00DF736D" w:rsidRDefault="00D373B7" w:rsidP="00D373B7">
            <w:pPr>
              <w:ind w:left="-27"/>
              <w:jc w:val="both"/>
              <w:textAlignment w:val="baseline"/>
              <w:rPr>
                <w:rFonts w:eastAsia="Times New Roman"/>
                <w:b w:val="0"/>
                <w:bCs/>
                <w:lang w:eastAsia="uk-UA"/>
              </w:rPr>
            </w:pPr>
            <w:bookmarkStart w:id="13" w:name="h.3rdcrjn" w:colFirst="0" w:colLast="0"/>
            <w:bookmarkEnd w:id="13"/>
            <w:r w:rsidRPr="00DF736D">
              <w:rPr>
                <w:rFonts w:eastAsia="Times New Roman"/>
                <w:b w:val="0"/>
                <w:bCs/>
                <w:lang w:eastAsia="uk-UA"/>
              </w:rPr>
              <w:t>3.1. Замовник відхиляє тендерну пропозицію із зазначенням аргументації в електронній системі закупівель у разі, коли:</w:t>
            </w:r>
          </w:p>
          <w:p w14:paraId="6CCA8FEB" w14:textId="77777777" w:rsidR="00397B7F"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1) учасник процедури закупівлі:</w:t>
            </w:r>
          </w:p>
          <w:p w14:paraId="3200167F" w14:textId="77777777" w:rsidR="00397B7F"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підпадає під підстави, встановлені пунктом 47 цих особливостей;</w:t>
            </w:r>
          </w:p>
          <w:p w14:paraId="186D6BE7" w14:textId="486BC959" w:rsidR="00D373B7"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визначених Постановою КМУ №1178;</w:t>
            </w:r>
          </w:p>
          <w:p w14:paraId="38D12C20" w14:textId="67D55786"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 не надав забезпечення тендерної пропозиції, якщо таке забезпечення вимагалося замовником;</w:t>
            </w:r>
          </w:p>
          <w:p w14:paraId="4B968BBC" w14:textId="77777777"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E8126C" w14:textId="77777777" w:rsidR="00397B7F"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визначених Постановою КМУ №1178;</w:t>
            </w:r>
          </w:p>
          <w:p w14:paraId="15178E22" w14:textId="77777777" w:rsidR="00397B7F"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визначив конфіденційною інформацію, що не може бути визначена як конфіденційна відповідно до вимог пункту 40  особливостей, визначених Постановою КМУ №1178;</w:t>
            </w:r>
          </w:p>
          <w:p w14:paraId="6AE5801F" w14:textId="43B45A1C" w:rsidR="00D373B7"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xml:space="preserve">- є громадянином Російської Федерації/Республіки Білорусь (крім того, що проживає на території України на </w:t>
            </w:r>
            <w:r w:rsidRPr="00DF736D">
              <w:rPr>
                <w:rFonts w:eastAsia="Times New Roman"/>
                <w:b w:val="0"/>
                <w:bCs/>
                <w:lang w:eastAsia="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7108D8" w14:textId="77777777"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2) тендерна пропозиція:</w:t>
            </w:r>
          </w:p>
          <w:p w14:paraId="7443CA21" w14:textId="77777777" w:rsidR="00397B7F"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визначених Постановою КМУ №1178;</w:t>
            </w:r>
          </w:p>
          <w:p w14:paraId="3A0DAFF2" w14:textId="67AE51A4" w:rsidR="00D373B7"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є такою, строк дії якої закінчився;</w:t>
            </w:r>
          </w:p>
          <w:p w14:paraId="07298350" w14:textId="77777777"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9F528D" w14:textId="77777777"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 не відповідає вимогам, установленим у тендерній документації відповідно до абзацу першого частини третьої статті 22 Закону;</w:t>
            </w:r>
          </w:p>
          <w:p w14:paraId="212ED7CC" w14:textId="77777777"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3) переможець процедури закупівлі:</w:t>
            </w:r>
          </w:p>
          <w:p w14:paraId="1D196828" w14:textId="77777777"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 xml:space="preserve">- відмовився від підписання договору про закупівлю </w:t>
            </w:r>
            <w:r w:rsidRPr="00DF736D">
              <w:rPr>
                <w:rFonts w:eastAsia="Times New Roman"/>
                <w:b w:val="0"/>
                <w:bCs/>
                <w:lang w:eastAsia="uk-UA"/>
              </w:rPr>
              <w:lastRenderedPageBreak/>
              <w:t>відповідно до вимог тендерної документації або укладення договору про закупівлю;</w:t>
            </w:r>
          </w:p>
          <w:p w14:paraId="1052BB0C" w14:textId="77777777" w:rsidR="00397B7F"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50DE65B1" w14:textId="77777777" w:rsidR="00397B7F"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не надав забезпечення виконання договору про закупівлю, якщо таке забезпечення вимагалося замовником;</w:t>
            </w:r>
          </w:p>
          <w:p w14:paraId="23233B2C" w14:textId="7EF02930" w:rsidR="00D373B7" w:rsidRPr="00DF736D" w:rsidRDefault="00397B7F" w:rsidP="00397B7F">
            <w:pPr>
              <w:ind w:left="-27"/>
              <w:jc w:val="both"/>
              <w:textAlignment w:val="baseline"/>
              <w:rPr>
                <w:rFonts w:eastAsia="Times New Roman"/>
                <w:b w:val="0"/>
                <w:bCs/>
                <w:lang w:eastAsia="uk-UA"/>
              </w:rPr>
            </w:pPr>
            <w:r w:rsidRPr="00DF736D">
              <w:rPr>
                <w:rFonts w:eastAsia="Times New Roman"/>
                <w:b w:val="0"/>
                <w:bCs/>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визначених Постановою КМУ №1178.</w:t>
            </w:r>
          </w:p>
          <w:p w14:paraId="19A1C135" w14:textId="77777777"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3.2. Замовник може відхилити тендерну пропозицію із зазначенням аргументації в електронній системі закупівель у разі, коли:</w:t>
            </w:r>
          </w:p>
          <w:p w14:paraId="6D7DC6E6" w14:textId="393F16B3"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444BAF" w14:textId="77777777"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8423B" w14:textId="74BBEC30" w:rsidR="00D373B7" w:rsidRPr="00DF736D" w:rsidRDefault="00D373B7" w:rsidP="00D373B7">
            <w:pPr>
              <w:ind w:left="-27"/>
              <w:jc w:val="both"/>
              <w:textAlignment w:val="baseline"/>
              <w:rPr>
                <w:rFonts w:eastAsia="Times New Roman"/>
                <w:b w:val="0"/>
                <w:bCs/>
                <w:lang w:eastAsia="uk-UA"/>
              </w:rPr>
            </w:pPr>
            <w:r w:rsidRPr="00DF736D">
              <w:rPr>
                <w:rFonts w:eastAsia="Times New Roman"/>
                <w:b w:val="0"/>
                <w:bCs/>
                <w:lang w:eastAsia="uk-UA"/>
              </w:rPr>
              <w:t>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B6C909" w14:textId="418F608C" w:rsidR="00D373B7" w:rsidRPr="00DF736D" w:rsidRDefault="00D373B7" w:rsidP="00D373B7">
            <w:pPr>
              <w:pStyle w:val="1b"/>
              <w:widowControl w:val="0"/>
              <w:spacing w:line="240" w:lineRule="auto"/>
              <w:ind w:left="-27"/>
              <w:jc w:val="both"/>
              <w:rPr>
                <w:rFonts w:ascii="Times New Roman" w:hAnsi="Times New Roman" w:cs="Times New Roman"/>
                <w:bCs/>
                <w:color w:val="auto"/>
                <w:sz w:val="24"/>
                <w:szCs w:val="24"/>
                <w:lang w:val="uk-UA"/>
              </w:rPr>
            </w:pPr>
            <w:r w:rsidRPr="00DF736D">
              <w:rPr>
                <w:rFonts w:ascii="Times New Roman" w:eastAsia="Times New Roman" w:hAnsi="Times New Roman" w:cs="Times New Roman"/>
                <w:bCs/>
                <w:color w:val="auto"/>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DF736D">
              <w:rPr>
                <w:rFonts w:ascii="Times New Roman" w:eastAsia="Times New Roman" w:hAnsi="Times New Roman" w:cs="Times New Roman"/>
                <w:bCs/>
                <w:color w:val="auto"/>
                <w:sz w:val="24"/>
                <w:szCs w:val="24"/>
                <w:lang w:val="uk-UA" w:eastAsia="uk-UA"/>
              </w:rPr>
              <w:lastRenderedPageBreak/>
              <w:t>оприлюднення договору про закупівлю в електронній системі закупівель відповідно до статті 10 Закону.</w:t>
            </w:r>
          </w:p>
        </w:tc>
      </w:tr>
      <w:tr w:rsidR="00D373B7" w:rsidRPr="00DF736D" w14:paraId="7D3F31F1" w14:textId="77777777" w:rsidTr="00D14813">
        <w:trPr>
          <w:trHeight w:val="316"/>
          <w:jc w:val="center"/>
        </w:trPr>
        <w:tc>
          <w:tcPr>
            <w:tcW w:w="10013" w:type="dxa"/>
            <w:gridSpan w:val="4"/>
            <w:shd w:val="clear" w:color="auto" w:fill="auto"/>
            <w:vAlign w:val="center"/>
          </w:tcPr>
          <w:p w14:paraId="3027ADB1" w14:textId="77777777" w:rsidR="00D373B7" w:rsidRPr="00DF736D" w:rsidRDefault="00D373B7" w:rsidP="00D373B7">
            <w:pPr>
              <w:pStyle w:val="1b"/>
              <w:widowControl w:val="0"/>
              <w:spacing w:line="240" w:lineRule="auto"/>
              <w:ind w:right="-58"/>
              <w:jc w:val="center"/>
              <w:rPr>
                <w:rFonts w:ascii="Times New Roman" w:hAnsi="Times New Roman" w:cs="Times New Roman"/>
                <w:b/>
                <w:color w:val="auto"/>
                <w:sz w:val="24"/>
                <w:szCs w:val="24"/>
                <w:lang w:val="uk-UA"/>
              </w:rPr>
            </w:pPr>
            <w:r w:rsidRPr="00DF736D">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D373B7" w:rsidRPr="00DF736D" w14:paraId="2B3C8760" w14:textId="77777777" w:rsidTr="00D14813">
        <w:trPr>
          <w:trHeight w:val="520"/>
          <w:jc w:val="center"/>
        </w:trPr>
        <w:tc>
          <w:tcPr>
            <w:tcW w:w="576" w:type="dxa"/>
            <w:shd w:val="clear" w:color="auto" w:fill="auto"/>
          </w:tcPr>
          <w:p w14:paraId="7C6BF829" w14:textId="77777777" w:rsidR="00D373B7" w:rsidRPr="00DF736D" w:rsidRDefault="00D373B7" w:rsidP="00D373B7">
            <w:pPr>
              <w:pStyle w:val="1b"/>
              <w:widowControl w:val="0"/>
              <w:spacing w:line="240" w:lineRule="auto"/>
              <w:ind w:right="113"/>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1</w:t>
            </w:r>
          </w:p>
        </w:tc>
        <w:tc>
          <w:tcPr>
            <w:tcW w:w="3218" w:type="dxa"/>
            <w:gridSpan w:val="2"/>
            <w:shd w:val="clear" w:color="auto" w:fill="auto"/>
          </w:tcPr>
          <w:p w14:paraId="551C48C9"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219" w:type="dxa"/>
            <w:shd w:val="clear" w:color="auto" w:fill="auto"/>
          </w:tcPr>
          <w:p w14:paraId="0F9284F6" w14:textId="77777777" w:rsidR="00D373B7" w:rsidRPr="00DF736D" w:rsidRDefault="00D373B7" w:rsidP="00D373B7">
            <w:pPr>
              <w:ind w:left="-28" w:right="-62"/>
              <w:jc w:val="both"/>
              <w:textAlignment w:val="baseline"/>
              <w:rPr>
                <w:rFonts w:eastAsia="Times New Roman"/>
                <w:b w:val="0"/>
                <w:bCs/>
                <w:lang w:eastAsia="uk-UA"/>
              </w:rPr>
            </w:pPr>
            <w:bookmarkStart w:id="14" w:name="h.z337ya" w:colFirst="0" w:colLast="0"/>
            <w:bookmarkEnd w:id="14"/>
            <w:r w:rsidRPr="00DF736D">
              <w:rPr>
                <w:rFonts w:eastAsia="Times New Roman"/>
                <w:b w:val="0"/>
                <w:bCs/>
                <w:lang w:eastAsia="uk-UA"/>
              </w:rPr>
              <w:t>Замовник відміняє відкриті торги у разі:</w:t>
            </w:r>
          </w:p>
          <w:p w14:paraId="03038512" w14:textId="77777777"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1) відсутності подальшої потреби в закупівлі товарів, робіт чи послуг;</w:t>
            </w:r>
          </w:p>
          <w:p w14:paraId="3914C3C1" w14:textId="77777777"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69024" w14:textId="77777777"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3) скорочення обсягу видатків на здійснення закупівлі товарів, робіт чи послуг;</w:t>
            </w:r>
          </w:p>
          <w:p w14:paraId="4CF49B6E" w14:textId="77777777"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4) коли здійснення закупівлі стало неможливим внаслідок дії обставин непереборної сили.</w:t>
            </w:r>
          </w:p>
          <w:p w14:paraId="5EFBA998" w14:textId="77777777"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A615DD" w14:textId="77777777"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Відкриті торги автоматично відміняються електронною системою закупівель у разі:</w:t>
            </w:r>
          </w:p>
          <w:p w14:paraId="39A1C3D6" w14:textId="77777777"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0DE2A8A9" w14:textId="77777777"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4B6D0C8C" w14:textId="646816FA" w:rsidR="00D373B7" w:rsidRPr="00DF736D" w:rsidRDefault="00EE0483" w:rsidP="00D373B7">
            <w:pPr>
              <w:ind w:left="-28" w:right="-62"/>
              <w:jc w:val="both"/>
              <w:textAlignment w:val="baseline"/>
              <w:rPr>
                <w:rFonts w:eastAsia="Times New Roman"/>
                <w:b w:val="0"/>
                <w:bCs/>
                <w:lang w:eastAsia="uk-UA"/>
              </w:rPr>
            </w:pPr>
            <w:r w:rsidRPr="00DF736D">
              <w:rPr>
                <w:rFonts w:eastAsia="Times New Roman"/>
                <w:b w:val="0"/>
                <w:bCs/>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Постанови КМУ №1178, оприлюднюється інформація про відміну відкритих торгів.</w:t>
            </w:r>
          </w:p>
          <w:p w14:paraId="318736B2" w14:textId="0A25CDC0" w:rsidR="00D373B7" w:rsidRPr="00DF736D" w:rsidRDefault="00D373B7" w:rsidP="00D373B7">
            <w:pPr>
              <w:ind w:left="-28" w:right="-62"/>
              <w:jc w:val="both"/>
              <w:textAlignment w:val="baseline"/>
              <w:rPr>
                <w:rFonts w:eastAsia="Times New Roman"/>
                <w:b w:val="0"/>
                <w:bCs/>
                <w:lang w:eastAsia="uk-UA"/>
              </w:rPr>
            </w:pPr>
            <w:r w:rsidRPr="00DF736D">
              <w:rPr>
                <w:rFonts w:eastAsia="Times New Roman"/>
                <w:b w:val="0"/>
                <w:bCs/>
                <w:lang w:eastAsia="uk-UA"/>
              </w:rPr>
              <w:t>Відкриті торги можуть бути відмінені частково (за лотом).</w:t>
            </w:r>
          </w:p>
          <w:p w14:paraId="567D97FC" w14:textId="3477B54D" w:rsidR="00D373B7" w:rsidRPr="00DF736D" w:rsidRDefault="00D373B7" w:rsidP="00D373B7">
            <w:pPr>
              <w:pStyle w:val="1b"/>
              <w:spacing w:line="240" w:lineRule="auto"/>
              <w:ind w:left="-28" w:right="-62"/>
              <w:jc w:val="both"/>
              <w:rPr>
                <w:rFonts w:ascii="Times New Roman" w:hAnsi="Times New Roman" w:cs="Times New Roman"/>
                <w:bCs/>
                <w:color w:val="auto"/>
                <w:sz w:val="24"/>
                <w:szCs w:val="24"/>
                <w:lang w:val="uk-UA"/>
              </w:rPr>
            </w:pPr>
            <w:r w:rsidRPr="00DF736D">
              <w:rPr>
                <w:rFonts w:ascii="Times New Roman" w:eastAsia="Times New Roman" w:hAnsi="Times New Roman" w:cs="Times New Roman"/>
                <w:bCs/>
                <w:color w:val="auto"/>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73B7" w:rsidRPr="00DF736D" w14:paraId="1F37A660" w14:textId="77777777" w:rsidTr="008421DA">
        <w:trPr>
          <w:trHeight w:val="520"/>
          <w:jc w:val="center"/>
        </w:trPr>
        <w:tc>
          <w:tcPr>
            <w:tcW w:w="576" w:type="dxa"/>
          </w:tcPr>
          <w:p w14:paraId="4C2225C5" w14:textId="77777777" w:rsidR="00D373B7" w:rsidRPr="00DF736D" w:rsidRDefault="00D373B7" w:rsidP="00D373B7">
            <w:pPr>
              <w:pStyle w:val="1b"/>
              <w:widowControl w:val="0"/>
              <w:spacing w:line="240" w:lineRule="auto"/>
              <w:ind w:right="113"/>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w:t>
            </w:r>
          </w:p>
        </w:tc>
        <w:tc>
          <w:tcPr>
            <w:tcW w:w="3218" w:type="dxa"/>
            <w:gridSpan w:val="2"/>
          </w:tcPr>
          <w:p w14:paraId="550FE3BC" w14:textId="77777777"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Строк укладання договору </w:t>
            </w:r>
          </w:p>
        </w:tc>
        <w:tc>
          <w:tcPr>
            <w:tcW w:w="6219" w:type="dxa"/>
          </w:tcPr>
          <w:p w14:paraId="5DA09616" w14:textId="7A532FC6" w:rsidR="00D373B7" w:rsidRPr="00DF736D" w:rsidRDefault="002926FC" w:rsidP="00D373B7">
            <w:pPr>
              <w:pStyle w:val="1b"/>
              <w:spacing w:line="240" w:lineRule="auto"/>
              <w:ind w:right="-57"/>
              <w:jc w:val="both"/>
              <w:rPr>
                <w:rFonts w:ascii="Times New Roman" w:eastAsia="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2.1. Рішення про намір укласти договір про закупівлю приймається замовником відповідно до статті 33 Закону та пункту 49 Постанови КМУ №1178.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D373B7" w:rsidRPr="00DF736D">
              <w:rPr>
                <w:rFonts w:ascii="Times New Roman" w:hAnsi="Times New Roman" w:cs="Times New Roman"/>
                <w:color w:val="auto"/>
                <w:sz w:val="24"/>
                <w:szCs w:val="24"/>
                <w:lang w:val="uk-UA"/>
              </w:rPr>
              <w:t>.</w:t>
            </w:r>
          </w:p>
          <w:p w14:paraId="52EE61F2" w14:textId="75766875" w:rsidR="00D373B7" w:rsidRPr="00DF736D" w:rsidRDefault="00D373B7" w:rsidP="00D373B7">
            <w:pPr>
              <w:pStyle w:val="1b"/>
              <w:widowControl w:val="0"/>
              <w:spacing w:line="240" w:lineRule="auto"/>
              <w:ind w:right="-57"/>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E3058F5" w14:textId="3469A6C1" w:rsidR="00D373B7" w:rsidRPr="00DF736D" w:rsidRDefault="00D373B7" w:rsidP="00D373B7">
            <w:pPr>
              <w:pStyle w:val="1b"/>
              <w:widowControl w:val="0"/>
              <w:spacing w:line="240" w:lineRule="auto"/>
              <w:ind w:right="-58"/>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2.3. З метою забезпечення права на оскарження рішень </w:t>
            </w:r>
            <w:r w:rsidRPr="00DF736D">
              <w:rPr>
                <w:rFonts w:ascii="Times New Roman" w:eastAsia="Times New Roman" w:hAnsi="Times New Roman" w:cs="Times New Roman"/>
                <w:color w:val="auto"/>
                <w:sz w:val="24"/>
                <w:szCs w:val="24"/>
                <w:lang w:val="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2F05B7" w14:textId="78DA112E" w:rsidR="00D373B7" w:rsidRPr="00DF736D" w:rsidRDefault="00D373B7" w:rsidP="00D373B7">
            <w:pPr>
              <w:pStyle w:val="1b"/>
              <w:widowControl w:val="0"/>
              <w:spacing w:line="240" w:lineRule="auto"/>
              <w:ind w:right="-58"/>
              <w:jc w:val="both"/>
              <w:rPr>
                <w:rFonts w:ascii="Times New Roman" w:eastAsia="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D172E4" w14:textId="77777777"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0E7B1FC1" w14:textId="77777777" w:rsidR="00446B31" w:rsidRPr="00DF736D" w:rsidRDefault="00756D1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 xml:space="preserve">2.5. Переможець процедури закупівлі під час укладення договору про закупівлю повинен надати </w:t>
            </w:r>
          </w:p>
          <w:p w14:paraId="61315E08" w14:textId="3D894907" w:rsidR="00D373B7" w:rsidRPr="00DF736D" w:rsidRDefault="00446B31"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2.5.1. В</w:t>
            </w:r>
            <w:r w:rsidR="00756D17" w:rsidRPr="00DF736D">
              <w:rPr>
                <w:rFonts w:ascii="Times New Roman" w:hAnsi="Times New Roman" w:cs="Times New Roman"/>
                <w:color w:val="auto"/>
                <w:sz w:val="24"/>
                <w:szCs w:val="24"/>
                <w:lang w:val="uk-UA"/>
              </w:rPr>
              <w:t>ідповідну інформацію про право підписання договору про закупівлю:</w:t>
            </w:r>
          </w:p>
          <w:p w14:paraId="7FF6B7D2" w14:textId="77777777" w:rsidR="00D373B7" w:rsidRPr="00DF736D" w:rsidRDefault="00D373B7" w:rsidP="00D373B7">
            <w:pPr>
              <w:widowControl/>
              <w:suppressAutoHyphens w:val="0"/>
              <w:autoSpaceDE/>
              <w:jc w:val="both"/>
              <w:rPr>
                <w:b w:val="0"/>
                <w:lang w:eastAsia="ru-RU" w:bidi="ar-SA"/>
              </w:rPr>
            </w:pPr>
            <w:r w:rsidRPr="00DF736D">
              <w:rPr>
                <w:b w:val="0"/>
                <w:lang w:eastAsia="ru-RU" w:bidi="ar-SA"/>
              </w:rPr>
              <w:t>- для учасника юридичної особи</w:t>
            </w:r>
          </w:p>
          <w:p w14:paraId="36F6F870" w14:textId="77777777" w:rsidR="00D373B7" w:rsidRPr="00DF736D" w:rsidRDefault="00D373B7" w:rsidP="00D373B7">
            <w:pPr>
              <w:widowControl/>
              <w:suppressAutoHyphens w:val="0"/>
              <w:autoSpaceDE/>
              <w:jc w:val="both"/>
              <w:rPr>
                <w:b w:val="0"/>
                <w:i/>
                <w:lang w:eastAsia="ru-RU" w:bidi="ar-SA"/>
              </w:rPr>
            </w:pPr>
            <w:r w:rsidRPr="00DF736D">
              <w:rPr>
                <w:b w:val="0"/>
                <w:i/>
                <w:lang w:eastAsia="ru-RU" w:bidi="ar-SA"/>
              </w:rPr>
              <w:t>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3BA5B1FC" w14:textId="77777777" w:rsidR="00D373B7" w:rsidRPr="00DF736D" w:rsidRDefault="00D373B7" w:rsidP="00D373B7">
            <w:pPr>
              <w:widowControl/>
              <w:suppressAutoHyphens w:val="0"/>
              <w:autoSpaceDE/>
              <w:jc w:val="both"/>
              <w:rPr>
                <w:b w:val="0"/>
                <w:lang w:eastAsia="ru-RU" w:bidi="ar-SA"/>
              </w:rPr>
            </w:pPr>
            <w:r w:rsidRPr="00DF736D">
              <w:rPr>
                <w:b w:val="0"/>
                <w:i/>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DF736D">
              <w:rPr>
                <w:b w:val="0"/>
                <w:lang w:eastAsia="ru-RU" w:bidi="ar-SA"/>
              </w:rPr>
              <w:t>ння.</w:t>
            </w:r>
          </w:p>
          <w:p w14:paraId="38078456" w14:textId="77777777" w:rsidR="00D373B7" w:rsidRPr="00DF736D" w:rsidRDefault="00D373B7" w:rsidP="00D373B7">
            <w:pPr>
              <w:widowControl/>
              <w:suppressAutoHyphens w:val="0"/>
              <w:autoSpaceDE/>
              <w:jc w:val="both"/>
              <w:rPr>
                <w:b w:val="0"/>
                <w:lang w:eastAsia="ru-RU" w:bidi="ar-SA"/>
              </w:rPr>
            </w:pPr>
            <w:r w:rsidRPr="00DF736D">
              <w:rPr>
                <w:b w:val="0"/>
                <w:lang w:eastAsia="ru-RU" w:bidi="ar-SA"/>
              </w:rPr>
              <w:t xml:space="preserve">- для учасника фізичної особи або учасника фізичної </w:t>
            </w:r>
            <w:r w:rsidRPr="00DF736D">
              <w:rPr>
                <w:b w:val="0"/>
                <w:lang w:eastAsia="ru-RU" w:bidi="ar-SA"/>
              </w:rPr>
              <w:lastRenderedPageBreak/>
              <w:t>особи-підприємця</w:t>
            </w:r>
          </w:p>
          <w:p w14:paraId="136CA120" w14:textId="77777777" w:rsidR="00D373B7" w:rsidRPr="00DF736D" w:rsidRDefault="00D373B7" w:rsidP="00D373B7">
            <w:pPr>
              <w:widowControl/>
              <w:suppressAutoHyphens w:val="0"/>
              <w:autoSpaceDE/>
              <w:jc w:val="both"/>
              <w:rPr>
                <w:b w:val="0"/>
                <w:i/>
                <w:lang w:eastAsia="ru-RU" w:bidi="ar-SA"/>
              </w:rPr>
            </w:pPr>
            <w:r w:rsidRPr="00DF736D">
              <w:rPr>
                <w:b w:val="0"/>
                <w:i/>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14:paraId="289601B7" w14:textId="61EC7F5F" w:rsidR="00446B31" w:rsidRPr="00DF736D" w:rsidRDefault="00446B31" w:rsidP="00446B31">
            <w:pPr>
              <w:widowControl/>
              <w:tabs>
                <w:tab w:val="left" w:pos="-3888"/>
                <w:tab w:val="left" w:pos="207"/>
              </w:tabs>
              <w:suppressAutoHyphens w:val="0"/>
              <w:autoSpaceDE/>
              <w:ind w:right="-41"/>
              <w:jc w:val="both"/>
              <w:rPr>
                <w:rFonts w:eastAsia="Times New Roman"/>
                <w:b w:val="0"/>
                <w:lang w:eastAsia="ru-RU" w:bidi="ar-SA"/>
              </w:rPr>
            </w:pPr>
            <w:r w:rsidRPr="00DF736D">
              <w:rPr>
                <w:b w:val="0"/>
                <w:lang w:eastAsia="ru-RU" w:bidi="ar-SA"/>
              </w:rPr>
              <w:t xml:space="preserve">2.5.2. </w:t>
            </w:r>
            <w:r w:rsidRPr="00DF736D">
              <w:rPr>
                <w:rFonts w:eastAsia="Times New Roman"/>
                <w:b w:val="0"/>
                <w:lang w:eastAsia="ru-RU" w:bidi="ar-SA"/>
              </w:rPr>
              <w:t>Сканкопію з оригіналу або копії ліцензії на провадження господарської діяльності з будівництва об’єктів, що за класом наслідків (відповідальності) належать до об’єктів не нижче ніж з середніми наслідками (СС2) (або ліцензії на провадження господарської діяльності з будівництва об’єктів не нижче ІІІ або ІV категорії складності), на виконання робіт, що передбачені технічною специфікацією Додатку №2 до цієї тендерної документації та які вимагають наявності ліцензії, разом з додатком до ліцензії з переліком робіт (чинну на дату розкриття пропозицій та видану на ім’я Учасника). (Якщо учасник не має ліцензії у паперовій формі – надати довідку, складену в довільній формі і завірена підписом уповноваженої особи Учасника,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і завірена підписом уповноваженої особи Учасника,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завірена копія рішення органу, уповноваженого на видачу такої ліцензії, про видачу відповідної ліцензії на провадження діяльності у сфері будівництва)</w:t>
            </w:r>
          </w:p>
          <w:p w14:paraId="589D223F" w14:textId="3C328883" w:rsidR="00D373B7" w:rsidRPr="00DF736D" w:rsidRDefault="00D373B7" w:rsidP="00AA0815">
            <w:pPr>
              <w:widowControl/>
              <w:suppressAutoHyphens w:val="0"/>
              <w:autoSpaceDE/>
              <w:jc w:val="both"/>
              <w:rPr>
                <w:b w:val="0"/>
              </w:rPr>
            </w:pPr>
            <w:r w:rsidRPr="00DF736D">
              <w:rPr>
                <w:b w:val="0"/>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r w:rsidR="00BF0489" w:rsidRPr="00DF736D">
              <w:rPr>
                <w:b w:val="0"/>
                <w:lang w:eastAsia="ru-RU" w:bidi="ar-SA"/>
              </w:rPr>
              <w:t>.</w:t>
            </w:r>
          </w:p>
        </w:tc>
      </w:tr>
      <w:tr w:rsidR="00D373B7" w:rsidRPr="00DF736D" w14:paraId="761B22D0" w14:textId="77777777" w:rsidTr="008421DA">
        <w:trPr>
          <w:trHeight w:val="520"/>
          <w:jc w:val="center"/>
        </w:trPr>
        <w:tc>
          <w:tcPr>
            <w:tcW w:w="576" w:type="dxa"/>
          </w:tcPr>
          <w:p w14:paraId="34F68266" w14:textId="77777777" w:rsidR="00D373B7" w:rsidRPr="00DF736D" w:rsidRDefault="00D373B7" w:rsidP="00D373B7">
            <w:pPr>
              <w:pStyle w:val="1b"/>
              <w:widowControl w:val="0"/>
              <w:spacing w:line="240" w:lineRule="auto"/>
              <w:ind w:right="113"/>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3</w:t>
            </w:r>
          </w:p>
        </w:tc>
        <w:tc>
          <w:tcPr>
            <w:tcW w:w="3218" w:type="dxa"/>
            <w:gridSpan w:val="2"/>
          </w:tcPr>
          <w:p w14:paraId="6FF54E81"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Проект договору про закупівлю </w:t>
            </w:r>
          </w:p>
        </w:tc>
        <w:tc>
          <w:tcPr>
            <w:tcW w:w="6219" w:type="dxa"/>
          </w:tcPr>
          <w:p w14:paraId="30D1A7B2" w14:textId="77777777" w:rsidR="00D373B7" w:rsidRPr="00DF736D" w:rsidRDefault="00D373B7" w:rsidP="00D373B7">
            <w:pPr>
              <w:pStyle w:val="1b"/>
              <w:widowControl w:val="0"/>
              <w:spacing w:line="240" w:lineRule="auto"/>
              <w:ind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 xml:space="preserve">3.1. Проект договору викладений в Додатку №3 до тендерної документації. </w:t>
            </w:r>
          </w:p>
        </w:tc>
      </w:tr>
      <w:tr w:rsidR="00D373B7" w:rsidRPr="00DF736D" w14:paraId="6E534CDA" w14:textId="77777777" w:rsidTr="00722394">
        <w:trPr>
          <w:trHeight w:val="274"/>
          <w:jc w:val="center"/>
        </w:trPr>
        <w:tc>
          <w:tcPr>
            <w:tcW w:w="576" w:type="dxa"/>
          </w:tcPr>
          <w:p w14:paraId="0A138CE3" w14:textId="77777777" w:rsidR="00D373B7" w:rsidRPr="00DF736D" w:rsidRDefault="00D373B7" w:rsidP="00D373B7">
            <w:pPr>
              <w:pStyle w:val="1b"/>
              <w:widowControl w:val="0"/>
              <w:spacing w:line="240" w:lineRule="auto"/>
              <w:ind w:right="113"/>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4</w:t>
            </w:r>
          </w:p>
        </w:tc>
        <w:tc>
          <w:tcPr>
            <w:tcW w:w="3218" w:type="dxa"/>
            <w:gridSpan w:val="2"/>
          </w:tcPr>
          <w:p w14:paraId="2B1095BE"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Істотні умови, що обов’язково включаються до </w:t>
            </w:r>
            <w:r w:rsidRPr="00DF736D">
              <w:rPr>
                <w:rFonts w:ascii="Times New Roman" w:eastAsia="Times New Roman" w:hAnsi="Times New Roman" w:cs="Times New Roman"/>
                <w:color w:val="auto"/>
                <w:sz w:val="24"/>
                <w:szCs w:val="24"/>
                <w:lang w:val="uk-UA"/>
              </w:rPr>
              <w:lastRenderedPageBreak/>
              <w:t>договору про закупівлю</w:t>
            </w:r>
          </w:p>
        </w:tc>
        <w:tc>
          <w:tcPr>
            <w:tcW w:w="6219" w:type="dxa"/>
          </w:tcPr>
          <w:p w14:paraId="11F5207B" w14:textId="77777777" w:rsidR="00756D17" w:rsidRPr="00DF736D" w:rsidRDefault="00756D17" w:rsidP="00756D17">
            <w:pPr>
              <w:jc w:val="both"/>
              <w:rPr>
                <w:rFonts w:eastAsia="Times New Roman"/>
                <w:b w:val="0"/>
                <w:lang w:eastAsia="uk-UA"/>
              </w:rPr>
            </w:pPr>
            <w:r w:rsidRPr="00DF736D">
              <w:rPr>
                <w:rFonts w:eastAsia="Times New Roman"/>
                <w:b w:val="0"/>
                <w:lang w:eastAsia="uk-UA"/>
              </w:rPr>
              <w:lastRenderedPageBreak/>
              <w:t xml:space="preserve">4.1. Договір про закупівлю за результатами проведеної закупівлі згідно з пунктами 10 і 13 особливостей, </w:t>
            </w:r>
            <w:r w:rsidRPr="00DF736D">
              <w:rPr>
                <w:rFonts w:eastAsia="Times New Roman"/>
                <w:b w:val="0"/>
                <w:lang w:eastAsia="uk-UA"/>
              </w:rPr>
              <w:lastRenderedPageBreak/>
              <w:t>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визначених Постановою КМУ №1178.</w:t>
            </w:r>
          </w:p>
          <w:p w14:paraId="44AA3299" w14:textId="51D9494A" w:rsidR="00887E66" w:rsidRPr="00DF736D" w:rsidRDefault="00756D17" w:rsidP="00756D17">
            <w:pPr>
              <w:pStyle w:val="1b"/>
              <w:spacing w:line="240" w:lineRule="auto"/>
              <w:jc w:val="both"/>
              <w:rPr>
                <w:rFonts w:ascii="Times New Roman" w:hAnsi="Times New Roman" w:cs="Times New Roman"/>
                <w:color w:val="auto"/>
                <w:sz w:val="24"/>
                <w:szCs w:val="24"/>
                <w:lang w:val="uk-UA" w:eastAsia="uk-UA"/>
              </w:rPr>
            </w:pPr>
            <w:r w:rsidRPr="00DF736D">
              <w:rPr>
                <w:rFonts w:ascii="Times New Roman" w:hAnsi="Times New Roman" w:cs="Times New Roman"/>
                <w:color w:val="auto"/>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r w:rsidR="00BF0489" w:rsidRPr="00DF736D">
              <w:rPr>
                <w:rFonts w:ascii="Times New Roman" w:hAnsi="Times New Roman" w:cs="Times New Roman"/>
                <w:color w:val="auto"/>
                <w:sz w:val="24"/>
                <w:szCs w:val="24"/>
                <w:lang w:val="uk-UA" w:eastAsia="uk-UA"/>
              </w:rPr>
              <w:t xml:space="preserve"> </w:t>
            </w:r>
            <w:r w:rsidR="00887E66" w:rsidRPr="00DF736D">
              <w:rPr>
                <w:rFonts w:ascii="Times New Roman" w:hAnsi="Times New Roman" w:cs="Times New Roman"/>
                <w:color w:val="auto"/>
                <w:sz w:val="24"/>
                <w:szCs w:val="24"/>
                <w:lang w:val="uk-UA"/>
              </w:rPr>
              <w:t>Учасник повинен надати довідку у довільній формі, яка підтверджує, що учасник ознайомився з проектом договору, гарантує свої зобов’язання за ним, погоджується з істотними умовами договору із зазначенням їх переліку та можливістю їх включення до договору, інформації про особу, що уповноважена підписувати договір про закупівлю у разі перемоги учасника у тендері із зазначенням посади, прізвища, ім’я та по батькові та переліку повноважень, передбачених установчими документами/довіреністю, наявності чи відсутності обмежень щодо можливості підписання договорів (у разі наявності обмежень щодо підписання договору, необхідності додаткового погодження з вищестоячим органом/особою, додатково необхідно надати документ про наявність таких повноважень), з обов’язковим наданням документу, який посвідчує особу та згоду на обробку персональних даних.</w:t>
            </w:r>
          </w:p>
          <w:p w14:paraId="08CBF651" w14:textId="77777777" w:rsidR="00756D17" w:rsidRPr="00DF736D" w:rsidRDefault="00756D17" w:rsidP="00756D1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B53BDF" w14:textId="77777777" w:rsidR="00756D17" w:rsidRPr="00DF736D" w:rsidRDefault="00756D17" w:rsidP="00756D1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визначення грошового еквівалента зобов’язання в іноземній валюті;</w:t>
            </w:r>
          </w:p>
          <w:p w14:paraId="2AC6A790" w14:textId="77777777" w:rsidR="00756D17" w:rsidRPr="00DF736D" w:rsidRDefault="00756D17" w:rsidP="00756D1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перерахунку ціни в бік зменшення ціни тендерної пропозиції переможця без зменшення обсягів закупівлі;</w:t>
            </w:r>
          </w:p>
          <w:p w14:paraId="2BDEEC2D" w14:textId="22171914" w:rsidR="00D373B7" w:rsidRPr="00DF736D" w:rsidRDefault="00756D17" w:rsidP="00756D1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перерахунку ціни та обсягів товарів в бік зменшення за умови необхідності приведення обсягів товарів до кратності упаковки.</w:t>
            </w:r>
          </w:p>
          <w:p w14:paraId="22173E4F" w14:textId="34D09354"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70BE2CDF" w14:textId="77777777"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1) зменшення обсягів закупівлі, зокрема з урахуванням фактичного обсягу видатків замовника;</w:t>
            </w:r>
          </w:p>
          <w:p w14:paraId="1AEBE568" w14:textId="2300F02C"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2) покращення якості предмета закупівлі, за умови що таке покращення не призведе до збільшення суми, визначеної в договорі про закупівлю;</w:t>
            </w:r>
          </w:p>
          <w:p w14:paraId="66CC9202" w14:textId="0D909420"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DF736D">
              <w:rPr>
                <w:rFonts w:eastAsia="Times New Roman"/>
                <w:b w:val="0"/>
                <w:lang w:eastAsia="ru-RU" w:bidi="ar-SA"/>
              </w:rPr>
              <w:lastRenderedPageBreak/>
              <w:t>замовника, за умови що такі зміни не призведуть до збільшення суми, визначеної в договорі про закупівлю;</w:t>
            </w:r>
          </w:p>
          <w:p w14:paraId="510A3EA7" w14:textId="5A4FFFA2"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4) погодження зміни ціни в договорі про закупівлю в бік зменшення (без зміни кількості (обсягу) та якості товарів, робіт і послуг);</w:t>
            </w:r>
          </w:p>
          <w:p w14:paraId="1112640A" w14:textId="333CB18F"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01A98E" w14:textId="77777777" w:rsidR="00887E66" w:rsidRPr="00DF736D" w:rsidRDefault="00D373B7" w:rsidP="00887E66">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w:t>
            </w:r>
            <w:r w:rsidR="00887E66" w:rsidRPr="00DF736D">
              <w:rPr>
                <w:rFonts w:eastAsia="Times New Roman"/>
                <w:b w:val="0"/>
                <w:lang w:eastAsia="ru-RU" w:bidi="ar-SA"/>
              </w:rPr>
              <w:t>ро закупівлю порядку зміни ціни.</w:t>
            </w:r>
          </w:p>
          <w:p w14:paraId="53DB0066" w14:textId="3AD29928" w:rsidR="00887E66" w:rsidRPr="00DF736D" w:rsidRDefault="00887E66" w:rsidP="00887E66">
            <w:pPr>
              <w:widowControl/>
              <w:shd w:val="clear" w:color="auto" w:fill="FFFFFF"/>
              <w:suppressAutoHyphens w:val="0"/>
              <w:autoSpaceDE/>
              <w:jc w:val="both"/>
              <w:textAlignment w:val="baseline"/>
              <w:rPr>
                <w:rFonts w:eastAsia="Times New Roman"/>
                <w:b w:val="0"/>
              </w:rPr>
            </w:pPr>
            <w:r w:rsidRPr="00DF736D">
              <w:rPr>
                <w:rFonts w:eastAsia="Times New Roman"/>
                <w:b w:val="0"/>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0F74FA20" w14:textId="77777777" w:rsidR="00887E66" w:rsidRPr="00DF736D" w:rsidRDefault="00887E66" w:rsidP="00887E66">
            <w:pPr>
              <w:jc w:val="both"/>
              <w:rPr>
                <w:b w:val="0"/>
              </w:rPr>
            </w:pPr>
            <w:r w:rsidRPr="00DF736D">
              <w:rPr>
                <w:rFonts w:eastAsia="Times New Roman"/>
                <w:b w:val="0"/>
              </w:rPr>
              <w:t xml:space="preserve">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w:t>
            </w:r>
            <w:r w:rsidRPr="00DF736D">
              <w:rPr>
                <w:b w:val="0"/>
              </w:rPr>
              <w:t>Тендерна пропозиція обов’язково повинна містити довідку, яка інформує про позицію учасника закупівлі щодо згоди з випадками та порядком змін умов договору про закупівлю.</w:t>
            </w:r>
          </w:p>
          <w:p w14:paraId="26EDC24C" w14:textId="15AC566C" w:rsidR="00887E66" w:rsidRPr="00DF736D" w:rsidRDefault="00887E66" w:rsidP="00887E66">
            <w:pPr>
              <w:jc w:val="both"/>
              <w:rPr>
                <w:b w:val="0"/>
              </w:rPr>
            </w:pPr>
            <w:r w:rsidRPr="00DF736D">
              <w:rPr>
                <w:b w:val="0"/>
              </w:rPr>
              <w:t>Обов’язковим є надання у складі документів пропозиції довідки про реквізити банку (банків), у яких в учасника наявні відкриті рахунки із зазначенням рахунку IBAN, за яким буде здійснюватися оплата за договором, укладеним за результатами проведення торгів в разі визнання учасника переможцем.</w:t>
            </w:r>
          </w:p>
          <w:p w14:paraId="33EE7573" w14:textId="692D75D2"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b w:val="0"/>
                <w:bCs/>
                <w:bdr w:val="none" w:sz="0" w:space="0" w:color="auto" w:frame="1"/>
                <w:lang w:eastAsia="ru-RU" w:bidi="ar-SA"/>
              </w:rPr>
              <w:t xml:space="preserve">4.5. </w:t>
            </w:r>
            <w:r w:rsidRPr="00DF736D">
              <w:rPr>
                <w:rFonts w:eastAsia="Times New Roman"/>
                <w:b w:val="0"/>
                <w:lang w:eastAsia="ru-RU" w:bidi="ar-SA"/>
              </w:rPr>
              <w:t>Договір про закупівлю є нікчемним у разі:</w:t>
            </w:r>
          </w:p>
          <w:p w14:paraId="2955ACD9" w14:textId="73EC71B6"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bookmarkStart w:id="15" w:name="n591"/>
            <w:bookmarkEnd w:id="15"/>
            <w:r w:rsidRPr="00DF736D">
              <w:rPr>
                <w:rFonts w:eastAsia="Times New Roman"/>
                <w:b w:val="0"/>
                <w:lang w:eastAsia="ru-RU" w:bidi="ar-SA"/>
              </w:rPr>
              <w:t xml:space="preserve">1) коли замовник уклав договір про закупівлю з порушенням вимог, визначених пунктом 5 </w:t>
            </w:r>
            <w:r w:rsidRPr="00DF736D">
              <w:rPr>
                <w:rFonts w:eastAsia="Times New Roman"/>
                <w:b w:val="0"/>
              </w:rPr>
              <w:t>особливостей, визначених Постановою</w:t>
            </w:r>
            <w:r w:rsidRPr="00DF736D">
              <w:rPr>
                <w:b w:val="0"/>
              </w:rPr>
              <w:t xml:space="preserve"> </w:t>
            </w:r>
            <w:r w:rsidRPr="00DF736D">
              <w:rPr>
                <w:rFonts w:eastAsia="Times New Roman"/>
                <w:b w:val="0"/>
              </w:rPr>
              <w:t>КМУ №1178</w:t>
            </w:r>
            <w:r w:rsidRPr="00DF736D">
              <w:rPr>
                <w:rFonts w:eastAsia="Times New Roman"/>
                <w:b w:val="0"/>
                <w:lang w:eastAsia="ru-RU" w:bidi="ar-SA"/>
              </w:rPr>
              <w:t>;</w:t>
            </w:r>
          </w:p>
          <w:p w14:paraId="56D4D1AE" w14:textId="0B4CA721"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 xml:space="preserve">2) укладення договору про закупівлю з порушенням вимог пункту 18 </w:t>
            </w:r>
            <w:r w:rsidRPr="00DF736D">
              <w:rPr>
                <w:rFonts w:eastAsia="Times New Roman"/>
                <w:b w:val="0"/>
              </w:rPr>
              <w:t>особливостей, визначених Постановою</w:t>
            </w:r>
            <w:r w:rsidRPr="00DF736D">
              <w:rPr>
                <w:b w:val="0"/>
              </w:rPr>
              <w:t xml:space="preserve"> </w:t>
            </w:r>
            <w:r w:rsidRPr="00DF736D">
              <w:rPr>
                <w:rFonts w:eastAsia="Times New Roman"/>
                <w:b w:val="0"/>
              </w:rPr>
              <w:t>КМУ №1178</w:t>
            </w:r>
            <w:r w:rsidRPr="00DF736D">
              <w:rPr>
                <w:rFonts w:eastAsia="Times New Roman"/>
                <w:b w:val="0"/>
                <w:lang w:eastAsia="ru-RU" w:bidi="ar-SA"/>
              </w:rPr>
              <w:t>;</w:t>
            </w:r>
          </w:p>
          <w:p w14:paraId="3D7CD9AD" w14:textId="1935CED5" w:rsidR="00D373B7" w:rsidRPr="00DF736D" w:rsidRDefault="00D373B7" w:rsidP="00D373B7">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 xml:space="preserve">3) укладення договору про закупівлю в період оскарження відкритих торгів відповідно до статті 18 Закону та </w:t>
            </w:r>
            <w:r w:rsidRPr="00DF736D">
              <w:rPr>
                <w:rFonts w:eastAsia="Times New Roman"/>
                <w:b w:val="0"/>
              </w:rPr>
              <w:t>особливостей, визначених Постановою</w:t>
            </w:r>
            <w:r w:rsidRPr="00DF736D">
              <w:rPr>
                <w:b w:val="0"/>
              </w:rPr>
              <w:t xml:space="preserve"> </w:t>
            </w:r>
            <w:r w:rsidRPr="00DF736D">
              <w:rPr>
                <w:rFonts w:eastAsia="Times New Roman"/>
                <w:b w:val="0"/>
              </w:rPr>
              <w:t>КМУ №1178</w:t>
            </w:r>
            <w:r w:rsidRPr="00DF736D">
              <w:rPr>
                <w:rFonts w:eastAsia="Times New Roman"/>
                <w:b w:val="0"/>
                <w:lang w:eastAsia="ru-RU" w:bidi="ar-SA"/>
              </w:rPr>
              <w:t>;</w:t>
            </w:r>
          </w:p>
          <w:p w14:paraId="3C163DBA" w14:textId="77777777" w:rsidR="00826414" w:rsidRPr="00DF736D" w:rsidRDefault="00826414" w:rsidP="00826414">
            <w:pPr>
              <w:widowControl/>
              <w:shd w:val="clear" w:color="auto" w:fill="FFFFFF"/>
              <w:suppressAutoHyphens w:val="0"/>
              <w:autoSpaceDE/>
              <w:jc w:val="both"/>
              <w:textAlignment w:val="baseline"/>
              <w:rPr>
                <w:rFonts w:eastAsia="Times New Roman"/>
                <w:b w:val="0"/>
                <w:lang w:eastAsia="ru-RU" w:bidi="ar-SA"/>
              </w:rPr>
            </w:pPr>
            <w:r w:rsidRPr="00DF736D">
              <w:rPr>
                <w:rFonts w:eastAsia="Times New Roman"/>
                <w:b w:val="0"/>
                <w:lang w:eastAsia="ru-RU" w:bidi="ar-SA"/>
              </w:rPr>
              <w:t xml:space="preserve">4) укладення договору з порушенням строків, </w:t>
            </w:r>
            <w:r w:rsidRPr="00DF736D">
              <w:rPr>
                <w:rFonts w:eastAsia="Times New Roman"/>
                <w:b w:val="0"/>
                <w:lang w:eastAsia="ru-RU" w:bidi="ar-SA"/>
              </w:rPr>
              <w:lastRenderedPageBreak/>
              <w:t xml:space="preserve">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DF736D">
              <w:rPr>
                <w:rFonts w:eastAsia="Times New Roman"/>
                <w:b w:val="0"/>
              </w:rPr>
              <w:t>особливостей, визначених Постановою</w:t>
            </w:r>
            <w:r w:rsidRPr="00DF736D">
              <w:rPr>
                <w:b w:val="0"/>
              </w:rPr>
              <w:t xml:space="preserve"> </w:t>
            </w:r>
            <w:r w:rsidRPr="00DF736D">
              <w:rPr>
                <w:rFonts w:eastAsia="Times New Roman"/>
                <w:b w:val="0"/>
              </w:rPr>
              <w:t>КМУ №1178</w:t>
            </w:r>
            <w:r w:rsidRPr="00DF736D">
              <w:rPr>
                <w:rFonts w:eastAsia="Times New Roman"/>
                <w:b w:val="0"/>
                <w:lang w:eastAsia="ru-RU" w:bidi="ar-SA"/>
              </w:rPr>
              <w:t>;</w:t>
            </w:r>
          </w:p>
          <w:p w14:paraId="540F699B" w14:textId="3C4AE721" w:rsidR="00D373B7" w:rsidRPr="00DF736D" w:rsidRDefault="00826414" w:rsidP="00826414">
            <w:pPr>
              <w:pStyle w:val="1b"/>
              <w:widowControl w:val="0"/>
              <w:spacing w:line="240" w:lineRule="auto"/>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5CE0" w:rsidRPr="00DF736D" w14:paraId="3387ECA9" w14:textId="77777777" w:rsidTr="008421DA">
        <w:trPr>
          <w:trHeight w:val="520"/>
          <w:jc w:val="center"/>
        </w:trPr>
        <w:tc>
          <w:tcPr>
            <w:tcW w:w="576" w:type="dxa"/>
          </w:tcPr>
          <w:p w14:paraId="0CB83678" w14:textId="493D6867" w:rsidR="005C5CE0" w:rsidRPr="00DF736D" w:rsidRDefault="005C5CE0" w:rsidP="005C5CE0">
            <w:pPr>
              <w:pStyle w:val="1b"/>
              <w:widowControl w:val="0"/>
              <w:spacing w:line="240" w:lineRule="auto"/>
              <w:ind w:right="113"/>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lastRenderedPageBreak/>
              <w:t>5</w:t>
            </w:r>
          </w:p>
        </w:tc>
        <w:tc>
          <w:tcPr>
            <w:tcW w:w="3218" w:type="dxa"/>
            <w:gridSpan w:val="2"/>
          </w:tcPr>
          <w:p w14:paraId="120E4308" w14:textId="77777777" w:rsidR="005C5CE0" w:rsidRPr="00DF736D" w:rsidRDefault="005C5CE0" w:rsidP="005C5CE0">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19" w:type="dxa"/>
          </w:tcPr>
          <w:p w14:paraId="482E4E8A" w14:textId="28BFE5E4" w:rsidR="005C5CE0" w:rsidRPr="00DF736D" w:rsidRDefault="005C5CE0" w:rsidP="005C5CE0">
            <w:pPr>
              <w:pStyle w:val="1b"/>
              <w:widowControl w:val="0"/>
              <w:spacing w:line="240" w:lineRule="auto"/>
              <w:ind w:right="-57"/>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eastAsia="en-US"/>
              </w:rPr>
              <w:t>5.1. У разі відхилення тендерної пропозиції з підстави, визначеної підпунктом 3 пункту 44 особливостей, визначених Постановою</w:t>
            </w:r>
            <w:r w:rsidRPr="00DF736D">
              <w:rPr>
                <w:rFonts w:ascii="Times New Roman" w:hAnsi="Times New Roman" w:cs="Times New Roman"/>
                <w:color w:val="auto"/>
                <w:sz w:val="24"/>
                <w:szCs w:val="24"/>
              </w:rPr>
              <w:t xml:space="preserve"> </w:t>
            </w:r>
            <w:r w:rsidRPr="00DF736D">
              <w:rPr>
                <w:rFonts w:ascii="Times New Roman" w:eastAsia="Times New Roman" w:hAnsi="Times New Roman" w:cs="Times New Roman"/>
                <w:color w:val="auto"/>
                <w:sz w:val="24"/>
                <w:szCs w:val="24"/>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DF736D">
              <w:rPr>
                <w:rFonts w:ascii="Times New Roman" w:hAnsi="Times New Roman" w:cs="Times New Roman"/>
                <w:color w:val="auto"/>
                <w:sz w:val="24"/>
                <w:szCs w:val="24"/>
              </w:rPr>
              <w:t xml:space="preserve"> </w:t>
            </w:r>
            <w:r w:rsidRPr="00DF736D">
              <w:rPr>
                <w:rFonts w:ascii="Times New Roman" w:eastAsia="Times New Roman" w:hAnsi="Times New Roman" w:cs="Times New Roman"/>
                <w:color w:val="auto"/>
                <w:sz w:val="24"/>
                <w:szCs w:val="24"/>
                <w:lang w:val="uk-UA" w:eastAsia="en-US"/>
              </w:rPr>
              <w:t>КМУ №1178</w:t>
            </w:r>
          </w:p>
        </w:tc>
      </w:tr>
      <w:tr w:rsidR="00D373B7" w:rsidRPr="00DF736D" w14:paraId="0354A5CF" w14:textId="77777777" w:rsidTr="008421DA">
        <w:trPr>
          <w:trHeight w:val="520"/>
          <w:jc w:val="center"/>
        </w:trPr>
        <w:tc>
          <w:tcPr>
            <w:tcW w:w="576" w:type="dxa"/>
          </w:tcPr>
          <w:p w14:paraId="008ED1C9" w14:textId="77777777" w:rsidR="00D373B7" w:rsidRPr="00DF736D" w:rsidRDefault="00D373B7" w:rsidP="00D373B7">
            <w:pPr>
              <w:pStyle w:val="1b"/>
              <w:widowControl w:val="0"/>
              <w:spacing w:line="240" w:lineRule="auto"/>
              <w:ind w:right="113"/>
              <w:jc w:val="both"/>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6</w:t>
            </w:r>
          </w:p>
        </w:tc>
        <w:tc>
          <w:tcPr>
            <w:tcW w:w="3218" w:type="dxa"/>
            <w:gridSpan w:val="2"/>
          </w:tcPr>
          <w:p w14:paraId="0212BCF4" w14:textId="77777777" w:rsidR="00D373B7" w:rsidRPr="00DF736D" w:rsidRDefault="00D373B7" w:rsidP="00D373B7">
            <w:pPr>
              <w:pStyle w:val="1b"/>
              <w:widowControl w:val="0"/>
              <w:spacing w:line="240" w:lineRule="auto"/>
              <w:ind w:right="-58"/>
              <w:rPr>
                <w:rFonts w:ascii="Times New Roman" w:hAnsi="Times New Roman" w:cs="Times New Roman"/>
                <w:color w:val="auto"/>
                <w:sz w:val="24"/>
                <w:szCs w:val="24"/>
                <w:lang w:val="uk-UA"/>
              </w:rPr>
            </w:pPr>
            <w:r w:rsidRPr="00DF736D">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219" w:type="dxa"/>
          </w:tcPr>
          <w:p w14:paraId="23E78135" w14:textId="77777777" w:rsidR="00D373B7" w:rsidRPr="00DF736D" w:rsidRDefault="00D373B7" w:rsidP="00D373B7">
            <w:pPr>
              <w:pStyle w:val="5a"/>
              <w:widowControl w:val="0"/>
              <w:spacing w:line="240" w:lineRule="auto"/>
              <w:ind w:left="-27" w:right="-58"/>
              <w:jc w:val="both"/>
              <w:rPr>
                <w:rFonts w:ascii="Times New Roman" w:hAnsi="Times New Roman" w:cs="Times New Roman"/>
                <w:color w:val="auto"/>
                <w:sz w:val="24"/>
                <w:szCs w:val="24"/>
                <w:lang w:val="uk-UA"/>
              </w:rPr>
            </w:pPr>
            <w:r w:rsidRPr="00DF736D">
              <w:rPr>
                <w:rFonts w:ascii="Times New Roman" w:hAnsi="Times New Roman" w:cs="Times New Roman"/>
                <w:color w:val="auto"/>
                <w:sz w:val="24"/>
                <w:szCs w:val="24"/>
                <w:lang w:val="uk-UA"/>
              </w:rPr>
              <w:t>Не вимагається</w:t>
            </w:r>
          </w:p>
        </w:tc>
      </w:tr>
    </w:tbl>
    <w:p w14:paraId="6169AF55" w14:textId="77777777" w:rsidR="00105E5E" w:rsidRPr="000B281A" w:rsidRDefault="00105E5E" w:rsidP="00441A18">
      <w:pPr>
        <w:ind w:right="140"/>
        <w:jc w:val="both"/>
        <w:rPr>
          <w:i/>
          <w:color w:val="000000" w:themeColor="text1"/>
          <w:sz w:val="22"/>
          <w:szCs w:val="22"/>
        </w:rPr>
      </w:pPr>
    </w:p>
    <w:p w14:paraId="2E7829C2" w14:textId="77777777" w:rsidR="00105E5E" w:rsidRPr="00F367AB" w:rsidRDefault="00105E5E" w:rsidP="00441A18">
      <w:pPr>
        <w:ind w:right="140"/>
        <w:jc w:val="right"/>
        <w:rPr>
          <w:color w:val="000000" w:themeColor="text1"/>
          <w:sz w:val="22"/>
          <w:szCs w:val="22"/>
        </w:rPr>
      </w:pPr>
      <w:r w:rsidRPr="00597104">
        <w:rPr>
          <w:i/>
          <w:color w:val="000000" w:themeColor="text1"/>
          <w:sz w:val="22"/>
          <w:szCs w:val="22"/>
          <w:highlight w:val="yellow"/>
        </w:rPr>
        <w:br w:type="page"/>
      </w:r>
      <w:r w:rsidRPr="00F367AB">
        <w:rPr>
          <w:color w:val="000000" w:themeColor="text1"/>
          <w:sz w:val="22"/>
          <w:szCs w:val="22"/>
        </w:rPr>
        <w:lastRenderedPageBreak/>
        <w:t>ДОДАТОК 1</w:t>
      </w:r>
    </w:p>
    <w:p w14:paraId="52E6D06A" w14:textId="77777777" w:rsidR="00143226" w:rsidRPr="00F367AB" w:rsidRDefault="00143226" w:rsidP="00441A18">
      <w:pPr>
        <w:ind w:right="140"/>
        <w:jc w:val="right"/>
        <w:rPr>
          <w:color w:val="000000" w:themeColor="text1"/>
        </w:rPr>
      </w:pPr>
      <w:r w:rsidRPr="00F367AB">
        <w:rPr>
          <w:b w:val="0"/>
          <w:color w:val="000000" w:themeColor="text1"/>
        </w:rPr>
        <w:t>до тендерної документації</w:t>
      </w:r>
    </w:p>
    <w:p w14:paraId="149EBB69" w14:textId="77777777" w:rsidR="00887E66" w:rsidRPr="00BF0489" w:rsidRDefault="00887E66" w:rsidP="00887E66">
      <w:pPr>
        <w:tabs>
          <w:tab w:val="left" w:pos="4860"/>
        </w:tabs>
        <w:autoSpaceDN w:val="0"/>
        <w:adjustRightInd w:val="0"/>
        <w:spacing w:line="276" w:lineRule="auto"/>
        <w:jc w:val="right"/>
        <w:rPr>
          <w:bCs/>
          <w:i/>
          <w:iCs/>
          <w:sz w:val="23"/>
          <w:szCs w:val="23"/>
        </w:rPr>
      </w:pPr>
      <w:r w:rsidRPr="00BF0489">
        <w:rPr>
          <w:bCs/>
          <w:i/>
          <w:iCs/>
          <w:sz w:val="23"/>
          <w:szCs w:val="23"/>
        </w:rPr>
        <w:t>(учасникам заборонено відступати від наведеної нижче форми).</w:t>
      </w:r>
    </w:p>
    <w:p w14:paraId="28885B53" w14:textId="77777777" w:rsidR="00887E66" w:rsidRPr="00BF0489" w:rsidRDefault="00887E66" w:rsidP="00887E66">
      <w:pPr>
        <w:autoSpaceDN w:val="0"/>
        <w:adjustRightInd w:val="0"/>
        <w:spacing w:line="276" w:lineRule="auto"/>
        <w:rPr>
          <w:b w:val="0"/>
          <w:bCs/>
          <w:sz w:val="23"/>
          <w:szCs w:val="23"/>
          <w:u w:val="single"/>
        </w:rPr>
      </w:pPr>
    </w:p>
    <w:p w14:paraId="12245121" w14:textId="77777777" w:rsidR="00887E66" w:rsidRPr="00BF0489" w:rsidRDefault="00887E66" w:rsidP="00887E66">
      <w:pPr>
        <w:autoSpaceDN w:val="0"/>
        <w:adjustRightInd w:val="0"/>
        <w:spacing w:line="276" w:lineRule="auto"/>
        <w:rPr>
          <w:b w:val="0"/>
          <w:bCs/>
          <w:sz w:val="23"/>
          <w:szCs w:val="23"/>
          <w:u w:val="single"/>
          <w:lang w:val="ru-RU"/>
        </w:rPr>
      </w:pPr>
    </w:p>
    <w:p w14:paraId="16490787" w14:textId="77777777" w:rsidR="00887E66" w:rsidRPr="00BF0489" w:rsidRDefault="00887E66" w:rsidP="00887E66">
      <w:pPr>
        <w:autoSpaceDN w:val="0"/>
        <w:adjustRightInd w:val="0"/>
        <w:spacing w:line="276" w:lineRule="auto"/>
        <w:rPr>
          <w:b w:val="0"/>
          <w:bCs/>
          <w:sz w:val="23"/>
          <w:szCs w:val="23"/>
          <w:u w:val="single"/>
        </w:rPr>
      </w:pPr>
      <w:r w:rsidRPr="00BF0489">
        <w:rPr>
          <w:b w:val="0"/>
          <w:bCs/>
          <w:sz w:val="23"/>
          <w:szCs w:val="23"/>
          <w:u w:val="single"/>
        </w:rPr>
        <w:t xml:space="preserve">ФОРМА ТЕНДЕРНОЇ (ЦІНОВОЇ) ПРОПОЗИЦІЇ </w:t>
      </w:r>
    </w:p>
    <w:p w14:paraId="0AB283CA" w14:textId="77777777" w:rsidR="00887E66" w:rsidRPr="00BF0489" w:rsidRDefault="00887E66" w:rsidP="00887E66">
      <w:pPr>
        <w:autoSpaceDN w:val="0"/>
        <w:adjustRightInd w:val="0"/>
        <w:spacing w:line="276" w:lineRule="auto"/>
        <w:rPr>
          <w:b w:val="0"/>
          <w:bCs/>
          <w:sz w:val="23"/>
          <w:szCs w:val="23"/>
        </w:rPr>
      </w:pPr>
    </w:p>
    <w:p w14:paraId="7D768344" w14:textId="384E9A0A" w:rsidR="00887E66" w:rsidRPr="00BF0489" w:rsidRDefault="00887E66" w:rsidP="00887E66">
      <w:pPr>
        <w:tabs>
          <w:tab w:val="left" w:pos="270"/>
          <w:tab w:val="left" w:pos="645"/>
        </w:tabs>
        <w:spacing w:line="276" w:lineRule="auto"/>
        <w:ind w:left="15"/>
        <w:jc w:val="both"/>
        <w:rPr>
          <w:b w:val="0"/>
          <w:i/>
          <w:sz w:val="23"/>
          <w:szCs w:val="23"/>
        </w:rPr>
      </w:pPr>
      <w:r w:rsidRPr="00BF0489">
        <w:rPr>
          <w:b w:val="0"/>
          <w:sz w:val="23"/>
          <w:szCs w:val="23"/>
        </w:rPr>
        <w:t xml:space="preserve">Кому: </w:t>
      </w:r>
      <w:r w:rsidRPr="00BF0489">
        <w:rPr>
          <w:lang w:eastAsia="ar-SA"/>
        </w:rPr>
        <w:t>Ободівська сільська рада</w:t>
      </w:r>
    </w:p>
    <w:p w14:paraId="4696D252" w14:textId="77777777" w:rsidR="00887E66" w:rsidRPr="00BF0489" w:rsidRDefault="00887E66" w:rsidP="00887E66">
      <w:pPr>
        <w:spacing w:line="276" w:lineRule="auto"/>
        <w:jc w:val="both"/>
        <w:rPr>
          <w:b w:val="0"/>
          <w:sz w:val="23"/>
          <w:szCs w:val="23"/>
        </w:rPr>
      </w:pPr>
    </w:p>
    <w:p w14:paraId="230F6F21" w14:textId="77777777" w:rsidR="00887E66" w:rsidRPr="00BF0489" w:rsidRDefault="00887E66" w:rsidP="00887E66">
      <w:pPr>
        <w:spacing w:line="276" w:lineRule="auto"/>
        <w:jc w:val="both"/>
        <w:rPr>
          <w:b w:val="0"/>
          <w:bCs/>
          <w:spacing w:val="-3"/>
          <w:sz w:val="23"/>
          <w:szCs w:val="23"/>
        </w:rPr>
      </w:pPr>
      <w:r w:rsidRPr="00BF0489">
        <w:rPr>
          <w:b w:val="0"/>
          <w:sz w:val="23"/>
          <w:szCs w:val="23"/>
        </w:rPr>
        <w:t xml:space="preserve">Найменування предмета закупівлі:______________________________________________ </w:t>
      </w:r>
    </w:p>
    <w:p w14:paraId="22270893" w14:textId="77777777" w:rsidR="00887E66" w:rsidRPr="00BF0489" w:rsidRDefault="00887E66" w:rsidP="00887E66">
      <w:pPr>
        <w:spacing w:line="276" w:lineRule="auto"/>
        <w:jc w:val="both"/>
        <w:rPr>
          <w:b w:val="0"/>
          <w:sz w:val="23"/>
          <w:szCs w:val="23"/>
          <w:u w:val="single"/>
        </w:rPr>
      </w:pPr>
    </w:p>
    <w:p w14:paraId="4E80C319" w14:textId="77777777" w:rsidR="00887E66" w:rsidRPr="00BF0489" w:rsidRDefault="00887E66" w:rsidP="00887E66">
      <w:pPr>
        <w:spacing w:after="120" w:line="276" w:lineRule="auto"/>
        <w:jc w:val="both"/>
        <w:rPr>
          <w:b w:val="0"/>
          <w:sz w:val="23"/>
          <w:szCs w:val="23"/>
        </w:rPr>
      </w:pPr>
      <w:r w:rsidRPr="00BF0489">
        <w:rPr>
          <w:b w:val="0"/>
          <w:sz w:val="23"/>
          <w:szCs w:val="23"/>
        </w:rPr>
        <w:t>Найменування претендента: ___________________________________________________</w:t>
      </w:r>
    </w:p>
    <w:p w14:paraId="3CC96BCD" w14:textId="77777777" w:rsidR="00887E66" w:rsidRPr="00BF0489" w:rsidRDefault="00887E66" w:rsidP="00887E66">
      <w:pPr>
        <w:spacing w:after="120" w:line="276" w:lineRule="auto"/>
        <w:jc w:val="both"/>
        <w:rPr>
          <w:b w:val="0"/>
          <w:i/>
          <w:sz w:val="23"/>
          <w:szCs w:val="23"/>
        </w:rPr>
      </w:pPr>
      <w:r w:rsidRPr="00BF0489">
        <w:rPr>
          <w:b w:val="0"/>
          <w:i/>
          <w:sz w:val="23"/>
          <w:szCs w:val="23"/>
        </w:rPr>
        <w:t xml:space="preserve">                                                               (повна назва організації підрядчика)</w:t>
      </w:r>
    </w:p>
    <w:p w14:paraId="16396986" w14:textId="77777777" w:rsidR="00887E66" w:rsidRPr="00BF0489" w:rsidRDefault="00887E66" w:rsidP="00887E66">
      <w:pPr>
        <w:spacing w:after="120" w:line="276" w:lineRule="auto"/>
        <w:jc w:val="both"/>
        <w:rPr>
          <w:b w:val="0"/>
          <w:sz w:val="23"/>
          <w:szCs w:val="23"/>
        </w:rPr>
      </w:pPr>
      <w:r w:rsidRPr="00BF0489">
        <w:rPr>
          <w:b w:val="0"/>
          <w:sz w:val="23"/>
          <w:szCs w:val="23"/>
        </w:rPr>
        <w:t>в особі ____________________________________________________________________</w:t>
      </w:r>
    </w:p>
    <w:p w14:paraId="3391E92F" w14:textId="77777777" w:rsidR="00887E66" w:rsidRPr="00BF0489" w:rsidRDefault="00887E66" w:rsidP="00887E66">
      <w:pPr>
        <w:spacing w:after="120" w:line="276" w:lineRule="auto"/>
        <w:jc w:val="both"/>
        <w:rPr>
          <w:b w:val="0"/>
          <w:i/>
          <w:sz w:val="23"/>
          <w:szCs w:val="23"/>
        </w:rPr>
      </w:pPr>
      <w:r w:rsidRPr="00BF0489">
        <w:rPr>
          <w:b w:val="0"/>
          <w:i/>
          <w:sz w:val="23"/>
          <w:szCs w:val="23"/>
        </w:rPr>
        <w:t xml:space="preserve">                            (прізвище, ім'я, по батькові, посада відповідальної особи)</w:t>
      </w:r>
    </w:p>
    <w:p w14:paraId="7FAB900E" w14:textId="77777777" w:rsidR="00887E66" w:rsidRPr="00BF0489" w:rsidRDefault="00887E66" w:rsidP="00887E66">
      <w:pPr>
        <w:spacing w:after="120" w:line="276" w:lineRule="auto"/>
        <w:jc w:val="both"/>
        <w:rPr>
          <w:b w:val="0"/>
          <w:sz w:val="23"/>
          <w:szCs w:val="23"/>
        </w:rPr>
      </w:pPr>
      <w:r w:rsidRPr="00BF0489">
        <w:rPr>
          <w:b w:val="0"/>
          <w:sz w:val="23"/>
          <w:szCs w:val="23"/>
        </w:rPr>
        <w:t xml:space="preserve">уповноважений повідомити наступне: </w:t>
      </w:r>
    </w:p>
    <w:p w14:paraId="73C25D12" w14:textId="77777777" w:rsidR="00887E66" w:rsidRPr="00BF0489" w:rsidRDefault="00887E66" w:rsidP="00887E66">
      <w:pPr>
        <w:spacing w:after="120" w:line="276" w:lineRule="auto"/>
        <w:jc w:val="both"/>
        <w:rPr>
          <w:b w:val="0"/>
          <w:sz w:val="23"/>
          <w:szCs w:val="23"/>
        </w:rPr>
      </w:pPr>
    </w:p>
    <w:p w14:paraId="027982A4" w14:textId="77777777" w:rsidR="00887E66" w:rsidRPr="00BF0489" w:rsidRDefault="00887E66" w:rsidP="00887E66">
      <w:pPr>
        <w:tabs>
          <w:tab w:val="left" w:pos="561"/>
        </w:tabs>
        <w:spacing w:after="120" w:line="276" w:lineRule="auto"/>
        <w:ind w:right="-96" w:firstLine="425"/>
        <w:jc w:val="both"/>
        <w:rPr>
          <w:b w:val="0"/>
          <w:sz w:val="23"/>
          <w:szCs w:val="23"/>
        </w:rPr>
      </w:pPr>
      <w:r w:rsidRPr="00BF0489">
        <w:rPr>
          <w:b w:val="0"/>
          <w:sz w:val="23"/>
          <w:szCs w:val="23"/>
        </w:rPr>
        <w:t xml:space="preserve">1. Розглянувши тендерну документацію за предметом ____________________________, ми згодні </w:t>
      </w:r>
      <w:r w:rsidRPr="00BF0489">
        <w:rPr>
          <w:b w:val="0"/>
          <w:i/>
          <w:sz w:val="23"/>
          <w:szCs w:val="23"/>
        </w:rPr>
        <w:t xml:space="preserve">підписати договір </w:t>
      </w:r>
      <w:r w:rsidRPr="00BF0489">
        <w:rPr>
          <w:b w:val="0"/>
          <w:sz w:val="23"/>
          <w:szCs w:val="23"/>
        </w:rPr>
        <w:t>на його виконання за ціною: ______________________________ (з ПДВ), _________________________________________________________________ (без ПДВ),</w:t>
      </w:r>
    </w:p>
    <w:p w14:paraId="0A956DE0" w14:textId="77777777" w:rsidR="00887E66" w:rsidRPr="00BF0489" w:rsidRDefault="00887E66" w:rsidP="00887E66">
      <w:pPr>
        <w:spacing w:after="120" w:line="276" w:lineRule="auto"/>
        <w:jc w:val="both"/>
        <w:rPr>
          <w:b w:val="0"/>
          <w:i/>
          <w:sz w:val="23"/>
          <w:szCs w:val="23"/>
        </w:rPr>
      </w:pPr>
      <w:r w:rsidRPr="00BF0489">
        <w:rPr>
          <w:b w:val="0"/>
          <w:i/>
          <w:sz w:val="23"/>
          <w:szCs w:val="23"/>
        </w:rPr>
        <w:t xml:space="preserve">                     (вказується ціна тендерної пропозиції (цифрами) з ПДВ та без ПДВ)</w:t>
      </w:r>
    </w:p>
    <w:p w14:paraId="21A4E8DF" w14:textId="77777777" w:rsidR="00887E66" w:rsidRPr="00BF0489" w:rsidRDefault="00887E66" w:rsidP="00887E66">
      <w:pPr>
        <w:spacing w:line="276" w:lineRule="auto"/>
        <w:ind w:firstLine="426"/>
        <w:jc w:val="both"/>
        <w:rPr>
          <w:b w:val="0"/>
          <w:sz w:val="23"/>
          <w:szCs w:val="23"/>
        </w:rPr>
      </w:pPr>
    </w:p>
    <w:p w14:paraId="4E8669D9"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2. Адреса (місцезнаходження) учасника торгів __________________________________</w:t>
      </w:r>
    </w:p>
    <w:p w14:paraId="1597994A" w14:textId="77777777" w:rsidR="00887E66" w:rsidRPr="00BF0489" w:rsidRDefault="00887E66" w:rsidP="00887E66">
      <w:pPr>
        <w:spacing w:after="120" w:line="276" w:lineRule="auto"/>
        <w:ind w:firstLine="426"/>
        <w:jc w:val="both"/>
        <w:rPr>
          <w:b w:val="0"/>
          <w:sz w:val="23"/>
          <w:szCs w:val="23"/>
        </w:rPr>
      </w:pPr>
    </w:p>
    <w:p w14:paraId="73E079CE"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3. Телефон/факс ___________________________________________________________</w:t>
      </w:r>
    </w:p>
    <w:p w14:paraId="05ADD072" w14:textId="77777777" w:rsidR="00887E66" w:rsidRPr="00BF0489" w:rsidRDefault="00887E66" w:rsidP="00887E66">
      <w:pPr>
        <w:spacing w:after="120" w:line="276" w:lineRule="auto"/>
        <w:ind w:firstLine="426"/>
        <w:jc w:val="both"/>
        <w:rPr>
          <w:b w:val="0"/>
          <w:sz w:val="23"/>
          <w:szCs w:val="23"/>
        </w:rPr>
      </w:pPr>
    </w:p>
    <w:p w14:paraId="78225B96"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4. Керівництво (прізвище, ім’я по батькові) ____________________________________</w:t>
      </w:r>
    </w:p>
    <w:p w14:paraId="59206FD8" w14:textId="77777777" w:rsidR="00887E66" w:rsidRPr="00BF0489" w:rsidRDefault="00887E66" w:rsidP="00887E66">
      <w:pPr>
        <w:spacing w:after="120" w:line="276" w:lineRule="auto"/>
        <w:ind w:firstLine="426"/>
        <w:jc w:val="both"/>
        <w:rPr>
          <w:b w:val="0"/>
          <w:sz w:val="23"/>
          <w:szCs w:val="23"/>
        </w:rPr>
      </w:pPr>
    </w:p>
    <w:p w14:paraId="4C6F901A"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5. Юридичний статус, місцезнаходження (місцепроживання), спеціалізація Учасника ____</w:t>
      </w:r>
    </w:p>
    <w:p w14:paraId="6EF81F17" w14:textId="77777777" w:rsidR="00887E66" w:rsidRPr="00BF0489" w:rsidRDefault="00887E66" w:rsidP="00887E66">
      <w:pPr>
        <w:spacing w:after="120" w:line="276" w:lineRule="auto"/>
        <w:jc w:val="both"/>
        <w:rPr>
          <w:b w:val="0"/>
          <w:sz w:val="23"/>
          <w:szCs w:val="23"/>
        </w:rPr>
      </w:pPr>
    </w:p>
    <w:p w14:paraId="3FCDB9E7"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 xml:space="preserve">6. Строк виконання робіт: ______________ календарних днів. </w:t>
      </w:r>
    </w:p>
    <w:p w14:paraId="5261B932" w14:textId="77777777" w:rsidR="00887E66" w:rsidRPr="00BF0489" w:rsidRDefault="00887E66" w:rsidP="00887E66">
      <w:pPr>
        <w:spacing w:after="120" w:line="276" w:lineRule="auto"/>
        <w:ind w:firstLine="426"/>
        <w:jc w:val="both"/>
        <w:rPr>
          <w:b w:val="0"/>
          <w:sz w:val="23"/>
          <w:szCs w:val="23"/>
        </w:rPr>
      </w:pPr>
    </w:p>
    <w:p w14:paraId="0A0A8AAF"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7. Умови оплати: _________________________________</w:t>
      </w:r>
      <w:r w:rsidRPr="00BF0489">
        <w:rPr>
          <w:b w:val="0"/>
          <w:sz w:val="23"/>
          <w:szCs w:val="23"/>
          <w:lang w:eastAsia="uk-UA"/>
        </w:rPr>
        <w:t>.</w:t>
      </w:r>
    </w:p>
    <w:p w14:paraId="5177150B" w14:textId="77777777" w:rsidR="00887E66" w:rsidRPr="00BF0489" w:rsidRDefault="00887E66" w:rsidP="00887E66">
      <w:pPr>
        <w:spacing w:after="120" w:line="276" w:lineRule="auto"/>
        <w:ind w:firstLine="426"/>
        <w:jc w:val="both"/>
        <w:rPr>
          <w:b w:val="0"/>
          <w:sz w:val="23"/>
          <w:szCs w:val="23"/>
        </w:rPr>
      </w:pPr>
    </w:p>
    <w:p w14:paraId="606F2D0C"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8. Гарантійний строк ____________ років після закінчення виконання робіт</w:t>
      </w:r>
    </w:p>
    <w:p w14:paraId="24200E56" w14:textId="77777777" w:rsidR="00887E66" w:rsidRPr="00BF0489" w:rsidRDefault="00887E66" w:rsidP="00887E66">
      <w:pPr>
        <w:spacing w:after="120" w:line="276" w:lineRule="auto"/>
        <w:ind w:firstLine="426"/>
        <w:jc w:val="both"/>
        <w:rPr>
          <w:b w:val="0"/>
          <w:sz w:val="23"/>
          <w:szCs w:val="23"/>
        </w:rPr>
      </w:pPr>
    </w:p>
    <w:p w14:paraId="7CD2BF12" w14:textId="77777777" w:rsidR="00887E66" w:rsidRPr="00BF0489" w:rsidRDefault="00887E66" w:rsidP="00887E66">
      <w:pPr>
        <w:spacing w:after="120" w:line="276" w:lineRule="auto"/>
        <w:ind w:firstLine="426"/>
        <w:jc w:val="both"/>
        <w:rPr>
          <w:b w:val="0"/>
          <w:sz w:val="23"/>
          <w:szCs w:val="23"/>
        </w:rPr>
      </w:pPr>
      <w:r w:rsidRPr="00BF0489">
        <w:rPr>
          <w:b w:val="0"/>
          <w:sz w:val="23"/>
          <w:szCs w:val="23"/>
        </w:rPr>
        <w:t>9. Уповноважений представник учасника на підписання документів за результатами процедури закупівлі: _________________________________</w:t>
      </w:r>
    </w:p>
    <w:p w14:paraId="3BF920D5" w14:textId="77777777" w:rsidR="00887E66" w:rsidRPr="00BF0489" w:rsidRDefault="00887E66" w:rsidP="00887E66">
      <w:pPr>
        <w:tabs>
          <w:tab w:val="left" w:pos="0"/>
        </w:tabs>
        <w:ind w:right="-5"/>
        <w:jc w:val="both"/>
        <w:rPr>
          <w:b w:val="0"/>
        </w:rPr>
      </w:pPr>
      <w:r w:rsidRPr="00BF0489">
        <w:rPr>
          <w:b w:val="0"/>
        </w:rPr>
        <w:tab/>
        <w:t xml:space="preserve">До прийняття рішення про намір укласти договір про закупівлю, Ваша документація </w:t>
      </w:r>
      <w:r w:rsidRPr="00BF0489">
        <w:rPr>
          <w:b w:val="0"/>
        </w:rPr>
        <w:lastRenderedPageBreak/>
        <w:t>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5F6D58A1" w14:textId="77777777" w:rsidR="00887E66" w:rsidRPr="00BF0489" w:rsidRDefault="00887E66" w:rsidP="00887E66">
      <w:pPr>
        <w:tabs>
          <w:tab w:val="left" w:pos="0"/>
        </w:tabs>
        <w:ind w:right="-5"/>
        <w:jc w:val="both"/>
        <w:rPr>
          <w:b w:val="0"/>
        </w:rPr>
      </w:pPr>
      <w:r w:rsidRPr="00BF0489">
        <w:rPr>
          <w:b w:val="0"/>
        </w:rPr>
        <w:tab/>
        <w:t>Ми зобов’язуємося дотримуватися умов цієї пропозиції не менше ніж 90 днів з дати кінцевого строку подання тендерних пропозицій. Наша пропозиція є обов’язковою для нас.</w:t>
      </w:r>
    </w:p>
    <w:p w14:paraId="00EDFCBF" w14:textId="4E8A6568" w:rsidR="00887E66" w:rsidRPr="00BF0489" w:rsidRDefault="00887E66" w:rsidP="00887E66">
      <w:pPr>
        <w:shd w:val="clear" w:color="auto" w:fill="FFFFFF"/>
        <w:ind w:right="1" w:firstLine="708"/>
        <w:jc w:val="both"/>
        <w:rPr>
          <w:b w:val="0"/>
        </w:rPr>
      </w:pPr>
      <w:r w:rsidRPr="00BF0489">
        <w:rPr>
          <w:b w:val="0"/>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w:t>
      </w:r>
      <w:r w:rsidRPr="00BF0489">
        <w:rPr>
          <w:b w:val="0"/>
          <w:shd w:val="clear" w:color="auto" w:fill="FFFFFF"/>
        </w:rPr>
        <w:t xml:space="preserve">прийняття рішення про намір укласти договір про закупівлю </w:t>
      </w:r>
      <w:r w:rsidRPr="00BF0489">
        <w:rPr>
          <w:b w:val="0"/>
        </w:rPr>
        <w:t xml:space="preserve">та надати </w:t>
      </w:r>
      <w:r w:rsidRPr="00BF0489">
        <w:rPr>
          <w:b w:val="0"/>
          <w:shd w:val="clear" w:color="auto" w:fill="FFFFFF"/>
        </w:rPr>
        <w:t xml:space="preserve">документи, що підтверджують відсутність підстав, передбачених пунктом 47 Постанови та які зазначені в </w:t>
      </w:r>
      <w:r w:rsidRPr="00BF0489">
        <w:rPr>
          <w:b w:val="0"/>
        </w:rPr>
        <w:t xml:space="preserve">підпункті </w:t>
      </w:r>
      <w:r w:rsidRPr="00BF0489">
        <w:rPr>
          <w:b w:val="0"/>
          <w:shd w:val="clear" w:color="auto" w:fill="FFFFFF"/>
        </w:rPr>
        <w:t>5.8.</w:t>
      </w:r>
      <w:r w:rsidRPr="00BF0489">
        <w:rPr>
          <w:b w:val="0"/>
        </w:rPr>
        <w:t xml:space="preserve"> розділу 3 «Інструкція з підготовки тендерної пропозиції» даної тендерної документації.</w:t>
      </w:r>
    </w:p>
    <w:p w14:paraId="4CECC5B5" w14:textId="77777777" w:rsidR="00C35324" w:rsidRPr="00BF0489" w:rsidRDefault="00C35324" w:rsidP="00441A18">
      <w:pPr>
        <w:widowControl/>
        <w:suppressAutoHyphens w:val="0"/>
        <w:autoSpaceDE/>
        <w:jc w:val="both"/>
        <w:rPr>
          <w:b w:val="0"/>
          <w:lang w:eastAsia="ru-RU" w:bidi="ar-SA"/>
        </w:rPr>
      </w:pPr>
    </w:p>
    <w:p w14:paraId="3269849A" w14:textId="77777777" w:rsidR="00C35324" w:rsidRPr="00BF0489" w:rsidRDefault="00C35324" w:rsidP="00441A18">
      <w:pPr>
        <w:widowControl/>
        <w:suppressAutoHyphens w:val="0"/>
        <w:autoSpaceDE/>
        <w:jc w:val="both"/>
        <w:rPr>
          <w:b w:val="0"/>
          <w:lang w:eastAsia="ru-RU" w:bidi="ar-SA"/>
        </w:rPr>
      </w:pPr>
    </w:p>
    <w:p w14:paraId="1510C53D" w14:textId="77777777" w:rsidR="00C35324" w:rsidRPr="00BF0489" w:rsidRDefault="00C35324" w:rsidP="00441A18">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_________________________________</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_______________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_____________________</w:t>
      </w:r>
    </w:p>
    <w:p w14:paraId="3F6B7EF7" w14:textId="77777777" w:rsidR="00C35324" w:rsidRPr="00BF0489" w:rsidRDefault="00C35324" w:rsidP="00441A18">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(посада</w:t>
      </w:r>
      <w:r w:rsidRPr="00BF0489">
        <w:rPr>
          <w:b w:val="0"/>
          <w:i/>
          <w:sz w:val="16"/>
          <w:szCs w:val="16"/>
        </w:rPr>
        <w:t xml:space="preserve"> (або правовий статус)</w:t>
      </w:r>
      <w:r w:rsidRPr="00BF0489">
        <w:rPr>
          <w:rFonts w:cs="Arial"/>
          <w:b w:val="0"/>
          <w:i/>
          <w:sz w:val="16"/>
          <w:szCs w:val="16"/>
          <w:lang w:eastAsia="ru-RU" w:bidi="ar-SA"/>
        </w:rPr>
        <w:t xml:space="preserve"> керівника учасника </w:t>
      </w:r>
    </w:p>
    <w:p w14:paraId="19F2A05A" w14:textId="77777777" w:rsidR="00C35324" w:rsidRPr="00BF0489" w:rsidRDefault="00C35324" w:rsidP="00441A18">
      <w:pPr>
        <w:widowControl/>
        <w:suppressAutoHyphens w:val="0"/>
        <w:autoSpaceDE/>
        <w:ind w:right="-740"/>
        <w:jc w:val="both"/>
        <w:rPr>
          <w:rFonts w:cs="Arial"/>
          <w:b w:val="0"/>
          <w:i/>
          <w:sz w:val="16"/>
          <w:szCs w:val="16"/>
          <w:lang w:eastAsia="ru-RU" w:bidi="ar-SA"/>
        </w:rPr>
      </w:pPr>
      <w:r w:rsidRPr="00BF0489">
        <w:rPr>
          <w:rFonts w:cs="Arial"/>
          <w:b w:val="0"/>
          <w:i/>
          <w:sz w:val="16"/>
          <w:szCs w:val="16"/>
          <w:lang w:eastAsia="ru-RU" w:bidi="ar-SA"/>
        </w:rPr>
        <w:t xml:space="preserve">або уповноваженої ним особи)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(підпис) </w:t>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r>
      <w:r w:rsidRPr="00BF0489">
        <w:rPr>
          <w:rFonts w:cs="Arial"/>
          <w:b w:val="0"/>
          <w:i/>
          <w:sz w:val="16"/>
          <w:szCs w:val="16"/>
          <w:lang w:eastAsia="ru-RU" w:bidi="ar-SA"/>
        </w:rPr>
        <w:tab/>
        <w:t xml:space="preserve"> (ініціали та прізвище)</w:t>
      </w:r>
    </w:p>
    <w:p w14:paraId="0BFE4F47" w14:textId="77777777" w:rsidR="00C35324" w:rsidRPr="00BF0489" w:rsidRDefault="00C35324" w:rsidP="00441A18">
      <w:pPr>
        <w:widowControl/>
        <w:suppressAutoHyphens w:val="0"/>
        <w:autoSpaceDE/>
        <w:jc w:val="both"/>
        <w:rPr>
          <w:b w:val="0"/>
          <w:lang w:eastAsia="ru-RU" w:bidi="ar-SA"/>
        </w:rPr>
      </w:pPr>
    </w:p>
    <w:p w14:paraId="3633FB36" w14:textId="77777777" w:rsidR="001814D4" w:rsidRPr="00BF0489" w:rsidRDefault="001814D4" w:rsidP="00441A18">
      <w:pPr>
        <w:widowControl/>
        <w:suppressAutoHyphens w:val="0"/>
        <w:autoSpaceDE/>
        <w:jc w:val="left"/>
        <w:rPr>
          <w:rFonts w:eastAsia="Times New Roman"/>
          <w:lang w:eastAsia="ru-RU" w:bidi="ar-SA"/>
        </w:rPr>
      </w:pPr>
      <w:r w:rsidRPr="00BF0489">
        <w:rPr>
          <w:rFonts w:eastAsia="Times New Roman"/>
          <w:lang w:eastAsia="ru-RU" w:bidi="ar-SA"/>
        </w:rPr>
        <w:br w:type="page"/>
      </w:r>
    </w:p>
    <w:p w14:paraId="033904BD" w14:textId="77777777" w:rsidR="00105E5E" w:rsidRPr="00F07AA6" w:rsidRDefault="00105E5E" w:rsidP="00441A18">
      <w:pPr>
        <w:jc w:val="right"/>
        <w:rPr>
          <w:color w:val="000000" w:themeColor="text1"/>
        </w:rPr>
      </w:pPr>
      <w:r w:rsidRPr="00F07AA6">
        <w:rPr>
          <w:color w:val="000000" w:themeColor="text1"/>
        </w:rPr>
        <w:lastRenderedPageBreak/>
        <w:t>ДОДАТОК 2</w:t>
      </w:r>
    </w:p>
    <w:p w14:paraId="3D776A07" w14:textId="77777777" w:rsidR="00143226" w:rsidRPr="00F07AA6" w:rsidRDefault="00143226" w:rsidP="00441A18">
      <w:pPr>
        <w:jc w:val="right"/>
        <w:rPr>
          <w:i/>
          <w:color w:val="000000" w:themeColor="text1"/>
        </w:rPr>
      </w:pPr>
      <w:r w:rsidRPr="00F07AA6">
        <w:rPr>
          <w:b w:val="0"/>
          <w:color w:val="000000" w:themeColor="text1"/>
        </w:rPr>
        <w:t>до тендерної документації</w:t>
      </w:r>
    </w:p>
    <w:p w14:paraId="292B5E32" w14:textId="77777777" w:rsidR="008C6F22" w:rsidRPr="00F07AA6" w:rsidRDefault="008C6F22" w:rsidP="00612B88">
      <w:pPr>
        <w:widowControl/>
        <w:suppressAutoHyphens w:val="0"/>
        <w:autoSpaceDE/>
        <w:rPr>
          <w:rFonts w:eastAsia="Times New Roman"/>
          <w:bCs/>
          <w:color w:val="000000" w:themeColor="text1"/>
          <w:lang w:eastAsia="ru-RU" w:bidi="ar-SA"/>
        </w:rPr>
      </w:pPr>
    </w:p>
    <w:p w14:paraId="0150BB06" w14:textId="77777777" w:rsidR="00385D1B" w:rsidRPr="00AE06B1" w:rsidRDefault="00385D1B" w:rsidP="0061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F07AA6">
        <w:rPr>
          <w:bCs/>
          <w:color w:val="000000"/>
          <w:lang w:eastAsia="ru-RU" w:bidi="ar-SA"/>
        </w:rPr>
        <w:t xml:space="preserve">ТЕХНІЧНІ, ЯКІСНІ ТА </w:t>
      </w:r>
      <w:r w:rsidRPr="00AE06B1">
        <w:rPr>
          <w:bCs/>
          <w:color w:val="000000"/>
          <w:lang w:eastAsia="ru-RU" w:bidi="ar-SA"/>
        </w:rPr>
        <w:t>КІЛЬКІСНІ ХАРАКТЕРИСТИКИ ПРЕДМЕТА ЗАКУПІВЛІ</w:t>
      </w:r>
    </w:p>
    <w:p w14:paraId="18ED4F47" w14:textId="61F6EE2B" w:rsidR="00385D1B" w:rsidRPr="00AE06B1" w:rsidRDefault="00385D1B" w:rsidP="00D532E9">
      <w:pPr>
        <w:widowControl/>
        <w:tabs>
          <w:tab w:val="left" w:pos="0"/>
        </w:tabs>
        <w:suppressAutoHyphens w:val="0"/>
        <w:autoSpaceDE/>
        <w:ind w:firstLine="284"/>
        <w:jc w:val="both"/>
        <w:rPr>
          <w:rFonts w:eastAsia="Times New Roman"/>
          <w:b w:val="0"/>
          <w:color w:val="000000"/>
          <w:lang w:eastAsia="ru-RU" w:bidi="ar-SA"/>
        </w:rPr>
      </w:pPr>
    </w:p>
    <w:p w14:paraId="5AA887EC" w14:textId="77777777" w:rsidR="00D532E9" w:rsidRPr="00AE06B1" w:rsidRDefault="00D532E9" w:rsidP="00D532E9">
      <w:pPr>
        <w:widowControl/>
        <w:tabs>
          <w:tab w:val="left" w:pos="0"/>
        </w:tabs>
        <w:suppressAutoHyphens w:val="0"/>
        <w:autoSpaceDE/>
        <w:ind w:firstLine="284"/>
        <w:jc w:val="both"/>
        <w:rPr>
          <w:rFonts w:eastAsia="Times New Roman"/>
          <w:b w:val="0"/>
          <w:color w:val="000000"/>
          <w:lang w:eastAsia="ru-RU" w:bidi="ar-SA"/>
        </w:rPr>
      </w:pPr>
      <w:r w:rsidRPr="00AE06B1">
        <w:rPr>
          <w:rFonts w:eastAsia="Times New Roman"/>
          <w:b w:val="0"/>
          <w:color w:val="000000"/>
          <w:lang w:eastAsia="ru-RU" w:bidi="ar-SA"/>
        </w:rPr>
        <w:t>Роботи 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та інших нормативно-правових актів в сфері будівництва.</w:t>
      </w:r>
    </w:p>
    <w:p w14:paraId="591BC07C" w14:textId="44132364" w:rsidR="00D532E9" w:rsidRPr="00AE06B1" w:rsidRDefault="00D532E9" w:rsidP="00D532E9">
      <w:pPr>
        <w:widowControl/>
        <w:tabs>
          <w:tab w:val="left" w:pos="0"/>
        </w:tabs>
        <w:suppressAutoHyphens w:val="0"/>
        <w:autoSpaceDE/>
        <w:ind w:firstLine="284"/>
        <w:jc w:val="both"/>
        <w:rPr>
          <w:rFonts w:eastAsia="Times New Roman"/>
          <w:b w:val="0"/>
          <w:color w:val="000000"/>
          <w:lang w:eastAsia="ru-RU" w:bidi="ar-SA"/>
        </w:rPr>
      </w:pPr>
      <w:r w:rsidRPr="00AE06B1">
        <w:rPr>
          <w:rFonts w:eastAsia="Times New Roman"/>
          <w:b w:val="0"/>
          <w:color w:val="000000"/>
          <w:lang w:eastAsia="ru-RU" w:bidi="ar-SA"/>
        </w:rPr>
        <w:t>Роботи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14:paraId="3265EFDF" w14:textId="4C3C71D6" w:rsidR="00D532E9" w:rsidRPr="00AE06B1" w:rsidRDefault="00D532E9" w:rsidP="00D532E9">
      <w:pPr>
        <w:widowControl/>
        <w:tabs>
          <w:tab w:val="left" w:pos="0"/>
        </w:tabs>
        <w:suppressAutoHyphens w:val="0"/>
        <w:autoSpaceDE/>
        <w:ind w:firstLine="284"/>
        <w:jc w:val="both"/>
        <w:rPr>
          <w:rFonts w:eastAsia="Times New Roman"/>
          <w:b w:val="0"/>
          <w:color w:val="000000"/>
          <w:lang w:eastAsia="ru-RU" w:bidi="ar-SA"/>
        </w:rPr>
      </w:pPr>
      <w:r w:rsidRPr="00AE06B1">
        <w:rPr>
          <w:rFonts w:eastAsia="Times New Roman"/>
          <w:b w:val="0"/>
          <w:color w:val="000000"/>
          <w:lang w:eastAsia="ru-RU" w:bidi="ar-SA"/>
        </w:rPr>
        <w:t>Всі матеріали, обладнання і роботи, включені у тендерну пропозицію, повинні повністю відповідати відповідним міжнародним і вітчизняним правилам і стандартам. Ціни на матеріально-технічні ресурси повинні бути економічно обґрунтованими.</w:t>
      </w:r>
      <w:r w:rsidR="00717D19">
        <w:rPr>
          <w:rFonts w:eastAsia="Times New Roman"/>
          <w:b w:val="0"/>
          <w:color w:val="000000"/>
          <w:lang w:eastAsia="ru-RU" w:bidi="ar-SA"/>
        </w:rPr>
        <w:t xml:space="preserve"> </w:t>
      </w:r>
      <w:r w:rsidR="00717D19" w:rsidRPr="00717D19">
        <w:rPr>
          <w:rFonts w:eastAsia="Times New Roman"/>
          <w:b w:val="0"/>
          <w:color w:val="000000"/>
        </w:rPr>
        <w:t>Матеріали та обладнання, які будуть використовуватись учасником для виконання робіт повинні мати, якщо це передбачено чинним законодавством України, сертифікати якості (відповідності), висновки санітарно-епідеміологічної (санітарно-гігієнічної) експертизи, тощо. Вироби, обладнання та матеріали, які будуть застосовані підрядником, повинні бути новими, та такими, що не були у використанні</w:t>
      </w:r>
      <w:r w:rsidR="00717D19">
        <w:rPr>
          <w:rFonts w:eastAsia="Times New Roman"/>
          <w:b w:val="0"/>
          <w:color w:val="000000"/>
        </w:rPr>
        <w:t>.</w:t>
      </w:r>
    </w:p>
    <w:p w14:paraId="2D4185D3" w14:textId="1D904CBC" w:rsidR="00D532E9" w:rsidRDefault="00D532E9" w:rsidP="00D532E9">
      <w:pPr>
        <w:widowControl/>
        <w:tabs>
          <w:tab w:val="left" w:pos="0"/>
        </w:tabs>
        <w:suppressAutoHyphens w:val="0"/>
        <w:autoSpaceDE/>
        <w:ind w:firstLine="284"/>
        <w:jc w:val="both"/>
        <w:rPr>
          <w:rFonts w:eastAsia="Times New Roman"/>
          <w:b w:val="0"/>
          <w:color w:val="000000"/>
          <w:lang w:eastAsia="ru-RU" w:bidi="ar-SA"/>
        </w:rPr>
      </w:pPr>
      <w:r w:rsidRPr="00AE06B1">
        <w:rPr>
          <w:rFonts w:eastAsia="Times New Roman"/>
          <w:b w:val="0"/>
          <w:color w:val="000000"/>
          <w:lang w:eastAsia="ru-RU" w:bidi="ar-SA"/>
        </w:rPr>
        <w:t>Гарантійний термін на матеріали, вироби, конструкції та обладнання, які були застосовані при виконанні робіт на об’єкті, встановлюється у відповідності з вимогами чинного законодавства та згідно гарантії заводу-виробника.</w:t>
      </w:r>
    </w:p>
    <w:p w14:paraId="2E68CA3D" w14:textId="77777777" w:rsidR="00D532E9" w:rsidRPr="00AE06B1" w:rsidRDefault="00D532E9" w:rsidP="00D532E9">
      <w:pPr>
        <w:widowControl/>
        <w:tabs>
          <w:tab w:val="left" w:pos="0"/>
        </w:tabs>
        <w:suppressAutoHyphens w:val="0"/>
        <w:autoSpaceDE/>
        <w:ind w:firstLine="284"/>
        <w:jc w:val="both"/>
        <w:rPr>
          <w:rFonts w:eastAsia="Times New Roman"/>
          <w:b w:val="0"/>
          <w:color w:val="000000"/>
          <w:lang w:eastAsia="ru-RU" w:bidi="ar-SA"/>
        </w:rPr>
      </w:pPr>
    </w:p>
    <w:p w14:paraId="6307246B" w14:textId="77777777" w:rsidR="00385D1B" w:rsidRPr="00AE06B1" w:rsidRDefault="00385D1B" w:rsidP="00612B88">
      <w:pPr>
        <w:widowControl/>
        <w:suppressAutoHyphens w:val="0"/>
        <w:autoSpaceDE/>
        <w:rPr>
          <w:rFonts w:eastAsia="Tahoma"/>
          <w:color w:val="00000A"/>
          <w:lang w:eastAsia="zh-CN" w:bidi="hi-IN"/>
        </w:rPr>
      </w:pPr>
      <w:r w:rsidRPr="00AE06B1">
        <w:rPr>
          <w:rFonts w:eastAsia="Tahoma"/>
          <w:color w:val="00000A"/>
          <w:lang w:eastAsia="zh-CN" w:bidi="hi-IN"/>
        </w:rPr>
        <w:t>ТЕХНІЧНА СПЕЦИФІКАЦІЯ</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47"/>
        <w:gridCol w:w="7102"/>
        <w:gridCol w:w="1216"/>
        <w:gridCol w:w="964"/>
      </w:tblGrid>
      <w:tr w:rsidR="00AA0815" w:rsidRPr="00AA0815" w14:paraId="0F0DB14D" w14:textId="77777777" w:rsidTr="00AA0815">
        <w:trPr>
          <w:jc w:val="center"/>
        </w:trPr>
        <w:tc>
          <w:tcPr>
            <w:tcW w:w="454" w:type="dxa"/>
          </w:tcPr>
          <w:p w14:paraId="753B0300" w14:textId="77777777" w:rsidR="00AA0815" w:rsidRPr="00AA0815" w:rsidRDefault="00AA0815" w:rsidP="00AA0815">
            <w:pPr>
              <w:keepLines/>
              <w:autoSpaceDN w:val="0"/>
            </w:pPr>
            <w:r w:rsidRPr="00AA0815">
              <w:t>№п/п</w:t>
            </w:r>
          </w:p>
        </w:tc>
        <w:tc>
          <w:tcPr>
            <w:tcW w:w="1247" w:type="dxa"/>
          </w:tcPr>
          <w:p w14:paraId="73EEFEB3" w14:textId="77777777" w:rsidR="00AA0815" w:rsidRPr="00AA0815" w:rsidRDefault="00AA0815" w:rsidP="00AA0815">
            <w:pPr>
              <w:keepLines/>
              <w:autoSpaceDN w:val="0"/>
              <w:rPr>
                <w:spacing w:val="-3"/>
              </w:rPr>
            </w:pPr>
            <w:r w:rsidRPr="00AA0815">
              <w:rPr>
                <w:spacing w:val="-3"/>
              </w:rPr>
              <w:t>Обґрунту-</w:t>
            </w:r>
          </w:p>
          <w:p w14:paraId="32AE18EE" w14:textId="77777777" w:rsidR="00AA0815" w:rsidRPr="00AA0815" w:rsidRDefault="00AA0815" w:rsidP="00AA0815">
            <w:pPr>
              <w:keepLines/>
              <w:autoSpaceDN w:val="0"/>
              <w:rPr>
                <w:spacing w:val="-3"/>
              </w:rPr>
            </w:pPr>
            <w:r w:rsidRPr="00AA0815">
              <w:rPr>
                <w:spacing w:val="-3"/>
              </w:rPr>
              <w:t>вання</w:t>
            </w:r>
          </w:p>
          <w:p w14:paraId="5BFF3EB2" w14:textId="77777777" w:rsidR="00AA0815" w:rsidRPr="00AA0815" w:rsidRDefault="00AA0815" w:rsidP="00AA0815">
            <w:pPr>
              <w:keepLines/>
              <w:autoSpaceDN w:val="0"/>
              <w:rPr>
                <w:spacing w:val="-3"/>
              </w:rPr>
            </w:pPr>
            <w:r w:rsidRPr="00AA0815">
              <w:rPr>
                <w:spacing w:val="-3"/>
              </w:rPr>
              <w:t>(шифр</w:t>
            </w:r>
          </w:p>
          <w:p w14:paraId="6A152381" w14:textId="77777777" w:rsidR="00AA0815" w:rsidRPr="00AA0815" w:rsidRDefault="00AA0815" w:rsidP="00AA0815">
            <w:pPr>
              <w:keepLines/>
              <w:autoSpaceDN w:val="0"/>
            </w:pPr>
            <w:r w:rsidRPr="00AA0815">
              <w:rPr>
                <w:spacing w:val="-3"/>
              </w:rPr>
              <w:t>норми)</w:t>
            </w:r>
          </w:p>
        </w:tc>
        <w:tc>
          <w:tcPr>
            <w:tcW w:w="7102" w:type="dxa"/>
          </w:tcPr>
          <w:p w14:paraId="47FFFAD5" w14:textId="77777777" w:rsidR="00AA0815" w:rsidRPr="00AA0815" w:rsidRDefault="00AA0815" w:rsidP="00AA0815">
            <w:pPr>
              <w:keepLines/>
              <w:autoSpaceDN w:val="0"/>
              <w:rPr>
                <w:bCs/>
                <w:spacing w:val="-3"/>
              </w:rPr>
            </w:pPr>
            <w:r w:rsidRPr="00AA0815">
              <w:rPr>
                <w:spacing w:val="-3"/>
              </w:rPr>
              <w:t>Найменування робіт і витрат</w:t>
            </w:r>
          </w:p>
        </w:tc>
        <w:tc>
          <w:tcPr>
            <w:tcW w:w="1216" w:type="dxa"/>
          </w:tcPr>
          <w:p w14:paraId="42469798" w14:textId="77777777" w:rsidR="00AA0815" w:rsidRPr="00AA0815" w:rsidRDefault="00AA0815" w:rsidP="00AA0815">
            <w:pPr>
              <w:keepLines/>
              <w:autoSpaceDN w:val="0"/>
            </w:pPr>
            <w:r w:rsidRPr="00AA0815">
              <w:rPr>
                <w:spacing w:val="-3"/>
              </w:rPr>
              <w:t>Одиниця виміру</w:t>
            </w:r>
          </w:p>
        </w:tc>
        <w:tc>
          <w:tcPr>
            <w:tcW w:w="964" w:type="dxa"/>
          </w:tcPr>
          <w:p w14:paraId="2932705F" w14:textId="77777777" w:rsidR="00AA0815" w:rsidRPr="00AA0815" w:rsidRDefault="00AA0815" w:rsidP="00AA0815">
            <w:pPr>
              <w:keepLines/>
              <w:autoSpaceDN w:val="0"/>
            </w:pPr>
            <w:r w:rsidRPr="00AA0815">
              <w:rPr>
                <w:spacing w:val="-3"/>
              </w:rPr>
              <w:t>Кількість</w:t>
            </w:r>
          </w:p>
        </w:tc>
      </w:tr>
      <w:tr w:rsidR="00AA0815" w:rsidRPr="00AA0815" w14:paraId="00555B61" w14:textId="77777777" w:rsidTr="00AA0815">
        <w:trPr>
          <w:jc w:val="center"/>
        </w:trPr>
        <w:tc>
          <w:tcPr>
            <w:tcW w:w="454" w:type="dxa"/>
          </w:tcPr>
          <w:p w14:paraId="1B5780B6" w14:textId="77777777" w:rsidR="00AA0815" w:rsidRPr="00AA0815" w:rsidRDefault="00AA0815" w:rsidP="00AA0815">
            <w:pPr>
              <w:keepLines/>
              <w:autoSpaceDN w:val="0"/>
            </w:pPr>
            <w:r w:rsidRPr="00AA0815">
              <w:t>1</w:t>
            </w:r>
          </w:p>
        </w:tc>
        <w:tc>
          <w:tcPr>
            <w:tcW w:w="1247" w:type="dxa"/>
          </w:tcPr>
          <w:p w14:paraId="06F18044" w14:textId="77777777" w:rsidR="00AA0815" w:rsidRPr="00AA0815" w:rsidRDefault="00AA0815" w:rsidP="00AA0815">
            <w:pPr>
              <w:keepLines/>
              <w:autoSpaceDN w:val="0"/>
            </w:pPr>
            <w:r w:rsidRPr="00AA0815">
              <w:t>2</w:t>
            </w:r>
          </w:p>
        </w:tc>
        <w:tc>
          <w:tcPr>
            <w:tcW w:w="7102" w:type="dxa"/>
          </w:tcPr>
          <w:p w14:paraId="79D26261" w14:textId="77777777" w:rsidR="00AA0815" w:rsidRPr="00AA0815" w:rsidRDefault="00AA0815" w:rsidP="00AA0815">
            <w:pPr>
              <w:keepLines/>
              <w:autoSpaceDN w:val="0"/>
              <w:rPr>
                <w:bCs/>
                <w:spacing w:val="-3"/>
              </w:rPr>
            </w:pPr>
            <w:r w:rsidRPr="00AA0815">
              <w:rPr>
                <w:bCs/>
                <w:spacing w:val="-3"/>
              </w:rPr>
              <w:t>3</w:t>
            </w:r>
          </w:p>
        </w:tc>
        <w:tc>
          <w:tcPr>
            <w:tcW w:w="1216" w:type="dxa"/>
          </w:tcPr>
          <w:p w14:paraId="17150D7D" w14:textId="77777777" w:rsidR="00AA0815" w:rsidRPr="00AA0815" w:rsidRDefault="00AA0815" w:rsidP="00AA0815">
            <w:pPr>
              <w:keepLines/>
              <w:autoSpaceDN w:val="0"/>
            </w:pPr>
            <w:r w:rsidRPr="00AA0815">
              <w:t>4</w:t>
            </w:r>
          </w:p>
        </w:tc>
        <w:tc>
          <w:tcPr>
            <w:tcW w:w="964" w:type="dxa"/>
          </w:tcPr>
          <w:p w14:paraId="1DB33DC4" w14:textId="77777777" w:rsidR="00AA0815" w:rsidRPr="00AA0815" w:rsidRDefault="00AA0815" w:rsidP="00AA0815">
            <w:pPr>
              <w:keepLines/>
              <w:autoSpaceDN w:val="0"/>
            </w:pPr>
            <w:r w:rsidRPr="00AA0815">
              <w:t>5</w:t>
            </w:r>
          </w:p>
        </w:tc>
      </w:tr>
      <w:tr w:rsidR="00AA0815" w:rsidRPr="00AA0815" w14:paraId="62E105FF" w14:textId="77777777" w:rsidTr="00AA0815">
        <w:trPr>
          <w:jc w:val="center"/>
        </w:trPr>
        <w:tc>
          <w:tcPr>
            <w:tcW w:w="454" w:type="dxa"/>
          </w:tcPr>
          <w:p w14:paraId="659F3D2D" w14:textId="77777777" w:rsidR="00AA0815" w:rsidRPr="00AA0815" w:rsidRDefault="00AA0815" w:rsidP="00AA0815">
            <w:pPr>
              <w:keepLines/>
              <w:autoSpaceDN w:val="0"/>
              <w:rPr>
                <w:b w:val="0"/>
              </w:rPr>
            </w:pPr>
          </w:p>
        </w:tc>
        <w:tc>
          <w:tcPr>
            <w:tcW w:w="1247" w:type="dxa"/>
          </w:tcPr>
          <w:p w14:paraId="28FAD63F" w14:textId="77777777" w:rsidR="00AA0815" w:rsidRPr="00AA0815" w:rsidRDefault="00AA0815" w:rsidP="00AA0815">
            <w:pPr>
              <w:keepLines/>
              <w:autoSpaceDN w:val="0"/>
              <w:rPr>
                <w:b w:val="0"/>
              </w:rPr>
            </w:pPr>
          </w:p>
        </w:tc>
        <w:tc>
          <w:tcPr>
            <w:tcW w:w="7102" w:type="dxa"/>
          </w:tcPr>
          <w:p w14:paraId="39F9EA28" w14:textId="77777777" w:rsidR="00AA0815" w:rsidRPr="00AA0815" w:rsidRDefault="00AA0815" w:rsidP="00AA0815">
            <w:pPr>
              <w:keepLines/>
              <w:autoSpaceDN w:val="0"/>
              <w:rPr>
                <w:bCs/>
                <w:spacing w:val="-3"/>
              </w:rPr>
            </w:pPr>
            <w:r w:rsidRPr="00AA0815">
              <w:rPr>
                <w:bCs/>
                <w:spacing w:val="-3"/>
              </w:rPr>
              <w:t>загальнобудівельні роботи</w:t>
            </w:r>
          </w:p>
          <w:p w14:paraId="4398CE02" w14:textId="77777777" w:rsidR="00AA0815" w:rsidRPr="00AA0815" w:rsidRDefault="00AA0815" w:rsidP="00AA0815">
            <w:pPr>
              <w:keepLines/>
              <w:autoSpaceDN w:val="0"/>
              <w:rPr>
                <w:spacing w:val="-3"/>
              </w:rPr>
            </w:pPr>
            <w:r w:rsidRPr="00AA0815">
              <w:rPr>
                <w:bCs/>
                <w:spacing w:val="-3"/>
              </w:rPr>
              <w:t>Приміщення ЦНАП</w:t>
            </w:r>
          </w:p>
        </w:tc>
        <w:tc>
          <w:tcPr>
            <w:tcW w:w="1216" w:type="dxa"/>
          </w:tcPr>
          <w:p w14:paraId="5823F585" w14:textId="77777777" w:rsidR="00AA0815" w:rsidRPr="00AA0815" w:rsidRDefault="00AA0815" w:rsidP="00AA0815">
            <w:pPr>
              <w:keepLines/>
              <w:autoSpaceDN w:val="0"/>
              <w:jc w:val="right"/>
              <w:rPr>
                <w:b w:val="0"/>
              </w:rPr>
            </w:pPr>
          </w:p>
        </w:tc>
        <w:tc>
          <w:tcPr>
            <w:tcW w:w="964" w:type="dxa"/>
          </w:tcPr>
          <w:p w14:paraId="768EE480" w14:textId="77777777" w:rsidR="00AA0815" w:rsidRPr="00AA0815" w:rsidRDefault="00AA0815" w:rsidP="00AA0815">
            <w:pPr>
              <w:keepLines/>
              <w:autoSpaceDN w:val="0"/>
              <w:jc w:val="right"/>
              <w:rPr>
                <w:b w:val="0"/>
              </w:rPr>
            </w:pPr>
          </w:p>
        </w:tc>
      </w:tr>
      <w:tr w:rsidR="00AA0815" w:rsidRPr="00AA0815" w14:paraId="741275EE" w14:textId="77777777" w:rsidTr="00AA0815">
        <w:trPr>
          <w:jc w:val="center"/>
        </w:trPr>
        <w:tc>
          <w:tcPr>
            <w:tcW w:w="454" w:type="dxa"/>
          </w:tcPr>
          <w:p w14:paraId="6DAFFF72" w14:textId="77777777" w:rsidR="00AA0815" w:rsidRPr="00AA0815" w:rsidRDefault="00AA0815" w:rsidP="00AA0815">
            <w:pPr>
              <w:keepLines/>
              <w:autoSpaceDN w:val="0"/>
              <w:rPr>
                <w:b w:val="0"/>
              </w:rPr>
            </w:pPr>
          </w:p>
        </w:tc>
        <w:tc>
          <w:tcPr>
            <w:tcW w:w="1247" w:type="dxa"/>
          </w:tcPr>
          <w:p w14:paraId="13E7A344" w14:textId="77777777" w:rsidR="00AA0815" w:rsidRPr="00AA0815" w:rsidRDefault="00AA0815" w:rsidP="00AA0815">
            <w:pPr>
              <w:keepLines/>
              <w:autoSpaceDN w:val="0"/>
              <w:rPr>
                <w:b w:val="0"/>
              </w:rPr>
            </w:pPr>
            <w:r w:rsidRPr="00AA0815">
              <w:rPr>
                <w:b w:val="0"/>
              </w:rPr>
              <w:t xml:space="preserve"> </w:t>
            </w:r>
          </w:p>
        </w:tc>
        <w:tc>
          <w:tcPr>
            <w:tcW w:w="7102" w:type="dxa"/>
          </w:tcPr>
          <w:p w14:paraId="386F1C14" w14:textId="77777777" w:rsidR="00AA0815" w:rsidRPr="00AA0815" w:rsidRDefault="00AA0815" w:rsidP="00AA0815">
            <w:pPr>
              <w:keepLines/>
              <w:autoSpaceDN w:val="0"/>
            </w:pPr>
            <w:r w:rsidRPr="00AA0815">
              <w:rPr>
                <w:bCs/>
                <w:spacing w:val="-3"/>
              </w:rPr>
              <w:t xml:space="preserve">Роздiл 1. Улаштування та посилення дверного прорізу </w:t>
            </w:r>
          </w:p>
        </w:tc>
        <w:tc>
          <w:tcPr>
            <w:tcW w:w="1216" w:type="dxa"/>
          </w:tcPr>
          <w:p w14:paraId="199503D5" w14:textId="77777777" w:rsidR="00AA0815" w:rsidRPr="00AA0815" w:rsidRDefault="00AA0815" w:rsidP="00AA0815">
            <w:pPr>
              <w:keepLines/>
              <w:autoSpaceDN w:val="0"/>
              <w:jc w:val="right"/>
              <w:rPr>
                <w:b w:val="0"/>
              </w:rPr>
            </w:pPr>
            <w:r w:rsidRPr="00AA0815">
              <w:rPr>
                <w:b w:val="0"/>
              </w:rPr>
              <w:t xml:space="preserve"> </w:t>
            </w:r>
          </w:p>
        </w:tc>
        <w:tc>
          <w:tcPr>
            <w:tcW w:w="964" w:type="dxa"/>
          </w:tcPr>
          <w:p w14:paraId="04C0D0AF" w14:textId="77777777" w:rsidR="00AA0815" w:rsidRPr="00AA0815" w:rsidRDefault="00AA0815" w:rsidP="00AA0815">
            <w:pPr>
              <w:keepLines/>
              <w:autoSpaceDN w:val="0"/>
              <w:jc w:val="right"/>
              <w:rPr>
                <w:b w:val="0"/>
              </w:rPr>
            </w:pPr>
            <w:r w:rsidRPr="00AA0815">
              <w:rPr>
                <w:b w:val="0"/>
              </w:rPr>
              <w:t xml:space="preserve"> </w:t>
            </w:r>
          </w:p>
        </w:tc>
      </w:tr>
      <w:tr w:rsidR="00AA0815" w:rsidRPr="00AA0815" w14:paraId="735B5F25" w14:textId="77777777" w:rsidTr="00AA0815">
        <w:trPr>
          <w:jc w:val="center"/>
        </w:trPr>
        <w:tc>
          <w:tcPr>
            <w:tcW w:w="454" w:type="dxa"/>
          </w:tcPr>
          <w:p w14:paraId="034319AF" w14:textId="77777777" w:rsidR="00AA0815" w:rsidRPr="00AA0815" w:rsidRDefault="00AA0815" w:rsidP="00AA0815">
            <w:pPr>
              <w:keepLines/>
              <w:autoSpaceDN w:val="0"/>
              <w:jc w:val="right"/>
              <w:rPr>
                <w:b w:val="0"/>
              </w:rPr>
            </w:pPr>
            <w:r w:rsidRPr="00AA0815">
              <w:rPr>
                <w:b w:val="0"/>
                <w:spacing w:val="-3"/>
              </w:rPr>
              <w:t>1</w:t>
            </w:r>
          </w:p>
        </w:tc>
        <w:tc>
          <w:tcPr>
            <w:tcW w:w="1247" w:type="dxa"/>
          </w:tcPr>
          <w:p w14:paraId="403D098B" w14:textId="77777777" w:rsidR="00AA0815" w:rsidRPr="00AA0815" w:rsidRDefault="00AA0815" w:rsidP="00AA0815">
            <w:pPr>
              <w:keepLines/>
              <w:autoSpaceDN w:val="0"/>
              <w:rPr>
                <w:b w:val="0"/>
              </w:rPr>
            </w:pPr>
            <w:r w:rsidRPr="00AA0815">
              <w:rPr>
                <w:b w:val="0"/>
                <w:spacing w:val="-3"/>
              </w:rPr>
              <w:t>КБ46-27-3</w:t>
            </w:r>
          </w:p>
        </w:tc>
        <w:tc>
          <w:tcPr>
            <w:tcW w:w="7102" w:type="dxa"/>
          </w:tcPr>
          <w:p w14:paraId="00A3F178" w14:textId="77777777" w:rsidR="00AA0815" w:rsidRPr="00AA0815" w:rsidRDefault="00AA0815" w:rsidP="00AA0815">
            <w:pPr>
              <w:keepLines/>
              <w:autoSpaceDN w:val="0"/>
              <w:jc w:val="both"/>
              <w:rPr>
                <w:b w:val="0"/>
              </w:rPr>
            </w:pPr>
            <w:r w:rsidRPr="00AA0815">
              <w:rPr>
                <w:b w:val="0"/>
                <w:spacing w:val="-3"/>
              </w:rPr>
              <w:t>Пробивання прорізів в конструкціях з цегли</w:t>
            </w:r>
          </w:p>
        </w:tc>
        <w:tc>
          <w:tcPr>
            <w:tcW w:w="1216" w:type="dxa"/>
          </w:tcPr>
          <w:p w14:paraId="2C733627" w14:textId="77777777" w:rsidR="00AA0815" w:rsidRPr="00AA0815" w:rsidRDefault="00AA0815" w:rsidP="00AA0815">
            <w:pPr>
              <w:keepLines/>
              <w:autoSpaceDN w:val="0"/>
              <w:rPr>
                <w:b w:val="0"/>
              </w:rPr>
            </w:pPr>
            <w:r w:rsidRPr="00AA0815">
              <w:rPr>
                <w:b w:val="0"/>
                <w:spacing w:val="-3"/>
              </w:rPr>
              <w:t>м3</w:t>
            </w:r>
          </w:p>
        </w:tc>
        <w:tc>
          <w:tcPr>
            <w:tcW w:w="964" w:type="dxa"/>
          </w:tcPr>
          <w:p w14:paraId="5AF13A6D" w14:textId="77777777" w:rsidR="00AA0815" w:rsidRPr="00AA0815" w:rsidRDefault="00AA0815" w:rsidP="00AA0815">
            <w:pPr>
              <w:keepLines/>
              <w:autoSpaceDN w:val="0"/>
              <w:jc w:val="right"/>
              <w:rPr>
                <w:b w:val="0"/>
              </w:rPr>
            </w:pPr>
            <w:r w:rsidRPr="00AA0815">
              <w:rPr>
                <w:b w:val="0"/>
                <w:spacing w:val="-3"/>
              </w:rPr>
              <w:t>1,9</w:t>
            </w:r>
          </w:p>
        </w:tc>
      </w:tr>
      <w:tr w:rsidR="00AA0815" w:rsidRPr="00AA0815" w14:paraId="5187E7F9" w14:textId="77777777" w:rsidTr="00AA0815">
        <w:trPr>
          <w:jc w:val="center"/>
        </w:trPr>
        <w:tc>
          <w:tcPr>
            <w:tcW w:w="454" w:type="dxa"/>
          </w:tcPr>
          <w:p w14:paraId="135DF40C" w14:textId="77777777" w:rsidR="00AA0815" w:rsidRPr="00AA0815" w:rsidRDefault="00AA0815" w:rsidP="00AA0815">
            <w:pPr>
              <w:keepLines/>
              <w:autoSpaceDN w:val="0"/>
              <w:jc w:val="right"/>
              <w:rPr>
                <w:b w:val="0"/>
              </w:rPr>
            </w:pPr>
            <w:r w:rsidRPr="00AA0815">
              <w:rPr>
                <w:b w:val="0"/>
                <w:i/>
                <w:iCs/>
                <w:spacing w:val="-3"/>
              </w:rPr>
              <w:t>2</w:t>
            </w:r>
          </w:p>
        </w:tc>
        <w:tc>
          <w:tcPr>
            <w:tcW w:w="1247" w:type="dxa"/>
          </w:tcPr>
          <w:p w14:paraId="16682F87" w14:textId="77777777" w:rsidR="00AA0815" w:rsidRPr="00AA0815" w:rsidRDefault="00AA0815" w:rsidP="00AA0815">
            <w:pPr>
              <w:keepLines/>
              <w:autoSpaceDN w:val="0"/>
              <w:rPr>
                <w:b w:val="0"/>
              </w:rPr>
            </w:pPr>
            <w:r w:rsidRPr="00AA0815">
              <w:rPr>
                <w:b w:val="0"/>
                <w:i/>
                <w:iCs/>
                <w:spacing w:val="-3"/>
              </w:rPr>
              <w:t>КБ9-75-2</w:t>
            </w:r>
          </w:p>
        </w:tc>
        <w:tc>
          <w:tcPr>
            <w:tcW w:w="7102" w:type="dxa"/>
          </w:tcPr>
          <w:p w14:paraId="35F4063D" w14:textId="77777777" w:rsidR="00AA0815" w:rsidRPr="00AA0815" w:rsidRDefault="00AA0815" w:rsidP="00AA0815">
            <w:pPr>
              <w:keepLines/>
              <w:autoSpaceDN w:val="0"/>
              <w:jc w:val="both"/>
              <w:rPr>
                <w:b w:val="0"/>
              </w:rPr>
            </w:pPr>
            <w:r w:rsidRPr="00AA0815">
              <w:rPr>
                <w:b w:val="0"/>
                <w:i/>
                <w:iCs/>
                <w:spacing w:val="-3"/>
              </w:rPr>
              <w:t>Виготовлення металевих перемичок та анкерних деталей</w:t>
            </w:r>
          </w:p>
        </w:tc>
        <w:tc>
          <w:tcPr>
            <w:tcW w:w="1216" w:type="dxa"/>
          </w:tcPr>
          <w:p w14:paraId="6DA034D7" w14:textId="77777777" w:rsidR="00AA0815" w:rsidRPr="00AA0815" w:rsidRDefault="00AA0815" w:rsidP="00AA0815">
            <w:pPr>
              <w:keepLines/>
              <w:autoSpaceDN w:val="0"/>
              <w:rPr>
                <w:b w:val="0"/>
              </w:rPr>
            </w:pPr>
            <w:r w:rsidRPr="00AA0815">
              <w:rPr>
                <w:b w:val="0"/>
                <w:i/>
                <w:iCs/>
                <w:spacing w:val="-3"/>
              </w:rPr>
              <w:t>т</w:t>
            </w:r>
          </w:p>
        </w:tc>
        <w:tc>
          <w:tcPr>
            <w:tcW w:w="964" w:type="dxa"/>
          </w:tcPr>
          <w:p w14:paraId="3617FE6A" w14:textId="77777777" w:rsidR="00AA0815" w:rsidRPr="00AA0815" w:rsidRDefault="00AA0815" w:rsidP="00AA0815">
            <w:pPr>
              <w:keepLines/>
              <w:autoSpaceDN w:val="0"/>
              <w:jc w:val="right"/>
              <w:rPr>
                <w:b w:val="0"/>
              </w:rPr>
            </w:pPr>
            <w:r w:rsidRPr="00AA0815">
              <w:rPr>
                <w:b w:val="0"/>
                <w:i/>
                <w:iCs/>
                <w:spacing w:val="-3"/>
              </w:rPr>
              <w:t>0,0801</w:t>
            </w:r>
          </w:p>
        </w:tc>
      </w:tr>
      <w:tr w:rsidR="00AA0815" w:rsidRPr="00AA0815" w14:paraId="3AC410C6" w14:textId="77777777" w:rsidTr="00AA0815">
        <w:trPr>
          <w:jc w:val="center"/>
        </w:trPr>
        <w:tc>
          <w:tcPr>
            <w:tcW w:w="454" w:type="dxa"/>
          </w:tcPr>
          <w:p w14:paraId="65DB0F86" w14:textId="77777777" w:rsidR="00AA0815" w:rsidRPr="00AA0815" w:rsidRDefault="00AA0815" w:rsidP="00AA0815">
            <w:pPr>
              <w:keepLines/>
              <w:autoSpaceDN w:val="0"/>
              <w:jc w:val="right"/>
              <w:rPr>
                <w:b w:val="0"/>
              </w:rPr>
            </w:pPr>
            <w:r w:rsidRPr="00AA0815">
              <w:rPr>
                <w:b w:val="0"/>
                <w:spacing w:val="-3"/>
              </w:rPr>
              <w:t>3</w:t>
            </w:r>
          </w:p>
        </w:tc>
        <w:tc>
          <w:tcPr>
            <w:tcW w:w="1247" w:type="dxa"/>
          </w:tcPr>
          <w:p w14:paraId="1FEF803E" w14:textId="77777777" w:rsidR="00AA0815" w:rsidRPr="00AA0815" w:rsidRDefault="00AA0815" w:rsidP="00AA0815">
            <w:pPr>
              <w:keepLines/>
              <w:autoSpaceDN w:val="0"/>
              <w:rPr>
                <w:b w:val="0"/>
                <w:spacing w:val="-3"/>
              </w:rPr>
            </w:pPr>
            <w:r w:rsidRPr="00AA0815">
              <w:rPr>
                <w:b w:val="0"/>
                <w:spacing w:val="-3"/>
              </w:rPr>
              <w:t>С111-1837</w:t>
            </w:r>
          </w:p>
          <w:p w14:paraId="421787F7" w14:textId="77777777" w:rsidR="00AA0815" w:rsidRPr="00AA0815" w:rsidRDefault="00AA0815" w:rsidP="00AA0815">
            <w:pPr>
              <w:keepLines/>
              <w:autoSpaceDN w:val="0"/>
              <w:rPr>
                <w:b w:val="0"/>
              </w:rPr>
            </w:pPr>
            <w:r w:rsidRPr="00AA0815">
              <w:rPr>
                <w:b w:val="0"/>
                <w:spacing w:val="-3"/>
              </w:rPr>
              <w:t>варіант 1</w:t>
            </w:r>
          </w:p>
        </w:tc>
        <w:tc>
          <w:tcPr>
            <w:tcW w:w="7102" w:type="dxa"/>
          </w:tcPr>
          <w:p w14:paraId="1BC7E679" w14:textId="77777777" w:rsidR="00AA0815" w:rsidRPr="00AA0815" w:rsidRDefault="00AA0815" w:rsidP="00AA0815">
            <w:pPr>
              <w:keepLines/>
              <w:autoSpaceDN w:val="0"/>
              <w:jc w:val="both"/>
              <w:rPr>
                <w:b w:val="0"/>
              </w:rPr>
            </w:pPr>
            <w:r w:rsidRPr="00AA0815">
              <w:rPr>
                <w:b w:val="0"/>
                <w:spacing w:val="-3"/>
              </w:rPr>
              <w:t>Швелери №14 iз сталi марки 18сп</w:t>
            </w:r>
          </w:p>
        </w:tc>
        <w:tc>
          <w:tcPr>
            <w:tcW w:w="1216" w:type="dxa"/>
          </w:tcPr>
          <w:p w14:paraId="5EE17E55" w14:textId="77777777" w:rsidR="00AA0815" w:rsidRPr="00AA0815" w:rsidRDefault="00AA0815" w:rsidP="00AA0815">
            <w:pPr>
              <w:keepLines/>
              <w:autoSpaceDN w:val="0"/>
              <w:rPr>
                <w:b w:val="0"/>
              </w:rPr>
            </w:pPr>
            <w:r w:rsidRPr="00AA0815">
              <w:rPr>
                <w:b w:val="0"/>
                <w:spacing w:val="-3"/>
              </w:rPr>
              <w:t>т</w:t>
            </w:r>
          </w:p>
        </w:tc>
        <w:tc>
          <w:tcPr>
            <w:tcW w:w="964" w:type="dxa"/>
          </w:tcPr>
          <w:p w14:paraId="0BB85C92" w14:textId="77777777" w:rsidR="00AA0815" w:rsidRPr="00AA0815" w:rsidRDefault="00AA0815" w:rsidP="00AA0815">
            <w:pPr>
              <w:keepLines/>
              <w:autoSpaceDN w:val="0"/>
              <w:jc w:val="right"/>
              <w:rPr>
                <w:b w:val="0"/>
              </w:rPr>
            </w:pPr>
            <w:r w:rsidRPr="00AA0815">
              <w:rPr>
                <w:b w:val="0"/>
                <w:spacing w:val="-3"/>
              </w:rPr>
              <w:t>0,0801</w:t>
            </w:r>
          </w:p>
        </w:tc>
      </w:tr>
      <w:tr w:rsidR="00AA0815" w:rsidRPr="00AA0815" w14:paraId="728D36A7" w14:textId="77777777" w:rsidTr="00AA0815">
        <w:trPr>
          <w:jc w:val="center"/>
        </w:trPr>
        <w:tc>
          <w:tcPr>
            <w:tcW w:w="454" w:type="dxa"/>
          </w:tcPr>
          <w:p w14:paraId="0EC45D91" w14:textId="77777777" w:rsidR="00AA0815" w:rsidRPr="00AA0815" w:rsidRDefault="00AA0815" w:rsidP="00AA0815">
            <w:pPr>
              <w:keepLines/>
              <w:autoSpaceDN w:val="0"/>
              <w:jc w:val="right"/>
              <w:rPr>
                <w:b w:val="0"/>
              </w:rPr>
            </w:pPr>
            <w:r w:rsidRPr="00AA0815">
              <w:rPr>
                <w:b w:val="0"/>
                <w:i/>
                <w:iCs/>
                <w:spacing w:val="-3"/>
              </w:rPr>
              <w:t>4</w:t>
            </w:r>
          </w:p>
        </w:tc>
        <w:tc>
          <w:tcPr>
            <w:tcW w:w="1247" w:type="dxa"/>
          </w:tcPr>
          <w:p w14:paraId="1E462ACA" w14:textId="77777777" w:rsidR="00AA0815" w:rsidRPr="00AA0815" w:rsidRDefault="00AA0815" w:rsidP="00AA0815">
            <w:pPr>
              <w:keepLines/>
              <w:autoSpaceDN w:val="0"/>
              <w:rPr>
                <w:b w:val="0"/>
              </w:rPr>
            </w:pPr>
            <w:r w:rsidRPr="00AA0815">
              <w:rPr>
                <w:b w:val="0"/>
                <w:i/>
                <w:iCs/>
                <w:spacing w:val="-3"/>
              </w:rPr>
              <w:t>КР3-45-1</w:t>
            </w:r>
          </w:p>
        </w:tc>
        <w:tc>
          <w:tcPr>
            <w:tcW w:w="7102" w:type="dxa"/>
          </w:tcPr>
          <w:p w14:paraId="04E45A2F" w14:textId="77777777" w:rsidR="00AA0815" w:rsidRPr="00AA0815" w:rsidRDefault="00AA0815" w:rsidP="00AA0815">
            <w:pPr>
              <w:keepLines/>
              <w:autoSpaceDN w:val="0"/>
              <w:jc w:val="both"/>
              <w:rPr>
                <w:b w:val="0"/>
              </w:rPr>
            </w:pPr>
            <w:r w:rsidRPr="00AA0815">
              <w:rPr>
                <w:b w:val="0"/>
                <w:i/>
                <w:iCs/>
                <w:spacing w:val="-3"/>
              </w:rPr>
              <w:t>Улаштування перемичок із металевих балок</w:t>
            </w:r>
          </w:p>
        </w:tc>
        <w:tc>
          <w:tcPr>
            <w:tcW w:w="1216" w:type="dxa"/>
          </w:tcPr>
          <w:p w14:paraId="47646589" w14:textId="77777777" w:rsidR="00AA0815" w:rsidRPr="00AA0815" w:rsidRDefault="00AA0815" w:rsidP="00AA0815">
            <w:pPr>
              <w:keepLines/>
              <w:autoSpaceDN w:val="0"/>
              <w:rPr>
                <w:b w:val="0"/>
              </w:rPr>
            </w:pPr>
            <w:r w:rsidRPr="00AA0815">
              <w:rPr>
                <w:b w:val="0"/>
                <w:i/>
                <w:iCs/>
                <w:spacing w:val="-3"/>
              </w:rPr>
              <w:t>1 т</w:t>
            </w:r>
          </w:p>
        </w:tc>
        <w:tc>
          <w:tcPr>
            <w:tcW w:w="964" w:type="dxa"/>
          </w:tcPr>
          <w:p w14:paraId="719815E7" w14:textId="77777777" w:rsidR="00AA0815" w:rsidRPr="00AA0815" w:rsidRDefault="00AA0815" w:rsidP="00AA0815">
            <w:pPr>
              <w:keepLines/>
              <w:autoSpaceDN w:val="0"/>
              <w:jc w:val="right"/>
              <w:rPr>
                <w:b w:val="0"/>
              </w:rPr>
            </w:pPr>
            <w:r w:rsidRPr="00AA0815">
              <w:rPr>
                <w:b w:val="0"/>
                <w:i/>
                <w:iCs/>
                <w:spacing w:val="-3"/>
              </w:rPr>
              <w:t>0,08715</w:t>
            </w:r>
          </w:p>
        </w:tc>
      </w:tr>
      <w:tr w:rsidR="00AA0815" w:rsidRPr="00AA0815" w14:paraId="6146EE00" w14:textId="77777777" w:rsidTr="00AA0815">
        <w:trPr>
          <w:jc w:val="center"/>
        </w:trPr>
        <w:tc>
          <w:tcPr>
            <w:tcW w:w="454" w:type="dxa"/>
          </w:tcPr>
          <w:p w14:paraId="2E7688B3" w14:textId="77777777" w:rsidR="00AA0815" w:rsidRPr="00AA0815" w:rsidRDefault="00AA0815" w:rsidP="00AA0815">
            <w:pPr>
              <w:keepLines/>
              <w:autoSpaceDN w:val="0"/>
              <w:jc w:val="right"/>
              <w:rPr>
                <w:b w:val="0"/>
              </w:rPr>
            </w:pPr>
            <w:r w:rsidRPr="00AA0815">
              <w:rPr>
                <w:b w:val="0"/>
                <w:spacing w:val="-3"/>
              </w:rPr>
              <w:t>5</w:t>
            </w:r>
          </w:p>
        </w:tc>
        <w:tc>
          <w:tcPr>
            <w:tcW w:w="1247" w:type="dxa"/>
          </w:tcPr>
          <w:p w14:paraId="14670163" w14:textId="77777777" w:rsidR="00AA0815" w:rsidRPr="00AA0815" w:rsidRDefault="00AA0815" w:rsidP="00AA0815">
            <w:pPr>
              <w:keepLines/>
              <w:autoSpaceDN w:val="0"/>
              <w:rPr>
                <w:b w:val="0"/>
              </w:rPr>
            </w:pPr>
            <w:r w:rsidRPr="00AA0815">
              <w:rPr>
                <w:b w:val="0"/>
                <w:spacing w:val="-3"/>
              </w:rPr>
              <w:t>КР20-27-1</w:t>
            </w:r>
          </w:p>
        </w:tc>
        <w:tc>
          <w:tcPr>
            <w:tcW w:w="7102" w:type="dxa"/>
          </w:tcPr>
          <w:p w14:paraId="4EACFBF2" w14:textId="77777777" w:rsidR="00AA0815" w:rsidRPr="00AA0815" w:rsidRDefault="00AA0815" w:rsidP="00AA0815">
            <w:pPr>
              <w:keepLines/>
              <w:autoSpaceDN w:val="0"/>
              <w:jc w:val="both"/>
              <w:rPr>
                <w:b w:val="0"/>
              </w:rPr>
            </w:pPr>
            <w:r w:rsidRPr="00AA0815">
              <w:rPr>
                <w:b w:val="0"/>
                <w:spacing w:val="-3"/>
              </w:rPr>
              <w:t>Свердлення отворів в цегляних стінах, товщина стін 0,5 цеглини, діаметр отвору до 20 мм</w:t>
            </w:r>
          </w:p>
        </w:tc>
        <w:tc>
          <w:tcPr>
            <w:tcW w:w="1216" w:type="dxa"/>
          </w:tcPr>
          <w:p w14:paraId="5D4A499B" w14:textId="77777777" w:rsidR="00AA0815" w:rsidRPr="00AA0815" w:rsidRDefault="00AA0815" w:rsidP="00AA0815">
            <w:pPr>
              <w:keepLines/>
              <w:autoSpaceDN w:val="0"/>
              <w:rPr>
                <w:b w:val="0"/>
              </w:rPr>
            </w:pPr>
            <w:r w:rsidRPr="00AA0815">
              <w:rPr>
                <w:b w:val="0"/>
                <w:spacing w:val="-3"/>
              </w:rPr>
              <w:t>100шт</w:t>
            </w:r>
          </w:p>
        </w:tc>
        <w:tc>
          <w:tcPr>
            <w:tcW w:w="964" w:type="dxa"/>
          </w:tcPr>
          <w:p w14:paraId="05F69F38" w14:textId="77777777" w:rsidR="00AA0815" w:rsidRPr="00AA0815" w:rsidRDefault="00AA0815" w:rsidP="00AA0815">
            <w:pPr>
              <w:keepLines/>
              <w:autoSpaceDN w:val="0"/>
              <w:jc w:val="right"/>
              <w:rPr>
                <w:b w:val="0"/>
              </w:rPr>
            </w:pPr>
            <w:r w:rsidRPr="00AA0815">
              <w:rPr>
                <w:b w:val="0"/>
                <w:spacing w:val="-3"/>
              </w:rPr>
              <w:t>0,1</w:t>
            </w:r>
          </w:p>
        </w:tc>
      </w:tr>
      <w:tr w:rsidR="00AA0815" w:rsidRPr="00AA0815" w14:paraId="5394B251" w14:textId="77777777" w:rsidTr="00AA0815">
        <w:trPr>
          <w:jc w:val="center"/>
        </w:trPr>
        <w:tc>
          <w:tcPr>
            <w:tcW w:w="454" w:type="dxa"/>
          </w:tcPr>
          <w:p w14:paraId="79255ADA" w14:textId="77777777" w:rsidR="00AA0815" w:rsidRPr="00AA0815" w:rsidRDefault="00AA0815" w:rsidP="00AA0815">
            <w:pPr>
              <w:keepLines/>
              <w:autoSpaceDN w:val="0"/>
              <w:jc w:val="right"/>
              <w:rPr>
                <w:b w:val="0"/>
              </w:rPr>
            </w:pPr>
            <w:r w:rsidRPr="00AA0815">
              <w:rPr>
                <w:b w:val="0"/>
                <w:spacing w:val="-3"/>
              </w:rPr>
              <w:t>6</w:t>
            </w:r>
          </w:p>
        </w:tc>
        <w:tc>
          <w:tcPr>
            <w:tcW w:w="1247" w:type="dxa"/>
          </w:tcPr>
          <w:p w14:paraId="291B49C5" w14:textId="77777777" w:rsidR="00AA0815" w:rsidRPr="00AA0815" w:rsidRDefault="00AA0815" w:rsidP="00AA0815">
            <w:pPr>
              <w:keepLines/>
              <w:autoSpaceDN w:val="0"/>
              <w:rPr>
                <w:b w:val="0"/>
                <w:spacing w:val="-3"/>
              </w:rPr>
            </w:pPr>
            <w:r w:rsidRPr="00AA0815">
              <w:rPr>
                <w:b w:val="0"/>
                <w:spacing w:val="-3"/>
              </w:rPr>
              <w:t>КР20-27-2</w:t>
            </w:r>
          </w:p>
          <w:p w14:paraId="16E9C5B0" w14:textId="77777777" w:rsidR="00AA0815" w:rsidRPr="00AA0815" w:rsidRDefault="00AA0815" w:rsidP="00AA0815">
            <w:pPr>
              <w:keepLines/>
              <w:autoSpaceDN w:val="0"/>
              <w:rPr>
                <w:b w:val="0"/>
              </w:rPr>
            </w:pPr>
            <w:r w:rsidRPr="00AA0815">
              <w:rPr>
                <w:b w:val="0"/>
                <w:spacing w:val="-3"/>
              </w:rPr>
              <w:t>К=2</w:t>
            </w:r>
          </w:p>
        </w:tc>
        <w:tc>
          <w:tcPr>
            <w:tcW w:w="7102" w:type="dxa"/>
          </w:tcPr>
          <w:p w14:paraId="2151B07B" w14:textId="77777777" w:rsidR="00AA0815" w:rsidRPr="00AA0815" w:rsidRDefault="00AA0815" w:rsidP="00AA0815">
            <w:pPr>
              <w:keepLines/>
              <w:autoSpaceDN w:val="0"/>
              <w:jc w:val="both"/>
              <w:rPr>
                <w:b w:val="0"/>
              </w:rPr>
            </w:pPr>
            <w:r w:rsidRPr="00AA0815">
              <w:rPr>
                <w:b w:val="0"/>
                <w:spacing w:val="-3"/>
              </w:rPr>
              <w:t>На кожнi 0,5 цеглини товщини стiни додавати до товщини 380 мм</w:t>
            </w:r>
          </w:p>
        </w:tc>
        <w:tc>
          <w:tcPr>
            <w:tcW w:w="1216" w:type="dxa"/>
          </w:tcPr>
          <w:p w14:paraId="55EC135B" w14:textId="77777777" w:rsidR="00AA0815" w:rsidRPr="00AA0815" w:rsidRDefault="00AA0815" w:rsidP="00AA0815">
            <w:pPr>
              <w:keepLines/>
              <w:autoSpaceDN w:val="0"/>
              <w:rPr>
                <w:b w:val="0"/>
              </w:rPr>
            </w:pPr>
            <w:r w:rsidRPr="00AA0815">
              <w:rPr>
                <w:b w:val="0"/>
                <w:spacing w:val="-3"/>
              </w:rPr>
              <w:t>100шт</w:t>
            </w:r>
          </w:p>
        </w:tc>
        <w:tc>
          <w:tcPr>
            <w:tcW w:w="964" w:type="dxa"/>
          </w:tcPr>
          <w:p w14:paraId="5CAF7E7F" w14:textId="77777777" w:rsidR="00AA0815" w:rsidRPr="00AA0815" w:rsidRDefault="00AA0815" w:rsidP="00AA0815">
            <w:pPr>
              <w:keepLines/>
              <w:autoSpaceDN w:val="0"/>
              <w:jc w:val="right"/>
              <w:rPr>
                <w:b w:val="0"/>
              </w:rPr>
            </w:pPr>
            <w:r w:rsidRPr="00AA0815">
              <w:rPr>
                <w:b w:val="0"/>
                <w:spacing w:val="-3"/>
              </w:rPr>
              <w:t>0,1</w:t>
            </w:r>
          </w:p>
        </w:tc>
      </w:tr>
      <w:tr w:rsidR="00AA0815" w:rsidRPr="00AA0815" w14:paraId="3A4138E7" w14:textId="77777777" w:rsidTr="00AA0815">
        <w:trPr>
          <w:jc w:val="center"/>
        </w:trPr>
        <w:tc>
          <w:tcPr>
            <w:tcW w:w="454" w:type="dxa"/>
          </w:tcPr>
          <w:p w14:paraId="0A89A1A6" w14:textId="77777777" w:rsidR="00AA0815" w:rsidRPr="00AA0815" w:rsidRDefault="00AA0815" w:rsidP="00AA0815">
            <w:pPr>
              <w:keepLines/>
              <w:autoSpaceDN w:val="0"/>
              <w:jc w:val="right"/>
              <w:rPr>
                <w:b w:val="0"/>
                <w:spacing w:val="-3"/>
              </w:rPr>
            </w:pPr>
            <w:r w:rsidRPr="00AA0815">
              <w:rPr>
                <w:b w:val="0"/>
                <w:spacing w:val="-3"/>
              </w:rPr>
              <w:t>7</w:t>
            </w:r>
          </w:p>
        </w:tc>
        <w:tc>
          <w:tcPr>
            <w:tcW w:w="1247" w:type="dxa"/>
          </w:tcPr>
          <w:p w14:paraId="5D0B1713" w14:textId="77777777" w:rsidR="00AA0815" w:rsidRPr="00AA0815" w:rsidRDefault="00AA0815" w:rsidP="00AA0815">
            <w:pPr>
              <w:keepLines/>
              <w:autoSpaceDN w:val="0"/>
              <w:rPr>
                <w:b w:val="0"/>
                <w:spacing w:val="-3"/>
              </w:rPr>
            </w:pPr>
            <w:r w:rsidRPr="00AA0815">
              <w:rPr>
                <w:b w:val="0"/>
                <w:spacing w:val="-3"/>
              </w:rPr>
              <w:t>&amp; С111-</w:t>
            </w:r>
          </w:p>
          <w:p w14:paraId="0D810F78" w14:textId="77777777" w:rsidR="00AA0815" w:rsidRPr="00AA0815" w:rsidRDefault="00AA0815" w:rsidP="00AA0815">
            <w:pPr>
              <w:keepLines/>
              <w:autoSpaceDN w:val="0"/>
              <w:rPr>
                <w:b w:val="0"/>
                <w:spacing w:val="-3"/>
              </w:rPr>
            </w:pPr>
            <w:r w:rsidRPr="00AA0815">
              <w:rPr>
                <w:b w:val="0"/>
                <w:spacing w:val="-3"/>
              </w:rPr>
              <w:t>1872-12</w:t>
            </w:r>
          </w:p>
          <w:p w14:paraId="2B3B20B9"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1663208B" w14:textId="77777777" w:rsidR="00AA0815" w:rsidRPr="00AA0815" w:rsidRDefault="00AA0815" w:rsidP="00AA0815">
            <w:pPr>
              <w:keepLines/>
              <w:autoSpaceDN w:val="0"/>
              <w:jc w:val="both"/>
              <w:rPr>
                <w:b w:val="0"/>
                <w:spacing w:val="-3"/>
              </w:rPr>
            </w:pPr>
            <w:r w:rsidRPr="00AA0815">
              <w:rPr>
                <w:b w:val="0"/>
                <w:spacing w:val="-3"/>
              </w:rPr>
              <w:t>Шпильки з гайками та шайбами, дiаметр 16 мм</w:t>
            </w:r>
          </w:p>
        </w:tc>
        <w:tc>
          <w:tcPr>
            <w:tcW w:w="1216" w:type="dxa"/>
          </w:tcPr>
          <w:p w14:paraId="73E424F9"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126B524E" w14:textId="77777777" w:rsidR="00AA0815" w:rsidRPr="00AA0815" w:rsidRDefault="00AA0815" w:rsidP="00AA0815">
            <w:pPr>
              <w:keepLines/>
              <w:autoSpaceDN w:val="0"/>
              <w:jc w:val="right"/>
              <w:rPr>
                <w:b w:val="0"/>
                <w:spacing w:val="-3"/>
              </w:rPr>
            </w:pPr>
            <w:r w:rsidRPr="00AA0815">
              <w:rPr>
                <w:b w:val="0"/>
                <w:spacing w:val="-3"/>
              </w:rPr>
              <w:t>7,05</w:t>
            </w:r>
          </w:p>
        </w:tc>
      </w:tr>
      <w:tr w:rsidR="00AA0815" w:rsidRPr="00AA0815" w14:paraId="09C4E8A0" w14:textId="77777777" w:rsidTr="00AA0815">
        <w:trPr>
          <w:jc w:val="center"/>
        </w:trPr>
        <w:tc>
          <w:tcPr>
            <w:tcW w:w="454" w:type="dxa"/>
          </w:tcPr>
          <w:p w14:paraId="7330C317" w14:textId="77777777" w:rsidR="00AA0815" w:rsidRPr="00AA0815" w:rsidRDefault="00AA0815" w:rsidP="00AA0815">
            <w:pPr>
              <w:keepLines/>
              <w:autoSpaceDN w:val="0"/>
              <w:jc w:val="right"/>
              <w:rPr>
                <w:b w:val="0"/>
                <w:spacing w:val="-3"/>
              </w:rPr>
            </w:pPr>
            <w:r w:rsidRPr="00AA0815">
              <w:rPr>
                <w:b w:val="0"/>
                <w:spacing w:val="-3"/>
              </w:rPr>
              <w:t>8</w:t>
            </w:r>
          </w:p>
        </w:tc>
        <w:tc>
          <w:tcPr>
            <w:tcW w:w="1247" w:type="dxa"/>
          </w:tcPr>
          <w:p w14:paraId="30B94D01" w14:textId="77777777" w:rsidR="00AA0815" w:rsidRPr="00AA0815" w:rsidRDefault="00AA0815" w:rsidP="00AA0815">
            <w:pPr>
              <w:keepLines/>
              <w:autoSpaceDN w:val="0"/>
              <w:rPr>
                <w:b w:val="0"/>
                <w:spacing w:val="-3"/>
              </w:rPr>
            </w:pPr>
            <w:r w:rsidRPr="00AA0815">
              <w:rPr>
                <w:b w:val="0"/>
                <w:spacing w:val="-3"/>
              </w:rPr>
              <w:t>С1424-11633</w:t>
            </w:r>
          </w:p>
        </w:tc>
        <w:tc>
          <w:tcPr>
            <w:tcW w:w="7102" w:type="dxa"/>
          </w:tcPr>
          <w:p w14:paraId="4FCBFEBF" w14:textId="77777777" w:rsidR="00AA0815" w:rsidRPr="00AA0815" w:rsidRDefault="00AA0815" w:rsidP="00AA0815">
            <w:pPr>
              <w:keepLines/>
              <w:autoSpaceDN w:val="0"/>
              <w:jc w:val="both"/>
              <w:rPr>
                <w:b w:val="0"/>
                <w:spacing w:val="-3"/>
              </w:rPr>
            </w:pPr>
            <w:r w:rsidRPr="00AA0815">
              <w:rPr>
                <w:b w:val="0"/>
                <w:spacing w:val="-3"/>
              </w:rPr>
              <w:t>Суміші бетонні готові важкі, клас бетону В15 [М200], крупність заповнювача 10 мм і менше</w:t>
            </w:r>
          </w:p>
        </w:tc>
        <w:tc>
          <w:tcPr>
            <w:tcW w:w="1216" w:type="dxa"/>
          </w:tcPr>
          <w:p w14:paraId="5FF8C7FE"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661D369C" w14:textId="77777777" w:rsidR="00AA0815" w:rsidRPr="00AA0815" w:rsidRDefault="00AA0815" w:rsidP="00AA0815">
            <w:pPr>
              <w:keepLines/>
              <w:autoSpaceDN w:val="0"/>
              <w:jc w:val="right"/>
              <w:rPr>
                <w:b w:val="0"/>
                <w:spacing w:val="-3"/>
              </w:rPr>
            </w:pPr>
            <w:r w:rsidRPr="00AA0815">
              <w:rPr>
                <w:b w:val="0"/>
                <w:spacing w:val="-3"/>
              </w:rPr>
              <w:t>0,08</w:t>
            </w:r>
          </w:p>
        </w:tc>
      </w:tr>
      <w:tr w:rsidR="00AA0815" w:rsidRPr="00AA0815" w14:paraId="4E72FE52" w14:textId="77777777" w:rsidTr="00AA0815">
        <w:trPr>
          <w:jc w:val="center"/>
        </w:trPr>
        <w:tc>
          <w:tcPr>
            <w:tcW w:w="454" w:type="dxa"/>
          </w:tcPr>
          <w:p w14:paraId="621CEF74" w14:textId="77777777" w:rsidR="00AA0815" w:rsidRPr="00AA0815" w:rsidRDefault="00AA0815" w:rsidP="00AA0815">
            <w:pPr>
              <w:keepLines/>
              <w:autoSpaceDN w:val="0"/>
              <w:jc w:val="right"/>
              <w:rPr>
                <w:b w:val="0"/>
                <w:spacing w:val="-3"/>
              </w:rPr>
            </w:pPr>
          </w:p>
        </w:tc>
        <w:tc>
          <w:tcPr>
            <w:tcW w:w="1247" w:type="dxa"/>
          </w:tcPr>
          <w:p w14:paraId="0B1B313A"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2D3C29C1" w14:textId="77777777" w:rsidR="00AA0815" w:rsidRPr="00AA0815" w:rsidRDefault="00AA0815" w:rsidP="00AA0815">
            <w:pPr>
              <w:keepLines/>
              <w:autoSpaceDN w:val="0"/>
              <w:jc w:val="both"/>
              <w:rPr>
                <w:spacing w:val="-3"/>
              </w:rPr>
            </w:pPr>
            <w:r w:rsidRPr="00AA0815">
              <w:rPr>
                <w:b w:val="0"/>
                <w:spacing w:val="-3"/>
              </w:rPr>
              <w:t xml:space="preserve"> </w:t>
            </w:r>
            <w:r w:rsidRPr="00AA0815">
              <w:rPr>
                <w:spacing w:val="-3"/>
              </w:rPr>
              <w:t xml:space="preserve">Роздiл 2. Дверi </w:t>
            </w:r>
          </w:p>
        </w:tc>
        <w:tc>
          <w:tcPr>
            <w:tcW w:w="1216" w:type="dxa"/>
          </w:tcPr>
          <w:p w14:paraId="781AA6FA"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3184CB2B"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61BB54BF" w14:textId="77777777" w:rsidTr="00AA0815">
        <w:trPr>
          <w:jc w:val="center"/>
        </w:trPr>
        <w:tc>
          <w:tcPr>
            <w:tcW w:w="454" w:type="dxa"/>
          </w:tcPr>
          <w:p w14:paraId="2C93777E" w14:textId="77777777" w:rsidR="00AA0815" w:rsidRPr="00AA0815" w:rsidRDefault="00AA0815" w:rsidP="00AA0815">
            <w:pPr>
              <w:keepLines/>
              <w:autoSpaceDN w:val="0"/>
              <w:jc w:val="right"/>
              <w:rPr>
                <w:b w:val="0"/>
                <w:spacing w:val="-3"/>
              </w:rPr>
            </w:pPr>
            <w:r w:rsidRPr="00AA0815">
              <w:rPr>
                <w:b w:val="0"/>
                <w:spacing w:val="-3"/>
              </w:rPr>
              <w:t>9</w:t>
            </w:r>
          </w:p>
        </w:tc>
        <w:tc>
          <w:tcPr>
            <w:tcW w:w="1247" w:type="dxa"/>
          </w:tcPr>
          <w:p w14:paraId="305BDF3C" w14:textId="77777777" w:rsidR="00AA0815" w:rsidRPr="00AA0815" w:rsidRDefault="00AA0815" w:rsidP="00AA0815">
            <w:pPr>
              <w:keepLines/>
              <w:autoSpaceDN w:val="0"/>
              <w:rPr>
                <w:b w:val="0"/>
                <w:spacing w:val="-3"/>
              </w:rPr>
            </w:pPr>
            <w:r w:rsidRPr="00AA0815">
              <w:rPr>
                <w:b w:val="0"/>
                <w:spacing w:val="-3"/>
              </w:rPr>
              <w:t>КБ46-44-3</w:t>
            </w:r>
          </w:p>
        </w:tc>
        <w:tc>
          <w:tcPr>
            <w:tcW w:w="7102" w:type="dxa"/>
          </w:tcPr>
          <w:p w14:paraId="4F8FDF0E" w14:textId="77777777" w:rsidR="00AA0815" w:rsidRPr="00AA0815" w:rsidRDefault="00AA0815" w:rsidP="00AA0815">
            <w:pPr>
              <w:keepLines/>
              <w:autoSpaceDN w:val="0"/>
              <w:jc w:val="both"/>
              <w:rPr>
                <w:b w:val="0"/>
                <w:spacing w:val="-3"/>
              </w:rPr>
            </w:pPr>
            <w:r w:rsidRPr="00AA0815">
              <w:rPr>
                <w:b w:val="0"/>
                <w:spacing w:val="-3"/>
              </w:rPr>
              <w:t>Розбирання дерев'яних заповнень дверних і воротних прорізів</w:t>
            </w:r>
          </w:p>
        </w:tc>
        <w:tc>
          <w:tcPr>
            <w:tcW w:w="1216" w:type="dxa"/>
          </w:tcPr>
          <w:p w14:paraId="5D6D0941"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3B08F567" w14:textId="77777777" w:rsidR="00AA0815" w:rsidRPr="00AA0815" w:rsidRDefault="00AA0815" w:rsidP="00AA0815">
            <w:pPr>
              <w:keepLines/>
              <w:autoSpaceDN w:val="0"/>
              <w:jc w:val="right"/>
              <w:rPr>
                <w:b w:val="0"/>
                <w:spacing w:val="-3"/>
              </w:rPr>
            </w:pPr>
            <w:r w:rsidRPr="00AA0815">
              <w:rPr>
                <w:b w:val="0"/>
                <w:spacing w:val="-3"/>
              </w:rPr>
              <w:t>0,192</w:t>
            </w:r>
          </w:p>
        </w:tc>
      </w:tr>
      <w:tr w:rsidR="00AA0815" w:rsidRPr="00AA0815" w14:paraId="5F15FE77" w14:textId="77777777" w:rsidTr="00AA0815">
        <w:trPr>
          <w:jc w:val="center"/>
        </w:trPr>
        <w:tc>
          <w:tcPr>
            <w:tcW w:w="454" w:type="dxa"/>
          </w:tcPr>
          <w:p w14:paraId="6AAF058A" w14:textId="77777777" w:rsidR="00AA0815" w:rsidRPr="00AA0815" w:rsidRDefault="00AA0815" w:rsidP="00AA0815">
            <w:pPr>
              <w:keepLines/>
              <w:autoSpaceDN w:val="0"/>
              <w:jc w:val="right"/>
              <w:rPr>
                <w:b w:val="0"/>
                <w:spacing w:val="-3"/>
              </w:rPr>
            </w:pPr>
            <w:r w:rsidRPr="00AA0815">
              <w:rPr>
                <w:b w:val="0"/>
                <w:spacing w:val="-3"/>
              </w:rPr>
              <w:t>10</w:t>
            </w:r>
          </w:p>
        </w:tc>
        <w:tc>
          <w:tcPr>
            <w:tcW w:w="1247" w:type="dxa"/>
          </w:tcPr>
          <w:p w14:paraId="57747D63" w14:textId="77777777" w:rsidR="00AA0815" w:rsidRPr="00AA0815" w:rsidRDefault="00AA0815" w:rsidP="00AA0815">
            <w:pPr>
              <w:keepLines/>
              <w:autoSpaceDN w:val="0"/>
              <w:rPr>
                <w:b w:val="0"/>
                <w:spacing w:val="-3"/>
              </w:rPr>
            </w:pPr>
            <w:r w:rsidRPr="00AA0815">
              <w:rPr>
                <w:b w:val="0"/>
                <w:spacing w:val="-3"/>
              </w:rPr>
              <w:t>КР3-28-4</w:t>
            </w:r>
          </w:p>
        </w:tc>
        <w:tc>
          <w:tcPr>
            <w:tcW w:w="7102" w:type="dxa"/>
          </w:tcPr>
          <w:p w14:paraId="2AFB1B47" w14:textId="77777777" w:rsidR="00AA0815" w:rsidRPr="00AA0815" w:rsidRDefault="00AA0815" w:rsidP="00AA0815">
            <w:pPr>
              <w:keepLines/>
              <w:autoSpaceDN w:val="0"/>
              <w:jc w:val="both"/>
              <w:rPr>
                <w:b w:val="0"/>
                <w:spacing w:val="-3"/>
              </w:rPr>
            </w:pPr>
            <w:r w:rsidRPr="00AA0815">
              <w:rPr>
                <w:b w:val="0"/>
                <w:spacing w:val="-3"/>
              </w:rPr>
              <w:t>Мурування окремих ділянок внутрішніх стін із цегли</w:t>
            </w:r>
          </w:p>
        </w:tc>
        <w:tc>
          <w:tcPr>
            <w:tcW w:w="1216" w:type="dxa"/>
          </w:tcPr>
          <w:p w14:paraId="7E52443D" w14:textId="77777777" w:rsidR="00AA0815" w:rsidRPr="00AA0815" w:rsidRDefault="00AA0815" w:rsidP="00AA0815">
            <w:pPr>
              <w:keepLines/>
              <w:autoSpaceDN w:val="0"/>
              <w:rPr>
                <w:b w:val="0"/>
                <w:spacing w:val="-3"/>
              </w:rPr>
            </w:pPr>
            <w:r w:rsidRPr="00AA0815">
              <w:rPr>
                <w:b w:val="0"/>
                <w:spacing w:val="-3"/>
              </w:rPr>
              <w:t>100 м3</w:t>
            </w:r>
          </w:p>
        </w:tc>
        <w:tc>
          <w:tcPr>
            <w:tcW w:w="964" w:type="dxa"/>
          </w:tcPr>
          <w:p w14:paraId="3510C302" w14:textId="77777777" w:rsidR="00AA0815" w:rsidRPr="00AA0815" w:rsidRDefault="00AA0815" w:rsidP="00AA0815">
            <w:pPr>
              <w:keepLines/>
              <w:autoSpaceDN w:val="0"/>
              <w:jc w:val="right"/>
              <w:rPr>
                <w:b w:val="0"/>
                <w:spacing w:val="-3"/>
              </w:rPr>
            </w:pPr>
            <w:r w:rsidRPr="00AA0815">
              <w:rPr>
                <w:b w:val="0"/>
                <w:spacing w:val="-3"/>
              </w:rPr>
              <w:t>0,041</w:t>
            </w:r>
          </w:p>
        </w:tc>
      </w:tr>
      <w:tr w:rsidR="00AA0815" w:rsidRPr="00AA0815" w14:paraId="604C9D68" w14:textId="77777777" w:rsidTr="00AA0815">
        <w:trPr>
          <w:jc w:val="center"/>
        </w:trPr>
        <w:tc>
          <w:tcPr>
            <w:tcW w:w="454" w:type="dxa"/>
          </w:tcPr>
          <w:p w14:paraId="69CFF3CB" w14:textId="77777777" w:rsidR="00AA0815" w:rsidRPr="00AA0815" w:rsidRDefault="00AA0815" w:rsidP="00AA0815">
            <w:pPr>
              <w:keepLines/>
              <w:autoSpaceDN w:val="0"/>
              <w:jc w:val="right"/>
              <w:rPr>
                <w:b w:val="0"/>
                <w:spacing w:val="-3"/>
              </w:rPr>
            </w:pPr>
            <w:r w:rsidRPr="00AA0815">
              <w:rPr>
                <w:b w:val="0"/>
                <w:spacing w:val="-3"/>
              </w:rPr>
              <w:lastRenderedPageBreak/>
              <w:t>11</w:t>
            </w:r>
          </w:p>
        </w:tc>
        <w:tc>
          <w:tcPr>
            <w:tcW w:w="1247" w:type="dxa"/>
          </w:tcPr>
          <w:p w14:paraId="69C8A768" w14:textId="77777777" w:rsidR="00AA0815" w:rsidRPr="00AA0815" w:rsidRDefault="00AA0815" w:rsidP="00AA0815">
            <w:pPr>
              <w:keepLines/>
              <w:autoSpaceDN w:val="0"/>
              <w:rPr>
                <w:b w:val="0"/>
                <w:spacing w:val="-3"/>
              </w:rPr>
            </w:pPr>
            <w:r w:rsidRPr="00AA0815">
              <w:rPr>
                <w:b w:val="0"/>
                <w:spacing w:val="-3"/>
              </w:rPr>
              <w:t>КБ10-28-1</w:t>
            </w:r>
          </w:p>
        </w:tc>
        <w:tc>
          <w:tcPr>
            <w:tcW w:w="7102" w:type="dxa"/>
          </w:tcPr>
          <w:p w14:paraId="51CB39DD" w14:textId="77777777" w:rsidR="00AA0815" w:rsidRPr="00AA0815" w:rsidRDefault="00AA0815" w:rsidP="00AA0815">
            <w:pPr>
              <w:keepLines/>
              <w:autoSpaceDN w:val="0"/>
              <w:jc w:val="both"/>
              <w:rPr>
                <w:b w:val="0"/>
                <w:spacing w:val="-3"/>
              </w:rPr>
            </w:pPr>
            <w:r w:rsidRPr="00AA0815">
              <w:rPr>
                <w:b w:val="0"/>
                <w:spacing w:val="-3"/>
              </w:rPr>
              <w:t>Заповнення дверних прорізів готовими дверними блоками площею до 2 м2 з металопластику  у кам'яних стінах</w:t>
            </w:r>
          </w:p>
        </w:tc>
        <w:tc>
          <w:tcPr>
            <w:tcW w:w="1216" w:type="dxa"/>
          </w:tcPr>
          <w:p w14:paraId="7C77C180"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1947531F" w14:textId="77777777" w:rsidR="00AA0815" w:rsidRPr="00AA0815" w:rsidRDefault="00AA0815" w:rsidP="00AA0815">
            <w:pPr>
              <w:keepLines/>
              <w:autoSpaceDN w:val="0"/>
              <w:jc w:val="right"/>
              <w:rPr>
                <w:b w:val="0"/>
                <w:spacing w:val="-3"/>
              </w:rPr>
            </w:pPr>
            <w:r w:rsidRPr="00AA0815">
              <w:rPr>
                <w:b w:val="0"/>
                <w:spacing w:val="-3"/>
              </w:rPr>
              <w:t>0,0147</w:t>
            </w:r>
          </w:p>
        </w:tc>
      </w:tr>
      <w:tr w:rsidR="00AA0815" w:rsidRPr="00AA0815" w14:paraId="1DD3863E" w14:textId="77777777" w:rsidTr="00AA0815">
        <w:trPr>
          <w:jc w:val="center"/>
        </w:trPr>
        <w:tc>
          <w:tcPr>
            <w:tcW w:w="454" w:type="dxa"/>
          </w:tcPr>
          <w:p w14:paraId="763F941E" w14:textId="77777777" w:rsidR="00AA0815" w:rsidRPr="00AA0815" w:rsidRDefault="00AA0815" w:rsidP="00AA0815">
            <w:pPr>
              <w:keepLines/>
              <w:autoSpaceDN w:val="0"/>
              <w:jc w:val="right"/>
              <w:rPr>
                <w:b w:val="0"/>
                <w:spacing w:val="-3"/>
              </w:rPr>
            </w:pPr>
            <w:r w:rsidRPr="00AA0815">
              <w:rPr>
                <w:b w:val="0"/>
                <w:spacing w:val="-3"/>
              </w:rPr>
              <w:t>12</w:t>
            </w:r>
          </w:p>
        </w:tc>
        <w:tc>
          <w:tcPr>
            <w:tcW w:w="1247" w:type="dxa"/>
          </w:tcPr>
          <w:p w14:paraId="00222DFA" w14:textId="77777777" w:rsidR="00AA0815" w:rsidRPr="00AA0815" w:rsidRDefault="00AA0815" w:rsidP="00AA0815">
            <w:pPr>
              <w:keepLines/>
              <w:autoSpaceDN w:val="0"/>
              <w:rPr>
                <w:b w:val="0"/>
                <w:spacing w:val="-3"/>
              </w:rPr>
            </w:pPr>
            <w:r w:rsidRPr="00AA0815">
              <w:rPr>
                <w:b w:val="0"/>
                <w:spacing w:val="-3"/>
              </w:rPr>
              <w:t>КБ10-28-2</w:t>
            </w:r>
          </w:p>
        </w:tc>
        <w:tc>
          <w:tcPr>
            <w:tcW w:w="7102" w:type="dxa"/>
          </w:tcPr>
          <w:p w14:paraId="3A4A72AA" w14:textId="77777777" w:rsidR="00AA0815" w:rsidRPr="00AA0815" w:rsidRDefault="00AA0815" w:rsidP="00AA0815">
            <w:pPr>
              <w:keepLines/>
              <w:autoSpaceDN w:val="0"/>
              <w:jc w:val="both"/>
              <w:rPr>
                <w:b w:val="0"/>
                <w:spacing w:val="-3"/>
              </w:rPr>
            </w:pPr>
            <w:r w:rsidRPr="00AA0815">
              <w:rPr>
                <w:b w:val="0"/>
                <w:spacing w:val="-3"/>
              </w:rPr>
              <w:t>Заповнення дверних прорізів готовими дверними блоками площею понад 2 до 3 м2 з металопластику  у кам'яних стінах</w:t>
            </w:r>
          </w:p>
        </w:tc>
        <w:tc>
          <w:tcPr>
            <w:tcW w:w="1216" w:type="dxa"/>
          </w:tcPr>
          <w:p w14:paraId="551DA8FE"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DE8FA34" w14:textId="77777777" w:rsidR="00AA0815" w:rsidRPr="00AA0815" w:rsidRDefault="00AA0815" w:rsidP="00AA0815">
            <w:pPr>
              <w:keepLines/>
              <w:autoSpaceDN w:val="0"/>
              <w:jc w:val="right"/>
              <w:rPr>
                <w:b w:val="0"/>
                <w:spacing w:val="-3"/>
              </w:rPr>
            </w:pPr>
            <w:r w:rsidRPr="00AA0815">
              <w:rPr>
                <w:b w:val="0"/>
                <w:spacing w:val="-3"/>
              </w:rPr>
              <w:t>0,20754</w:t>
            </w:r>
          </w:p>
        </w:tc>
      </w:tr>
      <w:tr w:rsidR="00AA0815" w:rsidRPr="00AA0815" w14:paraId="51766207" w14:textId="77777777" w:rsidTr="00AA0815">
        <w:trPr>
          <w:jc w:val="center"/>
        </w:trPr>
        <w:tc>
          <w:tcPr>
            <w:tcW w:w="454" w:type="dxa"/>
          </w:tcPr>
          <w:p w14:paraId="56D1BAFC" w14:textId="77777777" w:rsidR="00AA0815" w:rsidRPr="00AA0815" w:rsidRDefault="00AA0815" w:rsidP="00AA0815">
            <w:pPr>
              <w:keepLines/>
              <w:autoSpaceDN w:val="0"/>
              <w:jc w:val="right"/>
              <w:rPr>
                <w:b w:val="0"/>
                <w:spacing w:val="-3"/>
              </w:rPr>
            </w:pPr>
            <w:r w:rsidRPr="00AA0815">
              <w:rPr>
                <w:b w:val="0"/>
                <w:spacing w:val="-3"/>
              </w:rPr>
              <w:t>13</w:t>
            </w:r>
          </w:p>
        </w:tc>
        <w:tc>
          <w:tcPr>
            <w:tcW w:w="1247" w:type="dxa"/>
          </w:tcPr>
          <w:p w14:paraId="46FF33CE" w14:textId="77777777" w:rsidR="00AA0815" w:rsidRPr="00AA0815" w:rsidRDefault="00AA0815" w:rsidP="00AA0815">
            <w:pPr>
              <w:keepLines/>
              <w:autoSpaceDN w:val="0"/>
              <w:rPr>
                <w:b w:val="0"/>
                <w:spacing w:val="-3"/>
              </w:rPr>
            </w:pPr>
            <w:r w:rsidRPr="00AA0815">
              <w:rPr>
                <w:b w:val="0"/>
                <w:spacing w:val="-3"/>
              </w:rPr>
              <w:t>&amp; С123-178-</w:t>
            </w:r>
          </w:p>
          <w:p w14:paraId="47735302" w14:textId="77777777" w:rsidR="00AA0815" w:rsidRPr="00AA0815" w:rsidRDefault="00AA0815" w:rsidP="00AA0815">
            <w:pPr>
              <w:keepLines/>
              <w:autoSpaceDN w:val="0"/>
              <w:rPr>
                <w:b w:val="0"/>
                <w:spacing w:val="-3"/>
              </w:rPr>
            </w:pPr>
            <w:r w:rsidRPr="00AA0815">
              <w:rPr>
                <w:b w:val="0"/>
                <w:spacing w:val="-3"/>
              </w:rPr>
              <w:t>1</w:t>
            </w:r>
          </w:p>
          <w:p w14:paraId="2E44402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B5DFC80" w14:textId="77777777" w:rsidR="00AA0815" w:rsidRPr="00AA0815" w:rsidRDefault="00AA0815" w:rsidP="00AA0815">
            <w:pPr>
              <w:keepLines/>
              <w:autoSpaceDN w:val="0"/>
              <w:jc w:val="both"/>
              <w:rPr>
                <w:b w:val="0"/>
                <w:spacing w:val="-3"/>
              </w:rPr>
            </w:pPr>
            <w:r w:rsidRPr="00AA0815">
              <w:rPr>
                <w:b w:val="0"/>
                <w:spacing w:val="-3"/>
              </w:rPr>
              <w:t>Блоки дверні металопластикові внутрішні</w:t>
            </w:r>
          </w:p>
        </w:tc>
        <w:tc>
          <w:tcPr>
            <w:tcW w:w="1216" w:type="dxa"/>
          </w:tcPr>
          <w:p w14:paraId="2FAC764B"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0642F324" w14:textId="77777777" w:rsidR="00AA0815" w:rsidRPr="00AA0815" w:rsidRDefault="00AA0815" w:rsidP="00AA0815">
            <w:pPr>
              <w:keepLines/>
              <w:autoSpaceDN w:val="0"/>
              <w:jc w:val="right"/>
              <w:rPr>
                <w:b w:val="0"/>
                <w:spacing w:val="-3"/>
              </w:rPr>
            </w:pPr>
            <w:r w:rsidRPr="00AA0815">
              <w:rPr>
                <w:b w:val="0"/>
                <w:spacing w:val="-3"/>
              </w:rPr>
              <w:t>22,224</w:t>
            </w:r>
          </w:p>
        </w:tc>
      </w:tr>
      <w:tr w:rsidR="00AA0815" w:rsidRPr="00AA0815" w14:paraId="66BEEC19" w14:textId="77777777" w:rsidTr="00AA0815">
        <w:trPr>
          <w:jc w:val="center"/>
        </w:trPr>
        <w:tc>
          <w:tcPr>
            <w:tcW w:w="454" w:type="dxa"/>
          </w:tcPr>
          <w:p w14:paraId="459B77FD" w14:textId="77777777" w:rsidR="00AA0815" w:rsidRPr="00AA0815" w:rsidRDefault="00AA0815" w:rsidP="00AA0815">
            <w:pPr>
              <w:keepLines/>
              <w:autoSpaceDN w:val="0"/>
              <w:jc w:val="right"/>
              <w:rPr>
                <w:b w:val="0"/>
                <w:spacing w:val="-3"/>
              </w:rPr>
            </w:pPr>
            <w:r w:rsidRPr="00AA0815">
              <w:rPr>
                <w:b w:val="0"/>
                <w:spacing w:val="-3"/>
              </w:rPr>
              <w:t>14</w:t>
            </w:r>
          </w:p>
        </w:tc>
        <w:tc>
          <w:tcPr>
            <w:tcW w:w="1247" w:type="dxa"/>
          </w:tcPr>
          <w:p w14:paraId="78570FC1" w14:textId="77777777" w:rsidR="00AA0815" w:rsidRPr="00AA0815" w:rsidRDefault="00AA0815" w:rsidP="00AA0815">
            <w:pPr>
              <w:keepLines/>
              <w:autoSpaceDN w:val="0"/>
              <w:rPr>
                <w:b w:val="0"/>
                <w:spacing w:val="-3"/>
              </w:rPr>
            </w:pPr>
            <w:r w:rsidRPr="00AA0815">
              <w:rPr>
                <w:b w:val="0"/>
                <w:spacing w:val="-3"/>
              </w:rPr>
              <w:t>КБ10-28-3</w:t>
            </w:r>
          </w:p>
        </w:tc>
        <w:tc>
          <w:tcPr>
            <w:tcW w:w="7102" w:type="dxa"/>
          </w:tcPr>
          <w:p w14:paraId="3F046011" w14:textId="77777777" w:rsidR="00AA0815" w:rsidRPr="00AA0815" w:rsidRDefault="00AA0815" w:rsidP="00AA0815">
            <w:pPr>
              <w:keepLines/>
              <w:autoSpaceDN w:val="0"/>
              <w:jc w:val="both"/>
              <w:rPr>
                <w:b w:val="0"/>
                <w:spacing w:val="-3"/>
              </w:rPr>
            </w:pPr>
            <w:r w:rsidRPr="00AA0815">
              <w:rPr>
                <w:b w:val="0"/>
                <w:spacing w:val="-3"/>
              </w:rPr>
              <w:t>Заповнення дверних прорізів готовими дверними блоками площею більше 3 м2 з металопластику  у кам'яних стінах</w:t>
            </w:r>
          </w:p>
        </w:tc>
        <w:tc>
          <w:tcPr>
            <w:tcW w:w="1216" w:type="dxa"/>
          </w:tcPr>
          <w:p w14:paraId="25E636E2"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0BD43341" w14:textId="77777777" w:rsidR="00AA0815" w:rsidRPr="00AA0815" w:rsidRDefault="00AA0815" w:rsidP="00AA0815">
            <w:pPr>
              <w:keepLines/>
              <w:autoSpaceDN w:val="0"/>
              <w:jc w:val="right"/>
              <w:rPr>
                <w:b w:val="0"/>
                <w:spacing w:val="-3"/>
              </w:rPr>
            </w:pPr>
            <w:r w:rsidRPr="00AA0815">
              <w:rPr>
                <w:b w:val="0"/>
                <w:spacing w:val="-3"/>
              </w:rPr>
              <w:t>0,12847</w:t>
            </w:r>
          </w:p>
        </w:tc>
      </w:tr>
      <w:tr w:rsidR="00AA0815" w:rsidRPr="00AA0815" w14:paraId="7C6A731B" w14:textId="77777777" w:rsidTr="00AA0815">
        <w:trPr>
          <w:jc w:val="center"/>
        </w:trPr>
        <w:tc>
          <w:tcPr>
            <w:tcW w:w="454" w:type="dxa"/>
          </w:tcPr>
          <w:p w14:paraId="457470B8" w14:textId="77777777" w:rsidR="00AA0815" w:rsidRPr="00AA0815" w:rsidRDefault="00AA0815" w:rsidP="00AA0815">
            <w:pPr>
              <w:keepLines/>
              <w:autoSpaceDN w:val="0"/>
              <w:jc w:val="right"/>
              <w:rPr>
                <w:b w:val="0"/>
                <w:spacing w:val="-3"/>
              </w:rPr>
            </w:pPr>
            <w:r w:rsidRPr="00AA0815">
              <w:rPr>
                <w:b w:val="0"/>
                <w:spacing w:val="-3"/>
              </w:rPr>
              <w:t>15</w:t>
            </w:r>
          </w:p>
        </w:tc>
        <w:tc>
          <w:tcPr>
            <w:tcW w:w="1247" w:type="dxa"/>
          </w:tcPr>
          <w:p w14:paraId="1F15236E" w14:textId="77777777" w:rsidR="00AA0815" w:rsidRPr="00AA0815" w:rsidRDefault="00AA0815" w:rsidP="00AA0815">
            <w:pPr>
              <w:keepLines/>
              <w:autoSpaceDN w:val="0"/>
              <w:rPr>
                <w:b w:val="0"/>
                <w:spacing w:val="-3"/>
              </w:rPr>
            </w:pPr>
            <w:r w:rsidRPr="00AA0815">
              <w:rPr>
                <w:b w:val="0"/>
                <w:spacing w:val="-3"/>
              </w:rPr>
              <w:t>&amp; С123-178-</w:t>
            </w:r>
          </w:p>
          <w:p w14:paraId="08FCEB9C" w14:textId="77777777" w:rsidR="00AA0815" w:rsidRPr="00AA0815" w:rsidRDefault="00AA0815" w:rsidP="00AA0815">
            <w:pPr>
              <w:keepLines/>
              <w:autoSpaceDN w:val="0"/>
              <w:rPr>
                <w:b w:val="0"/>
                <w:spacing w:val="-3"/>
              </w:rPr>
            </w:pPr>
            <w:r w:rsidRPr="00AA0815">
              <w:rPr>
                <w:b w:val="0"/>
                <w:spacing w:val="-3"/>
              </w:rPr>
              <w:t>5</w:t>
            </w:r>
          </w:p>
          <w:p w14:paraId="69E77F6F"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110B544" w14:textId="77777777" w:rsidR="00AA0815" w:rsidRPr="00AA0815" w:rsidRDefault="00AA0815" w:rsidP="00AA0815">
            <w:pPr>
              <w:keepLines/>
              <w:autoSpaceDN w:val="0"/>
              <w:jc w:val="both"/>
              <w:rPr>
                <w:b w:val="0"/>
                <w:spacing w:val="-3"/>
              </w:rPr>
            </w:pPr>
            <w:r w:rsidRPr="00AA0815">
              <w:rPr>
                <w:b w:val="0"/>
                <w:spacing w:val="-3"/>
              </w:rPr>
              <w:t>Блоки дверні металопластикові з фрамугою зовнішні</w:t>
            </w:r>
          </w:p>
        </w:tc>
        <w:tc>
          <w:tcPr>
            <w:tcW w:w="1216" w:type="dxa"/>
          </w:tcPr>
          <w:p w14:paraId="2906D9C8"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06DD8CAD" w14:textId="77777777" w:rsidR="00AA0815" w:rsidRPr="00AA0815" w:rsidRDefault="00AA0815" w:rsidP="00AA0815">
            <w:pPr>
              <w:keepLines/>
              <w:autoSpaceDN w:val="0"/>
              <w:jc w:val="right"/>
              <w:rPr>
                <w:b w:val="0"/>
                <w:spacing w:val="-3"/>
              </w:rPr>
            </w:pPr>
            <w:r w:rsidRPr="00AA0815">
              <w:rPr>
                <w:b w:val="0"/>
                <w:spacing w:val="-3"/>
              </w:rPr>
              <w:t>12,847</w:t>
            </w:r>
          </w:p>
        </w:tc>
      </w:tr>
      <w:tr w:rsidR="00AA0815" w:rsidRPr="00AA0815" w14:paraId="760420B8" w14:textId="77777777" w:rsidTr="00AA0815">
        <w:trPr>
          <w:jc w:val="center"/>
        </w:trPr>
        <w:tc>
          <w:tcPr>
            <w:tcW w:w="454" w:type="dxa"/>
          </w:tcPr>
          <w:p w14:paraId="1ACEBDBC" w14:textId="77777777" w:rsidR="00AA0815" w:rsidRPr="00AA0815" w:rsidRDefault="00AA0815" w:rsidP="00AA0815">
            <w:pPr>
              <w:keepLines/>
              <w:autoSpaceDN w:val="0"/>
              <w:jc w:val="right"/>
              <w:rPr>
                <w:b w:val="0"/>
                <w:spacing w:val="-3"/>
              </w:rPr>
            </w:pPr>
            <w:r w:rsidRPr="00AA0815">
              <w:rPr>
                <w:b w:val="0"/>
                <w:spacing w:val="-3"/>
              </w:rPr>
              <w:t>16</w:t>
            </w:r>
          </w:p>
        </w:tc>
        <w:tc>
          <w:tcPr>
            <w:tcW w:w="1247" w:type="dxa"/>
          </w:tcPr>
          <w:p w14:paraId="08519092" w14:textId="77777777" w:rsidR="00AA0815" w:rsidRPr="00AA0815" w:rsidRDefault="00AA0815" w:rsidP="00AA0815">
            <w:pPr>
              <w:keepLines/>
              <w:autoSpaceDN w:val="0"/>
              <w:rPr>
                <w:b w:val="0"/>
                <w:spacing w:val="-3"/>
              </w:rPr>
            </w:pPr>
            <w:r w:rsidRPr="00AA0815">
              <w:rPr>
                <w:b w:val="0"/>
                <w:spacing w:val="-3"/>
              </w:rPr>
              <w:t>КБ10-40-1</w:t>
            </w:r>
          </w:p>
        </w:tc>
        <w:tc>
          <w:tcPr>
            <w:tcW w:w="7102" w:type="dxa"/>
          </w:tcPr>
          <w:p w14:paraId="3C23D827" w14:textId="77777777" w:rsidR="00AA0815" w:rsidRPr="00AA0815" w:rsidRDefault="00AA0815" w:rsidP="00AA0815">
            <w:pPr>
              <w:keepLines/>
              <w:autoSpaceDN w:val="0"/>
              <w:jc w:val="both"/>
              <w:rPr>
                <w:b w:val="0"/>
                <w:spacing w:val="-3"/>
              </w:rPr>
            </w:pPr>
            <w:r w:rsidRPr="00AA0815">
              <w:rPr>
                <w:b w:val="0"/>
                <w:spacing w:val="-3"/>
              </w:rPr>
              <w:t>Установлення і кріплення наличників</w:t>
            </w:r>
          </w:p>
        </w:tc>
        <w:tc>
          <w:tcPr>
            <w:tcW w:w="1216" w:type="dxa"/>
          </w:tcPr>
          <w:p w14:paraId="462822F7"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0CD22C8F" w14:textId="77777777" w:rsidR="00AA0815" w:rsidRPr="00AA0815" w:rsidRDefault="00AA0815" w:rsidP="00AA0815">
            <w:pPr>
              <w:keepLines/>
              <w:autoSpaceDN w:val="0"/>
              <w:jc w:val="right"/>
              <w:rPr>
                <w:b w:val="0"/>
                <w:spacing w:val="-3"/>
              </w:rPr>
            </w:pPr>
            <w:r w:rsidRPr="00AA0815">
              <w:rPr>
                <w:b w:val="0"/>
                <w:spacing w:val="-3"/>
              </w:rPr>
              <w:t>0,747</w:t>
            </w:r>
          </w:p>
        </w:tc>
      </w:tr>
      <w:tr w:rsidR="00AA0815" w:rsidRPr="00AA0815" w14:paraId="337B3D64" w14:textId="77777777" w:rsidTr="00AA0815">
        <w:trPr>
          <w:jc w:val="center"/>
        </w:trPr>
        <w:tc>
          <w:tcPr>
            <w:tcW w:w="454" w:type="dxa"/>
          </w:tcPr>
          <w:p w14:paraId="17682A95" w14:textId="77777777" w:rsidR="00AA0815" w:rsidRPr="00AA0815" w:rsidRDefault="00AA0815" w:rsidP="00AA0815">
            <w:pPr>
              <w:keepLines/>
              <w:autoSpaceDN w:val="0"/>
              <w:jc w:val="right"/>
              <w:rPr>
                <w:b w:val="0"/>
                <w:spacing w:val="-3"/>
              </w:rPr>
            </w:pPr>
            <w:r w:rsidRPr="00AA0815">
              <w:rPr>
                <w:b w:val="0"/>
                <w:spacing w:val="-3"/>
              </w:rPr>
              <w:t>17</w:t>
            </w:r>
          </w:p>
        </w:tc>
        <w:tc>
          <w:tcPr>
            <w:tcW w:w="1247" w:type="dxa"/>
          </w:tcPr>
          <w:p w14:paraId="123653CC" w14:textId="77777777" w:rsidR="00AA0815" w:rsidRPr="00AA0815" w:rsidRDefault="00AA0815" w:rsidP="00AA0815">
            <w:pPr>
              <w:keepLines/>
              <w:autoSpaceDN w:val="0"/>
              <w:rPr>
                <w:b w:val="0"/>
                <w:spacing w:val="-3"/>
              </w:rPr>
            </w:pPr>
            <w:r w:rsidRPr="00AA0815">
              <w:rPr>
                <w:b w:val="0"/>
                <w:spacing w:val="-3"/>
              </w:rPr>
              <w:t>&amp; С123-357-</w:t>
            </w:r>
          </w:p>
          <w:p w14:paraId="49397F64" w14:textId="77777777" w:rsidR="00AA0815" w:rsidRPr="00AA0815" w:rsidRDefault="00AA0815" w:rsidP="00AA0815">
            <w:pPr>
              <w:keepLines/>
              <w:autoSpaceDN w:val="0"/>
              <w:rPr>
                <w:b w:val="0"/>
                <w:spacing w:val="-3"/>
              </w:rPr>
            </w:pPr>
            <w:r w:rsidRPr="00AA0815">
              <w:rPr>
                <w:b w:val="0"/>
                <w:spacing w:val="-3"/>
              </w:rPr>
              <w:t>6</w:t>
            </w:r>
          </w:p>
          <w:p w14:paraId="3DD907B4"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A095F34" w14:textId="77777777" w:rsidR="00AA0815" w:rsidRPr="00AA0815" w:rsidRDefault="00AA0815" w:rsidP="00AA0815">
            <w:pPr>
              <w:keepLines/>
              <w:autoSpaceDN w:val="0"/>
              <w:jc w:val="both"/>
              <w:rPr>
                <w:b w:val="0"/>
                <w:spacing w:val="-3"/>
              </w:rPr>
            </w:pPr>
            <w:r w:rsidRPr="00AA0815">
              <w:rPr>
                <w:b w:val="0"/>
                <w:spacing w:val="-3"/>
              </w:rPr>
              <w:t>Наличник ПВХ напівкруглий, ширина 70 мм</w:t>
            </w:r>
          </w:p>
        </w:tc>
        <w:tc>
          <w:tcPr>
            <w:tcW w:w="1216" w:type="dxa"/>
          </w:tcPr>
          <w:p w14:paraId="64962D6C"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705978C6" w14:textId="77777777" w:rsidR="00AA0815" w:rsidRPr="00AA0815" w:rsidRDefault="00AA0815" w:rsidP="00AA0815">
            <w:pPr>
              <w:keepLines/>
              <w:autoSpaceDN w:val="0"/>
              <w:jc w:val="right"/>
              <w:rPr>
                <w:b w:val="0"/>
                <w:spacing w:val="-3"/>
              </w:rPr>
            </w:pPr>
            <w:r w:rsidRPr="00AA0815">
              <w:rPr>
                <w:b w:val="0"/>
                <w:spacing w:val="-3"/>
              </w:rPr>
              <w:t>83,66</w:t>
            </w:r>
          </w:p>
        </w:tc>
      </w:tr>
      <w:tr w:rsidR="00AA0815" w:rsidRPr="00AA0815" w14:paraId="5EE7084B" w14:textId="77777777" w:rsidTr="00AA0815">
        <w:trPr>
          <w:jc w:val="center"/>
        </w:trPr>
        <w:tc>
          <w:tcPr>
            <w:tcW w:w="454" w:type="dxa"/>
          </w:tcPr>
          <w:p w14:paraId="19EEE9BE" w14:textId="77777777" w:rsidR="00AA0815" w:rsidRPr="00AA0815" w:rsidRDefault="00AA0815" w:rsidP="00AA0815">
            <w:pPr>
              <w:keepLines/>
              <w:autoSpaceDN w:val="0"/>
              <w:jc w:val="right"/>
              <w:rPr>
                <w:b w:val="0"/>
                <w:spacing w:val="-3"/>
              </w:rPr>
            </w:pPr>
            <w:r w:rsidRPr="00AA0815">
              <w:rPr>
                <w:b w:val="0"/>
                <w:spacing w:val="-3"/>
              </w:rPr>
              <w:t>18</w:t>
            </w:r>
          </w:p>
        </w:tc>
        <w:tc>
          <w:tcPr>
            <w:tcW w:w="1247" w:type="dxa"/>
          </w:tcPr>
          <w:p w14:paraId="7D89CB47" w14:textId="77777777" w:rsidR="00AA0815" w:rsidRPr="00AA0815" w:rsidRDefault="00AA0815" w:rsidP="00AA0815">
            <w:pPr>
              <w:keepLines/>
              <w:autoSpaceDN w:val="0"/>
              <w:rPr>
                <w:b w:val="0"/>
                <w:spacing w:val="-3"/>
              </w:rPr>
            </w:pPr>
            <w:r w:rsidRPr="00AA0815">
              <w:rPr>
                <w:b w:val="0"/>
                <w:spacing w:val="-3"/>
              </w:rPr>
              <w:t>&amp; С1632-</w:t>
            </w:r>
          </w:p>
          <w:p w14:paraId="2A4857E8" w14:textId="77777777" w:rsidR="00AA0815" w:rsidRPr="00AA0815" w:rsidRDefault="00AA0815" w:rsidP="00AA0815">
            <w:pPr>
              <w:keepLines/>
              <w:autoSpaceDN w:val="0"/>
              <w:rPr>
                <w:b w:val="0"/>
                <w:spacing w:val="-3"/>
              </w:rPr>
            </w:pPr>
            <w:r w:rsidRPr="00AA0815">
              <w:rPr>
                <w:b w:val="0"/>
                <w:spacing w:val="-3"/>
              </w:rPr>
              <w:t>102-2-6Б</w:t>
            </w:r>
          </w:p>
          <w:p w14:paraId="34613586"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104F3225" w14:textId="77777777" w:rsidR="00AA0815" w:rsidRPr="00AA0815" w:rsidRDefault="00AA0815" w:rsidP="00AA0815">
            <w:pPr>
              <w:keepLines/>
              <w:autoSpaceDN w:val="0"/>
              <w:jc w:val="both"/>
              <w:rPr>
                <w:b w:val="0"/>
                <w:spacing w:val="-3"/>
              </w:rPr>
            </w:pPr>
            <w:r w:rsidRPr="00AA0815">
              <w:rPr>
                <w:b w:val="0"/>
                <w:spacing w:val="-3"/>
              </w:rPr>
              <w:t>Клей монтажний "Рідкі цвяхи"</w:t>
            </w:r>
          </w:p>
        </w:tc>
        <w:tc>
          <w:tcPr>
            <w:tcW w:w="1216" w:type="dxa"/>
          </w:tcPr>
          <w:p w14:paraId="49436E76" w14:textId="77777777" w:rsidR="00AA0815" w:rsidRPr="00AA0815" w:rsidRDefault="00AA0815" w:rsidP="00AA0815">
            <w:pPr>
              <w:keepLines/>
              <w:autoSpaceDN w:val="0"/>
              <w:rPr>
                <w:b w:val="0"/>
                <w:spacing w:val="-3"/>
              </w:rPr>
            </w:pPr>
            <w:r w:rsidRPr="00AA0815">
              <w:rPr>
                <w:b w:val="0"/>
                <w:spacing w:val="-3"/>
              </w:rPr>
              <w:t>л</w:t>
            </w:r>
          </w:p>
        </w:tc>
        <w:tc>
          <w:tcPr>
            <w:tcW w:w="964" w:type="dxa"/>
          </w:tcPr>
          <w:p w14:paraId="3AF18779" w14:textId="77777777" w:rsidR="00AA0815" w:rsidRPr="00AA0815" w:rsidRDefault="00AA0815" w:rsidP="00AA0815">
            <w:pPr>
              <w:keepLines/>
              <w:autoSpaceDN w:val="0"/>
              <w:jc w:val="right"/>
              <w:rPr>
                <w:b w:val="0"/>
                <w:spacing w:val="-3"/>
              </w:rPr>
            </w:pPr>
            <w:r w:rsidRPr="00AA0815">
              <w:rPr>
                <w:b w:val="0"/>
                <w:spacing w:val="-3"/>
              </w:rPr>
              <w:t>5,625</w:t>
            </w:r>
          </w:p>
        </w:tc>
      </w:tr>
      <w:tr w:rsidR="00AA0815" w:rsidRPr="00AA0815" w14:paraId="5B837568" w14:textId="77777777" w:rsidTr="00AA0815">
        <w:trPr>
          <w:jc w:val="center"/>
        </w:trPr>
        <w:tc>
          <w:tcPr>
            <w:tcW w:w="454" w:type="dxa"/>
          </w:tcPr>
          <w:p w14:paraId="60360F31" w14:textId="77777777" w:rsidR="00AA0815" w:rsidRPr="00AA0815" w:rsidRDefault="00AA0815" w:rsidP="00AA0815">
            <w:pPr>
              <w:keepLines/>
              <w:autoSpaceDN w:val="0"/>
              <w:jc w:val="right"/>
              <w:rPr>
                <w:b w:val="0"/>
                <w:spacing w:val="-3"/>
              </w:rPr>
            </w:pPr>
          </w:p>
        </w:tc>
        <w:tc>
          <w:tcPr>
            <w:tcW w:w="1247" w:type="dxa"/>
          </w:tcPr>
          <w:p w14:paraId="14F1C4DD"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A1A01A4" w14:textId="77777777" w:rsidR="00AA0815" w:rsidRPr="00AA0815" w:rsidRDefault="00AA0815" w:rsidP="00AA0815">
            <w:pPr>
              <w:keepLines/>
              <w:autoSpaceDN w:val="0"/>
              <w:jc w:val="left"/>
              <w:rPr>
                <w:spacing w:val="-3"/>
              </w:rPr>
            </w:pPr>
            <w:r w:rsidRPr="00AA0815">
              <w:rPr>
                <w:b w:val="0"/>
                <w:spacing w:val="-3"/>
              </w:rPr>
              <w:t xml:space="preserve"> </w:t>
            </w:r>
            <w:r w:rsidRPr="00AA0815">
              <w:rPr>
                <w:spacing w:val="-3"/>
              </w:rPr>
              <w:t xml:space="preserve">Роздiл 3. Вікна </w:t>
            </w:r>
          </w:p>
        </w:tc>
        <w:tc>
          <w:tcPr>
            <w:tcW w:w="1216" w:type="dxa"/>
          </w:tcPr>
          <w:p w14:paraId="72BDC29F"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74E049FD"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6736C1F5" w14:textId="77777777" w:rsidTr="00AA0815">
        <w:trPr>
          <w:jc w:val="center"/>
        </w:trPr>
        <w:tc>
          <w:tcPr>
            <w:tcW w:w="454" w:type="dxa"/>
          </w:tcPr>
          <w:p w14:paraId="5D3BF26B" w14:textId="77777777" w:rsidR="00AA0815" w:rsidRPr="00AA0815" w:rsidRDefault="00AA0815" w:rsidP="00AA0815">
            <w:pPr>
              <w:keepLines/>
              <w:autoSpaceDN w:val="0"/>
              <w:jc w:val="right"/>
              <w:rPr>
                <w:b w:val="0"/>
                <w:spacing w:val="-3"/>
              </w:rPr>
            </w:pPr>
            <w:r w:rsidRPr="00AA0815">
              <w:rPr>
                <w:b w:val="0"/>
                <w:spacing w:val="-3"/>
              </w:rPr>
              <w:t>19</w:t>
            </w:r>
          </w:p>
        </w:tc>
        <w:tc>
          <w:tcPr>
            <w:tcW w:w="1247" w:type="dxa"/>
          </w:tcPr>
          <w:p w14:paraId="5FCFD254" w14:textId="77777777" w:rsidR="00AA0815" w:rsidRPr="00AA0815" w:rsidRDefault="00AA0815" w:rsidP="00AA0815">
            <w:pPr>
              <w:keepLines/>
              <w:autoSpaceDN w:val="0"/>
              <w:rPr>
                <w:b w:val="0"/>
                <w:spacing w:val="-3"/>
              </w:rPr>
            </w:pPr>
            <w:r w:rsidRPr="00AA0815">
              <w:rPr>
                <w:b w:val="0"/>
                <w:spacing w:val="-3"/>
              </w:rPr>
              <w:t>КБ46-44-1</w:t>
            </w:r>
          </w:p>
        </w:tc>
        <w:tc>
          <w:tcPr>
            <w:tcW w:w="7102" w:type="dxa"/>
          </w:tcPr>
          <w:p w14:paraId="42C4CA17" w14:textId="77777777" w:rsidR="00AA0815" w:rsidRPr="00AA0815" w:rsidRDefault="00AA0815" w:rsidP="00AA0815">
            <w:pPr>
              <w:keepLines/>
              <w:autoSpaceDN w:val="0"/>
              <w:jc w:val="both"/>
              <w:rPr>
                <w:b w:val="0"/>
                <w:spacing w:val="-3"/>
              </w:rPr>
            </w:pPr>
            <w:r w:rsidRPr="00AA0815">
              <w:rPr>
                <w:b w:val="0"/>
                <w:spacing w:val="-3"/>
              </w:rPr>
              <w:t>Розбирання дерев'яних заповнень віконних прорізів з підвіконними дошками</w:t>
            </w:r>
          </w:p>
        </w:tc>
        <w:tc>
          <w:tcPr>
            <w:tcW w:w="1216" w:type="dxa"/>
          </w:tcPr>
          <w:p w14:paraId="1289AB93"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687EA5D" w14:textId="77777777" w:rsidR="00AA0815" w:rsidRPr="00AA0815" w:rsidRDefault="00AA0815" w:rsidP="00AA0815">
            <w:pPr>
              <w:keepLines/>
              <w:autoSpaceDN w:val="0"/>
              <w:jc w:val="right"/>
              <w:rPr>
                <w:b w:val="0"/>
                <w:spacing w:val="-3"/>
              </w:rPr>
            </w:pPr>
            <w:r w:rsidRPr="00AA0815">
              <w:rPr>
                <w:b w:val="0"/>
                <w:spacing w:val="-3"/>
              </w:rPr>
              <w:t>0,318</w:t>
            </w:r>
          </w:p>
        </w:tc>
      </w:tr>
      <w:tr w:rsidR="00AA0815" w:rsidRPr="00AA0815" w14:paraId="0A4A16F3" w14:textId="77777777" w:rsidTr="00AA0815">
        <w:trPr>
          <w:jc w:val="center"/>
        </w:trPr>
        <w:tc>
          <w:tcPr>
            <w:tcW w:w="454" w:type="dxa"/>
          </w:tcPr>
          <w:p w14:paraId="3ABBBB7B" w14:textId="77777777" w:rsidR="00AA0815" w:rsidRPr="00AA0815" w:rsidRDefault="00AA0815" w:rsidP="00AA0815">
            <w:pPr>
              <w:keepLines/>
              <w:autoSpaceDN w:val="0"/>
              <w:jc w:val="right"/>
              <w:rPr>
                <w:b w:val="0"/>
                <w:spacing w:val="-3"/>
              </w:rPr>
            </w:pPr>
            <w:r w:rsidRPr="00AA0815">
              <w:rPr>
                <w:b w:val="0"/>
                <w:spacing w:val="-3"/>
              </w:rPr>
              <w:t>20</w:t>
            </w:r>
          </w:p>
        </w:tc>
        <w:tc>
          <w:tcPr>
            <w:tcW w:w="1247" w:type="dxa"/>
          </w:tcPr>
          <w:p w14:paraId="4F14319A" w14:textId="77777777" w:rsidR="00AA0815" w:rsidRPr="00AA0815" w:rsidRDefault="00AA0815" w:rsidP="00AA0815">
            <w:pPr>
              <w:keepLines/>
              <w:autoSpaceDN w:val="0"/>
              <w:rPr>
                <w:b w:val="0"/>
                <w:spacing w:val="-3"/>
              </w:rPr>
            </w:pPr>
            <w:r w:rsidRPr="00AA0815">
              <w:rPr>
                <w:b w:val="0"/>
                <w:spacing w:val="-3"/>
              </w:rPr>
              <w:t>КР8-4-1</w:t>
            </w:r>
          </w:p>
        </w:tc>
        <w:tc>
          <w:tcPr>
            <w:tcW w:w="7102" w:type="dxa"/>
          </w:tcPr>
          <w:p w14:paraId="54BFCB91" w14:textId="77777777" w:rsidR="00AA0815" w:rsidRPr="00AA0815" w:rsidRDefault="00AA0815" w:rsidP="00AA0815">
            <w:pPr>
              <w:keepLines/>
              <w:autoSpaceDN w:val="0"/>
              <w:jc w:val="both"/>
              <w:rPr>
                <w:b w:val="0"/>
                <w:spacing w:val="-3"/>
              </w:rPr>
            </w:pPr>
            <w:r w:rsidRPr="00AA0815">
              <w:rPr>
                <w:b w:val="0"/>
                <w:spacing w:val="-3"/>
              </w:rPr>
              <w:t>Розбирання поясків, сандриків, жолобів, відливів, звисів тощо з листової сталі</w:t>
            </w:r>
          </w:p>
        </w:tc>
        <w:tc>
          <w:tcPr>
            <w:tcW w:w="1216" w:type="dxa"/>
          </w:tcPr>
          <w:p w14:paraId="5CF165B9"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33D84133" w14:textId="77777777" w:rsidR="00AA0815" w:rsidRPr="00AA0815" w:rsidRDefault="00AA0815" w:rsidP="00AA0815">
            <w:pPr>
              <w:keepLines/>
              <w:autoSpaceDN w:val="0"/>
              <w:jc w:val="right"/>
              <w:rPr>
                <w:b w:val="0"/>
                <w:spacing w:val="-3"/>
              </w:rPr>
            </w:pPr>
            <w:r w:rsidRPr="00AA0815">
              <w:rPr>
                <w:b w:val="0"/>
                <w:spacing w:val="-3"/>
              </w:rPr>
              <w:t>0,1595</w:t>
            </w:r>
          </w:p>
        </w:tc>
      </w:tr>
      <w:tr w:rsidR="00AA0815" w:rsidRPr="00AA0815" w14:paraId="13A03535" w14:textId="77777777" w:rsidTr="00AA0815">
        <w:trPr>
          <w:jc w:val="center"/>
        </w:trPr>
        <w:tc>
          <w:tcPr>
            <w:tcW w:w="454" w:type="dxa"/>
          </w:tcPr>
          <w:p w14:paraId="575F1E73" w14:textId="77777777" w:rsidR="00AA0815" w:rsidRPr="00AA0815" w:rsidRDefault="00AA0815" w:rsidP="00AA0815">
            <w:pPr>
              <w:keepLines/>
              <w:autoSpaceDN w:val="0"/>
              <w:jc w:val="right"/>
              <w:rPr>
                <w:b w:val="0"/>
                <w:spacing w:val="-3"/>
              </w:rPr>
            </w:pPr>
            <w:r w:rsidRPr="00AA0815">
              <w:rPr>
                <w:b w:val="0"/>
                <w:spacing w:val="-3"/>
              </w:rPr>
              <w:t>21</w:t>
            </w:r>
          </w:p>
        </w:tc>
        <w:tc>
          <w:tcPr>
            <w:tcW w:w="1247" w:type="dxa"/>
          </w:tcPr>
          <w:p w14:paraId="77200820" w14:textId="77777777" w:rsidR="00AA0815" w:rsidRPr="00AA0815" w:rsidRDefault="00AA0815" w:rsidP="00AA0815">
            <w:pPr>
              <w:keepLines/>
              <w:autoSpaceDN w:val="0"/>
              <w:rPr>
                <w:b w:val="0"/>
                <w:spacing w:val="-3"/>
              </w:rPr>
            </w:pPr>
            <w:r w:rsidRPr="00AA0815">
              <w:rPr>
                <w:b w:val="0"/>
                <w:spacing w:val="-3"/>
              </w:rPr>
              <w:t>КБ10-20-3</w:t>
            </w:r>
          </w:p>
        </w:tc>
        <w:tc>
          <w:tcPr>
            <w:tcW w:w="7102" w:type="dxa"/>
          </w:tcPr>
          <w:p w14:paraId="22E4B87A" w14:textId="77777777" w:rsidR="00AA0815" w:rsidRPr="00AA0815" w:rsidRDefault="00AA0815" w:rsidP="00AA0815">
            <w:pPr>
              <w:keepLines/>
              <w:autoSpaceDN w:val="0"/>
              <w:jc w:val="both"/>
              <w:rPr>
                <w:b w:val="0"/>
                <w:spacing w:val="-3"/>
              </w:rPr>
            </w:pPr>
            <w:r w:rsidRPr="00AA0815">
              <w:rPr>
                <w:b w:val="0"/>
                <w:spacing w:val="-3"/>
              </w:rPr>
              <w:t>Заповнення віконних прорізів готовими блоками площею до 3 м2 з металопластику  в кам'яних стінах житлових і громадських будівель</w:t>
            </w:r>
          </w:p>
        </w:tc>
        <w:tc>
          <w:tcPr>
            <w:tcW w:w="1216" w:type="dxa"/>
          </w:tcPr>
          <w:p w14:paraId="3B85D5BF"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1865C76C" w14:textId="77777777" w:rsidR="00AA0815" w:rsidRPr="00AA0815" w:rsidRDefault="00AA0815" w:rsidP="00AA0815">
            <w:pPr>
              <w:keepLines/>
              <w:autoSpaceDN w:val="0"/>
              <w:jc w:val="right"/>
              <w:rPr>
                <w:b w:val="0"/>
                <w:spacing w:val="-3"/>
              </w:rPr>
            </w:pPr>
            <w:r w:rsidRPr="00AA0815">
              <w:rPr>
                <w:b w:val="0"/>
                <w:spacing w:val="-3"/>
              </w:rPr>
              <w:t>0,30443</w:t>
            </w:r>
          </w:p>
        </w:tc>
      </w:tr>
      <w:tr w:rsidR="00AA0815" w:rsidRPr="00AA0815" w14:paraId="5EE8D7AB" w14:textId="77777777" w:rsidTr="00AA0815">
        <w:trPr>
          <w:jc w:val="center"/>
        </w:trPr>
        <w:tc>
          <w:tcPr>
            <w:tcW w:w="454" w:type="dxa"/>
          </w:tcPr>
          <w:p w14:paraId="0425E3DC" w14:textId="77777777" w:rsidR="00AA0815" w:rsidRPr="00AA0815" w:rsidRDefault="00AA0815" w:rsidP="00AA0815">
            <w:pPr>
              <w:keepLines/>
              <w:autoSpaceDN w:val="0"/>
              <w:jc w:val="right"/>
              <w:rPr>
                <w:b w:val="0"/>
                <w:spacing w:val="-3"/>
              </w:rPr>
            </w:pPr>
            <w:r w:rsidRPr="00AA0815">
              <w:rPr>
                <w:b w:val="0"/>
                <w:spacing w:val="-3"/>
              </w:rPr>
              <w:t>22</w:t>
            </w:r>
          </w:p>
        </w:tc>
        <w:tc>
          <w:tcPr>
            <w:tcW w:w="1247" w:type="dxa"/>
          </w:tcPr>
          <w:p w14:paraId="3CA32BD7" w14:textId="77777777" w:rsidR="00AA0815" w:rsidRPr="00AA0815" w:rsidRDefault="00AA0815" w:rsidP="00AA0815">
            <w:pPr>
              <w:keepLines/>
              <w:autoSpaceDN w:val="0"/>
              <w:rPr>
                <w:b w:val="0"/>
                <w:spacing w:val="-3"/>
              </w:rPr>
            </w:pPr>
            <w:r w:rsidRPr="00AA0815">
              <w:rPr>
                <w:b w:val="0"/>
                <w:spacing w:val="-3"/>
              </w:rPr>
              <w:t>&amp; С123-42-</w:t>
            </w:r>
          </w:p>
          <w:p w14:paraId="5AD5A46E" w14:textId="77777777" w:rsidR="00AA0815" w:rsidRPr="00AA0815" w:rsidRDefault="00AA0815" w:rsidP="00AA0815">
            <w:pPr>
              <w:keepLines/>
              <w:autoSpaceDN w:val="0"/>
              <w:rPr>
                <w:b w:val="0"/>
                <w:spacing w:val="-3"/>
              </w:rPr>
            </w:pPr>
            <w:r w:rsidRPr="00AA0815">
              <w:rPr>
                <w:b w:val="0"/>
                <w:spacing w:val="-3"/>
              </w:rPr>
              <w:t>454</w:t>
            </w:r>
          </w:p>
          <w:p w14:paraId="5111FB2F"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39DE1124" w14:textId="77777777" w:rsidR="00AA0815" w:rsidRPr="00AA0815" w:rsidRDefault="00AA0815" w:rsidP="00AA0815">
            <w:pPr>
              <w:keepLines/>
              <w:autoSpaceDN w:val="0"/>
              <w:jc w:val="both"/>
              <w:rPr>
                <w:b w:val="0"/>
                <w:spacing w:val="-3"/>
              </w:rPr>
            </w:pPr>
            <w:r w:rsidRPr="00AA0815">
              <w:rPr>
                <w:b w:val="0"/>
                <w:spacing w:val="-3"/>
              </w:rPr>
              <w:t>Блоки вiконнi металопластикові для громадських будiвель засклені двокамерним склопакетом поворотно- відкидні (2050х1350 мм), площа 2,767 м2</w:t>
            </w:r>
          </w:p>
        </w:tc>
        <w:tc>
          <w:tcPr>
            <w:tcW w:w="1216" w:type="dxa"/>
          </w:tcPr>
          <w:p w14:paraId="17446E7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74EA3A6" w14:textId="77777777" w:rsidR="00AA0815" w:rsidRPr="00AA0815" w:rsidRDefault="00AA0815" w:rsidP="00AA0815">
            <w:pPr>
              <w:keepLines/>
              <w:autoSpaceDN w:val="0"/>
              <w:jc w:val="right"/>
              <w:rPr>
                <w:b w:val="0"/>
                <w:spacing w:val="-3"/>
              </w:rPr>
            </w:pPr>
            <w:r w:rsidRPr="00AA0815">
              <w:rPr>
                <w:b w:val="0"/>
                <w:spacing w:val="-3"/>
              </w:rPr>
              <w:t>11</w:t>
            </w:r>
          </w:p>
        </w:tc>
      </w:tr>
      <w:tr w:rsidR="00AA0815" w:rsidRPr="00AA0815" w14:paraId="049CE8A5" w14:textId="77777777" w:rsidTr="00AA0815">
        <w:trPr>
          <w:jc w:val="center"/>
        </w:trPr>
        <w:tc>
          <w:tcPr>
            <w:tcW w:w="454" w:type="dxa"/>
          </w:tcPr>
          <w:p w14:paraId="25A69616" w14:textId="77777777" w:rsidR="00AA0815" w:rsidRPr="00AA0815" w:rsidRDefault="00AA0815" w:rsidP="00AA0815">
            <w:pPr>
              <w:keepLines/>
              <w:autoSpaceDN w:val="0"/>
              <w:jc w:val="right"/>
              <w:rPr>
                <w:b w:val="0"/>
                <w:spacing w:val="-3"/>
              </w:rPr>
            </w:pPr>
            <w:r w:rsidRPr="00AA0815">
              <w:rPr>
                <w:b w:val="0"/>
                <w:spacing w:val="-3"/>
              </w:rPr>
              <w:t>23</w:t>
            </w:r>
          </w:p>
        </w:tc>
        <w:tc>
          <w:tcPr>
            <w:tcW w:w="1247" w:type="dxa"/>
          </w:tcPr>
          <w:p w14:paraId="02D8911A" w14:textId="77777777" w:rsidR="00AA0815" w:rsidRPr="00AA0815" w:rsidRDefault="00AA0815" w:rsidP="00AA0815">
            <w:pPr>
              <w:keepLines/>
              <w:autoSpaceDN w:val="0"/>
              <w:rPr>
                <w:b w:val="0"/>
                <w:spacing w:val="-3"/>
              </w:rPr>
            </w:pPr>
            <w:r w:rsidRPr="00AA0815">
              <w:rPr>
                <w:b w:val="0"/>
                <w:spacing w:val="-3"/>
              </w:rPr>
              <w:t>КБ10-25-3</w:t>
            </w:r>
          </w:p>
        </w:tc>
        <w:tc>
          <w:tcPr>
            <w:tcW w:w="7102" w:type="dxa"/>
          </w:tcPr>
          <w:p w14:paraId="49435462" w14:textId="77777777" w:rsidR="00AA0815" w:rsidRPr="00AA0815" w:rsidRDefault="00AA0815" w:rsidP="00AA0815">
            <w:pPr>
              <w:keepLines/>
              <w:autoSpaceDN w:val="0"/>
              <w:jc w:val="both"/>
              <w:rPr>
                <w:b w:val="0"/>
                <w:spacing w:val="-3"/>
              </w:rPr>
            </w:pPr>
            <w:r w:rsidRPr="00AA0815">
              <w:rPr>
                <w:b w:val="0"/>
                <w:spacing w:val="-3"/>
              </w:rPr>
              <w:t>Установлення пластикових підвіконних дошок</w:t>
            </w:r>
          </w:p>
        </w:tc>
        <w:tc>
          <w:tcPr>
            <w:tcW w:w="1216" w:type="dxa"/>
          </w:tcPr>
          <w:p w14:paraId="37090773"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706F9B12" w14:textId="77777777" w:rsidR="00AA0815" w:rsidRPr="00AA0815" w:rsidRDefault="00AA0815" w:rsidP="00AA0815">
            <w:pPr>
              <w:keepLines/>
              <w:autoSpaceDN w:val="0"/>
              <w:jc w:val="right"/>
              <w:rPr>
                <w:b w:val="0"/>
                <w:spacing w:val="-3"/>
              </w:rPr>
            </w:pPr>
            <w:r w:rsidRPr="00AA0815">
              <w:rPr>
                <w:b w:val="0"/>
                <w:spacing w:val="-3"/>
              </w:rPr>
              <w:t>0,1595</w:t>
            </w:r>
          </w:p>
        </w:tc>
      </w:tr>
      <w:tr w:rsidR="00AA0815" w:rsidRPr="00AA0815" w14:paraId="41D7AAC1" w14:textId="77777777" w:rsidTr="00AA0815">
        <w:trPr>
          <w:jc w:val="center"/>
        </w:trPr>
        <w:tc>
          <w:tcPr>
            <w:tcW w:w="454" w:type="dxa"/>
          </w:tcPr>
          <w:p w14:paraId="1295B306" w14:textId="77777777" w:rsidR="00AA0815" w:rsidRPr="00AA0815" w:rsidRDefault="00AA0815" w:rsidP="00AA0815">
            <w:pPr>
              <w:keepLines/>
              <w:autoSpaceDN w:val="0"/>
              <w:jc w:val="right"/>
              <w:rPr>
                <w:b w:val="0"/>
                <w:spacing w:val="-3"/>
              </w:rPr>
            </w:pPr>
            <w:r w:rsidRPr="00AA0815">
              <w:rPr>
                <w:b w:val="0"/>
                <w:spacing w:val="-3"/>
              </w:rPr>
              <w:t>24</w:t>
            </w:r>
          </w:p>
        </w:tc>
        <w:tc>
          <w:tcPr>
            <w:tcW w:w="1247" w:type="dxa"/>
          </w:tcPr>
          <w:p w14:paraId="14019FAF" w14:textId="77777777" w:rsidR="00AA0815" w:rsidRPr="00AA0815" w:rsidRDefault="00AA0815" w:rsidP="00AA0815">
            <w:pPr>
              <w:keepLines/>
              <w:autoSpaceDN w:val="0"/>
              <w:rPr>
                <w:b w:val="0"/>
                <w:spacing w:val="-3"/>
              </w:rPr>
            </w:pPr>
            <w:r w:rsidRPr="00AA0815">
              <w:rPr>
                <w:b w:val="0"/>
                <w:spacing w:val="-3"/>
              </w:rPr>
              <w:t>&amp; С123-388-</w:t>
            </w:r>
          </w:p>
          <w:p w14:paraId="1D57C063" w14:textId="77777777" w:rsidR="00AA0815" w:rsidRPr="00AA0815" w:rsidRDefault="00AA0815" w:rsidP="00AA0815">
            <w:pPr>
              <w:keepLines/>
              <w:autoSpaceDN w:val="0"/>
              <w:rPr>
                <w:b w:val="0"/>
                <w:spacing w:val="-3"/>
              </w:rPr>
            </w:pPr>
            <w:r w:rsidRPr="00AA0815">
              <w:rPr>
                <w:b w:val="0"/>
                <w:spacing w:val="-3"/>
              </w:rPr>
              <w:t>500</w:t>
            </w:r>
          </w:p>
        </w:tc>
        <w:tc>
          <w:tcPr>
            <w:tcW w:w="7102" w:type="dxa"/>
          </w:tcPr>
          <w:p w14:paraId="4A7C5833" w14:textId="77777777" w:rsidR="00AA0815" w:rsidRPr="00AA0815" w:rsidRDefault="00AA0815" w:rsidP="00AA0815">
            <w:pPr>
              <w:keepLines/>
              <w:autoSpaceDN w:val="0"/>
              <w:jc w:val="both"/>
              <w:rPr>
                <w:b w:val="0"/>
                <w:spacing w:val="-3"/>
              </w:rPr>
            </w:pPr>
            <w:r w:rsidRPr="00AA0815">
              <w:rPr>
                <w:b w:val="0"/>
                <w:spacing w:val="-3"/>
              </w:rPr>
              <w:t>Дошки пiдвiконнi з ПВХ, ширина 500 мм</w:t>
            </w:r>
          </w:p>
        </w:tc>
        <w:tc>
          <w:tcPr>
            <w:tcW w:w="1216" w:type="dxa"/>
          </w:tcPr>
          <w:p w14:paraId="1F508C3F"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7021200E" w14:textId="77777777" w:rsidR="00AA0815" w:rsidRPr="00AA0815" w:rsidRDefault="00AA0815" w:rsidP="00AA0815">
            <w:pPr>
              <w:keepLines/>
              <w:autoSpaceDN w:val="0"/>
              <w:jc w:val="right"/>
              <w:rPr>
                <w:b w:val="0"/>
                <w:spacing w:val="-3"/>
              </w:rPr>
            </w:pPr>
            <w:r w:rsidRPr="00AA0815">
              <w:rPr>
                <w:b w:val="0"/>
                <w:spacing w:val="-3"/>
              </w:rPr>
              <w:t>16,27</w:t>
            </w:r>
          </w:p>
        </w:tc>
      </w:tr>
      <w:tr w:rsidR="00AA0815" w:rsidRPr="00AA0815" w14:paraId="0CD54F4F" w14:textId="77777777" w:rsidTr="00AA0815">
        <w:trPr>
          <w:jc w:val="center"/>
        </w:trPr>
        <w:tc>
          <w:tcPr>
            <w:tcW w:w="454" w:type="dxa"/>
          </w:tcPr>
          <w:p w14:paraId="09BE76B9" w14:textId="77777777" w:rsidR="00AA0815" w:rsidRPr="00AA0815" w:rsidRDefault="00AA0815" w:rsidP="00AA0815">
            <w:pPr>
              <w:keepLines/>
              <w:autoSpaceDN w:val="0"/>
              <w:jc w:val="right"/>
              <w:rPr>
                <w:b w:val="0"/>
                <w:spacing w:val="-3"/>
              </w:rPr>
            </w:pPr>
            <w:r w:rsidRPr="00AA0815">
              <w:rPr>
                <w:b w:val="0"/>
                <w:spacing w:val="-3"/>
              </w:rPr>
              <w:t>25</w:t>
            </w:r>
          </w:p>
        </w:tc>
        <w:tc>
          <w:tcPr>
            <w:tcW w:w="1247" w:type="dxa"/>
          </w:tcPr>
          <w:p w14:paraId="6ADD4B0E" w14:textId="77777777" w:rsidR="00AA0815" w:rsidRPr="00AA0815" w:rsidRDefault="00AA0815" w:rsidP="00AA0815">
            <w:pPr>
              <w:keepLines/>
              <w:autoSpaceDN w:val="0"/>
              <w:rPr>
                <w:b w:val="0"/>
                <w:spacing w:val="-3"/>
              </w:rPr>
            </w:pPr>
            <w:r w:rsidRPr="00AA0815">
              <w:rPr>
                <w:b w:val="0"/>
                <w:spacing w:val="-3"/>
              </w:rPr>
              <w:t>КБ10-25-4</w:t>
            </w:r>
          </w:p>
        </w:tc>
        <w:tc>
          <w:tcPr>
            <w:tcW w:w="7102" w:type="dxa"/>
          </w:tcPr>
          <w:p w14:paraId="46954C99" w14:textId="77777777" w:rsidR="00AA0815" w:rsidRPr="00AA0815" w:rsidRDefault="00AA0815" w:rsidP="00AA0815">
            <w:pPr>
              <w:keepLines/>
              <w:autoSpaceDN w:val="0"/>
              <w:jc w:val="both"/>
              <w:rPr>
                <w:b w:val="0"/>
                <w:spacing w:val="-3"/>
              </w:rPr>
            </w:pPr>
            <w:r w:rsidRPr="00AA0815">
              <w:rPr>
                <w:b w:val="0"/>
                <w:spacing w:val="-3"/>
              </w:rPr>
              <w:t>Установлення віконних зливів</w:t>
            </w:r>
          </w:p>
        </w:tc>
        <w:tc>
          <w:tcPr>
            <w:tcW w:w="1216" w:type="dxa"/>
          </w:tcPr>
          <w:p w14:paraId="68A874CD"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2195D9E8" w14:textId="77777777" w:rsidR="00AA0815" w:rsidRPr="00AA0815" w:rsidRDefault="00AA0815" w:rsidP="00AA0815">
            <w:pPr>
              <w:keepLines/>
              <w:autoSpaceDN w:val="0"/>
              <w:jc w:val="right"/>
              <w:rPr>
                <w:b w:val="0"/>
                <w:spacing w:val="-3"/>
              </w:rPr>
            </w:pPr>
            <w:r w:rsidRPr="00AA0815">
              <w:rPr>
                <w:b w:val="0"/>
                <w:spacing w:val="-3"/>
              </w:rPr>
              <w:t>0,1595</w:t>
            </w:r>
          </w:p>
        </w:tc>
      </w:tr>
      <w:tr w:rsidR="00AA0815" w:rsidRPr="00AA0815" w14:paraId="2BD805F2" w14:textId="77777777" w:rsidTr="00AA0815">
        <w:trPr>
          <w:jc w:val="center"/>
        </w:trPr>
        <w:tc>
          <w:tcPr>
            <w:tcW w:w="454" w:type="dxa"/>
          </w:tcPr>
          <w:p w14:paraId="6E503BC0" w14:textId="77777777" w:rsidR="00AA0815" w:rsidRPr="00AA0815" w:rsidRDefault="00AA0815" w:rsidP="00AA0815">
            <w:pPr>
              <w:keepLines/>
              <w:autoSpaceDN w:val="0"/>
              <w:jc w:val="right"/>
              <w:rPr>
                <w:b w:val="0"/>
                <w:spacing w:val="-3"/>
              </w:rPr>
            </w:pPr>
            <w:r w:rsidRPr="00AA0815">
              <w:rPr>
                <w:b w:val="0"/>
                <w:spacing w:val="-3"/>
              </w:rPr>
              <w:t>26</w:t>
            </w:r>
          </w:p>
        </w:tc>
        <w:tc>
          <w:tcPr>
            <w:tcW w:w="1247" w:type="dxa"/>
          </w:tcPr>
          <w:p w14:paraId="17111B7B" w14:textId="77777777" w:rsidR="00AA0815" w:rsidRPr="00AA0815" w:rsidRDefault="00AA0815" w:rsidP="00AA0815">
            <w:pPr>
              <w:keepLines/>
              <w:autoSpaceDN w:val="0"/>
              <w:rPr>
                <w:b w:val="0"/>
                <w:spacing w:val="-3"/>
              </w:rPr>
            </w:pPr>
            <w:r w:rsidRPr="00AA0815">
              <w:rPr>
                <w:b w:val="0"/>
                <w:spacing w:val="-3"/>
              </w:rPr>
              <w:t>&amp; С111-</w:t>
            </w:r>
          </w:p>
          <w:p w14:paraId="0657F25D" w14:textId="77777777" w:rsidR="00AA0815" w:rsidRPr="00AA0815" w:rsidRDefault="00AA0815" w:rsidP="00AA0815">
            <w:pPr>
              <w:keepLines/>
              <w:autoSpaceDN w:val="0"/>
              <w:rPr>
                <w:b w:val="0"/>
                <w:spacing w:val="-3"/>
              </w:rPr>
            </w:pPr>
            <w:r w:rsidRPr="00AA0815">
              <w:rPr>
                <w:b w:val="0"/>
                <w:spacing w:val="-3"/>
              </w:rPr>
              <w:t>1798-15</w:t>
            </w:r>
          </w:p>
        </w:tc>
        <w:tc>
          <w:tcPr>
            <w:tcW w:w="7102" w:type="dxa"/>
          </w:tcPr>
          <w:p w14:paraId="76F9817E" w14:textId="77777777" w:rsidR="00AA0815" w:rsidRPr="00AA0815" w:rsidRDefault="00AA0815" w:rsidP="00AA0815">
            <w:pPr>
              <w:keepLines/>
              <w:autoSpaceDN w:val="0"/>
              <w:jc w:val="both"/>
              <w:rPr>
                <w:b w:val="0"/>
                <w:spacing w:val="-3"/>
              </w:rPr>
            </w:pPr>
            <w:r w:rsidRPr="00AA0815">
              <w:rPr>
                <w:b w:val="0"/>
                <w:spacing w:val="-3"/>
              </w:rPr>
              <w:t>Відлив підвіконний металевий, ширина 150 мм</w:t>
            </w:r>
          </w:p>
        </w:tc>
        <w:tc>
          <w:tcPr>
            <w:tcW w:w="1216" w:type="dxa"/>
          </w:tcPr>
          <w:p w14:paraId="5CE9C950"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FDCFCB9" w14:textId="77777777" w:rsidR="00AA0815" w:rsidRPr="00AA0815" w:rsidRDefault="00AA0815" w:rsidP="00AA0815">
            <w:pPr>
              <w:keepLines/>
              <w:autoSpaceDN w:val="0"/>
              <w:jc w:val="right"/>
              <w:rPr>
                <w:b w:val="0"/>
                <w:spacing w:val="-3"/>
              </w:rPr>
            </w:pPr>
            <w:r w:rsidRPr="00AA0815">
              <w:rPr>
                <w:b w:val="0"/>
                <w:spacing w:val="-3"/>
              </w:rPr>
              <w:t>16,54</w:t>
            </w:r>
          </w:p>
        </w:tc>
      </w:tr>
      <w:tr w:rsidR="00AA0815" w:rsidRPr="00AA0815" w14:paraId="2E3C5CAD" w14:textId="77777777" w:rsidTr="00AA0815">
        <w:trPr>
          <w:jc w:val="center"/>
        </w:trPr>
        <w:tc>
          <w:tcPr>
            <w:tcW w:w="454" w:type="dxa"/>
          </w:tcPr>
          <w:p w14:paraId="1968EC5C" w14:textId="77777777" w:rsidR="00AA0815" w:rsidRPr="00AA0815" w:rsidRDefault="00AA0815" w:rsidP="00AA0815">
            <w:pPr>
              <w:keepLines/>
              <w:autoSpaceDN w:val="0"/>
              <w:jc w:val="right"/>
              <w:rPr>
                <w:b w:val="0"/>
                <w:spacing w:val="-3"/>
              </w:rPr>
            </w:pPr>
          </w:p>
        </w:tc>
        <w:tc>
          <w:tcPr>
            <w:tcW w:w="1247" w:type="dxa"/>
          </w:tcPr>
          <w:p w14:paraId="694037EC"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5FAE42E8" w14:textId="77777777" w:rsidR="00AA0815" w:rsidRPr="00AA0815" w:rsidRDefault="00AA0815" w:rsidP="00AA0815">
            <w:pPr>
              <w:keepLines/>
              <w:autoSpaceDN w:val="0"/>
              <w:jc w:val="left"/>
              <w:rPr>
                <w:spacing w:val="-3"/>
              </w:rPr>
            </w:pPr>
            <w:r w:rsidRPr="00AA0815">
              <w:rPr>
                <w:spacing w:val="-3"/>
              </w:rPr>
              <w:t xml:space="preserve"> Роздiл 4. Відкоси дверні та віконні внутрішні </w:t>
            </w:r>
          </w:p>
        </w:tc>
        <w:tc>
          <w:tcPr>
            <w:tcW w:w="1216" w:type="dxa"/>
          </w:tcPr>
          <w:p w14:paraId="3B49A6E2"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1393F576"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32F16E18" w14:textId="77777777" w:rsidTr="00AA0815">
        <w:trPr>
          <w:jc w:val="center"/>
        </w:trPr>
        <w:tc>
          <w:tcPr>
            <w:tcW w:w="454" w:type="dxa"/>
          </w:tcPr>
          <w:p w14:paraId="5CBC2426" w14:textId="77777777" w:rsidR="00AA0815" w:rsidRPr="00AA0815" w:rsidRDefault="00AA0815" w:rsidP="00AA0815">
            <w:pPr>
              <w:keepLines/>
              <w:autoSpaceDN w:val="0"/>
              <w:jc w:val="right"/>
              <w:rPr>
                <w:b w:val="0"/>
                <w:spacing w:val="-3"/>
              </w:rPr>
            </w:pPr>
            <w:r w:rsidRPr="00AA0815">
              <w:rPr>
                <w:b w:val="0"/>
                <w:spacing w:val="-3"/>
              </w:rPr>
              <w:t>27</w:t>
            </w:r>
          </w:p>
        </w:tc>
        <w:tc>
          <w:tcPr>
            <w:tcW w:w="1247" w:type="dxa"/>
          </w:tcPr>
          <w:p w14:paraId="38C3B4B3" w14:textId="77777777" w:rsidR="00AA0815" w:rsidRPr="00AA0815" w:rsidRDefault="00AA0815" w:rsidP="00AA0815">
            <w:pPr>
              <w:keepLines/>
              <w:autoSpaceDN w:val="0"/>
              <w:rPr>
                <w:b w:val="0"/>
                <w:spacing w:val="-3"/>
              </w:rPr>
            </w:pPr>
            <w:r w:rsidRPr="00AA0815">
              <w:rPr>
                <w:b w:val="0"/>
                <w:spacing w:val="-3"/>
              </w:rPr>
              <w:t>КР11-7-1</w:t>
            </w:r>
          </w:p>
        </w:tc>
        <w:tc>
          <w:tcPr>
            <w:tcW w:w="7102" w:type="dxa"/>
          </w:tcPr>
          <w:p w14:paraId="46F80A46" w14:textId="77777777" w:rsidR="00AA0815" w:rsidRPr="00AA0815" w:rsidRDefault="00AA0815" w:rsidP="00AA0815">
            <w:pPr>
              <w:keepLines/>
              <w:autoSpaceDN w:val="0"/>
              <w:jc w:val="both"/>
              <w:rPr>
                <w:b w:val="0"/>
                <w:spacing w:val="-3"/>
              </w:rPr>
            </w:pPr>
            <w:r w:rsidRPr="00AA0815">
              <w:rPr>
                <w:b w:val="0"/>
                <w:spacing w:val="-3"/>
              </w:rPr>
              <w:t>Ремонт штукатурки прямолінійних укосів всередині будівлі по каменю та бетону цементно-вапняним розчином</w:t>
            </w:r>
          </w:p>
        </w:tc>
        <w:tc>
          <w:tcPr>
            <w:tcW w:w="1216" w:type="dxa"/>
          </w:tcPr>
          <w:p w14:paraId="34AEF1B4"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367B4ACD" w14:textId="77777777" w:rsidR="00AA0815" w:rsidRPr="00AA0815" w:rsidRDefault="00AA0815" w:rsidP="00AA0815">
            <w:pPr>
              <w:keepLines/>
              <w:autoSpaceDN w:val="0"/>
              <w:jc w:val="right"/>
              <w:rPr>
                <w:b w:val="0"/>
                <w:spacing w:val="-3"/>
              </w:rPr>
            </w:pPr>
            <w:r w:rsidRPr="00AA0815">
              <w:rPr>
                <w:b w:val="0"/>
                <w:spacing w:val="-3"/>
              </w:rPr>
              <w:t>0,224</w:t>
            </w:r>
          </w:p>
        </w:tc>
      </w:tr>
      <w:tr w:rsidR="00AA0815" w:rsidRPr="00AA0815" w14:paraId="2056B7A5" w14:textId="77777777" w:rsidTr="00AA0815">
        <w:trPr>
          <w:jc w:val="center"/>
        </w:trPr>
        <w:tc>
          <w:tcPr>
            <w:tcW w:w="454" w:type="dxa"/>
          </w:tcPr>
          <w:p w14:paraId="73195D77" w14:textId="77777777" w:rsidR="00AA0815" w:rsidRPr="00AA0815" w:rsidRDefault="00AA0815" w:rsidP="00AA0815">
            <w:pPr>
              <w:keepLines/>
              <w:autoSpaceDN w:val="0"/>
              <w:jc w:val="right"/>
              <w:rPr>
                <w:b w:val="0"/>
                <w:spacing w:val="-3"/>
              </w:rPr>
            </w:pPr>
            <w:r w:rsidRPr="00AA0815">
              <w:rPr>
                <w:b w:val="0"/>
                <w:spacing w:val="-3"/>
              </w:rPr>
              <w:t>28</w:t>
            </w:r>
          </w:p>
        </w:tc>
        <w:tc>
          <w:tcPr>
            <w:tcW w:w="1247" w:type="dxa"/>
          </w:tcPr>
          <w:p w14:paraId="2F239AC3" w14:textId="77777777" w:rsidR="00AA0815" w:rsidRPr="00AA0815" w:rsidRDefault="00AA0815" w:rsidP="00AA0815">
            <w:pPr>
              <w:keepLines/>
              <w:autoSpaceDN w:val="0"/>
              <w:rPr>
                <w:b w:val="0"/>
                <w:spacing w:val="-3"/>
              </w:rPr>
            </w:pPr>
            <w:r w:rsidRPr="00AA0815">
              <w:rPr>
                <w:b w:val="0"/>
                <w:spacing w:val="-3"/>
              </w:rPr>
              <w:t>КБ15-182-1</w:t>
            </w:r>
          </w:p>
        </w:tc>
        <w:tc>
          <w:tcPr>
            <w:tcW w:w="7102" w:type="dxa"/>
          </w:tcPr>
          <w:p w14:paraId="03F5007D" w14:textId="77777777" w:rsidR="00AA0815" w:rsidRPr="00AA0815" w:rsidRDefault="00AA0815" w:rsidP="00AA0815">
            <w:pPr>
              <w:keepLines/>
              <w:autoSpaceDN w:val="0"/>
              <w:jc w:val="both"/>
              <w:rPr>
                <w:b w:val="0"/>
                <w:spacing w:val="-3"/>
              </w:rPr>
            </w:pPr>
            <w:r w:rsidRPr="00AA0815">
              <w:rPr>
                <w:b w:val="0"/>
                <w:spacing w:val="-3"/>
              </w:rPr>
              <w:t>Шпаклювання відкосів мінеральною шпаклiвкою "Cerezit"</w:t>
            </w:r>
          </w:p>
        </w:tc>
        <w:tc>
          <w:tcPr>
            <w:tcW w:w="1216" w:type="dxa"/>
          </w:tcPr>
          <w:p w14:paraId="6920601F"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1A14859E" w14:textId="77777777" w:rsidR="00AA0815" w:rsidRPr="00AA0815" w:rsidRDefault="00AA0815" w:rsidP="00AA0815">
            <w:pPr>
              <w:keepLines/>
              <w:autoSpaceDN w:val="0"/>
              <w:jc w:val="right"/>
              <w:rPr>
                <w:b w:val="0"/>
                <w:spacing w:val="-3"/>
              </w:rPr>
            </w:pPr>
            <w:r w:rsidRPr="00AA0815">
              <w:rPr>
                <w:b w:val="0"/>
                <w:spacing w:val="-3"/>
              </w:rPr>
              <w:t>0,224</w:t>
            </w:r>
          </w:p>
        </w:tc>
      </w:tr>
      <w:tr w:rsidR="00AA0815" w:rsidRPr="00AA0815" w14:paraId="21B49CE8" w14:textId="77777777" w:rsidTr="00AA0815">
        <w:trPr>
          <w:jc w:val="center"/>
        </w:trPr>
        <w:tc>
          <w:tcPr>
            <w:tcW w:w="454" w:type="dxa"/>
          </w:tcPr>
          <w:p w14:paraId="39D00617" w14:textId="77777777" w:rsidR="00AA0815" w:rsidRPr="00AA0815" w:rsidRDefault="00AA0815" w:rsidP="00AA0815">
            <w:pPr>
              <w:keepLines/>
              <w:autoSpaceDN w:val="0"/>
              <w:jc w:val="right"/>
              <w:rPr>
                <w:b w:val="0"/>
                <w:spacing w:val="-3"/>
              </w:rPr>
            </w:pPr>
            <w:r w:rsidRPr="00AA0815">
              <w:rPr>
                <w:b w:val="0"/>
                <w:spacing w:val="-3"/>
              </w:rPr>
              <w:t>29</w:t>
            </w:r>
          </w:p>
        </w:tc>
        <w:tc>
          <w:tcPr>
            <w:tcW w:w="1247" w:type="dxa"/>
          </w:tcPr>
          <w:p w14:paraId="7C866F54" w14:textId="77777777" w:rsidR="00AA0815" w:rsidRPr="00AA0815" w:rsidRDefault="00AA0815" w:rsidP="00AA0815">
            <w:pPr>
              <w:keepLines/>
              <w:autoSpaceDN w:val="0"/>
              <w:rPr>
                <w:b w:val="0"/>
                <w:spacing w:val="-3"/>
              </w:rPr>
            </w:pPr>
            <w:r w:rsidRPr="00AA0815">
              <w:rPr>
                <w:b w:val="0"/>
                <w:spacing w:val="-3"/>
              </w:rPr>
              <w:t>КБ15-182-3</w:t>
            </w:r>
          </w:p>
        </w:tc>
        <w:tc>
          <w:tcPr>
            <w:tcW w:w="7102" w:type="dxa"/>
          </w:tcPr>
          <w:p w14:paraId="4C69D496" w14:textId="77777777" w:rsidR="00AA0815" w:rsidRPr="00AA0815" w:rsidRDefault="00AA0815" w:rsidP="00AA0815">
            <w:pPr>
              <w:keepLines/>
              <w:autoSpaceDN w:val="0"/>
              <w:jc w:val="both"/>
              <w:rPr>
                <w:b w:val="0"/>
                <w:spacing w:val="-3"/>
              </w:rPr>
            </w:pPr>
            <w:r w:rsidRPr="00AA0815">
              <w:rPr>
                <w:b w:val="0"/>
                <w:spacing w:val="-3"/>
              </w:rPr>
              <w:t>Додавати на 1 мм зміни товщини шпаклівки до норм 15-182-1, 15-182-2</w:t>
            </w:r>
          </w:p>
        </w:tc>
        <w:tc>
          <w:tcPr>
            <w:tcW w:w="1216" w:type="dxa"/>
          </w:tcPr>
          <w:p w14:paraId="130D6E10"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0544210D" w14:textId="77777777" w:rsidR="00AA0815" w:rsidRPr="00AA0815" w:rsidRDefault="00AA0815" w:rsidP="00AA0815">
            <w:pPr>
              <w:keepLines/>
              <w:autoSpaceDN w:val="0"/>
              <w:jc w:val="right"/>
              <w:rPr>
                <w:b w:val="0"/>
                <w:spacing w:val="-3"/>
              </w:rPr>
            </w:pPr>
            <w:r w:rsidRPr="00AA0815">
              <w:rPr>
                <w:b w:val="0"/>
                <w:spacing w:val="-3"/>
              </w:rPr>
              <w:t>0,224</w:t>
            </w:r>
          </w:p>
        </w:tc>
      </w:tr>
      <w:tr w:rsidR="00AA0815" w:rsidRPr="00AA0815" w14:paraId="45C33B32" w14:textId="77777777" w:rsidTr="00AA0815">
        <w:trPr>
          <w:jc w:val="center"/>
        </w:trPr>
        <w:tc>
          <w:tcPr>
            <w:tcW w:w="454" w:type="dxa"/>
          </w:tcPr>
          <w:p w14:paraId="28F43810" w14:textId="77777777" w:rsidR="00AA0815" w:rsidRPr="00AA0815" w:rsidRDefault="00AA0815" w:rsidP="00AA0815">
            <w:pPr>
              <w:keepLines/>
              <w:autoSpaceDN w:val="0"/>
              <w:jc w:val="right"/>
              <w:rPr>
                <w:b w:val="0"/>
                <w:spacing w:val="-3"/>
              </w:rPr>
            </w:pPr>
            <w:r w:rsidRPr="00AA0815">
              <w:rPr>
                <w:b w:val="0"/>
                <w:spacing w:val="-3"/>
              </w:rPr>
              <w:t>30</w:t>
            </w:r>
          </w:p>
        </w:tc>
        <w:tc>
          <w:tcPr>
            <w:tcW w:w="1247" w:type="dxa"/>
          </w:tcPr>
          <w:p w14:paraId="3C17981A" w14:textId="77777777" w:rsidR="00AA0815" w:rsidRPr="00AA0815" w:rsidRDefault="00AA0815" w:rsidP="00AA0815">
            <w:pPr>
              <w:keepLines/>
              <w:autoSpaceDN w:val="0"/>
              <w:rPr>
                <w:b w:val="0"/>
                <w:spacing w:val="-3"/>
              </w:rPr>
            </w:pPr>
            <w:r w:rsidRPr="00AA0815">
              <w:rPr>
                <w:b w:val="0"/>
                <w:spacing w:val="-3"/>
              </w:rPr>
              <w:t>С1555-101</w:t>
            </w:r>
          </w:p>
        </w:tc>
        <w:tc>
          <w:tcPr>
            <w:tcW w:w="7102" w:type="dxa"/>
          </w:tcPr>
          <w:p w14:paraId="7032F290" w14:textId="77777777" w:rsidR="00AA0815" w:rsidRPr="00AA0815" w:rsidRDefault="00AA0815" w:rsidP="00AA0815">
            <w:pPr>
              <w:keepLines/>
              <w:autoSpaceDN w:val="0"/>
              <w:jc w:val="both"/>
              <w:rPr>
                <w:b w:val="0"/>
                <w:spacing w:val="-3"/>
              </w:rPr>
            </w:pPr>
            <w:r w:rsidRPr="00AA0815">
              <w:rPr>
                <w:b w:val="0"/>
                <w:spacing w:val="-3"/>
              </w:rPr>
              <w:t>Шпаклівка мінеральна  Cerezit CT 29</w:t>
            </w:r>
          </w:p>
        </w:tc>
        <w:tc>
          <w:tcPr>
            <w:tcW w:w="1216" w:type="dxa"/>
          </w:tcPr>
          <w:p w14:paraId="6D906556"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578C8B27" w14:textId="77777777" w:rsidR="00AA0815" w:rsidRPr="00AA0815" w:rsidRDefault="00AA0815" w:rsidP="00AA0815">
            <w:pPr>
              <w:keepLines/>
              <w:autoSpaceDN w:val="0"/>
              <w:jc w:val="right"/>
              <w:rPr>
                <w:b w:val="0"/>
                <w:spacing w:val="-3"/>
              </w:rPr>
            </w:pPr>
            <w:r w:rsidRPr="00AA0815">
              <w:rPr>
                <w:b w:val="0"/>
                <w:spacing w:val="-3"/>
              </w:rPr>
              <w:t>80,64</w:t>
            </w:r>
          </w:p>
        </w:tc>
      </w:tr>
      <w:tr w:rsidR="00AA0815" w:rsidRPr="00AA0815" w14:paraId="0810D6BA" w14:textId="77777777" w:rsidTr="00AA0815">
        <w:trPr>
          <w:jc w:val="center"/>
        </w:trPr>
        <w:tc>
          <w:tcPr>
            <w:tcW w:w="454" w:type="dxa"/>
          </w:tcPr>
          <w:p w14:paraId="6DC2D9CF" w14:textId="77777777" w:rsidR="00AA0815" w:rsidRPr="00AA0815" w:rsidRDefault="00AA0815" w:rsidP="00AA0815">
            <w:pPr>
              <w:keepLines/>
              <w:autoSpaceDN w:val="0"/>
              <w:jc w:val="right"/>
              <w:rPr>
                <w:b w:val="0"/>
                <w:spacing w:val="-3"/>
              </w:rPr>
            </w:pPr>
            <w:r w:rsidRPr="00AA0815">
              <w:rPr>
                <w:b w:val="0"/>
                <w:spacing w:val="-3"/>
              </w:rPr>
              <w:t>31</w:t>
            </w:r>
          </w:p>
        </w:tc>
        <w:tc>
          <w:tcPr>
            <w:tcW w:w="1247" w:type="dxa"/>
          </w:tcPr>
          <w:p w14:paraId="672AC293" w14:textId="77777777" w:rsidR="00AA0815" w:rsidRPr="00AA0815" w:rsidRDefault="00AA0815" w:rsidP="00AA0815">
            <w:pPr>
              <w:keepLines/>
              <w:autoSpaceDN w:val="0"/>
              <w:rPr>
                <w:b w:val="0"/>
                <w:spacing w:val="-3"/>
              </w:rPr>
            </w:pPr>
            <w:r w:rsidRPr="00AA0815">
              <w:rPr>
                <w:b w:val="0"/>
                <w:spacing w:val="-3"/>
              </w:rPr>
              <w:t>КБ15-179-3</w:t>
            </w:r>
          </w:p>
        </w:tc>
        <w:tc>
          <w:tcPr>
            <w:tcW w:w="7102" w:type="dxa"/>
          </w:tcPr>
          <w:p w14:paraId="6E775C4A" w14:textId="77777777" w:rsidR="00AA0815" w:rsidRPr="00AA0815" w:rsidRDefault="00AA0815" w:rsidP="00AA0815">
            <w:pPr>
              <w:keepLines/>
              <w:autoSpaceDN w:val="0"/>
              <w:jc w:val="both"/>
              <w:rPr>
                <w:b w:val="0"/>
                <w:spacing w:val="-3"/>
              </w:rPr>
            </w:pPr>
            <w:r w:rsidRPr="00AA0815">
              <w:rPr>
                <w:b w:val="0"/>
                <w:spacing w:val="-3"/>
              </w:rPr>
              <w:t>Полiпшене фарбування укосів полiвiнiлацетатними водоемульсiйними сумiшами по штукатурцi</w:t>
            </w:r>
          </w:p>
        </w:tc>
        <w:tc>
          <w:tcPr>
            <w:tcW w:w="1216" w:type="dxa"/>
          </w:tcPr>
          <w:p w14:paraId="741C6962"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0103C107" w14:textId="77777777" w:rsidR="00AA0815" w:rsidRPr="00AA0815" w:rsidRDefault="00AA0815" w:rsidP="00AA0815">
            <w:pPr>
              <w:keepLines/>
              <w:autoSpaceDN w:val="0"/>
              <w:jc w:val="right"/>
              <w:rPr>
                <w:b w:val="0"/>
                <w:spacing w:val="-3"/>
              </w:rPr>
            </w:pPr>
            <w:r w:rsidRPr="00AA0815">
              <w:rPr>
                <w:b w:val="0"/>
                <w:spacing w:val="-3"/>
              </w:rPr>
              <w:t>0,224</w:t>
            </w:r>
          </w:p>
        </w:tc>
      </w:tr>
      <w:tr w:rsidR="00AA0815" w:rsidRPr="00AA0815" w14:paraId="01F18927" w14:textId="77777777" w:rsidTr="00AA0815">
        <w:trPr>
          <w:jc w:val="center"/>
        </w:trPr>
        <w:tc>
          <w:tcPr>
            <w:tcW w:w="454" w:type="dxa"/>
          </w:tcPr>
          <w:p w14:paraId="090A655B" w14:textId="77777777" w:rsidR="00AA0815" w:rsidRPr="00AA0815" w:rsidRDefault="00AA0815" w:rsidP="00AA0815">
            <w:pPr>
              <w:keepLines/>
              <w:autoSpaceDN w:val="0"/>
              <w:jc w:val="right"/>
              <w:rPr>
                <w:b w:val="0"/>
                <w:spacing w:val="-3"/>
              </w:rPr>
            </w:pPr>
            <w:r w:rsidRPr="00AA0815">
              <w:rPr>
                <w:b w:val="0"/>
                <w:spacing w:val="-3"/>
              </w:rPr>
              <w:t>32</w:t>
            </w:r>
          </w:p>
        </w:tc>
        <w:tc>
          <w:tcPr>
            <w:tcW w:w="1247" w:type="dxa"/>
          </w:tcPr>
          <w:p w14:paraId="6EDF137C" w14:textId="77777777" w:rsidR="00AA0815" w:rsidRPr="00AA0815" w:rsidRDefault="00AA0815" w:rsidP="00AA0815">
            <w:pPr>
              <w:keepLines/>
              <w:autoSpaceDN w:val="0"/>
              <w:rPr>
                <w:b w:val="0"/>
                <w:spacing w:val="-3"/>
              </w:rPr>
            </w:pPr>
            <w:r w:rsidRPr="00AA0815">
              <w:rPr>
                <w:b w:val="0"/>
                <w:spacing w:val="-3"/>
              </w:rPr>
              <w:t>&amp; С111-341-</w:t>
            </w:r>
          </w:p>
          <w:p w14:paraId="7EFB5FCF" w14:textId="77777777" w:rsidR="00AA0815" w:rsidRPr="00AA0815" w:rsidRDefault="00AA0815" w:rsidP="00AA0815">
            <w:pPr>
              <w:keepLines/>
              <w:autoSpaceDN w:val="0"/>
              <w:rPr>
                <w:b w:val="0"/>
                <w:spacing w:val="-3"/>
              </w:rPr>
            </w:pPr>
            <w:r w:rsidRPr="00AA0815">
              <w:rPr>
                <w:b w:val="0"/>
                <w:spacing w:val="-3"/>
              </w:rPr>
              <w:t>5</w:t>
            </w:r>
          </w:p>
          <w:p w14:paraId="0C97960B" w14:textId="77777777" w:rsidR="00AA0815" w:rsidRPr="00AA0815" w:rsidRDefault="00AA0815" w:rsidP="00AA0815">
            <w:pPr>
              <w:keepLines/>
              <w:autoSpaceDN w:val="0"/>
              <w:rPr>
                <w:b w:val="0"/>
                <w:spacing w:val="-3"/>
              </w:rPr>
            </w:pPr>
            <w:r w:rsidRPr="00AA0815">
              <w:rPr>
                <w:b w:val="0"/>
                <w:spacing w:val="-3"/>
              </w:rPr>
              <w:lastRenderedPageBreak/>
              <w:t>варіант 1</w:t>
            </w:r>
          </w:p>
        </w:tc>
        <w:tc>
          <w:tcPr>
            <w:tcW w:w="7102" w:type="dxa"/>
          </w:tcPr>
          <w:p w14:paraId="2E63D1A1" w14:textId="77777777" w:rsidR="00AA0815" w:rsidRPr="00AA0815" w:rsidRDefault="00AA0815" w:rsidP="00AA0815">
            <w:pPr>
              <w:keepLines/>
              <w:autoSpaceDN w:val="0"/>
              <w:jc w:val="both"/>
              <w:rPr>
                <w:b w:val="0"/>
                <w:spacing w:val="-3"/>
              </w:rPr>
            </w:pPr>
            <w:r w:rsidRPr="00AA0815">
              <w:rPr>
                <w:b w:val="0"/>
                <w:spacing w:val="-3"/>
              </w:rPr>
              <w:lastRenderedPageBreak/>
              <w:t>Фарба водоемульсійна Снєжка Еко, бiла</w:t>
            </w:r>
          </w:p>
        </w:tc>
        <w:tc>
          <w:tcPr>
            <w:tcW w:w="1216" w:type="dxa"/>
          </w:tcPr>
          <w:p w14:paraId="466DD8B7"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7F1FCC67" w14:textId="77777777" w:rsidR="00AA0815" w:rsidRPr="00AA0815" w:rsidRDefault="00AA0815" w:rsidP="00AA0815">
            <w:pPr>
              <w:keepLines/>
              <w:autoSpaceDN w:val="0"/>
              <w:jc w:val="right"/>
              <w:rPr>
                <w:b w:val="0"/>
                <w:spacing w:val="-3"/>
              </w:rPr>
            </w:pPr>
            <w:r w:rsidRPr="00AA0815">
              <w:rPr>
                <w:b w:val="0"/>
                <w:spacing w:val="-3"/>
              </w:rPr>
              <w:t>14,11</w:t>
            </w:r>
          </w:p>
        </w:tc>
      </w:tr>
      <w:tr w:rsidR="00AA0815" w:rsidRPr="00AA0815" w14:paraId="0319C9BE" w14:textId="77777777" w:rsidTr="00AA0815">
        <w:trPr>
          <w:jc w:val="center"/>
        </w:trPr>
        <w:tc>
          <w:tcPr>
            <w:tcW w:w="454" w:type="dxa"/>
          </w:tcPr>
          <w:p w14:paraId="2A2748DA" w14:textId="77777777" w:rsidR="00AA0815" w:rsidRPr="00AA0815" w:rsidRDefault="00AA0815" w:rsidP="00AA0815">
            <w:pPr>
              <w:keepLines/>
              <w:autoSpaceDN w:val="0"/>
              <w:jc w:val="right"/>
              <w:rPr>
                <w:b w:val="0"/>
                <w:spacing w:val="-3"/>
              </w:rPr>
            </w:pPr>
            <w:r w:rsidRPr="00AA0815">
              <w:rPr>
                <w:b w:val="0"/>
                <w:spacing w:val="-3"/>
              </w:rPr>
              <w:lastRenderedPageBreak/>
              <w:t>33</w:t>
            </w:r>
          </w:p>
        </w:tc>
        <w:tc>
          <w:tcPr>
            <w:tcW w:w="1247" w:type="dxa"/>
          </w:tcPr>
          <w:p w14:paraId="4022A911" w14:textId="77777777" w:rsidR="00AA0815" w:rsidRPr="00AA0815" w:rsidRDefault="00AA0815" w:rsidP="00AA0815">
            <w:pPr>
              <w:keepLines/>
              <w:autoSpaceDN w:val="0"/>
              <w:rPr>
                <w:b w:val="0"/>
                <w:spacing w:val="-3"/>
              </w:rPr>
            </w:pPr>
            <w:r w:rsidRPr="00AA0815">
              <w:rPr>
                <w:b w:val="0"/>
                <w:spacing w:val="-3"/>
              </w:rPr>
              <w:t>КБ15-63-2</w:t>
            </w:r>
          </w:p>
        </w:tc>
        <w:tc>
          <w:tcPr>
            <w:tcW w:w="7102" w:type="dxa"/>
          </w:tcPr>
          <w:p w14:paraId="0CBCC1CD" w14:textId="77777777" w:rsidR="00AA0815" w:rsidRPr="00AA0815" w:rsidRDefault="00AA0815" w:rsidP="00AA0815">
            <w:pPr>
              <w:keepLines/>
              <w:autoSpaceDN w:val="0"/>
              <w:jc w:val="both"/>
              <w:rPr>
                <w:b w:val="0"/>
                <w:spacing w:val="-3"/>
              </w:rPr>
            </w:pPr>
            <w:r w:rsidRPr="00AA0815">
              <w:rPr>
                <w:b w:val="0"/>
                <w:spacing w:val="-3"/>
              </w:rPr>
              <w:t>Улаштування обшивки укосів гіпсокартонними і гіпсоволокнистими листами з кріпленням на клеї</w:t>
            </w:r>
          </w:p>
        </w:tc>
        <w:tc>
          <w:tcPr>
            <w:tcW w:w="1216" w:type="dxa"/>
          </w:tcPr>
          <w:p w14:paraId="40639A08"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8190676" w14:textId="77777777" w:rsidR="00AA0815" w:rsidRPr="00AA0815" w:rsidRDefault="00AA0815" w:rsidP="00AA0815">
            <w:pPr>
              <w:keepLines/>
              <w:autoSpaceDN w:val="0"/>
              <w:jc w:val="right"/>
              <w:rPr>
                <w:b w:val="0"/>
                <w:spacing w:val="-3"/>
              </w:rPr>
            </w:pPr>
            <w:r w:rsidRPr="00AA0815">
              <w:rPr>
                <w:b w:val="0"/>
                <w:spacing w:val="-3"/>
              </w:rPr>
              <w:t>0,746</w:t>
            </w:r>
          </w:p>
        </w:tc>
      </w:tr>
      <w:tr w:rsidR="00AA0815" w:rsidRPr="00AA0815" w14:paraId="021AA130" w14:textId="77777777" w:rsidTr="00AA0815">
        <w:trPr>
          <w:jc w:val="center"/>
        </w:trPr>
        <w:tc>
          <w:tcPr>
            <w:tcW w:w="454" w:type="dxa"/>
          </w:tcPr>
          <w:p w14:paraId="0F5D2E95" w14:textId="77777777" w:rsidR="00AA0815" w:rsidRPr="00AA0815" w:rsidRDefault="00AA0815" w:rsidP="00AA0815">
            <w:pPr>
              <w:keepLines/>
              <w:autoSpaceDN w:val="0"/>
              <w:jc w:val="right"/>
              <w:rPr>
                <w:b w:val="0"/>
                <w:spacing w:val="-3"/>
              </w:rPr>
            </w:pPr>
            <w:r w:rsidRPr="00AA0815">
              <w:rPr>
                <w:b w:val="0"/>
                <w:spacing w:val="-3"/>
              </w:rPr>
              <w:t>34</w:t>
            </w:r>
          </w:p>
        </w:tc>
        <w:tc>
          <w:tcPr>
            <w:tcW w:w="1247" w:type="dxa"/>
          </w:tcPr>
          <w:p w14:paraId="04D0B239" w14:textId="77777777" w:rsidR="00AA0815" w:rsidRPr="00AA0815" w:rsidRDefault="00AA0815" w:rsidP="00AA0815">
            <w:pPr>
              <w:keepLines/>
              <w:autoSpaceDN w:val="0"/>
              <w:rPr>
                <w:b w:val="0"/>
                <w:spacing w:val="-3"/>
              </w:rPr>
            </w:pPr>
            <w:r w:rsidRPr="00AA0815">
              <w:rPr>
                <w:b w:val="0"/>
                <w:spacing w:val="-3"/>
              </w:rPr>
              <w:t>&amp; С111-327-</w:t>
            </w:r>
          </w:p>
          <w:p w14:paraId="5551DFA4" w14:textId="77777777" w:rsidR="00AA0815" w:rsidRPr="00AA0815" w:rsidRDefault="00AA0815" w:rsidP="00AA0815">
            <w:pPr>
              <w:keepLines/>
              <w:autoSpaceDN w:val="0"/>
              <w:rPr>
                <w:b w:val="0"/>
                <w:spacing w:val="-3"/>
              </w:rPr>
            </w:pPr>
            <w:r w:rsidRPr="00AA0815">
              <w:rPr>
                <w:b w:val="0"/>
                <w:spacing w:val="-3"/>
              </w:rPr>
              <w:t>3</w:t>
            </w:r>
          </w:p>
          <w:p w14:paraId="40FD737D"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644653D" w14:textId="77777777" w:rsidR="00AA0815" w:rsidRPr="00AA0815" w:rsidRDefault="00AA0815" w:rsidP="00AA0815">
            <w:pPr>
              <w:keepLines/>
              <w:autoSpaceDN w:val="0"/>
              <w:jc w:val="both"/>
              <w:rPr>
                <w:b w:val="0"/>
                <w:spacing w:val="-3"/>
              </w:rPr>
            </w:pPr>
            <w:r w:rsidRPr="00AA0815">
              <w:rPr>
                <w:b w:val="0"/>
                <w:spacing w:val="-3"/>
              </w:rPr>
              <w:t>Клей для гіпсокартона KNAUF Perlfix</w:t>
            </w:r>
          </w:p>
        </w:tc>
        <w:tc>
          <w:tcPr>
            <w:tcW w:w="1216" w:type="dxa"/>
          </w:tcPr>
          <w:p w14:paraId="18ECC568"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4E5DDE01" w14:textId="77777777" w:rsidR="00AA0815" w:rsidRPr="00AA0815" w:rsidRDefault="00AA0815" w:rsidP="00AA0815">
            <w:pPr>
              <w:keepLines/>
              <w:autoSpaceDN w:val="0"/>
              <w:jc w:val="right"/>
              <w:rPr>
                <w:b w:val="0"/>
                <w:spacing w:val="-3"/>
              </w:rPr>
            </w:pPr>
            <w:r w:rsidRPr="00AA0815">
              <w:rPr>
                <w:b w:val="0"/>
                <w:spacing w:val="-3"/>
              </w:rPr>
              <w:t>373</w:t>
            </w:r>
          </w:p>
        </w:tc>
      </w:tr>
      <w:tr w:rsidR="00AA0815" w:rsidRPr="00AA0815" w14:paraId="436F42F3" w14:textId="77777777" w:rsidTr="00AA0815">
        <w:trPr>
          <w:jc w:val="center"/>
        </w:trPr>
        <w:tc>
          <w:tcPr>
            <w:tcW w:w="454" w:type="dxa"/>
          </w:tcPr>
          <w:p w14:paraId="52A6533A" w14:textId="77777777" w:rsidR="00AA0815" w:rsidRPr="00AA0815" w:rsidRDefault="00AA0815" w:rsidP="00AA0815">
            <w:pPr>
              <w:keepLines/>
              <w:autoSpaceDN w:val="0"/>
              <w:jc w:val="right"/>
              <w:rPr>
                <w:b w:val="0"/>
                <w:spacing w:val="-3"/>
              </w:rPr>
            </w:pPr>
            <w:r w:rsidRPr="00AA0815">
              <w:rPr>
                <w:b w:val="0"/>
                <w:spacing w:val="-3"/>
              </w:rPr>
              <w:t>35</w:t>
            </w:r>
          </w:p>
        </w:tc>
        <w:tc>
          <w:tcPr>
            <w:tcW w:w="1247" w:type="dxa"/>
          </w:tcPr>
          <w:p w14:paraId="51D3B907" w14:textId="77777777" w:rsidR="00AA0815" w:rsidRPr="00AA0815" w:rsidRDefault="00AA0815" w:rsidP="00AA0815">
            <w:pPr>
              <w:keepLines/>
              <w:autoSpaceDN w:val="0"/>
              <w:rPr>
                <w:b w:val="0"/>
                <w:spacing w:val="-3"/>
              </w:rPr>
            </w:pPr>
            <w:r w:rsidRPr="00AA0815">
              <w:rPr>
                <w:b w:val="0"/>
                <w:spacing w:val="-3"/>
              </w:rPr>
              <w:t>&amp; С111-741-</w:t>
            </w:r>
          </w:p>
          <w:p w14:paraId="426E3409" w14:textId="77777777" w:rsidR="00AA0815" w:rsidRPr="00AA0815" w:rsidRDefault="00AA0815" w:rsidP="00AA0815">
            <w:pPr>
              <w:keepLines/>
              <w:autoSpaceDN w:val="0"/>
              <w:rPr>
                <w:b w:val="0"/>
                <w:spacing w:val="-3"/>
              </w:rPr>
            </w:pPr>
            <w:r w:rsidRPr="00AA0815">
              <w:rPr>
                <w:b w:val="0"/>
                <w:spacing w:val="-3"/>
              </w:rPr>
              <w:t>3</w:t>
            </w:r>
          </w:p>
          <w:p w14:paraId="18CF05BA"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591B7CD9" w14:textId="77777777" w:rsidR="00AA0815" w:rsidRPr="00AA0815" w:rsidRDefault="00AA0815" w:rsidP="00AA0815">
            <w:pPr>
              <w:keepLines/>
              <w:autoSpaceDN w:val="0"/>
              <w:jc w:val="both"/>
              <w:rPr>
                <w:b w:val="0"/>
                <w:spacing w:val="-3"/>
              </w:rPr>
            </w:pPr>
            <w:r w:rsidRPr="00AA0815">
              <w:rPr>
                <w:b w:val="0"/>
                <w:spacing w:val="-3"/>
              </w:rPr>
              <w:t>Листи гiпсокартоннi вологостійкі, товщина 9 мм</w:t>
            </w:r>
          </w:p>
        </w:tc>
        <w:tc>
          <w:tcPr>
            <w:tcW w:w="1216" w:type="dxa"/>
          </w:tcPr>
          <w:p w14:paraId="0E91673A"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7B31E01A" w14:textId="77777777" w:rsidR="00AA0815" w:rsidRPr="00AA0815" w:rsidRDefault="00AA0815" w:rsidP="00AA0815">
            <w:pPr>
              <w:keepLines/>
              <w:autoSpaceDN w:val="0"/>
              <w:jc w:val="right"/>
              <w:rPr>
                <w:b w:val="0"/>
                <w:spacing w:val="-3"/>
              </w:rPr>
            </w:pPr>
            <w:r w:rsidRPr="00AA0815">
              <w:rPr>
                <w:b w:val="0"/>
                <w:spacing w:val="-3"/>
              </w:rPr>
              <w:t>78,33</w:t>
            </w:r>
          </w:p>
        </w:tc>
      </w:tr>
      <w:tr w:rsidR="00AA0815" w:rsidRPr="00AA0815" w14:paraId="1B00F2CE" w14:textId="77777777" w:rsidTr="00AA0815">
        <w:trPr>
          <w:jc w:val="center"/>
        </w:trPr>
        <w:tc>
          <w:tcPr>
            <w:tcW w:w="454" w:type="dxa"/>
          </w:tcPr>
          <w:p w14:paraId="1E6847B6" w14:textId="77777777" w:rsidR="00AA0815" w:rsidRPr="00AA0815" w:rsidRDefault="00AA0815" w:rsidP="00AA0815">
            <w:pPr>
              <w:keepLines/>
              <w:autoSpaceDN w:val="0"/>
              <w:jc w:val="right"/>
              <w:rPr>
                <w:b w:val="0"/>
                <w:spacing w:val="-3"/>
              </w:rPr>
            </w:pPr>
            <w:r w:rsidRPr="00AA0815">
              <w:rPr>
                <w:b w:val="0"/>
                <w:spacing w:val="-3"/>
              </w:rPr>
              <w:t>36</w:t>
            </w:r>
          </w:p>
        </w:tc>
        <w:tc>
          <w:tcPr>
            <w:tcW w:w="1247" w:type="dxa"/>
          </w:tcPr>
          <w:p w14:paraId="2193C605" w14:textId="77777777" w:rsidR="00AA0815" w:rsidRPr="00AA0815" w:rsidRDefault="00AA0815" w:rsidP="00AA0815">
            <w:pPr>
              <w:keepLines/>
              <w:autoSpaceDN w:val="0"/>
              <w:rPr>
                <w:b w:val="0"/>
                <w:spacing w:val="-3"/>
              </w:rPr>
            </w:pPr>
            <w:r w:rsidRPr="00AA0815">
              <w:rPr>
                <w:b w:val="0"/>
                <w:spacing w:val="-3"/>
              </w:rPr>
              <w:t>КБ15-182-1</w:t>
            </w:r>
          </w:p>
        </w:tc>
        <w:tc>
          <w:tcPr>
            <w:tcW w:w="7102" w:type="dxa"/>
          </w:tcPr>
          <w:p w14:paraId="3D206A6F" w14:textId="77777777" w:rsidR="00AA0815" w:rsidRPr="00AA0815" w:rsidRDefault="00AA0815" w:rsidP="00AA0815">
            <w:pPr>
              <w:keepLines/>
              <w:autoSpaceDN w:val="0"/>
              <w:jc w:val="both"/>
              <w:rPr>
                <w:b w:val="0"/>
                <w:spacing w:val="-3"/>
              </w:rPr>
            </w:pPr>
            <w:r w:rsidRPr="00AA0815">
              <w:rPr>
                <w:b w:val="0"/>
                <w:spacing w:val="-3"/>
              </w:rPr>
              <w:t>Шпаклювання відкосів мінеральною шпаклiвкою "Cerezit"</w:t>
            </w:r>
          </w:p>
        </w:tc>
        <w:tc>
          <w:tcPr>
            <w:tcW w:w="1216" w:type="dxa"/>
          </w:tcPr>
          <w:p w14:paraId="1F9FFC24"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5798C66C" w14:textId="77777777" w:rsidR="00AA0815" w:rsidRPr="00AA0815" w:rsidRDefault="00AA0815" w:rsidP="00AA0815">
            <w:pPr>
              <w:keepLines/>
              <w:autoSpaceDN w:val="0"/>
              <w:jc w:val="right"/>
              <w:rPr>
                <w:b w:val="0"/>
                <w:spacing w:val="-3"/>
              </w:rPr>
            </w:pPr>
            <w:r w:rsidRPr="00AA0815">
              <w:rPr>
                <w:b w:val="0"/>
                <w:spacing w:val="-3"/>
              </w:rPr>
              <w:t>0,746</w:t>
            </w:r>
          </w:p>
        </w:tc>
      </w:tr>
      <w:tr w:rsidR="00AA0815" w:rsidRPr="00AA0815" w14:paraId="30F0900A" w14:textId="77777777" w:rsidTr="00AA0815">
        <w:trPr>
          <w:jc w:val="center"/>
        </w:trPr>
        <w:tc>
          <w:tcPr>
            <w:tcW w:w="454" w:type="dxa"/>
          </w:tcPr>
          <w:p w14:paraId="0E6F8CF3" w14:textId="77777777" w:rsidR="00AA0815" w:rsidRPr="00AA0815" w:rsidRDefault="00AA0815" w:rsidP="00AA0815">
            <w:pPr>
              <w:keepLines/>
              <w:autoSpaceDN w:val="0"/>
              <w:jc w:val="right"/>
              <w:rPr>
                <w:b w:val="0"/>
                <w:spacing w:val="-3"/>
              </w:rPr>
            </w:pPr>
            <w:r w:rsidRPr="00AA0815">
              <w:rPr>
                <w:b w:val="0"/>
                <w:spacing w:val="-3"/>
              </w:rPr>
              <w:t>37</w:t>
            </w:r>
          </w:p>
        </w:tc>
        <w:tc>
          <w:tcPr>
            <w:tcW w:w="1247" w:type="dxa"/>
          </w:tcPr>
          <w:p w14:paraId="687EFE06" w14:textId="77777777" w:rsidR="00AA0815" w:rsidRPr="00AA0815" w:rsidRDefault="00AA0815" w:rsidP="00AA0815">
            <w:pPr>
              <w:keepLines/>
              <w:autoSpaceDN w:val="0"/>
              <w:rPr>
                <w:b w:val="0"/>
                <w:spacing w:val="-3"/>
              </w:rPr>
            </w:pPr>
            <w:r w:rsidRPr="00AA0815">
              <w:rPr>
                <w:b w:val="0"/>
                <w:spacing w:val="-3"/>
              </w:rPr>
              <w:t>С1555-101</w:t>
            </w:r>
          </w:p>
        </w:tc>
        <w:tc>
          <w:tcPr>
            <w:tcW w:w="7102" w:type="dxa"/>
          </w:tcPr>
          <w:p w14:paraId="6AE40B69" w14:textId="77777777" w:rsidR="00AA0815" w:rsidRPr="00AA0815" w:rsidRDefault="00AA0815" w:rsidP="00AA0815">
            <w:pPr>
              <w:keepLines/>
              <w:autoSpaceDN w:val="0"/>
              <w:jc w:val="both"/>
              <w:rPr>
                <w:b w:val="0"/>
                <w:spacing w:val="-3"/>
              </w:rPr>
            </w:pPr>
            <w:r w:rsidRPr="00AA0815">
              <w:rPr>
                <w:b w:val="0"/>
                <w:spacing w:val="-3"/>
              </w:rPr>
              <w:t>Шпаклівка мінеральна  Cerezit CT 29</w:t>
            </w:r>
          </w:p>
        </w:tc>
        <w:tc>
          <w:tcPr>
            <w:tcW w:w="1216" w:type="dxa"/>
          </w:tcPr>
          <w:p w14:paraId="4996B62D"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35D7C014" w14:textId="77777777" w:rsidR="00AA0815" w:rsidRPr="00AA0815" w:rsidRDefault="00AA0815" w:rsidP="00AA0815">
            <w:pPr>
              <w:keepLines/>
              <w:autoSpaceDN w:val="0"/>
              <w:jc w:val="right"/>
              <w:rPr>
                <w:b w:val="0"/>
                <w:spacing w:val="-3"/>
              </w:rPr>
            </w:pPr>
            <w:r w:rsidRPr="00AA0815">
              <w:rPr>
                <w:b w:val="0"/>
                <w:spacing w:val="-3"/>
              </w:rPr>
              <w:t>134,28</w:t>
            </w:r>
          </w:p>
        </w:tc>
      </w:tr>
      <w:tr w:rsidR="00AA0815" w:rsidRPr="00AA0815" w14:paraId="51F01944" w14:textId="77777777" w:rsidTr="00AA0815">
        <w:trPr>
          <w:jc w:val="center"/>
        </w:trPr>
        <w:tc>
          <w:tcPr>
            <w:tcW w:w="454" w:type="dxa"/>
          </w:tcPr>
          <w:p w14:paraId="17D2A222" w14:textId="77777777" w:rsidR="00AA0815" w:rsidRPr="00AA0815" w:rsidRDefault="00AA0815" w:rsidP="00AA0815">
            <w:pPr>
              <w:keepLines/>
              <w:autoSpaceDN w:val="0"/>
              <w:jc w:val="right"/>
              <w:rPr>
                <w:b w:val="0"/>
                <w:spacing w:val="-3"/>
              </w:rPr>
            </w:pPr>
            <w:r w:rsidRPr="00AA0815">
              <w:rPr>
                <w:b w:val="0"/>
                <w:spacing w:val="-3"/>
              </w:rPr>
              <w:t>38</w:t>
            </w:r>
          </w:p>
        </w:tc>
        <w:tc>
          <w:tcPr>
            <w:tcW w:w="1247" w:type="dxa"/>
          </w:tcPr>
          <w:p w14:paraId="06A2A54E" w14:textId="77777777" w:rsidR="00AA0815" w:rsidRPr="00AA0815" w:rsidRDefault="00AA0815" w:rsidP="00AA0815">
            <w:pPr>
              <w:keepLines/>
              <w:autoSpaceDN w:val="0"/>
              <w:rPr>
                <w:b w:val="0"/>
                <w:spacing w:val="-3"/>
              </w:rPr>
            </w:pPr>
            <w:r w:rsidRPr="00AA0815">
              <w:rPr>
                <w:b w:val="0"/>
                <w:spacing w:val="-3"/>
              </w:rPr>
              <w:t>КБ15-179-5</w:t>
            </w:r>
          </w:p>
        </w:tc>
        <w:tc>
          <w:tcPr>
            <w:tcW w:w="7102" w:type="dxa"/>
          </w:tcPr>
          <w:p w14:paraId="28AC6898" w14:textId="77777777" w:rsidR="00AA0815" w:rsidRPr="00AA0815" w:rsidRDefault="00AA0815" w:rsidP="00AA0815">
            <w:pPr>
              <w:keepLines/>
              <w:autoSpaceDN w:val="0"/>
              <w:jc w:val="both"/>
              <w:rPr>
                <w:b w:val="0"/>
                <w:spacing w:val="-3"/>
              </w:rPr>
            </w:pPr>
            <w:r w:rsidRPr="00AA0815">
              <w:rPr>
                <w:b w:val="0"/>
                <w:spacing w:val="-3"/>
              </w:rPr>
              <w:t>Поліпшене фарбування укосів полівінілацетатними водоемульсійними сумішами по збірних конструкціях, підготовлених під фарбування</w:t>
            </w:r>
          </w:p>
        </w:tc>
        <w:tc>
          <w:tcPr>
            <w:tcW w:w="1216" w:type="dxa"/>
          </w:tcPr>
          <w:p w14:paraId="79355F17"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0F8DE753" w14:textId="77777777" w:rsidR="00AA0815" w:rsidRPr="00AA0815" w:rsidRDefault="00AA0815" w:rsidP="00AA0815">
            <w:pPr>
              <w:keepLines/>
              <w:autoSpaceDN w:val="0"/>
              <w:jc w:val="right"/>
              <w:rPr>
                <w:b w:val="0"/>
                <w:spacing w:val="-3"/>
              </w:rPr>
            </w:pPr>
            <w:r w:rsidRPr="00AA0815">
              <w:rPr>
                <w:b w:val="0"/>
                <w:spacing w:val="-3"/>
              </w:rPr>
              <w:t>0,746</w:t>
            </w:r>
          </w:p>
        </w:tc>
      </w:tr>
      <w:tr w:rsidR="00AA0815" w:rsidRPr="00AA0815" w14:paraId="0DBEA442" w14:textId="77777777" w:rsidTr="00AA0815">
        <w:trPr>
          <w:jc w:val="center"/>
        </w:trPr>
        <w:tc>
          <w:tcPr>
            <w:tcW w:w="454" w:type="dxa"/>
          </w:tcPr>
          <w:p w14:paraId="030635CD" w14:textId="77777777" w:rsidR="00AA0815" w:rsidRPr="00AA0815" w:rsidRDefault="00AA0815" w:rsidP="00AA0815">
            <w:pPr>
              <w:keepLines/>
              <w:autoSpaceDN w:val="0"/>
              <w:jc w:val="right"/>
              <w:rPr>
                <w:b w:val="0"/>
                <w:spacing w:val="-3"/>
              </w:rPr>
            </w:pPr>
            <w:r w:rsidRPr="00AA0815">
              <w:rPr>
                <w:b w:val="0"/>
                <w:spacing w:val="-3"/>
              </w:rPr>
              <w:t>39</w:t>
            </w:r>
          </w:p>
        </w:tc>
        <w:tc>
          <w:tcPr>
            <w:tcW w:w="1247" w:type="dxa"/>
          </w:tcPr>
          <w:p w14:paraId="204AA2C3" w14:textId="77777777" w:rsidR="00AA0815" w:rsidRPr="00AA0815" w:rsidRDefault="00AA0815" w:rsidP="00AA0815">
            <w:pPr>
              <w:keepLines/>
              <w:autoSpaceDN w:val="0"/>
              <w:rPr>
                <w:b w:val="0"/>
                <w:spacing w:val="-3"/>
              </w:rPr>
            </w:pPr>
            <w:r w:rsidRPr="00AA0815">
              <w:rPr>
                <w:b w:val="0"/>
                <w:spacing w:val="-3"/>
              </w:rPr>
              <w:t>&amp; С111-341-</w:t>
            </w:r>
          </w:p>
          <w:p w14:paraId="6A52C98A" w14:textId="77777777" w:rsidR="00AA0815" w:rsidRPr="00AA0815" w:rsidRDefault="00AA0815" w:rsidP="00AA0815">
            <w:pPr>
              <w:keepLines/>
              <w:autoSpaceDN w:val="0"/>
              <w:rPr>
                <w:b w:val="0"/>
                <w:spacing w:val="-3"/>
              </w:rPr>
            </w:pPr>
            <w:r w:rsidRPr="00AA0815">
              <w:rPr>
                <w:b w:val="0"/>
                <w:spacing w:val="-3"/>
              </w:rPr>
              <w:t>5</w:t>
            </w:r>
          </w:p>
          <w:p w14:paraId="050A948B"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1F15112" w14:textId="77777777" w:rsidR="00AA0815" w:rsidRPr="00AA0815" w:rsidRDefault="00AA0815" w:rsidP="00AA0815">
            <w:pPr>
              <w:keepLines/>
              <w:autoSpaceDN w:val="0"/>
              <w:jc w:val="both"/>
              <w:rPr>
                <w:b w:val="0"/>
                <w:spacing w:val="-3"/>
              </w:rPr>
            </w:pPr>
            <w:r w:rsidRPr="00AA0815">
              <w:rPr>
                <w:b w:val="0"/>
                <w:spacing w:val="-3"/>
              </w:rPr>
              <w:t>Фарба водоемульсійна Снєжка Еко, бiла</w:t>
            </w:r>
          </w:p>
        </w:tc>
        <w:tc>
          <w:tcPr>
            <w:tcW w:w="1216" w:type="dxa"/>
          </w:tcPr>
          <w:p w14:paraId="21BFD856"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57DB28F2" w14:textId="77777777" w:rsidR="00AA0815" w:rsidRPr="00AA0815" w:rsidRDefault="00AA0815" w:rsidP="00AA0815">
            <w:pPr>
              <w:keepLines/>
              <w:autoSpaceDN w:val="0"/>
              <w:jc w:val="right"/>
              <w:rPr>
                <w:b w:val="0"/>
                <w:spacing w:val="-3"/>
              </w:rPr>
            </w:pPr>
            <w:r w:rsidRPr="00AA0815">
              <w:rPr>
                <w:b w:val="0"/>
                <w:spacing w:val="-3"/>
              </w:rPr>
              <w:t>47</w:t>
            </w:r>
          </w:p>
        </w:tc>
      </w:tr>
      <w:tr w:rsidR="00AA0815" w:rsidRPr="00AA0815" w14:paraId="35C6E4E0" w14:textId="77777777" w:rsidTr="00AA0815">
        <w:trPr>
          <w:jc w:val="center"/>
        </w:trPr>
        <w:tc>
          <w:tcPr>
            <w:tcW w:w="454" w:type="dxa"/>
          </w:tcPr>
          <w:p w14:paraId="65B0315F" w14:textId="77777777" w:rsidR="00AA0815" w:rsidRPr="00AA0815" w:rsidRDefault="00AA0815" w:rsidP="00AA0815">
            <w:pPr>
              <w:keepLines/>
              <w:autoSpaceDN w:val="0"/>
              <w:jc w:val="right"/>
              <w:rPr>
                <w:b w:val="0"/>
                <w:spacing w:val="-3"/>
              </w:rPr>
            </w:pPr>
          </w:p>
        </w:tc>
        <w:tc>
          <w:tcPr>
            <w:tcW w:w="1247" w:type="dxa"/>
          </w:tcPr>
          <w:p w14:paraId="3362E899"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7481FC50" w14:textId="77777777" w:rsidR="00AA0815" w:rsidRPr="00AA0815" w:rsidRDefault="00AA0815" w:rsidP="00AA0815">
            <w:pPr>
              <w:keepLines/>
              <w:autoSpaceDN w:val="0"/>
              <w:jc w:val="left"/>
              <w:rPr>
                <w:spacing w:val="-3"/>
              </w:rPr>
            </w:pPr>
            <w:r w:rsidRPr="00AA0815">
              <w:rPr>
                <w:spacing w:val="-3"/>
              </w:rPr>
              <w:t xml:space="preserve"> Роздiл 5. Стелі </w:t>
            </w:r>
          </w:p>
        </w:tc>
        <w:tc>
          <w:tcPr>
            <w:tcW w:w="1216" w:type="dxa"/>
          </w:tcPr>
          <w:p w14:paraId="39B974E3"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1AC5EAA1"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248AFC1B" w14:textId="77777777" w:rsidTr="00AA0815">
        <w:trPr>
          <w:jc w:val="center"/>
        </w:trPr>
        <w:tc>
          <w:tcPr>
            <w:tcW w:w="454" w:type="dxa"/>
          </w:tcPr>
          <w:p w14:paraId="2A473CAB" w14:textId="77777777" w:rsidR="00AA0815" w:rsidRPr="00AA0815" w:rsidRDefault="00AA0815" w:rsidP="00AA0815">
            <w:pPr>
              <w:keepLines/>
              <w:autoSpaceDN w:val="0"/>
              <w:jc w:val="right"/>
              <w:rPr>
                <w:b w:val="0"/>
                <w:spacing w:val="-3"/>
              </w:rPr>
            </w:pPr>
            <w:r w:rsidRPr="00AA0815">
              <w:rPr>
                <w:b w:val="0"/>
                <w:spacing w:val="-3"/>
              </w:rPr>
              <w:t>40</w:t>
            </w:r>
          </w:p>
        </w:tc>
        <w:tc>
          <w:tcPr>
            <w:tcW w:w="1247" w:type="dxa"/>
          </w:tcPr>
          <w:p w14:paraId="09EF370E" w14:textId="77777777" w:rsidR="00AA0815" w:rsidRPr="00AA0815" w:rsidRDefault="00AA0815" w:rsidP="00AA0815">
            <w:pPr>
              <w:keepLines/>
              <w:autoSpaceDN w:val="0"/>
              <w:rPr>
                <w:b w:val="0"/>
                <w:spacing w:val="-3"/>
              </w:rPr>
            </w:pPr>
            <w:r w:rsidRPr="00AA0815">
              <w:rPr>
                <w:b w:val="0"/>
                <w:spacing w:val="-3"/>
              </w:rPr>
              <w:t>КБ15-76-1</w:t>
            </w:r>
          </w:p>
        </w:tc>
        <w:tc>
          <w:tcPr>
            <w:tcW w:w="7102" w:type="dxa"/>
          </w:tcPr>
          <w:p w14:paraId="391FB9C7" w14:textId="77777777" w:rsidR="00AA0815" w:rsidRPr="00AA0815" w:rsidRDefault="00AA0815" w:rsidP="00AA0815">
            <w:pPr>
              <w:keepLines/>
              <w:autoSpaceDN w:val="0"/>
              <w:jc w:val="both"/>
              <w:rPr>
                <w:b w:val="0"/>
                <w:spacing w:val="-3"/>
              </w:rPr>
            </w:pPr>
            <w:r w:rsidRPr="00AA0815">
              <w:rPr>
                <w:b w:val="0"/>
                <w:spacing w:val="-3"/>
              </w:rPr>
              <w:t>Улаштування каркасу підвісних стель "Армстронг"</w:t>
            </w:r>
          </w:p>
        </w:tc>
        <w:tc>
          <w:tcPr>
            <w:tcW w:w="1216" w:type="dxa"/>
          </w:tcPr>
          <w:p w14:paraId="1126C8C9"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17F1710F" w14:textId="77777777" w:rsidR="00AA0815" w:rsidRPr="00AA0815" w:rsidRDefault="00AA0815" w:rsidP="00AA0815">
            <w:pPr>
              <w:keepLines/>
              <w:autoSpaceDN w:val="0"/>
              <w:jc w:val="right"/>
              <w:rPr>
                <w:b w:val="0"/>
                <w:spacing w:val="-3"/>
              </w:rPr>
            </w:pPr>
            <w:r w:rsidRPr="00AA0815">
              <w:rPr>
                <w:b w:val="0"/>
                <w:spacing w:val="-3"/>
              </w:rPr>
              <w:t>1,539</w:t>
            </w:r>
          </w:p>
        </w:tc>
      </w:tr>
      <w:tr w:rsidR="00AA0815" w:rsidRPr="00AA0815" w14:paraId="38C64AF2" w14:textId="77777777" w:rsidTr="00AA0815">
        <w:trPr>
          <w:jc w:val="center"/>
        </w:trPr>
        <w:tc>
          <w:tcPr>
            <w:tcW w:w="454" w:type="dxa"/>
          </w:tcPr>
          <w:p w14:paraId="02F65F5F" w14:textId="77777777" w:rsidR="00AA0815" w:rsidRPr="00AA0815" w:rsidRDefault="00AA0815" w:rsidP="00AA0815">
            <w:pPr>
              <w:keepLines/>
              <w:autoSpaceDN w:val="0"/>
              <w:jc w:val="right"/>
              <w:rPr>
                <w:b w:val="0"/>
                <w:spacing w:val="-3"/>
              </w:rPr>
            </w:pPr>
            <w:r w:rsidRPr="00AA0815">
              <w:rPr>
                <w:b w:val="0"/>
                <w:spacing w:val="-3"/>
              </w:rPr>
              <w:t>41</w:t>
            </w:r>
          </w:p>
        </w:tc>
        <w:tc>
          <w:tcPr>
            <w:tcW w:w="1247" w:type="dxa"/>
          </w:tcPr>
          <w:p w14:paraId="40B55E88" w14:textId="77777777" w:rsidR="00AA0815" w:rsidRPr="00AA0815" w:rsidRDefault="00AA0815" w:rsidP="00AA0815">
            <w:pPr>
              <w:keepLines/>
              <w:autoSpaceDN w:val="0"/>
              <w:rPr>
                <w:b w:val="0"/>
                <w:spacing w:val="-3"/>
              </w:rPr>
            </w:pPr>
            <w:r w:rsidRPr="00AA0815">
              <w:rPr>
                <w:b w:val="0"/>
                <w:spacing w:val="-3"/>
              </w:rPr>
              <w:t>КБ15-76-2</w:t>
            </w:r>
          </w:p>
        </w:tc>
        <w:tc>
          <w:tcPr>
            <w:tcW w:w="7102" w:type="dxa"/>
          </w:tcPr>
          <w:p w14:paraId="08F868E5" w14:textId="77777777" w:rsidR="00AA0815" w:rsidRPr="00AA0815" w:rsidRDefault="00AA0815" w:rsidP="00AA0815">
            <w:pPr>
              <w:keepLines/>
              <w:autoSpaceDN w:val="0"/>
              <w:jc w:val="both"/>
              <w:rPr>
                <w:b w:val="0"/>
                <w:spacing w:val="-3"/>
              </w:rPr>
            </w:pPr>
            <w:r w:rsidRPr="00AA0815">
              <w:rPr>
                <w:b w:val="0"/>
                <w:spacing w:val="-3"/>
              </w:rPr>
              <w:t>Укладання плит стельових в каркас стелі "Армстронг"</w:t>
            </w:r>
          </w:p>
        </w:tc>
        <w:tc>
          <w:tcPr>
            <w:tcW w:w="1216" w:type="dxa"/>
          </w:tcPr>
          <w:p w14:paraId="3CDCC95F"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7D26137B" w14:textId="77777777" w:rsidR="00AA0815" w:rsidRPr="00AA0815" w:rsidRDefault="00AA0815" w:rsidP="00AA0815">
            <w:pPr>
              <w:keepLines/>
              <w:autoSpaceDN w:val="0"/>
              <w:jc w:val="right"/>
              <w:rPr>
                <w:b w:val="0"/>
                <w:spacing w:val="-3"/>
              </w:rPr>
            </w:pPr>
            <w:r w:rsidRPr="00AA0815">
              <w:rPr>
                <w:b w:val="0"/>
                <w:spacing w:val="-3"/>
              </w:rPr>
              <w:t>1,539</w:t>
            </w:r>
          </w:p>
        </w:tc>
      </w:tr>
      <w:tr w:rsidR="00AA0815" w:rsidRPr="00AA0815" w14:paraId="1D6B99C7" w14:textId="77777777" w:rsidTr="00AA0815">
        <w:trPr>
          <w:jc w:val="center"/>
        </w:trPr>
        <w:tc>
          <w:tcPr>
            <w:tcW w:w="454" w:type="dxa"/>
          </w:tcPr>
          <w:p w14:paraId="2A360A18" w14:textId="77777777" w:rsidR="00AA0815" w:rsidRPr="00AA0815" w:rsidRDefault="00AA0815" w:rsidP="00AA0815">
            <w:pPr>
              <w:keepLines/>
              <w:autoSpaceDN w:val="0"/>
              <w:jc w:val="right"/>
              <w:rPr>
                <w:b w:val="0"/>
                <w:spacing w:val="-3"/>
              </w:rPr>
            </w:pPr>
            <w:r w:rsidRPr="00AA0815">
              <w:rPr>
                <w:b w:val="0"/>
                <w:spacing w:val="-3"/>
              </w:rPr>
              <w:t>42</w:t>
            </w:r>
          </w:p>
        </w:tc>
        <w:tc>
          <w:tcPr>
            <w:tcW w:w="1247" w:type="dxa"/>
          </w:tcPr>
          <w:p w14:paraId="762E0EEF" w14:textId="77777777" w:rsidR="00AA0815" w:rsidRPr="00AA0815" w:rsidRDefault="00AA0815" w:rsidP="00AA0815">
            <w:pPr>
              <w:keepLines/>
              <w:autoSpaceDN w:val="0"/>
              <w:rPr>
                <w:b w:val="0"/>
                <w:spacing w:val="-3"/>
              </w:rPr>
            </w:pPr>
            <w:r w:rsidRPr="00AA0815">
              <w:rPr>
                <w:b w:val="0"/>
                <w:spacing w:val="-3"/>
              </w:rPr>
              <w:t>&amp; С111-567-</w:t>
            </w:r>
          </w:p>
          <w:p w14:paraId="5FFFED52" w14:textId="77777777" w:rsidR="00AA0815" w:rsidRPr="00AA0815" w:rsidRDefault="00AA0815" w:rsidP="00AA0815">
            <w:pPr>
              <w:keepLines/>
              <w:autoSpaceDN w:val="0"/>
              <w:rPr>
                <w:b w:val="0"/>
                <w:spacing w:val="-3"/>
              </w:rPr>
            </w:pPr>
            <w:r w:rsidRPr="00AA0815">
              <w:rPr>
                <w:b w:val="0"/>
                <w:spacing w:val="-3"/>
              </w:rPr>
              <w:t>1</w:t>
            </w:r>
          </w:p>
          <w:p w14:paraId="78403E6C"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3A7BB0E" w14:textId="77777777" w:rsidR="00AA0815" w:rsidRPr="00AA0815" w:rsidRDefault="00AA0815" w:rsidP="00AA0815">
            <w:pPr>
              <w:keepLines/>
              <w:autoSpaceDN w:val="0"/>
              <w:jc w:val="both"/>
              <w:rPr>
                <w:b w:val="0"/>
                <w:spacing w:val="-3"/>
              </w:rPr>
            </w:pPr>
            <w:r w:rsidRPr="00AA0815">
              <w:rPr>
                <w:b w:val="0"/>
                <w:spacing w:val="-3"/>
              </w:rPr>
              <w:t>Плити підвісних стель типу "Армстронг" 600х600 мм</w:t>
            </w:r>
          </w:p>
        </w:tc>
        <w:tc>
          <w:tcPr>
            <w:tcW w:w="1216" w:type="dxa"/>
          </w:tcPr>
          <w:p w14:paraId="64BFF1CF"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32AC775B" w14:textId="77777777" w:rsidR="00AA0815" w:rsidRPr="00AA0815" w:rsidRDefault="00AA0815" w:rsidP="00AA0815">
            <w:pPr>
              <w:keepLines/>
              <w:autoSpaceDN w:val="0"/>
              <w:jc w:val="right"/>
              <w:rPr>
                <w:b w:val="0"/>
                <w:spacing w:val="-3"/>
              </w:rPr>
            </w:pPr>
            <w:r w:rsidRPr="00AA0815">
              <w:rPr>
                <w:b w:val="0"/>
                <w:spacing w:val="-3"/>
              </w:rPr>
              <w:t>157,28</w:t>
            </w:r>
          </w:p>
        </w:tc>
      </w:tr>
      <w:tr w:rsidR="00AA0815" w:rsidRPr="00AA0815" w14:paraId="7937F365" w14:textId="77777777" w:rsidTr="00AA0815">
        <w:trPr>
          <w:jc w:val="center"/>
        </w:trPr>
        <w:tc>
          <w:tcPr>
            <w:tcW w:w="454" w:type="dxa"/>
          </w:tcPr>
          <w:p w14:paraId="43F73837" w14:textId="77777777" w:rsidR="00AA0815" w:rsidRPr="00AA0815" w:rsidRDefault="00AA0815" w:rsidP="00AA0815">
            <w:pPr>
              <w:keepLines/>
              <w:autoSpaceDN w:val="0"/>
              <w:jc w:val="right"/>
              <w:rPr>
                <w:b w:val="0"/>
                <w:spacing w:val="-3"/>
              </w:rPr>
            </w:pPr>
            <w:r w:rsidRPr="00AA0815">
              <w:rPr>
                <w:b w:val="0"/>
                <w:spacing w:val="-3"/>
              </w:rPr>
              <w:t>43</w:t>
            </w:r>
          </w:p>
        </w:tc>
        <w:tc>
          <w:tcPr>
            <w:tcW w:w="1247" w:type="dxa"/>
          </w:tcPr>
          <w:p w14:paraId="7E347669" w14:textId="77777777" w:rsidR="00AA0815" w:rsidRPr="00AA0815" w:rsidRDefault="00AA0815" w:rsidP="00AA0815">
            <w:pPr>
              <w:keepLines/>
              <w:autoSpaceDN w:val="0"/>
              <w:rPr>
                <w:b w:val="0"/>
                <w:spacing w:val="-3"/>
              </w:rPr>
            </w:pPr>
            <w:r w:rsidRPr="00AA0815">
              <w:rPr>
                <w:b w:val="0"/>
                <w:spacing w:val="-3"/>
              </w:rPr>
              <w:t>КБ15-64-1</w:t>
            </w:r>
          </w:p>
        </w:tc>
        <w:tc>
          <w:tcPr>
            <w:tcW w:w="7102" w:type="dxa"/>
          </w:tcPr>
          <w:p w14:paraId="3DAF9195" w14:textId="77777777" w:rsidR="00AA0815" w:rsidRPr="00AA0815" w:rsidRDefault="00AA0815" w:rsidP="00AA0815">
            <w:pPr>
              <w:keepLines/>
              <w:autoSpaceDN w:val="0"/>
              <w:jc w:val="both"/>
              <w:rPr>
                <w:b w:val="0"/>
                <w:spacing w:val="-3"/>
              </w:rPr>
            </w:pPr>
            <w:r w:rsidRPr="00AA0815">
              <w:rPr>
                <w:b w:val="0"/>
                <w:spacing w:val="-3"/>
              </w:rPr>
              <w:t>Улаштування каркасу однорівневих підвісних стель із металевих профілів</w:t>
            </w:r>
          </w:p>
        </w:tc>
        <w:tc>
          <w:tcPr>
            <w:tcW w:w="1216" w:type="dxa"/>
          </w:tcPr>
          <w:p w14:paraId="1370C94A"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8E6CC49" w14:textId="77777777" w:rsidR="00AA0815" w:rsidRPr="00AA0815" w:rsidRDefault="00AA0815" w:rsidP="00AA0815">
            <w:pPr>
              <w:keepLines/>
              <w:autoSpaceDN w:val="0"/>
              <w:jc w:val="right"/>
              <w:rPr>
                <w:b w:val="0"/>
                <w:spacing w:val="-3"/>
              </w:rPr>
            </w:pPr>
            <w:r w:rsidRPr="00AA0815">
              <w:rPr>
                <w:b w:val="0"/>
                <w:spacing w:val="-3"/>
              </w:rPr>
              <w:t>0,166</w:t>
            </w:r>
          </w:p>
        </w:tc>
      </w:tr>
      <w:tr w:rsidR="00AA0815" w:rsidRPr="00AA0815" w14:paraId="16A63250" w14:textId="77777777" w:rsidTr="00AA0815">
        <w:trPr>
          <w:jc w:val="center"/>
        </w:trPr>
        <w:tc>
          <w:tcPr>
            <w:tcW w:w="454" w:type="dxa"/>
          </w:tcPr>
          <w:p w14:paraId="72815297" w14:textId="77777777" w:rsidR="00AA0815" w:rsidRPr="00AA0815" w:rsidRDefault="00AA0815" w:rsidP="00AA0815">
            <w:pPr>
              <w:keepLines/>
              <w:autoSpaceDN w:val="0"/>
              <w:jc w:val="right"/>
              <w:rPr>
                <w:b w:val="0"/>
                <w:spacing w:val="-3"/>
              </w:rPr>
            </w:pPr>
            <w:r w:rsidRPr="00AA0815">
              <w:rPr>
                <w:b w:val="0"/>
                <w:spacing w:val="-3"/>
              </w:rPr>
              <w:t>44</w:t>
            </w:r>
          </w:p>
        </w:tc>
        <w:tc>
          <w:tcPr>
            <w:tcW w:w="1247" w:type="dxa"/>
          </w:tcPr>
          <w:p w14:paraId="664A5015" w14:textId="77777777" w:rsidR="00AA0815" w:rsidRPr="00AA0815" w:rsidRDefault="00AA0815" w:rsidP="00AA0815">
            <w:pPr>
              <w:keepLines/>
              <w:autoSpaceDN w:val="0"/>
              <w:rPr>
                <w:b w:val="0"/>
                <w:spacing w:val="-3"/>
              </w:rPr>
            </w:pPr>
            <w:r w:rsidRPr="00AA0815">
              <w:rPr>
                <w:b w:val="0"/>
                <w:spacing w:val="-3"/>
              </w:rPr>
              <w:t>КБ15-66-1</w:t>
            </w:r>
          </w:p>
        </w:tc>
        <w:tc>
          <w:tcPr>
            <w:tcW w:w="7102" w:type="dxa"/>
          </w:tcPr>
          <w:p w14:paraId="4BEF1EC1" w14:textId="77777777" w:rsidR="00AA0815" w:rsidRPr="00AA0815" w:rsidRDefault="00AA0815" w:rsidP="00AA0815">
            <w:pPr>
              <w:keepLines/>
              <w:autoSpaceDN w:val="0"/>
              <w:jc w:val="both"/>
              <w:rPr>
                <w:b w:val="0"/>
                <w:spacing w:val="-3"/>
              </w:rPr>
            </w:pPr>
            <w:r w:rsidRPr="00AA0815">
              <w:rPr>
                <w:b w:val="0"/>
                <w:spacing w:val="-3"/>
              </w:rPr>
              <w:t>Улаштування підшивки горизонтальних поверхонь підвісних стель гіпсокартонними або гіпсоволокнистими листами.</w:t>
            </w:r>
          </w:p>
        </w:tc>
        <w:tc>
          <w:tcPr>
            <w:tcW w:w="1216" w:type="dxa"/>
          </w:tcPr>
          <w:p w14:paraId="2F7BA5E2" w14:textId="77777777" w:rsidR="00AA0815" w:rsidRPr="00AA0815" w:rsidRDefault="00AA0815" w:rsidP="00AA0815">
            <w:pPr>
              <w:keepLines/>
              <w:autoSpaceDN w:val="0"/>
              <w:rPr>
                <w:b w:val="0"/>
                <w:spacing w:val="-3"/>
              </w:rPr>
            </w:pPr>
            <w:r w:rsidRPr="00AA0815">
              <w:rPr>
                <w:b w:val="0"/>
                <w:spacing w:val="-3"/>
              </w:rPr>
              <w:t>100 м2</w:t>
            </w:r>
          </w:p>
        </w:tc>
        <w:tc>
          <w:tcPr>
            <w:tcW w:w="964" w:type="dxa"/>
          </w:tcPr>
          <w:p w14:paraId="3597ABCA" w14:textId="77777777" w:rsidR="00AA0815" w:rsidRPr="00AA0815" w:rsidRDefault="00AA0815" w:rsidP="00AA0815">
            <w:pPr>
              <w:keepLines/>
              <w:autoSpaceDN w:val="0"/>
              <w:jc w:val="right"/>
              <w:rPr>
                <w:b w:val="0"/>
                <w:spacing w:val="-3"/>
              </w:rPr>
            </w:pPr>
            <w:r w:rsidRPr="00AA0815">
              <w:rPr>
                <w:b w:val="0"/>
                <w:spacing w:val="-3"/>
              </w:rPr>
              <w:t>0,166</w:t>
            </w:r>
          </w:p>
        </w:tc>
      </w:tr>
      <w:tr w:rsidR="00AA0815" w:rsidRPr="00AA0815" w14:paraId="1A266756" w14:textId="77777777" w:rsidTr="00AA0815">
        <w:trPr>
          <w:jc w:val="center"/>
        </w:trPr>
        <w:tc>
          <w:tcPr>
            <w:tcW w:w="454" w:type="dxa"/>
          </w:tcPr>
          <w:p w14:paraId="00E4D6F2" w14:textId="77777777" w:rsidR="00AA0815" w:rsidRPr="00AA0815" w:rsidRDefault="00AA0815" w:rsidP="00AA0815">
            <w:pPr>
              <w:keepLines/>
              <w:autoSpaceDN w:val="0"/>
              <w:jc w:val="right"/>
              <w:rPr>
                <w:b w:val="0"/>
                <w:spacing w:val="-3"/>
              </w:rPr>
            </w:pPr>
            <w:r w:rsidRPr="00AA0815">
              <w:rPr>
                <w:b w:val="0"/>
                <w:spacing w:val="-3"/>
              </w:rPr>
              <w:t>45</w:t>
            </w:r>
          </w:p>
        </w:tc>
        <w:tc>
          <w:tcPr>
            <w:tcW w:w="1247" w:type="dxa"/>
          </w:tcPr>
          <w:p w14:paraId="6616B803" w14:textId="77777777" w:rsidR="00AA0815" w:rsidRPr="00AA0815" w:rsidRDefault="00AA0815" w:rsidP="00AA0815">
            <w:pPr>
              <w:keepLines/>
              <w:autoSpaceDN w:val="0"/>
              <w:rPr>
                <w:b w:val="0"/>
                <w:spacing w:val="-3"/>
              </w:rPr>
            </w:pPr>
            <w:r w:rsidRPr="00AA0815">
              <w:rPr>
                <w:b w:val="0"/>
                <w:spacing w:val="-3"/>
              </w:rPr>
              <w:t>&amp; С1428-</w:t>
            </w:r>
          </w:p>
          <w:p w14:paraId="109E2A7A" w14:textId="77777777" w:rsidR="00AA0815" w:rsidRPr="00AA0815" w:rsidRDefault="00AA0815" w:rsidP="00AA0815">
            <w:pPr>
              <w:keepLines/>
              <w:autoSpaceDN w:val="0"/>
              <w:rPr>
                <w:b w:val="0"/>
                <w:spacing w:val="-3"/>
              </w:rPr>
            </w:pPr>
            <w:r w:rsidRPr="00AA0815">
              <w:rPr>
                <w:b w:val="0"/>
                <w:spacing w:val="-3"/>
              </w:rPr>
              <w:t>11867-В1</w:t>
            </w:r>
          </w:p>
        </w:tc>
        <w:tc>
          <w:tcPr>
            <w:tcW w:w="7102" w:type="dxa"/>
          </w:tcPr>
          <w:p w14:paraId="1ED05207" w14:textId="77777777" w:rsidR="00AA0815" w:rsidRPr="00AA0815" w:rsidRDefault="00AA0815" w:rsidP="00AA0815">
            <w:pPr>
              <w:keepLines/>
              <w:autoSpaceDN w:val="0"/>
              <w:jc w:val="both"/>
              <w:rPr>
                <w:b w:val="0"/>
                <w:spacing w:val="-3"/>
              </w:rPr>
            </w:pPr>
            <w:r w:rsidRPr="00AA0815">
              <w:rPr>
                <w:b w:val="0"/>
                <w:spacing w:val="-3"/>
              </w:rPr>
              <w:t>Листи гiпсокартоннi, товщина 9,5 мм вологостійкий</w:t>
            </w:r>
          </w:p>
        </w:tc>
        <w:tc>
          <w:tcPr>
            <w:tcW w:w="1216" w:type="dxa"/>
          </w:tcPr>
          <w:p w14:paraId="38E7A9DD"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2A6C5C87" w14:textId="77777777" w:rsidR="00AA0815" w:rsidRPr="00AA0815" w:rsidRDefault="00AA0815" w:rsidP="00AA0815">
            <w:pPr>
              <w:keepLines/>
              <w:autoSpaceDN w:val="0"/>
              <w:jc w:val="right"/>
              <w:rPr>
                <w:b w:val="0"/>
                <w:spacing w:val="-3"/>
              </w:rPr>
            </w:pPr>
            <w:r w:rsidRPr="00AA0815">
              <w:rPr>
                <w:b w:val="0"/>
                <w:spacing w:val="-3"/>
              </w:rPr>
              <w:t>17,43</w:t>
            </w:r>
          </w:p>
        </w:tc>
      </w:tr>
      <w:tr w:rsidR="00AA0815" w:rsidRPr="00AA0815" w14:paraId="0B59B38A" w14:textId="77777777" w:rsidTr="00AA0815">
        <w:trPr>
          <w:jc w:val="center"/>
        </w:trPr>
        <w:tc>
          <w:tcPr>
            <w:tcW w:w="454" w:type="dxa"/>
          </w:tcPr>
          <w:p w14:paraId="4E56FBDF" w14:textId="77777777" w:rsidR="00AA0815" w:rsidRPr="00AA0815" w:rsidRDefault="00AA0815" w:rsidP="00AA0815">
            <w:pPr>
              <w:keepLines/>
              <w:autoSpaceDN w:val="0"/>
              <w:jc w:val="right"/>
              <w:rPr>
                <w:b w:val="0"/>
                <w:spacing w:val="-3"/>
              </w:rPr>
            </w:pPr>
            <w:r w:rsidRPr="00AA0815">
              <w:rPr>
                <w:b w:val="0"/>
                <w:spacing w:val="-3"/>
              </w:rPr>
              <w:t>46</w:t>
            </w:r>
          </w:p>
        </w:tc>
        <w:tc>
          <w:tcPr>
            <w:tcW w:w="1247" w:type="dxa"/>
          </w:tcPr>
          <w:p w14:paraId="7A098B9A" w14:textId="77777777" w:rsidR="00AA0815" w:rsidRPr="00AA0815" w:rsidRDefault="00AA0815" w:rsidP="00AA0815">
            <w:pPr>
              <w:keepLines/>
              <w:autoSpaceDN w:val="0"/>
              <w:rPr>
                <w:b w:val="0"/>
                <w:spacing w:val="-3"/>
              </w:rPr>
            </w:pPr>
            <w:r w:rsidRPr="00AA0815">
              <w:rPr>
                <w:b w:val="0"/>
                <w:spacing w:val="-3"/>
              </w:rPr>
              <w:t>КБ15-182-2</w:t>
            </w:r>
          </w:p>
        </w:tc>
        <w:tc>
          <w:tcPr>
            <w:tcW w:w="7102" w:type="dxa"/>
          </w:tcPr>
          <w:p w14:paraId="5B3D7ADF" w14:textId="77777777" w:rsidR="00AA0815" w:rsidRPr="00AA0815" w:rsidRDefault="00AA0815" w:rsidP="00AA0815">
            <w:pPr>
              <w:keepLines/>
              <w:autoSpaceDN w:val="0"/>
              <w:jc w:val="both"/>
              <w:rPr>
                <w:b w:val="0"/>
                <w:spacing w:val="-3"/>
              </w:rPr>
            </w:pPr>
            <w:r w:rsidRPr="00AA0815">
              <w:rPr>
                <w:b w:val="0"/>
                <w:spacing w:val="-3"/>
              </w:rPr>
              <w:t>Шпаклювання стель мінеральною шпаклівкою</w:t>
            </w:r>
          </w:p>
        </w:tc>
        <w:tc>
          <w:tcPr>
            <w:tcW w:w="1216" w:type="dxa"/>
          </w:tcPr>
          <w:p w14:paraId="609F9474"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50EFF01" w14:textId="77777777" w:rsidR="00AA0815" w:rsidRPr="00AA0815" w:rsidRDefault="00AA0815" w:rsidP="00AA0815">
            <w:pPr>
              <w:keepLines/>
              <w:autoSpaceDN w:val="0"/>
              <w:jc w:val="right"/>
              <w:rPr>
                <w:b w:val="0"/>
                <w:spacing w:val="-3"/>
              </w:rPr>
            </w:pPr>
            <w:r w:rsidRPr="00AA0815">
              <w:rPr>
                <w:b w:val="0"/>
                <w:spacing w:val="-3"/>
              </w:rPr>
              <w:t>0,166</w:t>
            </w:r>
          </w:p>
        </w:tc>
      </w:tr>
      <w:tr w:rsidR="00AA0815" w:rsidRPr="00AA0815" w14:paraId="25DDD9FF" w14:textId="77777777" w:rsidTr="00AA0815">
        <w:trPr>
          <w:jc w:val="center"/>
        </w:trPr>
        <w:tc>
          <w:tcPr>
            <w:tcW w:w="454" w:type="dxa"/>
          </w:tcPr>
          <w:p w14:paraId="0B49775F" w14:textId="77777777" w:rsidR="00AA0815" w:rsidRPr="00AA0815" w:rsidRDefault="00AA0815" w:rsidP="00AA0815">
            <w:pPr>
              <w:keepLines/>
              <w:autoSpaceDN w:val="0"/>
              <w:jc w:val="right"/>
              <w:rPr>
                <w:b w:val="0"/>
                <w:spacing w:val="-3"/>
              </w:rPr>
            </w:pPr>
            <w:r w:rsidRPr="00AA0815">
              <w:rPr>
                <w:b w:val="0"/>
                <w:spacing w:val="-3"/>
              </w:rPr>
              <w:t>47</w:t>
            </w:r>
          </w:p>
        </w:tc>
        <w:tc>
          <w:tcPr>
            <w:tcW w:w="1247" w:type="dxa"/>
          </w:tcPr>
          <w:p w14:paraId="1C7540DE" w14:textId="77777777" w:rsidR="00AA0815" w:rsidRPr="00AA0815" w:rsidRDefault="00AA0815" w:rsidP="00AA0815">
            <w:pPr>
              <w:keepLines/>
              <w:autoSpaceDN w:val="0"/>
              <w:rPr>
                <w:b w:val="0"/>
                <w:spacing w:val="-3"/>
              </w:rPr>
            </w:pPr>
            <w:r w:rsidRPr="00AA0815">
              <w:rPr>
                <w:b w:val="0"/>
                <w:spacing w:val="-3"/>
              </w:rPr>
              <w:t>С1555-101</w:t>
            </w:r>
          </w:p>
        </w:tc>
        <w:tc>
          <w:tcPr>
            <w:tcW w:w="7102" w:type="dxa"/>
          </w:tcPr>
          <w:p w14:paraId="594657D1" w14:textId="77777777" w:rsidR="00AA0815" w:rsidRPr="00AA0815" w:rsidRDefault="00AA0815" w:rsidP="00AA0815">
            <w:pPr>
              <w:keepLines/>
              <w:autoSpaceDN w:val="0"/>
              <w:jc w:val="both"/>
              <w:rPr>
                <w:b w:val="0"/>
                <w:spacing w:val="-3"/>
              </w:rPr>
            </w:pPr>
            <w:r w:rsidRPr="00AA0815">
              <w:rPr>
                <w:b w:val="0"/>
                <w:spacing w:val="-3"/>
              </w:rPr>
              <w:t>Шпаклівка мінеральна  Cerezit CT 29</w:t>
            </w:r>
          </w:p>
        </w:tc>
        <w:tc>
          <w:tcPr>
            <w:tcW w:w="1216" w:type="dxa"/>
          </w:tcPr>
          <w:p w14:paraId="7AA3DE97"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7B9F35BF" w14:textId="77777777" w:rsidR="00AA0815" w:rsidRPr="00AA0815" w:rsidRDefault="00AA0815" w:rsidP="00AA0815">
            <w:pPr>
              <w:keepLines/>
              <w:autoSpaceDN w:val="0"/>
              <w:jc w:val="right"/>
              <w:rPr>
                <w:b w:val="0"/>
                <w:spacing w:val="-3"/>
              </w:rPr>
            </w:pPr>
            <w:r w:rsidRPr="00AA0815">
              <w:rPr>
                <w:b w:val="0"/>
                <w:spacing w:val="-3"/>
              </w:rPr>
              <w:t>29,88</w:t>
            </w:r>
          </w:p>
        </w:tc>
      </w:tr>
      <w:tr w:rsidR="00AA0815" w:rsidRPr="00AA0815" w14:paraId="0EF64633" w14:textId="77777777" w:rsidTr="00AA0815">
        <w:trPr>
          <w:jc w:val="center"/>
        </w:trPr>
        <w:tc>
          <w:tcPr>
            <w:tcW w:w="454" w:type="dxa"/>
          </w:tcPr>
          <w:p w14:paraId="4B00DDFC" w14:textId="77777777" w:rsidR="00AA0815" w:rsidRPr="00AA0815" w:rsidRDefault="00AA0815" w:rsidP="00AA0815">
            <w:pPr>
              <w:keepLines/>
              <w:autoSpaceDN w:val="0"/>
              <w:jc w:val="right"/>
              <w:rPr>
                <w:b w:val="0"/>
                <w:spacing w:val="-3"/>
              </w:rPr>
            </w:pPr>
            <w:r w:rsidRPr="00AA0815">
              <w:rPr>
                <w:b w:val="0"/>
                <w:spacing w:val="-3"/>
              </w:rPr>
              <w:t>48</w:t>
            </w:r>
          </w:p>
        </w:tc>
        <w:tc>
          <w:tcPr>
            <w:tcW w:w="1247" w:type="dxa"/>
          </w:tcPr>
          <w:p w14:paraId="7B50D7EC" w14:textId="77777777" w:rsidR="00AA0815" w:rsidRPr="00AA0815" w:rsidRDefault="00AA0815" w:rsidP="00AA0815">
            <w:pPr>
              <w:keepLines/>
              <w:autoSpaceDN w:val="0"/>
              <w:rPr>
                <w:b w:val="0"/>
                <w:spacing w:val="-3"/>
              </w:rPr>
            </w:pPr>
            <w:r w:rsidRPr="00AA0815">
              <w:rPr>
                <w:b w:val="0"/>
                <w:spacing w:val="-3"/>
              </w:rPr>
              <w:t>КБ15-179-6</w:t>
            </w:r>
          </w:p>
        </w:tc>
        <w:tc>
          <w:tcPr>
            <w:tcW w:w="7102" w:type="dxa"/>
          </w:tcPr>
          <w:p w14:paraId="67786E98" w14:textId="77777777" w:rsidR="00AA0815" w:rsidRPr="00AA0815" w:rsidRDefault="00AA0815" w:rsidP="00AA0815">
            <w:pPr>
              <w:keepLines/>
              <w:autoSpaceDN w:val="0"/>
              <w:jc w:val="both"/>
              <w:rPr>
                <w:b w:val="0"/>
                <w:spacing w:val="-3"/>
              </w:rPr>
            </w:pPr>
            <w:r w:rsidRPr="00AA0815">
              <w:rPr>
                <w:b w:val="0"/>
                <w:spacing w:val="-3"/>
              </w:rPr>
              <w:t>Поліпшене фарбування стель полівінілацетатними водоемульсійними сумішами по збірних конструкціях, підготовлених під фарбування</w:t>
            </w:r>
          </w:p>
        </w:tc>
        <w:tc>
          <w:tcPr>
            <w:tcW w:w="1216" w:type="dxa"/>
          </w:tcPr>
          <w:p w14:paraId="1237B2C9"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7DD27C44" w14:textId="77777777" w:rsidR="00AA0815" w:rsidRPr="00AA0815" w:rsidRDefault="00AA0815" w:rsidP="00AA0815">
            <w:pPr>
              <w:keepLines/>
              <w:autoSpaceDN w:val="0"/>
              <w:jc w:val="right"/>
              <w:rPr>
                <w:b w:val="0"/>
                <w:spacing w:val="-3"/>
              </w:rPr>
            </w:pPr>
            <w:r w:rsidRPr="00AA0815">
              <w:rPr>
                <w:b w:val="0"/>
                <w:spacing w:val="-3"/>
              </w:rPr>
              <w:t>0,166</w:t>
            </w:r>
          </w:p>
        </w:tc>
      </w:tr>
      <w:tr w:rsidR="00AA0815" w:rsidRPr="00AA0815" w14:paraId="654B17F2" w14:textId="77777777" w:rsidTr="00AA0815">
        <w:trPr>
          <w:jc w:val="center"/>
        </w:trPr>
        <w:tc>
          <w:tcPr>
            <w:tcW w:w="454" w:type="dxa"/>
          </w:tcPr>
          <w:p w14:paraId="18EFD1FF" w14:textId="77777777" w:rsidR="00AA0815" w:rsidRPr="00AA0815" w:rsidRDefault="00AA0815" w:rsidP="00AA0815">
            <w:pPr>
              <w:keepLines/>
              <w:autoSpaceDN w:val="0"/>
              <w:jc w:val="right"/>
              <w:rPr>
                <w:b w:val="0"/>
                <w:spacing w:val="-3"/>
              </w:rPr>
            </w:pPr>
            <w:r w:rsidRPr="00AA0815">
              <w:rPr>
                <w:b w:val="0"/>
                <w:spacing w:val="-3"/>
              </w:rPr>
              <w:t>49</w:t>
            </w:r>
          </w:p>
        </w:tc>
        <w:tc>
          <w:tcPr>
            <w:tcW w:w="1247" w:type="dxa"/>
          </w:tcPr>
          <w:p w14:paraId="4357D158" w14:textId="77777777" w:rsidR="00AA0815" w:rsidRPr="00AA0815" w:rsidRDefault="00AA0815" w:rsidP="00AA0815">
            <w:pPr>
              <w:keepLines/>
              <w:autoSpaceDN w:val="0"/>
              <w:rPr>
                <w:b w:val="0"/>
                <w:spacing w:val="-3"/>
              </w:rPr>
            </w:pPr>
            <w:r w:rsidRPr="00AA0815">
              <w:rPr>
                <w:b w:val="0"/>
                <w:spacing w:val="-3"/>
              </w:rPr>
              <w:t>&amp; С111-341-</w:t>
            </w:r>
          </w:p>
          <w:p w14:paraId="1B06EF2B" w14:textId="77777777" w:rsidR="00AA0815" w:rsidRPr="00AA0815" w:rsidRDefault="00AA0815" w:rsidP="00AA0815">
            <w:pPr>
              <w:keepLines/>
              <w:autoSpaceDN w:val="0"/>
              <w:rPr>
                <w:b w:val="0"/>
                <w:spacing w:val="-3"/>
              </w:rPr>
            </w:pPr>
            <w:r w:rsidRPr="00AA0815">
              <w:rPr>
                <w:b w:val="0"/>
                <w:spacing w:val="-3"/>
              </w:rPr>
              <w:t>5</w:t>
            </w:r>
          </w:p>
          <w:p w14:paraId="7412020F"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1E5F78D" w14:textId="77777777" w:rsidR="00AA0815" w:rsidRPr="00AA0815" w:rsidRDefault="00AA0815" w:rsidP="00AA0815">
            <w:pPr>
              <w:keepLines/>
              <w:autoSpaceDN w:val="0"/>
              <w:jc w:val="both"/>
              <w:rPr>
                <w:b w:val="0"/>
                <w:spacing w:val="-3"/>
              </w:rPr>
            </w:pPr>
            <w:r w:rsidRPr="00AA0815">
              <w:rPr>
                <w:b w:val="0"/>
                <w:spacing w:val="-3"/>
              </w:rPr>
              <w:t>Фарба водоемульсійна Снєжка Еко, бiла</w:t>
            </w:r>
          </w:p>
        </w:tc>
        <w:tc>
          <w:tcPr>
            <w:tcW w:w="1216" w:type="dxa"/>
          </w:tcPr>
          <w:p w14:paraId="1E56D10A"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039E2702" w14:textId="77777777" w:rsidR="00AA0815" w:rsidRPr="00AA0815" w:rsidRDefault="00AA0815" w:rsidP="00AA0815">
            <w:pPr>
              <w:keepLines/>
              <w:autoSpaceDN w:val="0"/>
              <w:jc w:val="right"/>
              <w:rPr>
                <w:b w:val="0"/>
                <w:spacing w:val="-3"/>
              </w:rPr>
            </w:pPr>
            <w:r w:rsidRPr="00AA0815">
              <w:rPr>
                <w:b w:val="0"/>
                <w:spacing w:val="-3"/>
              </w:rPr>
              <w:t>11,45</w:t>
            </w:r>
          </w:p>
        </w:tc>
      </w:tr>
      <w:tr w:rsidR="00AA0815" w:rsidRPr="00AA0815" w14:paraId="757398A0" w14:textId="77777777" w:rsidTr="00AA0815">
        <w:trPr>
          <w:jc w:val="center"/>
        </w:trPr>
        <w:tc>
          <w:tcPr>
            <w:tcW w:w="454" w:type="dxa"/>
          </w:tcPr>
          <w:p w14:paraId="0CE27CCD" w14:textId="77777777" w:rsidR="00AA0815" w:rsidRPr="00AA0815" w:rsidRDefault="00AA0815" w:rsidP="00AA0815">
            <w:pPr>
              <w:keepLines/>
              <w:autoSpaceDN w:val="0"/>
              <w:jc w:val="right"/>
              <w:rPr>
                <w:b w:val="0"/>
                <w:spacing w:val="-3"/>
              </w:rPr>
            </w:pPr>
            <w:r w:rsidRPr="00AA0815">
              <w:rPr>
                <w:b w:val="0"/>
                <w:spacing w:val="-3"/>
              </w:rPr>
              <w:t>50</w:t>
            </w:r>
          </w:p>
        </w:tc>
        <w:tc>
          <w:tcPr>
            <w:tcW w:w="1247" w:type="dxa"/>
          </w:tcPr>
          <w:p w14:paraId="67DA8ECD" w14:textId="77777777" w:rsidR="00AA0815" w:rsidRPr="00AA0815" w:rsidRDefault="00AA0815" w:rsidP="00AA0815">
            <w:pPr>
              <w:keepLines/>
              <w:autoSpaceDN w:val="0"/>
              <w:rPr>
                <w:b w:val="0"/>
                <w:spacing w:val="-3"/>
              </w:rPr>
            </w:pPr>
            <w:r w:rsidRPr="00AA0815">
              <w:rPr>
                <w:b w:val="0"/>
                <w:spacing w:val="-3"/>
              </w:rPr>
              <w:t>КБ11-43-1</w:t>
            </w:r>
          </w:p>
        </w:tc>
        <w:tc>
          <w:tcPr>
            <w:tcW w:w="7102" w:type="dxa"/>
          </w:tcPr>
          <w:p w14:paraId="46A52F81" w14:textId="77777777" w:rsidR="00AA0815" w:rsidRPr="00AA0815" w:rsidRDefault="00AA0815" w:rsidP="00AA0815">
            <w:pPr>
              <w:keepLines/>
              <w:autoSpaceDN w:val="0"/>
              <w:jc w:val="both"/>
              <w:rPr>
                <w:b w:val="0"/>
                <w:spacing w:val="-3"/>
              </w:rPr>
            </w:pPr>
            <w:r w:rsidRPr="00AA0815">
              <w:rPr>
                <w:b w:val="0"/>
                <w:spacing w:val="-3"/>
              </w:rPr>
              <w:t>Улаштування плiнтусiв полівінілхлорид них на клеї</w:t>
            </w:r>
          </w:p>
        </w:tc>
        <w:tc>
          <w:tcPr>
            <w:tcW w:w="1216" w:type="dxa"/>
          </w:tcPr>
          <w:p w14:paraId="4A1C4A52"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3A5BF931" w14:textId="77777777" w:rsidR="00AA0815" w:rsidRPr="00AA0815" w:rsidRDefault="00AA0815" w:rsidP="00AA0815">
            <w:pPr>
              <w:keepLines/>
              <w:autoSpaceDN w:val="0"/>
              <w:jc w:val="right"/>
              <w:rPr>
                <w:b w:val="0"/>
                <w:spacing w:val="-3"/>
              </w:rPr>
            </w:pPr>
            <w:r w:rsidRPr="00AA0815">
              <w:rPr>
                <w:b w:val="0"/>
                <w:spacing w:val="-3"/>
              </w:rPr>
              <w:t>0,335</w:t>
            </w:r>
          </w:p>
        </w:tc>
      </w:tr>
      <w:tr w:rsidR="00AA0815" w:rsidRPr="00AA0815" w14:paraId="3D6D3E84" w14:textId="77777777" w:rsidTr="00AA0815">
        <w:trPr>
          <w:jc w:val="center"/>
        </w:trPr>
        <w:tc>
          <w:tcPr>
            <w:tcW w:w="454" w:type="dxa"/>
          </w:tcPr>
          <w:p w14:paraId="6EB32B6E" w14:textId="77777777" w:rsidR="00AA0815" w:rsidRPr="00AA0815" w:rsidRDefault="00AA0815" w:rsidP="00AA0815">
            <w:pPr>
              <w:keepLines/>
              <w:autoSpaceDN w:val="0"/>
              <w:jc w:val="right"/>
              <w:rPr>
                <w:b w:val="0"/>
                <w:spacing w:val="-3"/>
              </w:rPr>
            </w:pPr>
            <w:r w:rsidRPr="00AA0815">
              <w:rPr>
                <w:b w:val="0"/>
                <w:spacing w:val="-3"/>
              </w:rPr>
              <w:t>51</w:t>
            </w:r>
          </w:p>
        </w:tc>
        <w:tc>
          <w:tcPr>
            <w:tcW w:w="1247" w:type="dxa"/>
          </w:tcPr>
          <w:p w14:paraId="6A961E28" w14:textId="77777777" w:rsidR="00AA0815" w:rsidRPr="00AA0815" w:rsidRDefault="00AA0815" w:rsidP="00AA0815">
            <w:pPr>
              <w:keepLines/>
              <w:autoSpaceDN w:val="0"/>
              <w:rPr>
                <w:b w:val="0"/>
                <w:spacing w:val="-3"/>
              </w:rPr>
            </w:pPr>
            <w:r w:rsidRPr="00AA0815">
              <w:rPr>
                <w:b w:val="0"/>
                <w:spacing w:val="-3"/>
              </w:rPr>
              <w:t>С111-1722</w:t>
            </w:r>
          </w:p>
          <w:p w14:paraId="1C0FE6D6"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9174E59" w14:textId="77777777" w:rsidR="00AA0815" w:rsidRPr="00AA0815" w:rsidRDefault="00AA0815" w:rsidP="00AA0815">
            <w:pPr>
              <w:keepLines/>
              <w:autoSpaceDN w:val="0"/>
              <w:jc w:val="both"/>
              <w:rPr>
                <w:b w:val="0"/>
                <w:spacing w:val="-3"/>
              </w:rPr>
            </w:pPr>
            <w:r w:rsidRPr="00AA0815">
              <w:rPr>
                <w:b w:val="0"/>
                <w:spacing w:val="-3"/>
              </w:rPr>
              <w:t>Плiнтуси для стель ПВХ (багети)</w:t>
            </w:r>
          </w:p>
        </w:tc>
        <w:tc>
          <w:tcPr>
            <w:tcW w:w="1216" w:type="dxa"/>
          </w:tcPr>
          <w:p w14:paraId="7E25856B"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07C58F4" w14:textId="77777777" w:rsidR="00AA0815" w:rsidRPr="00AA0815" w:rsidRDefault="00AA0815" w:rsidP="00AA0815">
            <w:pPr>
              <w:keepLines/>
              <w:autoSpaceDN w:val="0"/>
              <w:jc w:val="right"/>
              <w:rPr>
                <w:b w:val="0"/>
                <w:spacing w:val="-3"/>
              </w:rPr>
            </w:pPr>
            <w:r w:rsidRPr="00AA0815">
              <w:rPr>
                <w:b w:val="0"/>
                <w:spacing w:val="-3"/>
              </w:rPr>
              <w:t>33,84</w:t>
            </w:r>
          </w:p>
        </w:tc>
      </w:tr>
      <w:tr w:rsidR="00AA0815" w:rsidRPr="00AA0815" w14:paraId="56EB6D77" w14:textId="77777777" w:rsidTr="00AA0815">
        <w:trPr>
          <w:jc w:val="center"/>
        </w:trPr>
        <w:tc>
          <w:tcPr>
            <w:tcW w:w="454" w:type="dxa"/>
          </w:tcPr>
          <w:p w14:paraId="2304186F" w14:textId="77777777" w:rsidR="00AA0815" w:rsidRPr="00AA0815" w:rsidRDefault="00AA0815" w:rsidP="00AA0815">
            <w:pPr>
              <w:keepLines/>
              <w:autoSpaceDN w:val="0"/>
              <w:jc w:val="right"/>
              <w:rPr>
                <w:b w:val="0"/>
                <w:spacing w:val="-3"/>
              </w:rPr>
            </w:pPr>
          </w:p>
        </w:tc>
        <w:tc>
          <w:tcPr>
            <w:tcW w:w="1247" w:type="dxa"/>
          </w:tcPr>
          <w:p w14:paraId="6F2A2E64"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4042AAE3" w14:textId="77777777" w:rsidR="00AA0815" w:rsidRPr="00AA0815" w:rsidRDefault="00AA0815" w:rsidP="00AA0815">
            <w:pPr>
              <w:keepLines/>
              <w:autoSpaceDN w:val="0"/>
              <w:jc w:val="left"/>
              <w:rPr>
                <w:spacing w:val="-3"/>
              </w:rPr>
            </w:pPr>
            <w:r w:rsidRPr="00AA0815">
              <w:rPr>
                <w:spacing w:val="-3"/>
              </w:rPr>
              <w:t xml:space="preserve"> Роздiл 6. Перегородки </w:t>
            </w:r>
          </w:p>
        </w:tc>
        <w:tc>
          <w:tcPr>
            <w:tcW w:w="1216" w:type="dxa"/>
          </w:tcPr>
          <w:p w14:paraId="58A2AA58"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736DD0AD"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19B7F14C" w14:textId="77777777" w:rsidTr="00AA0815">
        <w:trPr>
          <w:jc w:val="center"/>
        </w:trPr>
        <w:tc>
          <w:tcPr>
            <w:tcW w:w="454" w:type="dxa"/>
          </w:tcPr>
          <w:p w14:paraId="20D3485F" w14:textId="77777777" w:rsidR="00AA0815" w:rsidRPr="00AA0815" w:rsidRDefault="00AA0815" w:rsidP="00AA0815">
            <w:pPr>
              <w:keepLines/>
              <w:autoSpaceDN w:val="0"/>
              <w:jc w:val="right"/>
              <w:rPr>
                <w:b w:val="0"/>
                <w:spacing w:val="-3"/>
              </w:rPr>
            </w:pPr>
            <w:r w:rsidRPr="00AA0815">
              <w:rPr>
                <w:b w:val="0"/>
                <w:spacing w:val="-3"/>
              </w:rPr>
              <w:t>52</w:t>
            </w:r>
          </w:p>
        </w:tc>
        <w:tc>
          <w:tcPr>
            <w:tcW w:w="1247" w:type="dxa"/>
          </w:tcPr>
          <w:p w14:paraId="648C2BB1" w14:textId="77777777" w:rsidR="00AA0815" w:rsidRPr="00AA0815" w:rsidRDefault="00AA0815" w:rsidP="00AA0815">
            <w:pPr>
              <w:keepLines/>
              <w:autoSpaceDN w:val="0"/>
              <w:rPr>
                <w:b w:val="0"/>
                <w:spacing w:val="-3"/>
              </w:rPr>
            </w:pPr>
            <w:r w:rsidRPr="00AA0815">
              <w:rPr>
                <w:b w:val="0"/>
                <w:spacing w:val="-3"/>
              </w:rPr>
              <w:t>КБ10-94-3</w:t>
            </w:r>
          </w:p>
        </w:tc>
        <w:tc>
          <w:tcPr>
            <w:tcW w:w="7102" w:type="dxa"/>
          </w:tcPr>
          <w:p w14:paraId="70751491" w14:textId="77777777" w:rsidR="00AA0815" w:rsidRPr="00AA0815" w:rsidRDefault="00AA0815" w:rsidP="00AA0815">
            <w:pPr>
              <w:keepLines/>
              <w:autoSpaceDN w:val="0"/>
              <w:jc w:val="both"/>
              <w:rPr>
                <w:b w:val="0"/>
                <w:spacing w:val="-3"/>
              </w:rPr>
            </w:pPr>
            <w:r w:rsidRPr="00AA0815">
              <w:rPr>
                <w:b w:val="0"/>
                <w:spacing w:val="-3"/>
              </w:rPr>
              <w:t>Улаштування перегородок на металевому однорядному каркасі з обшивкою гіпсокартонними листами або гіпсоволокнистими плитами в один шар з ізоляцією  у житлових і громадських будівлях</w:t>
            </w:r>
          </w:p>
        </w:tc>
        <w:tc>
          <w:tcPr>
            <w:tcW w:w="1216" w:type="dxa"/>
          </w:tcPr>
          <w:p w14:paraId="56A2F4C3"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494C0DF" w14:textId="77777777" w:rsidR="00AA0815" w:rsidRPr="00AA0815" w:rsidRDefault="00AA0815" w:rsidP="00AA0815">
            <w:pPr>
              <w:keepLines/>
              <w:autoSpaceDN w:val="0"/>
              <w:jc w:val="right"/>
              <w:rPr>
                <w:b w:val="0"/>
                <w:spacing w:val="-3"/>
              </w:rPr>
            </w:pPr>
            <w:r w:rsidRPr="00AA0815">
              <w:rPr>
                <w:b w:val="0"/>
                <w:spacing w:val="-3"/>
              </w:rPr>
              <w:t>0,625</w:t>
            </w:r>
          </w:p>
        </w:tc>
      </w:tr>
      <w:tr w:rsidR="00AA0815" w:rsidRPr="00AA0815" w14:paraId="73DC78F6" w14:textId="77777777" w:rsidTr="00AA0815">
        <w:trPr>
          <w:jc w:val="center"/>
        </w:trPr>
        <w:tc>
          <w:tcPr>
            <w:tcW w:w="454" w:type="dxa"/>
          </w:tcPr>
          <w:p w14:paraId="40B0B29F" w14:textId="77777777" w:rsidR="00AA0815" w:rsidRPr="00AA0815" w:rsidRDefault="00AA0815" w:rsidP="00AA0815">
            <w:pPr>
              <w:keepLines/>
              <w:autoSpaceDN w:val="0"/>
              <w:jc w:val="right"/>
              <w:rPr>
                <w:b w:val="0"/>
                <w:spacing w:val="-3"/>
              </w:rPr>
            </w:pPr>
            <w:r w:rsidRPr="00AA0815">
              <w:rPr>
                <w:b w:val="0"/>
                <w:spacing w:val="-3"/>
              </w:rPr>
              <w:t>53</w:t>
            </w:r>
          </w:p>
        </w:tc>
        <w:tc>
          <w:tcPr>
            <w:tcW w:w="1247" w:type="dxa"/>
          </w:tcPr>
          <w:p w14:paraId="55C15893" w14:textId="77777777" w:rsidR="00AA0815" w:rsidRPr="00AA0815" w:rsidRDefault="00AA0815" w:rsidP="00AA0815">
            <w:pPr>
              <w:keepLines/>
              <w:autoSpaceDN w:val="0"/>
              <w:rPr>
                <w:b w:val="0"/>
                <w:spacing w:val="-3"/>
              </w:rPr>
            </w:pPr>
            <w:r w:rsidRPr="00AA0815">
              <w:rPr>
                <w:b w:val="0"/>
                <w:spacing w:val="-3"/>
              </w:rPr>
              <w:t>С111-741</w:t>
            </w:r>
          </w:p>
        </w:tc>
        <w:tc>
          <w:tcPr>
            <w:tcW w:w="7102" w:type="dxa"/>
          </w:tcPr>
          <w:p w14:paraId="756FDEEF" w14:textId="77777777" w:rsidR="00AA0815" w:rsidRPr="00AA0815" w:rsidRDefault="00AA0815" w:rsidP="00AA0815">
            <w:pPr>
              <w:keepLines/>
              <w:autoSpaceDN w:val="0"/>
              <w:jc w:val="both"/>
              <w:rPr>
                <w:b w:val="0"/>
                <w:spacing w:val="-3"/>
              </w:rPr>
            </w:pPr>
            <w:r w:rsidRPr="00AA0815">
              <w:rPr>
                <w:b w:val="0"/>
                <w:spacing w:val="-3"/>
              </w:rPr>
              <w:t>Листи гіпсокартонні для перегородок, товщина 12 мм</w:t>
            </w:r>
          </w:p>
        </w:tc>
        <w:tc>
          <w:tcPr>
            <w:tcW w:w="1216" w:type="dxa"/>
          </w:tcPr>
          <w:p w14:paraId="5FC8675D"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26325465" w14:textId="77777777" w:rsidR="00AA0815" w:rsidRPr="00AA0815" w:rsidRDefault="00AA0815" w:rsidP="00AA0815">
            <w:pPr>
              <w:keepLines/>
              <w:autoSpaceDN w:val="0"/>
              <w:jc w:val="right"/>
              <w:rPr>
                <w:b w:val="0"/>
                <w:spacing w:val="-3"/>
              </w:rPr>
            </w:pPr>
            <w:r w:rsidRPr="00AA0815">
              <w:rPr>
                <w:b w:val="0"/>
                <w:spacing w:val="-3"/>
              </w:rPr>
              <w:t>131,25</w:t>
            </w:r>
          </w:p>
        </w:tc>
      </w:tr>
      <w:tr w:rsidR="00AA0815" w:rsidRPr="00AA0815" w14:paraId="462F6D80" w14:textId="77777777" w:rsidTr="00AA0815">
        <w:trPr>
          <w:jc w:val="center"/>
        </w:trPr>
        <w:tc>
          <w:tcPr>
            <w:tcW w:w="454" w:type="dxa"/>
          </w:tcPr>
          <w:p w14:paraId="6C196023" w14:textId="77777777" w:rsidR="00AA0815" w:rsidRPr="00AA0815" w:rsidRDefault="00AA0815" w:rsidP="00AA0815">
            <w:pPr>
              <w:keepLines/>
              <w:autoSpaceDN w:val="0"/>
              <w:jc w:val="right"/>
              <w:rPr>
                <w:b w:val="0"/>
                <w:spacing w:val="-3"/>
              </w:rPr>
            </w:pPr>
          </w:p>
        </w:tc>
        <w:tc>
          <w:tcPr>
            <w:tcW w:w="1247" w:type="dxa"/>
          </w:tcPr>
          <w:p w14:paraId="248A18C6"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60E539B9" w14:textId="77777777" w:rsidR="00AA0815" w:rsidRPr="00AA0815" w:rsidRDefault="00AA0815" w:rsidP="00AA0815">
            <w:pPr>
              <w:keepLines/>
              <w:autoSpaceDN w:val="0"/>
              <w:jc w:val="left"/>
              <w:rPr>
                <w:spacing w:val="-3"/>
              </w:rPr>
            </w:pPr>
            <w:r w:rsidRPr="00AA0815">
              <w:rPr>
                <w:spacing w:val="-3"/>
              </w:rPr>
              <w:t xml:space="preserve"> Роздiл 7. Стіни </w:t>
            </w:r>
          </w:p>
        </w:tc>
        <w:tc>
          <w:tcPr>
            <w:tcW w:w="1216" w:type="dxa"/>
          </w:tcPr>
          <w:p w14:paraId="54E44739"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548D2774"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62945FB2" w14:textId="77777777" w:rsidTr="00AA0815">
        <w:trPr>
          <w:jc w:val="center"/>
        </w:trPr>
        <w:tc>
          <w:tcPr>
            <w:tcW w:w="454" w:type="dxa"/>
          </w:tcPr>
          <w:p w14:paraId="2488919B" w14:textId="77777777" w:rsidR="00AA0815" w:rsidRPr="00AA0815" w:rsidRDefault="00AA0815" w:rsidP="00AA0815">
            <w:pPr>
              <w:keepLines/>
              <w:autoSpaceDN w:val="0"/>
              <w:jc w:val="right"/>
              <w:rPr>
                <w:b w:val="0"/>
                <w:spacing w:val="-3"/>
              </w:rPr>
            </w:pPr>
            <w:r w:rsidRPr="00AA0815">
              <w:rPr>
                <w:b w:val="0"/>
                <w:spacing w:val="-3"/>
              </w:rPr>
              <w:t>54</w:t>
            </w:r>
          </w:p>
        </w:tc>
        <w:tc>
          <w:tcPr>
            <w:tcW w:w="1247" w:type="dxa"/>
          </w:tcPr>
          <w:p w14:paraId="2646B370" w14:textId="77777777" w:rsidR="00AA0815" w:rsidRPr="00AA0815" w:rsidRDefault="00AA0815" w:rsidP="00AA0815">
            <w:pPr>
              <w:keepLines/>
              <w:autoSpaceDN w:val="0"/>
              <w:rPr>
                <w:b w:val="0"/>
                <w:spacing w:val="-3"/>
              </w:rPr>
            </w:pPr>
            <w:r w:rsidRPr="00AA0815">
              <w:rPr>
                <w:b w:val="0"/>
                <w:spacing w:val="-3"/>
              </w:rPr>
              <w:t>КР12-65-13</w:t>
            </w:r>
          </w:p>
        </w:tc>
        <w:tc>
          <w:tcPr>
            <w:tcW w:w="7102" w:type="dxa"/>
          </w:tcPr>
          <w:p w14:paraId="015E9826" w14:textId="77777777" w:rsidR="00AA0815" w:rsidRPr="00AA0815" w:rsidRDefault="00AA0815" w:rsidP="00AA0815">
            <w:pPr>
              <w:keepLines/>
              <w:autoSpaceDN w:val="0"/>
              <w:jc w:val="both"/>
              <w:rPr>
                <w:b w:val="0"/>
                <w:spacing w:val="-3"/>
              </w:rPr>
            </w:pPr>
            <w:r w:rsidRPr="00AA0815">
              <w:rPr>
                <w:b w:val="0"/>
                <w:spacing w:val="-3"/>
              </w:rPr>
              <w:t>Очищення вручну внутрішніх поверхонь стін від вапняної фарби</w:t>
            </w:r>
          </w:p>
        </w:tc>
        <w:tc>
          <w:tcPr>
            <w:tcW w:w="1216" w:type="dxa"/>
          </w:tcPr>
          <w:p w14:paraId="24FF8FB8"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7B395C3C" w14:textId="77777777" w:rsidR="00AA0815" w:rsidRPr="00AA0815" w:rsidRDefault="00AA0815" w:rsidP="00AA0815">
            <w:pPr>
              <w:keepLines/>
              <w:autoSpaceDN w:val="0"/>
              <w:jc w:val="right"/>
              <w:rPr>
                <w:b w:val="0"/>
                <w:spacing w:val="-3"/>
              </w:rPr>
            </w:pPr>
            <w:r w:rsidRPr="00AA0815">
              <w:rPr>
                <w:b w:val="0"/>
                <w:spacing w:val="-3"/>
              </w:rPr>
              <w:t>2,994</w:t>
            </w:r>
          </w:p>
        </w:tc>
      </w:tr>
      <w:tr w:rsidR="00AA0815" w:rsidRPr="00AA0815" w14:paraId="0397EEDF" w14:textId="77777777" w:rsidTr="00AA0815">
        <w:trPr>
          <w:jc w:val="center"/>
        </w:trPr>
        <w:tc>
          <w:tcPr>
            <w:tcW w:w="454" w:type="dxa"/>
          </w:tcPr>
          <w:p w14:paraId="7128157D" w14:textId="77777777" w:rsidR="00AA0815" w:rsidRPr="00AA0815" w:rsidRDefault="00AA0815" w:rsidP="00AA0815">
            <w:pPr>
              <w:keepLines/>
              <w:autoSpaceDN w:val="0"/>
              <w:jc w:val="right"/>
              <w:rPr>
                <w:b w:val="0"/>
                <w:spacing w:val="-3"/>
              </w:rPr>
            </w:pPr>
            <w:r w:rsidRPr="00AA0815">
              <w:rPr>
                <w:b w:val="0"/>
                <w:spacing w:val="-3"/>
              </w:rPr>
              <w:lastRenderedPageBreak/>
              <w:t>55</w:t>
            </w:r>
          </w:p>
        </w:tc>
        <w:tc>
          <w:tcPr>
            <w:tcW w:w="1247" w:type="dxa"/>
          </w:tcPr>
          <w:p w14:paraId="29CD56D8" w14:textId="77777777" w:rsidR="00AA0815" w:rsidRPr="00AA0815" w:rsidRDefault="00AA0815" w:rsidP="00AA0815">
            <w:pPr>
              <w:keepLines/>
              <w:autoSpaceDN w:val="0"/>
              <w:rPr>
                <w:b w:val="0"/>
                <w:spacing w:val="-3"/>
              </w:rPr>
            </w:pPr>
            <w:r w:rsidRPr="00AA0815">
              <w:rPr>
                <w:b w:val="0"/>
                <w:spacing w:val="-3"/>
              </w:rPr>
              <w:t>КБ15-63-1</w:t>
            </w:r>
          </w:p>
        </w:tc>
        <w:tc>
          <w:tcPr>
            <w:tcW w:w="7102" w:type="dxa"/>
          </w:tcPr>
          <w:p w14:paraId="45896ED1" w14:textId="77777777" w:rsidR="00AA0815" w:rsidRPr="00AA0815" w:rsidRDefault="00AA0815" w:rsidP="00AA0815">
            <w:pPr>
              <w:keepLines/>
              <w:autoSpaceDN w:val="0"/>
              <w:jc w:val="both"/>
              <w:rPr>
                <w:b w:val="0"/>
                <w:spacing w:val="-3"/>
              </w:rPr>
            </w:pPr>
            <w:r w:rsidRPr="00AA0815">
              <w:rPr>
                <w:b w:val="0"/>
                <w:spacing w:val="-3"/>
              </w:rPr>
              <w:t>Улаштування обшивки стін гіпсокартонними і гіпсоволокнистими листами на клеї</w:t>
            </w:r>
          </w:p>
        </w:tc>
        <w:tc>
          <w:tcPr>
            <w:tcW w:w="1216" w:type="dxa"/>
          </w:tcPr>
          <w:p w14:paraId="446D134E"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278A66D6" w14:textId="77777777" w:rsidR="00AA0815" w:rsidRPr="00AA0815" w:rsidRDefault="00AA0815" w:rsidP="00AA0815">
            <w:pPr>
              <w:keepLines/>
              <w:autoSpaceDN w:val="0"/>
              <w:jc w:val="right"/>
              <w:rPr>
                <w:b w:val="0"/>
                <w:spacing w:val="-3"/>
              </w:rPr>
            </w:pPr>
            <w:r w:rsidRPr="00AA0815">
              <w:rPr>
                <w:b w:val="0"/>
                <w:spacing w:val="-3"/>
              </w:rPr>
              <w:t>3,058</w:t>
            </w:r>
          </w:p>
        </w:tc>
      </w:tr>
      <w:tr w:rsidR="00AA0815" w:rsidRPr="00AA0815" w14:paraId="24C8A627" w14:textId="77777777" w:rsidTr="00AA0815">
        <w:trPr>
          <w:jc w:val="center"/>
        </w:trPr>
        <w:tc>
          <w:tcPr>
            <w:tcW w:w="454" w:type="dxa"/>
          </w:tcPr>
          <w:p w14:paraId="76B38D4B" w14:textId="77777777" w:rsidR="00AA0815" w:rsidRPr="00AA0815" w:rsidRDefault="00AA0815" w:rsidP="00AA0815">
            <w:pPr>
              <w:keepLines/>
              <w:autoSpaceDN w:val="0"/>
              <w:jc w:val="right"/>
              <w:rPr>
                <w:b w:val="0"/>
                <w:spacing w:val="-3"/>
              </w:rPr>
            </w:pPr>
            <w:r w:rsidRPr="00AA0815">
              <w:rPr>
                <w:b w:val="0"/>
                <w:spacing w:val="-3"/>
              </w:rPr>
              <w:t>56</w:t>
            </w:r>
          </w:p>
        </w:tc>
        <w:tc>
          <w:tcPr>
            <w:tcW w:w="1247" w:type="dxa"/>
          </w:tcPr>
          <w:p w14:paraId="61405D7F" w14:textId="77777777" w:rsidR="00AA0815" w:rsidRPr="00AA0815" w:rsidRDefault="00AA0815" w:rsidP="00AA0815">
            <w:pPr>
              <w:keepLines/>
              <w:autoSpaceDN w:val="0"/>
              <w:rPr>
                <w:b w:val="0"/>
                <w:spacing w:val="-3"/>
              </w:rPr>
            </w:pPr>
            <w:r w:rsidRPr="00AA0815">
              <w:rPr>
                <w:b w:val="0"/>
                <w:spacing w:val="-3"/>
              </w:rPr>
              <w:t>&amp; С111-327-</w:t>
            </w:r>
          </w:p>
          <w:p w14:paraId="7D4FB6A9" w14:textId="77777777" w:rsidR="00AA0815" w:rsidRPr="00AA0815" w:rsidRDefault="00AA0815" w:rsidP="00AA0815">
            <w:pPr>
              <w:keepLines/>
              <w:autoSpaceDN w:val="0"/>
              <w:rPr>
                <w:b w:val="0"/>
                <w:spacing w:val="-3"/>
              </w:rPr>
            </w:pPr>
            <w:r w:rsidRPr="00AA0815">
              <w:rPr>
                <w:b w:val="0"/>
                <w:spacing w:val="-3"/>
              </w:rPr>
              <w:t>3</w:t>
            </w:r>
          </w:p>
          <w:p w14:paraId="761F7650"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300AE442" w14:textId="77777777" w:rsidR="00AA0815" w:rsidRPr="00AA0815" w:rsidRDefault="00AA0815" w:rsidP="00AA0815">
            <w:pPr>
              <w:keepLines/>
              <w:autoSpaceDN w:val="0"/>
              <w:jc w:val="both"/>
              <w:rPr>
                <w:b w:val="0"/>
                <w:spacing w:val="-3"/>
              </w:rPr>
            </w:pPr>
            <w:r w:rsidRPr="00AA0815">
              <w:rPr>
                <w:b w:val="0"/>
                <w:spacing w:val="-3"/>
              </w:rPr>
              <w:t>Клей для гіпсокартона KNAUF Perlfix</w:t>
            </w:r>
          </w:p>
        </w:tc>
        <w:tc>
          <w:tcPr>
            <w:tcW w:w="1216" w:type="dxa"/>
          </w:tcPr>
          <w:p w14:paraId="2CE381EF"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2EFC6C04" w14:textId="77777777" w:rsidR="00AA0815" w:rsidRPr="00AA0815" w:rsidRDefault="00AA0815" w:rsidP="00AA0815">
            <w:pPr>
              <w:keepLines/>
              <w:autoSpaceDN w:val="0"/>
              <w:jc w:val="right"/>
              <w:rPr>
                <w:b w:val="0"/>
                <w:spacing w:val="-3"/>
              </w:rPr>
            </w:pPr>
            <w:r w:rsidRPr="00AA0815">
              <w:rPr>
                <w:b w:val="0"/>
                <w:spacing w:val="-3"/>
              </w:rPr>
              <w:t>1529</w:t>
            </w:r>
          </w:p>
        </w:tc>
      </w:tr>
      <w:tr w:rsidR="00AA0815" w:rsidRPr="00AA0815" w14:paraId="4DF8A734" w14:textId="77777777" w:rsidTr="00AA0815">
        <w:trPr>
          <w:jc w:val="center"/>
        </w:trPr>
        <w:tc>
          <w:tcPr>
            <w:tcW w:w="454" w:type="dxa"/>
          </w:tcPr>
          <w:p w14:paraId="409AF1B2" w14:textId="77777777" w:rsidR="00AA0815" w:rsidRPr="00AA0815" w:rsidRDefault="00AA0815" w:rsidP="00AA0815">
            <w:pPr>
              <w:keepLines/>
              <w:autoSpaceDN w:val="0"/>
              <w:jc w:val="right"/>
              <w:rPr>
                <w:b w:val="0"/>
                <w:spacing w:val="-3"/>
              </w:rPr>
            </w:pPr>
            <w:r w:rsidRPr="00AA0815">
              <w:rPr>
                <w:b w:val="0"/>
                <w:spacing w:val="-3"/>
              </w:rPr>
              <w:t>57</w:t>
            </w:r>
          </w:p>
        </w:tc>
        <w:tc>
          <w:tcPr>
            <w:tcW w:w="1247" w:type="dxa"/>
          </w:tcPr>
          <w:p w14:paraId="1337171A" w14:textId="77777777" w:rsidR="00AA0815" w:rsidRPr="00AA0815" w:rsidRDefault="00AA0815" w:rsidP="00AA0815">
            <w:pPr>
              <w:keepLines/>
              <w:autoSpaceDN w:val="0"/>
              <w:rPr>
                <w:b w:val="0"/>
                <w:spacing w:val="-3"/>
              </w:rPr>
            </w:pPr>
            <w:r w:rsidRPr="00AA0815">
              <w:rPr>
                <w:b w:val="0"/>
                <w:spacing w:val="-3"/>
              </w:rPr>
              <w:t>&amp; С111-741-</w:t>
            </w:r>
          </w:p>
          <w:p w14:paraId="437E0754" w14:textId="77777777" w:rsidR="00AA0815" w:rsidRPr="00AA0815" w:rsidRDefault="00AA0815" w:rsidP="00AA0815">
            <w:pPr>
              <w:keepLines/>
              <w:autoSpaceDN w:val="0"/>
              <w:rPr>
                <w:b w:val="0"/>
                <w:spacing w:val="-3"/>
              </w:rPr>
            </w:pPr>
            <w:r w:rsidRPr="00AA0815">
              <w:rPr>
                <w:b w:val="0"/>
                <w:spacing w:val="-3"/>
              </w:rPr>
              <w:t>3</w:t>
            </w:r>
          </w:p>
          <w:p w14:paraId="54EBF4E9"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B1F6ED9" w14:textId="77777777" w:rsidR="00AA0815" w:rsidRPr="00AA0815" w:rsidRDefault="00AA0815" w:rsidP="00AA0815">
            <w:pPr>
              <w:keepLines/>
              <w:autoSpaceDN w:val="0"/>
              <w:jc w:val="both"/>
              <w:rPr>
                <w:b w:val="0"/>
                <w:spacing w:val="-3"/>
              </w:rPr>
            </w:pPr>
            <w:r w:rsidRPr="00AA0815">
              <w:rPr>
                <w:b w:val="0"/>
                <w:spacing w:val="-3"/>
              </w:rPr>
              <w:t>Листи гiпсокартоннi вологостійкі, товщина 12 мм</w:t>
            </w:r>
          </w:p>
        </w:tc>
        <w:tc>
          <w:tcPr>
            <w:tcW w:w="1216" w:type="dxa"/>
          </w:tcPr>
          <w:p w14:paraId="7FEC83B9"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2F864B04" w14:textId="77777777" w:rsidR="00AA0815" w:rsidRPr="00AA0815" w:rsidRDefault="00AA0815" w:rsidP="00AA0815">
            <w:pPr>
              <w:keepLines/>
              <w:autoSpaceDN w:val="0"/>
              <w:jc w:val="right"/>
              <w:rPr>
                <w:b w:val="0"/>
                <w:spacing w:val="-3"/>
              </w:rPr>
            </w:pPr>
            <w:r w:rsidRPr="00AA0815">
              <w:rPr>
                <w:b w:val="0"/>
                <w:spacing w:val="-3"/>
              </w:rPr>
              <w:t>321,09</w:t>
            </w:r>
          </w:p>
        </w:tc>
      </w:tr>
      <w:tr w:rsidR="00AA0815" w:rsidRPr="00AA0815" w14:paraId="16F14ADD" w14:textId="77777777" w:rsidTr="00AA0815">
        <w:trPr>
          <w:jc w:val="center"/>
        </w:trPr>
        <w:tc>
          <w:tcPr>
            <w:tcW w:w="454" w:type="dxa"/>
          </w:tcPr>
          <w:p w14:paraId="57334C0F" w14:textId="77777777" w:rsidR="00AA0815" w:rsidRPr="00AA0815" w:rsidRDefault="00AA0815" w:rsidP="00AA0815">
            <w:pPr>
              <w:keepLines/>
              <w:autoSpaceDN w:val="0"/>
              <w:jc w:val="right"/>
              <w:rPr>
                <w:b w:val="0"/>
                <w:spacing w:val="-3"/>
              </w:rPr>
            </w:pPr>
            <w:r w:rsidRPr="00AA0815">
              <w:rPr>
                <w:b w:val="0"/>
                <w:spacing w:val="-3"/>
              </w:rPr>
              <w:t>58</w:t>
            </w:r>
          </w:p>
        </w:tc>
        <w:tc>
          <w:tcPr>
            <w:tcW w:w="1247" w:type="dxa"/>
          </w:tcPr>
          <w:p w14:paraId="65F9B0F1" w14:textId="77777777" w:rsidR="00AA0815" w:rsidRPr="00AA0815" w:rsidRDefault="00AA0815" w:rsidP="00AA0815">
            <w:pPr>
              <w:keepLines/>
              <w:autoSpaceDN w:val="0"/>
              <w:rPr>
                <w:b w:val="0"/>
                <w:spacing w:val="-3"/>
              </w:rPr>
            </w:pPr>
            <w:r w:rsidRPr="00AA0815">
              <w:rPr>
                <w:b w:val="0"/>
                <w:spacing w:val="-3"/>
              </w:rPr>
              <w:t>КБ15-182-1</w:t>
            </w:r>
          </w:p>
        </w:tc>
        <w:tc>
          <w:tcPr>
            <w:tcW w:w="7102" w:type="dxa"/>
          </w:tcPr>
          <w:p w14:paraId="3705F10E" w14:textId="77777777" w:rsidR="00AA0815" w:rsidRPr="00AA0815" w:rsidRDefault="00AA0815" w:rsidP="00AA0815">
            <w:pPr>
              <w:keepLines/>
              <w:autoSpaceDN w:val="0"/>
              <w:jc w:val="both"/>
              <w:rPr>
                <w:b w:val="0"/>
                <w:spacing w:val="-3"/>
              </w:rPr>
            </w:pPr>
            <w:r w:rsidRPr="00AA0815">
              <w:rPr>
                <w:b w:val="0"/>
                <w:spacing w:val="-3"/>
              </w:rPr>
              <w:t>Шпаклювання стін мінеральною шпаклівкою</w:t>
            </w:r>
          </w:p>
        </w:tc>
        <w:tc>
          <w:tcPr>
            <w:tcW w:w="1216" w:type="dxa"/>
          </w:tcPr>
          <w:p w14:paraId="79FD8850"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0E636A4A" w14:textId="77777777" w:rsidR="00AA0815" w:rsidRPr="00AA0815" w:rsidRDefault="00AA0815" w:rsidP="00AA0815">
            <w:pPr>
              <w:keepLines/>
              <w:autoSpaceDN w:val="0"/>
              <w:jc w:val="right"/>
              <w:rPr>
                <w:b w:val="0"/>
                <w:spacing w:val="-3"/>
              </w:rPr>
            </w:pPr>
            <w:r w:rsidRPr="00AA0815">
              <w:rPr>
                <w:b w:val="0"/>
                <w:spacing w:val="-3"/>
              </w:rPr>
              <w:t>3,167</w:t>
            </w:r>
          </w:p>
        </w:tc>
      </w:tr>
      <w:tr w:rsidR="00AA0815" w:rsidRPr="00AA0815" w14:paraId="559B3A24" w14:textId="77777777" w:rsidTr="00AA0815">
        <w:trPr>
          <w:jc w:val="center"/>
        </w:trPr>
        <w:tc>
          <w:tcPr>
            <w:tcW w:w="454" w:type="dxa"/>
          </w:tcPr>
          <w:p w14:paraId="41D1B9AE" w14:textId="77777777" w:rsidR="00AA0815" w:rsidRPr="00AA0815" w:rsidRDefault="00AA0815" w:rsidP="00AA0815">
            <w:pPr>
              <w:keepLines/>
              <w:autoSpaceDN w:val="0"/>
              <w:jc w:val="right"/>
              <w:rPr>
                <w:b w:val="0"/>
                <w:spacing w:val="-3"/>
              </w:rPr>
            </w:pPr>
            <w:r w:rsidRPr="00AA0815">
              <w:rPr>
                <w:b w:val="0"/>
                <w:spacing w:val="-3"/>
              </w:rPr>
              <w:t>59</w:t>
            </w:r>
          </w:p>
        </w:tc>
        <w:tc>
          <w:tcPr>
            <w:tcW w:w="1247" w:type="dxa"/>
          </w:tcPr>
          <w:p w14:paraId="25CD274C" w14:textId="77777777" w:rsidR="00AA0815" w:rsidRPr="00AA0815" w:rsidRDefault="00AA0815" w:rsidP="00AA0815">
            <w:pPr>
              <w:keepLines/>
              <w:autoSpaceDN w:val="0"/>
              <w:rPr>
                <w:b w:val="0"/>
                <w:spacing w:val="-3"/>
              </w:rPr>
            </w:pPr>
            <w:r w:rsidRPr="00AA0815">
              <w:rPr>
                <w:b w:val="0"/>
                <w:spacing w:val="-3"/>
              </w:rPr>
              <w:t>С1555-101</w:t>
            </w:r>
          </w:p>
        </w:tc>
        <w:tc>
          <w:tcPr>
            <w:tcW w:w="7102" w:type="dxa"/>
          </w:tcPr>
          <w:p w14:paraId="4A695557" w14:textId="77777777" w:rsidR="00AA0815" w:rsidRPr="00AA0815" w:rsidRDefault="00AA0815" w:rsidP="00AA0815">
            <w:pPr>
              <w:keepLines/>
              <w:autoSpaceDN w:val="0"/>
              <w:jc w:val="both"/>
              <w:rPr>
                <w:b w:val="0"/>
                <w:spacing w:val="-3"/>
              </w:rPr>
            </w:pPr>
            <w:r w:rsidRPr="00AA0815">
              <w:rPr>
                <w:b w:val="0"/>
                <w:spacing w:val="-3"/>
              </w:rPr>
              <w:t>Шпаклівка мінеральна  Cerezit CT 29</w:t>
            </w:r>
          </w:p>
        </w:tc>
        <w:tc>
          <w:tcPr>
            <w:tcW w:w="1216" w:type="dxa"/>
          </w:tcPr>
          <w:p w14:paraId="45FBD66D"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695DFC0C" w14:textId="77777777" w:rsidR="00AA0815" w:rsidRPr="00AA0815" w:rsidRDefault="00AA0815" w:rsidP="00AA0815">
            <w:pPr>
              <w:keepLines/>
              <w:autoSpaceDN w:val="0"/>
              <w:jc w:val="right"/>
              <w:rPr>
                <w:b w:val="0"/>
                <w:spacing w:val="-3"/>
              </w:rPr>
            </w:pPr>
            <w:r w:rsidRPr="00AA0815">
              <w:rPr>
                <w:b w:val="0"/>
                <w:spacing w:val="-3"/>
              </w:rPr>
              <w:t>570,06</w:t>
            </w:r>
          </w:p>
        </w:tc>
      </w:tr>
      <w:tr w:rsidR="00AA0815" w:rsidRPr="00AA0815" w14:paraId="4FDAEF99" w14:textId="77777777" w:rsidTr="00AA0815">
        <w:trPr>
          <w:jc w:val="center"/>
        </w:trPr>
        <w:tc>
          <w:tcPr>
            <w:tcW w:w="454" w:type="dxa"/>
          </w:tcPr>
          <w:p w14:paraId="3F12527E" w14:textId="77777777" w:rsidR="00AA0815" w:rsidRPr="00AA0815" w:rsidRDefault="00AA0815" w:rsidP="00AA0815">
            <w:pPr>
              <w:keepLines/>
              <w:autoSpaceDN w:val="0"/>
              <w:jc w:val="right"/>
              <w:rPr>
                <w:b w:val="0"/>
                <w:spacing w:val="-3"/>
              </w:rPr>
            </w:pPr>
            <w:r w:rsidRPr="00AA0815">
              <w:rPr>
                <w:b w:val="0"/>
                <w:spacing w:val="-3"/>
              </w:rPr>
              <w:t>60</w:t>
            </w:r>
          </w:p>
        </w:tc>
        <w:tc>
          <w:tcPr>
            <w:tcW w:w="1247" w:type="dxa"/>
          </w:tcPr>
          <w:p w14:paraId="3CF37654" w14:textId="77777777" w:rsidR="00AA0815" w:rsidRPr="00AA0815" w:rsidRDefault="00AA0815" w:rsidP="00AA0815">
            <w:pPr>
              <w:keepLines/>
              <w:autoSpaceDN w:val="0"/>
              <w:rPr>
                <w:b w:val="0"/>
                <w:spacing w:val="-3"/>
              </w:rPr>
            </w:pPr>
            <w:r w:rsidRPr="00AA0815">
              <w:rPr>
                <w:b w:val="0"/>
                <w:spacing w:val="-3"/>
              </w:rPr>
              <w:t>КБ15-179-5</w:t>
            </w:r>
          </w:p>
        </w:tc>
        <w:tc>
          <w:tcPr>
            <w:tcW w:w="7102" w:type="dxa"/>
          </w:tcPr>
          <w:p w14:paraId="630F4416" w14:textId="77777777" w:rsidR="00AA0815" w:rsidRPr="00AA0815" w:rsidRDefault="00AA0815" w:rsidP="00AA0815">
            <w:pPr>
              <w:keepLines/>
              <w:autoSpaceDN w:val="0"/>
              <w:jc w:val="both"/>
              <w:rPr>
                <w:b w:val="0"/>
                <w:spacing w:val="-3"/>
              </w:rPr>
            </w:pPr>
            <w:r w:rsidRPr="00AA0815">
              <w:rPr>
                <w:b w:val="0"/>
                <w:spacing w:val="-3"/>
              </w:rPr>
              <w:t>Поліпшене фарбування стін полівінілацетатними водоемульсійними сумішами по збірних конструкціях, підготовлених під фарбування</w:t>
            </w:r>
          </w:p>
        </w:tc>
        <w:tc>
          <w:tcPr>
            <w:tcW w:w="1216" w:type="dxa"/>
          </w:tcPr>
          <w:p w14:paraId="5BB3FC72"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22E8964E" w14:textId="77777777" w:rsidR="00AA0815" w:rsidRPr="00AA0815" w:rsidRDefault="00AA0815" w:rsidP="00AA0815">
            <w:pPr>
              <w:keepLines/>
              <w:autoSpaceDN w:val="0"/>
              <w:jc w:val="right"/>
              <w:rPr>
                <w:b w:val="0"/>
                <w:spacing w:val="-3"/>
              </w:rPr>
            </w:pPr>
            <w:r w:rsidRPr="00AA0815">
              <w:rPr>
                <w:b w:val="0"/>
                <w:spacing w:val="-3"/>
              </w:rPr>
              <w:t>3,167</w:t>
            </w:r>
          </w:p>
        </w:tc>
      </w:tr>
      <w:tr w:rsidR="00AA0815" w:rsidRPr="00AA0815" w14:paraId="094F730A" w14:textId="77777777" w:rsidTr="00AA0815">
        <w:trPr>
          <w:jc w:val="center"/>
        </w:trPr>
        <w:tc>
          <w:tcPr>
            <w:tcW w:w="454" w:type="dxa"/>
          </w:tcPr>
          <w:p w14:paraId="1D26A271" w14:textId="77777777" w:rsidR="00AA0815" w:rsidRPr="00AA0815" w:rsidRDefault="00AA0815" w:rsidP="00AA0815">
            <w:pPr>
              <w:keepLines/>
              <w:autoSpaceDN w:val="0"/>
              <w:jc w:val="right"/>
              <w:rPr>
                <w:b w:val="0"/>
                <w:spacing w:val="-3"/>
              </w:rPr>
            </w:pPr>
            <w:r w:rsidRPr="00AA0815">
              <w:rPr>
                <w:b w:val="0"/>
                <w:spacing w:val="-3"/>
              </w:rPr>
              <w:t>61</w:t>
            </w:r>
          </w:p>
        </w:tc>
        <w:tc>
          <w:tcPr>
            <w:tcW w:w="1247" w:type="dxa"/>
          </w:tcPr>
          <w:p w14:paraId="6E328511" w14:textId="77777777" w:rsidR="00AA0815" w:rsidRPr="00AA0815" w:rsidRDefault="00AA0815" w:rsidP="00AA0815">
            <w:pPr>
              <w:keepLines/>
              <w:autoSpaceDN w:val="0"/>
              <w:rPr>
                <w:b w:val="0"/>
                <w:spacing w:val="-3"/>
              </w:rPr>
            </w:pPr>
            <w:r w:rsidRPr="00AA0815">
              <w:rPr>
                <w:b w:val="0"/>
                <w:spacing w:val="-3"/>
              </w:rPr>
              <w:t>&amp; С111-337-</w:t>
            </w:r>
          </w:p>
          <w:p w14:paraId="2327C9F9" w14:textId="77777777" w:rsidR="00AA0815" w:rsidRPr="00AA0815" w:rsidRDefault="00AA0815" w:rsidP="00AA0815">
            <w:pPr>
              <w:keepLines/>
              <w:autoSpaceDN w:val="0"/>
              <w:rPr>
                <w:b w:val="0"/>
                <w:spacing w:val="-3"/>
              </w:rPr>
            </w:pPr>
            <w:r w:rsidRPr="00AA0815">
              <w:rPr>
                <w:b w:val="0"/>
                <w:spacing w:val="-3"/>
              </w:rPr>
              <w:t>6</w:t>
            </w:r>
          </w:p>
          <w:p w14:paraId="487C256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DB3D95A" w14:textId="77777777" w:rsidR="00AA0815" w:rsidRPr="00AA0815" w:rsidRDefault="00AA0815" w:rsidP="00AA0815">
            <w:pPr>
              <w:keepLines/>
              <w:autoSpaceDN w:val="0"/>
              <w:jc w:val="both"/>
              <w:rPr>
                <w:b w:val="0"/>
                <w:spacing w:val="-3"/>
              </w:rPr>
            </w:pPr>
            <w:r w:rsidRPr="00AA0815">
              <w:rPr>
                <w:b w:val="0"/>
                <w:spacing w:val="-3"/>
              </w:rPr>
              <w:t>Фарба латексна водоемульсійна інтер'єрна</w:t>
            </w:r>
          </w:p>
        </w:tc>
        <w:tc>
          <w:tcPr>
            <w:tcW w:w="1216" w:type="dxa"/>
          </w:tcPr>
          <w:p w14:paraId="57A631FA" w14:textId="77777777" w:rsidR="00AA0815" w:rsidRPr="00AA0815" w:rsidRDefault="00AA0815" w:rsidP="00AA0815">
            <w:pPr>
              <w:keepLines/>
              <w:autoSpaceDN w:val="0"/>
              <w:rPr>
                <w:b w:val="0"/>
                <w:spacing w:val="-3"/>
              </w:rPr>
            </w:pPr>
            <w:r w:rsidRPr="00AA0815">
              <w:rPr>
                <w:b w:val="0"/>
                <w:spacing w:val="-3"/>
              </w:rPr>
              <w:t>л</w:t>
            </w:r>
          </w:p>
        </w:tc>
        <w:tc>
          <w:tcPr>
            <w:tcW w:w="964" w:type="dxa"/>
          </w:tcPr>
          <w:p w14:paraId="1DD82D52" w14:textId="77777777" w:rsidR="00AA0815" w:rsidRPr="00AA0815" w:rsidRDefault="00AA0815" w:rsidP="00AA0815">
            <w:pPr>
              <w:keepLines/>
              <w:autoSpaceDN w:val="0"/>
              <w:jc w:val="right"/>
              <w:rPr>
                <w:b w:val="0"/>
                <w:spacing w:val="-3"/>
              </w:rPr>
            </w:pPr>
            <w:r w:rsidRPr="00AA0815">
              <w:rPr>
                <w:b w:val="0"/>
                <w:spacing w:val="-3"/>
              </w:rPr>
              <w:t>142,515</w:t>
            </w:r>
          </w:p>
        </w:tc>
      </w:tr>
      <w:tr w:rsidR="00AA0815" w:rsidRPr="00AA0815" w14:paraId="2B1DF033" w14:textId="77777777" w:rsidTr="00AA0815">
        <w:trPr>
          <w:jc w:val="center"/>
        </w:trPr>
        <w:tc>
          <w:tcPr>
            <w:tcW w:w="454" w:type="dxa"/>
          </w:tcPr>
          <w:p w14:paraId="47FD0EB7" w14:textId="77777777" w:rsidR="00AA0815" w:rsidRPr="00AA0815" w:rsidRDefault="00AA0815" w:rsidP="00AA0815">
            <w:pPr>
              <w:keepLines/>
              <w:autoSpaceDN w:val="0"/>
              <w:jc w:val="right"/>
              <w:rPr>
                <w:b w:val="0"/>
                <w:spacing w:val="-3"/>
              </w:rPr>
            </w:pPr>
            <w:r w:rsidRPr="00AA0815">
              <w:rPr>
                <w:b w:val="0"/>
                <w:spacing w:val="-3"/>
              </w:rPr>
              <w:t>62</w:t>
            </w:r>
          </w:p>
        </w:tc>
        <w:tc>
          <w:tcPr>
            <w:tcW w:w="1247" w:type="dxa"/>
          </w:tcPr>
          <w:p w14:paraId="522A5247" w14:textId="77777777" w:rsidR="00AA0815" w:rsidRPr="00AA0815" w:rsidRDefault="00AA0815" w:rsidP="00AA0815">
            <w:pPr>
              <w:keepLines/>
              <w:autoSpaceDN w:val="0"/>
              <w:rPr>
                <w:b w:val="0"/>
                <w:spacing w:val="-3"/>
              </w:rPr>
            </w:pPr>
            <w:r w:rsidRPr="00AA0815">
              <w:rPr>
                <w:b w:val="0"/>
                <w:spacing w:val="-3"/>
              </w:rPr>
              <w:t>КБ15-25-2</w:t>
            </w:r>
          </w:p>
        </w:tc>
        <w:tc>
          <w:tcPr>
            <w:tcW w:w="7102" w:type="dxa"/>
          </w:tcPr>
          <w:p w14:paraId="3CA358CB" w14:textId="77777777" w:rsidR="00AA0815" w:rsidRPr="00AA0815" w:rsidRDefault="00AA0815" w:rsidP="00AA0815">
            <w:pPr>
              <w:keepLines/>
              <w:autoSpaceDN w:val="0"/>
              <w:jc w:val="both"/>
              <w:rPr>
                <w:b w:val="0"/>
                <w:spacing w:val="-3"/>
              </w:rPr>
            </w:pPr>
            <w:r w:rsidRPr="00AA0815">
              <w:rPr>
                <w:b w:val="0"/>
                <w:spacing w:val="-3"/>
              </w:rPr>
              <w:t>Облицювання  поверхонь стін керамічними плитками  на розчині із сухої клеючої суміші, число плиток в 1 м2 понад 7 до 12 шт</w:t>
            </w:r>
          </w:p>
        </w:tc>
        <w:tc>
          <w:tcPr>
            <w:tcW w:w="1216" w:type="dxa"/>
          </w:tcPr>
          <w:p w14:paraId="619225E8"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3EC51E08" w14:textId="77777777" w:rsidR="00AA0815" w:rsidRPr="00AA0815" w:rsidRDefault="00AA0815" w:rsidP="00AA0815">
            <w:pPr>
              <w:keepLines/>
              <w:autoSpaceDN w:val="0"/>
              <w:jc w:val="right"/>
              <w:rPr>
                <w:b w:val="0"/>
                <w:spacing w:val="-3"/>
              </w:rPr>
            </w:pPr>
            <w:r w:rsidRPr="00AA0815">
              <w:rPr>
                <w:b w:val="0"/>
                <w:spacing w:val="-3"/>
              </w:rPr>
              <w:t>0,914</w:t>
            </w:r>
          </w:p>
        </w:tc>
      </w:tr>
      <w:tr w:rsidR="00AA0815" w:rsidRPr="00AA0815" w14:paraId="0C013B6E" w14:textId="77777777" w:rsidTr="00AA0815">
        <w:trPr>
          <w:jc w:val="center"/>
        </w:trPr>
        <w:tc>
          <w:tcPr>
            <w:tcW w:w="454" w:type="dxa"/>
          </w:tcPr>
          <w:p w14:paraId="36949F75" w14:textId="77777777" w:rsidR="00AA0815" w:rsidRPr="00AA0815" w:rsidRDefault="00AA0815" w:rsidP="00AA0815">
            <w:pPr>
              <w:keepLines/>
              <w:autoSpaceDN w:val="0"/>
              <w:jc w:val="right"/>
              <w:rPr>
                <w:b w:val="0"/>
                <w:spacing w:val="-3"/>
              </w:rPr>
            </w:pPr>
            <w:r w:rsidRPr="00AA0815">
              <w:rPr>
                <w:b w:val="0"/>
                <w:spacing w:val="-3"/>
              </w:rPr>
              <w:t>63</w:t>
            </w:r>
          </w:p>
        </w:tc>
        <w:tc>
          <w:tcPr>
            <w:tcW w:w="1247" w:type="dxa"/>
          </w:tcPr>
          <w:p w14:paraId="7EB6178D" w14:textId="77777777" w:rsidR="00AA0815" w:rsidRPr="00AA0815" w:rsidRDefault="00AA0815" w:rsidP="00AA0815">
            <w:pPr>
              <w:keepLines/>
              <w:autoSpaceDN w:val="0"/>
              <w:rPr>
                <w:b w:val="0"/>
                <w:spacing w:val="-3"/>
              </w:rPr>
            </w:pPr>
            <w:r w:rsidRPr="00AA0815">
              <w:rPr>
                <w:b w:val="0"/>
                <w:spacing w:val="-3"/>
              </w:rPr>
              <w:t>С111-2000-1</w:t>
            </w:r>
          </w:p>
        </w:tc>
        <w:tc>
          <w:tcPr>
            <w:tcW w:w="7102" w:type="dxa"/>
          </w:tcPr>
          <w:p w14:paraId="2AB28A70" w14:textId="77777777" w:rsidR="00AA0815" w:rsidRPr="00AA0815" w:rsidRDefault="00AA0815" w:rsidP="00AA0815">
            <w:pPr>
              <w:keepLines/>
              <w:autoSpaceDN w:val="0"/>
              <w:jc w:val="both"/>
              <w:rPr>
                <w:b w:val="0"/>
                <w:spacing w:val="-3"/>
              </w:rPr>
            </w:pPr>
            <w:r w:rsidRPr="00AA0815">
              <w:rPr>
                <w:b w:val="0"/>
                <w:spacing w:val="-3"/>
              </w:rPr>
              <w:t>Клеюча суміш для керамічної плитки Ceresit СМ 11</w:t>
            </w:r>
          </w:p>
        </w:tc>
        <w:tc>
          <w:tcPr>
            <w:tcW w:w="1216" w:type="dxa"/>
          </w:tcPr>
          <w:p w14:paraId="1E75BB3D"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259CD0C1" w14:textId="77777777" w:rsidR="00AA0815" w:rsidRPr="00AA0815" w:rsidRDefault="00AA0815" w:rsidP="00AA0815">
            <w:pPr>
              <w:keepLines/>
              <w:autoSpaceDN w:val="0"/>
              <w:jc w:val="right"/>
              <w:rPr>
                <w:b w:val="0"/>
                <w:spacing w:val="-3"/>
              </w:rPr>
            </w:pPr>
            <w:r w:rsidRPr="00AA0815">
              <w:rPr>
                <w:b w:val="0"/>
                <w:spacing w:val="-3"/>
              </w:rPr>
              <w:t>475,28</w:t>
            </w:r>
          </w:p>
        </w:tc>
      </w:tr>
      <w:tr w:rsidR="00AA0815" w:rsidRPr="00AA0815" w14:paraId="52DCF665" w14:textId="77777777" w:rsidTr="00AA0815">
        <w:trPr>
          <w:jc w:val="center"/>
        </w:trPr>
        <w:tc>
          <w:tcPr>
            <w:tcW w:w="454" w:type="dxa"/>
          </w:tcPr>
          <w:p w14:paraId="2651B119" w14:textId="77777777" w:rsidR="00AA0815" w:rsidRPr="00AA0815" w:rsidRDefault="00AA0815" w:rsidP="00AA0815">
            <w:pPr>
              <w:keepLines/>
              <w:autoSpaceDN w:val="0"/>
              <w:jc w:val="right"/>
              <w:rPr>
                <w:b w:val="0"/>
                <w:spacing w:val="-3"/>
              </w:rPr>
            </w:pPr>
            <w:r w:rsidRPr="00AA0815">
              <w:rPr>
                <w:b w:val="0"/>
                <w:spacing w:val="-3"/>
              </w:rPr>
              <w:t>64</w:t>
            </w:r>
          </w:p>
        </w:tc>
        <w:tc>
          <w:tcPr>
            <w:tcW w:w="1247" w:type="dxa"/>
          </w:tcPr>
          <w:p w14:paraId="2703C029" w14:textId="77777777" w:rsidR="00AA0815" w:rsidRPr="00AA0815" w:rsidRDefault="00AA0815" w:rsidP="00AA0815">
            <w:pPr>
              <w:keepLines/>
              <w:autoSpaceDN w:val="0"/>
              <w:rPr>
                <w:b w:val="0"/>
                <w:spacing w:val="-3"/>
              </w:rPr>
            </w:pPr>
            <w:r w:rsidRPr="00AA0815">
              <w:rPr>
                <w:b w:val="0"/>
                <w:spacing w:val="-3"/>
              </w:rPr>
              <w:t>С111-2001-1</w:t>
            </w:r>
          </w:p>
        </w:tc>
        <w:tc>
          <w:tcPr>
            <w:tcW w:w="7102" w:type="dxa"/>
          </w:tcPr>
          <w:p w14:paraId="55EFA196" w14:textId="77777777" w:rsidR="00AA0815" w:rsidRPr="00AA0815" w:rsidRDefault="00AA0815" w:rsidP="00AA0815">
            <w:pPr>
              <w:keepLines/>
              <w:autoSpaceDN w:val="0"/>
              <w:jc w:val="both"/>
              <w:rPr>
                <w:b w:val="0"/>
                <w:spacing w:val="-3"/>
              </w:rPr>
            </w:pPr>
            <w:r w:rsidRPr="00AA0815">
              <w:rPr>
                <w:b w:val="0"/>
                <w:spacing w:val="-3"/>
              </w:rPr>
              <w:t>Кольоровий шов 2-5мм  Ceresit  СЕ 33 СУПЕР</w:t>
            </w:r>
          </w:p>
        </w:tc>
        <w:tc>
          <w:tcPr>
            <w:tcW w:w="1216" w:type="dxa"/>
          </w:tcPr>
          <w:p w14:paraId="6516D646"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38273304" w14:textId="77777777" w:rsidR="00AA0815" w:rsidRPr="00AA0815" w:rsidRDefault="00AA0815" w:rsidP="00AA0815">
            <w:pPr>
              <w:keepLines/>
              <w:autoSpaceDN w:val="0"/>
              <w:jc w:val="right"/>
              <w:rPr>
                <w:b w:val="0"/>
                <w:spacing w:val="-3"/>
              </w:rPr>
            </w:pPr>
            <w:r w:rsidRPr="00AA0815">
              <w:rPr>
                <w:b w:val="0"/>
                <w:spacing w:val="-3"/>
              </w:rPr>
              <w:t>27,42</w:t>
            </w:r>
          </w:p>
        </w:tc>
      </w:tr>
      <w:tr w:rsidR="00AA0815" w:rsidRPr="00AA0815" w14:paraId="174A0E64" w14:textId="77777777" w:rsidTr="00AA0815">
        <w:trPr>
          <w:jc w:val="center"/>
        </w:trPr>
        <w:tc>
          <w:tcPr>
            <w:tcW w:w="454" w:type="dxa"/>
          </w:tcPr>
          <w:p w14:paraId="01E567A6" w14:textId="77777777" w:rsidR="00AA0815" w:rsidRPr="00AA0815" w:rsidRDefault="00AA0815" w:rsidP="00AA0815">
            <w:pPr>
              <w:keepLines/>
              <w:autoSpaceDN w:val="0"/>
              <w:jc w:val="right"/>
              <w:rPr>
                <w:b w:val="0"/>
                <w:spacing w:val="-3"/>
              </w:rPr>
            </w:pPr>
            <w:r w:rsidRPr="00AA0815">
              <w:rPr>
                <w:b w:val="0"/>
                <w:spacing w:val="-3"/>
              </w:rPr>
              <w:t>65</w:t>
            </w:r>
          </w:p>
        </w:tc>
        <w:tc>
          <w:tcPr>
            <w:tcW w:w="1247" w:type="dxa"/>
          </w:tcPr>
          <w:p w14:paraId="58C5EE72" w14:textId="77777777" w:rsidR="00AA0815" w:rsidRPr="00AA0815" w:rsidRDefault="00AA0815" w:rsidP="00AA0815">
            <w:pPr>
              <w:keepLines/>
              <w:autoSpaceDN w:val="0"/>
              <w:rPr>
                <w:b w:val="0"/>
                <w:spacing w:val="-3"/>
              </w:rPr>
            </w:pPr>
            <w:r w:rsidRPr="00AA0815">
              <w:rPr>
                <w:b w:val="0"/>
                <w:spacing w:val="-3"/>
              </w:rPr>
              <w:t>&amp; С111-258-</w:t>
            </w:r>
          </w:p>
          <w:p w14:paraId="3C596C86" w14:textId="77777777" w:rsidR="00AA0815" w:rsidRPr="00AA0815" w:rsidRDefault="00AA0815" w:rsidP="00AA0815">
            <w:pPr>
              <w:keepLines/>
              <w:autoSpaceDN w:val="0"/>
              <w:rPr>
                <w:b w:val="0"/>
                <w:spacing w:val="-3"/>
              </w:rPr>
            </w:pPr>
            <w:r w:rsidRPr="00AA0815">
              <w:rPr>
                <w:b w:val="0"/>
                <w:spacing w:val="-3"/>
              </w:rPr>
              <w:t>1</w:t>
            </w:r>
          </w:p>
          <w:p w14:paraId="4DA52ABE"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465A199" w14:textId="77777777" w:rsidR="00AA0815" w:rsidRPr="00AA0815" w:rsidRDefault="00AA0815" w:rsidP="00AA0815">
            <w:pPr>
              <w:keepLines/>
              <w:autoSpaceDN w:val="0"/>
              <w:jc w:val="both"/>
              <w:rPr>
                <w:b w:val="0"/>
                <w:spacing w:val="-3"/>
              </w:rPr>
            </w:pPr>
            <w:r w:rsidRPr="00AA0815">
              <w:rPr>
                <w:b w:val="0"/>
                <w:spacing w:val="-3"/>
              </w:rPr>
              <w:t>Плитки керамiчнi глазурованi для внутрiшнього облицювання стiн гладкі кольоровi</w:t>
            </w:r>
          </w:p>
        </w:tc>
        <w:tc>
          <w:tcPr>
            <w:tcW w:w="1216" w:type="dxa"/>
          </w:tcPr>
          <w:p w14:paraId="59F55DF8"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3522E8CF" w14:textId="77777777" w:rsidR="00AA0815" w:rsidRPr="00AA0815" w:rsidRDefault="00AA0815" w:rsidP="00AA0815">
            <w:pPr>
              <w:keepLines/>
              <w:autoSpaceDN w:val="0"/>
              <w:jc w:val="right"/>
              <w:rPr>
                <w:b w:val="0"/>
                <w:spacing w:val="-3"/>
              </w:rPr>
            </w:pPr>
            <w:r w:rsidRPr="00AA0815">
              <w:rPr>
                <w:b w:val="0"/>
                <w:spacing w:val="-3"/>
              </w:rPr>
              <w:t>92,31</w:t>
            </w:r>
          </w:p>
        </w:tc>
      </w:tr>
      <w:tr w:rsidR="00AA0815" w:rsidRPr="00AA0815" w14:paraId="32966F4C" w14:textId="77777777" w:rsidTr="00AA0815">
        <w:trPr>
          <w:jc w:val="center"/>
        </w:trPr>
        <w:tc>
          <w:tcPr>
            <w:tcW w:w="454" w:type="dxa"/>
          </w:tcPr>
          <w:p w14:paraId="0F16C6DB" w14:textId="77777777" w:rsidR="00AA0815" w:rsidRPr="00AA0815" w:rsidRDefault="00AA0815" w:rsidP="00AA0815">
            <w:pPr>
              <w:keepLines/>
              <w:autoSpaceDN w:val="0"/>
              <w:jc w:val="right"/>
              <w:rPr>
                <w:b w:val="0"/>
                <w:spacing w:val="-3"/>
              </w:rPr>
            </w:pPr>
          </w:p>
        </w:tc>
        <w:tc>
          <w:tcPr>
            <w:tcW w:w="1247" w:type="dxa"/>
          </w:tcPr>
          <w:p w14:paraId="77D77FB2"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214ABC16" w14:textId="77777777" w:rsidR="00AA0815" w:rsidRPr="00AA0815" w:rsidRDefault="00AA0815" w:rsidP="00AA0815">
            <w:pPr>
              <w:keepLines/>
              <w:autoSpaceDN w:val="0"/>
              <w:jc w:val="left"/>
              <w:rPr>
                <w:spacing w:val="-3"/>
              </w:rPr>
            </w:pPr>
            <w:r w:rsidRPr="00AA0815">
              <w:rPr>
                <w:spacing w:val="-3"/>
              </w:rPr>
              <w:t xml:space="preserve"> Роздiл 8. Підлоги </w:t>
            </w:r>
          </w:p>
        </w:tc>
        <w:tc>
          <w:tcPr>
            <w:tcW w:w="1216" w:type="dxa"/>
          </w:tcPr>
          <w:p w14:paraId="4B1E6B89"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691054E9"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3BD08C3C" w14:textId="77777777" w:rsidTr="00AA0815">
        <w:trPr>
          <w:jc w:val="center"/>
        </w:trPr>
        <w:tc>
          <w:tcPr>
            <w:tcW w:w="454" w:type="dxa"/>
          </w:tcPr>
          <w:p w14:paraId="50388BBA" w14:textId="77777777" w:rsidR="00AA0815" w:rsidRPr="00AA0815" w:rsidRDefault="00AA0815" w:rsidP="00AA0815">
            <w:pPr>
              <w:keepLines/>
              <w:autoSpaceDN w:val="0"/>
              <w:jc w:val="right"/>
              <w:rPr>
                <w:b w:val="0"/>
                <w:spacing w:val="-3"/>
              </w:rPr>
            </w:pPr>
            <w:r w:rsidRPr="00AA0815">
              <w:rPr>
                <w:b w:val="0"/>
                <w:spacing w:val="-3"/>
              </w:rPr>
              <w:t xml:space="preserve"> </w:t>
            </w:r>
          </w:p>
        </w:tc>
        <w:tc>
          <w:tcPr>
            <w:tcW w:w="1247" w:type="dxa"/>
          </w:tcPr>
          <w:p w14:paraId="24554599"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765BCF0D" w14:textId="77777777" w:rsidR="00AA0815" w:rsidRPr="00AA0815" w:rsidRDefault="00AA0815" w:rsidP="00AA0815">
            <w:pPr>
              <w:keepLines/>
              <w:autoSpaceDN w:val="0"/>
              <w:jc w:val="both"/>
              <w:rPr>
                <w:b w:val="0"/>
                <w:spacing w:val="-3"/>
              </w:rPr>
            </w:pPr>
            <w:r w:rsidRPr="00AA0815">
              <w:rPr>
                <w:b w:val="0"/>
                <w:spacing w:val="-3"/>
              </w:rPr>
              <w:t>ТИП 1</w:t>
            </w:r>
          </w:p>
        </w:tc>
        <w:tc>
          <w:tcPr>
            <w:tcW w:w="1216" w:type="dxa"/>
          </w:tcPr>
          <w:p w14:paraId="3B232913"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4EEB816A"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73D7F6E7" w14:textId="77777777" w:rsidTr="00AA0815">
        <w:trPr>
          <w:jc w:val="center"/>
        </w:trPr>
        <w:tc>
          <w:tcPr>
            <w:tcW w:w="454" w:type="dxa"/>
          </w:tcPr>
          <w:p w14:paraId="4AA0B3A3" w14:textId="77777777" w:rsidR="00AA0815" w:rsidRPr="00AA0815" w:rsidRDefault="00AA0815" w:rsidP="00AA0815">
            <w:pPr>
              <w:keepLines/>
              <w:autoSpaceDN w:val="0"/>
              <w:jc w:val="right"/>
              <w:rPr>
                <w:b w:val="0"/>
                <w:spacing w:val="-3"/>
              </w:rPr>
            </w:pPr>
            <w:r w:rsidRPr="00AA0815">
              <w:rPr>
                <w:b w:val="0"/>
                <w:spacing w:val="-3"/>
              </w:rPr>
              <w:t>66</w:t>
            </w:r>
          </w:p>
        </w:tc>
        <w:tc>
          <w:tcPr>
            <w:tcW w:w="1247" w:type="dxa"/>
          </w:tcPr>
          <w:p w14:paraId="121845E4" w14:textId="77777777" w:rsidR="00AA0815" w:rsidRPr="00AA0815" w:rsidRDefault="00AA0815" w:rsidP="00AA0815">
            <w:pPr>
              <w:keepLines/>
              <w:autoSpaceDN w:val="0"/>
              <w:rPr>
                <w:b w:val="0"/>
                <w:spacing w:val="-3"/>
              </w:rPr>
            </w:pPr>
            <w:r w:rsidRPr="00AA0815">
              <w:rPr>
                <w:b w:val="0"/>
                <w:spacing w:val="-3"/>
              </w:rPr>
              <w:t>КР7-2-8</w:t>
            </w:r>
          </w:p>
        </w:tc>
        <w:tc>
          <w:tcPr>
            <w:tcW w:w="7102" w:type="dxa"/>
          </w:tcPr>
          <w:p w14:paraId="483DEEDB" w14:textId="77777777" w:rsidR="00AA0815" w:rsidRPr="00AA0815" w:rsidRDefault="00AA0815" w:rsidP="00AA0815">
            <w:pPr>
              <w:keepLines/>
              <w:autoSpaceDN w:val="0"/>
              <w:jc w:val="both"/>
              <w:rPr>
                <w:b w:val="0"/>
                <w:spacing w:val="-3"/>
              </w:rPr>
            </w:pPr>
            <w:r w:rsidRPr="00AA0815">
              <w:rPr>
                <w:b w:val="0"/>
                <w:spacing w:val="-3"/>
              </w:rPr>
              <w:t>Розбирання бетонних покриттів підлог</w:t>
            </w:r>
          </w:p>
        </w:tc>
        <w:tc>
          <w:tcPr>
            <w:tcW w:w="1216" w:type="dxa"/>
          </w:tcPr>
          <w:p w14:paraId="0B0115CA"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3AD8BC6"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0AC68A48" w14:textId="77777777" w:rsidTr="00AA0815">
        <w:trPr>
          <w:jc w:val="center"/>
        </w:trPr>
        <w:tc>
          <w:tcPr>
            <w:tcW w:w="454" w:type="dxa"/>
          </w:tcPr>
          <w:p w14:paraId="3F28032A" w14:textId="77777777" w:rsidR="00AA0815" w:rsidRPr="00AA0815" w:rsidRDefault="00AA0815" w:rsidP="00AA0815">
            <w:pPr>
              <w:keepLines/>
              <w:autoSpaceDN w:val="0"/>
              <w:jc w:val="right"/>
              <w:rPr>
                <w:b w:val="0"/>
                <w:spacing w:val="-3"/>
              </w:rPr>
            </w:pPr>
            <w:r w:rsidRPr="00AA0815">
              <w:rPr>
                <w:b w:val="0"/>
                <w:spacing w:val="-3"/>
              </w:rPr>
              <w:t>67</w:t>
            </w:r>
          </w:p>
        </w:tc>
        <w:tc>
          <w:tcPr>
            <w:tcW w:w="1247" w:type="dxa"/>
          </w:tcPr>
          <w:p w14:paraId="7D0E36D9" w14:textId="77777777" w:rsidR="00AA0815" w:rsidRPr="00AA0815" w:rsidRDefault="00AA0815" w:rsidP="00AA0815">
            <w:pPr>
              <w:keepLines/>
              <w:autoSpaceDN w:val="0"/>
              <w:rPr>
                <w:b w:val="0"/>
                <w:spacing w:val="-3"/>
              </w:rPr>
            </w:pPr>
            <w:r w:rsidRPr="00AA0815">
              <w:rPr>
                <w:b w:val="0"/>
                <w:spacing w:val="-3"/>
              </w:rPr>
              <w:t>КБ46-41-1</w:t>
            </w:r>
          </w:p>
        </w:tc>
        <w:tc>
          <w:tcPr>
            <w:tcW w:w="7102" w:type="dxa"/>
          </w:tcPr>
          <w:p w14:paraId="255B25CF" w14:textId="77777777" w:rsidR="00AA0815" w:rsidRPr="00AA0815" w:rsidRDefault="00AA0815" w:rsidP="00AA0815">
            <w:pPr>
              <w:keepLines/>
              <w:autoSpaceDN w:val="0"/>
              <w:jc w:val="both"/>
              <w:rPr>
                <w:b w:val="0"/>
                <w:spacing w:val="-3"/>
              </w:rPr>
            </w:pPr>
            <w:r w:rsidRPr="00AA0815">
              <w:rPr>
                <w:b w:val="0"/>
                <w:spacing w:val="-3"/>
              </w:rPr>
              <w:t>Розбирання основи під підлогу з бетону на гравії</w:t>
            </w:r>
          </w:p>
        </w:tc>
        <w:tc>
          <w:tcPr>
            <w:tcW w:w="1216" w:type="dxa"/>
          </w:tcPr>
          <w:p w14:paraId="34C63D28"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342501E5" w14:textId="77777777" w:rsidR="00AA0815" w:rsidRPr="00AA0815" w:rsidRDefault="00AA0815" w:rsidP="00AA0815">
            <w:pPr>
              <w:keepLines/>
              <w:autoSpaceDN w:val="0"/>
              <w:jc w:val="right"/>
              <w:rPr>
                <w:b w:val="0"/>
                <w:spacing w:val="-3"/>
              </w:rPr>
            </w:pPr>
            <w:r w:rsidRPr="00AA0815">
              <w:rPr>
                <w:b w:val="0"/>
                <w:spacing w:val="-3"/>
              </w:rPr>
              <w:t>16,785</w:t>
            </w:r>
          </w:p>
        </w:tc>
      </w:tr>
      <w:tr w:rsidR="00AA0815" w:rsidRPr="00AA0815" w14:paraId="71E60FC0" w14:textId="77777777" w:rsidTr="00AA0815">
        <w:trPr>
          <w:jc w:val="center"/>
        </w:trPr>
        <w:tc>
          <w:tcPr>
            <w:tcW w:w="454" w:type="dxa"/>
          </w:tcPr>
          <w:p w14:paraId="7DB3A8B2" w14:textId="77777777" w:rsidR="00AA0815" w:rsidRPr="00AA0815" w:rsidRDefault="00AA0815" w:rsidP="00AA0815">
            <w:pPr>
              <w:keepLines/>
              <w:autoSpaceDN w:val="0"/>
              <w:jc w:val="right"/>
              <w:rPr>
                <w:b w:val="0"/>
                <w:spacing w:val="-3"/>
              </w:rPr>
            </w:pPr>
            <w:r w:rsidRPr="00AA0815">
              <w:rPr>
                <w:b w:val="0"/>
                <w:spacing w:val="-3"/>
              </w:rPr>
              <w:t>68</w:t>
            </w:r>
          </w:p>
        </w:tc>
        <w:tc>
          <w:tcPr>
            <w:tcW w:w="1247" w:type="dxa"/>
          </w:tcPr>
          <w:p w14:paraId="705BABDF" w14:textId="77777777" w:rsidR="00AA0815" w:rsidRPr="00AA0815" w:rsidRDefault="00AA0815" w:rsidP="00AA0815">
            <w:pPr>
              <w:keepLines/>
              <w:autoSpaceDN w:val="0"/>
              <w:rPr>
                <w:b w:val="0"/>
                <w:spacing w:val="-3"/>
              </w:rPr>
            </w:pPr>
            <w:r w:rsidRPr="00AA0815">
              <w:rPr>
                <w:b w:val="0"/>
                <w:spacing w:val="-3"/>
              </w:rPr>
              <w:t>КБ11-2-4</w:t>
            </w:r>
          </w:p>
        </w:tc>
        <w:tc>
          <w:tcPr>
            <w:tcW w:w="7102" w:type="dxa"/>
          </w:tcPr>
          <w:p w14:paraId="07DD89EB" w14:textId="77777777" w:rsidR="00AA0815" w:rsidRPr="00AA0815" w:rsidRDefault="00AA0815" w:rsidP="00AA0815">
            <w:pPr>
              <w:keepLines/>
              <w:autoSpaceDN w:val="0"/>
              <w:jc w:val="both"/>
              <w:rPr>
                <w:b w:val="0"/>
                <w:spacing w:val="-3"/>
              </w:rPr>
            </w:pPr>
            <w:r w:rsidRPr="00AA0815">
              <w:rPr>
                <w:b w:val="0"/>
                <w:spacing w:val="-3"/>
              </w:rPr>
              <w:t>Улаштування ущільнених трамбівками підстилаючих щебеневих шарів</w:t>
            </w:r>
          </w:p>
        </w:tc>
        <w:tc>
          <w:tcPr>
            <w:tcW w:w="1216" w:type="dxa"/>
          </w:tcPr>
          <w:p w14:paraId="5900B23E"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0AC2E55E"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70E90D4C" w14:textId="77777777" w:rsidTr="00AA0815">
        <w:trPr>
          <w:jc w:val="center"/>
        </w:trPr>
        <w:tc>
          <w:tcPr>
            <w:tcW w:w="454" w:type="dxa"/>
          </w:tcPr>
          <w:p w14:paraId="21F73954" w14:textId="77777777" w:rsidR="00AA0815" w:rsidRPr="00AA0815" w:rsidRDefault="00AA0815" w:rsidP="00AA0815">
            <w:pPr>
              <w:keepLines/>
              <w:autoSpaceDN w:val="0"/>
              <w:jc w:val="right"/>
              <w:rPr>
                <w:b w:val="0"/>
                <w:spacing w:val="-3"/>
              </w:rPr>
            </w:pPr>
            <w:r w:rsidRPr="00AA0815">
              <w:rPr>
                <w:b w:val="0"/>
                <w:spacing w:val="-3"/>
              </w:rPr>
              <w:t>69</w:t>
            </w:r>
          </w:p>
        </w:tc>
        <w:tc>
          <w:tcPr>
            <w:tcW w:w="1247" w:type="dxa"/>
          </w:tcPr>
          <w:p w14:paraId="245F19AB" w14:textId="77777777" w:rsidR="00AA0815" w:rsidRPr="00AA0815" w:rsidRDefault="00AA0815" w:rsidP="00AA0815">
            <w:pPr>
              <w:keepLines/>
              <w:autoSpaceDN w:val="0"/>
              <w:rPr>
                <w:b w:val="0"/>
                <w:spacing w:val="-3"/>
              </w:rPr>
            </w:pPr>
            <w:r w:rsidRPr="00AA0815">
              <w:rPr>
                <w:b w:val="0"/>
                <w:spacing w:val="-3"/>
              </w:rPr>
              <w:t>КБ11-2-1</w:t>
            </w:r>
          </w:p>
        </w:tc>
        <w:tc>
          <w:tcPr>
            <w:tcW w:w="7102" w:type="dxa"/>
          </w:tcPr>
          <w:p w14:paraId="6F6879E7" w14:textId="77777777" w:rsidR="00AA0815" w:rsidRPr="00AA0815" w:rsidRDefault="00AA0815" w:rsidP="00AA0815">
            <w:pPr>
              <w:keepLines/>
              <w:autoSpaceDN w:val="0"/>
              <w:jc w:val="both"/>
              <w:rPr>
                <w:b w:val="0"/>
                <w:spacing w:val="-3"/>
              </w:rPr>
            </w:pPr>
            <w:r w:rsidRPr="00AA0815">
              <w:rPr>
                <w:b w:val="0"/>
                <w:spacing w:val="-3"/>
              </w:rPr>
              <w:t>Улаштування ущiльнених трамбiвками пiдстилаючих шарiв з відсіву гранітного</w:t>
            </w:r>
          </w:p>
        </w:tc>
        <w:tc>
          <w:tcPr>
            <w:tcW w:w="1216" w:type="dxa"/>
          </w:tcPr>
          <w:p w14:paraId="16198962"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6CB82ED2" w14:textId="77777777" w:rsidR="00AA0815" w:rsidRPr="00AA0815" w:rsidRDefault="00AA0815" w:rsidP="00AA0815">
            <w:pPr>
              <w:keepLines/>
              <w:autoSpaceDN w:val="0"/>
              <w:jc w:val="right"/>
              <w:rPr>
                <w:b w:val="0"/>
                <w:spacing w:val="-3"/>
              </w:rPr>
            </w:pPr>
            <w:r w:rsidRPr="00AA0815">
              <w:rPr>
                <w:b w:val="0"/>
                <w:spacing w:val="-3"/>
              </w:rPr>
              <w:t>4,476</w:t>
            </w:r>
          </w:p>
        </w:tc>
      </w:tr>
      <w:tr w:rsidR="00AA0815" w:rsidRPr="00AA0815" w14:paraId="1E1A196E" w14:textId="77777777" w:rsidTr="00AA0815">
        <w:trPr>
          <w:jc w:val="center"/>
        </w:trPr>
        <w:tc>
          <w:tcPr>
            <w:tcW w:w="454" w:type="dxa"/>
          </w:tcPr>
          <w:p w14:paraId="37B002BD" w14:textId="77777777" w:rsidR="00AA0815" w:rsidRPr="00AA0815" w:rsidRDefault="00AA0815" w:rsidP="00AA0815">
            <w:pPr>
              <w:keepLines/>
              <w:autoSpaceDN w:val="0"/>
              <w:jc w:val="right"/>
              <w:rPr>
                <w:b w:val="0"/>
                <w:spacing w:val="-3"/>
              </w:rPr>
            </w:pPr>
            <w:r w:rsidRPr="00AA0815">
              <w:rPr>
                <w:b w:val="0"/>
                <w:spacing w:val="-3"/>
              </w:rPr>
              <w:t>70</w:t>
            </w:r>
          </w:p>
        </w:tc>
        <w:tc>
          <w:tcPr>
            <w:tcW w:w="1247" w:type="dxa"/>
          </w:tcPr>
          <w:p w14:paraId="7665D650" w14:textId="77777777" w:rsidR="00AA0815" w:rsidRPr="00AA0815" w:rsidRDefault="00AA0815" w:rsidP="00AA0815">
            <w:pPr>
              <w:keepLines/>
              <w:autoSpaceDN w:val="0"/>
              <w:rPr>
                <w:b w:val="0"/>
                <w:spacing w:val="-3"/>
              </w:rPr>
            </w:pPr>
            <w:r w:rsidRPr="00AA0815">
              <w:rPr>
                <w:b w:val="0"/>
                <w:spacing w:val="-3"/>
              </w:rPr>
              <w:t>КБ26-30-1</w:t>
            </w:r>
          </w:p>
        </w:tc>
        <w:tc>
          <w:tcPr>
            <w:tcW w:w="7102" w:type="dxa"/>
          </w:tcPr>
          <w:p w14:paraId="3BDBAA1B" w14:textId="77777777" w:rsidR="00AA0815" w:rsidRPr="00AA0815" w:rsidRDefault="00AA0815" w:rsidP="00AA0815">
            <w:pPr>
              <w:keepLines/>
              <w:autoSpaceDN w:val="0"/>
              <w:jc w:val="both"/>
              <w:rPr>
                <w:b w:val="0"/>
                <w:spacing w:val="-3"/>
              </w:rPr>
            </w:pPr>
            <w:r w:rsidRPr="00AA0815">
              <w:rPr>
                <w:b w:val="0"/>
                <w:spacing w:val="-3"/>
              </w:rPr>
              <w:t>Улаштування пароiзоляцiйного шару плоских поверхонь</w:t>
            </w:r>
          </w:p>
        </w:tc>
        <w:tc>
          <w:tcPr>
            <w:tcW w:w="1216" w:type="dxa"/>
          </w:tcPr>
          <w:p w14:paraId="7519AF23" w14:textId="77777777" w:rsidR="00AA0815" w:rsidRPr="00AA0815" w:rsidRDefault="00AA0815" w:rsidP="00AA0815">
            <w:pPr>
              <w:keepLines/>
              <w:autoSpaceDN w:val="0"/>
              <w:rPr>
                <w:b w:val="0"/>
                <w:spacing w:val="-3"/>
              </w:rPr>
            </w:pPr>
            <w:r w:rsidRPr="00AA0815">
              <w:rPr>
                <w:b w:val="0"/>
                <w:spacing w:val="-3"/>
              </w:rPr>
              <w:t>10 м2</w:t>
            </w:r>
          </w:p>
        </w:tc>
        <w:tc>
          <w:tcPr>
            <w:tcW w:w="964" w:type="dxa"/>
          </w:tcPr>
          <w:p w14:paraId="7560D00B"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10E49A25" w14:textId="77777777" w:rsidTr="00AA0815">
        <w:trPr>
          <w:jc w:val="center"/>
        </w:trPr>
        <w:tc>
          <w:tcPr>
            <w:tcW w:w="454" w:type="dxa"/>
          </w:tcPr>
          <w:p w14:paraId="6A4E45EF" w14:textId="77777777" w:rsidR="00AA0815" w:rsidRPr="00AA0815" w:rsidRDefault="00AA0815" w:rsidP="00AA0815">
            <w:pPr>
              <w:keepLines/>
              <w:autoSpaceDN w:val="0"/>
              <w:jc w:val="right"/>
              <w:rPr>
                <w:b w:val="0"/>
                <w:spacing w:val="-3"/>
              </w:rPr>
            </w:pPr>
            <w:r w:rsidRPr="00AA0815">
              <w:rPr>
                <w:b w:val="0"/>
                <w:spacing w:val="-3"/>
              </w:rPr>
              <w:t>71</w:t>
            </w:r>
          </w:p>
        </w:tc>
        <w:tc>
          <w:tcPr>
            <w:tcW w:w="1247" w:type="dxa"/>
          </w:tcPr>
          <w:p w14:paraId="57DDCBC6" w14:textId="77777777" w:rsidR="00AA0815" w:rsidRPr="00AA0815" w:rsidRDefault="00AA0815" w:rsidP="00AA0815">
            <w:pPr>
              <w:keepLines/>
              <w:autoSpaceDN w:val="0"/>
              <w:rPr>
                <w:b w:val="0"/>
                <w:spacing w:val="-3"/>
              </w:rPr>
            </w:pPr>
            <w:r w:rsidRPr="00AA0815">
              <w:rPr>
                <w:b w:val="0"/>
                <w:spacing w:val="-3"/>
              </w:rPr>
              <w:t>С111-1720</w:t>
            </w:r>
          </w:p>
          <w:p w14:paraId="72DF3E9F"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97255D7" w14:textId="77777777" w:rsidR="00AA0815" w:rsidRPr="00AA0815" w:rsidRDefault="00AA0815" w:rsidP="00AA0815">
            <w:pPr>
              <w:keepLines/>
              <w:autoSpaceDN w:val="0"/>
              <w:jc w:val="both"/>
              <w:rPr>
                <w:b w:val="0"/>
                <w:spacing w:val="-3"/>
              </w:rPr>
            </w:pPr>
            <w:r w:rsidRPr="00AA0815">
              <w:rPr>
                <w:b w:val="0"/>
                <w:spacing w:val="-3"/>
              </w:rPr>
              <w:t>Пароізоляція Ізоспан C</w:t>
            </w:r>
          </w:p>
        </w:tc>
        <w:tc>
          <w:tcPr>
            <w:tcW w:w="1216" w:type="dxa"/>
          </w:tcPr>
          <w:p w14:paraId="32541184"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5E30CAE5" w14:textId="77777777" w:rsidR="00AA0815" w:rsidRPr="00AA0815" w:rsidRDefault="00AA0815" w:rsidP="00AA0815">
            <w:pPr>
              <w:keepLines/>
              <w:autoSpaceDN w:val="0"/>
              <w:jc w:val="right"/>
              <w:rPr>
                <w:b w:val="0"/>
                <w:spacing w:val="-3"/>
              </w:rPr>
            </w:pPr>
            <w:r w:rsidRPr="00AA0815">
              <w:rPr>
                <w:b w:val="0"/>
                <w:spacing w:val="-3"/>
              </w:rPr>
              <w:t>128,69</w:t>
            </w:r>
          </w:p>
        </w:tc>
      </w:tr>
      <w:tr w:rsidR="00AA0815" w:rsidRPr="00AA0815" w14:paraId="4D12A90E" w14:textId="77777777" w:rsidTr="00AA0815">
        <w:trPr>
          <w:jc w:val="center"/>
        </w:trPr>
        <w:tc>
          <w:tcPr>
            <w:tcW w:w="454" w:type="dxa"/>
          </w:tcPr>
          <w:p w14:paraId="2CFA46F3" w14:textId="77777777" w:rsidR="00AA0815" w:rsidRPr="00AA0815" w:rsidRDefault="00AA0815" w:rsidP="00AA0815">
            <w:pPr>
              <w:keepLines/>
              <w:autoSpaceDN w:val="0"/>
              <w:jc w:val="right"/>
              <w:rPr>
                <w:b w:val="0"/>
                <w:spacing w:val="-3"/>
              </w:rPr>
            </w:pPr>
            <w:r w:rsidRPr="00AA0815">
              <w:rPr>
                <w:b w:val="0"/>
                <w:spacing w:val="-3"/>
              </w:rPr>
              <w:t>72</w:t>
            </w:r>
          </w:p>
        </w:tc>
        <w:tc>
          <w:tcPr>
            <w:tcW w:w="1247" w:type="dxa"/>
          </w:tcPr>
          <w:p w14:paraId="18809306" w14:textId="77777777" w:rsidR="00AA0815" w:rsidRPr="00AA0815" w:rsidRDefault="00AA0815" w:rsidP="00AA0815">
            <w:pPr>
              <w:keepLines/>
              <w:autoSpaceDN w:val="0"/>
              <w:rPr>
                <w:b w:val="0"/>
                <w:spacing w:val="-3"/>
              </w:rPr>
            </w:pPr>
            <w:r w:rsidRPr="00AA0815">
              <w:rPr>
                <w:b w:val="0"/>
                <w:spacing w:val="-3"/>
              </w:rPr>
              <w:t>КБ26-33-1</w:t>
            </w:r>
          </w:p>
        </w:tc>
        <w:tc>
          <w:tcPr>
            <w:tcW w:w="7102" w:type="dxa"/>
          </w:tcPr>
          <w:p w14:paraId="1795103E" w14:textId="77777777" w:rsidR="00AA0815" w:rsidRPr="00AA0815" w:rsidRDefault="00AA0815" w:rsidP="00AA0815">
            <w:pPr>
              <w:keepLines/>
              <w:autoSpaceDN w:val="0"/>
              <w:jc w:val="both"/>
              <w:rPr>
                <w:b w:val="0"/>
                <w:spacing w:val="-3"/>
              </w:rPr>
            </w:pPr>
            <w:r w:rsidRPr="00AA0815">
              <w:rPr>
                <w:b w:val="0"/>
                <w:spacing w:val="-3"/>
              </w:rPr>
              <w:t>Теплоізоляція покриттів і перекриттів виробами з волокнистих і зернистих матеріалів "насухо"</w:t>
            </w:r>
          </w:p>
        </w:tc>
        <w:tc>
          <w:tcPr>
            <w:tcW w:w="1216" w:type="dxa"/>
          </w:tcPr>
          <w:p w14:paraId="4C9CE3CE" w14:textId="77777777" w:rsidR="00AA0815" w:rsidRPr="00AA0815" w:rsidRDefault="00AA0815" w:rsidP="00AA0815">
            <w:pPr>
              <w:keepLines/>
              <w:autoSpaceDN w:val="0"/>
              <w:rPr>
                <w:b w:val="0"/>
                <w:spacing w:val="-3"/>
              </w:rPr>
            </w:pPr>
            <w:r w:rsidRPr="00AA0815">
              <w:rPr>
                <w:b w:val="0"/>
                <w:spacing w:val="-3"/>
              </w:rPr>
              <w:t>1 м3</w:t>
            </w:r>
          </w:p>
        </w:tc>
        <w:tc>
          <w:tcPr>
            <w:tcW w:w="964" w:type="dxa"/>
          </w:tcPr>
          <w:p w14:paraId="39DC220A" w14:textId="77777777" w:rsidR="00AA0815" w:rsidRPr="00AA0815" w:rsidRDefault="00AA0815" w:rsidP="00AA0815">
            <w:pPr>
              <w:keepLines/>
              <w:autoSpaceDN w:val="0"/>
              <w:jc w:val="right"/>
              <w:rPr>
                <w:b w:val="0"/>
                <w:spacing w:val="-3"/>
              </w:rPr>
            </w:pPr>
            <w:r w:rsidRPr="00AA0815">
              <w:rPr>
                <w:b w:val="0"/>
                <w:spacing w:val="-3"/>
              </w:rPr>
              <w:t>3,357</w:t>
            </w:r>
          </w:p>
        </w:tc>
      </w:tr>
      <w:tr w:rsidR="00AA0815" w:rsidRPr="00AA0815" w14:paraId="4DDB38E4" w14:textId="77777777" w:rsidTr="00AA0815">
        <w:trPr>
          <w:jc w:val="center"/>
        </w:trPr>
        <w:tc>
          <w:tcPr>
            <w:tcW w:w="454" w:type="dxa"/>
          </w:tcPr>
          <w:p w14:paraId="5FEC6C9B" w14:textId="77777777" w:rsidR="00AA0815" w:rsidRPr="00AA0815" w:rsidRDefault="00AA0815" w:rsidP="00AA0815">
            <w:pPr>
              <w:keepLines/>
              <w:autoSpaceDN w:val="0"/>
              <w:jc w:val="right"/>
              <w:rPr>
                <w:b w:val="0"/>
                <w:spacing w:val="-3"/>
              </w:rPr>
            </w:pPr>
            <w:r w:rsidRPr="00AA0815">
              <w:rPr>
                <w:b w:val="0"/>
                <w:spacing w:val="-3"/>
              </w:rPr>
              <w:t>73</w:t>
            </w:r>
          </w:p>
        </w:tc>
        <w:tc>
          <w:tcPr>
            <w:tcW w:w="1247" w:type="dxa"/>
          </w:tcPr>
          <w:p w14:paraId="0C0F4D14" w14:textId="77777777" w:rsidR="00AA0815" w:rsidRPr="00AA0815" w:rsidRDefault="00AA0815" w:rsidP="00AA0815">
            <w:pPr>
              <w:keepLines/>
              <w:autoSpaceDN w:val="0"/>
              <w:rPr>
                <w:b w:val="0"/>
                <w:spacing w:val="-3"/>
              </w:rPr>
            </w:pPr>
            <w:r w:rsidRPr="00AA0815">
              <w:rPr>
                <w:b w:val="0"/>
                <w:spacing w:val="-3"/>
              </w:rPr>
              <w:t>&amp; С114-102-</w:t>
            </w:r>
          </w:p>
          <w:p w14:paraId="420CB8C7" w14:textId="77777777" w:rsidR="00AA0815" w:rsidRPr="00AA0815" w:rsidRDefault="00AA0815" w:rsidP="00AA0815">
            <w:pPr>
              <w:keepLines/>
              <w:autoSpaceDN w:val="0"/>
              <w:rPr>
                <w:b w:val="0"/>
                <w:spacing w:val="-3"/>
              </w:rPr>
            </w:pPr>
            <w:r w:rsidRPr="00AA0815">
              <w:rPr>
                <w:b w:val="0"/>
                <w:spacing w:val="-3"/>
              </w:rPr>
              <w:t>13</w:t>
            </w:r>
          </w:p>
        </w:tc>
        <w:tc>
          <w:tcPr>
            <w:tcW w:w="7102" w:type="dxa"/>
          </w:tcPr>
          <w:p w14:paraId="7D199330" w14:textId="77777777" w:rsidR="00AA0815" w:rsidRPr="00AA0815" w:rsidRDefault="00AA0815" w:rsidP="00AA0815">
            <w:pPr>
              <w:keepLines/>
              <w:autoSpaceDN w:val="0"/>
              <w:jc w:val="both"/>
              <w:rPr>
                <w:b w:val="0"/>
                <w:spacing w:val="-3"/>
              </w:rPr>
            </w:pPr>
            <w:r w:rsidRPr="00AA0815">
              <w:rPr>
                <w:b w:val="0"/>
                <w:spacing w:val="-3"/>
              </w:rPr>
              <w:t>Мінераловатні плити Izovat 30</w:t>
            </w:r>
          </w:p>
        </w:tc>
        <w:tc>
          <w:tcPr>
            <w:tcW w:w="1216" w:type="dxa"/>
          </w:tcPr>
          <w:p w14:paraId="5930A407"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3A1189AB" w14:textId="77777777" w:rsidR="00AA0815" w:rsidRPr="00AA0815" w:rsidRDefault="00AA0815" w:rsidP="00AA0815">
            <w:pPr>
              <w:keepLines/>
              <w:autoSpaceDN w:val="0"/>
              <w:jc w:val="right"/>
              <w:rPr>
                <w:b w:val="0"/>
                <w:spacing w:val="-3"/>
              </w:rPr>
            </w:pPr>
            <w:r w:rsidRPr="00AA0815">
              <w:rPr>
                <w:b w:val="0"/>
                <w:spacing w:val="-3"/>
              </w:rPr>
              <w:t>3,42</w:t>
            </w:r>
          </w:p>
        </w:tc>
      </w:tr>
      <w:tr w:rsidR="00AA0815" w:rsidRPr="00AA0815" w14:paraId="35A141C2" w14:textId="77777777" w:rsidTr="00AA0815">
        <w:trPr>
          <w:jc w:val="center"/>
        </w:trPr>
        <w:tc>
          <w:tcPr>
            <w:tcW w:w="454" w:type="dxa"/>
          </w:tcPr>
          <w:p w14:paraId="6E225F83" w14:textId="77777777" w:rsidR="00AA0815" w:rsidRPr="00AA0815" w:rsidRDefault="00AA0815" w:rsidP="00AA0815">
            <w:pPr>
              <w:keepLines/>
              <w:autoSpaceDN w:val="0"/>
              <w:jc w:val="right"/>
              <w:rPr>
                <w:b w:val="0"/>
                <w:spacing w:val="-3"/>
              </w:rPr>
            </w:pPr>
            <w:r w:rsidRPr="00AA0815">
              <w:rPr>
                <w:b w:val="0"/>
                <w:spacing w:val="-3"/>
              </w:rPr>
              <w:t>74</w:t>
            </w:r>
          </w:p>
        </w:tc>
        <w:tc>
          <w:tcPr>
            <w:tcW w:w="1247" w:type="dxa"/>
          </w:tcPr>
          <w:p w14:paraId="37B718E1" w14:textId="77777777" w:rsidR="00AA0815" w:rsidRPr="00AA0815" w:rsidRDefault="00AA0815" w:rsidP="00AA0815">
            <w:pPr>
              <w:keepLines/>
              <w:autoSpaceDN w:val="0"/>
              <w:rPr>
                <w:b w:val="0"/>
                <w:spacing w:val="-3"/>
              </w:rPr>
            </w:pPr>
            <w:r w:rsidRPr="00AA0815">
              <w:rPr>
                <w:b w:val="0"/>
                <w:spacing w:val="-3"/>
              </w:rPr>
              <w:t>КБ26-30-1</w:t>
            </w:r>
          </w:p>
        </w:tc>
        <w:tc>
          <w:tcPr>
            <w:tcW w:w="7102" w:type="dxa"/>
          </w:tcPr>
          <w:p w14:paraId="064245FC" w14:textId="77777777" w:rsidR="00AA0815" w:rsidRPr="00AA0815" w:rsidRDefault="00AA0815" w:rsidP="00AA0815">
            <w:pPr>
              <w:keepLines/>
              <w:autoSpaceDN w:val="0"/>
              <w:jc w:val="both"/>
              <w:rPr>
                <w:b w:val="0"/>
                <w:spacing w:val="-3"/>
              </w:rPr>
            </w:pPr>
            <w:r w:rsidRPr="00AA0815">
              <w:rPr>
                <w:b w:val="0"/>
                <w:spacing w:val="-3"/>
              </w:rPr>
              <w:t>Улаштування гiдроiзоляцiї з полiетиленової плiвки</w:t>
            </w:r>
          </w:p>
        </w:tc>
        <w:tc>
          <w:tcPr>
            <w:tcW w:w="1216" w:type="dxa"/>
          </w:tcPr>
          <w:p w14:paraId="37838AA5" w14:textId="77777777" w:rsidR="00AA0815" w:rsidRPr="00AA0815" w:rsidRDefault="00AA0815" w:rsidP="00AA0815">
            <w:pPr>
              <w:keepLines/>
              <w:autoSpaceDN w:val="0"/>
              <w:rPr>
                <w:b w:val="0"/>
                <w:spacing w:val="-3"/>
              </w:rPr>
            </w:pPr>
            <w:r w:rsidRPr="00AA0815">
              <w:rPr>
                <w:b w:val="0"/>
                <w:spacing w:val="-3"/>
              </w:rPr>
              <w:t>10 м2</w:t>
            </w:r>
          </w:p>
        </w:tc>
        <w:tc>
          <w:tcPr>
            <w:tcW w:w="964" w:type="dxa"/>
          </w:tcPr>
          <w:p w14:paraId="4C6ABB53"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7BEA443E" w14:textId="77777777" w:rsidTr="00AA0815">
        <w:trPr>
          <w:jc w:val="center"/>
        </w:trPr>
        <w:tc>
          <w:tcPr>
            <w:tcW w:w="454" w:type="dxa"/>
          </w:tcPr>
          <w:p w14:paraId="06648AD1" w14:textId="77777777" w:rsidR="00AA0815" w:rsidRPr="00AA0815" w:rsidRDefault="00AA0815" w:rsidP="00AA0815">
            <w:pPr>
              <w:keepLines/>
              <w:autoSpaceDN w:val="0"/>
              <w:jc w:val="right"/>
              <w:rPr>
                <w:b w:val="0"/>
                <w:spacing w:val="-3"/>
              </w:rPr>
            </w:pPr>
            <w:r w:rsidRPr="00AA0815">
              <w:rPr>
                <w:b w:val="0"/>
                <w:spacing w:val="-3"/>
              </w:rPr>
              <w:t>75</w:t>
            </w:r>
          </w:p>
        </w:tc>
        <w:tc>
          <w:tcPr>
            <w:tcW w:w="1247" w:type="dxa"/>
          </w:tcPr>
          <w:p w14:paraId="5A2E3783" w14:textId="77777777" w:rsidR="00AA0815" w:rsidRPr="00AA0815" w:rsidRDefault="00AA0815" w:rsidP="00AA0815">
            <w:pPr>
              <w:keepLines/>
              <w:autoSpaceDN w:val="0"/>
              <w:rPr>
                <w:b w:val="0"/>
                <w:spacing w:val="-3"/>
              </w:rPr>
            </w:pPr>
            <w:r w:rsidRPr="00AA0815">
              <w:rPr>
                <w:b w:val="0"/>
                <w:spacing w:val="-3"/>
              </w:rPr>
              <w:t>&amp; С111-</w:t>
            </w:r>
          </w:p>
          <w:p w14:paraId="3A147049" w14:textId="77777777" w:rsidR="00AA0815" w:rsidRPr="00AA0815" w:rsidRDefault="00AA0815" w:rsidP="00AA0815">
            <w:pPr>
              <w:keepLines/>
              <w:autoSpaceDN w:val="0"/>
              <w:rPr>
                <w:b w:val="0"/>
                <w:spacing w:val="-3"/>
              </w:rPr>
            </w:pPr>
            <w:r w:rsidRPr="00AA0815">
              <w:rPr>
                <w:b w:val="0"/>
                <w:spacing w:val="-3"/>
              </w:rPr>
              <w:t>1716-1</w:t>
            </w:r>
          </w:p>
        </w:tc>
        <w:tc>
          <w:tcPr>
            <w:tcW w:w="7102" w:type="dxa"/>
          </w:tcPr>
          <w:p w14:paraId="3D24763D" w14:textId="77777777" w:rsidR="00AA0815" w:rsidRPr="00AA0815" w:rsidRDefault="00AA0815" w:rsidP="00AA0815">
            <w:pPr>
              <w:keepLines/>
              <w:autoSpaceDN w:val="0"/>
              <w:jc w:val="both"/>
              <w:rPr>
                <w:b w:val="0"/>
                <w:spacing w:val="-3"/>
              </w:rPr>
            </w:pPr>
            <w:r w:rsidRPr="00AA0815">
              <w:rPr>
                <w:b w:val="0"/>
                <w:spacing w:val="-3"/>
              </w:rPr>
              <w:t>Плiвка гiдроiзоляцiйна</w:t>
            </w:r>
          </w:p>
        </w:tc>
        <w:tc>
          <w:tcPr>
            <w:tcW w:w="1216" w:type="dxa"/>
          </w:tcPr>
          <w:p w14:paraId="3AD8D435"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2B51CB20" w14:textId="77777777" w:rsidR="00AA0815" w:rsidRPr="00AA0815" w:rsidRDefault="00AA0815" w:rsidP="00AA0815">
            <w:pPr>
              <w:keepLines/>
              <w:autoSpaceDN w:val="0"/>
              <w:jc w:val="right"/>
              <w:rPr>
                <w:b w:val="0"/>
                <w:spacing w:val="-3"/>
              </w:rPr>
            </w:pPr>
            <w:r w:rsidRPr="00AA0815">
              <w:rPr>
                <w:b w:val="0"/>
                <w:spacing w:val="-3"/>
              </w:rPr>
              <w:t>125,33</w:t>
            </w:r>
          </w:p>
        </w:tc>
      </w:tr>
      <w:tr w:rsidR="00AA0815" w:rsidRPr="00AA0815" w14:paraId="004FC574" w14:textId="77777777" w:rsidTr="00AA0815">
        <w:trPr>
          <w:jc w:val="center"/>
        </w:trPr>
        <w:tc>
          <w:tcPr>
            <w:tcW w:w="454" w:type="dxa"/>
          </w:tcPr>
          <w:p w14:paraId="6548F283" w14:textId="77777777" w:rsidR="00AA0815" w:rsidRPr="00AA0815" w:rsidRDefault="00AA0815" w:rsidP="00AA0815">
            <w:pPr>
              <w:keepLines/>
              <w:autoSpaceDN w:val="0"/>
              <w:jc w:val="right"/>
              <w:rPr>
                <w:b w:val="0"/>
                <w:spacing w:val="-3"/>
              </w:rPr>
            </w:pPr>
            <w:r w:rsidRPr="00AA0815">
              <w:rPr>
                <w:b w:val="0"/>
                <w:spacing w:val="-3"/>
              </w:rPr>
              <w:t>76</w:t>
            </w:r>
          </w:p>
        </w:tc>
        <w:tc>
          <w:tcPr>
            <w:tcW w:w="1247" w:type="dxa"/>
          </w:tcPr>
          <w:p w14:paraId="3A8C6C53" w14:textId="77777777" w:rsidR="00AA0815" w:rsidRPr="00AA0815" w:rsidRDefault="00AA0815" w:rsidP="00AA0815">
            <w:pPr>
              <w:keepLines/>
              <w:autoSpaceDN w:val="0"/>
              <w:rPr>
                <w:b w:val="0"/>
                <w:spacing w:val="-3"/>
              </w:rPr>
            </w:pPr>
            <w:r w:rsidRPr="00AA0815">
              <w:rPr>
                <w:b w:val="0"/>
                <w:spacing w:val="-3"/>
              </w:rPr>
              <w:t>КБ11-11-5</w:t>
            </w:r>
          </w:p>
        </w:tc>
        <w:tc>
          <w:tcPr>
            <w:tcW w:w="7102" w:type="dxa"/>
          </w:tcPr>
          <w:p w14:paraId="382472BC" w14:textId="77777777" w:rsidR="00AA0815" w:rsidRPr="00AA0815" w:rsidRDefault="00AA0815" w:rsidP="00AA0815">
            <w:pPr>
              <w:keepLines/>
              <w:autoSpaceDN w:val="0"/>
              <w:jc w:val="both"/>
              <w:rPr>
                <w:b w:val="0"/>
                <w:spacing w:val="-3"/>
              </w:rPr>
            </w:pPr>
            <w:r w:rsidRPr="00AA0815">
              <w:rPr>
                <w:b w:val="0"/>
                <w:spacing w:val="-3"/>
              </w:rPr>
              <w:t>Улаштування стяжок бетонних товщиною 20 мм</w:t>
            </w:r>
          </w:p>
        </w:tc>
        <w:tc>
          <w:tcPr>
            <w:tcW w:w="1216" w:type="dxa"/>
          </w:tcPr>
          <w:p w14:paraId="6952742E"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1B3FF968"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279CEAEB" w14:textId="77777777" w:rsidTr="00AA0815">
        <w:trPr>
          <w:jc w:val="center"/>
        </w:trPr>
        <w:tc>
          <w:tcPr>
            <w:tcW w:w="454" w:type="dxa"/>
          </w:tcPr>
          <w:p w14:paraId="0F56AF3D" w14:textId="77777777" w:rsidR="00AA0815" w:rsidRPr="00AA0815" w:rsidRDefault="00AA0815" w:rsidP="00AA0815">
            <w:pPr>
              <w:keepLines/>
              <w:autoSpaceDN w:val="0"/>
              <w:jc w:val="right"/>
              <w:rPr>
                <w:b w:val="0"/>
                <w:spacing w:val="-3"/>
              </w:rPr>
            </w:pPr>
            <w:r w:rsidRPr="00AA0815">
              <w:rPr>
                <w:b w:val="0"/>
                <w:spacing w:val="-3"/>
              </w:rPr>
              <w:t>77</w:t>
            </w:r>
          </w:p>
        </w:tc>
        <w:tc>
          <w:tcPr>
            <w:tcW w:w="1247" w:type="dxa"/>
          </w:tcPr>
          <w:p w14:paraId="0B8D5E34" w14:textId="77777777" w:rsidR="00AA0815" w:rsidRPr="00AA0815" w:rsidRDefault="00AA0815" w:rsidP="00AA0815">
            <w:pPr>
              <w:keepLines/>
              <w:autoSpaceDN w:val="0"/>
              <w:rPr>
                <w:b w:val="0"/>
                <w:spacing w:val="-3"/>
              </w:rPr>
            </w:pPr>
            <w:r w:rsidRPr="00AA0815">
              <w:rPr>
                <w:b w:val="0"/>
                <w:spacing w:val="-3"/>
              </w:rPr>
              <w:t>КБ11-11-6</w:t>
            </w:r>
          </w:p>
          <w:p w14:paraId="4963A4B9" w14:textId="77777777" w:rsidR="00AA0815" w:rsidRPr="00AA0815" w:rsidRDefault="00AA0815" w:rsidP="00AA0815">
            <w:pPr>
              <w:keepLines/>
              <w:autoSpaceDN w:val="0"/>
              <w:rPr>
                <w:b w:val="0"/>
                <w:spacing w:val="-3"/>
              </w:rPr>
            </w:pPr>
            <w:r w:rsidRPr="00AA0815">
              <w:rPr>
                <w:b w:val="0"/>
                <w:spacing w:val="-3"/>
              </w:rPr>
              <w:t>К=6</w:t>
            </w:r>
          </w:p>
        </w:tc>
        <w:tc>
          <w:tcPr>
            <w:tcW w:w="7102" w:type="dxa"/>
          </w:tcPr>
          <w:p w14:paraId="0EB32336" w14:textId="77777777" w:rsidR="00AA0815" w:rsidRPr="00AA0815" w:rsidRDefault="00AA0815" w:rsidP="00AA0815">
            <w:pPr>
              <w:keepLines/>
              <w:autoSpaceDN w:val="0"/>
              <w:jc w:val="both"/>
              <w:rPr>
                <w:b w:val="0"/>
                <w:spacing w:val="-3"/>
              </w:rPr>
            </w:pPr>
            <w:r w:rsidRPr="00AA0815">
              <w:rPr>
                <w:b w:val="0"/>
                <w:spacing w:val="-3"/>
              </w:rPr>
              <w:t>Додавати або виключати на кожнi 5 мм змiни товщини бетонних стяжок до товщини 50 мм</w:t>
            </w:r>
          </w:p>
        </w:tc>
        <w:tc>
          <w:tcPr>
            <w:tcW w:w="1216" w:type="dxa"/>
          </w:tcPr>
          <w:p w14:paraId="095A77AE"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EAE165D"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266E956F" w14:textId="77777777" w:rsidTr="00AA0815">
        <w:trPr>
          <w:jc w:val="center"/>
        </w:trPr>
        <w:tc>
          <w:tcPr>
            <w:tcW w:w="454" w:type="dxa"/>
          </w:tcPr>
          <w:p w14:paraId="49ECFA09" w14:textId="77777777" w:rsidR="00AA0815" w:rsidRPr="00AA0815" w:rsidRDefault="00AA0815" w:rsidP="00AA0815">
            <w:pPr>
              <w:keepLines/>
              <w:autoSpaceDN w:val="0"/>
              <w:jc w:val="right"/>
              <w:rPr>
                <w:b w:val="0"/>
                <w:spacing w:val="-3"/>
              </w:rPr>
            </w:pPr>
            <w:r w:rsidRPr="00AA0815">
              <w:rPr>
                <w:b w:val="0"/>
                <w:spacing w:val="-3"/>
              </w:rPr>
              <w:t>78</w:t>
            </w:r>
          </w:p>
        </w:tc>
        <w:tc>
          <w:tcPr>
            <w:tcW w:w="1247" w:type="dxa"/>
          </w:tcPr>
          <w:p w14:paraId="2340FBBF" w14:textId="77777777" w:rsidR="00AA0815" w:rsidRPr="00AA0815" w:rsidRDefault="00AA0815" w:rsidP="00AA0815">
            <w:pPr>
              <w:keepLines/>
              <w:autoSpaceDN w:val="0"/>
              <w:rPr>
                <w:b w:val="0"/>
                <w:spacing w:val="-3"/>
              </w:rPr>
            </w:pPr>
            <w:r w:rsidRPr="00AA0815">
              <w:rPr>
                <w:b w:val="0"/>
                <w:spacing w:val="-3"/>
              </w:rPr>
              <w:t>КБ11-11-18</w:t>
            </w:r>
          </w:p>
        </w:tc>
        <w:tc>
          <w:tcPr>
            <w:tcW w:w="7102" w:type="dxa"/>
          </w:tcPr>
          <w:p w14:paraId="0F068503" w14:textId="77777777" w:rsidR="00AA0815" w:rsidRPr="00AA0815" w:rsidRDefault="00AA0815" w:rsidP="00AA0815">
            <w:pPr>
              <w:keepLines/>
              <w:autoSpaceDN w:val="0"/>
              <w:jc w:val="both"/>
              <w:rPr>
                <w:b w:val="0"/>
                <w:spacing w:val="-3"/>
              </w:rPr>
            </w:pPr>
            <w:r w:rsidRPr="00AA0815">
              <w:rPr>
                <w:b w:val="0"/>
                <w:spacing w:val="-3"/>
              </w:rPr>
              <w:t>Армування стяжки дротяною сіткою</w:t>
            </w:r>
          </w:p>
        </w:tc>
        <w:tc>
          <w:tcPr>
            <w:tcW w:w="1216" w:type="dxa"/>
          </w:tcPr>
          <w:p w14:paraId="08298787"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3C410BCD"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72B5818D" w14:textId="77777777" w:rsidTr="00AA0815">
        <w:trPr>
          <w:jc w:val="center"/>
        </w:trPr>
        <w:tc>
          <w:tcPr>
            <w:tcW w:w="454" w:type="dxa"/>
          </w:tcPr>
          <w:p w14:paraId="7B67949E" w14:textId="77777777" w:rsidR="00AA0815" w:rsidRPr="00AA0815" w:rsidRDefault="00AA0815" w:rsidP="00AA0815">
            <w:pPr>
              <w:keepLines/>
              <w:autoSpaceDN w:val="0"/>
              <w:jc w:val="right"/>
              <w:rPr>
                <w:b w:val="0"/>
                <w:spacing w:val="-3"/>
              </w:rPr>
            </w:pPr>
            <w:r w:rsidRPr="00AA0815">
              <w:rPr>
                <w:b w:val="0"/>
                <w:spacing w:val="-3"/>
              </w:rPr>
              <w:lastRenderedPageBreak/>
              <w:t>79</w:t>
            </w:r>
          </w:p>
        </w:tc>
        <w:tc>
          <w:tcPr>
            <w:tcW w:w="1247" w:type="dxa"/>
          </w:tcPr>
          <w:p w14:paraId="4FBD74AC" w14:textId="77777777" w:rsidR="00AA0815" w:rsidRPr="00AA0815" w:rsidRDefault="00AA0815" w:rsidP="00AA0815">
            <w:pPr>
              <w:keepLines/>
              <w:autoSpaceDN w:val="0"/>
              <w:rPr>
                <w:b w:val="0"/>
                <w:spacing w:val="-3"/>
              </w:rPr>
            </w:pPr>
            <w:r w:rsidRPr="00AA0815">
              <w:rPr>
                <w:b w:val="0"/>
                <w:spacing w:val="-3"/>
              </w:rPr>
              <w:t>КБ11-11-13</w:t>
            </w:r>
          </w:p>
        </w:tc>
        <w:tc>
          <w:tcPr>
            <w:tcW w:w="7102" w:type="dxa"/>
          </w:tcPr>
          <w:p w14:paraId="3231CD51" w14:textId="77777777" w:rsidR="00AA0815" w:rsidRPr="00AA0815" w:rsidRDefault="00AA0815" w:rsidP="00AA0815">
            <w:pPr>
              <w:keepLines/>
              <w:autoSpaceDN w:val="0"/>
              <w:jc w:val="both"/>
              <w:rPr>
                <w:b w:val="0"/>
                <w:spacing w:val="-3"/>
              </w:rPr>
            </w:pPr>
            <w:r w:rsidRPr="00AA0815">
              <w:rPr>
                <w:b w:val="0"/>
                <w:spacing w:val="-3"/>
              </w:rPr>
              <w:t>Улаштування стяжок самовирівнювальних з суміші цементної для недеформівниїх основ товщиною 5 мм</w:t>
            </w:r>
          </w:p>
        </w:tc>
        <w:tc>
          <w:tcPr>
            <w:tcW w:w="1216" w:type="dxa"/>
          </w:tcPr>
          <w:p w14:paraId="3B9E664E"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6C79BEC"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3F279586" w14:textId="77777777" w:rsidTr="00AA0815">
        <w:trPr>
          <w:jc w:val="center"/>
        </w:trPr>
        <w:tc>
          <w:tcPr>
            <w:tcW w:w="454" w:type="dxa"/>
          </w:tcPr>
          <w:p w14:paraId="3837EFBD" w14:textId="77777777" w:rsidR="00AA0815" w:rsidRPr="00AA0815" w:rsidRDefault="00AA0815" w:rsidP="00AA0815">
            <w:pPr>
              <w:keepLines/>
              <w:autoSpaceDN w:val="0"/>
              <w:jc w:val="right"/>
              <w:rPr>
                <w:b w:val="0"/>
                <w:spacing w:val="-3"/>
              </w:rPr>
            </w:pPr>
            <w:r w:rsidRPr="00AA0815">
              <w:rPr>
                <w:b w:val="0"/>
                <w:spacing w:val="-3"/>
              </w:rPr>
              <w:t>80</w:t>
            </w:r>
          </w:p>
        </w:tc>
        <w:tc>
          <w:tcPr>
            <w:tcW w:w="1247" w:type="dxa"/>
          </w:tcPr>
          <w:p w14:paraId="54F506B1" w14:textId="77777777" w:rsidR="00AA0815" w:rsidRPr="00AA0815" w:rsidRDefault="00AA0815" w:rsidP="00AA0815">
            <w:pPr>
              <w:keepLines/>
              <w:autoSpaceDN w:val="0"/>
              <w:rPr>
                <w:b w:val="0"/>
                <w:spacing w:val="-3"/>
              </w:rPr>
            </w:pPr>
            <w:r w:rsidRPr="00AA0815">
              <w:rPr>
                <w:b w:val="0"/>
                <w:spacing w:val="-3"/>
              </w:rPr>
              <w:t>КБ11-11-14</w:t>
            </w:r>
          </w:p>
          <w:p w14:paraId="570E96C1" w14:textId="77777777" w:rsidR="00AA0815" w:rsidRPr="00AA0815" w:rsidRDefault="00AA0815" w:rsidP="00AA0815">
            <w:pPr>
              <w:keepLines/>
              <w:autoSpaceDN w:val="0"/>
              <w:rPr>
                <w:b w:val="0"/>
                <w:spacing w:val="-3"/>
              </w:rPr>
            </w:pPr>
            <w:r w:rsidRPr="00AA0815">
              <w:rPr>
                <w:b w:val="0"/>
                <w:spacing w:val="-3"/>
              </w:rPr>
              <w:t>К=10</w:t>
            </w:r>
          </w:p>
        </w:tc>
        <w:tc>
          <w:tcPr>
            <w:tcW w:w="7102" w:type="dxa"/>
          </w:tcPr>
          <w:p w14:paraId="65BA5DE0" w14:textId="77777777" w:rsidR="00AA0815" w:rsidRPr="00AA0815" w:rsidRDefault="00AA0815" w:rsidP="00AA0815">
            <w:pPr>
              <w:keepLines/>
              <w:autoSpaceDN w:val="0"/>
              <w:jc w:val="both"/>
              <w:rPr>
                <w:b w:val="0"/>
                <w:spacing w:val="-3"/>
              </w:rPr>
            </w:pPr>
            <w:r w:rsidRPr="00AA0815">
              <w:rPr>
                <w:b w:val="0"/>
                <w:spacing w:val="-3"/>
              </w:rPr>
              <w:t>Додавати або виключати на кожний 1 мм товщини стяжок самовирівнювальних з суміші Cerezit CN-69 до товщини 15 мм</w:t>
            </w:r>
          </w:p>
        </w:tc>
        <w:tc>
          <w:tcPr>
            <w:tcW w:w="1216" w:type="dxa"/>
          </w:tcPr>
          <w:p w14:paraId="39B04C91"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3B76299F"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1FF8BF50" w14:textId="77777777" w:rsidTr="00AA0815">
        <w:trPr>
          <w:jc w:val="center"/>
        </w:trPr>
        <w:tc>
          <w:tcPr>
            <w:tcW w:w="454" w:type="dxa"/>
          </w:tcPr>
          <w:p w14:paraId="6CA00A92" w14:textId="77777777" w:rsidR="00AA0815" w:rsidRPr="00AA0815" w:rsidRDefault="00AA0815" w:rsidP="00AA0815">
            <w:pPr>
              <w:keepLines/>
              <w:autoSpaceDN w:val="0"/>
              <w:jc w:val="right"/>
              <w:rPr>
                <w:b w:val="0"/>
                <w:spacing w:val="-3"/>
              </w:rPr>
            </w:pPr>
            <w:r w:rsidRPr="00AA0815">
              <w:rPr>
                <w:b w:val="0"/>
                <w:spacing w:val="-3"/>
              </w:rPr>
              <w:t>81</w:t>
            </w:r>
          </w:p>
        </w:tc>
        <w:tc>
          <w:tcPr>
            <w:tcW w:w="1247" w:type="dxa"/>
          </w:tcPr>
          <w:p w14:paraId="52C27B86" w14:textId="77777777" w:rsidR="00AA0815" w:rsidRPr="00AA0815" w:rsidRDefault="00AA0815" w:rsidP="00AA0815">
            <w:pPr>
              <w:keepLines/>
              <w:autoSpaceDN w:val="0"/>
              <w:rPr>
                <w:b w:val="0"/>
                <w:spacing w:val="-3"/>
              </w:rPr>
            </w:pPr>
            <w:r w:rsidRPr="00AA0815">
              <w:rPr>
                <w:b w:val="0"/>
                <w:spacing w:val="-3"/>
              </w:rPr>
              <w:t>КБ11-29-2</w:t>
            </w:r>
          </w:p>
        </w:tc>
        <w:tc>
          <w:tcPr>
            <w:tcW w:w="7102" w:type="dxa"/>
          </w:tcPr>
          <w:p w14:paraId="0A09A085" w14:textId="77777777" w:rsidR="00AA0815" w:rsidRPr="00AA0815" w:rsidRDefault="00AA0815" w:rsidP="00AA0815">
            <w:pPr>
              <w:keepLines/>
              <w:autoSpaceDN w:val="0"/>
              <w:jc w:val="both"/>
              <w:rPr>
                <w:b w:val="0"/>
                <w:spacing w:val="-3"/>
              </w:rPr>
            </w:pPr>
            <w:r w:rsidRPr="00AA0815">
              <w:rPr>
                <w:b w:val="0"/>
                <w:spacing w:val="-3"/>
              </w:rPr>
              <w:t>Улаштування покриттів з керамічних плиток на розчині із сухої клеючої суміші, кількість плиток в 1 м2 понад 7 до 12 шт</w:t>
            </w:r>
          </w:p>
        </w:tc>
        <w:tc>
          <w:tcPr>
            <w:tcW w:w="1216" w:type="dxa"/>
          </w:tcPr>
          <w:p w14:paraId="2E5FC3D1"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2AE7F6EE" w14:textId="77777777" w:rsidR="00AA0815" w:rsidRPr="00AA0815" w:rsidRDefault="00AA0815" w:rsidP="00AA0815">
            <w:pPr>
              <w:keepLines/>
              <w:autoSpaceDN w:val="0"/>
              <w:jc w:val="right"/>
              <w:rPr>
                <w:b w:val="0"/>
                <w:spacing w:val="-3"/>
              </w:rPr>
            </w:pPr>
            <w:r w:rsidRPr="00AA0815">
              <w:rPr>
                <w:b w:val="0"/>
                <w:spacing w:val="-3"/>
              </w:rPr>
              <w:t>1,119</w:t>
            </w:r>
          </w:p>
        </w:tc>
      </w:tr>
      <w:tr w:rsidR="00AA0815" w:rsidRPr="00AA0815" w14:paraId="6A2629B5" w14:textId="77777777" w:rsidTr="00AA0815">
        <w:trPr>
          <w:jc w:val="center"/>
        </w:trPr>
        <w:tc>
          <w:tcPr>
            <w:tcW w:w="454" w:type="dxa"/>
          </w:tcPr>
          <w:p w14:paraId="24D0120B" w14:textId="77777777" w:rsidR="00AA0815" w:rsidRPr="00AA0815" w:rsidRDefault="00AA0815" w:rsidP="00AA0815">
            <w:pPr>
              <w:keepLines/>
              <w:autoSpaceDN w:val="0"/>
              <w:jc w:val="right"/>
              <w:rPr>
                <w:b w:val="0"/>
                <w:spacing w:val="-3"/>
              </w:rPr>
            </w:pPr>
            <w:r w:rsidRPr="00AA0815">
              <w:rPr>
                <w:b w:val="0"/>
                <w:spacing w:val="-3"/>
              </w:rPr>
              <w:t>82</w:t>
            </w:r>
          </w:p>
        </w:tc>
        <w:tc>
          <w:tcPr>
            <w:tcW w:w="1247" w:type="dxa"/>
          </w:tcPr>
          <w:p w14:paraId="5D50E964" w14:textId="77777777" w:rsidR="00AA0815" w:rsidRPr="00AA0815" w:rsidRDefault="00AA0815" w:rsidP="00AA0815">
            <w:pPr>
              <w:keepLines/>
              <w:autoSpaceDN w:val="0"/>
              <w:rPr>
                <w:b w:val="0"/>
                <w:spacing w:val="-3"/>
              </w:rPr>
            </w:pPr>
            <w:r w:rsidRPr="00AA0815">
              <w:rPr>
                <w:b w:val="0"/>
                <w:spacing w:val="-3"/>
              </w:rPr>
              <w:t>С111-2000-1</w:t>
            </w:r>
          </w:p>
        </w:tc>
        <w:tc>
          <w:tcPr>
            <w:tcW w:w="7102" w:type="dxa"/>
          </w:tcPr>
          <w:p w14:paraId="0416806B" w14:textId="77777777" w:rsidR="00AA0815" w:rsidRPr="00AA0815" w:rsidRDefault="00AA0815" w:rsidP="00AA0815">
            <w:pPr>
              <w:keepLines/>
              <w:autoSpaceDN w:val="0"/>
              <w:jc w:val="both"/>
              <w:rPr>
                <w:b w:val="0"/>
                <w:spacing w:val="-3"/>
              </w:rPr>
            </w:pPr>
            <w:r w:rsidRPr="00AA0815">
              <w:rPr>
                <w:b w:val="0"/>
                <w:spacing w:val="-3"/>
              </w:rPr>
              <w:t>Клеюча суміш для керамічної плитки Ceresit СМ 11</w:t>
            </w:r>
          </w:p>
        </w:tc>
        <w:tc>
          <w:tcPr>
            <w:tcW w:w="1216" w:type="dxa"/>
          </w:tcPr>
          <w:p w14:paraId="6E49293D"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07BFF4FC" w14:textId="77777777" w:rsidR="00AA0815" w:rsidRPr="00AA0815" w:rsidRDefault="00AA0815" w:rsidP="00AA0815">
            <w:pPr>
              <w:keepLines/>
              <w:autoSpaceDN w:val="0"/>
              <w:jc w:val="right"/>
              <w:rPr>
                <w:b w:val="0"/>
                <w:spacing w:val="-3"/>
              </w:rPr>
            </w:pPr>
            <w:r w:rsidRPr="00AA0815">
              <w:rPr>
                <w:b w:val="0"/>
                <w:spacing w:val="-3"/>
              </w:rPr>
              <w:t>581,88</w:t>
            </w:r>
          </w:p>
        </w:tc>
      </w:tr>
      <w:tr w:rsidR="00AA0815" w:rsidRPr="00AA0815" w14:paraId="0D81AA1C" w14:textId="77777777" w:rsidTr="00AA0815">
        <w:trPr>
          <w:jc w:val="center"/>
        </w:trPr>
        <w:tc>
          <w:tcPr>
            <w:tcW w:w="454" w:type="dxa"/>
          </w:tcPr>
          <w:p w14:paraId="551AED81" w14:textId="77777777" w:rsidR="00AA0815" w:rsidRPr="00AA0815" w:rsidRDefault="00AA0815" w:rsidP="00AA0815">
            <w:pPr>
              <w:keepLines/>
              <w:autoSpaceDN w:val="0"/>
              <w:jc w:val="right"/>
              <w:rPr>
                <w:b w:val="0"/>
                <w:spacing w:val="-3"/>
              </w:rPr>
            </w:pPr>
            <w:r w:rsidRPr="00AA0815">
              <w:rPr>
                <w:b w:val="0"/>
                <w:spacing w:val="-3"/>
              </w:rPr>
              <w:t>83</w:t>
            </w:r>
          </w:p>
        </w:tc>
        <w:tc>
          <w:tcPr>
            <w:tcW w:w="1247" w:type="dxa"/>
          </w:tcPr>
          <w:p w14:paraId="05164529" w14:textId="77777777" w:rsidR="00AA0815" w:rsidRPr="00AA0815" w:rsidRDefault="00AA0815" w:rsidP="00AA0815">
            <w:pPr>
              <w:keepLines/>
              <w:autoSpaceDN w:val="0"/>
              <w:rPr>
                <w:b w:val="0"/>
                <w:spacing w:val="-3"/>
              </w:rPr>
            </w:pPr>
            <w:r w:rsidRPr="00AA0815">
              <w:rPr>
                <w:b w:val="0"/>
                <w:spacing w:val="-3"/>
              </w:rPr>
              <w:t>С111-2001-1</w:t>
            </w:r>
          </w:p>
        </w:tc>
        <w:tc>
          <w:tcPr>
            <w:tcW w:w="7102" w:type="dxa"/>
          </w:tcPr>
          <w:p w14:paraId="4267DA76" w14:textId="77777777" w:rsidR="00AA0815" w:rsidRPr="00AA0815" w:rsidRDefault="00AA0815" w:rsidP="00AA0815">
            <w:pPr>
              <w:keepLines/>
              <w:autoSpaceDN w:val="0"/>
              <w:jc w:val="both"/>
              <w:rPr>
                <w:b w:val="0"/>
                <w:spacing w:val="-3"/>
              </w:rPr>
            </w:pPr>
            <w:r w:rsidRPr="00AA0815">
              <w:rPr>
                <w:b w:val="0"/>
                <w:spacing w:val="-3"/>
              </w:rPr>
              <w:t>Кольоровий шов 2-5мм  Ceresit  СЕ 33 СУПЕР</w:t>
            </w:r>
          </w:p>
        </w:tc>
        <w:tc>
          <w:tcPr>
            <w:tcW w:w="1216" w:type="dxa"/>
          </w:tcPr>
          <w:p w14:paraId="2534ACEC"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70DA9B38" w14:textId="77777777" w:rsidR="00AA0815" w:rsidRPr="00AA0815" w:rsidRDefault="00AA0815" w:rsidP="00AA0815">
            <w:pPr>
              <w:keepLines/>
              <w:autoSpaceDN w:val="0"/>
              <w:jc w:val="right"/>
              <w:rPr>
                <w:b w:val="0"/>
                <w:spacing w:val="-3"/>
              </w:rPr>
            </w:pPr>
            <w:r w:rsidRPr="00AA0815">
              <w:rPr>
                <w:b w:val="0"/>
                <w:spacing w:val="-3"/>
              </w:rPr>
              <w:t>33,57</w:t>
            </w:r>
          </w:p>
        </w:tc>
      </w:tr>
      <w:tr w:rsidR="00AA0815" w:rsidRPr="00AA0815" w14:paraId="375C9F9B" w14:textId="77777777" w:rsidTr="00AA0815">
        <w:trPr>
          <w:jc w:val="center"/>
        </w:trPr>
        <w:tc>
          <w:tcPr>
            <w:tcW w:w="454" w:type="dxa"/>
          </w:tcPr>
          <w:p w14:paraId="4267A3E7" w14:textId="77777777" w:rsidR="00AA0815" w:rsidRPr="00AA0815" w:rsidRDefault="00AA0815" w:rsidP="00AA0815">
            <w:pPr>
              <w:keepLines/>
              <w:autoSpaceDN w:val="0"/>
              <w:jc w:val="right"/>
              <w:rPr>
                <w:b w:val="0"/>
                <w:spacing w:val="-3"/>
              </w:rPr>
            </w:pPr>
            <w:r w:rsidRPr="00AA0815">
              <w:rPr>
                <w:b w:val="0"/>
                <w:spacing w:val="-3"/>
              </w:rPr>
              <w:t>84</w:t>
            </w:r>
          </w:p>
        </w:tc>
        <w:tc>
          <w:tcPr>
            <w:tcW w:w="1247" w:type="dxa"/>
          </w:tcPr>
          <w:p w14:paraId="1D07A372" w14:textId="77777777" w:rsidR="00AA0815" w:rsidRPr="00AA0815" w:rsidRDefault="00AA0815" w:rsidP="00AA0815">
            <w:pPr>
              <w:keepLines/>
              <w:autoSpaceDN w:val="0"/>
              <w:rPr>
                <w:b w:val="0"/>
                <w:spacing w:val="-3"/>
              </w:rPr>
            </w:pPr>
            <w:r w:rsidRPr="00AA0815">
              <w:rPr>
                <w:b w:val="0"/>
                <w:spacing w:val="-3"/>
              </w:rPr>
              <w:t>С111-283</w:t>
            </w:r>
          </w:p>
          <w:p w14:paraId="49160DAD"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6E1787B4" w14:textId="77777777" w:rsidR="00AA0815" w:rsidRPr="00AA0815" w:rsidRDefault="00AA0815" w:rsidP="00AA0815">
            <w:pPr>
              <w:keepLines/>
              <w:autoSpaceDN w:val="0"/>
              <w:jc w:val="both"/>
              <w:rPr>
                <w:b w:val="0"/>
                <w:spacing w:val="-3"/>
              </w:rPr>
            </w:pPr>
            <w:r w:rsidRPr="00AA0815">
              <w:rPr>
                <w:b w:val="0"/>
                <w:spacing w:val="-3"/>
              </w:rPr>
              <w:t>Плитки керамогранітнi для пiдлог</w:t>
            </w:r>
          </w:p>
        </w:tc>
        <w:tc>
          <w:tcPr>
            <w:tcW w:w="1216" w:type="dxa"/>
          </w:tcPr>
          <w:p w14:paraId="17BDE6C6"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6B4B006F" w14:textId="77777777" w:rsidR="00AA0815" w:rsidRPr="00AA0815" w:rsidRDefault="00AA0815" w:rsidP="00AA0815">
            <w:pPr>
              <w:keepLines/>
              <w:autoSpaceDN w:val="0"/>
              <w:jc w:val="right"/>
              <w:rPr>
                <w:b w:val="0"/>
                <w:spacing w:val="-3"/>
              </w:rPr>
            </w:pPr>
            <w:r w:rsidRPr="00AA0815">
              <w:rPr>
                <w:b w:val="0"/>
                <w:spacing w:val="-3"/>
              </w:rPr>
              <w:t>114,14</w:t>
            </w:r>
          </w:p>
        </w:tc>
      </w:tr>
      <w:tr w:rsidR="00AA0815" w:rsidRPr="00AA0815" w14:paraId="227EF1D0" w14:textId="77777777" w:rsidTr="00AA0815">
        <w:trPr>
          <w:jc w:val="center"/>
        </w:trPr>
        <w:tc>
          <w:tcPr>
            <w:tcW w:w="454" w:type="dxa"/>
          </w:tcPr>
          <w:p w14:paraId="7763CBC1" w14:textId="77777777" w:rsidR="00AA0815" w:rsidRPr="00AA0815" w:rsidRDefault="00AA0815" w:rsidP="00AA0815">
            <w:pPr>
              <w:keepLines/>
              <w:autoSpaceDN w:val="0"/>
              <w:jc w:val="right"/>
              <w:rPr>
                <w:b w:val="0"/>
                <w:spacing w:val="-3"/>
              </w:rPr>
            </w:pPr>
            <w:r w:rsidRPr="00AA0815">
              <w:rPr>
                <w:b w:val="0"/>
                <w:spacing w:val="-3"/>
              </w:rPr>
              <w:t xml:space="preserve"> </w:t>
            </w:r>
          </w:p>
        </w:tc>
        <w:tc>
          <w:tcPr>
            <w:tcW w:w="1247" w:type="dxa"/>
          </w:tcPr>
          <w:p w14:paraId="4A8CB222"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29AA87B" w14:textId="77777777" w:rsidR="00AA0815" w:rsidRPr="00AA0815" w:rsidRDefault="00AA0815" w:rsidP="00AA0815">
            <w:pPr>
              <w:keepLines/>
              <w:autoSpaceDN w:val="0"/>
              <w:jc w:val="both"/>
              <w:rPr>
                <w:b w:val="0"/>
                <w:spacing w:val="-3"/>
              </w:rPr>
            </w:pPr>
            <w:r w:rsidRPr="00AA0815">
              <w:rPr>
                <w:b w:val="0"/>
                <w:spacing w:val="-3"/>
              </w:rPr>
              <w:t>ТИП 2</w:t>
            </w:r>
          </w:p>
        </w:tc>
        <w:tc>
          <w:tcPr>
            <w:tcW w:w="1216" w:type="dxa"/>
          </w:tcPr>
          <w:p w14:paraId="523E4043"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3934326A"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539C4EF9" w14:textId="77777777" w:rsidTr="00AA0815">
        <w:trPr>
          <w:jc w:val="center"/>
        </w:trPr>
        <w:tc>
          <w:tcPr>
            <w:tcW w:w="454" w:type="dxa"/>
          </w:tcPr>
          <w:p w14:paraId="7B0F8237" w14:textId="77777777" w:rsidR="00AA0815" w:rsidRPr="00AA0815" w:rsidRDefault="00AA0815" w:rsidP="00AA0815">
            <w:pPr>
              <w:keepLines/>
              <w:autoSpaceDN w:val="0"/>
              <w:jc w:val="right"/>
              <w:rPr>
                <w:b w:val="0"/>
                <w:spacing w:val="-3"/>
              </w:rPr>
            </w:pPr>
            <w:r w:rsidRPr="00AA0815">
              <w:rPr>
                <w:b w:val="0"/>
                <w:spacing w:val="-3"/>
              </w:rPr>
              <w:t>85</w:t>
            </w:r>
          </w:p>
        </w:tc>
        <w:tc>
          <w:tcPr>
            <w:tcW w:w="1247" w:type="dxa"/>
          </w:tcPr>
          <w:p w14:paraId="1D036707" w14:textId="77777777" w:rsidR="00AA0815" w:rsidRPr="00AA0815" w:rsidRDefault="00AA0815" w:rsidP="00AA0815">
            <w:pPr>
              <w:keepLines/>
              <w:autoSpaceDN w:val="0"/>
              <w:rPr>
                <w:b w:val="0"/>
                <w:spacing w:val="-3"/>
              </w:rPr>
            </w:pPr>
            <w:r w:rsidRPr="00AA0815">
              <w:rPr>
                <w:b w:val="0"/>
                <w:spacing w:val="-3"/>
              </w:rPr>
              <w:t>КБ46-42-2</w:t>
            </w:r>
          </w:p>
        </w:tc>
        <w:tc>
          <w:tcPr>
            <w:tcW w:w="7102" w:type="dxa"/>
          </w:tcPr>
          <w:p w14:paraId="26943283" w14:textId="77777777" w:rsidR="00AA0815" w:rsidRPr="00AA0815" w:rsidRDefault="00AA0815" w:rsidP="00AA0815">
            <w:pPr>
              <w:keepLines/>
              <w:autoSpaceDN w:val="0"/>
              <w:jc w:val="both"/>
              <w:rPr>
                <w:b w:val="0"/>
                <w:spacing w:val="-3"/>
              </w:rPr>
            </w:pPr>
            <w:r w:rsidRPr="00AA0815">
              <w:rPr>
                <w:b w:val="0"/>
                <w:spacing w:val="-3"/>
              </w:rPr>
              <w:t>Розбирання покриття підлоги дощатої</w:t>
            </w:r>
          </w:p>
        </w:tc>
        <w:tc>
          <w:tcPr>
            <w:tcW w:w="1216" w:type="dxa"/>
          </w:tcPr>
          <w:p w14:paraId="1E62A38F"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92961DE"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39D52DA9" w14:textId="77777777" w:rsidTr="00AA0815">
        <w:trPr>
          <w:jc w:val="center"/>
        </w:trPr>
        <w:tc>
          <w:tcPr>
            <w:tcW w:w="454" w:type="dxa"/>
          </w:tcPr>
          <w:p w14:paraId="2E8E91AE" w14:textId="77777777" w:rsidR="00AA0815" w:rsidRPr="00AA0815" w:rsidRDefault="00AA0815" w:rsidP="00AA0815">
            <w:pPr>
              <w:keepLines/>
              <w:autoSpaceDN w:val="0"/>
              <w:jc w:val="right"/>
              <w:rPr>
                <w:b w:val="0"/>
                <w:spacing w:val="-3"/>
              </w:rPr>
            </w:pPr>
            <w:r w:rsidRPr="00AA0815">
              <w:rPr>
                <w:b w:val="0"/>
                <w:spacing w:val="-3"/>
              </w:rPr>
              <w:t>86</w:t>
            </w:r>
          </w:p>
        </w:tc>
        <w:tc>
          <w:tcPr>
            <w:tcW w:w="1247" w:type="dxa"/>
          </w:tcPr>
          <w:p w14:paraId="2E779747" w14:textId="77777777" w:rsidR="00AA0815" w:rsidRPr="00AA0815" w:rsidRDefault="00AA0815" w:rsidP="00AA0815">
            <w:pPr>
              <w:keepLines/>
              <w:autoSpaceDN w:val="0"/>
              <w:rPr>
                <w:b w:val="0"/>
                <w:spacing w:val="-3"/>
              </w:rPr>
            </w:pPr>
            <w:r w:rsidRPr="00AA0815">
              <w:rPr>
                <w:b w:val="0"/>
                <w:spacing w:val="-3"/>
              </w:rPr>
              <w:t>КР7-1-2</w:t>
            </w:r>
          </w:p>
        </w:tc>
        <w:tc>
          <w:tcPr>
            <w:tcW w:w="7102" w:type="dxa"/>
          </w:tcPr>
          <w:p w14:paraId="3CF35B2E" w14:textId="77777777" w:rsidR="00AA0815" w:rsidRPr="00AA0815" w:rsidRDefault="00AA0815" w:rsidP="00AA0815">
            <w:pPr>
              <w:keepLines/>
              <w:autoSpaceDN w:val="0"/>
              <w:jc w:val="both"/>
              <w:rPr>
                <w:b w:val="0"/>
                <w:spacing w:val="-3"/>
              </w:rPr>
            </w:pPr>
            <w:r w:rsidRPr="00AA0815">
              <w:rPr>
                <w:b w:val="0"/>
                <w:spacing w:val="-3"/>
              </w:rPr>
              <w:t>Розбирання лаг з дощок і брусків</w:t>
            </w:r>
          </w:p>
        </w:tc>
        <w:tc>
          <w:tcPr>
            <w:tcW w:w="1216" w:type="dxa"/>
          </w:tcPr>
          <w:p w14:paraId="5EFDCC20"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98CCE5A"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797E5DD4" w14:textId="77777777" w:rsidTr="00AA0815">
        <w:trPr>
          <w:jc w:val="center"/>
        </w:trPr>
        <w:tc>
          <w:tcPr>
            <w:tcW w:w="454" w:type="dxa"/>
          </w:tcPr>
          <w:p w14:paraId="42457380" w14:textId="77777777" w:rsidR="00AA0815" w:rsidRPr="00AA0815" w:rsidRDefault="00AA0815" w:rsidP="00AA0815">
            <w:pPr>
              <w:keepLines/>
              <w:autoSpaceDN w:val="0"/>
              <w:jc w:val="right"/>
              <w:rPr>
                <w:b w:val="0"/>
                <w:spacing w:val="-3"/>
              </w:rPr>
            </w:pPr>
            <w:r w:rsidRPr="00AA0815">
              <w:rPr>
                <w:b w:val="0"/>
                <w:spacing w:val="-3"/>
              </w:rPr>
              <w:t>87</w:t>
            </w:r>
          </w:p>
        </w:tc>
        <w:tc>
          <w:tcPr>
            <w:tcW w:w="1247" w:type="dxa"/>
          </w:tcPr>
          <w:p w14:paraId="7D6CDDCC" w14:textId="77777777" w:rsidR="00AA0815" w:rsidRPr="00AA0815" w:rsidRDefault="00AA0815" w:rsidP="00AA0815">
            <w:pPr>
              <w:keepLines/>
              <w:autoSpaceDN w:val="0"/>
              <w:rPr>
                <w:b w:val="0"/>
                <w:spacing w:val="-3"/>
              </w:rPr>
            </w:pPr>
            <w:r w:rsidRPr="00AA0815">
              <w:rPr>
                <w:b w:val="0"/>
                <w:spacing w:val="-3"/>
              </w:rPr>
              <w:t>КР7-1-1</w:t>
            </w:r>
          </w:p>
        </w:tc>
        <w:tc>
          <w:tcPr>
            <w:tcW w:w="7102" w:type="dxa"/>
          </w:tcPr>
          <w:p w14:paraId="5485D551" w14:textId="77777777" w:rsidR="00AA0815" w:rsidRPr="00AA0815" w:rsidRDefault="00AA0815" w:rsidP="00AA0815">
            <w:pPr>
              <w:keepLines/>
              <w:autoSpaceDN w:val="0"/>
              <w:jc w:val="both"/>
              <w:rPr>
                <w:b w:val="0"/>
                <w:spacing w:val="-3"/>
              </w:rPr>
            </w:pPr>
            <w:r w:rsidRPr="00AA0815">
              <w:rPr>
                <w:b w:val="0"/>
                <w:spacing w:val="-3"/>
              </w:rPr>
              <w:t>Розбирання цегляних стовпчиків під лаги</w:t>
            </w:r>
          </w:p>
        </w:tc>
        <w:tc>
          <w:tcPr>
            <w:tcW w:w="1216" w:type="dxa"/>
          </w:tcPr>
          <w:p w14:paraId="2D556828"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089974E"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0D1B3AB6" w14:textId="77777777" w:rsidTr="00AA0815">
        <w:trPr>
          <w:jc w:val="center"/>
        </w:trPr>
        <w:tc>
          <w:tcPr>
            <w:tcW w:w="454" w:type="dxa"/>
          </w:tcPr>
          <w:p w14:paraId="7FE28DB1" w14:textId="77777777" w:rsidR="00AA0815" w:rsidRPr="00AA0815" w:rsidRDefault="00AA0815" w:rsidP="00AA0815">
            <w:pPr>
              <w:keepLines/>
              <w:autoSpaceDN w:val="0"/>
              <w:jc w:val="right"/>
              <w:rPr>
                <w:b w:val="0"/>
                <w:spacing w:val="-3"/>
              </w:rPr>
            </w:pPr>
            <w:r w:rsidRPr="00AA0815">
              <w:rPr>
                <w:b w:val="0"/>
                <w:spacing w:val="-3"/>
              </w:rPr>
              <w:t>88</w:t>
            </w:r>
          </w:p>
        </w:tc>
        <w:tc>
          <w:tcPr>
            <w:tcW w:w="1247" w:type="dxa"/>
          </w:tcPr>
          <w:p w14:paraId="3162ACEC" w14:textId="77777777" w:rsidR="00AA0815" w:rsidRPr="00AA0815" w:rsidRDefault="00AA0815" w:rsidP="00AA0815">
            <w:pPr>
              <w:keepLines/>
              <w:autoSpaceDN w:val="0"/>
              <w:rPr>
                <w:b w:val="0"/>
                <w:spacing w:val="-3"/>
              </w:rPr>
            </w:pPr>
            <w:r w:rsidRPr="00AA0815">
              <w:rPr>
                <w:b w:val="0"/>
                <w:spacing w:val="-3"/>
              </w:rPr>
              <w:t>КБ11-2-4</w:t>
            </w:r>
          </w:p>
        </w:tc>
        <w:tc>
          <w:tcPr>
            <w:tcW w:w="7102" w:type="dxa"/>
          </w:tcPr>
          <w:p w14:paraId="3190A9AF" w14:textId="77777777" w:rsidR="00AA0815" w:rsidRPr="00AA0815" w:rsidRDefault="00AA0815" w:rsidP="00AA0815">
            <w:pPr>
              <w:keepLines/>
              <w:autoSpaceDN w:val="0"/>
              <w:jc w:val="both"/>
              <w:rPr>
                <w:b w:val="0"/>
                <w:spacing w:val="-3"/>
              </w:rPr>
            </w:pPr>
            <w:r w:rsidRPr="00AA0815">
              <w:rPr>
                <w:b w:val="0"/>
                <w:spacing w:val="-3"/>
              </w:rPr>
              <w:t>Улаштування ущільнених трамбівками підстилаючих щебеневих шарів</w:t>
            </w:r>
          </w:p>
        </w:tc>
        <w:tc>
          <w:tcPr>
            <w:tcW w:w="1216" w:type="dxa"/>
          </w:tcPr>
          <w:p w14:paraId="15CA7126"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126378BA" w14:textId="77777777" w:rsidR="00AA0815" w:rsidRPr="00AA0815" w:rsidRDefault="00AA0815" w:rsidP="00AA0815">
            <w:pPr>
              <w:keepLines/>
              <w:autoSpaceDN w:val="0"/>
              <w:jc w:val="right"/>
              <w:rPr>
                <w:b w:val="0"/>
                <w:spacing w:val="-3"/>
              </w:rPr>
            </w:pPr>
            <w:r w:rsidRPr="00AA0815">
              <w:rPr>
                <w:b w:val="0"/>
                <w:spacing w:val="-3"/>
              </w:rPr>
              <w:t>18,36</w:t>
            </w:r>
          </w:p>
        </w:tc>
      </w:tr>
      <w:tr w:rsidR="00AA0815" w:rsidRPr="00AA0815" w14:paraId="6FA0DCB2" w14:textId="77777777" w:rsidTr="00AA0815">
        <w:trPr>
          <w:jc w:val="center"/>
        </w:trPr>
        <w:tc>
          <w:tcPr>
            <w:tcW w:w="454" w:type="dxa"/>
          </w:tcPr>
          <w:p w14:paraId="68A80200" w14:textId="77777777" w:rsidR="00AA0815" w:rsidRPr="00AA0815" w:rsidRDefault="00AA0815" w:rsidP="00AA0815">
            <w:pPr>
              <w:keepLines/>
              <w:autoSpaceDN w:val="0"/>
              <w:jc w:val="right"/>
              <w:rPr>
                <w:b w:val="0"/>
                <w:spacing w:val="-3"/>
              </w:rPr>
            </w:pPr>
            <w:r w:rsidRPr="00AA0815">
              <w:rPr>
                <w:b w:val="0"/>
                <w:spacing w:val="-3"/>
              </w:rPr>
              <w:t>89</w:t>
            </w:r>
          </w:p>
        </w:tc>
        <w:tc>
          <w:tcPr>
            <w:tcW w:w="1247" w:type="dxa"/>
          </w:tcPr>
          <w:p w14:paraId="1061A873" w14:textId="77777777" w:rsidR="00AA0815" w:rsidRPr="00AA0815" w:rsidRDefault="00AA0815" w:rsidP="00AA0815">
            <w:pPr>
              <w:keepLines/>
              <w:autoSpaceDN w:val="0"/>
              <w:rPr>
                <w:b w:val="0"/>
                <w:spacing w:val="-3"/>
              </w:rPr>
            </w:pPr>
            <w:r w:rsidRPr="00AA0815">
              <w:rPr>
                <w:b w:val="0"/>
                <w:spacing w:val="-3"/>
              </w:rPr>
              <w:t>КБ11-2-1</w:t>
            </w:r>
          </w:p>
        </w:tc>
        <w:tc>
          <w:tcPr>
            <w:tcW w:w="7102" w:type="dxa"/>
          </w:tcPr>
          <w:p w14:paraId="0D87ED37" w14:textId="77777777" w:rsidR="00AA0815" w:rsidRPr="00AA0815" w:rsidRDefault="00AA0815" w:rsidP="00AA0815">
            <w:pPr>
              <w:keepLines/>
              <w:autoSpaceDN w:val="0"/>
              <w:jc w:val="both"/>
              <w:rPr>
                <w:b w:val="0"/>
                <w:spacing w:val="-3"/>
              </w:rPr>
            </w:pPr>
            <w:r w:rsidRPr="00AA0815">
              <w:rPr>
                <w:b w:val="0"/>
                <w:spacing w:val="-3"/>
              </w:rPr>
              <w:t>Улаштування ущiльнених трамбiвками пiдстилаючих шарiв з відсіву гранітного</w:t>
            </w:r>
          </w:p>
        </w:tc>
        <w:tc>
          <w:tcPr>
            <w:tcW w:w="1216" w:type="dxa"/>
          </w:tcPr>
          <w:p w14:paraId="32A41B9E"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5CC43E8F" w14:textId="77777777" w:rsidR="00AA0815" w:rsidRPr="00AA0815" w:rsidRDefault="00AA0815" w:rsidP="00AA0815">
            <w:pPr>
              <w:keepLines/>
              <w:autoSpaceDN w:val="0"/>
              <w:jc w:val="right"/>
              <w:rPr>
                <w:b w:val="0"/>
                <w:spacing w:val="-3"/>
              </w:rPr>
            </w:pPr>
            <w:r w:rsidRPr="00AA0815">
              <w:rPr>
                <w:b w:val="0"/>
                <w:spacing w:val="-3"/>
              </w:rPr>
              <w:t>6,12</w:t>
            </w:r>
          </w:p>
        </w:tc>
      </w:tr>
      <w:tr w:rsidR="00AA0815" w:rsidRPr="00AA0815" w14:paraId="4F6F7714" w14:textId="77777777" w:rsidTr="00AA0815">
        <w:trPr>
          <w:jc w:val="center"/>
        </w:trPr>
        <w:tc>
          <w:tcPr>
            <w:tcW w:w="454" w:type="dxa"/>
          </w:tcPr>
          <w:p w14:paraId="093F9653" w14:textId="77777777" w:rsidR="00AA0815" w:rsidRPr="00AA0815" w:rsidRDefault="00AA0815" w:rsidP="00AA0815">
            <w:pPr>
              <w:keepLines/>
              <w:autoSpaceDN w:val="0"/>
              <w:jc w:val="right"/>
              <w:rPr>
                <w:b w:val="0"/>
                <w:spacing w:val="-3"/>
              </w:rPr>
            </w:pPr>
            <w:r w:rsidRPr="00AA0815">
              <w:rPr>
                <w:b w:val="0"/>
                <w:spacing w:val="-3"/>
              </w:rPr>
              <w:t>90</w:t>
            </w:r>
          </w:p>
        </w:tc>
        <w:tc>
          <w:tcPr>
            <w:tcW w:w="1247" w:type="dxa"/>
          </w:tcPr>
          <w:p w14:paraId="677692CA" w14:textId="77777777" w:rsidR="00AA0815" w:rsidRPr="00AA0815" w:rsidRDefault="00AA0815" w:rsidP="00AA0815">
            <w:pPr>
              <w:keepLines/>
              <w:autoSpaceDN w:val="0"/>
              <w:rPr>
                <w:b w:val="0"/>
                <w:spacing w:val="-3"/>
              </w:rPr>
            </w:pPr>
            <w:r w:rsidRPr="00AA0815">
              <w:rPr>
                <w:b w:val="0"/>
                <w:spacing w:val="-3"/>
              </w:rPr>
              <w:t>КБ26-30-1</w:t>
            </w:r>
          </w:p>
        </w:tc>
        <w:tc>
          <w:tcPr>
            <w:tcW w:w="7102" w:type="dxa"/>
          </w:tcPr>
          <w:p w14:paraId="4AEA48C4" w14:textId="77777777" w:rsidR="00AA0815" w:rsidRPr="00AA0815" w:rsidRDefault="00AA0815" w:rsidP="00AA0815">
            <w:pPr>
              <w:keepLines/>
              <w:autoSpaceDN w:val="0"/>
              <w:jc w:val="both"/>
              <w:rPr>
                <w:b w:val="0"/>
                <w:spacing w:val="-3"/>
              </w:rPr>
            </w:pPr>
            <w:r w:rsidRPr="00AA0815">
              <w:rPr>
                <w:b w:val="0"/>
                <w:spacing w:val="-3"/>
              </w:rPr>
              <w:t>Улаштування пароiзоляцiйного шару плоских поверхонь</w:t>
            </w:r>
          </w:p>
        </w:tc>
        <w:tc>
          <w:tcPr>
            <w:tcW w:w="1216" w:type="dxa"/>
          </w:tcPr>
          <w:p w14:paraId="18F66AEF" w14:textId="77777777" w:rsidR="00AA0815" w:rsidRPr="00AA0815" w:rsidRDefault="00AA0815" w:rsidP="00AA0815">
            <w:pPr>
              <w:keepLines/>
              <w:autoSpaceDN w:val="0"/>
              <w:rPr>
                <w:b w:val="0"/>
                <w:spacing w:val="-3"/>
              </w:rPr>
            </w:pPr>
            <w:r w:rsidRPr="00AA0815">
              <w:rPr>
                <w:b w:val="0"/>
                <w:spacing w:val="-3"/>
              </w:rPr>
              <w:t>10 м2</w:t>
            </w:r>
          </w:p>
        </w:tc>
        <w:tc>
          <w:tcPr>
            <w:tcW w:w="964" w:type="dxa"/>
          </w:tcPr>
          <w:p w14:paraId="40712399" w14:textId="77777777" w:rsidR="00AA0815" w:rsidRPr="00AA0815" w:rsidRDefault="00AA0815" w:rsidP="00AA0815">
            <w:pPr>
              <w:keepLines/>
              <w:autoSpaceDN w:val="0"/>
              <w:jc w:val="right"/>
              <w:rPr>
                <w:b w:val="0"/>
                <w:spacing w:val="-3"/>
              </w:rPr>
            </w:pPr>
            <w:r w:rsidRPr="00AA0815">
              <w:rPr>
                <w:b w:val="0"/>
                <w:spacing w:val="-3"/>
              </w:rPr>
              <w:t>6,12</w:t>
            </w:r>
          </w:p>
        </w:tc>
      </w:tr>
      <w:tr w:rsidR="00AA0815" w:rsidRPr="00AA0815" w14:paraId="009FBC00" w14:textId="77777777" w:rsidTr="00AA0815">
        <w:trPr>
          <w:jc w:val="center"/>
        </w:trPr>
        <w:tc>
          <w:tcPr>
            <w:tcW w:w="454" w:type="dxa"/>
          </w:tcPr>
          <w:p w14:paraId="02381396" w14:textId="77777777" w:rsidR="00AA0815" w:rsidRPr="00AA0815" w:rsidRDefault="00AA0815" w:rsidP="00AA0815">
            <w:pPr>
              <w:keepLines/>
              <w:autoSpaceDN w:val="0"/>
              <w:jc w:val="right"/>
              <w:rPr>
                <w:b w:val="0"/>
                <w:spacing w:val="-3"/>
              </w:rPr>
            </w:pPr>
            <w:r w:rsidRPr="00AA0815">
              <w:rPr>
                <w:b w:val="0"/>
                <w:spacing w:val="-3"/>
              </w:rPr>
              <w:t>91</w:t>
            </w:r>
          </w:p>
        </w:tc>
        <w:tc>
          <w:tcPr>
            <w:tcW w:w="1247" w:type="dxa"/>
          </w:tcPr>
          <w:p w14:paraId="3C540263" w14:textId="77777777" w:rsidR="00AA0815" w:rsidRPr="00AA0815" w:rsidRDefault="00AA0815" w:rsidP="00AA0815">
            <w:pPr>
              <w:keepLines/>
              <w:autoSpaceDN w:val="0"/>
              <w:rPr>
                <w:b w:val="0"/>
                <w:spacing w:val="-3"/>
              </w:rPr>
            </w:pPr>
            <w:r w:rsidRPr="00AA0815">
              <w:rPr>
                <w:b w:val="0"/>
                <w:spacing w:val="-3"/>
              </w:rPr>
              <w:t>С111-1720</w:t>
            </w:r>
          </w:p>
          <w:p w14:paraId="7DEC5FD6"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0259DB5" w14:textId="77777777" w:rsidR="00AA0815" w:rsidRPr="00AA0815" w:rsidRDefault="00AA0815" w:rsidP="00AA0815">
            <w:pPr>
              <w:keepLines/>
              <w:autoSpaceDN w:val="0"/>
              <w:jc w:val="both"/>
              <w:rPr>
                <w:b w:val="0"/>
                <w:spacing w:val="-3"/>
              </w:rPr>
            </w:pPr>
            <w:r w:rsidRPr="00AA0815">
              <w:rPr>
                <w:b w:val="0"/>
                <w:spacing w:val="-3"/>
              </w:rPr>
              <w:t>Пароізоляція Ізоспан C</w:t>
            </w:r>
          </w:p>
        </w:tc>
        <w:tc>
          <w:tcPr>
            <w:tcW w:w="1216" w:type="dxa"/>
          </w:tcPr>
          <w:p w14:paraId="6E202A74"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63098E2A" w14:textId="77777777" w:rsidR="00AA0815" w:rsidRPr="00AA0815" w:rsidRDefault="00AA0815" w:rsidP="00AA0815">
            <w:pPr>
              <w:keepLines/>
              <w:autoSpaceDN w:val="0"/>
              <w:jc w:val="right"/>
              <w:rPr>
                <w:b w:val="0"/>
                <w:spacing w:val="-3"/>
              </w:rPr>
            </w:pPr>
            <w:r w:rsidRPr="00AA0815">
              <w:rPr>
                <w:b w:val="0"/>
                <w:spacing w:val="-3"/>
              </w:rPr>
              <w:t>70,38</w:t>
            </w:r>
          </w:p>
        </w:tc>
      </w:tr>
      <w:tr w:rsidR="00AA0815" w:rsidRPr="00AA0815" w14:paraId="24D09DE0" w14:textId="77777777" w:rsidTr="00AA0815">
        <w:trPr>
          <w:jc w:val="center"/>
        </w:trPr>
        <w:tc>
          <w:tcPr>
            <w:tcW w:w="454" w:type="dxa"/>
          </w:tcPr>
          <w:p w14:paraId="0AFBFE35" w14:textId="77777777" w:rsidR="00AA0815" w:rsidRPr="00AA0815" w:rsidRDefault="00AA0815" w:rsidP="00AA0815">
            <w:pPr>
              <w:keepLines/>
              <w:autoSpaceDN w:val="0"/>
              <w:jc w:val="right"/>
              <w:rPr>
                <w:b w:val="0"/>
                <w:spacing w:val="-3"/>
              </w:rPr>
            </w:pPr>
            <w:r w:rsidRPr="00AA0815">
              <w:rPr>
                <w:b w:val="0"/>
                <w:spacing w:val="-3"/>
              </w:rPr>
              <w:t>92</w:t>
            </w:r>
          </w:p>
        </w:tc>
        <w:tc>
          <w:tcPr>
            <w:tcW w:w="1247" w:type="dxa"/>
          </w:tcPr>
          <w:p w14:paraId="0053DF32" w14:textId="77777777" w:rsidR="00AA0815" w:rsidRPr="00AA0815" w:rsidRDefault="00AA0815" w:rsidP="00AA0815">
            <w:pPr>
              <w:keepLines/>
              <w:autoSpaceDN w:val="0"/>
              <w:rPr>
                <w:b w:val="0"/>
                <w:spacing w:val="-3"/>
              </w:rPr>
            </w:pPr>
            <w:r w:rsidRPr="00AA0815">
              <w:rPr>
                <w:b w:val="0"/>
                <w:spacing w:val="-3"/>
              </w:rPr>
              <w:t>КБ26-33-1</w:t>
            </w:r>
          </w:p>
        </w:tc>
        <w:tc>
          <w:tcPr>
            <w:tcW w:w="7102" w:type="dxa"/>
          </w:tcPr>
          <w:p w14:paraId="2CA63906" w14:textId="77777777" w:rsidR="00AA0815" w:rsidRPr="00AA0815" w:rsidRDefault="00AA0815" w:rsidP="00AA0815">
            <w:pPr>
              <w:keepLines/>
              <w:autoSpaceDN w:val="0"/>
              <w:jc w:val="both"/>
              <w:rPr>
                <w:b w:val="0"/>
                <w:spacing w:val="-3"/>
              </w:rPr>
            </w:pPr>
            <w:r w:rsidRPr="00AA0815">
              <w:rPr>
                <w:b w:val="0"/>
                <w:spacing w:val="-3"/>
              </w:rPr>
              <w:t>Теплоізоляція покриттів і перекриттів виробами з волокнистих і зернистих матеріалів "насухо"</w:t>
            </w:r>
          </w:p>
        </w:tc>
        <w:tc>
          <w:tcPr>
            <w:tcW w:w="1216" w:type="dxa"/>
          </w:tcPr>
          <w:p w14:paraId="7FE671AF" w14:textId="77777777" w:rsidR="00AA0815" w:rsidRPr="00AA0815" w:rsidRDefault="00AA0815" w:rsidP="00AA0815">
            <w:pPr>
              <w:keepLines/>
              <w:autoSpaceDN w:val="0"/>
              <w:rPr>
                <w:b w:val="0"/>
                <w:spacing w:val="-3"/>
              </w:rPr>
            </w:pPr>
            <w:r w:rsidRPr="00AA0815">
              <w:rPr>
                <w:b w:val="0"/>
                <w:spacing w:val="-3"/>
              </w:rPr>
              <w:t>1 м3</w:t>
            </w:r>
          </w:p>
        </w:tc>
        <w:tc>
          <w:tcPr>
            <w:tcW w:w="964" w:type="dxa"/>
          </w:tcPr>
          <w:p w14:paraId="46A436A1" w14:textId="77777777" w:rsidR="00AA0815" w:rsidRPr="00AA0815" w:rsidRDefault="00AA0815" w:rsidP="00AA0815">
            <w:pPr>
              <w:keepLines/>
              <w:autoSpaceDN w:val="0"/>
              <w:jc w:val="right"/>
              <w:rPr>
                <w:b w:val="0"/>
                <w:spacing w:val="-3"/>
              </w:rPr>
            </w:pPr>
            <w:r w:rsidRPr="00AA0815">
              <w:rPr>
                <w:b w:val="0"/>
                <w:spacing w:val="-3"/>
              </w:rPr>
              <w:t>1,836</w:t>
            </w:r>
          </w:p>
        </w:tc>
      </w:tr>
      <w:tr w:rsidR="00AA0815" w:rsidRPr="00AA0815" w14:paraId="71C43FC1" w14:textId="77777777" w:rsidTr="00AA0815">
        <w:trPr>
          <w:jc w:val="center"/>
        </w:trPr>
        <w:tc>
          <w:tcPr>
            <w:tcW w:w="454" w:type="dxa"/>
          </w:tcPr>
          <w:p w14:paraId="7245569D" w14:textId="77777777" w:rsidR="00AA0815" w:rsidRPr="00AA0815" w:rsidRDefault="00AA0815" w:rsidP="00AA0815">
            <w:pPr>
              <w:keepLines/>
              <w:autoSpaceDN w:val="0"/>
              <w:jc w:val="right"/>
              <w:rPr>
                <w:b w:val="0"/>
                <w:spacing w:val="-3"/>
              </w:rPr>
            </w:pPr>
            <w:r w:rsidRPr="00AA0815">
              <w:rPr>
                <w:b w:val="0"/>
                <w:spacing w:val="-3"/>
              </w:rPr>
              <w:t>93</w:t>
            </w:r>
          </w:p>
        </w:tc>
        <w:tc>
          <w:tcPr>
            <w:tcW w:w="1247" w:type="dxa"/>
          </w:tcPr>
          <w:p w14:paraId="6918C6BC" w14:textId="77777777" w:rsidR="00AA0815" w:rsidRPr="00AA0815" w:rsidRDefault="00AA0815" w:rsidP="00AA0815">
            <w:pPr>
              <w:keepLines/>
              <w:autoSpaceDN w:val="0"/>
              <w:rPr>
                <w:b w:val="0"/>
                <w:spacing w:val="-3"/>
              </w:rPr>
            </w:pPr>
            <w:r w:rsidRPr="00AA0815">
              <w:rPr>
                <w:b w:val="0"/>
                <w:spacing w:val="-3"/>
              </w:rPr>
              <w:t>&amp; С114-102-</w:t>
            </w:r>
          </w:p>
          <w:p w14:paraId="768D0451" w14:textId="77777777" w:rsidR="00AA0815" w:rsidRPr="00AA0815" w:rsidRDefault="00AA0815" w:rsidP="00AA0815">
            <w:pPr>
              <w:keepLines/>
              <w:autoSpaceDN w:val="0"/>
              <w:rPr>
                <w:b w:val="0"/>
                <w:spacing w:val="-3"/>
              </w:rPr>
            </w:pPr>
            <w:r w:rsidRPr="00AA0815">
              <w:rPr>
                <w:b w:val="0"/>
                <w:spacing w:val="-3"/>
              </w:rPr>
              <w:t>13</w:t>
            </w:r>
          </w:p>
        </w:tc>
        <w:tc>
          <w:tcPr>
            <w:tcW w:w="7102" w:type="dxa"/>
          </w:tcPr>
          <w:p w14:paraId="1AEB9874" w14:textId="77777777" w:rsidR="00AA0815" w:rsidRPr="00AA0815" w:rsidRDefault="00AA0815" w:rsidP="00AA0815">
            <w:pPr>
              <w:keepLines/>
              <w:autoSpaceDN w:val="0"/>
              <w:jc w:val="both"/>
              <w:rPr>
                <w:b w:val="0"/>
                <w:spacing w:val="-3"/>
              </w:rPr>
            </w:pPr>
            <w:r w:rsidRPr="00AA0815">
              <w:rPr>
                <w:b w:val="0"/>
                <w:spacing w:val="-3"/>
              </w:rPr>
              <w:t>Мінераловатні плити Izovat 30</w:t>
            </w:r>
          </w:p>
        </w:tc>
        <w:tc>
          <w:tcPr>
            <w:tcW w:w="1216" w:type="dxa"/>
          </w:tcPr>
          <w:p w14:paraId="5B446BE3"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6AEBC3D2" w14:textId="77777777" w:rsidR="00AA0815" w:rsidRPr="00AA0815" w:rsidRDefault="00AA0815" w:rsidP="00AA0815">
            <w:pPr>
              <w:keepLines/>
              <w:autoSpaceDN w:val="0"/>
              <w:jc w:val="right"/>
              <w:rPr>
                <w:b w:val="0"/>
                <w:spacing w:val="-3"/>
              </w:rPr>
            </w:pPr>
            <w:r w:rsidRPr="00AA0815">
              <w:rPr>
                <w:b w:val="0"/>
                <w:spacing w:val="-3"/>
              </w:rPr>
              <w:t>62,42</w:t>
            </w:r>
          </w:p>
        </w:tc>
      </w:tr>
      <w:tr w:rsidR="00AA0815" w:rsidRPr="00AA0815" w14:paraId="550CA58A" w14:textId="77777777" w:rsidTr="00AA0815">
        <w:trPr>
          <w:jc w:val="center"/>
        </w:trPr>
        <w:tc>
          <w:tcPr>
            <w:tcW w:w="454" w:type="dxa"/>
          </w:tcPr>
          <w:p w14:paraId="10CEC1AF" w14:textId="77777777" w:rsidR="00AA0815" w:rsidRPr="00AA0815" w:rsidRDefault="00AA0815" w:rsidP="00AA0815">
            <w:pPr>
              <w:keepLines/>
              <w:autoSpaceDN w:val="0"/>
              <w:jc w:val="right"/>
              <w:rPr>
                <w:b w:val="0"/>
                <w:spacing w:val="-3"/>
              </w:rPr>
            </w:pPr>
            <w:r w:rsidRPr="00AA0815">
              <w:rPr>
                <w:b w:val="0"/>
                <w:spacing w:val="-3"/>
              </w:rPr>
              <w:t>94</w:t>
            </w:r>
          </w:p>
        </w:tc>
        <w:tc>
          <w:tcPr>
            <w:tcW w:w="1247" w:type="dxa"/>
          </w:tcPr>
          <w:p w14:paraId="66E8FFB5" w14:textId="77777777" w:rsidR="00AA0815" w:rsidRPr="00AA0815" w:rsidRDefault="00AA0815" w:rsidP="00AA0815">
            <w:pPr>
              <w:keepLines/>
              <w:autoSpaceDN w:val="0"/>
              <w:rPr>
                <w:b w:val="0"/>
                <w:spacing w:val="-3"/>
              </w:rPr>
            </w:pPr>
            <w:r w:rsidRPr="00AA0815">
              <w:rPr>
                <w:b w:val="0"/>
                <w:spacing w:val="-3"/>
              </w:rPr>
              <w:t>КБ11-5-1</w:t>
            </w:r>
          </w:p>
        </w:tc>
        <w:tc>
          <w:tcPr>
            <w:tcW w:w="7102" w:type="dxa"/>
          </w:tcPr>
          <w:p w14:paraId="13A6B83F" w14:textId="77777777" w:rsidR="00AA0815" w:rsidRPr="00AA0815" w:rsidRDefault="00AA0815" w:rsidP="00AA0815">
            <w:pPr>
              <w:keepLines/>
              <w:autoSpaceDN w:val="0"/>
              <w:jc w:val="both"/>
              <w:rPr>
                <w:b w:val="0"/>
                <w:spacing w:val="-3"/>
              </w:rPr>
            </w:pPr>
            <w:r w:rsidRPr="00AA0815">
              <w:rPr>
                <w:b w:val="0"/>
                <w:spacing w:val="-3"/>
              </w:rPr>
              <w:t>Улаштування гiдроiзоляцiї з полiетиленової плiвки</w:t>
            </w:r>
          </w:p>
        </w:tc>
        <w:tc>
          <w:tcPr>
            <w:tcW w:w="1216" w:type="dxa"/>
          </w:tcPr>
          <w:p w14:paraId="7DF6F52A"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062859E0"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4C00724B" w14:textId="77777777" w:rsidTr="00AA0815">
        <w:trPr>
          <w:jc w:val="center"/>
        </w:trPr>
        <w:tc>
          <w:tcPr>
            <w:tcW w:w="454" w:type="dxa"/>
          </w:tcPr>
          <w:p w14:paraId="61377DB1" w14:textId="77777777" w:rsidR="00AA0815" w:rsidRPr="00AA0815" w:rsidRDefault="00AA0815" w:rsidP="00AA0815">
            <w:pPr>
              <w:keepLines/>
              <w:autoSpaceDN w:val="0"/>
              <w:jc w:val="right"/>
              <w:rPr>
                <w:b w:val="0"/>
                <w:spacing w:val="-3"/>
              </w:rPr>
            </w:pPr>
            <w:r w:rsidRPr="00AA0815">
              <w:rPr>
                <w:b w:val="0"/>
                <w:spacing w:val="-3"/>
              </w:rPr>
              <w:t>95</w:t>
            </w:r>
          </w:p>
        </w:tc>
        <w:tc>
          <w:tcPr>
            <w:tcW w:w="1247" w:type="dxa"/>
          </w:tcPr>
          <w:p w14:paraId="28DDD1FC" w14:textId="77777777" w:rsidR="00AA0815" w:rsidRPr="00AA0815" w:rsidRDefault="00AA0815" w:rsidP="00AA0815">
            <w:pPr>
              <w:keepLines/>
              <w:autoSpaceDN w:val="0"/>
              <w:rPr>
                <w:b w:val="0"/>
                <w:spacing w:val="-3"/>
              </w:rPr>
            </w:pPr>
            <w:r w:rsidRPr="00AA0815">
              <w:rPr>
                <w:b w:val="0"/>
                <w:spacing w:val="-3"/>
              </w:rPr>
              <w:t>&amp; С111-</w:t>
            </w:r>
          </w:p>
          <w:p w14:paraId="60CD6C7D" w14:textId="77777777" w:rsidR="00AA0815" w:rsidRPr="00AA0815" w:rsidRDefault="00AA0815" w:rsidP="00AA0815">
            <w:pPr>
              <w:keepLines/>
              <w:autoSpaceDN w:val="0"/>
              <w:rPr>
                <w:b w:val="0"/>
                <w:spacing w:val="-3"/>
              </w:rPr>
            </w:pPr>
            <w:r w:rsidRPr="00AA0815">
              <w:rPr>
                <w:b w:val="0"/>
                <w:spacing w:val="-3"/>
              </w:rPr>
              <w:t>1716-1</w:t>
            </w:r>
          </w:p>
        </w:tc>
        <w:tc>
          <w:tcPr>
            <w:tcW w:w="7102" w:type="dxa"/>
          </w:tcPr>
          <w:p w14:paraId="43C7DD3D" w14:textId="77777777" w:rsidR="00AA0815" w:rsidRPr="00AA0815" w:rsidRDefault="00AA0815" w:rsidP="00AA0815">
            <w:pPr>
              <w:keepLines/>
              <w:autoSpaceDN w:val="0"/>
              <w:jc w:val="both"/>
              <w:rPr>
                <w:b w:val="0"/>
                <w:spacing w:val="-3"/>
              </w:rPr>
            </w:pPr>
            <w:r w:rsidRPr="00AA0815">
              <w:rPr>
                <w:b w:val="0"/>
                <w:spacing w:val="-3"/>
              </w:rPr>
              <w:t>Плiвка гiдроiзоляцiйна</w:t>
            </w:r>
          </w:p>
        </w:tc>
        <w:tc>
          <w:tcPr>
            <w:tcW w:w="1216" w:type="dxa"/>
          </w:tcPr>
          <w:p w14:paraId="657F413A"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5DF646A1" w14:textId="77777777" w:rsidR="00AA0815" w:rsidRPr="00AA0815" w:rsidRDefault="00AA0815" w:rsidP="00AA0815">
            <w:pPr>
              <w:keepLines/>
              <w:autoSpaceDN w:val="0"/>
              <w:jc w:val="right"/>
              <w:rPr>
                <w:b w:val="0"/>
                <w:spacing w:val="-3"/>
              </w:rPr>
            </w:pPr>
            <w:r w:rsidRPr="00AA0815">
              <w:rPr>
                <w:b w:val="0"/>
                <w:spacing w:val="-3"/>
              </w:rPr>
              <w:t>68,54</w:t>
            </w:r>
          </w:p>
        </w:tc>
      </w:tr>
      <w:tr w:rsidR="00AA0815" w:rsidRPr="00AA0815" w14:paraId="020D4CFF" w14:textId="77777777" w:rsidTr="00AA0815">
        <w:trPr>
          <w:jc w:val="center"/>
        </w:trPr>
        <w:tc>
          <w:tcPr>
            <w:tcW w:w="454" w:type="dxa"/>
          </w:tcPr>
          <w:p w14:paraId="482D7EFD" w14:textId="77777777" w:rsidR="00AA0815" w:rsidRPr="00AA0815" w:rsidRDefault="00AA0815" w:rsidP="00AA0815">
            <w:pPr>
              <w:keepLines/>
              <w:autoSpaceDN w:val="0"/>
              <w:jc w:val="right"/>
              <w:rPr>
                <w:b w:val="0"/>
                <w:spacing w:val="-3"/>
              </w:rPr>
            </w:pPr>
            <w:r w:rsidRPr="00AA0815">
              <w:rPr>
                <w:b w:val="0"/>
                <w:spacing w:val="-3"/>
              </w:rPr>
              <w:t>96</w:t>
            </w:r>
          </w:p>
        </w:tc>
        <w:tc>
          <w:tcPr>
            <w:tcW w:w="1247" w:type="dxa"/>
          </w:tcPr>
          <w:p w14:paraId="146D7E4A" w14:textId="77777777" w:rsidR="00AA0815" w:rsidRPr="00AA0815" w:rsidRDefault="00AA0815" w:rsidP="00AA0815">
            <w:pPr>
              <w:keepLines/>
              <w:autoSpaceDN w:val="0"/>
              <w:rPr>
                <w:b w:val="0"/>
                <w:spacing w:val="-3"/>
              </w:rPr>
            </w:pPr>
            <w:r w:rsidRPr="00AA0815">
              <w:rPr>
                <w:b w:val="0"/>
                <w:spacing w:val="-3"/>
              </w:rPr>
              <w:t>КБ11-11-5</w:t>
            </w:r>
          </w:p>
        </w:tc>
        <w:tc>
          <w:tcPr>
            <w:tcW w:w="7102" w:type="dxa"/>
          </w:tcPr>
          <w:p w14:paraId="47929035" w14:textId="77777777" w:rsidR="00AA0815" w:rsidRPr="00AA0815" w:rsidRDefault="00AA0815" w:rsidP="00AA0815">
            <w:pPr>
              <w:keepLines/>
              <w:autoSpaceDN w:val="0"/>
              <w:jc w:val="both"/>
              <w:rPr>
                <w:b w:val="0"/>
                <w:spacing w:val="-3"/>
              </w:rPr>
            </w:pPr>
            <w:r w:rsidRPr="00AA0815">
              <w:rPr>
                <w:b w:val="0"/>
                <w:spacing w:val="-3"/>
              </w:rPr>
              <w:t>Улаштування стяжок бетонних товщиною 20 мм</w:t>
            </w:r>
          </w:p>
        </w:tc>
        <w:tc>
          <w:tcPr>
            <w:tcW w:w="1216" w:type="dxa"/>
          </w:tcPr>
          <w:p w14:paraId="5CB32B5A"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092FD53"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75E368EA" w14:textId="77777777" w:rsidTr="00AA0815">
        <w:trPr>
          <w:jc w:val="center"/>
        </w:trPr>
        <w:tc>
          <w:tcPr>
            <w:tcW w:w="454" w:type="dxa"/>
          </w:tcPr>
          <w:p w14:paraId="534F7F11" w14:textId="77777777" w:rsidR="00AA0815" w:rsidRPr="00AA0815" w:rsidRDefault="00AA0815" w:rsidP="00AA0815">
            <w:pPr>
              <w:keepLines/>
              <w:autoSpaceDN w:val="0"/>
              <w:jc w:val="right"/>
              <w:rPr>
                <w:b w:val="0"/>
                <w:spacing w:val="-3"/>
              </w:rPr>
            </w:pPr>
            <w:r w:rsidRPr="00AA0815">
              <w:rPr>
                <w:b w:val="0"/>
                <w:spacing w:val="-3"/>
              </w:rPr>
              <w:t>97</w:t>
            </w:r>
          </w:p>
        </w:tc>
        <w:tc>
          <w:tcPr>
            <w:tcW w:w="1247" w:type="dxa"/>
          </w:tcPr>
          <w:p w14:paraId="2BCAA45E" w14:textId="77777777" w:rsidR="00AA0815" w:rsidRPr="00AA0815" w:rsidRDefault="00AA0815" w:rsidP="00AA0815">
            <w:pPr>
              <w:keepLines/>
              <w:autoSpaceDN w:val="0"/>
              <w:rPr>
                <w:b w:val="0"/>
                <w:spacing w:val="-3"/>
              </w:rPr>
            </w:pPr>
            <w:r w:rsidRPr="00AA0815">
              <w:rPr>
                <w:b w:val="0"/>
                <w:spacing w:val="-3"/>
              </w:rPr>
              <w:t>КБ11-11-6</w:t>
            </w:r>
          </w:p>
          <w:p w14:paraId="181077ED" w14:textId="77777777" w:rsidR="00AA0815" w:rsidRPr="00AA0815" w:rsidRDefault="00AA0815" w:rsidP="00AA0815">
            <w:pPr>
              <w:keepLines/>
              <w:autoSpaceDN w:val="0"/>
              <w:rPr>
                <w:b w:val="0"/>
                <w:spacing w:val="-3"/>
              </w:rPr>
            </w:pPr>
            <w:r w:rsidRPr="00AA0815">
              <w:rPr>
                <w:b w:val="0"/>
                <w:spacing w:val="-3"/>
              </w:rPr>
              <w:t>К=6</w:t>
            </w:r>
          </w:p>
        </w:tc>
        <w:tc>
          <w:tcPr>
            <w:tcW w:w="7102" w:type="dxa"/>
          </w:tcPr>
          <w:p w14:paraId="4AD58767" w14:textId="77777777" w:rsidR="00AA0815" w:rsidRPr="00AA0815" w:rsidRDefault="00AA0815" w:rsidP="00AA0815">
            <w:pPr>
              <w:keepLines/>
              <w:autoSpaceDN w:val="0"/>
              <w:jc w:val="both"/>
              <w:rPr>
                <w:b w:val="0"/>
                <w:spacing w:val="-3"/>
              </w:rPr>
            </w:pPr>
            <w:r w:rsidRPr="00AA0815">
              <w:rPr>
                <w:b w:val="0"/>
                <w:spacing w:val="-3"/>
              </w:rPr>
              <w:t>Додавати або виключати на кожнi 5 мм змiни товщини бетонних стяжок до товщини 50 мм</w:t>
            </w:r>
          </w:p>
        </w:tc>
        <w:tc>
          <w:tcPr>
            <w:tcW w:w="1216" w:type="dxa"/>
          </w:tcPr>
          <w:p w14:paraId="7CB85F1E"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82606E5"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02F60984" w14:textId="77777777" w:rsidTr="00AA0815">
        <w:trPr>
          <w:jc w:val="center"/>
        </w:trPr>
        <w:tc>
          <w:tcPr>
            <w:tcW w:w="454" w:type="dxa"/>
          </w:tcPr>
          <w:p w14:paraId="303CBE2A" w14:textId="77777777" w:rsidR="00AA0815" w:rsidRPr="00AA0815" w:rsidRDefault="00AA0815" w:rsidP="00AA0815">
            <w:pPr>
              <w:keepLines/>
              <w:autoSpaceDN w:val="0"/>
              <w:jc w:val="right"/>
              <w:rPr>
                <w:b w:val="0"/>
                <w:spacing w:val="-3"/>
              </w:rPr>
            </w:pPr>
            <w:r w:rsidRPr="00AA0815">
              <w:rPr>
                <w:b w:val="0"/>
                <w:spacing w:val="-3"/>
              </w:rPr>
              <w:t>98</w:t>
            </w:r>
          </w:p>
        </w:tc>
        <w:tc>
          <w:tcPr>
            <w:tcW w:w="1247" w:type="dxa"/>
          </w:tcPr>
          <w:p w14:paraId="25580D21" w14:textId="77777777" w:rsidR="00AA0815" w:rsidRPr="00AA0815" w:rsidRDefault="00AA0815" w:rsidP="00AA0815">
            <w:pPr>
              <w:keepLines/>
              <w:autoSpaceDN w:val="0"/>
              <w:rPr>
                <w:b w:val="0"/>
                <w:spacing w:val="-3"/>
              </w:rPr>
            </w:pPr>
            <w:r w:rsidRPr="00AA0815">
              <w:rPr>
                <w:b w:val="0"/>
                <w:spacing w:val="-3"/>
              </w:rPr>
              <w:t>КБ11-11-18</w:t>
            </w:r>
          </w:p>
        </w:tc>
        <w:tc>
          <w:tcPr>
            <w:tcW w:w="7102" w:type="dxa"/>
          </w:tcPr>
          <w:p w14:paraId="3DFC637C" w14:textId="77777777" w:rsidR="00AA0815" w:rsidRPr="00AA0815" w:rsidRDefault="00AA0815" w:rsidP="00AA0815">
            <w:pPr>
              <w:keepLines/>
              <w:autoSpaceDN w:val="0"/>
              <w:jc w:val="both"/>
              <w:rPr>
                <w:b w:val="0"/>
                <w:spacing w:val="-3"/>
              </w:rPr>
            </w:pPr>
            <w:r w:rsidRPr="00AA0815">
              <w:rPr>
                <w:b w:val="0"/>
                <w:spacing w:val="-3"/>
              </w:rPr>
              <w:t>Армування стяжки дротяною сіткою</w:t>
            </w:r>
          </w:p>
        </w:tc>
        <w:tc>
          <w:tcPr>
            <w:tcW w:w="1216" w:type="dxa"/>
          </w:tcPr>
          <w:p w14:paraId="1681643E"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7CEF49FA"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513D11CA" w14:textId="77777777" w:rsidTr="00AA0815">
        <w:trPr>
          <w:jc w:val="center"/>
        </w:trPr>
        <w:tc>
          <w:tcPr>
            <w:tcW w:w="454" w:type="dxa"/>
          </w:tcPr>
          <w:p w14:paraId="33D7ACA6" w14:textId="77777777" w:rsidR="00AA0815" w:rsidRPr="00AA0815" w:rsidRDefault="00AA0815" w:rsidP="00AA0815">
            <w:pPr>
              <w:keepLines/>
              <w:autoSpaceDN w:val="0"/>
              <w:jc w:val="right"/>
              <w:rPr>
                <w:b w:val="0"/>
                <w:spacing w:val="-3"/>
              </w:rPr>
            </w:pPr>
            <w:r w:rsidRPr="00AA0815">
              <w:rPr>
                <w:b w:val="0"/>
                <w:spacing w:val="-3"/>
              </w:rPr>
              <w:t>99</w:t>
            </w:r>
          </w:p>
        </w:tc>
        <w:tc>
          <w:tcPr>
            <w:tcW w:w="1247" w:type="dxa"/>
          </w:tcPr>
          <w:p w14:paraId="74072FC6" w14:textId="77777777" w:rsidR="00AA0815" w:rsidRPr="00AA0815" w:rsidRDefault="00AA0815" w:rsidP="00AA0815">
            <w:pPr>
              <w:keepLines/>
              <w:autoSpaceDN w:val="0"/>
              <w:rPr>
                <w:b w:val="0"/>
                <w:spacing w:val="-3"/>
              </w:rPr>
            </w:pPr>
            <w:r w:rsidRPr="00AA0815">
              <w:rPr>
                <w:b w:val="0"/>
                <w:spacing w:val="-3"/>
              </w:rPr>
              <w:t>КБ11-11-13</w:t>
            </w:r>
          </w:p>
        </w:tc>
        <w:tc>
          <w:tcPr>
            <w:tcW w:w="7102" w:type="dxa"/>
          </w:tcPr>
          <w:p w14:paraId="52C0BD1C" w14:textId="77777777" w:rsidR="00AA0815" w:rsidRPr="00AA0815" w:rsidRDefault="00AA0815" w:rsidP="00AA0815">
            <w:pPr>
              <w:keepLines/>
              <w:autoSpaceDN w:val="0"/>
              <w:jc w:val="both"/>
              <w:rPr>
                <w:b w:val="0"/>
                <w:spacing w:val="-3"/>
              </w:rPr>
            </w:pPr>
            <w:r w:rsidRPr="00AA0815">
              <w:rPr>
                <w:b w:val="0"/>
                <w:spacing w:val="-3"/>
              </w:rPr>
              <w:t>Улаштування стяжок самовирівнювальних з суміші цементної для недеформівниїх основ товщиною 5 мм</w:t>
            </w:r>
          </w:p>
        </w:tc>
        <w:tc>
          <w:tcPr>
            <w:tcW w:w="1216" w:type="dxa"/>
          </w:tcPr>
          <w:p w14:paraId="4723B084"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3F378D86"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717D3305" w14:textId="77777777" w:rsidTr="00AA0815">
        <w:trPr>
          <w:jc w:val="center"/>
        </w:trPr>
        <w:tc>
          <w:tcPr>
            <w:tcW w:w="454" w:type="dxa"/>
          </w:tcPr>
          <w:p w14:paraId="2EE0507E" w14:textId="77777777" w:rsidR="00AA0815" w:rsidRPr="00AA0815" w:rsidRDefault="00AA0815" w:rsidP="00AA0815">
            <w:pPr>
              <w:keepLines/>
              <w:autoSpaceDN w:val="0"/>
              <w:jc w:val="right"/>
              <w:rPr>
                <w:b w:val="0"/>
                <w:spacing w:val="-3"/>
              </w:rPr>
            </w:pPr>
            <w:r w:rsidRPr="00AA0815">
              <w:rPr>
                <w:b w:val="0"/>
                <w:spacing w:val="-3"/>
              </w:rPr>
              <w:t>100</w:t>
            </w:r>
          </w:p>
        </w:tc>
        <w:tc>
          <w:tcPr>
            <w:tcW w:w="1247" w:type="dxa"/>
          </w:tcPr>
          <w:p w14:paraId="6E7CD101" w14:textId="77777777" w:rsidR="00AA0815" w:rsidRPr="00AA0815" w:rsidRDefault="00AA0815" w:rsidP="00AA0815">
            <w:pPr>
              <w:keepLines/>
              <w:autoSpaceDN w:val="0"/>
              <w:rPr>
                <w:b w:val="0"/>
                <w:spacing w:val="-3"/>
              </w:rPr>
            </w:pPr>
            <w:r w:rsidRPr="00AA0815">
              <w:rPr>
                <w:b w:val="0"/>
                <w:spacing w:val="-3"/>
              </w:rPr>
              <w:t>КБ11-11-14</w:t>
            </w:r>
          </w:p>
          <w:p w14:paraId="456B0E65" w14:textId="77777777" w:rsidR="00AA0815" w:rsidRPr="00AA0815" w:rsidRDefault="00AA0815" w:rsidP="00AA0815">
            <w:pPr>
              <w:keepLines/>
              <w:autoSpaceDN w:val="0"/>
              <w:rPr>
                <w:b w:val="0"/>
                <w:spacing w:val="-3"/>
              </w:rPr>
            </w:pPr>
            <w:r w:rsidRPr="00AA0815">
              <w:rPr>
                <w:b w:val="0"/>
                <w:spacing w:val="-3"/>
              </w:rPr>
              <w:t>К=10</w:t>
            </w:r>
          </w:p>
        </w:tc>
        <w:tc>
          <w:tcPr>
            <w:tcW w:w="7102" w:type="dxa"/>
          </w:tcPr>
          <w:p w14:paraId="37141C6C" w14:textId="77777777" w:rsidR="00AA0815" w:rsidRPr="00AA0815" w:rsidRDefault="00AA0815" w:rsidP="00AA0815">
            <w:pPr>
              <w:keepLines/>
              <w:autoSpaceDN w:val="0"/>
              <w:jc w:val="both"/>
              <w:rPr>
                <w:b w:val="0"/>
                <w:spacing w:val="-3"/>
              </w:rPr>
            </w:pPr>
            <w:r w:rsidRPr="00AA0815">
              <w:rPr>
                <w:b w:val="0"/>
                <w:spacing w:val="-3"/>
              </w:rPr>
              <w:t>Додавати або виключати на кожний 1 мм товщини стяжок самовирівнювальних з суміші Cerezit CN-69 до товщини 15 мм</w:t>
            </w:r>
          </w:p>
        </w:tc>
        <w:tc>
          <w:tcPr>
            <w:tcW w:w="1216" w:type="dxa"/>
          </w:tcPr>
          <w:p w14:paraId="19932C02"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3E0C1B39"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7F06B768" w14:textId="77777777" w:rsidTr="00AA0815">
        <w:trPr>
          <w:jc w:val="center"/>
        </w:trPr>
        <w:tc>
          <w:tcPr>
            <w:tcW w:w="454" w:type="dxa"/>
          </w:tcPr>
          <w:p w14:paraId="6B1B346F" w14:textId="77777777" w:rsidR="00AA0815" w:rsidRPr="00AA0815" w:rsidRDefault="00AA0815" w:rsidP="00AA0815">
            <w:pPr>
              <w:keepLines/>
              <w:autoSpaceDN w:val="0"/>
              <w:jc w:val="right"/>
              <w:rPr>
                <w:b w:val="0"/>
                <w:spacing w:val="-3"/>
              </w:rPr>
            </w:pPr>
            <w:r w:rsidRPr="00AA0815">
              <w:rPr>
                <w:b w:val="0"/>
                <w:spacing w:val="-3"/>
              </w:rPr>
              <w:t>101</w:t>
            </w:r>
          </w:p>
        </w:tc>
        <w:tc>
          <w:tcPr>
            <w:tcW w:w="1247" w:type="dxa"/>
          </w:tcPr>
          <w:p w14:paraId="0DB77CA4" w14:textId="77777777" w:rsidR="00AA0815" w:rsidRPr="00AA0815" w:rsidRDefault="00AA0815" w:rsidP="00AA0815">
            <w:pPr>
              <w:keepLines/>
              <w:autoSpaceDN w:val="0"/>
              <w:rPr>
                <w:b w:val="0"/>
                <w:spacing w:val="-3"/>
              </w:rPr>
            </w:pPr>
            <w:r w:rsidRPr="00AA0815">
              <w:rPr>
                <w:b w:val="0"/>
                <w:spacing w:val="-3"/>
              </w:rPr>
              <w:t>КБ11-29-2</w:t>
            </w:r>
          </w:p>
        </w:tc>
        <w:tc>
          <w:tcPr>
            <w:tcW w:w="7102" w:type="dxa"/>
          </w:tcPr>
          <w:p w14:paraId="53354BDC" w14:textId="77777777" w:rsidR="00AA0815" w:rsidRPr="00AA0815" w:rsidRDefault="00AA0815" w:rsidP="00AA0815">
            <w:pPr>
              <w:keepLines/>
              <w:autoSpaceDN w:val="0"/>
              <w:jc w:val="both"/>
              <w:rPr>
                <w:b w:val="0"/>
                <w:spacing w:val="-3"/>
              </w:rPr>
            </w:pPr>
            <w:r w:rsidRPr="00AA0815">
              <w:rPr>
                <w:b w:val="0"/>
                <w:spacing w:val="-3"/>
              </w:rPr>
              <w:t>Улаштування покриттів з керамічних плиток на розчині із сухої клеючої суміші, кількість плиток в 1 м2 понад 7 до 12 шт</w:t>
            </w:r>
          </w:p>
        </w:tc>
        <w:tc>
          <w:tcPr>
            <w:tcW w:w="1216" w:type="dxa"/>
          </w:tcPr>
          <w:p w14:paraId="3EAC1E2C"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C0E635C" w14:textId="77777777" w:rsidR="00AA0815" w:rsidRPr="00AA0815" w:rsidRDefault="00AA0815" w:rsidP="00AA0815">
            <w:pPr>
              <w:keepLines/>
              <w:autoSpaceDN w:val="0"/>
              <w:jc w:val="right"/>
              <w:rPr>
                <w:b w:val="0"/>
                <w:spacing w:val="-3"/>
              </w:rPr>
            </w:pPr>
            <w:r w:rsidRPr="00AA0815">
              <w:rPr>
                <w:b w:val="0"/>
                <w:spacing w:val="-3"/>
              </w:rPr>
              <w:t>0,612</w:t>
            </w:r>
          </w:p>
        </w:tc>
      </w:tr>
      <w:tr w:rsidR="00AA0815" w:rsidRPr="00AA0815" w14:paraId="06C65C3F" w14:textId="77777777" w:rsidTr="00AA0815">
        <w:trPr>
          <w:jc w:val="center"/>
        </w:trPr>
        <w:tc>
          <w:tcPr>
            <w:tcW w:w="454" w:type="dxa"/>
          </w:tcPr>
          <w:p w14:paraId="3FB6FBB4" w14:textId="77777777" w:rsidR="00AA0815" w:rsidRPr="00AA0815" w:rsidRDefault="00AA0815" w:rsidP="00AA0815">
            <w:pPr>
              <w:keepLines/>
              <w:autoSpaceDN w:val="0"/>
              <w:jc w:val="right"/>
              <w:rPr>
                <w:b w:val="0"/>
                <w:spacing w:val="-3"/>
              </w:rPr>
            </w:pPr>
            <w:r w:rsidRPr="00AA0815">
              <w:rPr>
                <w:b w:val="0"/>
                <w:spacing w:val="-3"/>
              </w:rPr>
              <w:t>102</w:t>
            </w:r>
          </w:p>
        </w:tc>
        <w:tc>
          <w:tcPr>
            <w:tcW w:w="1247" w:type="dxa"/>
          </w:tcPr>
          <w:p w14:paraId="69E30A05" w14:textId="77777777" w:rsidR="00AA0815" w:rsidRPr="00AA0815" w:rsidRDefault="00AA0815" w:rsidP="00AA0815">
            <w:pPr>
              <w:keepLines/>
              <w:autoSpaceDN w:val="0"/>
              <w:rPr>
                <w:b w:val="0"/>
                <w:spacing w:val="-3"/>
              </w:rPr>
            </w:pPr>
            <w:r w:rsidRPr="00AA0815">
              <w:rPr>
                <w:b w:val="0"/>
                <w:spacing w:val="-3"/>
              </w:rPr>
              <w:t>С111-2000-1</w:t>
            </w:r>
          </w:p>
        </w:tc>
        <w:tc>
          <w:tcPr>
            <w:tcW w:w="7102" w:type="dxa"/>
          </w:tcPr>
          <w:p w14:paraId="460455A8" w14:textId="77777777" w:rsidR="00AA0815" w:rsidRPr="00AA0815" w:rsidRDefault="00AA0815" w:rsidP="00AA0815">
            <w:pPr>
              <w:keepLines/>
              <w:autoSpaceDN w:val="0"/>
              <w:jc w:val="both"/>
              <w:rPr>
                <w:b w:val="0"/>
                <w:spacing w:val="-3"/>
              </w:rPr>
            </w:pPr>
            <w:r w:rsidRPr="00AA0815">
              <w:rPr>
                <w:b w:val="0"/>
                <w:spacing w:val="-3"/>
              </w:rPr>
              <w:t>Клеюча суміш для керамічної плитки Ceresit СМ 11</w:t>
            </w:r>
          </w:p>
        </w:tc>
        <w:tc>
          <w:tcPr>
            <w:tcW w:w="1216" w:type="dxa"/>
          </w:tcPr>
          <w:p w14:paraId="2F56E0D4"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32FBF3D7" w14:textId="77777777" w:rsidR="00AA0815" w:rsidRPr="00AA0815" w:rsidRDefault="00AA0815" w:rsidP="00AA0815">
            <w:pPr>
              <w:keepLines/>
              <w:autoSpaceDN w:val="0"/>
              <w:jc w:val="right"/>
              <w:rPr>
                <w:b w:val="0"/>
                <w:spacing w:val="-3"/>
              </w:rPr>
            </w:pPr>
            <w:r w:rsidRPr="00AA0815">
              <w:rPr>
                <w:b w:val="0"/>
                <w:spacing w:val="-3"/>
              </w:rPr>
              <w:t>318,24</w:t>
            </w:r>
          </w:p>
        </w:tc>
      </w:tr>
      <w:tr w:rsidR="00AA0815" w:rsidRPr="00AA0815" w14:paraId="71325B1B" w14:textId="77777777" w:rsidTr="00AA0815">
        <w:trPr>
          <w:jc w:val="center"/>
        </w:trPr>
        <w:tc>
          <w:tcPr>
            <w:tcW w:w="454" w:type="dxa"/>
          </w:tcPr>
          <w:p w14:paraId="02CD87E6" w14:textId="77777777" w:rsidR="00AA0815" w:rsidRPr="00AA0815" w:rsidRDefault="00AA0815" w:rsidP="00AA0815">
            <w:pPr>
              <w:keepLines/>
              <w:autoSpaceDN w:val="0"/>
              <w:jc w:val="right"/>
              <w:rPr>
                <w:b w:val="0"/>
                <w:spacing w:val="-3"/>
              </w:rPr>
            </w:pPr>
            <w:r w:rsidRPr="00AA0815">
              <w:rPr>
                <w:b w:val="0"/>
                <w:spacing w:val="-3"/>
              </w:rPr>
              <w:t>103</w:t>
            </w:r>
          </w:p>
        </w:tc>
        <w:tc>
          <w:tcPr>
            <w:tcW w:w="1247" w:type="dxa"/>
          </w:tcPr>
          <w:p w14:paraId="21E34013" w14:textId="77777777" w:rsidR="00AA0815" w:rsidRPr="00AA0815" w:rsidRDefault="00AA0815" w:rsidP="00AA0815">
            <w:pPr>
              <w:keepLines/>
              <w:autoSpaceDN w:val="0"/>
              <w:rPr>
                <w:b w:val="0"/>
                <w:spacing w:val="-3"/>
              </w:rPr>
            </w:pPr>
            <w:r w:rsidRPr="00AA0815">
              <w:rPr>
                <w:b w:val="0"/>
                <w:spacing w:val="-3"/>
              </w:rPr>
              <w:t>С111-2001-1</w:t>
            </w:r>
          </w:p>
        </w:tc>
        <w:tc>
          <w:tcPr>
            <w:tcW w:w="7102" w:type="dxa"/>
          </w:tcPr>
          <w:p w14:paraId="261DD141" w14:textId="77777777" w:rsidR="00AA0815" w:rsidRPr="00AA0815" w:rsidRDefault="00AA0815" w:rsidP="00AA0815">
            <w:pPr>
              <w:keepLines/>
              <w:autoSpaceDN w:val="0"/>
              <w:jc w:val="both"/>
              <w:rPr>
                <w:b w:val="0"/>
                <w:spacing w:val="-3"/>
              </w:rPr>
            </w:pPr>
            <w:r w:rsidRPr="00AA0815">
              <w:rPr>
                <w:b w:val="0"/>
                <w:spacing w:val="-3"/>
              </w:rPr>
              <w:t>Кольоровий шов 2-5мм  Ceresit  СЕ 33 СУПЕР</w:t>
            </w:r>
          </w:p>
        </w:tc>
        <w:tc>
          <w:tcPr>
            <w:tcW w:w="1216" w:type="dxa"/>
          </w:tcPr>
          <w:p w14:paraId="60F16581"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27CFFD3A" w14:textId="77777777" w:rsidR="00AA0815" w:rsidRPr="00AA0815" w:rsidRDefault="00AA0815" w:rsidP="00AA0815">
            <w:pPr>
              <w:keepLines/>
              <w:autoSpaceDN w:val="0"/>
              <w:jc w:val="right"/>
              <w:rPr>
                <w:b w:val="0"/>
                <w:spacing w:val="-3"/>
              </w:rPr>
            </w:pPr>
            <w:r w:rsidRPr="00AA0815">
              <w:rPr>
                <w:b w:val="0"/>
                <w:spacing w:val="-3"/>
              </w:rPr>
              <w:t>18,36</w:t>
            </w:r>
          </w:p>
        </w:tc>
      </w:tr>
      <w:tr w:rsidR="00AA0815" w:rsidRPr="00AA0815" w14:paraId="357A43E1" w14:textId="77777777" w:rsidTr="00AA0815">
        <w:trPr>
          <w:jc w:val="center"/>
        </w:trPr>
        <w:tc>
          <w:tcPr>
            <w:tcW w:w="454" w:type="dxa"/>
          </w:tcPr>
          <w:p w14:paraId="33DE0E20" w14:textId="77777777" w:rsidR="00AA0815" w:rsidRPr="00AA0815" w:rsidRDefault="00AA0815" w:rsidP="00AA0815">
            <w:pPr>
              <w:keepLines/>
              <w:autoSpaceDN w:val="0"/>
              <w:jc w:val="right"/>
              <w:rPr>
                <w:b w:val="0"/>
                <w:spacing w:val="-3"/>
              </w:rPr>
            </w:pPr>
            <w:r w:rsidRPr="00AA0815">
              <w:rPr>
                <w:b w:val="0"/>
                <w:spacing w:val="-3"/>
              </w:rPr>
              <w:t>104</w:t>
            </w:r>
          </w:p>
        </w:tc>
        <w:tc>
          <w:tcPr>
            <w:tcW w:w="1247" w:type="dxa"/>
          </w:tcPr>
          <w:p w14:paraId="68D0AA14" w14:textId="77777777" w:rsidR="00AA0815" w:rsidRPr="00AA0815" w:rsidRDefault="00AA0815" w:rsidP="00AA0815">
            <w:pPr>
              <w:keepLines/>
              <w:autoSpaceDN w:val="0"/>
              <w:rPr>
                <w:b w:val="0"/>
                <w:spacing w:val="-3"/>
              </w:rPr>
            </w:pPr>
            <w:r w:rsidRPr="00AA0815">
              <w:rPr>
                <w:b w:val="0"/>
                <w:spacing w:val="-3"/>
              </w:rPr>
              <w:t>С111-283</w:t>
            </w:r>
          </w:p>
          <w:p w14:paraId="2819B3E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D17A1AC" w14:textId="77777777" w:rsidR="00AA0815" w:rsidRPr="00AA0815" w:rsidRDefault="00AA0815" w:rsidP="00AA0815">
            <w:pPr>
              <w:keepLines/>
              <w:autoSpaceDN w:val="0"/>
              <w:jc w:val="both"/>
              <w:rPr>
                <w:b w:val="0"/>
                <w:spacing w:val="-3"/>
              </w:rPr>
            </w:pPr>
            <w:r w:rsidRPr="00AA0815">
              <w:rPr>
                <w:b w:val="0"/>
                <w:spacing w:val="-3"/>
              </w:rPr>
              <w:t>Плитки керамогранітнi для пiдлог</w:t>
            </w:r>
          </w:p>
        </w:tc>
        <w:tc>
          <w:tcPr>
            <w:tcW w:w="1216" w:type="dxa"/>
          </w:tcPr>
          <w:p w14:paraId="0EA22DE3"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7EC70E3D" w14:textId="77777777" w:rsidR="00AA0815" w:rsidRPr="00AA0815" w:rsidRDefault="00AA0815" w:rsidP="00AA0815">
            <w:pPr>
              <w:keepLines/>
              <w:autoSpaceDN w:val="0"/>
              <w:jc w:val="right"/>
              <w:rPr>
                <w:b w:val="0"/>
                <w:spacing w:val="-3"/>
              </w:rPr>
            </w:pPr>
            <w:r w:rsidRPr="00AA0815">
              <w:rPr>
                <w:b w:val="0"/>
                <w:spacing w:val="-3"/>
              </w:rPr>
              <w:t>62,42</w:t>
            </w:r>
          </w:p>
        </w:tc>
      </w:tr>
      <w:tr w:rsidR="00AA0815" w:rsidRPr="00AA0815" w14:paraId="429724D5" w14:textId="77777777" w:rsidTr="00AA0815">
        <w:trPr>
          <w:jc w:val="center"/>
        </w:trPr>
        <w:tc>
          <w:tcPr>
            <w:tcW w:w="454" w:type="dxa"/>
          </w:tcPr>
          <w:p w14:paraId="2E8AE32F" w14:textId="77777777" w:rsidR="00AA0815" w:rsidRPr="00AA0815" w:rsidRDefault="00AA0815" w:rsidP="00AA0815">
            <w:pPr>
              <w:keepLines/>
              <w:autoSpaceDN w:val="0"/>
              <w:jc w:val="right"/>
              <w:rPr>
                <w:b w:val="0"/>
                <w:spacing w:val="-3"/>
              </w:rPr>
            </w:pPr>
          </w:p>
        </w:tc>
        <w:tc>
          <w:tcPr>
            <w:tcW w:w="1247" w:type="dxa"/>
          </w:tcPr>
          <w:p w14:paraId="213A50C0"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5538A4F3" w14:textId="77777777" w:rsidR="00AA0815" w:rsidRPr="00AA0815" w:rsidRDefault="00AA0815" w:rsidP="00AA0815">
            <w:pPr>
              <w:keepLines/>
              <w:autoSpaceDN w:val="0"/>
              <w:jc w:val="both"/>
              <w:rPr>
                <w:b w:val="0"/>
                <w:spacing w:val="-3"/>
              </w:rPr>
            </w:pPr>
            <w:r w:rsidRPr="00AA0815">
              <w:rPr>
                <w:b w:val="0"/>
                <w:spacing w:val="-3"/>
              </w:rPr>
              <w:t>ТАКТИЛЬНІ ЕЛЕМЕНТИ</w:t>
            </w:r>
          </w:p>
        </w:tc>
        <w:tc>
          <w:tcPr>
            <w:tcW w:w="1216" w:type="dxa"/>
          </w:tcPr>
          <w:p w14:paraId="791CD7E3"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629328F5"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65F40E0D" w14:textId="77777777" w:rsidTr="00AA0815">
        <w:trPr>
          <w:jc w:val="center"/>
        </w:trPr>
        <w:tc>
          <w:tcPr>
            <w:tcW w:w="454" w:type="dxa"/>
          </w:tcPr>
          <w:p w14:paraId="3B6CD373" w14:textId="77777777" w:rsidR="00AA0815" w:rsidRPr="00AA0815" w:rsidRDefault="00AA0815" w:rsidP="00AA0815">
            <w:pPr>
              <w:keepLines/>
              <w:autoSpaceDN w:val="0"/>
              <w:jc w:val="right"/>
              <w:rPr>
                <w:b w:val="0"/>
                <w:spacing w:val="-3"/>
              </w:rPr>
            </w:pPr>
            <w:r w:rsidRPr="00AA0815">
              <w:rPr>
                <w:b w:val="0"/>
                <w:spacing w:val="-3"/>
              </w:rPr>
              <w:t>105</w:t>
            </w:r>
          </w:p>
        </w:tc>
        <w:tc>
          <w:tcPr>
            <w:tcW w:w="1247" w:type="dxa"/>
          </w:tcPr>
          <w:p w14:paraId="58F8B4F9" w14:textId="77777777" w:rsidR="00AA0815" w:rsidRPr="00AA0815" w:rsidRDefault="00AA0815" w:rsidP="00AA0815">
            <w:pPr>
              <w:keepLines/>
              <w:autoSpaceDN w:val="0"/>
              <w:rPr>
                <w:b w:val="0"/>
                <w:spacing w:val="-3"/>
              </w:rPr>
            </w:pPr>
            <w:r w:rsidRPr="00AA0815">
              <w:rPr>
                <w:b w:val="0"/>
                <w:spacing w:val="-3"/>
              </w:rPr>
              <w:t>КБ11-41-2</w:t>
            </w:r>
          </w:p>
        </w:tc>
        <w:tc>
          <w:tcPr>
            <w:tcW w:w="7102" w:type="dxa"/>
          </w:tcPr>
          <w:p w14:paraId="58439843" w14:textId="77777777" w:rsidR="00AA0815" w:rsidRPr="00AA0815" w:rsidRDefault="00AA0815" w:rsidP="00AA0815">
            <w:pPr>
              <w:keepLines/>
              <w:autoSpaceDN w:val="0"/>
              <w:jc w:val="both"/>
              <w:rPr>
                <w:b w:val="0"/>
                <w:spacing w:val="-3"/>
              </w:rPr>
            </w:pPr>
            <w:r w:rsidRPr="00AA0815">
              <w:rPr>
                <w:b w:val="0"/>
                <w:spacing w:val="-3"/>
              </w:rPr>
              <w:t>Улаштування покриття із плиток полівінілхлоридних на клеї КН-2</w:t>
            </w:r>
          </w:p>
        </w:tc>
        <w:tc>
          <w:tcPr>
            <w:tcW w:w="1216" w:type="dxa"/>
          </w:tcPr>
          <w:p w14:paraId="34351A15"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74366600" w14:textId="77777777" w:rsidR="00AA0815" w:rsidRPr="00AA0815" w:rsidRDefault="00AA0815" w:rsidP="00AA0815">
            <w:pPr>
              <w:keepLines/>
              <w:autoSpaceDN w:val="0"/>
              <w:jc w:val="right"/>
              <w:rPr>
                <w:b w:val="0"/>
                <w:spacing w:val="-3"/>
              </w:rPr>
            </w:pPr>
            <w:r w:rsidRPr="00AA0815">
              <w:rPr>
                <w:b w:val="0"/>
                <w:spacing w:val="-3"/>
              </w:rPr>
              <w:t>0,3069</w:t>
            </w:r>
          </w:p>
        </w:tc>
      </w:tr>
      <w:tr w:rsidR="00AA0815" w:rsidRPr="00AA0815" w14:paraId="5A4CC9FA" w14:textId="77777777" w:rsidTr="00AA0815">
        <w:trPr>
          <w:jc w:val="center"/>
        </w:trPr>
        <w:tc>
          <w:tcPr>
            <w:tcW w:w="454" w:type="dxa"/>
          </w:tcPr>
          <w:p w14:paraId="5ECBF2E5" w14:textId="77777777" w:rsidR="00AA0815" w:rsidRPr="00AA0815" w:rsidRDefault="00AA0815" w:rsidP="00AA0815">
            <w:pPr>
              <w:keepLines/>
              <w:autoSpaceDN w:val="0"/>
              <w:jc w:val="right"/>
              <w:rPr>
                <w:b w:val="0"/>
                <w:spacing w:val="-3"/>
              </w:rPr>
            </w:pPr>
            <w:r w:rsidRPr="00AA0815">
              <w:rPr>
                <w:b w:val="0"/>
                <w:spacing w:val="-3"/>
              </w:rPr>
              <w:t>106</w:t>
            </w:r>
          </w:p>
        </w:tc>
        <w:tc>
          <w:tcPr>
            <w:tcW w:w="1247" w:type="dxa"/>
          </w:tcPr>
          <w:p w14:paraId="513223CA" w14:textId="77777777" w:rsidR="00AA0815" w:rsidRPr="00AA0815" w:rsidRDefault="00AA0815" w:rsidP="00AA0815">
            <w:pPr>
              <w:keepLines/>
              <w:autoSpaceDN w:val="0"/>
              <w:rPr>
                <w:b w:val="0"/>
                <w:spacing w:val="-3"/>
              </w:rPr>
            </w:pPr>
            <w:r w:rsidRPr="00AA0815">
              <w:rPr>
                <w:b w:val="0"/>
                <w:spacing w:val="-3"/>
              </w:rPr>
              <w:t>&amp; С111-287-</w:t>
            </w:r>
          </w:p>
          <w:p w14:paraId="0B93EC1B" w14:textId="77777777" w:rsidR="00AA0815" w:rsidRPr="00AA0815" w:rsidRDefault="00AA0815" w:rsidP="00AA0815">
            <w:pPr>
              <w:keepLines/>
              <w:autoSpaceDN w:val="0"/>
              <w:rPr>
                <w:b w:val="0"/>
                <w:spacing w:val="-3"/>
              </w:rPr>
            </w:pPr>
            <w:r w:rsidRPr="00AA0815">
              <w:rPr>
                <w:b w:val="0"/>
                <w:spacing w:val="-3"/>
              </w:rPr>
              <w:lastRenderedPageBreak/>
              <w:t>10</w:t>
            </w:r>
          </w:p>
        </w:tc>
        <w:tc>
          <w:tcPr>
            <w:tcW w:w="7102" w:type="dxa"/>
          </w:tcPr>
          <w:p w14:paraId="44D5749E" w14:textId="77777777" w:rsidR="00AA0815" w:rsidRPr="00AA0815" w:rsidRDefault="00AA0815" w:rsidP="00AA0815">
            <w:pPr>
              <w:keepLines/>
              <w:autoSpaceDN w:val="0"/>
              <w:jc w:val="both"/>
              <w:rPr>
                <w:b w:val="0"/>
                <w:spacing w:val="-3"/>
              </w:rPr>
            </w:pPr>
            <w:r w:rsidRPr="00AA0815">
              <w:rPr>
                <w:b w:val="0"/>
                <w:spacing w:val="-3"/>
              </w:rPr>
              <w:lastRenderedPageBreak/>
              <w:t>Плитка тактильна напрямна поліуретанова, жовта 300х300 мм</w:t>
            </w:r>
          </w:p>
        </w:tc>
        <w:tc>
          <w:tcPr>
            <w:tcW w:w="1216" w:type="dxa"/>
          </w:tcPr>
          <w:p w14:paraId="4BE79CB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F736DED" w14:textId="77777777" w:rsidR="00AA0815" w:rsidRPr="00AA0815" w:rsidRDefault="00AA0815" w:rsidP="00AA0815">
            <w:pPr>
              <w:keepLines/>
              <w:autoSpaceDN w:val="0"/>
              <w:jc w:val="right"/>
              <w:rPr>
                <w:b w:val="0"/>
                <w:spacing w:val="-3"/>
              </w:rPr>
            </w:pPr>
            <w:r w:rsidRPr="00AA0815">
              <w:rPr>
                <w:b w:val="0"/>
                <w:spacing w:val="-3"/>
              </w:rPr>
              <w:t>140</w:t>
            </w:r>
          </w:p>
        </w:tc>
      </w:tr>
      <w:tr w:rsidR="00AA0815" w:rsidRPr="00AA0815" w14:paraId="7DB7353A" w14:textId="77777777" w:rsidTr="00AA0815">
        <w:trPr>
          <w:jc w:val="center"/>
        </w:trPr>
        <w:tc>
          <w:tcPr>
            <w:tcW w:w="454" w:type="dxa"/>
          </w:tcPr>
          <w:p w14:paraId="4EED7474" w14:textId="77777777" w:rsidR="00AA0815" w:rsidRPr="00AA0815" w:rsidRDefault="00AA0815" w:rsidP="00AA0815">
            <w:pPr>
              <w:keepLines/>
              <w:autoSpaceDN w:val="0"/>
              <w:jc w:val="right"/>
              <w:rPr>
                <w:b w:val="0"/>
                <w:spacing w:val="-3"/>
              </w:rPr>
            </w:pPr>
            <w:r w:rsidRPr="00AA0815">
              <w:rPr>
                <w:b w:val="0"/>
                <w:spacing w:val="-3"/>
              </w:rPr>
              <w:lastRenderedPageBreak/>
              <w:t>107</w:t>
            </w:r>
          </w:p>
        </w:tc>
        <w:tc>
          <w:tcPr>
            <w:tcW w:w="1247" w:type="dxa"/>
          </w:tcPr>
          <w:p w14:paraId="069970EB" w14:textId="77777777" w:rsidR="00AA0815" w:rsidRPr="00AA0815" w:rsidRDefault="00AA0815" w:rsidP="00AA0815">
            <w:pPr>
              <w:keepLines/>
              <w:autoSpaceDN w:val="0"/>
              <w:rPr>
                <w:b w:val="0"/>
                <w:spacing w:val="-3"/>
              </w:rPr>
            </w:pPr>
            <w:r w:rsidRPr="00AA0815">
              <w:rPr>
                <w:b w:val="0"/>
                <w:spacing w:val="-3"/>
              </w:rPr>
              <w:t>&amp; С111-287-</w:t>
            </w:r>
          </w:p>
          <w:p w14:paraId="478D94A1" w14:textId="77777777" w:rsidR="00AA0815" w:rsidRPr="00AA0815" w:rsidRDefault="00AA0815" w:rsidP="00AA0815">
            <w:pPr>
              <w:keepLines/>
              <w:autoSpaceDN w:val="0"/>
              <w:rPr>
                <w:b w:val="0"/>
                <w:spacing w:val="-3"/>
              </w:rPr>
            </w:pPr>
            <w:r w:rsidRPr="00AA0815">
              <w:rPr>
                <w:b w:val="0"/>
                <w:spacing w:val="-3"/>
              </w:rPr>
              <w:t>11</w:t>
            </w:r>
          </w:p>
        </w:tc>
        <w:tc>
          <w:tcPr>
            <w:tcW w:w="7102" w:type="dxa"/>
          </w:tcPr>
          <w:p w14:paraId="1D8BB33E" w14:textId="77777777" w:rsidR="00AA0815" w:rsidRPr="00AA0815" w:rsidRDefault="00AA0815" w:rsidP="00AA0815">
            <w:pPr>
              <w:keepLines/>
              <w:autoSpaceDN w:val="0"/>
              <w:jc w:val="both"/>
              <w:rPr>
                <w:b w:val="0"/>
                <w:spacing w:val="-3"/>
              </w:rPr>
            </w:pPr>
            <w:r w:rsidRPr="00AA0815">
              <w:rPr>
                <w:b w:val="0"/>
                <w:spacing w:val="-3"/>
              </w:rPr>
              <w:t>Плитка тактильна попереджувальна поліуретанова, жовта 300х300 мм</w:t>
            </w:r>
          </w:p>
        </w:tc>
        <w:tc>
          <w:tcPr>
            <w:tcW w:w="1216" w:type="dxa"/>
          </w:tcPr>
          <w:p w14:paraId="1368015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807C903" w14:textId="77777777" w:rsidR="00AA0815" w:rsidRPr="00AA0815" w:rsidRDefault="00AA0815" w:rsidP="00AA0815">
            <w:pPr>
              <w:keepLines/>
              <w:autoSpaceDN w:val="0"/>
              <w:jc w:val="right"/>
              <w:rPr>
                <w:b w:val="0"/>
                <w:spacing w:val="-3"/>
              </w:rPr>
            </w:pPr>
            <w:r w:rsidRPr="00AA0815">
              <w:rPr>
                <w:b w:val="0"/>
                <w:spacing w:val="-3"/>
              </w:rPr>
              <w:t>201</w:t>
            </w:r>
          </w:p>
        </w:tc>
      </w:tr>
      <w:tr w:rsidR="00AA0815" w:rsidRPr="00AA0815" w14:paraId="03D314E8" w14:textId="77777777" w:rsidTr="00AA0815">
        <w:trPr>
          <w:jc w:val="center"/>
        </w:trPr>
        <w:tc>
          <w:tcPr>
            <w:tcW w:w="454" w:type="dxa"/>
          </w:tcPr>
          <w:p w14:paraId="7881FAA9" w14:textId="77777777" w:rsidR="00AA0815" w:rsidRPr="00AA0815" w:rsidRDefault="00AA0815" w:rsidP="00AA0815">
            <w:pPr>
              <w:keepLines/>
              <w:autoSpaceDN w:val="0"/>
              <w:jc w:val="right"/>
              <w:rPr>
                <w:b w:val="0"/>
                <w:spacing w:val="-3"/>
              </w:rPr>
            </w:pPr>
            <w:r w:rsidRPr="00AA0815">
              <w:rPr>
                <w:b w:val="0"/>
                <w:spacing w:val="-3"/>
              </w:rPr>
              <w:t xml:space="preserve"> </w:t>
            </w:r>
          </w:p>
        </w:tc>
        <w:tc>
          <w:tcPr>
            <w:tcW w:w="1247" w:type="dxa"/>
          </w:tcPr>
          <w:p w14:paraId="2D7A2AB2"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42C4A789" w14:textId="77777777" w:rsidR="00AA0815" w:rsidRPr="00AA0815" w:rsidRDefault="00AA0815" w:rsidP="00AA0815">
            <w:pPr>
              <w:keepLines/>
              <w:autoSpaceDN w:val="0"/>
              <w:jc w:val="both"/>
              <w:rPr>
                <w:b w:val="0"/>
                <w:spacing w:val="-3"/>
              </w:rPr>
            </w:pPr>
            <w:r w:rsidRPr="00AA0815">
              <w:rPr>
                <w:b w:val="0"/>
                <w:spacing w:val="-3"/>
              </w:rPr>
              <w:t>ПЛІНТУСИ</w:t>
            </w:r>
          </w:p>
        </w:tc>
        <w:tc>
          <w:tcPr>
            <w:tcW w:w="1216" w:type="dxa"/>
          </w:tcPr>
          <w:p w14:paraId="0D5C0771"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1E963745"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34C4628F" w14:textId="77777777" w:rsidTr="00AA0815">
        <w:trPr>
          <w:jc w:val="center"/>
        </w:trPr>
        <w:tc>
          <w:tcPr>
            <w:tcW w:w="454" w:type="dxa"/>
          </w:tcPr>
          <w:p w14:paraId="53D5BCA8" w14:textId="77777777" w:rsidR="00AA0815" w:rsidRPr="00AA0815" w:rsidRDefault="00AA0815" w:rsidP="00AA0815">
            <w:pPr>
              <w:keepLines/>
              <w:autoSpaceDN w:val="0"/>
              <w:jc w:val="right"/>
              <w:rPr>
                <w:b w:val="0"/>
                <w:spacing w:val="-3"/>
              </w:rPr>
            </w:pPr>
            <w:r w:rsidRPr="00AA0815">
              <w:rPr>
                <w:b w:val="0"/>
                <w:spacing w:val="-3"/>
              </w:rPr>
              <w:t>108</w:t>
            </w:r>
          </w:p>
        </w:tc>
        <w:tc>
          <w:tcPr>
            <w:tcW w:w="1247" w:type="dxa"/>
          </w:tcPr>
          <w:p w14:paraId="49B35199" w14:textId="77777777" w:rsidR="00AA0815" w:rsidRPr="00AA0815" w:rsidRDefault="00AA0815" w:rsidP="00AA0815">
            <w:pPr>
              <w:keepLines/>
              <w:autoSpaceDN w:val="0"/>
              <w:rPr>
                <w:b w:val="0"/>
                <w:spacing w:val="-3"/>
              </w:rPr>
            </w:pPr>
            <w:r w:rsidRPr="00AA0815">
              <w:rPr>
                <w:b w:val="0"/>
                <w:spacing w:val="-3"/>
              </w:rPr>
              <w:t>КБ11-42-5</w:t>
            </w:r>
          </w:p>
        </w:tc>
        <w:tc>
          <w:tcPr>
            <w:tcW w:w="7102" w:type="dxa"/>
          </w:tcPr>
          <w:p w14:paraId="7F4E28E1" w14:textId="77777777" w:rsidR="00AA0815" w:rsidRPr="00AA0815" w:rsidRDefault="00AA0815" w:rsidP="00AA0815">
            <w:pPr>
              <w:keepLines/>
              <w:autoSpaceDN w:val="0"/>
              <w:jc w:val="both"/>
              <w:rPr>
                <w:b w:val="0"/>
                <w:spacing w:val="-3"/>
              </w:rPr>
            </w:pPr>
            <w:r w:rsidRPr="00AA0815">
              <w:rPr>
                <w:b w:val="0"/>
                <w:spacing w:val="-3"/>
              </w:rPr>
              <w:t>Улаштування плінтусів із плиток керамічних</w:t>
            </w:r>
          </w:p>
        </w:tc>
        <w:tc>
          <w:tcPr>
            <w:tcW w:w="1216" w:type="dxa"/>
          </w:tcPr>
          <w:p w14:paraId="748338D2"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6927BE82" w14:textId="77777777" w:rsidR="00AA0815" w:rsidRPr="00AA0815" w:rsidRDefault="00AA0815" w:rsidP="00AA0815">
            <w:pPr>
              <w:keepLines/>
              <w:autoSpaceDN w:val="0"/>
              <w:jc w:val="right"/>
              <w:rPr>
                <w:b w:val="0"/>
                <w:spacing w:val="-3"/>
              </w:rPr>
            </w:pPr>
            <w:r w:rsidRPr="00AA0815">
              <w:rPr>
                <w:b w:val="0"/>
                <w:spacing w:val="-3"/>
              </w:rPr>
              <w:t>1,142</w:t>
            </w:r>
          </w:p>
        </w:tc>
      </w:tr>
      <w:tr w:rsidR="00AA0815" w:rsidRPr="00AA0815" w14:paraId="503A1C8E" w14:textId="77777777" w:rsidTr="00AA0815">
        <w:trPr>
          <w:jc w:val="center"/>
        </w:trPr>
        <w:tc>
          <w:tcPr>
            <w:tcW w:w="454" w:type="dxa"/>
          </w:tcPr>
          <w:p w14:paraId="6D05DFEA" w14:textId="77777777" w:rsidR="00AA0815" w:rsidRPr="00AA0815" w:rsidRDefault="00AA0815" w:rsidP="00AA0815">
            <w:pPr>
              <w:keepLines/>
              <w:autoSpaceDN w:val="0"/>
              <w:jc w:val="right"/>
              <w:rPr>
                <w:b w:val="0"/>
                <w:spacing w:val="-3"/>
              </w:rPr>
            </w:pPr>
            <w:r w:rsidRPr="00AA0815">
              <w:rPr>
                <w:b w:val="0"/>
                <w:spacing w:val="-3"/>
              </w:rPr>
              <w:t>109</w:t>
            </w:r>
          </w:p>
        </w:tc>
        <w:tc>
          <w:tcPr>
            <w:tcW w:w="1247" w:type="dxa"/>
          </w:tcPr>
          <w:p w14:paraId="156BF74A" w14:textId="77777777" w:rsidR="00AA0815" w:rsidRPr="00AA0815" w:rsidRDefault="00AA0815" w:rsidP="00AA0815">
            <w:pPr>
              <w:keepLines/>
              <w:autoSpaceDN w:val="0"/>
              <w:rPr>
                <w:b w:val="0"/>
                <w:spacing w:val="-3"/>
              </w:rPr>
            </w:pPr>
            <w:r w:rsidRPr="00AA0815">
              <w:rPr>
                <w:b w:val="0"/>
                <w:spacing w:val="-3"/>
              </w:rPr>
              <w:t>С111-1724</w:t>
            </w:r>
          </w:p>
        </w:tc>
        <w:tc>
          <w:tcPr>
            <w:tcW w:w="7102" w:type="dxa"/>
          </w:tcPr>
          <w:p w14:paraId="69FA9F48" w14:textId="77777777" w:rsidR="00AA0815" w:rsidRPr="00AA0815" w:rsidRDefault="00AA0815" w:rsidP="00AA0815">
            <w:pPr>
              <w:keepLines/>
              <w:autoSpaceDN w:val="0"/>
              <w:jc w:val="both"/>
              <w:rPr>
                <w:b w:val="0"/>
                <w:spacing w:val="-3"/>
              </w:rPr>
            </w:pPr>
            <w:r w:rsidRPr="00AA0815">
              <w:rPr>
                <w:b w:val="0"/>
                <w:spacing w:val="-3"/>
              </w:rPr>
              <w:t>Плитки плінтусні</w:t>
            </w:r>
          </w:p>
        </w:tc>
        <w:tc>
          <w:tcPr>
            <w:tcW w:w="1216" w:type="dxa"/>
          </w:tcPr>
          <w:p w14:paraId="4EBD7F59"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6CB4C47" w14:textId="77777777" w:rsidR="00AA0815" w:rsidRPr="00AA0815" w:rsidRDefault="00AA0815" w:rsidP="00AA0815">
            <w:pPr>
              <w:keepLines/>
              <w:autoSpaceDN w:val="0"/>
              <w:jc w:val="right"/>
              <w:rPr>
                <w:b w:val="0"/>
                <w:spacing w:val="-3"/>
              </w:rPr>
            </w:pPr>
            <w:r w:rsidRPr="00AA0815">
              <w:rPr>
                <w:b w:val="0"/>
                <w:spacing w:val="-3"/>
              </w:rPr>
              <w:t>115,34</w:t>
            </w:r>
          </w:p>
        </w:tc>
      </w:tr>
      <w:tr w:rsidR="00AA0815" w:rsidRPr="00AA0815" w14:paraId="5FA66F17" w14:textId="77777777" w:rsidTr="00AA0815">
        <w:trPr>
          <w:jc w:val="center"/>
        </w:trPr>
        <w:tc>
          <w:tcPr>
            <w:tcW w:w="454" w:type="dxa"/>
          </w:tcPr>
          <w:p w14:paraId="6066487A" w14:textId="77777777" w:rsidR="00AA0815" w:rsidRPr="00AA0815" w:rsidRDefault="00AA0815" w:rsidP="00AA0815">
            <w:pPr>
              <w:keepLines/>
              <w:autoSpaceDN w:val="0"/>
              <w:jc w:val="right"/>
              <w:rPr>
                <w:b w:val="0"/>
                <w:spacing w:val="-3"/>
              </w:rPr>
            </w:pPr>
          </w:p>
        </w:tc>
        <w:tc>
          <w:tcPr>
            <w:tcW w:w="1247" w:type="dxa"/>
          </w:tcPr>
          <w:p w14:paraId="4EF768CE"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047C83AD" w14:textId="77777777" w:rsidR="00AA0815" w:rsidRPr="00AA0815" w:rsidRDefault="00AA0815" w:rsidP="00AA0815">
            <w:pPr>
              <w:keepLines/>
              <w:autoSpaceDN w:val="0"/>
              <w:jc w:val="left"/>
              <w:rPr>
                <w:spacing w:val="-3"/>
              </w:rPr>
            </w:pPr>
            <w:r w:rsidRPr="00AA0815">
              <w:rPr>
                <w:spacing w:val="-3"/>
              </w:rPr>
              <w:t xml:space="preserve"> Роздiл 9. Пандус </w:t>
            </w:r>
          </w:p>
        </w:tc>
        <w:tc>
          <w:tcPr>
            <w:tcW w:w="1216" w:type="dxa"/>
          </w:tcPr>
          <w:p w14:paraId="37D43959"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63A8D955"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73D6D429" w14:textId="77777777" w:rsidTr="00AA0815">
        <w:trPr>
          <w:jc w:val="center"/>
        </w:trPr>
        <w:tc>
          <w:tcPr>
            <w:tcW w:w="454" w:type="dxa"/>
          </w:tcPr>
          <w:p w14:paraId="0F009DB3" w14:textId="77777777" w:rsidR="00AA0815" w:rsidRPr="00AA0815" w:rsidRDefault="00AA0815" w:rsidP="00AA0815">
            <w:pPr>
              <w:keepLines/>
              <w:autoSpaceDN w:val="0"/>
              <w:jc w:val="right"/>
              <w:rPr>
                <w:b w:val="0"/>
                <w:spacing w:val="-3"/>
              </w:rPr>
            </w:pPr>
            <w:r w:rsidRPr="00AA0815">
              <w:rPr>
                <w:b w:val="0"/>
                <w:spacing w:val="-3"/>
              </w:rPr>
              <w:t>110</w:t>
            </w:r>
          </w:p>
        </w:tc>
        <w:tc>
          <w:tcPr>
            <w:tcW w:w="1247" w:type="dxa"/>
          </w:tcPr>
          <w:p w14:paraId="25AE956D" w14:textId="77777777" w:rsidR="00AA0815" w:rsidRPr="00AA0815" w:rsidRDefault="00AA0815" w:rsidP="00AA0815">
            <w:pPr>
              <w:keepLines/>
              <w:autoSpaceDN w:val="0"/>
              <w:rPr>
                <w:b w:val="0"/>
                <w:spacing w:val="-3"/>
              </w:rPr>
            </w:pPr>
            <w:r w:rsidRPr="00AA0815">
              <w:rPr>
                <w:b w:val="0"/>
                <w:spacing w:val="-3"/>
              </w:rPr>
              <w:t>КР18-98-2</w:t>
            </w:r>
          </w:p>
        </w:tc>
        <w:tc>
          <w:tcPr>
            <w:tcW w:w="7102" w:type="dxa"/>
          </w:tcPr>
          <w:p w14:paraId="35A72F52" w14:textId="77777777" w:rsidR="00AA0815" w:rsidRPr="00AA0815" w:rsidRDefault="00AA0815" w:rsidP="00AA0815">
            <w:pPr>
              <w:keepLines/>
              <w:autoSpaceDN w:val="0"/>
              <w:jc w:val="both"/>
              <w:rPr>
                <w:b w:val="0"/>
                <w:spacing w:val="-3"/>
              </w:rPr>
            </w:pPr>
            <w:r w:rsidRPr="00AA0815">
              <w:rPr>
                <w:b w:val="0"/>
                <w:spacing w:val="-3"/>
              </w:rPr>
              <w:t>Улаштування корита пiд сходи та пандус вручну, глибина корита 40 см</w:t>
            </w:r>
          </w:p>
        </w:tc>
        <w:tc>
          <w:tcPr>
            <w:tcW w:w="1216" w:type="dxa"/>
          </w:tcPr>
          <w:p w14:paraId="69CF2385"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A929123" w14:textId="77777777" w:rsidR="00AA0815" w:rsidRPr="00AA0815" w:rsidRDefault="00AA0815" w:rsidP="00AA0815">
            <w:pPr>
              <w:keepLines/>
              <w:autoSpaceDN w:val="0"/>
              <w:jc w:val="right"/>
              <w:rPr>
                <w:b w:val="0"/>
                <w:spacing w:val="-3"/>
              </w:rPr>
            </w:pPr>
            <w:r w:rsidRPr="00AA0815">
              <w:rPr>
                <w:b w:val="0"/>
                <w:spacing w:val="-3"/>
              </w:rPr>
              <w:t>0,034</w:t>
            </w:r>
          </w:p>
        </w:tc>
      </w:tr>
      <w:tr w:rsidR="00AA0815" w:rsidRPr="00AA0815" w14:paraId="0E84E89B" w14:textId="77777777" w:rsidTr="00AA0815">
        <w:trPr>
          <w:jc w:val="center"/>
        </w:trPr>
        <w:tc>
          <w:tcPr>
            <w:tcW w:w="454" w:type="dxa"/>
          </w:tcPr>
          <w:p w14:paraId="1396310B" w14:textId="77777777" w:rsidR="00AA0815" w:rsidRPr="00AA0815" w:rsidRDefault="00AA0815" w:rsidP="00AA0815">
            <w:pPr>
              <w:keepLines/>
              <w:autoSpaceDN w:val="0"/>
              <w:jc w:val="right"/>
              <w:rPr>
                <w:b w:val="0"/>
                <w:spacing w:val="-3"/>
              </w:rPr>
            </w:pPr>
            <w:r w:rsidRPr="00AA0815">
              <w:rPr>
                <w:b w:val="0"/>
                <w:spacing w:val="-3"/>
              </w:rPr>
              <w:t>111</w:t>
            </w:r>
          </w:p>
        </w:tc>
        <w:tc>
          <w:tcPr>
            <w:tcW w:w="1247" w:type="dxa"/>
          </w:tcPr>
          <w:p w14:paraId="03E42820" w14:textId="77777777" w:rsidR="00AA0815" w:rsidRPr="00AA0815" w:rsidRDefault="00AA0815" w:rsidP="00AA0815">
            <w:pPr>
              <w:keepLines/>
              <w:autoSpaceDN w:val="0"/>
              <w:rPr>
                <w:b w:val="0"/>
                <w:spacing w:val="-3"/>
              </w:rPr>
            </w:pPr>
            <w:r w:rsidRPr="00AA0815">
              <w:rPr>
                <w:b w:val="0"/>
                <w:spacing w:val="-3"/>
              </w:rPr>
              <w:t>КР1-6-1</w:t>
            </w:r>
          </w:p>
        </w:tc>
        <w:tc>
          <w:tcPr>
            <w:tcW w:w="7102" w:type="dxa"/>
          </w:tcPr>
          <w:p w14:paraId="62E3FEC8" w14:textId="77777777" w:rsidR="00AA0815" w:rsidRPr="00AA0815" w:rsidRDefault="00AA0815" w:rsidP="00AA0815">
            <w:pPr>
              <w:keepLines/>
              <w:autoSpaceDN w:val="0"/>
              <w:jc w:val="both"/>
              <w:rPr>
                <w:b w:val="0"/>
                <w:spacing w:val="-3"/>
              </w:rPr>
            </w:pPr>
            <w:r w:rsidRPr="00AA0815">
              <w:rPr>
                <w:b w:val="0"/>
                <w:spacing w:val="-3"/>
              </w:rPr>
              <w:t>Навантаження ґрунту вручну на автомобілі-самоскиди</w:t>
            </w:r>
          </w:p>
        </w:tc>
        <w:tc>
          <w:tcPr>
            <w:tcW w:w="1216" w:type="dxa"/>
          </w:tcPr>
          <w:p w14:paraId="5FB23079" w14:textId="77777777" w:rsidR="00AA0815" w:rsidRPr="00AA0815" w:rsidRDefault="00AA0815" w:rsidP="00AA0815">
            <w:pPr>
              <w:keepLines/>
              <w:autoSpaceDN w:val="0"/>
              <w:rPr>
                <w:b w:val="0"/>
                <w:spacing w:val="-3"/>
              </w:rPr>
            </w:pPr>
            <w:r w:rsidRPr="00AA0815">
              <w:rPr>
                <w:b w:val="0"/>
                <w:spacing w:val="-3"/>
              </w:rPr>
              <w:t>100 м3</w:t>
            </w:r>
          </w:p>
        </w:tc>
        <w:tc>
          <w:tcPr>
            <w:tcW w:w="964" w:type="dxa"/>
          </w:tcPr>
          <w:p w14:paraId="51FA686C" w14:textId="77777777" w:rsidR="00AA0815" w:rsidRPr="00AA0815" w:rsidRDefault="00AA0815" w:rsidP="00AA0815">
            <w:pPr>
              <w:keepLines/>
              <w:autoSpaceDN w:val="0"/>
              <w:jc w:val="right"/>
              <w:rPr>
                <w:b w:val="0"/>
                <w:spacing w:val="-3"/>
              </w:rPr>
            </w:pPr>
            <w:r w:rsidRPr="00AA0815">
              <w:rPr>
                <w:b w:val="0"/>
                <w:spacing w:val="-3"/>
              </w:rPr>
              <w:t>0,034</w:t>
            </w:r>
          </w:p>
        </w:tc>
      </w:tr>
      <w:tr w:rsidR="00AA0815" w:rsidRPr="00AA0815" w14:paraId="3AFD939A" w14:textId="77777777" w:rsidTr="00AA0815">
        <w:trPr>
          <w:jc w:val="center"/>
        </w:trPr>
        <w:tc>
          <w:tcPr>
            <w:tcW w:w="454" w:type="dxa"/>
          </w:tcPr>
          <w:p w14:paraId="1BDC2EF8" w14:textId="77777777" w:rsidR="00AA0815" w:rsidRPr="00AA0815" w:rsidRDefault="00AA0815" w:rsidP="00AA0815">
            <w:pPr>
              <w:keepLines/>
              <w:autoSpaceDN w:val="0"/>
              <w:jc w:val="right"/>
              <w:rPr>
                <w:b w:val="0"/>
                <w:spacing w:val="-3"/>
              </w:rPr>
            </w:pPr>
            <w:r w:rsidRPr="00AA0815">
              <w:rPr>
                <w:b w:val="0"/>
                <w:spacing w:val="-3"/>
              </w:rPr>
              <w:t>112</w:t>
            </w:r>
          </w:p>
        </w:tc>
        <w:tc>
          <w:tcPr>
            <w:tcW w:w="1247" w:type="dxa"/>
          </w:tcPr>
          <w:p w14:paraId="69029D75" w14:textId="77777777" w:rsidR="00AA0815" w:rsidRPr="00AA0815" w:rsidRDefault="00AA0815" w:rsidP="00AA0815">
            <w:pPr>
              <w:keepLines/>
              <w:autoSpaceDN w:val="0"/>
              <w:rPr>
                <w:b w:val="0"/>
                <w:spacing w:val="-3"/>
              </w:rPr>
            </w:pPr>
            <w:r w:rsidRPr="00AA0815">
              <w:rPr>
                <w:b w:val="0"/>
                <w:spacing w:val="-3"/>
              </w:rPr>
              <w:t>С311-5</w:t>
            </w:r>
          </w:p>
        </w:tc>
        <w:tc>
          <w:tcPr>
            <w:tcW w:w="7102" w:type="dxa"/>
          </w:tcPr>
          <w:p w14:paraId="245F88A4" w14:textId="77777777" w:rsidR="00AA0815" w:rsidRPr="00AA0815" w:rsidRDefault="00AA0815" w:rsidP="00AA0815">
            <w:pPr>
              <w:keepLines/>
              <w:autoSpaceDN w:val="0"/>
              <w:jc w:val="both"/>
              <w:rPr>
                <w:b w:val="0"/>
                <w:spacing w:val="-3"/>
              </w:rPr>
            </w:pPr>
            <w:r w:rsidRPr="00AA0815">
              <w:rPr>
                <w:b w:val="0"/>
                <w:spacing w:val="-3"/>
              </w:rPr>
              <w:t>Перевезення ґрунту до 5 км</w:t>
            </w:r>
          </w:p>
        </w:tc>
        <w:tc>
          <w:tcPr>
            <w:tcW w:w="1216" w:type="dxa"/>
          </w:tcPr>
          <w:p w14:paraId="0009CE14"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13338838" w14:textId="77777777" w:rsidR="00AA0815" w:rsidRPr="00AA0815" w:rsidRDefault="00AA0815" w:rsidP="00AA0815">
            <w:pPr>
              <w:keepLines/>
              <w:autoSpaceDN w:val="0"/>
              <w:jc w:val="right"/>
              <w:rPr>
                <w:b w:val="0"/>
                <w:spacing w:val="-3"/>
              </w:rPr>
            </w:pPr>
            <w:r w:rsidRPr="00AA0815">
              <w:rPr>
                <w:b w:val="0"/>
                <w:spacing w:val="-3"/>
              </w:rPr>
              <w:t>5,1</w:t>
            </w:r>
          </w:p>
        </w:tc>
      </w:tr>
      <w:tr w:rsidR="00AA0815" w:rsidRPr="00AA0815" w14:paraId="1ECD748A" w14:textId="77777777" w:rsidTr="00AA0815">
        <w:trPr>
          <w:jc w:val="center"/>
        </w:trPr>
        <w:tc>
          <w:tcPr>
            <w:tcW w:w="454" w:type="dxa"/>
          </w:tcPr>
          <w:p w14:paraId="2D14587A" w14:textId="77777777" w:rsidR="00AA0815" w:rsidRPr="00AA0815" w:rsidRDefault="00AA0815" w:rsidP="00AA0815">
            <w:pPr>
              <w:keepLines/>
              <w:autoSpaceDN w:val="0"/>
              <w:jc w:val="right"/>
              <w:rPr>
                <w:b w:val="0"/>
                <w:spacing w:val="-3"/>
              </w:rPr>
            </w:pPr>
            <w:r w:rsidRPr="00AA0815">
              <w:rPr>
                <w:b w:val="0"/>
                <w:spacing w:val="-3"/>
              </w:rPr>
              <w:t>113</w:t>
            </w:r>
          </w:p>
        </w:tc>
        <w:tc>
          <w:tcPr>
            <w:tcW w:w="1247" w:type="dxa"/>
          </w:tcPr>
          <w:p w14:paraId="0093064F" w14:textId="77777777" w:rsidR="00AA0815" w:rsidRPr="00AA0815" w:rsidRDefault="00AA0815" w:rsidP="00AA0815">
            <w:pPr>
              <w:keepLines/>
              <w:autoSpaceDN w:val="0"/>
              <w:rPr>
                <w:b w:val="0"/>
                <w:spacing w:val="-3"/>
              </w:rPr>
            </w:pPr>
            <w:r w:rsidRPr="00AA0815">
              <w:rPr>
                <w:b w:val="0"/>
                <w:spacing w:val="-3"/>
              </w:rPr>
              <w:t>КР7-16-3</w:t>
            </w:r>
          </w:p>
        </w:tc>
        <w:tc>
          <w:tcPr>
            <w:tcW w:w="7102" w:type="dxa"/>
          </w:tcPr>
          <w:p w14:paraId="2365AAD7" w14:textId="77777777" w:rsidR="00AA0815" w:rsidRPr="00AA0815" w:rsidRDefault="00AA0815" w:rsidP="00AA0815">
            <w:pPr>
              <w:keepLines/>
              <w:autoSpaceDN w:val="0"/>
              <w:jc w:val="both"/>
              <w:rPr>
                <w:b w:val="0"/>
                <w:spacing w:val="-3"/>
              </w:rPr>
            </w:pPr>
            <w:r w:rsidRPr="00AA0815">
              <w:rPr>
                <w:b w:val="0"/>
                <w:spacing w:val="-3"/>
              </w:rPr>
              <w:t>Улаштування підстильного шару щебеневого</w:t>
            </w:r>
          </w:p>
        </w:tc>
        <w:tc>
          <w:tcPr>
            <w:tcW w:w="1216" w:type="dxa"/>
          </w:tcPr>
          <w:p w14:paraId="0E57BF0B"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5748CC2B" w14:textId="77777777" w:rsidR="00AA0815" w:rsidRPr="00AA0815" w:rsidRDefault="00AA0815" w:rsidP="00AA0815">
            <w:pPr>
              <w:keepLines/>
              <w:autoSpaceDN w:val="0"/>
              <w:jc w:val="right"/>
              <w:rPr>
                <w:b w:val="0"/>
                <w:spacing w:val="-3"/>
              </w:rPr>
            </w:pPr>
            <w:r w:rsidRPr="00AA0815">
              <w:rPr>
                <w:b w:val="0"/>
                <w:spacing w:val="-3"/>
              </w:rPr>
              <w:t>2,02</w:t>
            </w:r>
          </w:p>
        </w:tc>
      </w:tr>
      <w:tr w:rsidR="00AA0815" w:rsidRPr="00AA0815" w14:paraId="1BB4BC24" w14:textId="77777777" w:rsidTr="00AA0815">
        <w:trPr>
          <w:jc w:val="center"/>
        </w:trPr>
        <w:tc>
          <w:tcPr>
            <w:tcW w:w="454" w:type="dxa"/>
          </w:tcPr>
          <w:p w14:paraId="4AFC84EF" w14:textId="77777777" w:rsidR="00AA0815" w:rsidRPr="00AA0815" w:rsidRDefault="00AA0815" w:rsidP="00AA0815">
            <w:pPr>
              <w:keepLines/>
              <w:autoSpaceDN w:val="0"/>
              <w:jc w:val="right"/>
              <w:rPr>
                <w:b w:val="0"/>
                <w:spacing w:val="-3"/>
              </w:rPr>
            </w:pPr>
            <w:r w:rsidRPr="00AA0815">
              <w:rPr>
                <w:b w:val="0"/>
                <w:spacing w:val="-3"/>
              </w:rPr>
              <w:t>114</w:t>
            </w:r>
          </w:p>
        </w:tc>
        <w:tc>
          <w:tcPr>
            <w:tcW w:w="1247" w:type="dxa"/>
          </w:tcPr>
          <w:p w14:paraId="5484A482" w14:textId="77777777" w:rsidR="00AA0815" w:rsidRPr="00AA0815" w:rsidRDefault="00AA0815" w:rsidP="00AA0815">
            <w:pPr>
              <w:keepLines/>
              <w:autoSpaceDN w:val="0"/>
              <w:rPr>
                <w:b w:val="0"/>
                <w:spacing w:val="-3"/>
              </w:rPr>
            </w:pPr>
            <w:r w:rsidRPr="00AA0815">
              <w:rPr>
                <w:b w:val="0"/>
                <w:spacing w:val="-3"/>
              </w:rPr>
              <w:t>КР7-16-4</w:t>
            </w:r>
          </w:p>
        </w:tc>
        <w:tc>
          <w:tcPr>
            <w:tcW w:w="7102" w:type="dxa"/>
          </w:tcPr>
          <w:p w14:paraId="7FA7E757" w14:textId="77777777" w:rsidR="00AA0815" w:rsidRPr="00AA0815" w:rsidRDefault="00AA0815" w:rsidP="00AA0815">
            <w:pPr>
              <w:keepLines/>
              <w:autoSpaceDN w:val="0"/>
              <w:jc w:val="both"/>
              <w:rPr>
                <w:b w:val="0"/>
                <w:spacing w:val="-3"/>
              </w:rPr>
            </w:pPr>
            <w:r w:rsidRPr="00AA0815">
              <w:rPr>
                <w:b w:val="0"/>
                <w:spacing w:val="-3"/>
              </w:rPr>
              <w:t>Улаштування підстильного шару бетонного</w:t>
            </w:r>
          </w:p>
        </w:tc>
        <w:tc>
          <w:tcPr>
            <w:tcW w:w="1216" w:type="dxa"/>
          </w:tcPr>
          <w:p w14:paraId="6762E5D2"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581794CF" w14:textId="77777777" w:rsidR="00AA0815" w:rsidRPr="00AA0815" w:rsidRDefault="00AA0815" w:rsidP="00AA0815">
            <w:pPr>
              <w:keepLines/>
              <w:autoSpaceDN w:val="0"/>
              <w:jc w:val="right"/>
              <w:rPr>
                <w:b w:val="0"/>
                <w:spacing w:val="-3"/>
              </w:rPr>
            </w:pPr>
            <w:r w:rsidRPr="00AA0815">
              <w:rPr>
                <w:b w:val="0"/>
                <w:spacing w:val="-3"/>
              </w:rPr>
              <w:t>2,02</w:t>
            </w:r>
          </w:p>
        </w:tc>
      </w:tr>
      <w:tr w:rsidR="00AA0815" w:rsidRPr="00AA0815" w14:paraId="6148880A" w14:textId="77777777" w:rsidTr="00AA0815">
        <w:trPr>
          <w:jc w:val="center"/>
        </w:trPr>
        <w:tc>
          <w:tcPr>
            <w:tcW w:w="454" w:type="dxa"/>
          </w:tcPr>
          <w:p w14:paraId="7FA27CFA" w14:textId="77777777" w:rsidR="00AA0815" w:rsidRPr="00AA0815" w:rsidRDefault="00AA0815" w:rsidP="00AA0815">
            <w:pPr>
              <w:keepLines/>
              <w:autoSpaceDN w:val="0"/>
              <w:jc w:val="right"/>
              <w:rPr>
                <w:b w:val="0"/>
                <w:spacing w:val="-3"/>
              </w:rPr>
            </w:pPr>
            <w:r w:rsidRPr="00AA0815">
              <w:rPr>
                <w:b w:val="0"/>
                <w:spacing w:val="-3"/>
              </w:rPr>
              <w:t>115</w:t>
            </w:r>
          </w:p>
        </w:tc>
        <w:tc>
          <w:tcPr>
            <w:tcW w:w="1247" w:type="dxa"/>
          </w:tcPr>
          <w:p w14:paraId="17A1831A" w14:textId="77777777" w:rsidR="00AA0815" w:rsidRPr="00AA0815" w:rsidRDefault="00AA0815" w:rsidP="00AA0815">
            <w:pPr>
              <w:keepLines/>
              <w:autoSpaceDN w:val="0"/>
              <w:rPr>
                <w:b w:val="0"/>
                <w:spacing w:val="-3"/>
              </w:rPr>
            </w:pPr>
            <w:r w:rsidRPr="00AA0815">
              <w:rPr>
                <w:b w:val="0"/>
                <w:spacing w:val="-3"/>
              </w:rPr>
              <w:t>С1424-11613</w:t>
            </w:r>
          </w:p>
        </w:tc>
        <w:tc>
          <w:tcPr>
            <w:tcW w:w="7102" w:type="dxa"/>
          </w:tcPr>
          <w:p w14:paraId="2A2F2EB9" w14:textId="77777777" w:rsidR="00AA0815" w:rsidRPr="00AA0815" w:rsidRDefault="00AA0815" w:rsidP="00AA0815">
            <w:pPr>
              <w:keepLines/>
              <w:autoSpaceDN w:val="0"/>
              <w:jc w:val="both"/>
              <w:rPr>
                <w:b w:val="0"/>
                <w:spacing w:val="-3"/>
              </w:rPr>
            </w:pPr>
            <w:r w:rsidRPr="00AA0815">
              <w:rPr>
                <w:b w:val="0"/>
                <w:spacing w:val="-3"/>
              </w:rPr>
              <w:t>Суміші бетонні готові важкі, клас бетону В20 [М250], крупність заповнювача більше 20 до 40 мм</w:t>
            </w:r>
          </w:p>
        </w:tc>
        <w:tc>
          <w:tcPr>
            <w:tcW w:w="1216" w:type="dxa"/>
          </w:tcPr>
          <w:p w14:paraId="6F204479"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43EFCAEC" w14:textId="77777777" w:rsidR="00AA0815" w:rsidRPr="00AA0815" w:rsidRDefault="00AA0815" w:rsidP="00AA0815">
            <w:pPr>
              <w:keepLines/>
              <w:autoSpaceDN w:val="0"/>
              <w:jc w:val="right"/>
              <w:rPr>
                <w:b w:val="0"/>
                <w:spacing w:val="-3"/>
              </w:rPr>
            </w:pPr>
            <w:r w:rsidRPr="00AA0815">
              <w:rPr>
                <w:b w:val="0"/>
                <w:spacing w:val="-3"/>
              </w:rPr>
              <w:t>2,0604</w:t>
            </w:r>
          </w:p>
        </w:tc>
      </w:tr>
      <w:tr w:rsidR="00AA0815" w:rsidRPr="00AA0815" w14:paraId="71A5A763" w14:textId="77777777" w:rsidTr="00AA0815">
        <w:trPr>
          <w:jc w:val="center"/>
        </w:trPr>
        <w:tc>
          <w:tcPr>
            <w:tcW w:w="454" w:type="dxa"/>
          </w:tcPr>
          <w:p w14:paraId="3697CC56" w14:textId="77777777" w:rsidR="00AA0815" w:rsidRPr="00AA0815" w:rsidRDefault="00AA0815" w:rsidP="00AA0815">
            <w:pPr>
              <w:keepLines/>
              <w:autoSpaceDN w:val="0"/>
              <w:jc w:val="right"/>
              <w:rPr>
                <w:b w:val="0"/>
                <w:spacing w:val="-3"/>
              </w:rPr>
            </w:pPr>
            <w:r w:rsidRPr="00AA0815">
              <w:rPr>
                <w:b w:val="0"/>
                <w:spacing w:val="-3"/>
              </w:rPr>
              <w:t>116</w:t>
            </w:r>
          </w:p>
        </w:tc>
        <w:tc>
          <w:tcPr>
            <w:tcW w:w="1247" w:type="dxa"/>
          </w:tcPr>
          <w:p w14:paraId="7886DDE0" w14:textId="77777777" w:rsidR="00AA0815" w:rsidRPr="00AA0815" w:rsidRDefault="00AA0815" w:rsidP="00AA0815">
            <w:pPr>
              <w:keepLines/>
              <w:autoSpaceDN w:val="0"/>
              <w:rPr>
                <w:b w:val="0"/>
                <w:spacing w:val="-3"/>
              </w:rPr>
            </w:pPr>
            <w:r w:rsidRPr="00AA0815">
              <w:rPr>
                <w:b w:val="0"/>
                <w:spacing w:val="-3"/>
              </w:rPr>
              <w:t>КБ6-1-15</w:t>
            </w:r>
          </w:p>
        </w:tc>
        <w:tc>
          <w:tcPr>
            <w:tcW w:w="7102" w:type="dxa"/>
          </w:tcPr>
          <w:p w14:paraId="68FAC406" w14:textId="77777777" w:rsidR="00AA0815" w:rsidRPr="00AA0815" w:rsidRDefault="00AA0815" w:rsidP="00AA0815">
            <w:pPr>
              <w:keepLines/>
              <w:autoSpaceDN w:val="0"/>
              <w:jc w:val="both"/>
              <w:rPr>
                <w:b w:val="0"/>
                <w:spacing w:val="-3"/>
              </w:rPr>
            </w:pPr>
            <w:r w:rsidRPr="00AA0815">
              <w:rPr>
                <w:b w:val="0"/>
                <w:spacing w:val="-3"/>
              </w:rPr>
              <w:t>Улаштування фундаментних плит бетонних плоских (тіло пандуса)</w:t>
            </w:r>
          </w:p>
        </w:tc>
        <w:tc>
          <w:tcPr>
            <w:tcW w:w="1216" w:type="dxa"/>
          </w:tcPr>
          <w:p w14:paraId="773EF883"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45D0ADBB" w14:textId="77777777" w:rsidR="00AA0815" w:rsidRPr="00AA0815" w:rsidRDefault="00AA0815" w:rsidP="00AA0815">
            <w:pPr>
              <w:keepLines/>
              <w:autoSpaceDN w:val="0"/>
              <w:jc w:val="right"/>
              <w:rPr>
                <w:b w:val="0"/>
                <w:spacing w:val="-3"/>
              </w:rPr>
            </w:pPr>
            <w:r w:rsidRPr="00AA0815">
              <w:rPr>
                <w:b w:val="0"/>
                <w:spacing w:val="-3"/>
              </w:rPr>
              <w:t>0,0308</w:t>
            </w:r>
          </w:p>
        </w:tc>
      </w:tr>
      <w:tr w:rsidR="00AA0815" w:rsidRPr="00AA0815" w14:paraId="37C0CEC4" w14:textId="77777777" w:rsidTr="00AA0815">
        <w:trPr>
          <w:jc w:val="center"/>
        </w:trPr>
        <w:tc>
          <w:tcPr>
            <w:tcW w:w="454" w:type="dxa"/>
          </w:tcPr>
          <w:p w14:paraId="7B13739A" w14:textId="77777777" w:rsidR="00AA0815" w:rsidRPr="00AA0815" w:rsidRDefault="00AA0815" w:rsidP="00AA0815">
            <w:pPr>
              <w:keepLines/>
              <w:autoSpaceDN w:val="0"/>
              <w:jc w:val="right"/>
              <w:rPr>
                <w:b w:val="0"/>
                <w:spacing w:val="-3"/>
              </w:rPr>
            </w:pPr>
            <w:r w:rsidRPr="00AA0815">
              <w:rPr>
                <w:b w:val="0"/>
                <w:spacing w:val="-3"/>
              </w:rPr>
              <w:t>117</w:t>
            </w:r>
          </w:p>
        </w:tc>
        <w:tc>
          <w:tcPr>
            <w:tcW w:w="1247" w:type="dxa"/>
          </w:tcPr>
          <w:p w14:paraId="3446D7DA" w14:textId="77777777" w:rsidR="00AA0815" w:rsidRPr="00AA0815" w:rsidRDefault="00AA0815" w:rsidP="00AA0815">
            <w:pPr>
              <w:keepLines/>
              <w:autoSpaceDN w:val="0"/>
              <w:rPr>
                <w:b w:val="0"/>
                <w:spacing w:val="-3"/>
              </w:rPr>
            </w:pPr>
            <w:r w:rsidRPr="00AA0815">
              <w:rPr>
                <w:b w:val="0"/>
                <w:spacing w:val="-3"/>
              </w:rPr>
              <w:t>С1424-11613</w:t>
            </w:r>
          </w:p>
        </w:tc>
        <w:tc>
          <w:tcPr>
            <w:tcW w:w="7102" w:type="dxa"/>
          </w:tcPr>
          <w:p w14:paraId="1CD3983F" w14:textId="77777777" w:rsidR="00AA0815" w:rsidRPr="00AA0815" w:rsidRDefault="00AA0815" w:rsidP="00AA0815">
            <w:pPr>
              <w:keepLines/>
              <w:autoSpaceDN w:val="0"/>
              <w:jc w:val="both"/>
              <w:rPr>
                <w:b w:val="0"/>
                <w:spacing w:val="-3"/>
              </w:rPr>
            </w:pPr>
            <w:r w:rsidRPr="00AA0815">
              <w:rPr>
                <w:b w:val="0"/>
                <w:spacing w:val="-3"/>
              </w:rPr>
              <w:t>Суміші бетонні готові важкі, клас бетону В20 [М250], крупність заповнювача більше 20 до 40 мм</w:t>
            </w:r>
          </w:p>
        </w:tc>
        <w:tc>
          <w:tcPr>
            <w:tcW w:w="1216" w:type="dxa"/>
          </w:tcPr>
          <w:p w14:paraId="7C845863"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7C3FD44F" w14:textId="77777777" w:rsidR="00AA0815" w:rsidRPr="00AA0815" w:rsidRDefault="00AA0815" w:rsidP="00AA0815">
            <w:pPr>
              <w:keepLines/>
              <w:autoSpaceDN w:val="0"/>
              <w:jc w:val="right"/>
              <w:rPr>
                <w:b w:val="0"/>
                <w:spacing w:val="-3"/>
              </w:rPr>
            </w:pPr>
            <w:r w:rsidRPr="00AA0815">
              <w:rPr>
                <w:b w:val="0"/>
                <w:spacing w:val="-3"/>
              </w:rPr>
              <w:t>3,1416</w:t>
            </w:r>
          </w:p>
        </w:tc>
      </w:tr>
      <w:tr w:rsidR="00AA0815" w:rsidRPr="00AA0815" w14:paraId="02CBC2B1" w14:textId="77777777" w:rsidTr="00AA0815">
        <w:trPr>
          <w:jc w:val="center"/>
        </w:trPr>
        <w:tc>
          <w:tcPr>
            <w:tcW w:w="454" w:type="dxa"/>
          </w:tcPr>
          <w:p w14:paraId="7AC8F69D" w14:textId="77777777" w:rsidR="00AA0815" w:rsidRPr="00AA0815" w:rsidRDefault="00AA0815" w:rsidP="00AA0815">
            <w:pPr>
              <w:keepLines/>
              <w:autoSpaceDN w:val="0"/>
              <w:jc w:val="right"/>
              <w:rPr>
                <w:b w:val="0"/>
                <w:spacing w:val="-3"/>
              </w:rPr>
            </w:pPr>
            <w:r w:rsidRPr="00AA0815">
              <w:rPr>
                <w:b w:val="0"/>
                <w:spacing w:val="-3"/>
              </w:rPr>
              <w:t>118</w:t>
            </w:r>
          </w:p>
        </w:tc>
        <w:tc>
          <w:tcPr>
            <w:tcW w:w="1247" w:type="dxa"/>
          </w:tcPr>
          <w:p w14:paraId="0AA9D4D5" w14:textId="77777777" w:rsidR="00AA0815" w:rsidRPr="00AA0815" w:rsidRDefault="00AA0815" w:rsidP="00AA0815">
            <w:pPr>
              <w:keepLines/>
              <w:autoSpaceDN w:val="0"/>
              <w:rPr>
                <w:b w:val="0"/>
                <w:spacing w:val="-3"/>
              </w:rPr>
            </w:pPr>
            <w:r w:rsidRPr="00AA0815">
              <w:rPr>
                <w:b w:val="0"/>
                <w:spacing w:val="-3"/>
              </w:rPr>
              <w:t>КБ11-11-18</w:t>
            </w:r>
          </w:p>
        </w:tc>
        <w:tc>
          <w:tcPr>
            <w:tcW w:w="7102" w:type="dxa"/>
          </w:tcPr>
          <w:p w14:paraId="3056A328" w14:textId="77777777" w:rsidR="00AA0815" w:rsidRPr="00AA0815" w:rsidRDefault="00AA0815" w:rsidP="00AA0815">
            <w:pPr>
              <w:keepLines/>
              <w:autoSpaceDN w:val="0"/>
              <w:jc w:val="both"/>
              <w:rPr>
                <w:b w:val="0"/>
                <w:spacing w:val="-3"/>
              </w:rPr>
            </w:pPr>
            <w:r w:rsidRPr="00AA0815">
              <w:rPr>
                <w:b w:val="0"/>
                <w:spacing w:val="-3"/>
              </w:rPr>
              <w:t>Армування стяжки дротяною сіткою</w:t>
            </w:r>
          </w:p>
        </w:tc>
        <w:tc>
          <w:tcPr>
            <w:tcW w:w="1216" w:type="dxa"/>
          </w:tcPr>
          <w:p w14:paraId="06BDFCB8"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4194C163" w14:textId="77777777" w:rsidR="00AA0815" w:rsidRPr="00AA0815" w:rsidRDefault="00AA0815" w:rsidP="00AA0815">
            <w:pPr>
              <w:keepLines/>
              <w:autoSpaceDN w:val="0"/>
              <w:jc w:val="right"/>
              <w:rPr>
                <w:b w:val="0"/>
                <w:spacing w:val="-3"/>
              </w:rPr>
            </w:pPr>
            <w:r w:rsidRPr="00AA0815">
              <w:rPr>
                <w:b w:val="0"/>
                <w:spacing w:val="-3"/>
              </w:rPr>
              <w:t>0,202</w:t>
            </w:r>
          </w:p>
        </w:tc>
      </w:tr>
      <w:tr w:rsidR="00AA0815" w:rsidRPr="00AA0815" w14:paraId="23BA41C3" w14:textId="77777777" w:rsidTr="00AA0815">
        <w:trPr>
          <w:jc w:val="center"/>
        </w:trPr>
        <w:tc>
          <w:tcPr>
            <w:tcW w:w="454" w:type="dxa"/>
          </w:tcPr>
          <w:p w14:paraId="5DF8BDF7" w14:textId="77777777" w:rsidR="00AA0815" w:rsidRPr="00AA0815" w:rsidRDefault="00AA0815" w:rsidP="00AA0815">
            <w:pPr>
              <w:keepLines/>
              <w:autoSpaceDN w:val="0"/>
              <w:jc w:val="right"/>
              <w:rPr>
                <w:b w:val="0"/>
                <w:spacing w:val="-3"/>
              </w:rPr>
            </w:pPr>
            <w:r w:rsidRPr="00AA0815">
              <w:rPr>
                <w:b w:val="0"/>
                <w:spacing w:val="-3"/>
              </w:rPr>
              <w:t>119</w:t>
            </w:r>
          </w:p>
        </w:tc>
        <w:tc>
          <w:tcPr>
            <w:tcW w:w="1247" w:type="dxa"/>
          </w:tcPr>
          <w:p w14:paraId="2A9C9961" w14:textId="77777777" w:rsidR="00AA0815" w:rsidRPr="00AA0815" w:rsidRDefault="00AA0815" w:rsidP="00AA0815">
            <w:pPr>
              <w:keepLines/>
              <w:autoSpaceDN w:val="0"/>
              <w:rPr>
                <w:b w:val="0"/>
                <w:spacing w:val="-3"/>
              </w:rPr>
            </w:pPr>
            <w:r w:rsidRPr="00AA0815">
              <w:rPr>
                <w:b w:val="0"/>
                <w:spacing w:val="-3"/>
              </w:rPr>
              <w:t>КБ15-26-1</w:t>
            </w:r>
          </w:p>
        </w:tc>
        <w:tc>
          <w:tcPr>
            <w:tcW w:w="7102" w:type="dxa"/>
          </w:tcPr>
          <w:p w14:paraId="54B4F741" w14:textId="77777777" w:rsidR="00AA0815" w:rsidRPr="00AA0815" w:rsidRDefault="00AA0815" w:rsidP="00AA0815">
            <w:pPr>
              <w:keepLines/>
              <w:autoSpaceDN w:val="0"/>
              <w:jc w:val="both"/>
              <w:rPr>
                <w:b w:val="0"/>
                <w:spacing w:val="-3"/>
              </w:rPr>
            </w:pPr>
            <w:r w:rsidRPr="00AA0815">
              <w:rPr>
                <w:b w:val="0"/>
                <w:spacing w:val="-3"/>
              </w:rPr>
              <w:t>Улаштування покриттів площадок, східців і підсхідців з плиток розміром 30х30 см на розчині із сухої клеючої суміші</w:t>
            </w:r>
          </w:p>
        </w:tc>
        <w:tc>
          <w:tcPr>
            <w:tcW w:w="1216" w:type="dxa"/>
          </w:tcPr>
          <w:p w14:paraId="3D7E4A5C" w14:textId="77777777" w:rsidR="00AA0815" w:rsidRPr="00AA0815" w:rsidRDefault="00AA0815" w:rsidP="00AA0815">
            <w:pPr>
              <w:keepLines/>
              <w:autoSpaceDN w:val="0"/>
              <w:rPr>
                <w:b w:val="0"/>
                <w:spacing w:val="-3"/>
              </w:rPr>
            </w:pPr>
            <w:r w:rsidRPr="00AA0815">
              <w:rPr>
                <w:b w:val="0"/>
                <w:spacing w:val="-3"/>
              </w:rPr>
              <w:t>1 м2</w:t>
            </w:r>
          </w:p>
        </w:tc>
        <w:tc>
          <w:tcPr>
            <w:tcW w:w="964" w:type="dxa"/>
          </w:tcPr>
          <w:p w14:paraId="30F78BC8" w14:textId="77777777" w:rsidR="00AA0815" w:rsidRPr="00AA0815" w:rsidRDefault="00AA0815" w:rsidP="00AA0815">
            <w:pPr>
              <w:keepLines/>
              <w:autoSpaceDN w:val="0"/>
              <w:jc w:val="right"/>
              <w:rPr>
                <w:b w:val="0"/>
                <w:spacing w:val="-3"/>
              </w:rPr>
            </w:pPr>
            <w:r w:rsidRPr="00AA0815">
              <w:rPr>
                <w:b w:val="0"/>
                <w:spacing w:val="-3"/>
              </w:rPr>
              <w:t>13,9</w:t>
            </w:r>
          </w:p>
        </w:tc>
      </w:tr>
      <w:tr w:rsidR="00AA0815" w:rsidRPr="00AA0815" w14:paraId="4B0333F9" w14:textId="77777777" w:rsidTr="00AA0815">
        <w:trPr>
          <w:jc w:val="center"/>
        </w:trPr>
        <w:tc>
          <w:tcPr>
            <w:tcW w:w="454" w:type="dxa"/>
          </w:tcPr>
          <w:p w14:paraId="3B79A1F8" w14:textId="77777777" w:rsidR="00AA0815" w:rsidRPr="00AA0815" w:rsidRDefault="00AA0815" w:rsidP="00AA0815">
            <w:pPr>
              <w:keepLines/>
              <w:autoSpaceDN w:val="0"/>
              <w:jc w:val="right"/>
              <w:rPr>
                <w:b w:val="0"/>
                <w:spacing w:val="-3"/>
              </w:rPr>
            </w:pPr>
            <w:r w:rsidRPr="00AA0815">
              <w:rPr>
                <w:b w:val="0"/>
                <w:spacing w:val="-3"/>
              </w:rPr>
              <w:t>120</w:t>
            </w:r>
          </w:p>
        </w:tc>
        <w:tc>
          <w:tcPr>
            <w:tcW w:w="1247" w:type="dxa"/>
          </w:tcPr>
          <w:p w14:paraId="44476F8D" w14:textId="77777777" w:rsidR="00AA0815" w:rsidRPr="00AA0815" w:rsidRDefault="00AA0815" w:rsidP="00AA0815">
            <w:pPr>
              <w:keepLines/>
              <w:autoSpaceDN w:val="0"/>
              <w:rPr>
                <w:b w:val="0"/>
                <w:spacing w:val="-3"/>
              </w:rPr>
            </w:pPr>
            <w:r w:rsidRPr="00AA0815">
              <w:rPr>
                <w:b w:val="0"/>
                <w:spacing w:val="-3"/>
              </w:rPr>
              <w:t>&amp; С1426-</w:t>
            </w:r>
          </w:p>
          <w:p w14:paraId="038F4081" w14:textId="77777777" w:rsidR="00AA0815" w:rsidRPr="00AA0815" w:rsidRDefault="00AA0815" w:rsidP="00AA0815">
            <w:pPr>
              <w:keepLines/>
              <w:autoSpaceDN w:val="0"/>
              <w:rPr>
                <w:b w:val="0"/>
                <w:spacing w:val="-3"/>
              </w:rPr>
            </w:pPr>
            <w:r w:rsidRPr="00AA0815">
              <w:rPr>
                <w:b w:val="0"/>
                <w:spacing w:val="-3"/>
              </w:rPr>
              <w:t>11789-8</w:t>
            </w:r>
          </w:p>
        </w:tc>
        <w:tc>
          <w:tcPr>
            <w:tcW w:w="7102" w:type="dxa"/>
          </w:tcPr>
          <w:p w14:paraId="29AA44E5" w14:textId="77777777" w:rsidR="00AA0815" w:rsidRPr="00AA0815" w:rsidRDefault="00AA0815" w:rsidP="00AA0815">
            <w:pPr>
              <w:keepLines/>
              <w:autoSpaceDN w:val="0"/>
              <w:jc w:val="both"/>
              <w:rPr>
                <w:b w:val="0"/>
                <w:spacing w:val="-3"/>
              </w:rPr>
            </w:pPr>
            <w:r w:rsidRPr="00AA0815">
              <w:rPr>
                <w:b w:val="0"/>
                <w:spacing w:val="-3"/>
              </w:rPr>
              <w:t>Плитки бетонні 30х30 см, бетон В22,5, товщиною 40 мм</w:t>
            </w:r>
          </w:p>
        </w:tc>
        <w:tc>
          <w:tcPr>
            <w:tcW w:w="1216" w:type="dxa"/>
          </w:tcPr>
          <w:p w14:paraId="0421C93B" w14:textId="77777777" w:rsidR="00AA0815" w:rsidRPr="00AA0815" w:rsidRDefault="00AA0815" w:rsidP="00AA0815">
            <w:pPr>
              <w:keepLines/>
              <w:autoSpaceDN w:val="0"/>
              <w:rPr>
                <w:b w:val="0"/>
                <w:spacing w:val="-3"/>
              </w:rPr>
            </w:pPr>
            <w:r w:rsidRPr="00AA0815">
              <w:rPr>
                <w:b w:val="0"/>
                <w:spacing w:val="-3"/>
              </w:rPr>
              <w:t>м2</w:t>
            </w:r>
          </w:p>
        </w:tc>
        <w:tc>
          <w:tcPr>
            <w:tcW w:w="964" w:type="dxa"/>
          </w:tcPr>
          <w:p w14:paraId="1F318D37" w14:textId="77777777" w:rsidR="00AA0815" w:rsidRPr="00AA0815" w:rsidRDefault="00AA0815" w:rsidP="00AA0815">
            <w:pPr>
              <w:keepLines/>
              <w:autoSpaceDN w:val="0"/>
              <w:jc w:val="right"/>
              <w:rPr>
                <w:b w:val="0"/>
                <w:spacing w:val="-3"/>
              </w:rPr>
            </w:pPr>
            <w:r w:rsidRPr="00AA0815">
              <w:rPr>
                <w:b w:val="0"/>
                <w:spacing w:val="-3"/>
              </w:rPr>
              <w:t>14,178</w:t>
            </w:r>
          </w:p>
        </w:tc>
      </w:tr>
      <w:tr w:rsidR="00AA0815" w:rsidRPr="00AA0815" w14:paraId="6BB5915C" w14:textId="77777777" w:rsidTr="00AA0815">
        <w:trPr>
          <w:jc w:val="center"/>
        </w:trPr>
        <w:tc>
          <w:tcPr>
            <w:tcW w:w="454" w:type="dxa"/>
          </w:tcPr>
          <w:p w14:paraId="54EDABC0" w14:textId="77777777" w:rsidR="00AA0815" w:rsidRPr="00AA0815" w:rsidRDefault="00AA0815" w:rsidP="00AA0815">
            <w:pPr>
              <w:keepLines/>
              <w:autoSpaceDN w:val="0"/>
              <w:jc w:val="right"/>
              <w:rPr>
                <w:b w:val="0"/>
                <w:spacing w:val="-3"/>
              </w:rPr>
            </w:pPr>
            <w:r w:rsidRPr="00AA0815">
              <w:rPr>
                <w:b w:val="0"/>
                <w:spacing w:val="-3"/>
              </w:rPr>
              <w:t>121</w:t>
            </w:r>
          </w:p>
        </w:tc>
        <w:tc>
          <w:tcPr>
            <w:tcW w:w="1247" w:type="dxa"/>
          </w:tcPr>
          <w:p w14:paraId="3CE2CBDA" w14:textId="77777777" w:rsidR="00AA0815" w:rsidRPr="00AA0815" w:rsidRDefault="00AA0815" w:rsidP="00AA0815">
            <w:pPr>
              <w:keepLines/>
              <w:autoSpaceDN w:val="0"/>
              <w:rPr>
                <w:b w:val="0"/>
                <w:spacing w:val="-3"/>
              </w:rPr>
            </w:pPr>
            <w:r w:rsidRPr="00AA0815">
              <w:rPr>
                <w:b w:val="0"/>
                <w:spacing w:val="-3"/>
              </w:rPr>
              <w:t>КР20-27-7</w:t>
            </w:r>
          </w:p>
        </w:tc>
        <w:tc>
          <w:tcPr>
            <w:tcW w:w="7102" w:type="dxa"/>
          </w:tcPr>
          <w:p w14:paraId="63B341A3" w14:textId="77777777" w:rsidR="00AA0815" w:rsidRPr="00AA0815" w:rsidRDefault="00AA0815" w:rsidP="00AA0815">
            <w:pPr>
              <w:keepLines/>
              <w:autoSpaceDN w:val="0"/>
              <w:jc w:val="both"/>
              <w:rPr>
                <w:b w:val="0"/>
                <w:spacing w:val="-3"/>
              </w:rPr>
            </w:pPr>
            <w:r w:rsidRPr="00AA0815">
              <w:rPr>
                <w:b w:val="0"/>
                <w:spacing w:val="-3"/>
              </w:rPr>
              <w:t>Свердлення отворiв в залiзобетонних конструкцiях, дiаметр отвору до 20 мм, глибина свердлення до 200 мм</w:t>
            </w:r>
          </w:p>
        </w:tc>
        <w:tc>
          <w:tcPr>
            <w:tcW w:w="1216" w:type="dxa"/>
          </w:tcPr>
          <w:p w14:paraId="6EE9E314"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1DB96071" w14:textId="77777777" w:rsidR="00AA0815" w:rsidRPr="00AA0815" w:rsidRDefault="00AA0815" w:rsidP="00AA0815">
            <w:pPr>
              <w:keepLines/>
              <w:autoSpaceDN w:val="0"/>
              <w:jc w:val="right"/>
              <w:rPr>
                <w:b w:val="0"/>
                <w:spacing w:val="-3"/>
              </w:rPr>
            </w:pPr>
            <w:r w:rsidRPr="00AA0815">
              <w:rPr>
                <w:b w:val="0"/>
                <w:spacing w:val="-3"/>
              </w:rPr>
              <w:t>0,96</w:t>
            </w:r>
          </w:p>
        </w:tc>
      </w:tr>
      <w:tr w:rsidR="00AA0815" w:rsidRPr="00AA0815" w14:paraId="40CA1603" w14:textId="77777777" w:rsidTr="00AA0815">
        <w:trPr>
          <w:jc w:val="center"/>
        </w:trPr>
        <w:tc>
          <w:tcPr>
            <w:tcW w:w="454" w:type="dxa"/>
          </w:tcPr>
          <w:p w14:paraId="2F966D1C" w14:textId="77777777" w:rsidR="00AA0815" w:rsidRPr="00AA0815" w:rsidRDefault="00AA0815" w:rsidP="00AA0815">
            <w:pPr>
              <w:keepLines/>
              <w:autoSpaceDN w:val="0"/>
              <w:jc w:val="right"/>
              <w:rPr>
                <w:b w:val="0"/>
                <w:spacing w:val="-3"/>
              </w:rPr>
            </w:pPr>
            <w:r w:rsidRPr="00AA0815">
              <w:rPr>
                <w:b w:val="0"/>
                <w:spacing w:val="-3"/>
              </w:rPr>
              <w:t>122</w:t>
            </w:r>
          </w:p>
        </w:tc>
        <w:tc>
          <w:tcPr>
            <w:tcW w:w="1247" w:type="dxa"/>
          </w:tcPr>
          <w:p w14:paraId="38E49A39" w14:textId="77777777" w:rsidR="00AA0815" w:rsidRPr="00AA0815" w:rsidRDefault="00AA0815" w:rsidP="00AA0815">
            <w:pPr>
              <w:keepLines/>
              <w:autoSpaceDN w:val="0"/>
              <w:rPr>
                <w:b w:val="0"/>
                <w:spacing w:val="-3"/>
              </w:rPr>
            </w:pPr>
            <w:r w:rsidRPr="00AA0815">
              <w:rPr>
                <w:b w:val="0"/>
                <w:spacing w:val="-3"/>
              </w:rPr>
              <w:t>КБ6-11-1</w:t>
            </w:r>
          </w:p>
        </w:tc>
        <w:tc>
          <w:tcPr>
            <w:tcW w:w="7102" w:type="dxa"/>
          </w:tcPr>
          <w:p w14:paraId="34FD4863" w14:textId="77777777" w:rsidR="00AA0815" w:rsidRPr="00AA0815" w:rsidRDefault="00AA0815" w:rsidP="00AA0815">
            <w:pPr>
              <w:keepLines/>
              <w:autoSpaceDN w:val="0"/>
              <w:jc w:val="both"/>
              <w:rPr>
                <w:b w:val="0"/>
                <w:spacing w:val="-3"/>
              </w:rPr>
            </w:pPr>
            <w:r w:rsidRPr="00AA0815">
              <w:rPr>
                <w:b w:val="0"/>
                <w:spacing w:val="-3"/>
              </w:rPr>
              <w:t>Установлення в готові гнізда із заробленням анкерних болтів довжиною до 1 м</w:t>
            </w:r>
          </w:p>
        </w:tc>
        <w:tc>
          <w:tcPr>
            <w:tcW w:w="1216" w:type="dxa"/>
          </w:tcPr>
          <w:p w14:paraId="73CEC2F9"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5E1AAF75" w14:textId="77777777" w:rsidR="00AA0815" w:rsidRPr="00AA0815" w:rsidRDefault="00AA0815" w:rsidP="00AA0815">
            <w:pPr>
              <w:keepLines/>
              <w:autoSpaceDN w:val="0"/>
              <w:jc w:val="right"/>
              <w:rPr>
                <w:b w:val="0"/>
                <w:spacing w:val="-3"/>
              </w:rPr>
            </w:pPr>
            <w:r w:rsidRPr="00AA0815">
              <w:rPr>
                <w:b w:val="0"/>
                <w:spacing w:val="-3"/>
              </w:rPr>
              <w:t>0,028</w:t>
            </w:r>
          </w:p>
        </w:tc>
      </w:tr>
      <w:tr w:rsidR="00AA0815" w:rsidRPr="00AA0815" w14:paraId="05DFB0A0" w14:textId="77777777" w:rsidTr="00AA0815">
        <w:trPr>
          <w:jc w:val="center"/>
        </w:trPr>
        <w:tc>
          <w:tcPr>
            <w:tcW w:w="454" w:type="dxa"/>
          </w:tcPr>
          <w:p w14:paraId="23BB4A42" w14:textId="77777777" w:rsidR="00AA0815" w:rsidRPr="00AA0815" w:rsidRDefault="00AA0815" w:rsidP="00AA0815">
            <w:pPr>
              <w:keepLines/>
              <w:autoSpaceDN w:val="0"/>
              <w:jc w:val="right"/>
              <w:rPr>
                <w:b w:val="0"/>
                <w:spacing w:val="-3"/>
              </w:rPr>
            </w:pPr>
            <w:r w:rsidRPr="00AA0815">
              <w:rPr>
                <w:b w:val="0"/>
                <w:spacing w:val="-3"/>
              </w:rPr>
              <w:t>123</w:t>
            </w:r>
          </w:p>
        </w:tc>
        <w:tc>
          <w:tcPr>
            <w:tcW w:w="1247" w:type="dxa"/>
          </w:tcPr>
          <w:p w14:paraId="631C7F4B" w14:textId="77777777" w:rsidR="00AA0815" w:rsidRPr="00AA0815" w:rsidRDefault="00AA0815" w:rsidP="00AA0815">
            <w:pPr>
              <w:keepLines/>
              <w:autoSpaceDN w:val="0"/>
              <w:rPr>
                <w:b w:val="0"/>
                <w:spacing w:val="-3"/>
              </w:rPr>
            </w:pPr>
            <w:r w:rsidRPr="00AA0815">
              <w:rPr>
                <w:b w:val="0"/>
                <w:spacing w:val="-3"/>
              </w:rPr>
              <w:t>&amp; С111-</w:t>
            </w:r>
          </w:p>
          <w:p w14:paraId="574C5EB9" w14:textId="77777777" w:rsidR="00AA0815" w:rsidRPr="00AA0815" w:rsidRDefault="00AA0815" w:rsidP="00AA0815">
            <w:pPr>
              <w:keepLines/>
              <w:autoSpaceDN w:val="0"/>
              <w:rPr>
                <w:b w:val="0"/>
                <w:spacing w:val="-3"/>
              </w:rPr>
            </w:pPr>
            <w:r w:rsidRPr="00AA0815">
              <w:rPr>
                <w:b w:val="0"/>
                <w:spacing w:val="-3"/>
              </w:rPr>
              <w:t>1846-25</w:t>
            </w:r>
          </w:p>
          <w:p w14:paraId="27DAD06D"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107AAAAF" w14:textId="77777777" w:rsidR="00AA0815" w:rsidRPr="00AA0815" w:rsidRDefault="00AA0815" w:rsidP="00AA0815">
            <w:pPr>
              <w:keepLines/>
              <w:autoSpaceDN w:val="0"/>
              <w:jc w:val="both"/>
              <w:rPr>
                <w:b w:val="0"/>
                <w:spacing w:val="-3"/>
              </w:rPr>
            </w:pPr>
            <w:r w:rsidRPr="00AA0815">
              <w:rPr>
                <w:b w:val="0"/>
                <w:spacing w:val="-3"/>
              </w:rPr>
              <w:t>Болти анкернi 6,1М12х120 з гайками та шайбами А240С</w:t>
            </w:r>
          </w:p>
        </w:tc>
        <w:tc>
          <w:tcPr>
            <w:tcW w:w="1216" w:type="dxa"/>
          </w:tcPr>
          <w:p w14:paraId="4CF2C12F"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7E9F81A" w14:textId="77777777" w:rsidR="00AA0815" w:rsidRPr="00AA0815" w:rsidRDefault="00AA0815" w:rsidP="00AA0815">
            <w:pPr>
              <w:keepLines/>
              <w:autoSpaceDN w:val="0"/>
              <w:jc w:val="right"/>
              <w:rPr>
                <w:b w:val="0"/>
                <w:spacing w:val="-3"/>
              </w:rPr>
            </w:pPr>
            <w:r w:rsidRPr="00AA0815">
              <w:rPr>
                <w:b w:val="0"/>
                <w:spacing w:val="-3"/>
              </w:rPr>
              <w:t>96</w:t>
            </w:r>
          </w:p>
        </w:tc>
      </w:tr>
      <w:tr w:rsidR="00AA0815" w:rsidRPr="00AA0815" w14:paraId="7E46C8C4" w14:textId="77777777" w:rsidTr="00AA0815">
        <w:trPr>
          <w:jc w:val="center"/>
        </w:trPr>
        <w:tc>
          <w:tcPr>
            <w:tcW w:w="454" w:type="dxa"/>
          </w:tcPr>
          <w:p w14:paraId="71879FEC" w14:textId="77777777" w:rsidR="00AA0815" w:rsidRPr="00AA0815" w:rsidRDefault="00AA0815" w:rsidP="00AA0815">
            <w:pPr>
              <w:keepLines/>
              <w:autoSpaceDN w:val="0"/>
              <w:jc w:val="right"/>
              <w:rPr>
                <w:b w:val="0"/>
                <w:spacing w:val="-3"/>
              </w:rPr>
            </w:pPr>
            <w:r w:rsidRPr="00AA0815">
              <w:rPr>
                <w:b w:val="0"/>
                <w:spacing w:val="-3"/>
              </w:rPr>
              <w:t>124</w:t>
            </w:r>
          </w:p>
        </w:tc>
        <w:tc>
          <w:tcPr>
            <w:tcW w:w="1247" w:type="dxa"/>
          </w:tcPr>
          <w:p w14:paraId="7B0F0A9B" w14:textId="77777777" w:rsidR="00AA0815" w:rsidRPr="00AA0815" w:rsidRDefault="00AA0815" w:rsidP="00AA0815">
            <w:pPr>
              <w:keepLines/>
              <w:autoSpaceDN w:val="0"/>
              <w:rPr>
                <w:b w:val="0"/>
                <w:spacing w:val="-3"/>
              </w:rPr>
            </w:pPr>
            <w:r w:rsidRPr="00AA0815">
              <w:rPr>
                <w:b w:val="0"/>
                <w:spacing w:val="-3"/>
              </w:rPr>
              <w:t>КБ6-11-7</w:t>
            </w:r>
          </w:p>
        </w:tc>
        <w:tc>
          <w:tcPr>
            <w:tcW w:w="7102" w:type="dxa"/>
          </w:tcPr>
          <w:p w14:paraId="0B16CF7A" w14:textId="77777777" w:rsidR="00AA0815" w:rsidRPr="00AA0815" w:rsidRDefault="00AA0815" w:rsidP="00AA0815">
            <w:pPr>
              <w:keepLines/>
              <w:autoSpaceDN w:val="0"/>
              <w:jc w:val="both"/>
              <w:rPr>
                <w:b w:val="0"/>
                <w:spacing w:val="-3"/>
              </w:rPr>
            </w:pPr>
            <w:r w:rsidRPr="00AA0815">
              <w:rPr>
                <w:b w:val="0"/>
                <w:spacing w:val="-3"/>
              </w:rPr>
              <w:t>Установлення закладних деталей вагою до 5 кг</w:t>
            </w:r>
          </w:p>
        </w:tc>
        <w:tc>
          <w:tcPr>
            <w:tcW w:w="1216" w:type="dxa"/>
          </w:tcPr>
          <w:p w14:paraId="052235D8"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0C784DA1" w14:textId="77777777" w:rsidR="00AA0815" w:rsidRPr="00AA0815" w:rsidRDefault="00AA0815" w:rsidP="00AA0815">
            <w:pPr>
              <w:keepLines/>
              <w:autoSpaceDN w:val="0"/>
              <w:jc w:val="right"/>
              <w:rPr>
                <w:b w:val="0"/>
                <w:spacing w:val="-3"/>
              </w:rPr>
            </w:pPr>
            <w:r w:rsidRPr="00AA0815">
              <w:rPr>
                <w:b w:val="0"/>
                <w:spacing w:val="-3"/>
              </w:rPr>
              <w:t>0,0077</w:t>
            </w:r>
          </w:p>
        </w:tc>
      </w:tr>
      <w:tr w:rsidR="00AA0815" w:rsidRPr="00AA0815" w14:paraId="457EC028" w14:textId="77777777" w:rsidTr="00AA0815">
        <w:trPr>
          <w:jc w:val="center"/>
        </w:trPr>
        <w:tc>
          <w:tcPr>
            <w:tcW w:w="454" w:type="dxa"/>
          </w:tcPr>
          <w:p w14:paraId="7C90F8A4" w14:textId="77777777" w:rsidR="00AA0815" w:rsidRPr="00AA0815" w:rsidRDefault="00AA0815" w:rsidP="00AA0815">
            <w:pPr>
              <w:keepLines/>
              <w:autoSpaceDN w:val="0"/>
              <w:jc w:val="right"/>
              <w:rPr>
                <w:b w:val="0"/>
                <w:spacing w:val="-3"/>
              </w:rPr>
            </w:pPr>
            <w:r w:rsidRPr="00AA0815">
              <w:rPr>
                <w:b w:val="0"/>
                <w:spacing w:val="-3"/>
              </w:rPr>
              <w:t>125</w:t>
            </w:r>
          </w:p>
        </w:tc>
        <w:tc>
          <w:tcPr>
            <w:tcW w:w="1247" w:type="dxa"/>
          </w:tcPr>
          <w:p w14:paraId="609FAC14" w14:textId="77777777" w:rsidR="00AA0815" w:rsidRPr="00AA0815" w:rsidRDefault="00AA0815" w:rsidP="00AA0815">
            <w:pPr>
              <w:keepLines/>
              <w:autoSpaceDN w:val="0"/>
              <w:rPr>
                <w:b w:val="0"/>
                <w:spacing w:val="-3"/>
              </w:rPr>
            </w:pPr>
            <w:r w:rsidRPr="00AA0815">
              <w:rPr>
                <w:b w:val="0"/>
                <w:spacing w:val="-3"/>
              </w:rPr>
              <w:t>&amp; С1110-</w:t>
            </w:r>
          </w:p>
          <w:p w14:paraId="689968E2" w14:textId="77777777" w:rsidR="00AA0815" w:rsidRPr="00AA0815" w:rsidRDefault="00AA0815" w:rsidP="00AA0815">
            <w:pPr>
              <w:keepLines/>
              <w:autoSpaceDN w:val="0"/>
              <w:rPr>
                <w:b w:val="0"/>
                <w:spacing w:val="-3"/>
              </w:rPr>
            </w:pPr>
            <w:r w:rsidRPr="00AA0815">
              <w:rPr>
                <w:b w:val="0"/>
                <w:spacing w:val="-3"/>
              </w:rPr>
              <w:t>169-42</w:t>
            </w:r>
          </w:p>
        </w:tc>
        <w:tc>
          <w:tcPr>
            <w:tcW w:w="7102" w:type="dxa"/>
          </w:tcPr>
          <w:p w14:paraId="60599C56" w14:textId="77777777" w:rsidR="00AA0815" w:rsidRPr="00AA0815" w:rsidRDefault="00AA0815" w:rsidP="00AA0815">
            <w:pPr>
              <w:keepLines/>
              <w:autoSpaceDN w:val="0"/>
              <w:jc w:val="both"/>
              <w:rPr>
                <w:b w:val="0"/>
                <w:spacing w:val="-3"/>
              </w:rPr>
            </w:pPr>
            <w:r w:rsidRPr="00AA0815">
              <w:rPr>
                <w:b w:val="0"/>
                <w:spacing w:val="-3"/>
              </w:rPr>
              <w:t>Пластина сталева 140х140 мм, t=5 мм</w:t>
            </w:r>
          </w:p>
        </w:tc>
        <w:tc>
          <w:tcPr>
            <w:tcW w:w="1216" w:type="dxa"/>
          </w:tcPr>
          <w:p w14:paraId="68CF813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B9CB2A8" w14:textId="77777777" w:rsidR="00AA0815" w:rsidRPr="00AA0815" w:rsidRDefault="00AA0815" w:rsidP="00AA0815">
            <w:pPr>
              <w:keepLines/>
              <w:autoSpaceDN w:val="0"/>
              <w:jc w:val="right"/>
              <w:rPr>
                <w:b w:val="0"/>
                <w:spacing w:val="-3"/>
              </w:rPr>
            </w:pPr>
            <w:r w:rsidRPr="00AA0815">
              <w:rPr>
                <w:b w:val="0"/>
                <w:spacing w:val="-3"/>
              </w:rPr>
              <w:t>24</w:t>
            </w:r>
          </w:p>
        </w:tc>
      </w:tr>
      <w:tr w:rsidR="00AA0815" w:rsidRPr="00AA0815" w14:paraId="59B1E070" w14:textId="77777777" w:rsidTr="00AA0815">
        <w:trPr>
          <w:jc w:val="center"/>
        </w:trPr>
        <w:tc>
          <w:tcPr>
            <w:tcW w:w="454" w:type="dxa"/>
          </w:tcPr>
          <w:p w14:paraId="2A9E9261" w14:textId="77777777" w:rsidR="00AA0815" w:rsidRPr="00AA0815" w:rsidRDefault="00AA0815" w:rsidP="00AA0815">
            <w:pPr>
              <w:keepLines/>
              <w:autoSpaceDN w:val="0"/>
              <w:jc w:val="right"/>
              <w:rPr>
                <w:b w:val="0"/>
                <w:spacing w:val="-3"/>
              </w:rPr>
            </w:pPr>
            <w:r w:rsidRPr="00AA0815">
              <w:rPr>
                <w:b w:val="0"/>
                <w:spacing w:val="-3"/>
              </w:rPr>
              <w:t>126</w:t>
            </w:r>
          </w:p>
        </w:tc>
        <w:tc>
          <w:tcPr>
            <w:tcW w:w="1247" w:type="dxa"/>
          </w:tcPr>
          <w:p w14:paraId="20625088" w14:textId="77777777" w:rsidR="00AA0815" w:rsidRPr="00AA0815" w:rsidRDefault="00AA0815" w:rsidP="00AA0815">
            <w:pPr>
              <w:keepLines/>
              <w:autoSpaceDN w:val="0"/>
              <w:rPr>
                <w:b w:val="0"/>
                <w:spacing w:val="-3"/>
              </w:rPr>
            </w:pPr>
            <w:r w:rsidRPr="00AA0815">
              <w:rPr>
                <w:b w:val="0"/>
                <w:spacing w:val="-3"/>
              </w:rPr>
              <w:t>КБ7-60-3</w:t>
            </w:r>
          </w:p>
        </w:tc>
        <w:tc>
          <w:tcPr>
            <w:tcW w:w="7102" w:type="dxa"/>
          </w:tcPr>
          <w:p w14:paraId="76B83B35" w14:textId="77777777" w:rsidR="00AA0815" w:rsidRPr="00AA0815" w:rsidRDefault="00AA0815" w:rsidP="00AA0815">
            <w:pPr>
              <w:keepLines/>
              <w:autoSpaceDN w:val="0"/>
              <w:jc w:val="both"/>
              <w:rPr>
                <w:b w:val="0"/>
                <w:spacing w:val="-3"/>
              </w:rPr>
            </w:pPr>
            <w:r w:rsidRPr="00AA0815">
              <w:rPr>
                <w:b w:val="0"/>
                <w:spacing w:val="-3"/>
              </w:rPr>
              <w:t>Установлення металевої огорожi</w:t>
            </w:r>
          </w:p>
        </w:tc>
        <w:tc>
          <w:tcPr>
            <w:tcW w:w="1216" w:type="dxa"/>
          </w:tcPr>
          <w:p w14:paraId="14C45D3D"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4C399FBD" w14:textId="77777777" w:rsidR="00AA0815" w:rsidRPr="00AA0815" w:rsidRDefault="00AA0815" w:rsidP="00AA0815">
            <w:pPr>
              <w:keepLines/>
              <w:autoSpaceDN w:val="0"/>
              <w:jc w:val="right"/>
              <w:rPr>
                <w:b w:val="0"/>
                <w:spacing w:val="-3"/>
              </w:rPr>
            </w:pPr>
            <w:r w:rsidRPr="00AA0815">
              <w:rPr>
                <w:b w:val="0"/>
                <w:spacing w:val="-3"/>
              </w:rPr>
              <w:t>0,524</w:t>
            </w:r>
          </w:p>
        </w:tc>
      </w:tr>
      <w:tr w:rsidR="00AA0815" w:rsidRPr="00AA0815" w14:paraId="6F256D3B" w14:textId="77777777" w:rsidTr="00AA0815">
        <w:trPr>
          <w:jc w:val="center"/>
        </w:trPr>
        <w:tc>
          <w:tcPr>
            <w:tcW w:w="454" w:type="dxa"/>
          </w:tcPr>
          <w:p w14:paraId="17FC0D2B" w14:textId="77777777" w:rsidR="00AA0815" w:rsidRPr="00AA0815" w:rsidRDefault="00AA0815" w:rsidP="00AA0815">
            <w:pPr>
              <w:keepLines/>
              <w:autoSpaceDN w:val="0"/>
              <w:jc w:val="right"/>
              <w:rPr>
                <w:b w:val="0"/>
                <w:spacing w:val="-3"/>
              </w:rPr>
            </w:pPr>
            <w:r w:rsidRPr="00AA0815">
              <w:rPr>
                <w:b w:val="0"/>
                <w:spacing w:val="-3"/>
              </w:rPr>
              <w:t>127</w:t>
            </w:r>
          </w:p>
        </w:tc>
        <w:tc>
          <w:tcPr>
            <w:tcW w:w="1247" w:type="dxa"/>
          </w:tcPr>
          <w:p w14:paraId="3B91F45A" w14:textId="77777777" w:rsidR="00AA0815" w:rsidRPr="00AA0815" w:rsidRDefault="00AA0815" w:rsidP="00AA0815">
            <w:pPr>
              <w:keepLines/>
              <w:autoSpaceDN w:val="0"/>
              <w:rPr>
                <w:b w:val="0"/>
                <w:spacing w:val="-3"/>
              </w:rPr>
            </w:pPr>
            <w:r w:rsidRPr="00AA0815">
              <w:rPr>
                <w:b w:val="0"/>
                <w:spacing w:val="-3"/>
              </w:rPr>
              <w:t>С111-825</w:t>
            </w:r>
          </w:p>
          <w:p w14:paraId="6957F05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6DAC3D07" w14:textId="77777777" w:rsidR="00AA0815" w:rsidRPr="00AA0815" w:rsidRDefault="00AA0815" w:rsidP="00AA0815">
            <w:pPr>
              <w:keepLines/>
              <w:autoSpaceDN w:val="0"/>
              <w:jc w:val="both"/>
              <w:rPr>
                <w:b w:val="0"/>
                <w:spacing w:val="-3"/>
              </w:rPr>
            </w:pPr>
            <w:r w:rsidRPr="00AA0815">
              <w:rPr>
                <w:b w:val="0"/>
                <w:spacing w:val="-3"/>
              </w:rPr>
              <w:t>Огородження з нержавіючої сталі (готові секції)</w:t>
            </w:r>
          </w:p>
        </w:tc>
        <w:tc>
          <w:tcPr>
            <w:tcW w:w="1216" w:type="dxa"/>
          </w:tcPr>
          <w:p w14:paraId="03AE2650" w14:textId="77777777" w:rsidR="00AA0815" w:rsidRPr="00AA0815" w:rsidRDefault="00AA0815" w:rsidP="00AA0815">
            <w:pPr>
              <w:keepLines/>
              <w:autoSpaceDN w:val="0"/>
              <w:rPr>
                <w:b w:val="0"/>
                <w:spacing w:val="-3"/>
              </w:rPr>
            </w:pPr>
            <w:r w:rsidRPr="00AA0815">
              <w:rPr>
                <w:b w:val="0"/>
                <w:spacing w:val="-3"/>
              </w:rPr>
              <w:t>пм</w:t>
            </w:r>
          </w:p>
        </w:tc>
        <w:tc>
          <w:tcPr>
            <w:tcW w:w="964" w:type="dxa"/>
          </w:tcPr>
          <w:p w14:paraId="4B008CC6" w14:textId="77777777" w:rsidR="00AA0815" w:rsidRPr="00AA0815" w:rsidRDefault="00AA0815" w:rsidP="00AA0815">
            <w:pPr>
              <w:keepLines/>
              <w:autoSpaceDN w:val="0"/>
              <w:jc w:val="right"/>
              <w:rPr>
                <w:b w:val="0"/>
                <w:spacing w:val="-3"/>
              </w:rPr>
            </w:pPr>
            <w:r w:rsidRPr="00AA0815">
              <w:rPr>
                <w:b w:val="0"/>
                <w:spacing w:val="-3"/>
              </w:rPr>
              <w:t>52,4</w:t>
            </w:r>
          </w:p>
        </w:tc>
      </w:tr>
      <w:tr w:rsidR="00AA0815" w:rsidRPr="00AA0815" w14:paraId="434A61DF" w14:textId="77777777" w:rsidTr="00AA0815">
        <w:trPr>
          <w:jc w:val="center"/>
        </w:trPr>
        <w:tc>
          <w:tcPr>
            <w:tcW w:w="454" w:type="dxa"/>
          </w:tcPr>
          <w:p w14:paraId="09DC6074" w14:textId="77777777" w:rsidR="00AA0815" w:rsidRPr="00AA0815" w:rsidRDefault="00AA0815" w:rsidP="00AA0815">
            <w:pPr>
              <w:keepLines/>
              <w:autoSpaceDN w:val="0"/>
              <w:jc w:val="right"/>
              <w:rPr>
                <w:b w:val="0"/>
                <w:spacing w:val="-3"/>
              </w:rPr>
            </w:pPr>
          </w:p>
        </w:tc>
        <w:tc>
          <w:tcPr>
            <w:tcW w:w="1247" w:type="dxa"/>
          </w:tcPr>
          <w:p w14:paraId="666D0AE5"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0047DB59" w14:textId="77777777" w:rsidR="00AA0815" w:rsidRPr="00AA0815" w:rsidRDefault="00AA0815" w:rsidP="00AA0815">
            <w:pPr>
              <w:keepLines/>
              <w:autoSpaceDN w:val="0"/>
              <w:jc w:val="left"/>
              <w:rPr>
                <w:spacing w:val="-3"/>
              </w:rPr>
            </w:pPr>
            <w:r w:rsidRPr="00AA0815">
              <w:rPr>
                <w:spacing w:val="-3"/>
              </w:rPr>
              <w:t xml:space="preserve"> Роздiл 10. Різні роботи </w:t>
            </w:r>
          </w:p>
        </w:tc>
        <w:tc>
          <w:tcPr>
            <w:tcW w:w="1216" w:type="dxa"/>
          </w:tcPr>
          <w:p w14:paraId="5FB684E0"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78147145"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177C8AD7" w14:textId="77777777" w:rsidTr="00AA0815">
        <w:trPr>
          <w:jc w:val="center"/>
        </w:trPr>
        <w:tc>
          <w:tcPr>
            <w:tcW w:w="454" w:type="dxa"/>
          </w:tcPr>
          <w:p w14:paraId="179980F4" w14:textId="77777777" w:rsidR="00AA0815" w:rsidRPr="00AA0815" w:rsidRDefault="00AA0815" w:rsidP="00AA0815">
            <w:pPr>
              <w:keepLines/>
              <w:autoSpaceDN w:val="0"/>
              <w:jc w:val="right"/>
              <w:rPr>
                <w:b w:val="0"/>
                <w:spacing w:val="-3"/>
              </w:rPr>
            </w:pPr>
            <w:r w:rsidRPr="00AA0815">
              <w:rPr>
                <w:b w:val="0"/>
                <w:spacing w:val="-3"/>
              </w:rPr>
              <w:t>128</w:t>
            </w:r>
          </w:p>
        </w:tc>
        <w:tc>
          <w:tcPr>
            <w:tcW w:w="1247" w:type="dxa"/>
          </w:tcPr>
          <w:p w14:paraId="76F4DB6B" w14:textId="77777777" w:rsidR="00AA0815" w:rsidRPr="00AA0815" w:rsidRDefault="00AA0815" w:rsidP="00AA0815">
            <w:pPr>
              <w:keepLines/>
              <w:autoSpaceDN w:val="0"/>
              <w:rPr>
                <w:b w:val="0"/>
                <w:spacing w:val="-3"/>
              </w:rPr>
            </w:pPr>
            <w:r w:rsidRPr="00AA0815">
              <w:rPr>
                <w:b w:val="0"/>
                <w:spacing w:val="-3"/>
              </w:rPr>
              <w:t>КР20-40-1</w:t>
            </w:r>
          </w:p>
        </w:tc>
        <w:tc>
          <w:tcPr>
            <w:tcW w:w="7102" w:type="dxa"/>
          </w:tcPr>
          <w:p w14:paraId="2A927C5A" w14:textId="77777777" w:rsidR="00AA0815" w:rsidRPr="00AA0815" w:rsidRDefault="00AA0815" w:rsidP="00AA0815">
            <w:pPr>
              <w:keepLines/>
              <w:autoSpaceDN w:val="0"/>
              <w:jc w:val="both"/>
              <w:rPr>
                <w:b w:val="0"/>
                <w:spacing w:val="-3"/>
              </w:rPr>
            </w:pPr>
            <w:r w:rsidRPr="00AA0815">
              <w:rPr>
                <w:b w:val="0"/>
                <w:spacing w:val="-3"/>
              </w:rPr>
              <w:t>Навантаження сміття вручну</w:t>
            </w:r>
          </w:p>
        </w:tc>
        <w:tc>
          <w:tcPr>
            <w:tcW w:w="1216" w:type="dxa"/>
          </w:tcPr>
          <w:p w14:paraId="50B95280" w14:textId="77777777" w:rsidR="00AA0815" w:rsidRPr="00AA0815" w:rsidRDefault="00AA0815" w:rsidP="00AA0815">
            <w:pPr>
              <w:keepLines/>
              <w:autoSpaceDN w:val="0"/>
              <w:rPr>
                <w:b w:val="0"/>
                <w:spacing w:val="-3"/>
              </w:rPr>
            </w:pPr>
            <w:r w:rsidRPr="00AA0815">
              <w:rPr>
                <w:b w:val="0"/>
                <w:spacing w:val="-3"/>
              </w:rPr>
              <w:t>1 т</w:t>
            </w:r>
          </w:p>
        </w:tc>
        <w:tc>
          <w:tcPr>
            <w:tcW w:w="964" w:type="dxa"/>
          </w:tcPr>
          <w:p w14:paraId="709ECF1D" w14:textId="77777777" w:rsidR="00AA0815" w:rsidRPr="00AA0815" w:rsidRDefault="00AA0815" w:rsidP="00AA0815">
            <w:pPr>
              <w:keepLines/>
              <w:autoSpaceDN w:val="0"/>
              <w:jc w:val="right"/>
              <w:rPr>
                <w:b w:val="0"/>
                <w:spacing w:val="-3"/>
              </w:rPr>
            </w:pPr>
            <w:r w:rsidRPr="00AA0815">
              <w:rPr>
                <w:b w:val="0"/>
                <w:spacing w:val="-3"/>
              </w:rPr>
              <w:t>8,967</w:t>
            </w:r>
          </w:p>
        </w:tc>
      </w:tr>
      <w:tr w:rsidR="00AA0815" w:rsidRPr="00AA0815" w14:paraId="62DC4AF8" w14:textId="77777777" w:rsidTr="00AA0815">
        <w:trPr>
          <w:jc w:val="center"/>
        </w:trPr>
        <w:tc>
          <w:tcPr>
            <w:tcW w:w="454" w:type="dxa"/>
          </w:tcPr>
          <w:p w14:paraId="1FE724F6" w14:textId="77777777" w:rsidR="00AA0815" w:rsidRPr="00AA0815" w:rsidRDefault="00AA0815" w:rsidP="00AA0815">
            <w:pPr>
              <w:keepLines/>
              <w:autoSpaceDN w:val="0"/>
              <w:jc w:val="right"/>
              <w:rPr>
                <w:b w:val="0"/>
                <w:spacing w:val="-3"/>
              </w:rPr>
            </w:pPr>
            <w:r w:rsidRPr="00AA0815">
              <w:rPr>
                <w:b w:val="0"/>
                <w:spacing w:val="-3"/>
              </w:rPr>
              <w:t>129</w:t>
            </w:r>
          </w:p>
        </w:tc>
        <w:tc>
          <w:tcPr>
            <w:tcW w:w="1247" w:type="dxa"/>
          </w:tcPr>
          <w:p w14:paraId="0181B675" w14:textId="77777777" w:rsidR="00AA0815" w:rsidRPr="00AA0815" w:rsidRDefault="00AA0815" w:rsidP="00AA0815">
            <w:pPr>
              <w:keepLines/>
              <w:autoSpaceDN w:val="0"/>
              <w:rPr>
                <w:b w:val="0"/>
                <w:spacing w:val="-3"/>
              </w:rPr>
            </w:pPr>
            <w:r w:rsidRPr="00AA0815">
              <w:rPr>
                <w:b w:val="0"/>
                <w:spacing w:val="-3"/>
              </w:rPr>
              <w:t>С311-5-М</w:t>
            </w:r>
          </w:p>
        </w:tc>
        <w:tc>
          <w:tcPr>
            <w:tcW w:w="7102" w:type="dxa"/>
          </w:tcPr>
          <w:p w14:paraId="684145BF" w14:textId="77777777" w:rsidR="00AA0815" w:rsidRPr="00AA0815" w:rsidRDefault="00AA0815" w:rsidP="00AA0815">
            <w:pPr>
              <w:keepLines/>
              <w:autoSpaceDN w:val="0"/>
              <w:jc w:val="both"/>
              <w:rPr>
                <w:b w:val="0"/>
                <w:spacing w:val="-3"/>
              </w:rPr>
            </w:pPr>
            <w:r w:rsidRPr="00AA0815">
              <w:rPr>
                <w:b w:val="0"/>
                <w:spacing w:val="-3"/>
              </w:rPr>
              <w:t>Перевезення сміття до 5 км</w:t>
            </w:r>
          </w:p>
        </w:tc>
        <w:tc>
          <w:tcPr>
            <w:tcW w:w="1216" w:type="dxa"/>
          </w:tcPr>
          <w:p w14:paraId="2B1DA6C7"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2B93DEEF" w14:textId="77777777" w:rsidR="00AA0815" w:rsidRPr="00AA0815" w:rsidRDefault="00AA0815" w:rsidP="00AA0815">
            <w:pPr>
              <w:keepLines/>
              <w:autoSpaceDN w:val="0"/>
              <w:jc w:val="right"/>
              <w:rPr>
                <w:b w:val="0"/>
                <w:spacing w:val="-3"/>
              </w:rPr>
            </w:pPr>
            <w:r w:rsidRPr="00AA0815">
              <w:rPr>
                <w:b w:val="0"/>
                <w:spacing w:val="-3"/>
              </w:rPr>
              <w:t>8,967</w:t>
            </w:r>
          </w:p>
        </w:tc>
      </w:tr>
      <w:tr w:rsidR="00AA0815" w:rsidRPr="00AA0815" w14:paraId="393FEB32" w14:textId="77777777" w:rsidTr="00AA0815">
        <w:trPr>
          <w:jc w:val="center"/>
        </w:trPr>
        <w:tc>
          <w:tcPr>
            <w:tcW w:w="454" w:type="dxa"/>
          </w:tcPr>
          <w:p w14:paraId="3834E542" w14:textId="77777777" w:rsidR="00AA0815" w:rsidRPr="00AA0815" w:rsidRDefault="00AA0815" w:rsidP="00AA0815">
            <w:pPr>
              <w:keepLines/>
              <w:autoSpaceDN w:val="0"/>
              <w:jc w:val="right"/>
              <w:rPr>
                <w:b w:val="0"/>
                <w:spacing w:val="-3"/>
              </w:rPr>
            </w:pPr>
          </w:p>
        </w:tc>
        <w:tc>
          <w:tcPr>
            <w:tcW w:w="1247" w:type="dxa"/>
          </w:tcPr>
          <w:p w14:paraId="604BF4A9" w14:textId="77777777" w:rsidR="00AA0815" w:rsidRPr="00AA0815" w:rsidRDefault="00AA0815" w:rsidP="00AA0815">
            <w:pPr>
              <w:keepLines/>
              <w:autoSpaceDN w:val="0"/>
              <w:rPr>
                <w:b w:val="0"/>
                <w:spacing w:val="-3"/>
              </w:rPr>
            </w:pPr>
          </w:p>
        </w:tc>
        <w:tc>
          <w:tcPr>
            <w:tcW w:w="7102" w:type="dxa"/>
          </w:tcPr>
          <w:p w14:paraId="5CF5CF82" w14:textId="77777777" w:rsidR="00AA0815" w:rsidRPr="00AA0815" w:rsidRDefault="00AA0815" w:rsidP="00AA0815">
            <w:pPr>
              <w:keepLines/>
              <w:autoSpaceDN w:val="0"/>
              <w:jc w:val="left"/>
              <w:rPr>
                <w:bCs/>
                <w:spacing w:val="-3"/>
              </w:rPr>
            </w:pPr>
            <w:r w:rsidRPr="00AA0815">
              <w:rPr>
                <w:bCs/>
                <w:spacing w:val="-3"/>
              </w:rPr>
              <w:t>водопостачання та каналізацію</w:t>
            </w:r>
          </w:p>
          <w:p w14:paraId="5D269F71" w14:textId="77777777" w:rsidR="00AA0815" w:rsidRPr="00AA0815" w:rsidRDefault="00AA0815" w:rsidP="00AA0815">
            <w:pPr>
              <w:keepLines/>
              <w:autoSpaceDN w:val="0"/>
              <w:jc w:val="left"/>
              <w:rPr>
                <w:spacing w:val="-3"/>
              </w:rPr>
            </w:pPr>
            <w:r w:rsidRPr="00AA0815">
              <w:rPr>
                <w:bCs/>
                <w:spacing w:val="-3"/>
              </w:rPr>
              <w:t>Приміщення ЦНАП</w:t>
            </w:r>
          </w:p>
        </w:tc>
        <w:tc>
          <w:tcPr>
            <w:tcW w:w="1216" w:type="dxa"/>
          </w:tcPr>
          <w:p w14:paraId="2DBF9D80" w14:textId="77777777" w:rsidR="00AA0815" w:rsidRPr="00AA0815" w:rsidRDefault="00AA0815" w:rsidP="00AA0815">
            <w:pPr>
              <w:keepLines/>
              <w:autoSpaceDN w:val="0"/>
              <w:rPr>
                <w:b w:val="0"/>
                <w:spacing w:val="-3"/>
              </w:rPr>
            </w:pPr>
          </w:p>
        </w:tc>
        <w:tc>
          <w:tcPr>
            <w:tcW w:w="964" w:type="dxa"/>
          </w:tcPr>
          <w:p w14:paraId="2B09FD1C" w14:textId="77777777" w:rsidR="00AA0815" w:rsidRPr="00AA0815" w:rsidRDefault="00AA0815" w:rsidP="00AA0815">
            <w:pPr>
              <w:keepLines/>
              <w:autoSpaceDN w:val="0"/>
              <w:jc w:val="right"/>
              <w:rPr>
                <w:b w:val="0"/>
                <w:spacing w:val="-3"/>
              </w:rPr>
            </w:pPr>
          </w:p>
        </w:tc>
      </w:tr>
      <w:tr w:rsidR="00AA0815" w:rsidRPr="00AA0815" w14:paraId="5B5B7B32" w14:textId="77777777" w:rsidTr="00AA0815">
        <w:trPr>
          <w:jc w:val="center"/>
        </w:trPr>
        <w:tc>
          <w:tcPr>
            <w:tcW w:w="454" w:type="dxa"/>
          </w:tcPr>
          <w:p w14:paraId="642EB6B4" w14:textId="77777777" w:rsidR="00AA0815" w:rsidRPr="00AA0815" w:rsidRDefault="00AA0815" w:rsidP="00AA0815">
            <w:pPr>
              <w:keepLines/>
              <w:autoSpaceDN w:val="0"/>
              <w:jc w:val="right"/>
              <w:rPr>
                <w:b w:val="0"/>
                <w:spacing w:val="-3"/>
              </w:rPr>
            </w:pPr>
          </w:p>
        </w:tc>
        <w:tc>
          <w:tcPr>
            <w:tcW w:w="1247" w:type="dxa"/>
          </w:tcPr>
          <w:p w14:paraId="6F23F38D"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51435218" w14:textId="77777777" w:rsidR="00AA0815" w:rsidRPr="00AA0815" w:rsidRDefault="00AA0815" w:rsidP="00AA0815">
            <w:pPr>
              <w:keepLines/>
              <w:autoSpaceDN w:val="0"/>
              <w:jc w:val="left"/>
              <w:rPr>
                <w:spacing w:val="-3"/>
              </w:rPr>
            </w:pPr>
            <w:r w:rsidRPr="00AA0815">
              <w:rPr>
                <w:spacing w:val="-3"/>
              </w:rPr>
              <w:t xml:space="preserve"> Роздiл 1. Водопостачання </w:t>
            </w:r>
          </w:p>
        </w:tc>
        <w:tc>
          <w:tcPr>
            <w:tcW w:w="1216" w:type="dxa"/>
          </w:tcPr>
          <w:p w14:paraId="1EB155E3"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14389FE9"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5223B110" w14:textId="77777777" w:rsidTr="00AA0815">
        <w:trPr>
          <w:jc w:val="center"/>
        </w:trPr>
        <w:tc>
          <w:tcPr>
            <w:tcW w:w="454" w:type="dxa"/>
          </w:tcPr>
          <w:p w14:paraId="5F9206ED" w14:textId="77777777" w:rsidR="00AA0815" w:rsidRPr="00AA0815" w:rsidRDefault="00AA0815" w:rsidP="00AA0815">
            <w:pPr>
              <w:keepLines/>
              <w:autoSpaceDN w:val="0"/>
              <w:jc w:val="right"/>
              <w:rPr>
                <w:b w:val="0"/>
                <w:spacing w:val="-3"/>
              </w:rPr>
            </w:pPr>
            <w:r w:rsidRPr="00AA0815">
              <w:rPr>
                <w:b w:val="0"/>
                <w:spacing w:val="-3"/>
              </w:rPr>
              <w:t>1</w:t>
            </w:r>
          </w:p>
        </w:tc>
        <w:tc>
          <w:tcPr>
            <w:tcW w:w="1247" w:type="dxa"/>
          </w:tcPr>
          <w:p w14:paraId="0020A32B" w14:textId="77777777" w:rsidR="00AA0815" w:rsidRPr="00AA0815" w:rsidRDefault="00AA0815" w:rsidP="00AA0815">
            <w:pPr>
              <w:keepLines/>
              <w:autoSpaceDN w:val="0"/>
              <w:rPr>
                <w:b w:val="0"/>
                <w:spacing w:val="-3"/>
              </w:rPr>
            </w:pPr>
            <w:r w:rsidRPr="00AA0815">
              <w:rPr>
                <w:b w:val="0"/>
                <w:spacing w:val="-3"/>
              </w:rPr>
              <w:t>КР15-19-1</w:t>
            </w:r>
          </w:p>
        </w:tc>
        <w:tc>
          <w:tcPr>
            <w:tcW w:w="7102" w:type="dxa"/>
          </w:tcPr>
          <w:p w14:paraId="7F205FC4" w14:textId="77777777" w:rsidR="00AA0815" w:rsidRPr="00AA0815" w:rsidRDefault="00AA0815" w:rsidP="00AA0815">
            <w:pPr>
              <w:keepLines/>
              <w:autoSpaceDN w:val="0"/>
              <w:jc w:val="both"/>
              <w:rPr>
                <w:b w:val="0"/>
                <w:spacing w:val="-3"/>
              </w:rPr>
            </w:pPr>
            <w:r w:rsidRPr="00AA0815">
              <w:rPr>
                <w:b w:val="0"/>
                <w:spacing w:val="-3"/>
              </w:rPr>
              <w:t>Прокладання трубопроводів водопостачання з труб поліетиленових [поліпропіленових] напірних діаметром 20 мм</w:t>
            </w:r>
          </w:p>
        </w:tc>
        <w:tc>
          <w:tcPr>
            <w:tcW w:w="1216" w:type="dxa"/>
          </w:tcPr>
          <w:p w14:paraId="1806D66C"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595CA49B" w14:textId="77777777" w:rsidR="00AA0815" w:rsidRPr="00AA0815" w:rsidRDefault="00AA0815" w:rsidP="00AA0815">
            <w:pPr>
              <w:keepLines/>
              <w:autoSpaceDN w:val="0"/>
              <w:jc w:val="right"/>
              <w:rPr>
                <w:b w:val="0"/>
                <w:spacing w:val="-3"/>
              </w:rPr>
            </w:pPr>
            <w:r w:rsidRPr="00AA0815">
              <w:rPr>
                <w:b w:val="0"/>
                <w:spacing w:val="-3"/>
              </w:rPr>
              <w:t>0,48</w:t>
            </w:r>
          </w:p>
        </w:tc>
      </w:tr>
      <w:tr w:rsidR="00AA0815" w:rsidRPr="00AA0815" w14:paraId="0450A657" w14:textId="77777777" w:rsidTr="00AA0815">
        <w:trPr>
          <w:jc w:val="center"/>
        </w:trPr>
        <w:tc>
          <w:tcPr>
            <w:tcW w:w="454" w:type="dxa"/>
          </w:tcPr>
          <w:p w14:paraId="3E4C9C16" w14:textId="77777777" w:rsidR="00AA0815" w:rsidRPr="00AA0815" w:rsidRDefault="00AA0815" w:rsidP="00AA0815">
            <w:pPr>
              <w:keepLines/>
              <w:autoSpaceDN w:val="0"/>
              <w:jc w:val="right"/>
              <w:rPr>
                <w:b w:val="0"/>
                <w:spacing w:val="-3"/>
              </w:rPr>
            </w:pPr>
            <w:r w:rsidRPr="00AA0815">
              <w:rPr>
                <w:b w:val="0"/>
                <w:spacing w:val="-3"/>
              </w:rPr>
              <w:t>2</w:t>
            </w:r>
          </w:p>
        </w:tc>
        <w:tc>
          <w:tcPr>
            <w:tcW w:w="1247" w:type="dxa"/>
          </w:tcPr>
          <w:p w14:paraId="1C0CD9B4" w14:textId="77777777" w:rsidR="00AA0815" w:rsidRPr="00AA0815" w:rsidRDefault="00AA0815" w:rsidP="00AA0815">
            <w:pPr>
              <w:keepLines/>
              <w:autoSpaceDN w:val="0"/>
              <w:rPr>
                <w:b w:val="0"/>
                <w:spacing w:val="-3"/>
              </w:rPr>
            </w:pPr>
            <w:r w:rsidRPr="00AA0815">
              <w:rPr>
                <w:b w:val="0"/>
                <w:spacing w:val="-3"/>
              </w:rPr>
              <w:t>С113-1689</w:t>
            </w:r>
          </w:p>
        </w:tc>
        <w:tc>
          <w:tcPr>
            <w:tcW w:w="7102" w:type="dxa"/>
          </w:tcPr>
          <w:p w14:paraId="34087C79" w14:textId="77777777" w:rsidR="00AA0815" w:rsidRPr="00AA0815" w:rsidRDefault="00AA0815" w:rsidP="00AA0815">
            <w:pPr>
              <w:keepLines/>
              <w:autoSpaceDN w:val="0"/>
              <w:jc w:val="both"/>
              <w:rPr>
                <w:b w:val="0"/>
                <w:spacing w:val="-3"/>
              </w:rPr>
            </w:pPr>
            <w:r w:rsidRPr="00AA0815">
              <w:rPr>
                <w:b w:val="0"/>
                <w:spacing w:val="-3"/>
              </w:rPr>
              <w:t>Труби поліпропіленові PN 20 для гарячої води і опалення діам. 20х3,4 мм</w:t>
            </w:r>
          </w:p>
        </w:tc>
        <w:tc>
          <w:tcPr>
            <w:tcW w:w="1216" w:type="dxa"/>
          </w:tcPr>
          <w:p w14:paraId="449BFCA2"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2F37A20D" w14:textId="77777777" w:rsidR="00AA0815" w:rsidRPr="00AA0815" w:rsidRDefault="00AA0815" w:rsidP="00AA0815">
            <w:pPr>
              <w:keepLines/>
              <w:autoSpaceDN w:val="0"/>
              <w:jc w:val="right"/>
              <w:rPr>
                <w:b w:val="0"/>
                <w:spacing w:val="-3"/>
              </w:rPr>
            </w:pPr>
            <w:r w:rsidRPr="00AA0815">
              <w:rPr>
                <w:b w:val="0"/>
                <w:spacing w:val="-3"/>
              </w:rPr>
              <w:t>20</w:t>
            </w:r>
          </w:p>
        </w:tc>
      </w:tr>
      <w:tr w:rsidR="00AA0815" w:rsidRPr="00AA0815" w14:paraId="769A0BD7" w14:textId="77777777" w:rsidTr="00AA0815">
        <w:trPr>
          <w:jc w:val="center"/>
        </w:trPr>
        <w:tc>
          <w:tcPr>
            <w:tcW w:w="454" w:type="dxa"/>
          </w:tcPr>
          <w:p w14:paraId="250A1460" w14:textId="77777777" w:rsidR="00AA0815" w:rsidRPr="00AA0815" w:rsidRDefault="00AA0815" w:rsidP="00AA0815">
            <w:pPr>
              <w:keepLines/>
              <w:autoSpaceDN w:val="0"/>
              <w:jc w:val="right"/>
              <w:rPr>
                <w:b w:val="0"/>
                <w:spacing w:val="-3"/>
              </w:rPr>
            </w:pPr>
            <w:r w:rsidRPr="00AA0815">
              <w:rPr>
                <w:b w:val="0"/>
                <w:spacing w:val="-3"/>
              </w:rPr>
              <w:t>3</w:t>
            </w:r>
          </w:p>
        </w:tc>
        <w:tc>
          <w:tcPr>
            <w:tcW w:w="1247" w:type="dxa"/>
          </w:tcPr>
          <w:p w14:paraId="0EBC6645" w14:textId="77777777" w:rsidR="00AA0815" w:rsidRPr="00AA0815" w:rsidRDefault="00AA0815" w:rsidP="00AA0815">
            <w:pPr>
              <w:keepLines/>
              <w:autoSpaceDN w:val="0"/>
              <w:rPr>
                <w:b w:val="0"/>
                <w:spacing w:val="-3"/>
              </w:rPr>
            </w:pPr>
            <w:r w:rsidRPr="00AA0815">
              <w:rPr>
                <w:b w:val="0"/>
                <w:spacing w:val="-3"/>
              </w:rPr>
              <w:t>С113-1681</w:t>
            </w:r>
          </w:p>
        </w:tc>
        <w:tc>
          <w:tcPr>
            <w:tcW w:w="7102" w:type="dxa"/>
          </w:tcPr>
          <w:p w14:paraId="6CAC0BCD" w14:textId="77777777" w:rsidR="00AA0815" w:rsidRPr="00AA0815" w:rsidRDefault="00AA0815" w:rsidP="00AA0815">
            <w:pPr>
              <w:keepLines/>
              <w:autoSpaceDN w:val="0"/>
              <w:jc w:val="both"/>
              <w:rPr>
                <w:b w:val="0"/>
                <w:spacing w:val="-3"/>
              </w:rPr>
            </w:pPr>
            <w:r w:rsidRPr="00AA0815">
              <w:rPr>
                <w:b w:val="0"/>
                <w:spacing w:val="-3"/>
              </w:rPr>
              <w:t>Труби поліпропіленові PN 16 для теплої і холодної води діам. 20х2,8 мм</w:t>
            </w:r>
          </w:p>
        </w:tc>
        <w:tc>
          <w:tcPr>
            <w:tcW w:w="1216" w:type="dxa"/>
          </w:tcPr>
          <w:p w14:paraId="1F4DB428"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3051F9A" w14:textId="77777777" w:rsidR="00AA0815" w:rsidRPr="00AA0815" w:rsidRDefault="00AA0815" w:rsidP="00AA0815">
            <w:pPr>
              <w:keepLines/>
              <w:autoSpaceDN w:val="0"/>
              <w:jc w:val="right"/>
              <w:rPr>
                <w:b w:val="0"/>
                <w:spacing w:val="-3"/>
              </w:rPr>
            </w:pPr>
            <w:r w:rsidRPr="00AA0815">
              <w:rPr>
                <w:b w:val="0"/>
                <w:spacing w:val="-3"/>
              </w:rPr>
              <w:t>28</w:t>
            </w:r>
          </w:p>
        </w:tc>
      </w:tr>
      <w:tr w:rsidR="00AA0815" w:rsidRPr="00AA0815" w14:paraId="04966E16" w14:textId="77777777" w:rsidTr="00AA0815">
        <w:trPr>
          <w:jc w:val="center"/>
        </w:trPr>
        <w:tc>
          <w:tcPr>
            <w:tcW w:w="454" w:type="dxa"/>
          </w:tcPr>
          <w:p w14:paraId="0EC54074" w14:textId="77777777" w:rsidR="00AA0815" w:rsidRPr="00AA0815" w:rsidRDefault="00AA0815" w:rsidP="00AA0815">
            <w:pPr>
              <w:keepLines/>
              <w:autoSpaceDN w:val="0"/>
              <w:jc w:val="right"/>
              <w:rPr>
                <w:b w:val="0"/>
                <w:spacing w:val="-3"/>
              </w:rPr>
            </w:pPr>
            <w:r w:rsidRPr="00AA0815">
              <w:rPr>
                <w:b w:val="0"/>
                <w:spacing w:val="-3"/>
              </w:rPr>
              <w:t>4</w:t>
            </w:r>
          </w:p>
        </w:tc>
        <w:tc>
          <w:tcPr>
            <w:tcW w:w="1247" w:type="dxa"/>
          </w:tcPr>
          <w:p w14:paraId="40466A99" w14:textId="77777777" w:rsidR="00AA0815" w:rsidRPr="00AA0815" w:rsidRDefault="00AA0815" w:rsidP="00AA0815">
            <w:pPr>
              <w:keepLines/>
              <w:autoSpaceDN w:val="0"/>
              <w:rPr>
                <w:b w:val="0"/>
                <w:spacing w:val="-3"/>
              </w:rPr>
            </w:pPr>
            <w:r w:rsidRPr="00AA0815">
              <w:rPr>
                <w:b w:val="0"/>
                <w:spacing w:val="-3"/>
              </w:rPr>
              <w:t>&amp; С111-</w:t>
            </w:r>
          </w:p>
          <w:p w14:paraId="68743BDB" w14:textId="77777777" w:rsidR="00AA0815" w:rsidRPr="00AA0815" w:rsidRDefault="00AA0815" w:rsidP="00AA0815">
            <w:pPr>
              <w:keepLines/>
              <w:autoSpaceDN w:val="0"/>
              <w:rPr>
                <w:b w:val="0"/>
                <w:spacing w:val="-3"/>
              </w:rPr>
            </w:pPr>
            <w:r w:rsidRPr="00AA0815">
              <w:rPr>
                <w:b w:val="0"/>
                <w:spacing w:val="-3"/>
              </w:rPr>
              <w:t>1867-21</w:t>
            </w:r>
          </w:p>
        </w:tc>
        <w:tc>
          <w:tcPr>
            <w:tcW w:w="7102" w:type="dxa"/>
          </w:tcPr>
          <w:p w14:paraId="4E293D50" w14:textId="77777777" w:rsidR="00AA0815" w:rsidRPr="00AA0815" w:rsidRDefault="00AA0815" w:rsidP="00AA0815">
            <w:pPr>
              <w:keepLines/>
              <w:autoSpaceDN w:val="0"/>
              <w:jc w:val="both"/>
              <w:rPr>
                <w:b w:val="0"/>
                <w:spacing w:val="-3"/>
              </w:rPr>
            </w:pPr>
            <w:r w:rsidRPr="00AA0815">
              <w:rPr>
                <w:b w:val="0"/>
                <w:spacing w:val="-3"/>
              </w:rPr>
              <w:t>Крiплення для трубопроводiв поліпропіленових діам. 20 мм</w:t>
            </w:r>
          </w:p>
        </w:tc>
        <w:tc>
          <w:tcPr>
            <w:tcW w:w="1216" w:type="dxa"/>
          </w:tcPr>
          <w:p w14:paraId="1F22107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8DE5601" w14:textId="77777777" w:rsidR="00AA0815" w:rsidRPr="00AA0815" w:rsidRDefault="00AA0815" w:rsidP="00AA0815">
            <w:pPr>
              <w:keepLines/>
              <w:autoSpaceDN w:val="0"/>
              <w:jc w:val="right"/>
              <w:rPr>
                <w:b w:val="0"/>
                <w:spacing w:val="-3"/>
              </w:rPr>
            </w:pPr>
            <w:r w:rsidRPr="00AA0815">
              <w:rPr>
                <w:b w:val="0"/>
                <w:spacing w:val="-3"/>
              </w:rPr>
              <w:t>48</w:t>
            </w:r>
          </w:p>
        </w:tc>
      </w:tr>
      <w:tr w:rsidR="00AA0815" w:rsidRPr="00AA0815" w14:paraId="3BA583D6" w14:textId="77777777" w:rsidTr="00AA0815">
        <w:trPr>
          <w:jc w:val="center"/>
        </w:trPr>
        <w:tc>
          <w:tcPr>
            <w:tcW w:w="454" w:type="dxa"/>
          </w:tcPr>
          <w:p w14:paraId="1A09F013" w14:textId="77777777" w:rsidR="00AA0815" w:rsidRPr="00AA0815" w:rsidRDefault="00AA0815" w:rsidP="00AA0815">
            <w:pPr>
              <w:keepLines/>
              <w:autoSpaceDN w:val="0"/>
              <w:jc w:val="right"/>
              <w:rPr>
                <w:b w:val="0"/>
                <w:spacing w:val="-3"/>
              </w:rPr>
            </w:pPr>
            <w:r w:rsidRPr="00AA0815">
              <w:rPr>
                <w:b w:val="0"/>
                <w:spacing w:val="-3"/>
              </w:rPr>
              <w:lastRenderedPageBreak/>
              <w:t>5</w:t>
            </w:r>
          </w:p>
        </w:tc>
        <w:tc>
          <w:tcPr>
            <w:tcW w:w="1247" w:type="dxa"/>
          </w:tcPr>
          <w:p w14:paraId="0A4BD795" w14:textId="77777777" w:rsidR="00AA0815" w:rsidRPr="00AA0815" w:rsidRDefault="00AA0815" w:rsidP="00AA0815">
            <w:pPr>
              <w:keepLines/>
              <w:autoSpaceDN w:val="0"/>
              <w:rPr>
                <w:b w:val="0"/>
                <w:spacing w:val="-3"/>
              </w:rPr>
            </w:pPr>
            <w:r w:rsidRPr="00AA0815">
              <w:rPr>
                <w:b w:val="0"/>
                <w:spacing w:val="-3"/>
              </w:rPr>
              <w:t>С113-1705</w:t>
            </w:r>
          </w:p>
        </w:tc>
        <w:tc>
          <w:tcPr>
            <w:tcW w:w="7102" w:type="dxa"/>
          </w:tcPr>
          <w:p w14:paraId="1A9A17F8" w14:textId="77777777" w:rsidR="00AA0815" w:rsidRPr="00AA0815" w:rsidRDefault="00AA0815" w:rsidP="00AA0815">
            <w:pPr>
              <w:keepLines/>
              <w:autoSpaceDN w:val="0"/>
              <w:jc w:val="both"/>
              <w:rPr>
                <w:b w:val="0"/>
                <w:spacing w:val="-3"/>
              </w:rPr>
            </w:pPr>
            <w:r w:rsidRPr="00AA0815">
              <w:rPr>
                <w:b w:val="0"/>
                <w:spacing w:val="-3"/>
              </w:rPr>
              <w:t>Коліно 90 град. із поліпропілену діам. 20 мм</w:t>
            </w:r>
          </w:p>
        </w:tc>
        <w:tc>
          <w:tcPr>
            <w:tcW w:w="1216" w:type="dxa"/>
          </w:tcPr>
          <w:p w14:paraId="2496385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1FC6B1A" w14:textId="77777777" w:rsidR="00AA0815" w:rsidRPr="00AA0815" w:rsidRDefault="00AA0815" w:rsidP="00AA0815">
            <w:pPr>
              <w:keepLines/>
              <w:autoSpaceDN w:val="0"/>
              <w:jc w:val="right"/>
              <w:rPr>
                <w:b w:val="0"/>
                <w:spacing w:val="-3"/>
              </w:rPr>
            </w:pPr>
            <w:r w:rsidRPr="00AA0815">
              <w:rPr>
                <w:b w:val="0"/>
                <w:spacing w:val="-3"/>
              </w:rPr>
              <w:t>48</w:t>
            </w:r>
          </w:p>
        </w:tc>
      </w:tr>
      <w:tr w:rsidR="00AA0815" w:rsidRPr="00AA0815" w14:paraId="3FEAD6DA" w14:textId="77777777" w:rsidTr="00AA0815">
        <w:trPr>
          <w:jc w:val="center"/>
        </w:trPr>
        <w:tc>
          <w:tcPr>
            <w:tcW w:w="454" w:type="dxa"/>
          </w:tcPr>
          <w:p w14:paraId="57BF75D8" w14:textId="77777777" w:rsidR="00AA0815" w:rsidRPr="00AA0815" w:rsidRDefault="00AA0815" w:rsidP="00AA0815">
            <w:pPr>
              <w:keepLines/>
              <w:autoSpaceDN w:val="0"/>
              <w:jc w:val="right"/>
              <w:rPr>
                <w:b w:val="0"/>
                <w:spacing w:val="-3"/>
              </w:rPr>
            </w:pPr>
            <w:r w:rsidRPr="00AA0815">
              <w:rPr>
                <w:b w:val="0"/>
                <w:spacing w:val="-3"/>
              </w:rPr>
              <w:t>6</w:t>
            </w:r>
          </w:p>
        </w:tc>
        <w:tc>
          <w:tcPr>
            <w:tcW w:w="1247" w:type="dxa"/>
          </w:tcPr>
          <w:p w14:paraId="6718B5C9" w14:textId="77777777" w:rsidR="00AA0815" w:rsidRPr="00AA0815" w:rsidRDefault="00AA0815" w:rsidP="00AA0815">
            <w:pPr>
              <w:keepLines/>
              <w:autoSpaceDN w:val="0"/>
              <w:rPr>
                <w:b w:val="0"/>
                <w:spacing w:val="-3"/>
              </w:rPr>
            </w:pPr>
            <w:r w:rsidRPr="00AA0815">
              <w:rPr>
                <w:b w:val="0"/>
                <w:spacing w:val="-3"/>
              </w:rPr>
              <w:t>С113-1737</w:t>
            </w:r>
          </w:p>
        </w:tc>
        <w:tc>
          <w:tcPr>
            <w:tcW w:w="7102" w:type="dxa"/>
          </w:tcPr>
          <w:p w14:paraId="3A02C373" w14:textId="77777777" w:rsidR="00AA0815" w:rsidRPr="00AA0815" w:rsidRDefault="00AA0815" w:rsidP="00AA0815">
            <w:pPr>
              <w:keepLines/>
              <w:autoSpaceDN w:val="0"/>
              <w:jc w:val="both"/>
              <w:rPr>
                <w:b w:val="0"/>
                <w:spacing w:val="-3"/>
              </w:rPr>
            </w:pPr>
            <w:r w:rsidRPr="00AA0815">
              <w:rPr>
                <w:b w:val="0"/>
                <w:spacing w:val="-3"/>
              </w:rPr>
              <w:t>Трійник із поліпропілену діам. 20 мм</w:t>
            </w:r>
          </w:p>
        </w:tc>
        <w:tc>
          <w:tcPr>
            <w:tcW w:w="1216" w:type="dxa"/>
          </w:tcPr>
          <w:p w14:paraId="1710EE0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F88D89C"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45BB1454" w14:textId="77777777" w:rsidTr="00AA0815">
        <w:trPr>
          <w:jc w:val="center"/>
        </w:trPr>
        <w:tc>
          <w:tcPr>
            <w:tcW w:w="454" w:type="dxa"/>
          </w:tcPr>
          <w:p w14:paraId="2F413E8A" w14:textId="77777777" w:rsidR="00AA0815" w:rsidRPr="00AA0815" w:rsidRDefault="00AA0815" w:rsidP="00AA0815">
            <w:pPr>
              <w:keepLines/>
              <w:autoSpaceDN w:val="0"/>
              <w:jc w:val="right"/>
              <w:rPr>
                <w:b w:val="0"/>
                <w:spacing w:val="-3"/>
              </w:rPr>
            </w:pPr>
            <w:r w:rsidRPr="00AA0815">
              <w:rPr>
                <w:b w:val="0"/>
                <w:spacing w:val="-3"/>
              </w:rPr>
              <w:t>7</w:t>
            </w:r>
          </w:p>
        </w:tc>
        <w:tc>
          <w:tcPr>
            <w:tcW w:w="1247" w:type="dxa"/>
          </w:tcPr>
          <w:p w14:paraId="750909B3" w14:textId="77777777" w:rsidR="00AA0815" w:rsidRPr="00AA0815" w:rsidRDefault="00AA0815" w:rsidP="00AA0815">
            <w:pPr>
              <w:keepLines/>
              <w:autoSpaceDN w:val="0"/>
              <w:rPr>
                <w:b w:val="0"/>
                <w:spacing w:val="-3"/>
              </w:rPr>
            </w:pPr>
            <w:r w:rsidRPr="00AA0815">
              <w:rPr>
                <w:b w:val="0"/>
                <w:spacing w:val="-3"/>
              </w:rPr>
              <w:t>&amp; С1545-38-</w:t>
            </w:r>
          </w:p>
          <w:p w14:paraId="76C6027F" w14:textId="77777777" w:rsidR="00AA0815" w:rsidRPr="00AA0815" w:rsidRDefault="00AA0815" w:rsidP="00AA0815">
            <w:pPr>
              <w:keepLines/>
              <w:autoSpaceDN w:val="0"/>
              <w:rPr>
                <w:b w:val="0"/>
                <w:spacing w:val="-3"/>
              </w:rPr>
            </w:pPr>
            <w:r w:rsidRPr="00AA0815">
              <w:rPr>
                <w:b w:val="0"/>
                <w:spacing w:val="-3"/>
              </w:rPr>
              <w:t>13</w:t>
            </w:r>
          </w:p>
          <w:p w14:paraId="255AC6B0"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6850DDA" w14:textId="77777777" w:rsidR="00AA0815" w:rsidRPr="00AA0815" w:rsidRDefault="00AA0815" w:rsidP="00AA0815">
            <w:pPr>
              <w:keepLines/>
              <w:autoSpaceDN w:val="0"/>
              <w:jc w:val="both"/>
              <w:rPr>
                <w:b w:val="0"/>
                <w:spacing w:val="-3"/>
              </w:rPr>
            </w:pPr>
            <w:r w:rsidRPr="00AA0815">
              <w:rPr>
                <w:b w:val="0"/>
                <w:spacing w:val="-3"/>
              </w:rPr>
              <w:t>Шланг ВВ 1/2"х80см</w:t>
            </w:r>
          </w:p>
        </w:tc>
        <w:tc>
          <w:tcPr>
            <w:tcW w:w="1216" w:type="dxa"/>
          </w:tcPr>
          <w:p w14:paraId="59713BB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80C94F3" w14:textId="77777777" w:rsidR="00AA0815" w:rsidRPr="00AA0815" w:rsidRDefault="00AA0815" w:rsidP="00AA0815">
            <w:pPr>
              <w:keepLines/>
              <w:autoSpaceDN w:val="0"/>
              <w:jc w:val="right"/>
              <w:rPr>
                <w:b w:val="0"/>
                <w:spacing w:val="-3"/>
              </w:rPr>
            </w:pPr>
            <w:r w:rsidRPr="00AA0815">
              <w:rPr>
                <w:b w:val="0"/>
                <w:spacing w:val="-3"/>
              </w:rPr>
              <w:t>10</w:t>
            </w:r>
          </w:p>
        </w:tc>
      </w:tr>
      <w:tr w:rsidR="00AA0815" w:rsidRPr="00AA0815" w14:paraId="6F7B8C59" w14:textId="77777777" w:rsidTr="00AA0815">
        <w:trPr>
          <w:jc w:val="center"/>
        </w:trPr>
        <w:tc>
          <w:tcPr>
            <w:tcW w:w="454" w:type="dxa"/>
          </w:tcPr>
          <w:p w14:paraId="3507C37E" w14:textId="77777777" w:rsidR="00AA0815" w:rsidRPr="00AA0815" w:rsidRDefault="00AA0815" w:rsidP="00AA0815">
            <w:pPr>
              <w:keepLines/>
              <w:autoSpaceDN w:val="0"/>
              <w:jc w:val="right"/>
              <w:rPr>
                <w:b w:val="0"/>
                <w:spacing w:val="-3"/>
              </w:rPr>
            </w:pPr>
            <w:r w:rsidRPr="00AA0815">
              <w:rPr>
                <w:b w:val="0"/>
                <w:spacing w:val="-3"/>
              </w:rPr>
              <w:t>8</w:t>
            </w:r>
          </w:p>
        </w:tc>
        <w:tc>
          <w:tcPr>
            <w:tcW w:w="1247" w:type="dxa"/>
          </w:tcPr>
          <w:p w14:paraId="05E37E9C" w14:textId="77777777" w:rsidR="00AA0815" w:rsidRPr="00AA0815" w:rsidRDefault="00AA0815" w:rsidP="00AA0815">
            <w:pPr>
              <w:keepLines/>
              <w:autoSpaceDN w:val="0"/>
              <w:rPr>
                <w:b w:val="0"/>
                <w:spacing w:val="-3"/>
              </w:rPr>
            </w:pPr>
            <w:r w:rsidRPr="00AA0815">
              <w:rPr>
                <w:b w:val="0"/>
                <w:spacing w:val="-3"/>
              </w:rPr>
              <w:t>С113-1792</w:t>
            </w:r>
          </w:p>
        </w:tc>
        <w:tc>
          <w:tcPr>
            <w:tcW w:w="7102" w:type="dxa"/>
          </w:tcPr>
          <w:p w14:paraId="037CE53E" w14:textId="77777777" w:rsidR="00AA0815" w:rsidRPr="00AA0815" w:rsidRDefault="00AA0815" w:rsidP="00AA0815">
            <w:pPr>
              <w:keepLines/>
              <w:autoSpaceDN w:val="0"/>
              <w:jc w:val="both"/>
              <w:rPr>
                <w:b w:val="0"/>
                <w:spacing w:val="-3"/>
              </w:rPr>
            </w:pPr>
            <w:r w:rsidRPr="00AA0815">
              <w:rPr>
                <w:b w:val="0"/>
                <w:spacing w:val="-3"/>
              </w:rPr>
              <w:t>Муфта діам. 20 мм</w:t>
            </w:r>
          </w:p>
        </w:tc>
        <w:tc>
          <w:tcPr>
            <w:tcW w:w="1216" w:type="dxa"/>
          </w:tcPr>
          <w:p w14:paraId="6973225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0F91A88" w14:textId="77777777" w:rsidR="00AA0815" w:rsidRPr="00AA0815" w:rsidRDefault="00AA0815" w:rsidP="00AA0815">
            <w:pPr>
              <w:keepLines/>
              <w:autoSpaceDN w:val="0"/>
              <w:jc w:val="right"/>
              <w:rPr>
                <w:b w:val="0"/>
                <w:spacing w:val="-3"/>
              </w:rPr>
            </w:pPr>
            <w:r w:rsidRPr="00AA0815">
              <w:rPr>
                <w:b w:val="0"/>
                <w:spacing w:val="-3"/>
              </w:rPr>
              <w:t>20</w:t>
            </w:r>
          </w:p>
        </w:tc>
      </w:tr>
      <w:tr w:rsidR="00AA0815" w:rsidRPr="00AA0815" w14:paraId="377E5610" w14:textId="77777777" w:rsidTr="00AA0815">
        <w:trPr>
          <w:jc w:val="center"/>
        </w:trPr>
        <w:tc>
          <w:tcPr>
            <w:tcW w:w="454" w:type="dxa"/>
          </w:tcPr>
          <w:p w14:paraId="71C43455" w14:textId="77777777" w:rsidR="00AA0815" w:rsidRPr="00AA0815" w:rsidRDefault="00AA0815" w:rsidP="00AA0815">
            <w:pPr>
              <w:keepLines/>
              <w:autoSpaceDN w:val="0"/>
              <w:jc w:val="right"/>
              <w:rPr>
                <w:b w:val="0"/>
                <w:spacing w:val="-3"/>
              </w:rPr>
            </w:pPr>
            <w:r w:rsidRPr="00AA0815">
              <w:rPr>
                <w:b w:val="0"/>
                <w:spacing w:val="-3"/>
              </w:rPr>
              <w:t>9</w:t>
            </w:r>
          </w:p>
        </w:tc>
        <w:tc>
          <w:tcPr>
            <w:tcW w:w="1247" w:type="dxa"/>
          </w:tcPr>
          <w:p w14:paraId="0F188BF4" w14:textId="77777777" w:rsidR="00AA0815" w:rsidRPr="00AA0815" w:rsidRDefault="00AA0815" w:rsidP="00AA0815">
            <w:pPr>
              <w:keepLines/>
              <w:autoSpaceDN w:val="0"/>
              <w:rPr>
                <w:b w:val="0"/>
                <w:spacing w:val="-3"/>
              </w:rPr>
            </w:pPr>
            <w:r w:rsidRPr="00AA0815">
              <w:rPr>
                <w:b w:val="0"/>
                <w:spacing w:val="-3"/>
              </w:rPr>
              <w:t>С113-1727</w:t>
            </w:r>
          </w:p>
        </w:tc>
        <w:tc>
          <w:tcPr>
            <w:tcW w:w="7102" w:type="dxa"/>
          </w:tcPr>
          <w:p w14:paraId="3BBDD8D9" w14:textId="77777777" w:rsidR="00AA0815" w:rsidRPr="00AA0815" w:rsidRDefault="00AA0815" w:rsidP="00AA0815">
            <w:pPr>
              <w:keepLines/>
              <w:autoSpaceDN w:val="0"/>
              <w:jc w:val="both"/>
              <w:rPr>
                <w:b w:val="0"/>
                <w:spacing w:val="-3"/>
              </w:rPr>
            </w:pPr>
            <w:r w:rsidRPr="00AA0815">
              <w:rPr>
                <w:b w:val="0"/>
                <w:spacing w:val="-3"/>
              </w:rPr>
              <w:t>Коліно 90 град. із поліпропілену /різьба внутрішня/ діам. 20х1/2" мм</w:t>
            </w:r>
          </w:p>
        </w:tc>
        <w:tc>
          <w:tcPr>
            <w:tcW w:w="1216" w:type="dxa"/>
          </w:tcPr>
          <w:p w14:paraId="7D34C21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C05D9B8" w14:textId="77777777" w:rsidR="00AA0815" w:rsidRPr="00AA0815" w:rsidRDefault="00AA0815" w:rsidP="00AA0815">
            <w:pPr>
              <w:keepLines/>
              <w:autoSpaceDN w:val="0"/>
              <w:jc w:val="right"/>
              <w:rPr>
                <w:b w:val="0"/>
                <w:spacing w:val="-3"/>
              </w:rPr>
            </w:pPr>
            <w:r w:rsidRPr="00AA0815">
              <w:rPr>
                <w:b w:val="0"/>
                <w:spacing w:val="-3"/>
              </w:rPr>
              <w:t>19</w:t>
            </w:r>
          </w:p>
        </w:tc>
      </w:tr>
      <w:tr w:rsidR="00AA0815" w:rsidRPr="00AA0815" w14:paraId="77CD0D26" w14:textId="77777777" w:rsidTr="00AA0815">
        <w:trPr>
          <w:jc w:val="center"/>
        </w:trPr>
        <w:tc>
          <w:tcPr>
            <w:tcW w:w="454" w:type="dxa"/>
          </w:tcPr>
          <w:p w14:paraId="04B88526" w14:textId="77777777" w:rsidR="00AA0815" w:rsidRPr="00AA0815" w:rsidRDefault="00AA0815" w:rsidP="00AA0815">
            <w:pPr>
              <w:keepLines/>
              <w:autoSpaceDN w:val="0"/>
              <w:jc w:val="right"/>
              <w:rPr>
                <w:b w:val="0"/>
                <w:spacing w:val="-3"/>
              </w:rPr>
            </w:pPr>
            <w:r w:rsidRPr="00AA0815">
              <w:rPr>
                <w:b w:val="0"/>
                <w:spacing w:val="-3"/>
              </w:rPr>
              <w:t>10</w:t>
            </w:r>
          </w:p>
        </w:tc>
        <w:tc>
          <w:tcPr>
            <w:tcW w:w="1247" w:type="dxa"/>
          </w:tcPr>
          <w:p w14:paraId="35D8B468" w14:textId="77777777" w:rsidR="00AA0815" w:rsidRPr="00AA0815" w:rsidRDefault="00AA0815" w:rsidP="00AA0815">
            <w:pPr>
              <w:keepLines/>
              <w:autoSpaceDN w:val="0"/>
              <w:rPr>
                <w:b w:val="0"/>
                <w:spacing w:val="-3"/>
              </w:rPr>
            </w:pPr>
            <w:r w:rsidRPr="00AA0815">
              <w:rPr>
                <w:b w:val="0"/>
                <w:spacing w:val="-3"/>
              </w:rPr>
              <w:t>&amp; С111-</w:t>
            </w:r>
          </w:p>
          <w:p w14:paraId="558DDD0F" w14:textId="77777777" w:rsidR="00AA0815" w:rsidRPr="00AA0815" w:rsidRDefault="00AA0815" w:rsidP="00AA0815">
            <w:pPr>
              <w:keepLines/>
              <w:autoSpaceDN w:val="0"/>
              <w:rPr>
                <w:b w:val="0"/>
                <w:spacing w:val="-3"/>
              </w:rPr>
            </w:pPr>
            <w:r w:rsidRPr="00AA0815">
              <w:rPr>
                <w:b w:val="0"/>
                <w:spacing w:val="-3"/>
              </w:rPr>
              <w:t>1722-52</w:t>
            </w:r>
          </w:p>
        </w:tc>
        <w:tc>
          <w:tcPr>
            <w:tcW w:w="7102" w:type="dxa"/>
          </w:tcPr>
          <w:p w14:paraId="3E667C24" w14:textId="77777777" w:rsidR="00AA0815" w:rsidRPr="00AA0815" w:rsidRDefault="00AA0815" w:rsidP="00AA0815">
            <w:pPr>
              <w:keepLines/>
              <w:autoSpaceDN w:val="0"/>
              <w:jc w:val="both"/>
              <w:rPr>
                <w:b w:val="0"/>
                <w:spacing w:val="-3"/>
              </w:rPr>
            </w:pPr>
            <w:r w:rsidRPr="00AA0815">
              <w:rPr>
                <w:b w:val="0"/>
                <w:spacing w:val="-3"/>
              </w:rPr>
              <w:t>Кран кульовий з американкою РN16,1/2"</w:t>
            </w:r>
          </w:p>
        </w:tc>
        <w:tc>
          <w:tcPr>
            <w:tcW w:w="1216" w:type="dxa"/>
          </w:tcPr>
          <w:p w14:paraId="7CB535EF"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EE30F41" w14:textId="77777777" w:rsidR="00AA0815" w:rsidRPr="00AA0815" w:rsidRDefault="00AA0815" w:rsidP="00AA0815">
            <w:pPr>
              <w:keepLines/>
              <w:autoSpaceDN w:val="0"/>
              <w:jc w:val="right"/>
              <w:rPr>
                <w:b w:val="0"/>
                <w:spacing w:val="-3"/>
              </w:rPr>
            </w:pPr>
            <w:r w:rsidRPr="00AA0815">
              <w:rPr>
                <w:b w:val="0"/>
                <w:spacing w:val="-3"/>
              </w:rPr>
              <w:t>15</w:t>
            </w:r>
          </w:p>
        </w:tc>
      </w:tr>
      <w:tr w:rsidR="00AA0815" w:rsidRPr="00AA0815" w14:paraId="31C801E0" w14:textId="77777777" w:rsidTr="00AA0815">
        <w:trPr>
          <w:jc w:val="center"/>
        </w:trPr>
        <w:tc>
          <w:tcPr>
            <w:tcW w:w="454" w:type="dxa"/>
          </w:tcPr>
          <w:p w14:paraId="107E5129" w14:textId="77777777" w:rsidR="00AA0815" w:rsidRPr="00AA0815" w:rsidRDefault="00AA0815" w:rsidP="00AA0815">
            <w:pPr>
              <w:keepLines/>
              <w:autoSpaceDN w:val="0"/>
              <w:jc w:val="right"/>
              <w:rPr>
                <w:b w:val="0"/>
                <w:spacing w:val="-3"/>
              </w:rPr>
            </w:pPr>
            <w:r w:rsidRPr="00AA0815">
              <w:rPr>
                <w:b w:val="0"/>
                <w:spacing w:val="-3"/>
              </w:rPr>
              <w:t>11</w:t>
            </w:r>
          </w:p>
        </w:tc>
        <w:tc>
          <w:tcPr>
            <w:tcW w:w="1247" w:type="dxa"/>
          </w:tcPr>
          <w:p w14:paraId="58FC4A2A" w14:textId="77777777" w:rsidR="00AA0815" w:rsidRPr="00AA0815" w:rsidRDefault="00AA0815" w:rsidP="00AA0815">
            <w:pPr>
              <w:keepLines/>
              <w:autoSpaceDN w:val="0"/>
              <w:rPr>
                <w:b w:val="0"/>
                <w:spacing w:val="-3"/>
              </w:rPr>
            </w:pPr>
            <w:r w:rsidRPr="00AA0815">
              <w:rPr>
                <w:b w:val="0"/>
                <w:spacing w:val="-3"/>
              </w:rPr>
              <w:t>С113-1808</w:t>
            </w:r>
          </w:p>
        </w:tc>
        <w:tc>
          <w:tcPr>
            <w:tcW w:w="7102" w:type="dxa"/>
          </w:tcPr>
          <w:p w14:paraId="61B616E8" w14:textId="77777777" w:rsidR="00AA0815" w:rsidRPr="00AA0815" w:rsidRDefault="00AA0815" w:rsidP="00AA0815">
            <w:pPr>
              <w:keepLines/>
              <w:autoSpaceDN w:val="0"/>
              <w:jc w:val="both"/>
              <w:rPr>
                <w:b w:val="0"/>
                <w:spacing w:val="-3"/>
              </w:rPr>
            </w:pPr>
            <w:r w:rsidRPr="00AA0815">
              <w:rPr>
                <w:b w:val="0"/>
                <w:spacing w:val="-3"/>
              </w:rPr>
              <w:t>Муфта із зовнішньою різьбою діам. 20х1/2" мм</w:t>
            </w:r>
          </w:p>
        </w:tc>
        <w:tc>
          <w:tcPr>
            <w:tcW w:w="1216" w:type="dxa"/>
          </w:tcPr>
          <w:p w14:paraId="2199A07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DADDB6F" w14:textId="77777777" w:rsidR="00AA0815" w:rsidRPr="00AA0815" w:rsidRDefault="00AA0815" w:rsidP="00AA0815">
            <w:pPr>
              <w:keepLines/>
              <w:autoSpaceDN w:val="0"/>
              <w:jc w:val="right"/>
              <w:rPr>
                <w:b w:val="0"/>
                <w:spacing w:val="-3"/>
              </w:rPr>
            </w:pPr>
            <w:r w:rsidRPr="00AA0815">
              <w:rPr>
                <w:b w:val="0"/>
                <w:spacing w:val="-3"/>
              </w:rPr>
              <w:t>15</w:t>
            </w:r>
          </w:p>
        </w:tc>
      </w:tr>
      <w:tr w:rsidR="00AA0815" w:rsidRPr="00AA0815" w14:paraId="0D6CBEB1" w14:textId="77777777" w:rsidTr="00AA0815">
        <w:trPr>
          <w:jc w:val="center"/>
        </w:trPr>
        <w:tc>
          <w:tcPr>
            <w:tcW w:w="454" w:type="dxa"/>
          </w:tcPr>
          <w:p w14:paraId="60FCABF7" w14:textId="77777777" w:rsidR="00AA0815" w:rsidRPr="00AA0815" w:rsidRDefault="00AA0815" w:rsidP="00AA0815">
            <w:pPr>
              <w:keepLines/>
              <w:autoSpaceDN w:val="0"/>
              <w:jc w:val="right"/>
              <w:rPr>
                <w:b w:val="0"/>
                <w:spacing w:val="-3"/>
              </w:rPr>
            </w:pPr>
            <w:r w:rsidRPr="00AA0815">
              <w:rPr>
                <w:b w:val="0"/>
                <w:spacing w:val="-3"/>
              </w:rPr>
              <w:t>12</w:t>
            </w:r>
          </w:p>
        </w:tc>
        <w:tc>
          <w:tcPr>
            <w:tcW w:w="1247" w:type="dxa"/>
          </w:tcPr>
          <w:p w14:paraId="585E0868" w14:textId="77777777" w:rsidR="00AA0815" w:rsidRPr="00AA0815" w:rsidRDefault="00AA0815" w:rsidP="00AA0815">
            <w:pPr>
              <w:keepLines/>
              <w:autoSpaceDN w:val="0"/>
              <w:rPr>
                <w:b w:val="0"/>
                <w:spacing w:val="-3"/>
              </w:rPr>
            </w:pPr>
            <w:r w:rsidRPr="00AA0815">
              <w:rPr>
                <w:b w:val="0"/>
                <w:spacing w:val="-3"/>
              </w:rPr>
              <w:t>&amp; С111-132-</w:t>
            </w:r>
          </w:p>
          <w:p w14:paraId="2A756A47" w14:textId="77777777" w:rsidR="00AA0815" w:rsidRPr="00AA0815" w:rsidRDefault="00AA0815" w:rsidP="00AA0815">
            <w:pPr>
              <w:keepLines/>
              <w:autoSpaceDN w:val="0"/>
              <w:rPr>
                <w:b w:val="0"/>
                <w:spacing w:val="-3"/>
              </w:rPr>
            </w:pPr>
            <w:r w:rsidRPr="00AA0815">
              <w:rPr>
                <w:b w:val="0"/>
                <w:spacing w:val="-3"/>
              </w:rPr>
              <w:t>18</w:t>
            </w:r>
          </w:p>
          <w:p w14:paraId="757B003A"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AC4BA7E" w14:textId="77777777" w:rsidR="00AA0815" w:rsidRPr="00AA0815" w:rsidRDefault="00AA0815" w:rsidP="00AA0815">
            <w:pPr>
              <w:keepLines/>
              <w:autoSpaceDN w:val="0"/>
              <w:jc w:val="both"/>
              <w:rPr>
                <w:b w:val="0"/>
                <w:spacing w:val="-3"/>
              </w:rPr>
            </w:pPr>
            <w:r w:rsidRPr="00AA0815">
              <w:rPr>
                <w:b w:val="0"/>
                <w:spacing w:val="-3"/>
              </w:rPr>
              <w:t>Різьба сталева зовнішня, діам. 20 мм</w:t>
            </w:r>
          </w:p>
        </w:tc>
        <w:tc>
          <w:tcPr>
            <w:tcW w:w="1216" w:type="dxa"/>
          </w:tcPr>
          <w:p w14:paraId="38332C5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E390B21"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D417DED" w14:textId="77777777" w:rsidTr="00AA0815">
        <w:trPr>
          <w:jc w:val="center"/>
        </w:trPr>
        <w:tc>
          <w:tcPr>
            <w:tcW w:w="454" w:type="dxa"/>
          </w:tcPr>
          <w:p w14:paraId="1FDC4DA4" w14:textId="77777777" w:rsidR="00AA0815" w:rsidRPr="00AA0815" w:rsidRDefault="00AA0815" w:rsidP="00AA0815">
            <w:pPr>
              <w:keepLines/>
              <w:autoSpaceDN w:val="0"/>
              <w:jc w:val="right"/>
              <w:rPr>
                <w:b w:val="0"/>
                <w:spacing w:val="-3"/>
              </w:rPr>
            </w:pPr>
            <w:r w:rsidRPr="00AA0815">
              <w:rPr>
                <w:b w:val="0"/>
                <w:spacing w:val="-3"/>
              </w:rPr>
              <w:t>13</w:t>
            </w:r>
          </w:p>
        </w:tc>
        <w:tc>
          <w:tcPr>
            <w:tcW w:w="1247" w:type="dxa"/>
          </w:tcPr>
          <w:p w14:paraId="619B4F0A" w14:textId="77777777" w:rsidR="00AA0815" w:rsidRPr="00AA0815" w:rsidRDefault="00AA0815" w:rsidP="00AA0815">
            <w:pPr>
              <w:keepLines/>
              <w:autoSpaceDN w:val="0"/>
              <w:rPr>
                <w:b w:val="0"/>
                <w:spacing w:val="-3"/>
              </w:rPr>
            </w:pPr>
            <w:r w:rsidRPr="00AA0815">
              <w:rPr>
                <w:b w:val="0"/>
                <w:spacing w:val="-3"/>
              </w:rPr>
              <w:t>КР15-19-2</w:t>
            </w:r>
          </w:p>
        </w:tc>
        <w:tc>
          <w:tcPr>
            <w:tcW w:w="7102" w:type="dxa"/>
          </w:tcPr>
          <w:p w14:paraId="1E3410E5" w14:textId="77777777" w:rsidR="00AA0815" w:rsidRPr="00AA0815" w:rsidRDefault="00AA0815" w:rsidP="00AA0815">
            <w:pPr>
              <w:keepLines/>
              <w:autoSpaceDN w:val="0"/>
              <w:jc w:val="both"/>
              <w:rPr>
                <w:b w:val="0"/>
                <w:spacing w:val="-3"/>
              </w:rPr>
            </w:pPr>
            <w:r w:rsidRPr="00AA0815">
              <w:rPr>
                <w:b w:val="0"/>
                <w:spacing w:val="-3"/>
              </w:rPr>
              <w:t>Прокладання трубопроводів водопостачання з труб поліетиленових [поліпропіленових] напірних діаметром 25 мм</w:t>
            </w:r>
          </w:p>
        </w:tc>
        <w:tc>
          <w:tcPr>
            <w:tcW w:w="1216" w:type="dxa"/>
          </w:tcPr>
          <w:p w14:paraId="4E78E800"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0F69146E" w14:textId="77777777" w:rsidR="00AA0815" w:rsidRPr="00AA0815" w:rsidRDefault="00AA0815" w:rsidP="00AA0815">
            <w:pPr>
              <w:keepLines/>
              <w:autoSpaceDN w:val="0"/>
              <w:jc w:val="right"/>
              <w:rPr>
                <w:b w:val="0"/>
                <w:spacing w:val="-3"/>
              </w:rPr>
            </w:pPr>
            <w:r w:rsidRPr="00AA0815">
              <w:rPr>
                <w:b w:val="0"/>
                <w:spacing w:val="-3"/>
              </w:rPr>
              <w:t>0,9</w:t>
            </w:r>
          </w:p>
        </w:tc>
      </w:tr>
      <w:tr w:rsidR="00AA0815" w:rsidRPr="00AA0815" w14:paraId="6D8B63CE" w14:textId="77777777" w:rsidTr="00AA0815">
        <w:trPr>
          <w:jc w:val="center"/>
        </w:trPr>
        <w:tc>
          <w:tcPr>
            <w:tcW w:w="454" w:type="dxa"/>
          </w:tcPr>
          <w:p w14:paraId="6488CF40" w14:textId="77777777" w:rsidR="00AA0815" w:rsidRPr="00AA0815" w:rsidRDefault="00AA0815" w:rsidP="00AA0815">
            <w:pPr>
              <w:keepLines/>
              <w:autoSpaceDN w:val="0"/>
              <w:jc w:val="right"/>
              <w:rPr>
                <w:b w:val="0"/>
                <w:spacing w:val="-3"/>
              </w:rPr>
            </w:pPr>
            <w:r w:rsidRPr="00AA0815">
              <w:rPr>
                <w:b w:val="0"/>
                <w:spacing w:val="-3"/>
              </w:rPr>
              <w:t>14</w:t>
            </w:r>
          </w:p>
        </w:tc>
        <w:tc>
          <w:tcPr>
            <w:tcW w:w="1247" w:type="dxa"/>
          </w:tcPr>
          <w:p w14:paraId="6F83C880" w14:textId="77777777" w:rsidR="00AA0815" w:rsidRPr="00AA0815" w:rsidRDefault="00AA0815" w:rsidP="00AA0815">
            <w:pPr>
              <w:keepLines/>
              <w:autoSpaceDN w:val="0"/>
              <w:rPr>
                <w:b w:val="0"/>
                <w:spacing w:val="-3"/>
              </w:rPr>
            </w:pPr>
            <w:r w:rsidRPr="00AA0815">
              <w:rPr>
                <w:b w:val="0"/>
                <w:spacing w:val="-3"/>
              </w:rPr>
              <w:t>С113-1690</w:t>
            </w:r>
          </w:p>
        </w:tc>
        <w:tc>
          <w:tcPr>
            <w:tcW w:w="7102" w:type="dxa"/>
          </w:tcPr>
          <w:p w14:paraId="2DAFD92D" w14:textId="77777777" w:rsidR="00AA0815" w:rsidRPr="00AA0815" w:rsidRDefault="00AA0815" w:rsidP="00AA0815">
            <w:pPr>
              <w:keepLines/>
              <w:autoSpaceDN w:val="0"/>
              <w:jc w:val="both"/>
              <w:rPr>
                <w:b w:val="0"/>
                <w:spacing w:val="-3"/>
              </w:rPr>
            </w:pPr>
            <w:r w:rsidRPr="00AA0815">
              <w:rPr>
                <w:b w:val="0"/>
                <w:spacing w:val="-3"/>
              </w:rPr>
              <w:t>Труби поліпропіленові PN 20 для гарячої води і опалення діам. 25х4,2 мм</w:t>
            </w:r>
          </w:p>
        </w:tc>
        <w:tc>
          <w:tcPr>
            <w:tcW w:w="1216" w:type="dxa"/>
          </w:tcPr>
          <w:p w14:paraId="4E2B64CB"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71C6AA97" w14:textId="77777777" w:rsidR="00AA0815" w:rsidRPr="00AA0815" w:rsidRDefault="00AA0815" w:rsidP="00AA0815">
            <w:pPr>
              <w:keepLines/>
              <w:autoSpaceDN w:val="0"/>
              <w:jc w:val="right"/>
              <w:rPr>
                <w:b w:val="0"/>
                <w:spacing w:val="-3"/>
              </w:rPr>
            </w:pPr>
            <w:r w:rsidRPr="00AA0815">
              <w:rPr>
                <w:b w:val="0"/>
                <w:spacing w:val="-3"/>
              </w:rPr>
              <w:t>90</w:t>
            </w:r>
          </w:p>
        </w:tc>
      </w:tr>
      <w:tr w:rsidR="00AA0815" w:rsidRPr="00AA0815" w14:paraId="7A88B2ED" w14:textId="77777777" w:rsidTr="00AA0815">
        <w:trPr>
          <w:jc w:val="center"/>
        </w:trPr>
        <w:tc>
          <w:tcPr>
            <w:tcW w:w="454" w:type="dxa"/>
          </w:tcPr>
          <w:p w14:paraId="1780C6E8" w14:textId="77777777" w:rsidR="00AA0815" w:rsidRPr="00AA0815" w:rsidRDefault="00AA0815" w:rsidP="00AA0815">
            <w:pPr>
              <w:keepLines/>
              <w:autoSpaceDN w:val="0"/>
              <w:jc w:val="right"/>
              <w:rPr>
                <w:b w:val="0"/>
                <w:spacing w:val="-3"/>
              </w:rPr>
            </w:pPr>
            <w:r w:rsidRPr="00AA0815">
              <w:rPr>
                <w:b w:val="0"/>
                <w:spacing w:val="-3"/>
              </w:rPr>
              <w:t>15</w:t>
            </w:r>
          </w:p>
        </w:tc>
        <w:tc>
          <w:tcPr>
            <w:tcW w:w="1247" w:type="dxa"/>
          </w:tcPr>
          <w:p w14:paraId="425B6981" w14:textId="77777777" w:rsidR="00AA0815" w:rsidRPr="00AA0815" w:rsidRDefault="00AA0815" w:rsidP="00AA0815">
            <w:pPr>
              <w:keepLines/>
              <w:autoSpaceDN w:val="0"/>
              <w:rPr>
                <w:b w:val="0"/>
                <w:spacing w:val="-3"/>
              </w:rPr>
            </w:pPr>
            <w:r w:rsidRPr="00AA0815">
              <w:rPr>
                <w:b w:val="0"/>
                <w:spacing w:val="-3"/>
              </w:rPr>
              <w:t>&amp; С111-</w:t>
            </w:r>
          </w:p>
          <w:p w14:paraId="47EB4EAF" w14:textId="77777777" w:rsidR="00AA0815" w:rsidRPr="00AA0815" w:rsidRDefault="00AA0815" w:rsidP="00AA0815">
            <w:pPr>
              <w:keepLines/>
              <w:autoSpaceDN w:val="0"/>
              <w:rPr>
                <w:b w:val="0"/>
                <w:spacing w:val="-3"/>
              </w:rPr>
            </w:pPr>
            <w:r w:rsidRPr="00AA0815">
              <w:rPr>
                <w:b w:val="0"/>
                <w:spacing w:val="-3"/>
              </w:rPr>
              <w:t>1867-2</w:t>
            </w:r>
          </w:p>
        </w:tc>
        <w:tc>
          <w:tcPr>
            <w:tcW w:w="7102" w:type="dxa"/>
          </w:tcPr>
          <w:p w14:paraId="29365ABB" w14:textId="77777777" w:rsidR="00AA0815" w:rsidRPr="00AA0815" w:rsidRDefault="00AA0815" w:rsidP="00AA0815">
            <w:pPr>
              <w:keepLines/>
              <w:autoSpaceDN w:val="0"/>
              <w:jc w:val="both"/>
              <w:rPr>
                <w:b w:val="0"/>
                <w:spacing w:val="-3"/>
              </w:rPr>
            </w:pPr>
            <w:r w:rsidRPr="00AA0815">
              <w:rPr>
                <w:b w:val="0"/>
                <w:spacing w:val="-3"/>
              </w:rPr>
              <w:t>Крiплення для трубопроводiв поліпропіленових діам. 25 мм</w:t>
            </w:r>
          </w:p>
        </w:tc>
        <w:tc>
          <w:tcPr>
            <w:tcW w:w="1216" w:type="dxa"/>
          </w:tcPr>
          <w:p w14:paraId="2543728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78D8088" w14:textId="77777777" w:rsidR="00AA0815" w:rsidRPr="00AA0815" w:rsidRDefault="00AA0815" w:rsidP="00AA0815">
            <w:pPr>
              <w:keepLines/>
              <w:autoSpaceDN w:val="0"/>
              <w:jc w:val="right"/>
              <w:rPr>
                <w:b w:val="0"/>
                <w:spacing w:val="-3"/>
              </w:rPr>
            </w:pPr>
            <w:r w:rsidRPr="00AA0815">
              <w:rPr>
                <w:b w:val="0"/>
                <w:spacing w:val="-3"/>
              </w:rPr>
              <w:t>90</w:t>
            </w:r>
          </w:p>
        </w:tc>
      </w:tr>
      <w:tr w:rsidR="00AA0815" w:rsidRPr="00AA0815" w14:paraId="5FAD079F" w14:textId="77777777" w:rsidTr="00AA0815">
        <w:trPr>
          <w:jc w:val="center"/>
        </w:trPr>
        <w:tc>
          <w:tcPr>
            <w:tcW w:w="454" w:type="dxa"/>
          </w:tcPr>
          <w:p w14:paraId="69451FE9" w14:textId="77777777" w:rsidR="00AA0815" w:rsidRPr="00AA0815" w:rsidRDefault="00AA0815" w:rsidP="00AA0815">
            <w:pPr>
              <w:keepLines/>
              <w:autoSpaceDN w:val="0"/>
              <w:jc w:val="right"/>
              <w:rPr>
                <w:b w:val="0"/>
                <w:spacing w:val="-3"/>
              </w:rPr>
            </w:pPr>
            <w:r w:rsidRPr="00AA0815">
              <w:rPr>
                <w:b w:val="0"/>
                <w:spacing w:val="-3"/>
              </w:rPr>
              <w:t>16</w:t>
            </w:r>
          </w:p>
        </w:tc>
        <w:tc>
          <w:tcPr>
            <w:tcW w:w="1247" w:type="dxa"/>
          </w:tcPr>
          <w:p w14:paraId="1BE62A8D" w14:textId="77777777" w:rsidR="00AA0815" w:rsidRPr="00AA0815" w:rsidRDefault="00AA0815" w:rsidP="00AA0815">
            <w:pPr>
              <w:keepLines/>
              <w:autoSpaceDN w:val="0"/>
              <w:rPr>
                <w:b w:val="0"/>
                <w:spacing w:val="-3"/>
              </w:rPr>
            </w:pPr>
            <w:r w:rsidRPr="00AA0815">
              <w:rPr>
                <w:b w:val="0"/>
                <w:spacing w:val="-3"/>
              </w:rPr>
              <w:t>С113-1706</w:t>
            </w:r>
          </w:p>
        </w:tc>
        <w:tc>
          <w:tcPr>
            <w:tcW w:w="7102" w:type="dxa"/>
          </w:tcPr>
          <w:p w14:paraId="67FB3531" w14:textId="77777777" w:rsidR="00AA0815" w:rsidRPr="00AA0815" w:rsidRDefault="00AA0815" w:rsidP="00AA0815">
            <w:pPr>
              <w:keepLines/>
              <w:autoSpaceDN w:val="0"/>
              <w:jc w:val="both"/>
              <w:rPr>
                <w:b w:val="0"/>
                <w:spacing w:val="-3"/>
              </w:rPr>
            </w:pPr>
            <w:r w:rsidRPr="00AA0815">
              <w:rPr>
                <w:b w:val="0"/>
                <w:spacing w:val="-3"/>
              </w:rPr>
              <w:t>Коліно 90 град. із поліпропілену діам. 25 мм</w:t>
            </w:r>
          </w:p>
        </w:tc>
        <w:tc>
          <w:tcPr>
            <w:tcW w:w="1216" w:type="dxa"/>
          </w:tcPr>
          <w:p w14:paraId="2B348E1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A3ADFEB" w14:textId="77777777" w:rsidR="00AA0815" w:rsidRPr="00AA0815" w:rsidRDefault="00AA0815" w:rsidP="00AA0815">
            <w:pPr>
              <w:keepLines/>
              <w:autoSpaceDN w:val="0"/>
              <w:jc w:val="right"/>
              <w:rPr>
                <w:b w:val="0"/>
                <w:spacing w:val="-3"/>
              </w:rPr>
            </w:pPr>
            <w:r w:rsidRPr="00AA0815">
              <w:rPr>
                <w:b w:val="0"/>
                <w:spacing w:val="-3"/>
              </w:rPr>
              <w:t>11</w:t>
            </w:r>
          </w:p>
        </w:tc>
      </w:tr>
      <w:tr w:rsidR="00AA0815" w:rsidRPr="00AA0815" w14:paraId="68535386" w14:textId="77777777" w:rsidTr="00AA0815">
        <w:trPr>
          <w:jc w:val="center"/>
        </w:trPr>
        <w:tc>
          <w:tcPr>
            <w:tcW w:w="454" w:type="dxa"/>
          </w:tcPr>
          <w:p w14:paraId="0C0A4305" w14:textId="77777777" w:rsidR="00AA0815" w:rsidRPr="00AA0815" w:rsidRDefault="00AA0815" w:rsidP="00AA0815">
            <w:pPr>
              <w:keepLines/>
              <w:autoSpaceDN w:val="0"/>
              <w:jc w:val="right"/>
              <w:rPr>
                <w:b w:val="0"/>
                <w:spacing w:val="-3"/>
              </w:rPr>
            </w:pPr>
            <w:r w:rsidRPr="00AA0815">
              <w:rPr>
                <w:b w:val="0"/>
                <w:spacing w:val="-3"/>
              </w:rPr>
              <w:t>17</w:t>
            </w:r>
          </w:p>
        </w:tc>
        <w:tc>
          <w:tcPr>
            <w:tcW w:w="1247" w:type="dxa"/>
          </w:tcPr>
          <w:p w14:paraId="00B9CBA5" w14:textId="77777777" w:rsidR="00AA0815" w:rsidRPr="00AA0815" w:rsidRDefault="00AA0815" w:rsidP="00AA0815">
            <w:pPr>
              <w:keepLines/>
              <w:autoSpaceDN w:val="0"/>
              <w:rPr>
                <w:b w:val="0"/>
                <w:spacing w:val="-3"/>
              </w:rPr>
            </w:pPr>
            <w:r w:rsidRPr="00AA0815">
              <w:rPr>
                <w:b w:val="0"/>
                <w:spacing w:val="-3"/>
              </w:rPr>
              <w:t>С113-1738</w:t>
            </w:r>
          </w:p>
        </w:tc>
        <w:tc>
          <w:tcPr>
            <w:tcW w:w="7102" w:type="dxa"/>
          </w:tcPr>
          <w:p w14:paraId="72C62E96" w14:textId="77777777" w:rsidR="00AA0815" w:rsidRPr="00AA0815" w:rsidRDefault="00AA0815" w:rsidP="00AA0815">
            <w:pPr>
              <w:keepLines/>
              <w:autoSpaceDN w:val="0"/>
              <w:jc w:val="both"/>
              <w:rPr>
                <w:b w:val="0"/>
                <w:spacing w:val="-3"/>
              </w:rPr>
            </w:pPr>
            <w:r w:rsidRPr="00AA0815">
              <w:rPr>
                <w:b w:val="0"/>
                <w:spacing w:val="-3"/>
              </w:rPr>
              <w:t>Трійник із поліпропілену діам. 25 мм</w:t>
            </w:r>
          </w:p>
        </w:tc>
        <w:tc>
          <w:tcPr>
            <w:tcW w:w="1216" w:type="dxa"/>
          </w:tcPr>
          <w:p w14:paraId="37F632C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B077653"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17E69CA" w14:textId="77777777" w:rsidTr="00AA0815">
        <w:trPr>
          <w:jc w:val="center"/>
        </w:trPr>
        <w:tc>
          <w:tcPr>
            <w:tcW w:w="454" w:type="dxa"/>
          </w:tcPr>
          <w:p w14:paraId="5FB821CE" w14:textId="77777777" w:rsidR="00AA0815" w:rsidRPr="00AA0815" w:rsidRDefault="00AA0815" w:rsidP="00AA0815">
            <w:pPr>
              <w:keepLines/>
              <w:autoSpaceDN w:val="0"/>
              <w:jc w:val="right"/>
              <w:rPr>
                <w:b w:val="0"/>
                <w:spacing w:val="-3"/>
              </w:rPr>
            </w:pPr>
            <w:r w:rsidRPr="00AA0815">
              <w:rPr>
                <w:b w:val="0"/>
                <w:spacing w:val="-3"/>
              </w:rPr>
              <w:t>18</w:t>
            </w:r>
          </w:p>
        </w:tc>
        <w:tc>
          <w:tcPr>
            <w:tcW w:w="1247" w:type="dxa"/>
          </w:tcPr>
          <w:p w14:paraId="35F5CBC8" w14:textId="77777777" w:rsidR="00AA0815" w:rsidRPr="00AA0815" w:rsidRDefault="00AA0815" w:rsidP="00AA0815">
            <w:pPr>
              <w:keepLines/>
              <w:autoSpaceDN w:val="0"/>
              <w:rPr>
                <w:b w:val="0"/>
                <w:spacing w:val="-3"/>
              </w:rPr>
            </w:pPr>
            <w:r w:rsidRPr="00AA0815">
              <w:rPr>
                <w:b w:val="0"/>
                <w:spacing w:val="-3"/>
              </w:rPr>
              <w:t>С113-1746</w:t>
            </w:r>
          </w:p>
        </w:tc>
        <w:tc>
          <w:tcPr>
            <w:tcW w:w="7102" w:type="dxa"/>
          </w:tcPr>
          <w:p w14:paraId="3197795F" w14:textId="77777777" w:rsidR="00AA0815" w:rsidRPr="00AA0815" w:rsidRDefault="00AA0815" w:rsidP="00AA0815">
            <w:pPr>
              <w:keepLines/>
              <w:autoSpaceDN w:val="0"/>
              <w:jc w:val="both"/>
              <w:rPr>
                <w:b w:val="0"/>
                <w:spacing w:val="-3"/>
              </w:rPr>
            </w:pPr>
            <w:r w:rsidRPr="00AA0815">
              <w:rPr>
                <w:b w:val="0"/>
                <w:spacing w:val="-3"/>
              </w:rPr>
              <w:t>Трійник редукційний із поліпропілену діам. 25х20 мм</w:t>
            </w:r>
          </w:p>
        </w:tc>
        <w:tc>
          <w:tcPr>
            <w:tcW w:w="1216" w:type="dxa"/>
          </w:tcPr>
          <w:p w14:paraId="1B17F07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0705BCD" w14:textId="77777777" w:rsidR="00AA0815" w:rsidRPr="00AA0815" w:rsidRDefault="00AA0815" w:rsidP="00AA0815">
            <w:pPr>
              <w:keepLines/>
              <w:autoSpaceDN w:val="0"/>
              <w:jc w:val="right"/>
              <w:rPr>
                <w:b w:val="0"/>
                <w:spacing w:val="-3"/>
              </w:rPr>
            </w:pPr>
            <w:r w:rsidRPr="00AA0815">
              <w:rPr>
                <w:b w:val="0"/>
                <w:spacing w:val="-3"/>
              </w:rPr>
              <w:t>10</w:t>
            </w:r>
          </w:p>
        </w:tc>
      </w:tr>
      <w:tr w:rsidR="00AA0815" w:rsidRPr="00AA0815" w14:paraId="6C44E7A2" w14:textId="77777777" w:rsidTr="00AA0815">
        <w:trPr>
          <w:jc w:val="center"/>
        </w:trPr>
        <w:tc>
          <w:tcPr>
            <w:tcW w:w="454" w:type="dxa"/>
          </w:tcPr>
          <w:p w14:paraId="19AD4B92" w14:textId="77777777" w:rsidR="00AA0815" w:rsidRPr="00AA0815" w:rsidRDefault="00AA0815" w:rsidP="00AA0815">
            <w:pPr>
              <w:keepLines/>
              <w:autoSpaceDN w:val="0"/>
              <w:jc w:val="right"/>
              <w:rPr>
                <w:b w:val="0"/>
                <w:spacing w:val="-3"/>
              </w:rPr>
            </w:pPr>
            <w:r w:rsidRPr="00AA0815">
              <w:rPr>
                <w:b w:val="0"/>
                <w:spacing w:val="-3"/>
              </w:rPr>
              <w:t>19</w:t>
            </w:r>
          </w:p>
        </w:tc>
        <w:tc>
          <w:tcPr>
            <w:tcW w:w="1247" w:type="dxa"/>
          </w:tcPr>
          <w:p w14:paraId="2838CF52" w14:textId="77777777" w:rsidR="00AA0815" w:rsidRPr="00AA0815" w:rsidRDefault="00AA0815" w:rsidP="00AA0815">
            <w:pPr>
              <w:keepLines/>
              <w:autoSpaceDN w:val="0"/>
              <w:rPr>
                <w:b w:val="0"/>
                <w:spacing w:val="-3"/>
              </w:rPr>
            </w:pPr>
            <w:r w:rsidRPr="00AA0815">
              <w:rPr>
                <w:b w:val="0"/>
                <w:spacing w:val="-3"/>
              </w:rPr>
              <w:t>&amp; С111-</w:t>
            </w:r>
          </w:p>
          <w:p w14:paraId="267647DE" w14:textId="77777777" w:rsidR="00AA0815" w:rsidRPr="00AA0815" w:rsidRDefault="00AA0815" w:rsidP="00AA0815">
            <w:pPr>
              <w:keepLines/>
              <w:autoSpaceDN w:val="0"/>
              <w:rPr>
                <w:b w:val="0"/>
                <w:spacing w:val="-3"/>
              </w:rPr>
            </w:pPr>
            <w:r w:rsidRPr="00AA0815">
              <w:rPr>
                <w:b w:val="0"/>
                <w:spacing w:val="-3"/>
              </w:rPr>
              <w:t>1722-53</w:t>
            </w:r>
          </w:p>
          <w:p w14:paraId="22AFE9A4"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1A2F1D3" w14:textId="77777777" w:rsidR="00AA0815" w:rsidRPr="00AA0815" w:rsidRDefault="00AA0815" w:rsidP="00AA0815">
            <w:pPr>
              <w:keepLines/>
              <w:autoSpaceDN w:val="0"/>
              <w:jc w:val="both"/>
              <w:rPr>
                <w:b w:val="0"/>
                <w:spacing w:val="-3"/>
              </w:rPr>
            </w:pPr>
            <w:r w:rsidRPr="00AA0815">
              <w:rPr>
                <w:b w:val="0"/>
                <w:spacing w:val="-3"/>
              </w:rPr>
              <w:t>Кран кульовий з американкою РN16,3/4"</w:t>
            </w:r>
          </w:p>
        </w:tc>
        <w:tc>
          <w:tcPr>
            <w:tcW w:w="1216" w:type="dxa"/>
          </w:tcPr>
          <w:p w14:paraId="7323FCC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6A61372"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075972A" w14:textId="77777777" w:rsidTr="00AA0815">
        <w:trPr>
          <w:jc w:val="center"/>
        </w:trPr>
        <w:tc>
          <w:tcPr>
            <w:tcW w:w="454" w:type="dxa"/>
          </w:tcPr>
          <w:p w14:paraId="2A772F48" w14:textId="77777777" w:rsidR="00AA0815" w:rsidRPr="00AA0815" w:rsidRDefault="00AA0815" w:rsidP="00AA0815">
            <w:pPr>
              <w:keepLines/>
              <w:autoSpaceDN w:val="0"/>
              <w:jc w:val="right"/>
              <w:rPr>
                <w:b w:val="0"/>
                <w:spacing w:val="-3"/>
              </w:rPr>
            </w:pPr>
            <w:r w:rsidRPr="00AA0815">
              <w:rPr>
                <w:b w:val="0"/>
                <w:spacing w:val="-3"/>
              </w:rPr>
              <w:t>20</w:t>
            </w:r>
          </w:p>
        </w:tc>
        <w:tc>
          <w:tcPr>
            <w:tcW w:w="1247" w:type="dxa"/>
          </w:tcPr>
          <w:p w14:paraId="395DB9B2" w14:textId="77777777" w:rsidR="00AA0815" w:rsidRPr="00AA0815" w:rsidRDefault="00AA0815" w:rsidP="00AA0815">
            <w:pPr>
              <w:keepLines/>
              <w:autoSpaceDN w:val="0"/>
              <w:rPr>
                <w:b w:val="0"/>
                <w:spacing w:val="-3"/>
              </w:rPr>
            </w:pPr>
            <w:r w:rsidRPr="00AA0815">
              <w:rPr>
                <w:b w:val="0"/>
                <w:spacing w:val="-3"/>
              </w:rPr>
              <w:t>С113-1776</w:t>
            </w:r>
          </w:p>
        </w:tc>
        <w:tc>
          <w:tcPr>
            <w:tcW w:w="7102" w:type="dxa"/>
          </w:tcPr>
          <w:p w14:paraId="5BA9A1A7" w14:textId="77777777" w:rsidR="00AA0815" w:rsidRPr="00AA0815" w:rsidRDefault="00AA0815" w:rsidP="00AA0815">
            <w:pPr>
              <w:keepLines/>
              <w:autoSpaceDN w:val="0"/>
              <w:jc w:val="both"/>
              <w:rPr>
                <w:b w:val="0"/>
                <w:spacing w:val="-3"/>
              </w:rPr>
            </w:pPr>
            <w:r w:rsidRPr="00AA0815">
              <w:rPr>
                <w:b w:val="0"/>
                <w:spacing w:val="-3"/>
              </w:rPr>
              <w:t>Перехід редукційний /редукція/ діам. 25х20 мм</w:t>
            </w:r>
          </w:p>
        </w:tc>
        <w:tc>
          <w:tcPr>
            <w:tcW w:w="1216" w:type="dxa"/>
          </w:tcPr>
          <w:p w14:paraId="15AB622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AE14DE1"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16D95605" w14:textId="77777777" w:rsidTr="00AA0815">
        <w:trPr>
          <w:jc w:val="center"/>
        </w:trPr>
        <w:tc>
          <w:tcPr>
            <w:tcW w:w="454" w:type="dxa"/>
          </w:tcPr>
          <w:p w14:paraId="1A350BCA" w14:textId="77777777" w:rsidR="00AA0815" w:rsidRPr="00AA0815" w:rsidRDefault="00AA0815" w:rsidP="00AA0815">
            <w:pPr>
              <w:keepLines/>
              <w:autoSpaceDN w:val="0"/>
              <w:jc w:val="right"/>
              <w:rPr>
                <w:b w:val="0"/>
                <w:spacing w:val="-3"/>
              </w:rPr>
            </w:pPr>
            <w:r w:rsidRPr="00AA0815">
              <w:rPr>
                <w:b w:val="0"/>
                <w:spacing w:val="-3"/>
              </w:rPr>
              <w:t>21</w:t>
            </w:r>
          </w:p>
        </w:tc>
        <w:tc>
          <w:tcPr>
            <w:tcW w:w="1247" w:type="dxa"/>
          </w:tcPr>
          <w:p w14:paraId="0011FC95" w14:textId="77777777" w:rsidR="00AA0815" w:rsidRPr="00AA0815" w:rsidRDefault="00AA0815" w:rsidP="00AA0815">
            <w:pPr>
              <w:keepLines/>
              <w:autoSpaceDN w:val="0"/>
              <w:rPr>
                <w:b w:val="0"/>
                <w:spacing w:val="-3"/>
              </w:rPr>
            </w:pPr>
            <w:r w:rsidRPr="00AA0815">
              <w:rPr>
                <w:b w:val="0"/>
                <w:spacing w:val="-3"/>
              </w:rPr>
              <w:t>С113-1724</w:t>
            </w:r>
          </w:p>
        </w:tc>
        <w:tc>
          <w:tcPr>
            <w:tcW w:w="7102" w:type="dxa"/>
          </w:tcPr>
          <w:p w14:paraId="4D139C72" w14:textId="77777777" w:rsidR="00AA0815" w:rsidRPr="00AA0815" w:rsidRDefault="00AA0815" w:rsidP="00AA0815">
            <w:pPr>
              <w:keepLines/>
              <w:autoSpaceDN w:val="0"/>
              <w:jc w:val="both"/>
              <w:rPr>
                <w:b w:val="0"/>
                <w:spacing w:val="-3"/>
              </w:rPr>
            </w:pPr>
            <w:r w:rsidRPr="00AA0815">
              <w:rPr>
                <w:b w:val="0"/>
                <w:spacing w:val="-3"/>
              </w:rPr>
              <w:t>Коліно 90 град. із поліпропілену /різьба зовнішня/ діам. 25х3/4" мм</w:t>
            </w:r>
          </w:p>
        </w:tc>
        <w:tc>
          <w:tcPr>
            <w:tcW w:w="1216" w:type="dxa"/>
          </w:tcPr>
          <w:p w14:paraId="0465A3BA"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A46BD4F"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1F6095A" w14:textId="77777777" w:rsidTr="00AA0815">
        <w:trPr>
          <w:jc w:val="center"/>
        </w:trPr>
        <w:tc>
          <w:tcPr>
            <w:tcW w:w="454" w:type="dxa"/>
          </w:tcPr>
          <w:p w14:paraId="2AC5BAE2" w14:textId="77777777" w:rsidR="00AA0815" w:rsidRPr="00AA0815" w:rsidRDefault="00AA0815" w:rsidP="00AA0815">
            <w:pPr>
              <w:keepLines/>
              <w:autoSpaceDN w:val="0"/>
              <w:jc w:val="right"/>
              <w:rPr>
                <w:b w:val="0"/>
                <w:spacing w:val="-3"/>
              </w:rPr>
            </w:pPr>
            <w:r w:rsidRPr="00AA0815">
              <w:rPr>
                <w:b w:val="0"/>
                <w:spacing w:val="-3"/>
              </w:rPr>
              <w:t>22</w:t>
            </w:r>
          </w:p>
        </w:tc>
        <w:tc>
          <w:tcPr>
            <w:tcW w:w="1247" w:type="dxa"/>
          </w:tcPr>
          <w:p w14:paraId="7E9F4B5C" w14:textId="77777777" w:rsidR="00AA0815" w:rsidRPr="00AA0815" w:rsidRDefault="00AA0815" w:rsidP="00AA0815">
            <w:pPr>
              <w:keepLines/>
              <w:autoSpaceDN w:val="0"/>
              <w:rPr>
                <w:b w:val="0"/>
                <w:spacing w:val="-3"/>
              </w:rPr>
            </w:pPr>
            <w:r w:rsidRPr="00AA0815">
              <w:rPr>
                <w:b w:val="0"/>
                <w:spacing w:val="-3"/>
              </w:rPr>
              <w:t>С113-1793</w:t>
            </w:r>
          </w:p>
        </w:tc>
        <w:tc>
          <w:tcPr>
            <w:tcW w:w="7102" w:type="dxa"/>
          </w:tcPr>
          <w:p w14:paraId="401B11C4" w14:textId="77777777" w:rsidR="00AA0815" w:rsidRPr="00AA0815" w:rsidRDefault="00AA0815" w:rsidP="00AA0815">
            <w:pPr>
              <w:keepLines/>
              <w:autoSpaceDN w:val="0"/>
              <w:jc w:val="both"/>
              <w:rPr>
                <w:b w:val="0"/>
                <w:spacing w:val="-3"/>
              </w:rPr>
            </w:pPr>
            <w:r w:rsidRPr="00AA0815">
              <w:rPr>
                <w:b w:val="0"/>
                <w:spacing w:val="-3"/>
              </w:rPr>
              <w:t>Муфта діам. 25 мм</w:t>
            </w:r>
          </w:p>
        </w:tc>
        <w:tc>
          <w:tcPr>
            <w:tcW w:w="1216" w:type="dxa"/>
          </w:tcPr>
          <w:p w14:paraId="6985641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D5DC908" w14:textId="77777777" w:rsidR="00AA0815" w:rsidRPr="00AA0815" w:rsidRDefault="00AA0815" w:rsidP="00AA0815">
            <w:pPr>
              <w:keepLines/>
              <w:autoSpaceDN w:val="0"/>
              <w:jc w:val="right"/>
              <w:rPr>
                <w:b w:val="0"/>
                <w:spacing w:val="-3"/>
              </w:rPr>
            </w:pPr>
            <w:r w:rsidRPr="00AA0815">
              <w:rPr>
                <w:b w:val="0"/>
                <w:spacing w:val="-3"/>
              </w:rPr>
              <w:t>30</w:t>
            </w:r>
          </w:p>
        </w:tc>
      </w:tr>
      <w:tr w:rsidR="00AA0815" w:rsidRPr="00AA0815" w14:paraId="2E6CE29A" w14:textId="77777777" w:rsidTr="00AA0815">
        <w:trPr>
          <w:jc w:val="center"/>
        </w:trPr>
        <w:tc>
          <w:tcPr>
            <w:tcW w:w="454" w:type="dxa"/>
          </w:tcPr>
          <w:p w14:paraId="66D1AC8A" w14:textId="77777777" w:rsidR="00AA0815" w:rsidRPr="00AA0815" w:rsidRDefault="00AA0815" w:rsidP="00AA0815">
            <w:pPr>
              <w:keepLines/>
              <w:autoSpaceDN w:val="0"/>
              <w:jc w:val="right"/>
              <w:rPr>
                <w:b w:val="0"/>
                <w:spacing w:val="-3"/>
              </w:rPr>
            </w:pPr>
            <w:r w:rsidRPr="00AA0815">
              <w:rPr>
                <w:b w:val="0"/>
                <w:spacing w:val="-3"/>
              </w:rPr>
              <w:t>23</w:t>
            </w:r>
          </w:p>
        </w:tc>
        <w:tc>
          <w:tcPr>
            <w:tcW w:w="1247" w:type="dxa"/>
          </w:tcPr>
          <w:p w14:paraId="14D52B16" w14:textId="77777777" w:rsidR="00AA0815" w:rsidRPr="00AA0815" w:rsidRDefault="00AA0815" w:rsidP="00AA0815">
            <w:pPr>
              <w:keepLines/>
              <w:autoSpaceDN w:val="0"/>
              <w:rPr>
                <w:b w:val="0"/>
                <w:spacing w:val="-3"/>
              </w:rPr>
            </w:pPr>
            <w:r w:rsidRPr="00AA0815">
              <w:rPr>
                <w:b w:val="0"/>
                <w:spacing w:val="-3"/>
              </w:rPr>
              <w:t>С113-1802</w:t>
            </w:r>
          </w:p>
        </w:tc>
        <w:tc>
          <w:tcPr>
            <w:tcW w:w="7102" w:type="dxa"/>
          </w:tcPr>
          <w:p w14:paraId="50E2B59F" w14:textId="77777777" w:rsidR="00AA0815" w:rsidRPr="00AA0815" w:rsidRDefault="00AA0815" w:rsidP="00AA0815">
            <w:pPr>
              <w:keepLines/>
              <w:autoSpaceDN w:val="0"/>
              <w:jc w:val="both"/>
              <w:rPr>
                <w:b w:val="0"/>
                <w:spacing w:val="-3"/>
              </w:rPr>
            </w:pPr>
            <w:r w:rsidRPr="00AA0815">
              <w:rPr>
                <w:b w:val="0"/>
                <w:spacing w:val="-3"/>
              </w:rPr>
              <w:t>Муфта із внутрішньою різьбою діам. 25х3/4" мм</w:t>
            </w:r>
          </w:p>
        </w:tc>
        <w:tc>
          <w:tcPr>
            <w:tcW w:w="1216" w:type="dxa"/>
          </w:tcPr>
          <w:p w14:paraId="245E6B4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547614E"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452C42B" w14:textId="77777777" w:rsidTr="00AA0815">
        <w:trPr>
          <w:jc w:val="center"/>
        </w:trPr>
        <w:tc>
          <w:tcPr>
            <w:tcW w:w="454" w:type="dxa"/>
          </w:tcPr>
          <w:p w14:paraId="223DEBB0" w14:textId="77777777" w:rsidR="00AA0815" w:rsidRPr="00AA0815" w:rsidRDefault="00AA0815" w:rsidP="00AA0815">
            <w:pPr>
              <w:keepLines/>
              <w:autoSpaceDN w:val="0"/>
              <w:jc w:val="right"/>
              <w:rPr>
                <w:b w:val="0"/>
                <w:spacing w:val="-3"/>
              </w:rPr>
            </w:pPr>
            <w:r w:rsidRPr="00AA0815">
              <w:rPr>
                <w:b w:val="0"/>
                <w:spacing w:val="-3"/>
              </w:rPr>
              <w:t>24</w:t>
            </w:r>
          </w:p>
        </w:tc>
        <w:tc>
          <w:tcPr>
            <w:tcW w:w="1247" w:type="dxa"/>
          </w:tcPr>
          <w:p w14:paraId="3C878C30" w14:textId="77777777" w:rsidR="00AA0815" w:rsidRPr="00AA0815" w:rsidRDefault="00AA0815" w:rsidP="00AA0815">
            <w:pPr>
              <w:keepLines/>
              <w:autoSpaceDN w:val="0"/>
              <w:rPr>
                <w:b w:val="0"/>
                <w:spacing w:val="-3"/>
              </w:rPr>
            </w:pPr>
            <w:r w:rsidRPr="00AA0815">
              <w:rPr>
                <w:b w:val="0"/>
                <w:spacing w:val="-3"/>
              </w:rPr>
              <w:t>КБ16-15-1</w:t>
            </w:r>
          </w:p>
        </w:tc>
        <w:tc>
          <w:tcPr>
            <w:tcW w:w="7102" w:type="dxa"/>
          </w:tcPr>
          <w:p w14:paraId="3719F1B1" w14:textId="77777777" w:rsidR="00AA0815" w:rsidRPr="00AA0815" w:rsidRDefault="00AA0815" w:rsidP="00AA0815">
            <w:pPr>
              <w:keepLines/>
              <w:autoSpaceDN w:val="0"/>
              <w:jc w:val="both"/>
              <w:rPr>
                <w:b w:val="0"/>
                <w:spacing w:val="-3"/>
              </w:rPr>
            </w:pPr>
            <w:r w:rsidRPr="00AA0815">
              <w:rPr>
                <w:b w:val="0"/>
                <w:spacing w:val="-3"/>
              </w:rPr>
              <w:t>Установлення вентилів, засувок, затворів, клапанів зворотних, кранів прохідних на трубопроводах із стальних труб діаметром до 25 мм</w:t>
            </w:r>
          </w:p>
        </w:tc>
        <w:tc>
          <w:tcPr>
            <w:tcW w:w="1216" w:type="dxa"/>
          </w:tcPr>
          <w:p w14:paraId="7959EE7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A1F0D6D"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23BB706E" w14:textId="77777777" w:rsidTr="00AA0815">
        <w:trPr>
          <w:jc w:val="center"/>
        </w:trPr>
        <w:tc>
          <w:tcPr>
            <w:tcW w:w="454" w:type="dxa"/>
          </w:tcPr>
          <w:p w14:paraId="563CA0F4" w14:textId="77777777" w:rsidR="00AA0815" w:rsidRPr="00AA0815" w:rsidRDefault="00AA0815" w:rsidP="00AA0815">
            <w:pPr>
              <w:keepLines/>
              <w:autoSpaceDN w:val="0"/>
              <w:jc w:val="right"/>
              <w:rPr>
                <w:b w:val="0"/>
                <w:spacing w:val="-3"/>
              </w:rPr>
            </w:pPr>
            <w:r w:rsidRPr="00AA0815">
              <w:rPr>
                <w:b w:val="0"/>
                <w:spacing w:val="-3"/>
              </w:rPr>
              <w:t>25</w:t>
            </w:r>
          </w:p>
        </w:tc>
        <w:tc>
          <w:tcPr>
            <w:tcW w:w="1247" w:type="dxa"/>
          </w:tcPr>
          <w:p w14:paraId="6EF789BA" w14:textId="77777777" w:rsidR="00AA0815" w:rsidRPr="00AA0815" w:rsidRDefault="00AA0815" w:rsidP="00AA0815">
            <w:pPr>
              <w:keepLines/>
              <w:autoSpaceDN w:val="0"/>
              <w:rPr>
                <w:b w:val="0"/>
                <w:spacing w:val="-3"/>
              </w:rPr>
            </w:pPr>
            <w:r w:rsidRPr="00AA0815">
              <w:rPr>
                <w:b w:val="0"/>
                <w:spacing w:val="-3"/>
              </w:rPr>
              <w:t>С1630-541</w:t>
            </w:r>
          </w:p>
        </w:tc>
        <w:tc>
          <w:tcPr>
            <w:tcW w:w="7102" w:type="dxa"/>
          </w:tcPr>
          <w:p w14:paraId="296BA3A7" w14:textId="77777777" w:rsidR="00AA0815" w:rsidRPr="00AA0815" w:rsidRDefault="00AA0815" w:rsidP="00AA0815">
            <w:pPr>
              <w:keepLines/>
              <w:autoSpaceDN w:val="0"/>
              <w:jc w:val="both"/>
              <w:rPr>
                <w:b w:val="0"/>
                <w:spacing w:val="-3"/>
              </w:rPr>
            </w:pPr>
            <w:r w:rsidRPr="00AA0815">
              <w:rPr>
                <w:b w:val="0"/>
                <w:spacing w:val="-3"/>
              </w:rPr>
              <w:t>Клапани зворотні підйомні муфтові для води, 16кч11р, тиск 1,6 МПа [16 кгс/см2], діаметр 15 мм</w:t>
            </w:r>
          </w:p>
        </w:tc>
        <w:tc>
          <w:tcPr>
            <w:tcW w:w="1216" w:type="dxa"/>
          </w:tcPr>
          <w:p w14:paraId="2171F38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B98E5F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6A45E39" w14:textId="77777777" w:rsidTr="00AA0815">
        <w:trPr>
          <w:jc w:val="center"/>
        </w:trPr>
        <w:tc>
          <w:tcPr>
            <w:tcW w:w="454" w:type="dxa"/>
          </w:tcPr>
          <w:p w14:paraId="68D4DFCF" w14:textId="77777777" w:rsidR="00AA0815" w:rsidRPr="00AA0815" w:rsidRDefault="00AA0815" w:rsidP="00AA0815">
            <w:pPr>
              <w:keepLines/>
              <w:autoSpaceDN w:val="0"/>
              <w:jc w:val="right"/>
              <w:rPr>
                <w:b w:val="0"/>
                <w:spacing w:val="-3"/>
              </w:rPr>
            </w:pPr>
            <w:r w:rsidRPr="00AA0815">
              <w:rPr>
                <w:b w:val="0"/>
                <w:spacing w:val="-3"/>
              </w:rPr>
              <w:t>26</w:t>
            </w:r>
          </w:p>
        </w:tc>
        <w:tc>
          <w:tcPr>
            <w:tcW w:w="1247" w:type="dxa"/>
          </w:tcPr>
          <w:p w14:paraId="499AFCB6" w14:textId="77777777" w:rsidR="00AA0815" w:rsidRPr="00AA0815" w:rsidRDefault="00AA0815" w:rsidP="00AA0815">
            <w:pPr>
              <w:keepLines/>
              <w:autoSpaceDN w:val="0"/>
              <w:rPr>
                <w:b w:val="0"/>
                <w:spacing w:val="-3"/>
              </w:rPr>
            </w:pPr>
            <w:r w:rsidRPr="00AA0815">
              <w:rPr>
                <w:b w:val="0"/>
                <w:spacing w:val="-3"/>
              </w:rPr>
              <w:t>КБ16-26-1</w:t>
            </w:r>
          </w:p>
        </w:tc>
        <w:tc>
          <w:tcPr>
            <w:tcW w:w="7102" w:type="dxa"/>
          </w:tcPr>
          <w:p w14:paraId="59DDBD43" w14:textId="77777777" w:rsidR="00AA0815" w:rsidRPr="00AA0815" w:rsidRDefault="00AA0815" w:rsidP="00AA0815">
            <w:pPr>
              <w:keepLines/>
              <w:autoSpaceDN w:val="0"/>
              <w:jc w:val="both"/>
              <w:rPr>
                <w:b w:val="0"/>
                <w:spacing w:val="-3"/>
              </w:rPr>
            </w:pPr>
            <w:r w:rsidRPr="00AA0815">
              <w:rPr>
                <w:b w:val="0"/>
                <w:spacing w:val="-3"/>
              </w:rPr>
              <w:t>Установлення лічильників [водомірів] діаметром до 40 мм</w:t>
            </w:r>
          </w:p>
        </w:tc>
        <w:tc>
          <w:tcPr>
            <w:tcW w:w="1216" w:type="dxa"/>
          </w:tcPr>
          <w:p w14:paraId="2AB2A9C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328FDFB"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F6237A1" w14:textId="77777777" w:rsidTr="00AA0815">
        <w:trPr>
          <w:jc w:val="center"/>
        </w:trPr>
        <w:tc>
          <w:tcPr>
            <w:tcW w:w="454" w:type="dxa"/>
          </w:tcPr>
          <w:p w14:paraId="1ABF9AF5" w14:textId="77777777" w:rsidR="00AA0815" w:rsidRPr="00AA0815" w:rsidRDefault="00AA0815" w:rsidP="00AA0815">
            <w:pPr>
              <w:keepLines/>
              <w:autoSpaceDN w:val="0"/>
              <w:jc w:val="right"/>
              <w:rPr>
                <w:b w:val="0"/>
                <w:spacing w:val="-3"/>
              </w:rPr>
            </w:pPr>
            <w:r w:rsidRPr="00AA0815">
              <w:rPr>
                <w:b w:val="0"/>
                <w:spacing w:val="-3"/>
              </w:rPr>
              <w:t>27</w:t>
            </w:r>
          </w:p>
        </w:tc>
        <w:tc>
          <w:tcPr>
            <w:tcW w:w="1247" w:type="dxa"/>
          </w:tcPr>
          <w:p w14:paraId="43A8725C" w14:textId="77777777" w:rsidR="00AA0815" w:rsidRPr="00AA0815" w:rsidRDefault="00AA0815" w:rsidP="00AA0815">
            <w:pPr>
              <w:keepLines/>
              <w:autoSpaceDN w:val="0"/>
              <w:rPr>
                <w:b w:val="0"/>
                <w:spacing w:val="-3"/>
              </w:rPr>
            </w:pPr>
            <w:r w:rsidRPr="00AA0815">
              <w:rPr>
                <w:b w:val="0"/>
                <w:spacing w:val="-3"/>
              </w:rPr>
              <w:t>С1630-1455</w:t>
            </w:r>
          </w:p>
          <w:p w14:paraId="3038069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061C085" w14:textId="77777777" w:rsidR="00AA0815" w:rsidRPr="00AA0815" w:rsidRDefault="00AA0815" w:rsidP="00AA0815">
            <w:pPr>
              <w:keepLines/>
              <w:autoSpaceDN w:val="0"/>
              <w:jc w:val="both"/>
              <w:rPr>
                <w:b w:val="0"/>
                <w:spacing w:val="-3"/>
              </w:rPr>
            </w:pPr>
            <w:r w:rsidRPr="00AA0815">
              <w:rPr>
                <w:b w:val="0"/>
                <w:spacing w:val="-3"/>
              </w:rPr>
              <w:t>Лічильники холодної води крильчасті, Ду 15</w:t>
            </w:r>
          </w:p>
        </w:tc>
        <w:tc>
          <w:tcPr>
            <w:tcW w:w="1216" w:type="dxa"/>
          </w:tcPr>
          <w:p w14:paraId="71239D3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E52F3DC"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FA065D5" w14:textId="77777777" w:rsidTr="00AA0815">
        <w:trPr>
          <w:jc w:val="center"/>
        </w:trPr>
        <w:tc>
          <w:tcPr>
            <w:tcW w:w="454" w:type="dxa"/>
          </w:tcPr>
          <w:p w14:paraId="05FD0D4F" w14:textId="77777777" w:rsidR="00AA0815" w:rsidRPr="00AA0815" w:rsidRDefault="00AA0815" w:rsidP="00AA0815">
            <w:pPr>
              <w:keepLines/>
              <w:autoSpaceDN w:val="0"/>
              <w:jc w:val="right"/>
              <w:rPr>
                <w:b w:val="0"/>
                <w:spacing w:val="-3"/>
              </w:rPr>
            </w:pPr>
            <w:r w:rsidRPr="00AA0815">
              <w:rPr>
                <w:b w:val="0"/>
                <w:spacing w:val="-3"/>
              </w:rPr>
              <w:t>28</w:t>
            </w:r>
          </w:p>
        </w:tc>
        <w:tc>
          <w:tcPr>
            <w:tcW w:w="1247" w:type="dxa"/>
          </w:tcPr>
          <w:p w14:paraId="57F43FCD" w14:textId="77777777" w:rsidR="00AA0815" w:rsidRPr="00AA0815" w:rsidRDefault="00AA0815" w:rsidP="00AA0815">
            <w:pPr>
              <w:keepLines/>
              <w:autoSpaceDN w:val="0"/>
              <w:rPr>
                <w:b w:val="0"/>
                <w:spacing w:val="-3"/>
              </w:rPr>
            </w:pPr>
            <w:r w:rsidRPr="00AA0815">
              <w:rPr>
                <w:b w:val="0"/>
                <w:spacing w:val="-3"/>
              </w:rPr>
              <w:t>КБ18-21-1</w:t>
            </w:r>
          </w:p>
        </w:tc>
        <w:tc>
          <w:tcPr>
            <w:tcW w:w="7102" w:type="dxa"/>
          </w:tcPr>
          <w:p w14:paraId="50408CD7" w14:textId="77777777" w:rsidR="00AA0815" w:rsidRPr="00AA0815" w:rsidRDefault="00AA0815" w:rsidP="00AA0815">
            <w:pPr>
              <w:keepLines/>
              <w:autoSpaceDN w:val="0"/>
              <w:jc w:val="both"/>
              <w:rPr>
                <w:b w:val="0"/>
                <w:spacing w:val="-3"/>
              </w:rPr>
            </w:pPr>
            <w:r w:rsidRPr="00AA0815">
              <w:rPr>
                <w:b w:val="0"/>
                <w:spacing w:val="-3"/>
              </w:rPr>
              <w:t>Установлення фільтрів для очищення води у трубопроводах систем водопостачання діаметром до 25 мм</w:t>
            </w:r>
          </w:p>
        </w:tc>
        <w:tc>
          <w:tcPr>
            <w:tcW w:w="1216" w:type="dxa"/>
          </w:tcPr>
          <w:p w14:paraId="5767E720" w14:textId="77777777" w:rsidR="00AA0815" w:rsidRPr="00AA0815" w:rsidRDefault="00AA0815" w:rsidP="00AA0815">
            <w:pPr>
              <w:keepLines/>
              <w:autoSpaceDN w:val="0"/>
              <w:rPr>
                <w:b w:val="0"/>
                <w:spacing w:val="-3"/>
              </w:rPr>
            </w:pPr>
            <w:r w:rsidRPr="00AA0815">
              <w:rPr>
                <w:b w:val="0"/>
                <w:spacing w:val="-3"/>
              </w:rPr>
              <w:t>10шт</w:t>
            </w:r>
          </w:p>
        </w:tc>
        <w:tc>
          <w:tcPr>
            <w:tcW w:w="964" w:type="dxa"/>
          </w:tcPr>
          <w:p w14:paraId="481A9A5B" w14:textId="77777777" w:rsidR="00AA0815" w:rsidRPr="00AA0815" w:rsidRDefault="00AA0815" w:rsidP="00AA0815">
            <w:pPr>
              <w:keepLines/>
              <w:autoSpaceDN w:val="0"/>
              <w:jc w:val="right"/>
              <w:rPr>
                <w:b w:val="0"/>
                <w:spacing w:val="-3"/>
              </w:rPr>
            </w:pPr>
            <w:r w:rsidRPr="00AA0815">
              <w:rPr>
                <w:b w:val="0"/>
                <w:spacing w:val="-3"/>
              </w:rPr>
              <w:t>0,1</w:t>
            </w:r>
          </w:p>
        </w:tc>
      </w:tr>
      <w:tr w:rsidR="00AA0815" w:rsidRPr="00AA0815" w14:paraId="62E98493" w14:textId="77777777" w:rsidTr="00AA0815">
        <w:trPr>
          <w:jc w:val="center"/>
        </w:trPr>
        <w:tc>
          <w:tcPr>
            <w:tcW w:w="454" w:type="dxa"/>
          </w:tcPr>
          <w:p w14:paraId="076F6EE1" w14:textId="77777777" w:rsidR="00AA0815" w:rsidRPr="00AA0815" w:rsidRDefault="00AA0815" w:rsidP="00AA0815">
            <w:pPr>
              <w:keepLines/>
              <w:autoSpaceDN w:val="0"/>
              <w:jc w:val="right"/>
              <w:rPr>
                <w:b w:val="0"/>
                <w:spacing w:val="-3"/>
              </w:rPr>
            </w:pPr>
            <w:r w:rsidRPr="00AA0815">
              <w:rPr>
                <w:b w:val="0"/>
                <w:spacing w:val="-3"/>
              </w:rPr>
              <w:t>29</w:t>
            </w:r>
          </w:p>
        </w:tc>
        <w:tc>
          <w:tcPr>
            <w:tcW w:w="1247" w:type="dxa"/>
          </w:tcPr>
          <w:p w14:paraId="58FD60B0" w14:textId="77777777" w:rsidR="00AA0815" w:rsidRPr="00AA0815" w:rsidRDefault="00AA0815" w:rsidP="00AA0815">
            <w:pPr>
              <w:keepLines/>
              <w:autoSpaceDN w:val="0"/>
              <w:rPr>
                <w:b w:val="0"/>
                <w:spacing w:val="-3"/>
              </w:rPr>
            </w:pPr>
            <w:r w:rsidRPr="00AA0815">
              <w:rPr>
                <w:b w:val="0"/>
                <w:spacing w:val="-3"/>
              </w:rPr>
              <w:t>С1630-103</w:t>
            </w:r>
          </w:p>
          <w:p w14:paraId="0B732D90"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CA796D2" w14:textId="77777777" w:rsidR="00AA0815" w:rsidRPr="00AA0815" w:rsidRDefault="00AA0815" w:rsidP="00AA0815">
            <w:pPr>
              <w:keepLines/>
              <w:autoSpaceDN w:val="0"/>
              <w:jc w:val="both"/>
              <w:rPr>
                <w:b w:val="0"/>
                <w:spacing w:val="-3"/>
              </w:rPr>
            </w:pPr>
            <w:r w:rsidRPr="00AA0815">
              <w:rPr>
                <w:b w:val="0"/>
                <w:spacing w:val="-3"/>
              </w:rPr>
              <w:t>Фільтри для очищення води в трубопроводах, Ду 15 мм</w:t>
            </w:r>
          </w:p>
        </w:tc>
        <w:tc>
          <w:tcPr>
            <w:tcW w:w="1216" w:type="dxa"/>
          </w:tcPr>
          <w:p w14:paraId="2451E84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547EA0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4D2CF10" w14:textId="77777777" w:rsidTr="00AA0815">
        <w:trPr>
          <w:jc w:val="center"/>
        </w:trPr>
        <w:tc>
          <w:tcPr>
            <w:tcW w:w="454" w:type="dxa"/>
          </w:tcPr>
          <w:p w14:paraId="338FF59D" w14:textId="77777777" w:rsidR="00AA0815" w:rsidRPr="00AA0815" w:rsidRDefault="00AA0815" w:rsidP="00AA0815">
            <w:pPr>
              <w:keepLines/>
              <w:autoSpaceDN w:val="0"/>
              <w:jc w:val="right"/>
              <w:rPr>
                <w:b w:val="0"/>
                <w:spacing w:val="-3"/>
              </w:rPr>
            </w:pPr>
            <w:r w:rsidRPr="00AA0815">
              <w:rPr>
                <w:b w:val="0"/>
                <w:spacing w:val="-3"/>
              </w:rPr>
              <w:t>30</w:t>
            </w:r>
          </w:p>
        </w:tc>
        <w:tc>
          <w:tcPr>
            <w:tcW w:w="1247" w:type="dxa"/>
          </w:tcPr>
          <w:p w14:paraId="34CE4554" w14:textId="77777777" w:rsidR="00AA0815" w:rsidRPr="00AA0815" w:rsidRDefault="00AA0815" w:rsidP="00AA0815">
            <w:pPr>
              <w:keepLines/>
              <w:autoSpaceDN w:val="0"/>
              <w:rPr>
                <w:b w:val="0"/>
                <w:spacing w:val="-3"/>
              </w:rPr>
            </w:pPr>
            <w:r w:rsidRPr="00AA0815">
              <w:rPr>
                <w:b w:val="0"/>
                <w:spacing w:val="-3"/>
              </w:rPr>
              <w:t>КБ26-11-1</w:t>
            </w:r>
          </w:p>
        </w:tc>
        <w:tc>
          <w:tcPr>
            <w:tcW w:w="7102" w:type="dxa"/>
          </w:tcPr>
          <w:p w14:paraId="68467151" w14:textId="77777777" w:rsidR="00AA0815" w:rsidRPr="00AA0815" w:rsidRDefault="00AA0815" w:rsidP="00AA0815">
            <w:pPr>
              <w:keepLines/>
              <w:autoSpaceDN w:val="0"/>
              <w:jc w:val="both"/>
              <w:rPr>
                <w:b w:val="0"/>
                <w:spacing w:val="-3"/>
              </w:rPr>
            </w:pPr>
            <w:r w:rsidRPr="00AA0815">
              <w:rPr>
                <w:b w:val="0"/>
                <w:spacing w:val="-3"/>
              </w:rPr>
              <w:t>Ізоляція трубопроводів трубками із спіненого каучуку, поліетилену</w:t>
            </w:r>
          </w:p>
        </w:tc>
        <w:tc>
          <w:tcPr>
            <w:tcW w:w="1216" w:type="dxa"/>
          </w:tcPr>
          <w:p w14:paraId="71762D67" w14:textId="77777777" w:rsidR="00AA0815" w:rsidRPr="00AA0815" w:rsidRDefault="00AA0815" w:rsidP="00AA0815">
            <w:pPr>
              <w:keepLines/>
              <w:autoSpaceDN w:val="0"/>
              <w:rPr>
                <w:b w:val="0"/>
                <w:spacing w:val="-3"/>
              </w:rPr>
            </w:pPr>
            <w:r w:rsidRPr="00AA0815">
              <w:rPr>
                <w:b w:val="0"/>
                <w:spacing w:val="-3"/>
              </w:rPr>
              <w:t>10 м</w:t>
            </w:r>
          </w:p>
        </w:tc>
        <w:tc>
          <w:tcPr>
            <w:tcW w:w="964" w:type="dxa"/>
          </w:tcPr>
          <w:p w14:paraId="5DB8C7B8" w14:textId="77777777" w:rsidR="00AA0815" w:rsidRPr="00AA0815" w:rsidRDefault="00AA0815" w:rsidP="00AA0815">
            <w:pPr>
              <w:keepLines/>
              <w:autoSpaceDN w:val="0"/>
              <w:jc w:val="right"/>
              <w:rPr>
                <w:b w:val="0"/>
                <w:spacing w:val="-3"/>
              </w:rPr>
            </w:pPr>
            <w:r w:rsidRPr="00AA0815">
              <w:rPr>
                <w:b w:val="0"/>
                <w:spacing w:val="-3"/>
              </w:rPr>
              <w:t>13,8</w:t>
            </w:r>
          </w:p>
        </w:tc>
      </w:tr>
      <w:tr w:rsidR="00AA0815" w:rsidRPr="00AA0815" w14:paraId="7623D723" w14:textId="77777777" w:rsidTr="00AA0815">
        <w:trPr>
          <w:jc w:val="center"/>
        </w:trPr>
        <w:tc>
          <w:tcPr>
            <w:tcW w:w="454" w:type="dxa"/>
          </w:tcPr>
          <w:p w14:paraId="765E5DE5" w14:textId="77777777" w:rsidR="00AA0815" w:rsidRPr="00AA0815" w:rsidRDefault="00AA0815" w:rsidP="00AA0815">
            <w:pPr>
              <w:keepLines/>
              <w:autoSpaceDN w:val="0"/>
              <w:jc w:val="right"/>
              <w:rPr>
                <w:b w:val="0"/>
                <w:spacing w:val="-3"/>
              </w:rPr>
            </w:pPr>
            <w:r w:rsidRPr="00AA0815">
              <w:rPr>
                <w:b w:val="0"/>
                <w:spacing w:val="-3"/>
              </w:rPr>
              <w:t>31</w:t>
            </w:r>
          </w:p>
        </w:tc>
        <w:tc>
          <w:tcPr>
            <w:tcW w:w="1247" w:type="dxa"/>
          </w:tcPr>
          <w:p w14:paraId="1D45062A" w14:textId="77777777" w:rsidR="00AA0815" w:rsidRPr="00AA0815" w:rsidRDefault="00AA0815" w:rsidP="00AA0815">
            <w:pPr>
              <w:keepLines/>
              <w:autoSpaceDN w:val="0"/>
              <w:rPr>
                <w:b w:val="0"/>
                <w:spacing w:val="-3"/>
              </w:rPr>
            </w:pPr>
            <w:r w:rsidRPr="00AA0815">
              <w:rPr>
                <w:b w:val="0"/>
                <w:spacing w:val="-3"/>
              </w:rPr>
              <w:t>С113-2145</w:t>
            </w:r>
          </w:p>
          <w:p w14:paraId="7C0A495A"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31AD0891" w14:textId="77777777" w:rsidR="00AA0815" w:rsidRPr="00AA0815" w:rsidRDefault="00AA0815" w:rsidP="00AA0815">
            <w:pPr>
              <w:keepLines/>
              <w:autoSpaceDN w:val="0"/>
              <w:jc w:val="both"/>
              <w:rPr>
                <w:b w:val="0"/>
                <w:spacing w:val="-3"/>
              </w:rPr>
            </w:pPr>
            <w:r w:rsidRPr="00AA0815">
              <w:rPr>
                <w:b w:val="0"/>
                <w:spacing w:val="-3"/>
              </w:rPr>
              <w:t>Ізоляція для труб SANFLEX, 28х9</w:t>
            </w:r>
          </w:p>
        </w:tc>
        <w:tc>
          <w:tcPr>
            <w:tcW w:w="1216" w:type="dxa"/>
          </w:tcPr>
          <w:p w14:paraId="562E7AB7"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026A8BA" w14:textId="77777777" w:rsidR="00AA0815" w:rsidRPr="00AA0815" w:rsidRDefault="00AA0815" w:rsidP="00AA0815">
            <w:pPr>
              <w:keepLines/>
              <w:autoSpaceDN w:val="0"/>
              <w:jc w:val="right"/>
              <w:rPr>
                <w:b w:val="0"/>
                <w:spacing w:val="-3"/>
              </w:rPr>
            </w:pPr>
            <w:r w:rsidRPr="00AA0815">
              <w:rPr>
                <w:b w:val="0"/>
                <w:spacing w:val="-3"/>
              </w:rPr>
              <w:t>90</w:t>
            </w:r>
          </w:p>
        </w:tc>
      </w:tr>
      <w:tr w:rsidR="00AA0815" w:rsidRPr="00AA0815" w14:paraId="20D055B9" w14:textId="77777777" w:rsidTr="00AA0815">
        <w:trPr>
          <w:jc w:val="center"/>
        </w:trPr>
        <w:tc>
          <w:tcPr>
            <w:tcW w:w="454" w:type="dxa"/>
          </w:tcPr>
          <w:p w14:paraId="58014550" w14:textId="77777777" w:rsidR="00AA0815" w:rsidRPr="00AA0815" w:rsidRDefault="00AA0815" w:rsidP="00AA0815">
            <w:pPr>
              <w:keepLines/>
              <w:autoSpaceDN w:val="0"/>
              <w:jc w:val="right"/>
              <w:rPr>
                <w:b w:val="0"/>
                <w:spacing w:val="-3"/>
              </w:rPr>
            </w:pPr>
            <w:r w:rsidRPr="00AA0815">
              <w:rPr>
                <w:b w:val="0"/>
                <w:spacing w:val="-3"/>
              </w:rPr>
              <w:t>32</w:t>
            </w:r>
          </w:p>
        </w:tc>
        <w:tc>
          <w:tcPr>
            <w:tcW w:w="1247" w:type="dxa"/>
          </w:tcPr>
          <w:p w14:paraId="43CCE19C" w14:textId="77777777" w:rsidR="00AA0815" w:rsidRPr="00AA0815" w:rsidRDefault="00AA0815" w:rsidP="00AA0815">
            <w:pPr>
              <w:keepLines/>
              <w:autoSpaceDN w:val="0"/>
              <w:rPr>
                <w:b w:val="0"/>
                <w:spacing w:val="-3"/>
              </w:rPr>
            </w:pPr>
            <w:r w:rsidRPr="00AA0815">
              <w:rPr>
                <w:b w:val="0"/>
                <w:spacing w:val="-3"/>
              </w:rPr>
              <w:t>С113-2145</w:t>
            </w:r>
          </w:p>
          <w:p w14:paraId="25F7E575"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322A6D6E" w14:textId="77777777" w:rsidR="00AA0815" w:rsidRPr="00AA0815" w:rsidRDefault="00AA0815" w:rsidP="00AA0815">
            <w:pPr>
              <w:keepLines/>
              <w:autoSpaceDN w:val="0"/>
              <w:jc w:val="both"/>
              <w:rPr>
                <w:b w:val="0"/>
                <w:spacing w:val="-3"/>
              </w:rPr>
            </w:pPr>
            <w:r w:rsidRPr="00AA0815">
              <w:rPr>
                <w:b w:val="0"/>
                <w:spacing w:val="-3"/>
              </w:rPr>
              <w:t>Ізоляція для труб SANFLEX, 22х6</w:t>
            </w:r>
          </w:p>
        </w:tc>
        <w:tc>
          <w:tcPr>
            <w:tcW w:w="1216" w:type="dxa"/>
          </w:tcPr>
          <w:p w14:paraId="20B4EA15"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784E84A" w14:textId="77777777" w:rsidR="00AA0815" w:rsidRPr="00AA0815" w:rsidRDefault="00AA0815" w:rsidP="00AA0815">
            <w:pPr>
              <w:keepLines/>
              <w:autoSpaceDN w:val="0"/>
              <w:jc w:val="right"/>
              <w:rPr>
                <w:b w:val="0"/>
                <w:spacing w:val="-3"/>
              </w:rPr>
            </w:pPr>
            <w:r w:rsidRPr="00AA0815">
              <w:rPr>
                <w:b w:val="0"/>
                <w:spacing w:val="-3"/>
              </w:rPr>
              <w:t>48</w:t>
            </w:r>
          </w:p>
        </w:tc>
      </w:tr>
      <w:tr w:rsidR="00AA0815" w:rsidRPr="00AA0815" w14:paraId="7100C7FA" w14:textId="77777777" w:rsidTr="00AA0815">
        <w:trPr>
          <w:jc w:val="center"/>
        </w:trPr>
        <w:tc>
          <w:tcPr>
            <w:tcW w:w="454" w:type="dxa"/>
          </w:tcPr>
          <w:p w14:paraId="737550D4" w14:textId="77777777" w:rsidR="00AA0815" w:rsidRPr="00AA0815" w:rsidRDefault="00AA0815" w:rsidP="00AA0815">
            <w:pPr>
              <w:keepLines/>
              <w:autoSpaceDN w:val="0"/>
              <w:jc w:val="right"/>
              <w:rPr>
                <w:b w:val="0"/>
                <w:spacing w:val="-3"/>
              </w:rPr>
            </w:pPr>
          </w:p>
        </w:tc>
        <w:tc>
          <w:tcPr>
            <w:tcW w:w="1247" w:type="dxa"/>
          </w:tcPr>
          <w:p w14:paraId="76AABED0"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0F671DB0" w14:textId="77777777" w:rsidR="00AA0815" w:rsidRPr="00AA0815" w:rsidRDefault="00AA0815" w:rsidP="00AA0815">
            <w:pPr>
              <w:keepLines/>
              <w:autoSpaceDN w:val="0"/>
              <w:jc w:val="left"/>
              <w:rPr>
                <w:spacing w:val="-3"/>
              </w:rPr>
            </w:pPr>
            <w:r w:rsidRPr="00AA0815">
              <w:rPr>
                <w:spacing w:val="-3"/>
              </w:rPr>
              <w:t xml:space="preserve"> Роздiл 2. Каналізація </w:t>
            </w:r>
          </w:p>
        </w:tc>
        <w:tc>
          <w:tcPr>
            <w:tcW w:w="1216" w:type="dxa"/>
          </w:tcPr>
          <w:p w14:paraId="01EAA09D"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212058F1"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7AFFEB69" w14:textId="77777777" w:rsidTr="00AA0815">
        <w:trPr>
          <w:jc w:val="center"/>
        </w:trPr>
        <w:tc>
          <w:tcPr>
            <w:tcW w:w="454" w:type="dxa"/>
          </w:tcPr>
          <w:p w14:paraId="4604BC07" w14:textId="77777777" w:rsidR="00AA0815" w:rsidRPr="00AA0815" w:rsidRDefault="00AA0815" w:rsidP="00AA0815">
            <w:pPr>
              <w:keepLines/>
              <w:autoSpaceDN w:val="0"/>
              <w:jc w:val="right"/>
              <w:rPr>
                <w:b w:val="0"/>
                <w:spacing w:val="-3"/>
              </w:rPr>
            </w:pPr>
            <w:r w:rsidRPr="00AA0815">
              <w:rPr>
                <w:b w:val="0"/>
                <w:spacing w:val="-3"/>
              </w:rPr>
              <w:t>33</w:t>
            </w:r>
          </w:p>
        </w:tc>
        <w:tc>
          <w:tcPr>
            <w:tcW w:w="1247" w:type="dxa"/>
          </w:tcPr>
          <w:p w14:paraId="3EAE3C46" w14:textId="77777777" w:rsidR="00AA0815" w:rsidRPr="00AA0815" w:rsidRDefault="00AA0815" w:rsidP="00AA0815">
            <w:pPr>
              <w:keepLines/>
              <w:autoSpaceDN w:val="0"/>
              <w:rPr>
                <w:b w:val="0"/>
                <w:spacing w:val="-3"/>
              </w:rPr>
            </w:pPr>
            <w:r w:rsidRPr="00AA0815">
              <w:rPr>
                <w:b w:val="0"/>
                <w:spacing w:val="-3"/>
              </w:rPr>
              <w:t>КБ16-13-1</w:t>
            </w:r>
          </w:p>
        </w:tc>
        <w:tc>
          <w:tcPr>
            <w:tcW w:w="7102" w:type="dxa"/>
          </w:tcPr>
          <w:p w14:paraId="3D4B1A34" w14:textId="77777777" w:rsidR="00AA0815" w:rsidRPr="00AA0815" w:rsidRDefault="00AA0815" w:rsidP="00AA0815">
            <w:pPr>
              <w:keepLines/>
              <w:autoSpaceDN w:val="0"/>
              <w:jc w:val="both"/>
              <w:rPr>
                <w:b w:val="0"/>
                <w:spacing w:val="-3"/>
              </w:rPr>
            </w:pPr>
            <w:r w:rsidRPr="00AA0815">
              <w:rPr>
                <w:b w:val="0"/>
                <w:spacing w:val="-3"/>
              </w:rPr>
              <w:t>Прокладання трубопроводів каналізації з поліетиленових труб  низького тиску діаметром 50 мм</w:t>
            </w:r>
          </w:p>
        </w:tc>
        <w:tc>
          <w:tcPr>
            <w:tcW w:w="1216" w:type="dxa"/>
          </w:tcPr>
          <w:p w14:paraId="05390F64"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79102247" w14:textId="77777777" w:rsidR="00AA0815" w:rsidRPr="00AA0815" w:rsidRDefault="00AA0815" w:rsidP="00AA0815">
            <w:pPr>
              <w:keepLines/>
              <w:autoSpaceDN w:val="0"/>
              <w:jc w:val="right"/>
              <w:rPr>
                <w:b w:val="0"/>
                <w:spacing w:val="-3"/>
              </w:rPr>
            </w:pPr>
            <w:r w:rsidRPr="00AA0815">
              <w:rPr>
                <w:b w:val="0"/>
                <w:spacing w:val="-3"/>
              </w:rPr>
              <w:t>0,12</w:t>
            </w:r>
          </w:p>
        </w:tc>
      </w:tr>
      <w:tr w:rsidR="00AA0815" w:rsidRPr="00AA0815" w14:paraId="6999FA1E" w14:textId="77777777" w:rsidTr="00AA0815">
        <w:trPr>
          <w:jc w:val="center"/>
        </w:trPr>
        <w:tc>
          <w:tcPr>
            <w:tcW w:w="454" w:type="dxa"/>
          </w:tcPr>
          <w:p w14:paraId="46F71175" w14:textId="77777777" w:rsidR="00AA0815" w:rsidRPr="00AA0815" w:rsidRDefault="00AA0815" w:rsidP="00AA0815">
            <w:pPr>
              <w:keepLines/>
              <w:autoSpaceDN w:val="0"/>
              <w:jc w:val="right"/>
              <w:rPr>
                <w:b w:val="0"/>
                <w:spacing w:val="-3"/>
              </w:rPr>
            </w:pPr>
            <w:r w:rsidRPr="00AA0815">
              <w:rPr>
                <w:b w:val="0"/>
                <w:spacing w:val="-3"/>
              </w:rPr>
              <w:t>34</w:t>
            </w:r>
          </w:p>
        </w:tc>
        <w:tc>
          <w:tcPr>
            <w:tcW w:w="1247" w:type="dxa"/>
          </w:tcPr>
          <w:p w14:paraId="0F658827" w14:textId="77777777" w:rsidR="00AA0815" w:rsidRPr="00AA0815" w:rsidRDefault="00AA0815" w:rsidP="00AA0815">
            <w:pPr>
              <w:keepLines/>
              <w:autoSpaceDN w:val="0"/>
              <w:rPr>
                <w:b w:val="0"/>
                <w:spacing w:val="-3"/>
              </w:rPr>
            </w:pPr>
            <w:r w:rsidRPr="00AA0815">
              <w:rPr>
                <w:b w:val="0"/>
                <w:spacing w:val="-3"/>
              </w:rPr>
              <w:t>КБ16-13-2</w:t>
            </w:r>
          </w:p>
        </w:tc>
        <w:tc>
          <w:tcPr>
            <w:tcW w:w="7102" w:type="dxa"/>
          </w:tcPr>
          <w:p w14:paraId="4525010E" w14:textId="77777777" w:rsidR="00AA0815" w:rsidRPr="00AA0815" w:rsidRDefault="00AA0815" w:rsidP="00AA0815">
            <w:pPr>
              <w:keepLines/>
              <w:autoSpaceDN w:val="0"/>
              <w:jc w:val="both"/>
              <w:rPr>
                <w:b w:val="0"/>
                <w:spacing w:val="-3"/>
              </w:rPr>
            </w:pPr>
            <w:r w:rsidRPr="00AA0815">
              <w:rPr>
                <w:b w:val="0"/>
                <w:spacing w:val="-3"/>
              </w:rPr>
              <w:t xml:space="preserve">Прокладання трубопроводів каналізації з поліетиленових труб </w:t>
            </w:r>
            <w:r w:rsidRPr="00AA0815">
              <w:rPr>
                <w:b w:val="0"/>
                <w:spacing w:val="-3"/>
              </w:rPr>
              <w:lastRenderedPageBreak/>
              <w:t>низького тиску діаметром 110 мм</w:t>
            </w:r>
          </w:p>
        </w:tc>
        <w:tc>
          <w:tcPr>
            <w:tcW w:w="1216" w:type="dxa"/>
          </w:tcPr>
          <w:p w14:paraId="37A65B77" w14:textId="77777777" w:rsidR="00AA0815" w:rsidRPr="00AA0815" w:rsidRDefault="00AA0815" w:rsidP="00AA0815">
            <w:pPr>
              <w:keepLines/>
              <w:autoSpaceDN w:val="0"/>
              <w:rPr>
                <w:b w:val="0"/>
                <w:spacing w:val="-3"/>
              </w:rPr>
            </w:pPr>
            <w:r w:rsidRPr="00AA0815">
              <w:rPr>
                <w:b w:val="0"/>
                <w:spacing w:val="-3"/>
              </w:rPr>
              <w:lastRenderedPageBreak/>
              <w:t>100м</w:t>
            </w:r>
          </w:p>
        </w:tc>
        <w:tc>
          <w:tcPr>
            <w:tcW w:w="964" w:type="dxa"/>
          </w:tcPr>
          <w:p w14:paraId="040FB4DB" w14:textId="77777777" w:rsidR="00AA0815" w:rsidRPr="00AA0815" w:rsidRDefault="00AA0815" w:rsidP="00AA0815">
            <w:pPr>
              <w:keepLines/>
              <w:autoSpaceDN w:val="0"/>
              <w:jc w:val="right"/>
              <w:rPr>
                <w:b w:val="0"/>
                <w:spacing w:val="-3"/>
              </w:rPr>
            </w:pPr>
            <w:r w:rsidRPr="00AA0815">
              <w:rPr>
                <w:b w:val="0"/>
                <w:spacing w:val="-3"/>
              </w:rPr>
              <w:t>0,23</w:t>
            </w:r>
          </w:p>
        </w:tc>
      </w:tr>
      <w:tr w:rsidR="00AA0815" w:rsidRPr="00AA0815" w14:paraId="655A3D57" w14:textId="77777777" w:rsidTr="00AA0815">
        <w:trPr>
          <w:jc w:val="center"/>
        </w:trPr>
        <w:tc>
          <w:tcPr>
            <w:tcW w:w="454" w:type="dxa"/>
          </w:tcPr>
          <w:p w14:paraId="531D3274" w14:textId="77777777" w:rsidR="00AA0815" w:rsidRPr="00AA0815" w:rsidRDefault="00AA0815" w:rsidP="00AA0815">
            <w:pPr>
              <w:keepLines/>
              <w:autoSpaceDN w:val="0"/>
              <w:jc w:val="right"/>
              <w:rPr>
                <w:b w:val="0"/>
                <w:spacing w:val="-3"/>
              </w:rPr>
            </w:pPr>
            <w:r w:rsidRPr="00AA0815">
              <w:rPr>
                <w:b w:val="0"/>
                <w:spacing w:val="-3"/>
              </w:rPr>
              <w:lastRenderedPageBreak/>
              <w:t>35</w:t>
            </w:r>
          </w:p>
        </w:tc>
        <w:tc>
          <w:tcPr>
            <w:tcW w:w="1247" w:type="dxa"/>
          </w:tcPr>
          <w:p w14:paraId="22257903" w14:textId="77777777" w:rsidR="00AA0815" w:rsidRPr="00AA0815" w:rsidRDefault="00AA0815" w:rsidP="00AA0815">
            <w:pPr>
              <w:keepLines/>
              <w:autoSpaceDN w:val="0"/>
              <w:rPr>
                <w:b w:val="0"/>
                <w:spacing w:val="-3"/>
              </w:rPr>
            </w:pPr>
            <w:r w:rsidRPr="00AA0815">
              <w:rPr>
                <w:b w:val="0"/>
                <w:spacing w:val="-3"/>
              </w:rPr>
              <w:t>С113-2226</w:t>
            </w:r>
          </w:p>
        </w:tc>
        <w:tc>
          <w:tcPr>
            <w:tcW w:w="7102" w:type="dxa"/>
          </w:tcPr>
          <w:p w14:paraId="12A03F02" w14:textId="77777777" w:rsidR="00AA0815" w:rsidRPr="00AA0815" w:rsidRDefault="00AA0815" w:rsidP="00AA0815">
            <w:pPr>
              <w:keepLines/>
              <w:autoSpaceDN w:val="0"/>
              <w:jc w:val="both"/>
              <w:rPr>
                <w:b w:val="0"/>
                <w:spacing w:val="-3"/>
              </w:rPr>
            </w:pPr>
            <w:r w:rsidRPr="00AA0815">
              <w:rPr>
                <w:b w:val="0"/>
                <w:spacing w:val="-3"/>
              </w:rPr>
              <w:t>Труби поліпропіленові для внутрішньої каналізації діам. 50 мм</w:t>
            </w:r>
          </w:p>
        </w:tc>
        <w:tc>
          <w:tcPr>
            <w:tcW w:w="1216" w:type="dxa"/>
          </w:tcPr>
          <w:p w14:paraId="289DFE2E"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02CE501" w14:textId="77777777" w:rsidR="00AA0815" w:rsidRPr="00AA0815" w:rsidRDefault="00AA0815" w:rsidP="00AA0815">
            <w:pPr>
              <w:keepLines/>
              <w:autoSpaceDN w:val="0"/>
              <w:jc w:val="right"/>
              <w:rPr>
                <w:b w:val="0"/>
                <w:spacing w:val="-3"/>
              </w:rPr>
            </w:pPr>
            <w:r w:rsidRPr="00AA0815">
              <w:rPr>
                <w:b w:val="0"/>
                <w:spacing w:val="-3"/>
              </w:rPr>
              <w:t>11,98</w:t>
            </w:r>
          </w:p>
        </w:tc>
      </w:tr>
      <w:tr w:rsidR="00AA0815" w:rsidRPr="00AA0815" w14:paraId="403427B8" w14:textId="77777777" w:rsidTr="00AA0815">
        <w:trPr>
          <w:jc w:val="center"/>
        </w:trPr>
        <w:tc>
          <w:tcPr>
            <w:tcW w:w="454" w:type="dxa"/>
          </w:tcPr>
          <w:p w14:paraId="51F0149C" w14:textId="77777777" w:rsidR="00AA0815" w:rsidRPr="00AA0815" w:rsidRDefault="00AA0815" w:rsidP="00AA0815">
            <w:pPr>
              <w:keepLines/>
              <w:autoSpaceDN w:val="0"/>
              <w:jc w:val="right"/>
              <w:rPr>
                <w:b w:val="0"/>
                <w:spacing w:val="-3"/>
              </w:rPr>
            </w:pPr>
            <w:r w:rsidRPr="00AA0815">
              <w:rPr>
                <w:b w:val="0"/>
                <w:spacing w:val="-3"/>
              </w:rPr>
              <w:t>36</w:t>
            </w:r>
          </w:p>
        </w:tc>
        <w:tc>
          <w:tcPr>
            <w:tcW w:w="1247" w:type="dxa"/>
          </w:tcPr>
          <w:p w14:paraId="025394FE" w14:textId="77777777" w:rsidR="00AA0815" w:rsidRPr="00AA0815" w:rsidRDefault="00AA0815" w:rsidP="00AA0815">
            <w:pPr>
              <w:keepLines/>
              <w:autoSpaceDN w:val="0"/>
              <w:rPr>
                <w:b w:val="0"/>
                <w:spacing w:val="-3"/>
              </w:rPr>
            </w:pPr>
            <w:r w:rsidRPr="00AA0815">
              <w:rPr>
                <w:b w:val="0"/>
                <w:spacing w:val="-3"/>
              </w:rPr>
              <w:t>С113-2227</w:t>
            </w:r>
          </w:p>
        </w:tc>
        <w:tc>
          <w:tcPr>
            <w:tcW w:w="7102" w:type="dxa"/>
          </w:tcPr>
          <w:p w14:paraId="5B879276" w14:textId="77777777" w:rsidR="00AA0815" w:rsidRPr="00AA0815" w:rsidRDefault="00AA0815" w:rsidP="00AA0815">
            <w:pPr>
              <w:keepLines/>
              <w:autoSpaceDN w:val="0"/>
              <w:jc w:val="both"/>
              <w:rPr>
                <w:b w:val="0"/>
                <w:spacing w:val="-3"/>
              </w:rPr>
            </w:pPr>
            <w:r w:rsidRPr="00AA0815">
              <w:rPr>
                <w:b w:val="0"/>
                <w:spacing w:val="-3"/>
              </w:rPr>
              <w:t>Труби поліпропіленові для внутрішньої каналізації діам. 110 мм</w:t>
            </w:r>
          </w:p>
        </w:tc>
        <w:tc>
          <w:tcPr>
            <w:tcW w:w="1216" w:type="dxa"/>
          </w:tcPr>
          <w:p w14:paraId="7B0AAFED"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640C1FFD" w14:textId="77777777" w:rsidR="00AA0815" w:rsidRPr="00AA0815" w:rsidRDefault="00AA0815" w:rsidP="00AA0815">
            <w:pPr>
              <w:keepLines/>
              <w:autoSpaceDN w:val="0"/>
              <w:jc w:val="right"/>
              <w:rPr>
                <w:b w:val="0"/>
                <w:spacing w:val="-3"/>
              </w:rPr>
            </w:pPr>
            <w:r w:rsidRPr="00AA0815">
              <w:rPr>
                <w:b w:val="0"/>
                <w:spacing w:val="-3"/>
              </w:rPr>
              <w:t>22,95</w:t>
            </w:r>
          </w:p>
        </w:tc>
      </w:tr>
      <w:tr w:rsidR="00AA0815" w:rsidRPr="00AA0815" w14:paraId="43D0D4D4" w14:textId="77777777" w:rsidTr="00AA0815">
        <w:trPr>
          <w:jc w:val="center"/>
        </w:trPr>
        <w:tc>
          <w:tcPr>
            <w:tcW w:w="454" w:type="dxa"/>
          </w:tcPr>
          <w:p w14:paraId="2BE48C85" w14:textId="77777777" w:rsidR="00AA0815" w:rsidRPr="00AA0815" w:rsidRDefault="00AA0815" w:rsidP="00AA0815">
            <w:pPr>
              <w:keepLines/>
              <w:autoSpaceDN w:val="0"/>
              <w:jc w:val="right"/>
              <w:rPr>
                <w:b w:val="0"/>
                <w:spacing w:val="-3"/>
              </w:rPr>
            </w:pPr>
            <w:r w:rsidRPr="00AA0815">
              <w:rPr>
                <w:b w:val="0"/>
                <w:spacing w:val="-3"/>
              </w:rPr>
              <w:t>37</w:t>
            </w:r>
          </w:p>
        </w:tc>
        <w:tc>
          <w:tcPr>
            <w:tcW w:w="1247" w:type="dxa"/>
          </w:tcPr>
          <w:p w14:paraId="79EF9983" w14:textId="77777777" w:rsidR="00AA0815" w:rsidRPr="00AA0815" w:rsidRDefault="00AA0815" w:rsidP="00AA0815">
            <w:pPr>
              <w:keepLines/>
              <w:autoSpaceDN w:val="0"/>
              <w:rPr>
                <w:b w:val="0"/>
                <w:spacing w:val="-3"/>
              </w:rPr>
            </w:pPr>
            <w:r w:rsidRPr="00AA0815">
              <w:rPr>
                <w:b w:val="0"/>
                <w:spacing w:val="-3"/>
              </w:rPr>
              <w:t>С113-2243</w:t>
            </w:r>
          </w:p>
        </w:tc>
        <w:tc>
          <w:tcPr>
            <w:tcW w:w="7102" w:type="dxa"/>
          </w:tcPr>
          <w:p w14:paraId="77E13690" w14:textId="77777777" w:rsidR="00AA0815" w:rsidRPr="00AA0815" w:rsidRDefault="00AA0815" w:rsidP="00AA0815">
            <w:pPr>
              <w:keepLines/>
              <w:autoSpaceDN w:val="0"/>
              <w:jc w:val="both"/>
              <w:rPr>
                <w:b w:val="0"/>
                <w:spacing w:val="-3"/>
              </w:rPr>
            </w:pPr>
            <w:r w:rsidRPr="00AA0815">
              <w:rPr>
                <w:b w:val="0"/>
                <w:spacing w:val="-3"/>
              </w:rPr>
              <w:t>Коліна каналізаційні 90 град. із поліпропілену діам. 50 мм</w:t>
            </w:r>
          </w:p>
        </w:tc>
        <w:tc>
          <w:tcPr>
            <w:tcW w:w="1216" w:type="dxa"/>
          </w:tcPr>
          <w:p w14:paraId="15F73BCF"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8BE33AA" w14:textId="77777777" w:rsidR="00AA0815" w:rsidRPr="00AA0815" w:rsidRDefault="00AA0815" w:rsidP="00AA0815">
            <w:pPr>
              <w:keepLines/>
              <w:autoSpaceDN w:val="0"/>
              <w:jc w:val="right"/>
              <w:rPr>
                <w:b w:val="0"/>
                <w:spacing w:val="-3"/>
              </w:rPr>
            </w:pPr>
            <w:r w:rsidRPr="00AA0815">
              <w:rPr>
                <w:b w:val="0"/>
                <w:spacing w:val="-3"/>
              </w:rPr>
              <w:t>12</w:t>
            </w:r>
          </w:p>
        </w:tc>
      </w:tr>
      <w:tr w:rsidR="00AA0815" w:rsidRPr="00AA0815" w14:paraId="7513E55E" w14:textId="77777777" w:rsidTr="00AA0815">
        <w:trPr>
          <w:jc w:val="center"/>
        </w:trPr>
        <w:tc>
          <w:tcPr>
            <w:tcW w:w="454" w:type="dxa"/>
          </w:tcPr>
          <w:p w14:paraId="3D819B36" w14:textId="77777777" w:rsidR="00AA0815" w:rsidRPr="00AA0815" w:rsidRDefault="00AA0815" w:rsidP="00AA0815">
            <w:pPr>
              <w:keepLines/>
              <w:autoSpaceDN w:val="0"/>
              <w:jc w:val="right"/>
              <w:rPr>
                <w:b w:val="0"/>
                <w:spacing w:val="-3"/>
              </w:rPr>
            </w:pPr>
            <w:r w:rsidRPr="00AA0815">
              <w:rPr>
                <w:b w:val="0"/>
                <w:spacing w:val="-3"/>
              </w:rPr>
              <w:t>38</w:t>
            </w:r>
          </w:p>
        </w:tc>
        <w:tc>
          <w:tcPr>
            <w:tcW w:w="1247" w:type="dxa"/>
          </w:tcPr>
          <w:p w14:paraId="302C4A6C" w14:textId="77777777" w:rsidR="00AA0815" w:rsidRPr="00AA0815" w:rsidRDefault="00AA0815" w:rsidP="00AA0815">
            <w:pPr>
              <w:keepLines/>
              <w:autoSpaceDN w:val="0"/>
              <w:rPr>
                <w:b w:val="0"/>
                <w:spacing w:val="-3"/>
              </w:rPr>
            </w:pPr>
            <w:r w:rsidRPr="00AA0815">
              <w:rPr>
                <w:b w:val="0"/>
                <w:spacing w:val="-3"/>
              </w:rPr>
              <w:t>С113-2244</w:t>
            </w:r>
          </w:p>
        </w:tc>
        <w:tc>
          <w:tcPr>
            <w:tcW w:w="7102" w:type="dxa"/>
          </w:tcPr>
          <w:p w14:paraId="2E2FE8FA" w14:textId="77777777" w:rsidR="00AA0815" w:rsidRPr="00AA0815" w:rsidRDefault="00AA0815" w:rsidP="00AA0815">
            <w:pPr>
              <w:keepLines/>
              <w:autoSpaceDN w:val="0"/>
              <w:jc w:val="both"/>
              <w:rPr>
                <w:b w:val="0"/>
                <w:spacing w:val="-3"/>
              </w:rPr>
            </w:pPr>
            <w:r w:rsidRPr="00AA0815">
              <w:rPr>
                <w:b w:val="0"/>
                <w:spacing w:val="-3"/>
              </w:rPr>
              <w:t>Коліна каналізаційні 90 град. із поліпропілену діам. 110 мм</w:t>
            </w:r>
          </w:p>
        </w:tc>
        <w:tc>
          <w:tcPr>
            <w:tcW w:w="1216" w:type="dxa"/>
          </w:tcPr>
          <w:p w14:paraId="7F098D3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C7A90DB"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3DC27B73" w14:textId="77777777" w:rsidTr="00AA0815">
        <w:trPr>
          <w:jc w:val="center"/>
        </w:trPr>
        <w:tc>
          <w:tcPr>
            <w:tcW w:w="454" w:type="dxa"/>
          </w:tcPr>
          <w:p w14:paraId="17532FC0" w14:textId="77777777" w:rsidR="00AA0815" w:rsidRPr="00AA0815" w:rsidRDefault="00AA0815" w:rsidP="00AA0815">
            <w:pPr>
              <w:keepLines/>
              <w:autoSpaceDN w:val="0"/>
              <w:jc w:val="right"/>
              <w:rPr>
                <w:b w:val="0"/>
                <w:spacing w:val="-3"/>
              </w:rPr>
            </w:pPr>
            <w:r w:rsidRPr="00AA0815">
              <w:rPr>
                <w:b w:val="0"/>
                <w:spacing w:val="-3"/>
              </w:rPr>
              <w:t>39</w:t>
            </w:r>
          </w:p>
        </w:tc>
        <w:tc>
          <w:tcPr>
            <w:tcW w:w="1247" w:type="dxa"/>
          </w:tcPr>
          <w:p w14:paraId="6D5BA21A" w14:textId="77777777" w:rsidR="00AA0815" w:rsidRPr="00AA0815" w:rsidRDefault="00AA0815" w:rsidP="00AA0815">
            <w:pPr>
              <w:keepLines/>
              <w:autoSpaceDN w:val="0"/>
              <w:rPr>
                <w:b w:val="0"/>
                <w:spacing w:val="-3"/>
              </w:rPr>
            </w:pPr>
            <w:r w:rsidRPr="00AA0815">
              <w:rPr>
                <w:b w:val="0"/>
                <w:spacing w:val="-3"/>
              </w:rPr>
              <w:t>С113-2280</w:t>
            </w:r>
          </w:p>
        </w:tc>
        <w:tc>
          <w:tcPr>
            <w:tcW w:w="7102" w:type="dxa"/>
          </w:tcPr>
          <w:p w14:paraId="6F66B8FA" w14:textId="77777777" w:rsidR="00AA0815" w:rsidRPr="00AA0815" w:rsidRDefault="00AA0815" w:rsidP="00AA0815">
            <w:pPr>
              <w:keepLines/>
              <w:autoSpaceDN w:val="0"/>
              <w:jc w:val="both"/>
              <w:rPr>
                <w:b w:val="0"/>
                <w:spacing w:val="-3"/>
              </w:rPr>
            </w:pPr>
            <w:r w:rsidRPr="00AA0815">
              <w:rPr>
                <w:b w:val="0"/>
                <w:spacing w:val="-3"/>
              </w:rPr>
              <w:t>Редукції /перехідники/ до каналізаційних труб із поліпропілену діам. 110х50 мм</w:t>
            </w:r>
          </w:p>
        </w:tc>
        <w:tc>
          <w:tcPr>
            <w:tcW w:w="1216" w:type="dxa"/>
          </w:tcPr>
          <w:p w14:paraId="52D340A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D6383C3"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815DAF1" w14:textId="77777777" w:rsidTr="00AA0815">
        <w:trPr>
          <w:jc w:val="center"/>
        </w:trPr>
        <w:tc>
          <w:tcPr>
            <w:tcW w:w="454" w:type="dxa"/>
          </w:tcPr>
          <w:p w14:paraId="6906B9AD" w14:textId="77777777" w:rsidR="00AA0815" w:rsidRPr="00AA0815" w:rsidRDefault="00AA0815" w:rsidP="00AA0815">
            <w:pPr>
              <w:keepLines/>
              <w:autoSpaceDN w:val="0"/>
              <w:jc w:val="right"/>
              <w:rPr>
                <w:b w:val="0"/>
                <w:spacing w:val="-3"/>
              </w:rPr>
            </w:pPr>
            <w:r w:rsidRPr="00AA0815">
              <w:rPr>
                <w:b w:val="0"/>
                <w:spacing w:val="-3"/>
              </w:rPr>
              <w:t>40</w:t>
            </w:r>
          </w:p>
        </w:tc>
        <w:tc>
          <w:tcPr>
            <w:tcW w:w="1247" w:type="dxa"/>
          </w:tcPr>
          <w:p w14:paraId="420E05F4" w14:textId="77777777" w:rsidR="00AA0815" w:rsidRPr="00AA0815" w:rsidRDefault="00AA0815" w:rsidP="00AA0815">
            <w:pPr>
              <w:keepLines/>
              <w:autoSpaceDN w:val="0"/>
              <w:rPr>
                <w:b w:val="0"/>
                <w:spacing w:val="-3"/>
              </w:rPr>
            </w:pPr>
            <w:r w:rsidRPr="00AA0815">
              <w:rPr>
                <w:b w:val="0"/>
                <w:spacing w:val="-3"/>
              </w:rPr>
              <w:t>С113-2265</w:t>
            </w:r>
          </w:p>
        </w:tc>
        <w:tc>
          <w:tcPr>
            <w:tcW w:w="7102" w:type="dxa"/>
          </w:tcPr>
          <w:p w14:paraId="2F072EE5" w14:textId="77777777" w:rsidR="00AA0815" w:rsidRPr="00AA0815" w:rsidRDefault="00AA0815" w:rsidP="00AA0815">
            <w:pPr>
              <w:keepLines/>
              <w:autoSpaceDN w:val="0"/>
              <w:jc w:val="both"/>
              <w:rPr>
                <w:b w:val="0"/>
                <w:spacing w:val="-3"/>
              </w:rPr>
            </w:pPr>
            <w:r w:rsidRPr="00AA0815">
              <w:rPr>
                <w:b w:val="0"/>
                <w:spacing w:val="-3"/>
              </w:rPr>
              <w:t>Трійники каналізаційні 90 град. із поліпропілену діам. 110х50 мм</w:t>
            </w:r>
          </w:p>
        </w:tc>
        <w:tc>
          <w:tcPr>
            <w:tcW w:w="1216" w:type="dxa"/>
          </w:tcPr>
          <w:p w14:paraId="419EC51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2FB91D2"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1613C527" w14:textId="77777777" w:rsidTr="00AA0815">
        <w:trPr>
          <w:jc w:val="center"/>
        </w:trPr>
        <w:tc>
          <w:tcPr>
            <w:tcW w:w="454" w:type="dxa"/>
          </w:tcPr>
          <w:p w14:paraId="497D0520" w14:textId="77777777" w:rsidR="00AA0815" w:rsidRPr="00AA0815" w:rsidRDefault="00AA0815" w:rsidP="00AA0815">
            <w:pPr>
              <w:keepLines/>
              <w:autoSpaceDN w:val="0"/>
              <w:jc w:val="right"/>
              <w:rPr>
                <w:b w:val="0"/>
                <w:spacing w:val="-3"/>
              </w:rPr>
            </w:pPr>
            <w:r w:rsidRPr="00AA0815">
              <w:rPr>
                <w:b w:val="0"/>
                <w:spacing w:val="-3"/>
              </w:rPr>
              <w:t>41</w:t>
            </w:r>
          </w:p>
        </w:tc>
        <w:tc>
          <w:tcPr>
            <w:tcW w:w="1247" w:type="dxa"/>
          </w:tcPr>
          <w:p w14:paraId="5C3A8896" w14:textId="77777777" w:rsidR="00AA0815" w:rsidRPr="00AA0815" w:rsidRDefault="00AA0815" w:rsidP="00AA0815">
            <w:pPr>
              <w:keepLines/>
              <w:autoSpaceDN w:val="0"/>
              <w:rPr>
                <w:b w:val="0"/>
                <w:spacing w:val="-3"/>
              </w:rPr>
            </w:pPr>
            <w:r w:rsidRPr="00AA0815">
              <w:rPr>
                <w:b w:val="0"/>
                <w:spacing w:val="-3"/>
              </w:rPr>
              <w:t>С113-2266</w:t>
            </w:r>
          </w:p>
        </w:tc>
        <w:tc>
          <w:tcPr>
            <w:tcW w:w="7102" w:type="dxa"/>
          </w:tcPr>
          <w:p w14:paraId="4C96C998" w14:textId="77777777" w:rsidR="00AA0815" w:rsidRPr="00AA0815" w:rsidRDefault="00AA0815" w:rsidP="00AA0815">
            <w:pPr>
              <w:keepLines/>
              <w:autoSpaceDN w:val="0"/>
              <w:jc w:val="both"/>
              <w:rPr>
                <w:b w:val="0"/>
                <w:spacing w:val="-3"/>
              </w:rPr>
            </w:pPr>
            <w:r w:rsidRPr="00AA0815">
              <w:rPr>
                <w:b w:val="0"/>
                <w:spacing w:val="-3"/>
              </w:rPr>
              <w:t>Трійники каналізаційні 90 град. із поліпропілену діам. 110х110 мм</w:t>
            </w:r>
          </w:p>
        </w:tc>
        <w:tc>
          <w:tcPr>
            <w:tcW w:w="1216" w:type="dxa"/>
          </w:tcPr>
          <w:p w14:paraId="4FC0A3A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C536343"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0B33C2CA" w14:textId="77777777" w:rsidTr="00AA0815">
        <w:trPr>
          <w:jc w:val="center"/>
        </w:trPr>
        <w:tc>
          <w:tcPr>
            <w:tcW w:w="454" w:type="dxa"/>
          </w:tcPr>
          <w:p w14:paraId="0F7F2B68" w14:textId="77777777" w:rsidR="00AA0815" w:rsidRPr="00AA0815" w:rsidRDefault="00AA0815" w:rsidP="00AA0815">
            <w:pPr>
              <w:keepLines/>
              <w:autoSpaceDN w:val="0"/>
              <w:jc w:val="right"/>
              <w:rPr>
                <w:b w:val="0"/>
                <w:spacing w:val="-3"/>
              </w:rPr>
            </w:pPr>
            <w:r w:rsidRPr="00AA0815">
              <w:rPr>
                <w:b w:val="0"/>
                <w:spacing w:val="-3"/>
              </w:rPr>
              <w:t>42</w:t>
            </w:r>
          </w:p>
        </w:tc>
        <w:tc>
          <w:tcPr>
            <w:tcW w:w="1247" w:type="dxa"/>
          </w:tcPr>
          <w:p w14:paraId="1CB0FE23" w14:textId="77777777" w:rsidR="00AA0815" w:rsidRPr="00AA0815" w:rsidRDefault="00AA0815" w:rsidP="00AA0815">
            <w:pPr>
              <w:keepLines/>
              <w:autoSpaceDN w:val="0"/>
              <w:rPr>
                <w:b w:val="0"/>
                <w:spacing w:val="-3"/>
              </w:rPr>
            </w:pPr>
            <w:r w:rsidRPr="00AA0815">
              <w:rPr>
                <w:b w:val="0"/>
                <w:spacing w:val="-3"/>
              </w:rPr>
              <w:t>С113-1489</w:t>
            </w:r>
          </w:p>
          <w:p w14:paraId="4D1257E3"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3C26AC4" w14:textId="77777777" w:rsidR="00AA0815" w:rsidRPr="00AA0815" w:rsidRDefault="00AA0815" w:rsidP="00AA0815">
            <w:pPr>
              <w:keepLines/>
              <w:autoSpaceDN w:val="0"/>
              <w:jc w:val="both"/>
              <w:rPr>
                <w:b w:val="0"/>
                <w:spacing w:val="-3"/>
              </w:rPr>
            </w:pPr>
            <w:r w:rsidRPr="00AA0815">
              <w:rPr>
                <w:b w:val="0"/>
                <w:spacing w:val="-3"/>
              </w:rPr>
              <w:t>Заглушка каналізаційна із поліпропілену, діам. 110 мм</w:t>
            </w:r>
          </w:p>
        </w:tc>
        <w:tc>
          <w:tcPr>
            <w:tcW w:w="1216" w:type="dxa"/>
          </w:tcPr>
          <w:p w14:paraId="6486D01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2EA2254"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6E62EB9B" w14:textId="77777777" w:rsidTr="00AA0815">
        <w:trPr>
          <w:jc w:val="center"/>
        </w:trPr>
        <w:tc>
          <w:tcPr>
            <w:tcW w:w="454" w:type="dxa"/>
          </w:tcPr>
          <w:p w14:paraId="5BC483CA" w14:textId="77777777" w:rsidR="00AA0815" w:rsidRPr="00AA0815" w:rsidRDefault="00AA0815" w:rsidP="00AA0815">
            <w:pPr>
              <w:keepLines/>
              <w:autoSpaceDN w:val="0"/>
              <w:jc w:val="right"/>
              <w:rPr>
                <w:b w:val="0"/>
                <w:spacing w:val="-3"/>
              </w:rPr>
            </w:pPr>
          </w:p>
        </w:tc>
        <w:tc>
          <w:tcPr>
            <w:tcW w:w="1247" w:type="dxa"/>
          </w:tcPr>
          <w:p w14:paraId="1D00D65E"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442CA2E6" w14:textId="77777777" w:rsidR="00AA0815" w:rsidRPr="00AA0815" w:rsidRDefault="00AA0815" w:rsidP="00AA0815">
            <w:pPr>
              <w:keepLines/>
              <w:autoSpaceDN w:val="0"/>
              <w:jc w:val="left"/>
              <w:rPr>
                <w:spacing w:val="-3"/>
              </w:rPr>
            </w:pPr>
            <w:r w:rsidRPr="00AA0815">
              <w:rPr>
                <w:spacing w:val="-3"/>
              </w:rPr>
              <w:t xml:space="preserve"> Роздiл 3. Обладнання </w:t>
            </w:r>
          </w:p>
        </w:tc>
        <w:tc>
          <w:tcPr>
            <w:tcW w:w="1216" w:type="dxa"/>
          </w:tcPr>
          <w:p w14:paraId="7F7227B8"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596AB9B3"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0BE1EAE1" w14:textId="77777777" w:rsidTr="00AA0815">
        <w:trPr>
          <w:jc w:val="center"/>
        </w:trPr>
        <w:tc>
          <w:tcPr>
            <w:tcW w:w="454" w:type="dxa"/>
          </w:tcPr>
          <w:p w14:paraId="63F58282" w14:textId="77777777" w:rsidR="00AA0815" w:rsidRPr="00AA0815" w:rsidRDefault="00AA0815" w:rsidP="00AA0815">
            <w:pPr>
              <w:keepLines/>
              <w:autoSpaceDN w:val="0"/>
              <w:jc w:val="right"/>
              <w:rPr>
                <w:b w:val="0"/>
                <w:spacing w:val="-3"/>
              </w:rPr>
            </w:pPr>
            <w:r w:rsidRPr="00AA0815">
              <w:rPr>
                <w:b w:val="0"/>
                <w:spacing w:val="-3"/>
              </w:rPr>
              <w:t>43</w:t>
            </w:r>
          </w:p>
        </w:tc>
        <w:tc>
          <w:tcPr>
            <w:tcW w:w="1247" w:type="dxa"/>
          </w:tcPr>
          <w:p w14:paraId="5C9C8FF7" w14:textId="77777777" w:rsidR="00AA0815" w:rsidRPr="00AA0815" w:rsidRDefault="00AA0815" w:rsidP="00AA0815">
            <w:pPr>
              <w:keepLines/>
              <w:autoSpaceDN w:val="0"/>
              <w:rPr>
                <w:b w:val="0"/>
                <w:spacing w:val="-3"/>
              </w:rPr>
            </w:pPr>
            <w:r w:rsidRPr="00AA0815">
              <w:rPr>
                <w:b w:val="0"/>
                <w:spacing w:val="-3"/>
              </w:rPr>
              <w:t>КБ17-1-6</w:t>
            </w:r>
          </w:p>
        </w:tc>
        <w:tc>
          <w:tcPr>
            <w:tcW w:w="7102" w:type="dxa"/>
          </w:tcPr>
          <w:p w14:paraId="7D4BCF4B" w14:textId="77777777" w:rsidR="00AA0815" w:rsidRPr="00AA0815" w:rsidRDefault="00AA0815" w:rsidP="00AA0815">
            <w:pPr>
              <w:keepLines/>
              <w:autoSpaceDN w:val="0"/>
              <w:jc w:val="both"/>
              <w:rPr>
                <w:b w:val="0"/>
                <w:spacing w:val="-3"/>
              </w:rPr>
            </w:pPr>
            <w:r w:rsidRPr="00AA0815">
              <w:rPr>
                <w:b w:val="0"/>
                <w:spacing w:val="-3"/>
              </w:rPr>
              <w:t>Установлення умивальників одиночних з підведеннямю холодної і гарячої води</w:t>
            </w:r>
          </w:p>
        </w:tc>
        <w:tc>
          <w:tcPr>
            <w:tcW w:w="1216" w:type="dxa"/>
          </w:tcPr>
          <w:p w14:paraId="605C64E8" w14:textId="77777777" w:rsidR="00AA0815" w:rsidRPr="00AA0815" w:rsidRDefault="00AA0815" w:rsidP="00AA0815">
            <w:pPr>
              <w:keepLines/>
              <w:autoSpaceDN w:val="0"/>
              <w:rPr>
                <w:b w:val="0"/>
                <w:spacing w:val="-3"/>
              </w:rPr>
            </w:pPr>
            <w:r w:rsidRPr="00AA0815">
              <w:rPr>
                <w:b w:val="0"/>
                <w:spacing w:val="-3"/>
              </w:rPr>
              <w:t>10компл.</w:t>
            </w:r>
          </w:p>
        </w:tc>
        <w:tc>
          <w:tcPr>
            <w:tcW w:w="964" w:type="dxa"/>
          </w:tcPr>
          <w:p w14:paraId="53981170" w14:textId="77777777" w:rsidR="00AA0815" w:rsidRPr="00AA0815" w:rsidRDefault="00AA0815" w:rsidP="00AA0815">
            <w:pPr>
              <w:keepLines/>
              <w:autoSpaceDN w:val="0"/>
              <w:jc w:val="right"/>
              <w:rPr>
                <w:b w:val="0"/>
                <w:spacing w:val="-3"/>
              </w:rPr>
            </w:pPr>
            <w:r w:rsidRPr="00AA0815">
              <w:rPr>
                <w:b w:val="0"/>
                <w:spacing w:val="-3"/>
              </w:rPr>
              <w:t>0,3</w:t>
            </w:r>
          </w:p>
        </w:tc>
      </w:tr>
      <w:tr w:rsidR="00AA0815" w:rsidRPr="00AA0815" w14:paraId="779EF805" w14:textId="77777777" w:rsidTr="00AA0815">
        <w:trPr>
          <w:jc w:val="center"/>
        </w:trPr>
        <w:tc>
          <w:tcPr>
            <w:tcW w:w="454" w:type="dxa"/>
          </w:tcPr>
          <w:p w14:paraId="74FC7082" w14:textId="77777777" w:rsidR="00AA0815" w:rsidRPr="00AA0815" w:rsidRDefault="00AA0815" w:rsidP="00AA0815">
            <w:pPr>
              <w:keepLines/>
              <w:autoSpaceDN w:val="0"/>
              <w:jc w:val="right"/>
              <w:rPr>
                <w:b w:val="0"/>
                <w:spacing w:val="-3"/>
              </w:rPr>
            </w:pPr>
            <w:r w:rsidRPr="00AA0815">
              <w:rPr>
                <w:b w:val="0"/>
                <w:spacing w:val="-3"/>
              </w:rPr>
              <w:t>44</w:t>
            </w:r>
          </w:p>
        </w:tc>
        <w:tc>
          <w:tcPr>
            <w:tcW w:w="1247" w:type="dxa"/>
          </w:tcPr>
          <w:p w14:paraId="137522F7" w14:textId="77777777" w:rsidR="00AA0815" w:rsidRPr="00AA0815" w:rsidRDefault="00AA0815" w:rsidP="00AA0815">
            <w:pPr>
              <w:keepLines/>
              <w:autoSpaceDN w:val="0"/>
              <w:rPr>
                <w:b w:val="0"/>
                <w:spacing w:val="-3"/>
              </w:rPr>
            </w:pPr>
            <w:r w:rsidRPr="00AA0815">
              <w:rPr>
                <w:b w:val="0"/>
                <w:spacing w:val="-3"/>
              </w:rPr>
              <w:t>С130-652</w:t>
            </w:r>
          </w:p>
          <w:p w14:paraId="0FCB1B66"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7DE6DE55" w14:textId="77777777" w:rsidR="00AA0815" w:rsidRPr="00AA0815" w:rsidRDefault="00AA0815" w:rsidP="00AA0815">
            <w:pPr>
              <w:keepLines/>
              <w:autoSpaceDN w:val="0"/>
              <w:jc w:val="both"/>
              <w:rPr>
                <w:b w:val="0"/>
                <w:spacing w:val="-3"/>
              </w:rPr>
            </w:pPr>
            <w:r w:rsidRPr="00AA0815">
              <w:rPr>
                <w:b w:val="0"/>
                <w:spacing w:val="-3"/>
              </w:rPr>
              <w:t>Умивальник 60,9х52,1х85см з п'єдесталом</w:t>
            </w:r>
          </w:p>
        </w:tc>
        <w:tc>
          <w:tcPr>
            <w:tcW w:w="1216" w:type="dxa"/>
          </w:tcPr>
          <w:p w14:paraId="1CEC719F"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35CF954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45A4AF0" w14:textId="77777777" w:rsidTr="00AA0815">
        <w:trPr>
          <w:jc w:val="center"/>
        </w:trPr>
        <w:tc>
          <w:tcPr>
            <w:tcW w:w="454" w:type="dxa"/>
          </w:tcPr>
          <w:p w14:paraId="289DC43D" w14:textId="77777777" w:rsidR="00AA0815" w:rsidRPr="00AA0815" w:rsidRDefault="00AA0815" w:rsidP="00AA0815">
            <w:pPr>
              <w:keepLines/>
              <w:autoSpaceDN w:val="0"/>
              <w:jc w:val="right"/>
              <w:rPr>
                <w:b w:val="0"/>
                <w:spacing w:val="-3"/>
              </w:rPr>
            </w:pPr>
            <w:r w:rsidRPr="00AA0815">
              <w:rPr>
                <w:b w:val="0"/>
                <w:spacing w:val="-3"/>
              </w:rPr>
              <w:t>45</w:t>
            </w:r>
          </w:p>
        </w:tc>
        <w:tc>
          <w:tcPr>
            <w:tcW w:w="1247" w:type="dxa"/>
          </w:tcPr>
          <w:p w14:paraId="477E2BB4" w14:textId="77777777" w:rsidR="00AA0815" w:rsidRPr="00AA0815" w:rsidRDefault="00AA0815" w:rsidP="00AA0815">
            <w:pPr>
              <w:keepLines/>
              <w:autoSpaceDN w:val="0"/>
              <w:rPr>
                <w:b w:val="0"/>
                <w:spacing w:val="-3"/>
              </w:rPr>
            </w:pPr>
            <w:r w:rsidRPr="00AA0815">
              <w:rPr>
                <w:b w:val="0"/>
                <w:spacing w:val="-3"/>
              </w:rPr>
              <w:t>С130-652</w:t>
            </w:r>
          </w:p>
          <w:p w14:paraId="4E5F8689"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1B9100F" w14:textId="77777777" w:rsidR="00AA0815" w:rsidRPr="00AA0815" w:rsidRDefault="00AA0815" w:rsidP="00AA0815">
            <w:pPr>
              <w:keepLines/>
              <w:autoSpaceDN w:val="0"/>
              <w:jc w:val="both"/>
              <w:rPr>
                <w:b w:val="0"/>
                <w:spacing w:val="-3"/>
              </w:rPr>
            </w:pPr>
            <w:r w:rsidRPr="00AA0815">
              <w:rPr>
                <w:b w:val="0"/>
                <w:spacing w:val="-3"/>
              </w:rPr>
              <w:t>Умивальник  President 450х350 мм</w:t>
            </w:r>
          </w:p>
        </w:tc>
        <w:tc>
          <w:tcPr>
            <w:tcW w:w="1216" w:type="dxa"/>
          </w:tcPr>
          <w:p w14:paraId="73A9E491"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57B275B3"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1A4AF01" w14:textId="77777777" w:rsidTr="00AA0815">
        <w:trPr>
          <w:jc w:val="center"/>
        </w:trPr>
        <w:tc>
          <w:tcPr>
            <w:tcW w:w="454" w:type="dxa"/>
          </w:tcPr>
          <w:p w14:paraId="46F9BD24" w14:textId="77777777" w:rsidR="00AA0815" w:rsidRPr="00AA0815" w:rsidRDefault="00AA0815" w:rsidP="00AA0815">
            <w:pPr>
              <w:keepLines/>
              <w:autoSpaceDN w:val="0"/>
              <w:jc w:val="right"/>
              <w:rPr>
                <w:b w:val="0"/>
                <w:spacing w:val="-3"/>
              </w:rPr>
            </w:pPr>
            <w:r w:rsidRPr="00AA0815">
              <w:rPr>
                <w:b w:val="0"/>
                <w:spacing w:val="-3"/>
              </w:rPr>
              <w:t>46</w:t>
            </w:r>
          </w:p>
        </w:tc>
        <w:tc>
          <w:tcPr>
            <w:tcW w:w="1247" w:type="dxa"/>
          </w:tcPr>
          <w:p w14:paraId="75D9F3E7" w14:textId="77777777" w:rsidR="00AA0815" w:rsidRPr="00AA0815" w:rsidRDefault="00AA0815" w:rsidP="00AA0815">
            <w:pPr>
              <w:keepLines/>
              <w:autoSpaceDN w:val="0"/>
              <w:rPr>
                <w:b w:val="0"/>
                <w:spacing w:val="-3"/>
              </w:rPr>
            </w:pPr>
            <w:r w:rsidRPr="00AA0815">
              <w:rPr>
                <w:b w:val="0"/>
                <w:spacing w:val="-3"/>
              </w:rPr>
              <w:t>&amp; С1630-</w:t>
            </w:r>
          </w:p>
          <w:p w14:paraId="456EDF5A" w14:textId="77777777" w:rsidR="00AA0815" w:rsidRPr="00AA0815" w:rsidRDefault="00AA0815" w:rsidP="00AA0815">
            <w:pPr>
              <w:keepLines/>
              <w:autoSpaceDN w:val="0"/>
              <w:rPr>
                <w:b w:val="0"/>
                <w:spacing w:val="-3"/>
              </w:rPr>
            </w:pPr>
            <w:r w:rsidRPr="00AA0815">
              <w:rPr>
                <w:b w:val="0"/>
                <w:spacing w:val="-3"/>
              </w:rPr>
              <w:t>973-2</w:t>
            </w:r>
          </w:p>
        </w:tc>
        <w:tc>
          <w:tcPr>
            <w:tcW w:w="7102" w:type="dxa"/>
          </w:tcPr>
          <w:p w14:paraId="497B520B" w14:textId="77777777" w:rsidR="00AA0815" w:rsidRPr="00AA0815" w:rsidRDefault="00AA0815" w:rsidP="00AA0815">
            <w:pPr>
              <w:keepLines/>
              <w:autoSpaceDN w:val="0"/>
              <w:jc w:val="both"/>
              <w:rPr>
                <w:b w:val="0"/>
                <w:spacing w:val="-3"/>
              </w:rPr>
            </w:pPr>
            <w:r w:rsidRPr="00AA0815">
              <w:rPr>
                <w:b w:val="0"/>
                <w:spacing w:val="-3"/>
              </w:rPr>
              <w:t>Сифон для умивальника</w:t>
            </w:r>
          </w:p>
        </w:tc>
        <w:tc>
          <w:tcPr>
            <w:tcW w:w="1216" w:type="dxa"/>
          </w:tcPr>
          <w:p w14:paraId="1B073B6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F7DA15F"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6BC2F926" w14:textId="77777777" w:rsidTr="00AA0815">
        <w:trPr>
          <w:jc w:val="center"/>
        </w:trPr>
        <w:tc>
          <w:tcPr>
            <w:tcW w:w="454" w:type="dxa"/>
          </w:tcPr>
          <w:p w14:paraId="75DA65A5" w14:textId="77777777" w:rsidR="00AA0815" w:rsidRPr="00AA0815" w:rsidRDefault="00AA0815" w:rsidP="00AA0815">
            <w:pPr>
              <w:keepLines/>
              <w:autoSpaceDN w:val="0"/>
              <w:jc w:val="right"/>
              <w:rPr>
                <w:b w:val="0"/>
                <w:spacing w:val="-3"/>
              </w:rPr>
            </w:pPr>
            <w:r w:rsidRPr="00AA0815">
              <w:rPr>
                <w:b w:val="0"/>
                <w:spacing w:val="-3"/>
              </w:rPr>
              <w:t>47</w:t>
            </w:r>
          </w:p>
        </w:tc>
        <w:tc>
          <w:tcPr>
            <w:tcW w:w="1247" w:type="dxa"/>
          </w:tcPr>
          <w:p w14:paraId="567A5231" w14:textId="77777777" w:rsidR="00AA0815" w:rsidRPr="00AA0815" w:rsidRDefault="00AA0815" w:rsidP="00AA0815">
            <w:pPr>
              <w:keepLines/>
              <w:autoSpaceDN w:val="0"/>
              <w:rPr>
                <w:b w:val="0"/>
                <w:spacing w:val="-3"/>
              </w:rPr>
            </w:pPr>
            <w:r w:rsidRPr="00AA0815">
              <w:rPr>
                <w:b w:val="0"/>
                <w:spacing w:val="-3"/>
              </w:rPr>
              <w:t>&amp; С130-620-</w:t>
            </w:r>
          </w:p>
          <w:p w14:paraId="2DB00754" w14:textId="77777777" w:rsidR="00AA0815" w:rsidRPr="00AA0815" w:rsidRDefault="00AA0815" w:rsidP="00AA0815">
            <w:pPr>
              <w:keepLines/>
              <w:autoSpaceDN w:val="0"/>
              <w:rPr>
                <w:b w:val="0"/>
                <w:spacing w:val="-3"/>
              </w:rPr>
            </w:pPr>
            <w:r w:rsidRPr="00AA0815">
              <w:rPr>
                <w:b w:val="0"/>
                <w:spacing w:val="-3"/>
              </w:rPr>
              <w:t>1</w:t>
            </w:r>
          </w:p>
        </w:tc>
        <w:tc>
          <w:tcPr>
            <w:tcW w:w="7102" w:type="dxa"/>
          </w:tcPr>
          <w:p w14:paraId="55160013" w14:textId="77777777" w:rsidR="00AA0815" w:rsidRPr="00AA0815" w:rsidRDefault="00AA0815" w:rsidP="00AA0815">
            <w:pPr>
              <w:keepLines/>
              <w:autoSpaceDN w:val="0"/>
              <w:jc w:val="both"/>
              <w:rPr>
                <w:b w:val="0"/>
                <w:spacing w:val="-3"/>
              </w:rPr>
            </w:pPr>
            <w:r w:rsidRPr="00AA0815">
              <w:rPr>
                <w:b w:val="0"/>
                <w:spacing w:val="-3"/>
              </w:rPr>
              <w:t>Змiшувач для умивальника</w:t>
            </w:r>
          </w:p>
        </w:tc>
        <w:tc>
          <w:tcPr>
            <w:tcW w:w="1216" w:type="dxa"/>
          </w:tcPr>
          <w:p w14:paraId="480DBB95"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51E2256F"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3B9A18CD" w14:textId="77777777" w:rsidTr="00AA0815">
        <w:trPr>
          <w:jc w:val="center"/>
        </w:trPr>
        <w:tc>
          <w:tcPr>
            <w:tcW w:w="454" w:type="dxa"/>
          </w:tcPr>
          <w:p w14:paraId="31DD213D" w14:textId="77777777" w:rsidR="00AA0815" w:rsidRPr="00AA0815" w:rsidRDefault="00AA0815" w:rsidP="00AA0815">
            <w:pPr>
              <w:keepLines/>
              <w:autoSpaceDN w:val="0"/>
              <w:jc w:val="right"/>
              <w:rPr>
                <w:b w:val="0"/>
                <w:spacing w:val="-3"/>
              </w:rPr>
            </w:pPr>
            <w:r w:rsidRPr="00AA0815">
              <w:rPr>
                <w:b w:val="0"/>
                <w:spacing w:val="-3"/>
              </w:rPr>
              <w:t>48</w:t>
            </w:r>
          </w:p>
        </w:tc>
        <w:tc>
          <w:tcPr>
            <w:tcW w:w="1247" w:type="dxa"/>
          </w:tcPr>
          <w:p w14:paraId="0B50F383" w14:textId="77777777" w:rsidR="00AA0815" w:rsidRPr="00AA0815" w:rsidRDefault="00AA0815" w:rsidP="00AA0815">
            <w:pPr>
              <w:keepLines/>
              <w:autoSpaceDN w:val="0"/>
              <w:rPr>
                <w:b w:val="0"/>
                <w:spacing w:val="-3"/>
              </w:rPr>
            </w:pPr>
            <w:r w:rsidRPr="00AA0815">
              <w:rPr>
                <w:b w:val="0"/>
                <w:spacing w:val="-3"/>
              </w:rPr>
              <w:t>КБ17-5-1</w:t>
            </w:r>
          </w:p>
        </w:tc>
        <w:tc>
          <w:tcPr>
            <w:tcW w:w="7102" w:type="dxa"/>
          </w:tcPr>
          <w:p w14:paraId="3B9A8D9B" w14:textId="77777777" w:rsidR="00AA0815" w:rsidRPr="00AA0815" w:rsidRDefault="00AA0815" w:rsidP="00AA0815">
            <w:pPr>
              <w:keepLines/>
              <w:autoSpaceDN w:val="0"/>
              <w:jc w:val="both"/>
              <w:rPr>
                <w:b w:val="0"/>
                <w:spacing w:val="-3"/>
              </w:rPr>
            </w:pPr>
            <w:r w:rsidRPr="00AA0815">
              <w:rPr>
                <w:b w:val="0"/>
                <w:spacing w:val="-3"/>
              </w:rPr>
              <w:t>Установлення мийок на одне відділення</w:t>
            </w:r>
          </w:p>
        </w:tc>
        <w:tc>
          <w:tcPr>
            <w:tcW w:w="1216" w:type="dxa"/>
          </w:tcPr>
          <w:p w14:paraId="333742CF" w14:textId="77777777" w:rsidR="00AA0815" w:rsidRPr="00AA0815" w:rsidRDefault="00AA0815" w:rsidP="00AA0815">
            <w:pPr>
              <w:keepLines/>
              <w:autoSpaceDN w:val="0"/>
              <w:rPr>
                <w:b w:val="0"/>
                <w:spacing w:val="-3"/>
              </w:rPr>
            </w:pPr>
            <w:r w:rsidRPr="00AA0815">
              <w:rPr>
                <w:b w:val="0"/>
                <w:spacing w:val="-3"/>
              </w:rPr>
              <w:t>10компл.</w:t>
            </w:r>
          </w:p>
        </w:tc>
        <w:tc>
          <w:tcPr>
            <w:tcW w:w="964" w:type="dxa"/>
          </w:tcPr>
          <w:p w14:paraId="6A0ACE52" w14:textId="77777777" w:rsidR="00AA0815" w:rsidRPr="00AA0815" w:rsidRDefault="00AA0815" w:rsidP="00AA0815">
            <w:pPr>
              <w:keepLines/>
              <w:autoSpaceDN w:val="0"/>
              <w:jc w:val="right"/>
              <w:rPr>
                <w:b w:val="0"/>
                <w:spacing w:val="-3"/>
              </w:rPr>
            </w:pPr>
            <w:r w:rsidRPr="00AA0815">
              <w:rPr>
                <w:b w:val="0"/>
                <w:spacing w:val="-3"/>
              </w:rPr>
              <w:t>0,1</w:t>
            </w:r>
          </w:p>
        </w:tc>
      </w:tr>
      <w:tr w:rsidR="00AA0815" w:rsidRPr="00AA0815" w14:paraId="42D9C084" w14:textId="77777777" w:rsidTr="00AA0815">
        <w:trPr>
          <w:jc w:val="center"/>
        </w:trPr>
        <w:tc>
          <w:tcPr>
            <w:tcW w:w="454" w:type="dxa"/>
          </w:tcPr>
          <w:p w14:paraId="21B6315D" w14:textId="77777777" w:rsidR="00AA0815" w:rsidRPr="00AA0815" w:rsidRDefault="00AA0815" w:rsidP="00AA0815">
            <w:pPr>
              <w:keepLines/>
              <w:autoSpaceDN w:val="0"/>
              <w:jc w:val="right"/>
              <w:rPr>
                <w:b w:val="0"/>
                <w:spacing w:val="-3"/>
              </w:rPr>
            </w:pPr>
            <w:r w:rsidRPr="00AA0815">
              <w:rPr>
                <w:b w:val="0"/>
                <w:spacing w:val="-3"/>
              </w:rPr>
              <w:t>49</w:t>
            </w:r>
          </w:p>
        </w:tc>
        <w:tc>
          <w:tcPr>
            <w:tcW w:w="1247" w:type="dxa"/>
          </w:tcPr>
          <w:p w14:paraId="65907BCC" w14:textId="77777777" w:rsidR="00AA0815" w:rsidRPr="00AA0815" w:rsidRDefault="00AA0815" w:rsidP="00AA0815">
            <w:pPr>
              <w:keepLines/>
              <w:autoSpaceDN w:val="0"/>
              <w:rPr>
                <w:b w:val="0"/>
                <w:spacing w:val="-3"/>
              </w:rPr>
            </w:pPr>
            <w:r w:rsidRPr="00AA0815">
              <w:rPr>
                <w:b w:val="0"/>
                <w:spacing w:val="-3"/>
              </w:rPr>
              <w:t>&amp; С122-43-5</w:t>
            </w:r>
          </w:p>
          <w:p w14:paraId="72EA381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1E76DBA5" w14:textId="77777777" w:rsidR="00AA0815" w:rsidRPr="00AA0815" w:rsidRDefault="00AA0815" w:rsidP="00AA0815">
            <w:pPr>
              <w:keepLines/>
              <w:autoSpaceDN w:val="0"/>
              <w:jc w:val="both"/>
              <w:rPr>
                <w:b w:val="0"/>
                <w:spacing w:val="-3"/>
              </w:rPr>
            </w:pPr>
            <w:r w:rsidRPr="00AA0815">
              <w:rPr>
                <w:b w:val="0"/>
                <w:spacing w:val="-3"/>
              </w:rPr>
              <w:t>Мийка кухонна накладна UKINOX Lum 800х600 6C L матова</w:t>
            </w:r>
          </w:p>
        </w:tc>
        <w:tc>
          <w:tcPr>
            <w:tcW w:w="1216" w:type="dxa"/>
          </w:tcPr>
          <w:p w14:paraId="50D5043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70F5919"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8FC8C5C" w14:textId="77777777" w:rsidTr="00AA0815">
        <w:trPr>
          <w:jc w:val="center"/>
        </w:trPr>
        <w:tc>
          <w:tcPr>
            <w:tcW w:w="454" w:type="dxa"/>
          </w:tcPr>
          <w:p w14:paraId="36BB56C7" w14:textId="77777777" w:rsidR="00AA0815" w:rsidRPr="00AA0815" w:rsidRDefault="00AA0815" w:rsidP="00AA0815">
            <w:pPr>
              <w:keepLines/>
              <w:autoSpaceDN w:val="0"/>
              <w:jc w:val="right"/>
              <w:rPr>
                <w:b w:val="0"/>
                <w:spacing w:val="-3"/>
              </w:rPr>
            </w:pPr>
            <w:r w:rsidRPr="00AA0815">
              <w:rPr>
                <w:b w:val="0"/>
                <w:spacing w:val="-3"/>
              </w:rPr>
              <w:t>50</w:t>
            </w:r>
          </w:p>
        </w:tc>
        <w:tc>
          <w:tcPr>
            <w:tcW w:w="1247" w:type="dxa"/>
          </w:tcPr>
          <w:p w14:paraId="4BFCED6E" w14:textId="77777777" w:rsidR="00AA0815" w:rsidRPr="00AA0815" w:rsidRDefault="00AA0815" w:rsidP="00AA0815">
            <w:pPr>
              <w:keepLines/>
              <w:autoSpaceDN w:val="0"/>
              <w:rPr>
                <w:b w:val="0"/>
                <w:spacing w:val="-3"/>
              </w:rPr>
            </w:pPr>
            <w:r w:rsidRPr="00AA0815">
              <w:rPr>
                <w:b w:val="0"/>
                <w:spacing w:val="-3"/>
              </w:rPr>
              <w:t>&amp; С130-279-</w:t>
            </w:r>
          </w:p>
          <w:p w14:paraId="412D6655" w14:textId="77777777" w:rsidR="00AA0815" w:rsidRPr="00AA0815" w:rsidRDefault="00AA0815" w:rsidP="00AA0815">
            <w:pPr>
              <w:keepLines/>
              <w:autoSpaceDN w:val="0"/>
              <w:rPr>
                <w:b w:val="0"/>
                <w:spacing w:val="-3"/>
              </w:rPr>
            </w:pPr>
            <w:r w:rsidRPr="00AA0815">
              <w:rPr>
                <w:b w:val="0"/>
                <w:spacing w:val="-3"/>
              </w:rPr>
              <w:t>2</w:t>
            </w:r>
          </w:p>
          <w:p w14:paraId="05BBAEC3"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C2C2730" w14:textId="77777777" w:rsidR="00AA0815" w:rsidRPr="00AA0815" w:rsidRDefault="00AA0815" w:rsidP="00AA0815">
            <w:pPr>
              <w:keepLines/>
              <w:autoSpaceDN w:val="0"/>
              <w:jc w:val="both"/>
              <w:rPr>
                <w:b w:val="0"/>
                <w:spacing w:val="-3"/>
              </w:rPr>
            </w:pPr>
            <w:r w:rsidRPr="00AA0815">
              <w:rPr>
                <w:b w:val="0"/>
                <w:spacing w:val="-3"/>
              </w:rPr>
              <w:t>Жироуловлювач для мийки СЖ 0,5-0,04 Ф</w:t>
            </w:r>
          </w:p>
        </w:tc>
        <w:tc>
          <w:tcPr>
            <w:tcW w:w="1216" w:type="dxa"/>
          </w:tcPr>
          <w:p w14:paraId="14E826B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9212E5E"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7A71DA75" w14:textId="77777777" w:rsidTr="00AA0815">
        <w:trPr>
          <w:jc w:val="center"/>
        </w:trPr>
        <w:tc>
          <w:tcPr>
            <w:tcW w:w="454" w:type="dxa"/>
          </w:tcPr>
          <w:p w14:paraId="0BA198D1" w14:textId="77777777" w:rsidR="00AA0815" w:rsidRPr="00AA0815" w:rsidRDefault="00AA0815" w:rsidP="00AA0815">
            <w:pPr>
              <w:keepLines/>
              <w:autoSpaceDN w:val="0"/>
              <w:jc w:val="right"/>
              <w:rPr>
                <w:b w:val="0"/>
                <w:spacing w:val="-3"/>
              </w:rPr>
            </w:pPr>
            <w:r w:rsidRPr="00AA0815">
              <w:rPr>
                <w:b w:val="0"/>
                <w:spacing w:val="-3"/>
              </w:rPr>
              <w:t>51</w:t>
            </w:r>
          </w:p>
        </w:tc>
        <w:tc>
          <w:tcPr>
            <w:tcW w:w="1247" w:type="dxa"/>
          </w:tcPr>
          <w:p w14:paraId="517032E9" w14:textId="77777777" w:rsidR="00AA0815" w:rsidRPr="00AA0815" w:rsidRDefault="00AA0815" w:rsidP="00AA0815">
            <w:pPr>
              <w:keepLines/>
              <w:autoSpaceDN w:val="0"/>
              <w:rPr>
                <w:b w:val="0"/>
                <w:spacing w:val="-3"/>
              </w:rPr>
            </w:pPr>
            <w:r w:rsidRPr="00AA0815">
              <w:rPr>
                <w:b w:val="0"/>
                <w:spacing w:val="-3"/>
              </w:rPr>
              <w:t>&amp; С1630-</w:t>
            </w:r>
          </w:p>
          <w:p w14:paraId="585DFC32" w14:textId="77777777" w:rsidR="00AA0815" w:rsidRPr="00AA0815" w:rsidRDefault="00AA0815" w:rsidP="00AA0815">
            <w:pPr>
              <w:keepLines/>
              <w:autoSpaceDN w:val="0"/>
              <w:rPr>
                <w:b w:val="0"/>
                <w:spacing w:val="-3"/>
              </w:rPr>
            </w:pPr>
            <w:r w:rsidRPr="00AA0815">
              <w:rPr>
                <w:b w:val="0"/>
                <w:spacing w:val="-3"/>
              </w:rPr>
              <w:t>973-22</w:t>
            </w:r>
          </w:p>
        </w:tc>
        <w:tc>
          <w:tcPr>
            <w:tcW w:w="7102" w:type="dxa"/>
          </w:tcPr>
          <w:p w14:paraId="28A0E50E" w14:textId="77777777" w:rsidR="00AA0815" w:rsidRPr="00AA0815" w:rsidRDefault="00AA0815" w:rsidP="00AA0815">
            <w:pPr>
              <w:keepLines/>
              <w:autoSpaceDN w:val="0"/>
              <w:jc w:val="both"/>
              <w:rPr>
                <w:b w:val="0"/>
                <w:spacing w:val="-3"/>
              </w:rPr>
            </w:pPr>
            <w:r w:rsidRPr="00AA0815">
              <w:rPr>
                <w:b w:val="0"/>
                <w:spacing w:val="-3"/>
              </w:rPr>
              <w:t>Сифон з розривом струменя HC7-FUNELL</w:t>
            </w:r>
          </w:p>
        </w:tc>
        <w:tc>
          <w:tcPr>
            <w:tcW w:w="1216" w:type="dxa"/>
          </w:tcPr>
          <w:p w14:paraId="3F800A3A"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E151921"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1CB9765" w14:textId="77777777" w:rsidTr="00AA0815">
        <w:trPr>
          <w:jc w:val="center"/>
        </w:trPr>
        <w:tc>
          <w:tcPr>
            <w:tcW w:w="454" w:type="dxa"/>
          </w:tcPr>
          <w:p w14:paraId="7CD6A1AD" w14:textId="77777777" w:rsidR="00AA0815" w:rsidRPr="00AA0815" w:rsidRDefault="00AA0815" w:rsidP="00AA0815">
            <w:pPr>
              <w:keepLines/>
              <w:autoSpaceDN w:val="0"/>
              <w:jc w:val="right"/>
              <w:rPr>
                <w:b w:val="0"/>
                <w:spacing w:val="-3"/>
              </w:rPr>
            </w:pPr>
            <w:r w:rsidRPr="00AA0815">
              <w:rPr>
                <w:b w:val="0"/>
                <w:spacing w:val="-3"/>
              </w:rPr>
              <w:t>52</w:t>
            </w:r>
          </w:p>
        </w:tc>
        <w:tc>
          <w:tcPr>
            <w:tcW w:w="1247" w:type="dxa"/>
          </w:tcPr>
          <w:p w14:paraId="51056EB2" w14:textId="77777777" w:rsidR="00AA0815" w:rsidRPr="00AA0815" w:rsidRDefault="00AA0815" w:rsidP="00AA0815">
            <w:pPr>
              <w:keepLines/>
              <w:autoSpaceDN w:val="0"/>
              <w:rPr>
                <w:b w:val="0"/>
                <w:spacing w:val="-3"/>
              </w:rPr>
            </w:pPr>
            <w:r w:rsidRPr="00AA0815">
              <w:rPr>
                <w:b w:val="0"/>
                <w:spacing w:val="-3"/>
              </w:rPr>
              <w:t>КБ17-2-3</w:t>
            </w:r>
          </w:p>
        </w:tc>
        <w:tc>
          <w:tcPr>
            <w:tcW w:w="7102" w:type="dxa"/>
          </w:tcPr>
          <w:p w14:paraId="58747E73" w14:textId="77777777" w:rsidR="00AA0815" w:rsidRPr="00AA0815" w:rsidRDefault="00AA0815" w:rsidP="00AA0815">
            <w:pPr>
              <w:keepLines/>
              <w:autoSpaceDN w:val="0"/>
              <w:jc w:val="both"/>
              <w:rPr>
                <w:b w:val="0"/>
                <w:spacing w:val="-3"/>
              </w:rPr>
            </w:pPr>
            <w:r w:rsidRPr="00AA0815">
              <w:rPr>
                <w:b w:val="0"/>
                <w:spacing w:val="-3"/>
              </w:rPr>
              <w:t>Установлення змішувачів</w:t>
            </w:r>
          </w:p>
        </w:tc>
        <w:tc>
          <w:tcPr>
            <w:tcW w:w="1216" w:type="dxa"/>
          </w:tcPr>
          <w:p w14:paraId="0823EF2D" w14:textId="77777777" w:rsidR="00AA0815" w:rsidRPr="00AA0815" w:rsidRDefault="00AA0815" w:rsidP="00AA0815">
            <w:pPr>
              <w:keepLines/>
              <w:autoSpaceDN w:val="0"/>
              <w:rPr>
                <w:b w:val="0"/>
                <w:spacing w:val="-3"/>
              </w:rPr>
            </w:pPr>
            <w:r w:rsidRPr="00AA0815">
              <w:rPr>
                <w:b w:val="0"/>
                <w:spacing w:val="-3"/>
              </w:rPr>
              <w:t>10шт</w:t>
            </w:r>
          </w:p>
        </w:tc>
        <w:tc>
          <w:tcPr>
            <w:tcW w:w="964" w:type="dxa"/>
          </w:tcPr>
          <w:p w14:paraId="659B4C50" w14:textId="77777777" w:rsidR="00AA0815" w:rsidRPr="00AA0815" w:rsidRDefault="00AA0815" w:rsidP="00AA0815">
            <w:pPr>
              <w:keepLines/>
              <w:autoSpaceDN w:val="0"/>
              <w:jc w:val="right"/>
              <w:rPr>
                <w:b w:val="0"/>
                <w:spacing w:val="-3"/>
              </w:rPr>
            </w:pPr>
            <w:r w:rsidRPr="00AA0815">
              <w:rPr>
                <w:b w:val="0"/>
                <w:spacing w:val="-3"/>
              </w:rPr>
              <w:t>0,3</w:t>
            </w:r>
          </w:p>
        </w:tc>
      </w:tr>
      <w:tr w:rsidR="00AA0815" w:rsidRPr="00AA0815" w14:paraId="31F4ACB0" w14:textId="77777777" w:rsidTr="00AA0815">
        <w:trPr>
          <w:jc w:val="center"/>
        </w:trPr>
        <w:tc>
          <w:tcPr>
            <w:tcW w:w="454" w:type="dxa"/>
          </w:tcPr>
          <w:p w14:paraId="4A7BBA9C" w14:textId="77777777" w:rsidR="00AA0815" w:rsidRPr="00AA0815" w:rsidRDefault="00AA0815" w:rsidP="00AA0815">
            <w:pPr>
              <w:keepLines/>
              <w:autoSpaceDN w:val="0"/>
              <w:jc w:val="right"/>
              <w:rPr>
                <w:b w:val="0"/>
                <w:spacing w:val="-3"/>
              </w:rPr>
            </w:pPr>
            <w:r w:rsidRPr="00AA0815">
              <w:rPr>
                <w:b w:val="0"/>
                <w:spacing w:val="-3"/>
              </w:rPr>
              <w:t>53</w:t>
            </w:r>
          </w:p>
        </w:tc>
        <w:tc>
          <w:tcPr>
            <w:tcW w:w="1247" w:type="dxa"/>
          </w:tcPr>
          <w:p w14:paraId="07B2C000" w14:textId="77777777" w:rsidR="00AA0815" w:rsidRPr="00AA0815" w:rsidRDefault="00AA0815" w:rsidP="00AA0815">
            <w:pPr>
              <w:keepLines/>
              <w:autoSpaceDN w:val="0"/>
              <w:rPr>
                <w:b w:val="0"/>
                <w:spacing w:val="-3"/>
              </w:rPr>
            </w:pPr>
            <w:r w:rsidRPr="00AA0815">
              <w:rPr>
                <w:b w:val="0"/>
                <w:spacing w:val="-3"/>
              </w:rPr>
              <w:t>&amp; С130-616-</w:t>
            </w:r>
          </w:p>
          <w:p w14:paraId="6F7C84DB" w14:textId="77777777" w:rsidR="00AA0815" w:rsidRPr="00AA0815" w:rsidRDefault="00AA0815" w:rsidP="00AA0815">
            <w:pPr>
              <w:keepLines/>
              <w:autoSpaceDN w:val="0"/>
              <w:rPr>
                <w:b w:val="0"/>
                <w:spacing w:val="-3"/>
              </w:rPr>
            </w:pPr>
            <w:r w:rsidRPr="00AA0815">
              <w:rPr>
                <w:b w:val="0"/>
                <w:spacing w:val="-3"/>
              </w:rPr>
              <w:t>12</w:t>
            </w:r>
          </w:p>
        </w:tc>
        <w:tc>
          <w:tcPr>
            <w:tcW w:w="7102" w:type="dxa"/>
          </w:tcPr>
          <w:p w14:paraId="1701C2FE" w14:textId="77777777" w:rsidR="00AA0815" w:rsidRPr="00AA0815" w:rsidRDefault="00AA0815" w:rsidP="00AA0815">
            <w:pPr>
              <w:keepLines/>
              <w:autoSpaceDN w:val="0"/>
              <w:jc w:val="both"/>
              <w:rPr>
                <w:b w:val="0"/>
                <w:spacing w:val="-3"/>
              </w:rPr>
            </w:pPr>
            <w:r w:rsidRPr="00AA0815">
              <w:rPr>
                <w:b w:val="0"/>
                <w:spacing w:val="-3"/>
              </w:rPr>
              <w:t>Змiшувач для мийки настільний</w:t>
            </w:r>
          </w:p>
        </w:tc>
        <w:tc>
          <w:tcPr>
            <w:tcW w:w="1216" w:type="dxa"/>
          </w:tcPr>
          <w:p w14:paraId="39A24073"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208F3BC5"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EB889D7" w14:textId="77777777" w:rsidTr="00AA0815">
        <w:trPr>
          <w:jc w:val="center"/>
        </w:trPr>
        <w:tc>
          <w:tcPr>
            <w:tcW w:w="454" w:type="dxa"/>
          </w:tcPr>
          <w:p w14:paraId="1291B7A7" w14:textId="77777777" w:rsidR="00AA0815" w:rsidRPr="00AA0815" w:rsidRDefault="00AA0815" w:rsidP="00AA0815">
            <w:pPr>
              <w:keepLines/>
              <w:autoSpaceDN w:val="0"/>
              <w:jc w:val="right"/>
              <w:rPr>
                <w:b w:val="0"/>
                <w:spacing w:val="-3"/>
              </w:rPr>
            </w:pPr>
            <w:r w:rsidRPr="00AA0815">
              <w:rPr>
                <w:b w:val="0"/>
                <w:spacing w:val="-3"/>
              </w:rPr>
              <w:t>54</w:t>
            </w:r>
          </w:p>
        </w:tc>
        <w:tc>
          <w:tcPr>
            <w:tcW w:w="1247" w:type="dxa"/>
          </w:tcPr>
          <w:p w14:paraId="7B3F41BA" w14:textId="77777777" w:rsidR="00AA0815" w:rsidRPr="00AA0815" w:rsidRDefault="00AA0815" w:rsidP="00AA0815">
            <w:pPr>
              <w:keepLines/>
              <w:autoSpaceDN w:val="0"/>
              <w:rPr>
                <w:b w:val="0"/>
                <w:spacing w:val="-3"/>
              </w:rPr>
            </w:pPr>
            <w:r w:rsidRPr="00AA0815">
              <w:rPr>
                <w:b w:val="0"/>
                <w:spacing w:val="-3"/>
              </w:rPr>
              <w:t>&amp; С130-620-</w:t>
            </w:r>
          </w:p>
          <w:p w14:paraId="44C98863" w14:textId="77777777" w:rsidR="00AA0815" w:rsidRPr="00AA0815" w:rsidRDefault="00AA0815" w:rsidP="00AA0815">
            <w:pPr>
              <w:keepLines/>
              <w:autoSpaceDN w:val="0"/>
              <w:rPr>
                <w:b w:val="0"/>
                <w:spacing w:val="-3"/>
              </w:rPr>
            </w:pPr>
            <w:r w:rsidRPr="00AA0815">
              <w:rPr>
                <w:b w:val="0"/>
                <w:spacing w:val="-3"/>
              </w:rPr>
              <w:t>2</w:t>
            </w:r>
          </w:p>
          <w:p w14:paraId="028215B6"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3878F21" w14:textId="77777777" w:rsidR="00AA0815" w:rsidRPr="00AA0815" w:rsidRDefault="00AA0815" w:rsidP="00AA0815">
            <w:pPr>
              <w:keepLines/>
              <w:autoSpaceDN w:val="0"/>
              <w:jc w:val="both"/>
              <w:rPr>
                <w:b w:val="0"/>
                <w:spacing w:val="-3"/>
              </w:rPr>
            </w:pPr>
            <w:r w:rsidRPr="00AA0815">
              <w:rPr>
                <w:b w:val="0"/>
                <w:spacing w:val="-3"/>
              </w:rPr>
              <w:t>Змішувач для душу RJ Kink RBZZ003-5</w:t>
            </w:r>
          </w:p>
        </w:tc>
        <w:tc>
          <w:tcPr>
            <w:tcW w:w="1216" w:type="dxa"/>
          </w:tcPr>
          <w:p w14:paraId="128ABEAF"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6FC1F3F2"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168398BC" w14:textId="77777777" w:rsidTr="00AA0815">
        <w:trPr>
          <w:jc w:val="center"/>
        </w:trPr>
        <w:tc>
          <w:tcPr>
            <w:tcW w:w="454" w:type="dxa"/>
          </w:tcPr>
          <w:p w14:paraId="088CF1EC" w14:textId="77777777" w:rsidR="00AA0815" w:rsidRPr="00AA0815" w:rsidRDefault="00AA0815" w:rsidP="00AA0815">
            <w:pPr>
              <w:keepLines/>
              <w:autoSpaceDN w:val="0"/>
              <w:jc w:val="right"/>
              <w:rPr>
                <w:b w:val="0"/>
                <w:spacing w:val="-3"/>
              </w:rPr>
            </w:pPr>
            <w:r w:rsidRPr="00AA0815">
              <w:rPr>
                <w:b w:val="0"/>
                <w:spacing w:val="-3"/>
              </w:rPr>
              <w:t>55</w:t>
            </w:r>
          </w:p>
        </w:tc>
        <w:tc>
          <w:tcPr>
            <w:tcW w:w="1247" w:type="dxa"/>
          </w:tcPr>
          <w:p w14:paraId="2229A51B" w14:textId="77777777" w:rsidR="00AA0815" w:rsidRPr="00AA0815" w:rsidRDefault="00AA0815" w:rsidP="00AA0815">
            <w:pPr>
              <w:keepLines/>
              <w:autoSpaceDN w:val="0"/>
              <w:rPr>
                <w:b w:val="0"/>
                <w:spacing w:val="-3"/>
              </w:rPr>
            </w:pPr>
            <w:r w:rsidRPr="00AA0815">
              <w:rPr>
                <w:b w:val="0"/>
                <w:spacing w:val="-3"/>
              </w:rPr>
              <w:t>КБ17-3-1</w:t>
            </w:r>
          </w:p>
        </w:tc>
        <w:tc>
          <w:tcPr>
            <w:tcW w:w="7102" w:type="dxa"/>
          </w:tcPr>
          <w:p w14:paraId="32AFC364" w14:textId="77777777" w:rsidR="00AA0815" w:rsidRPr="00AA0815" w:rsidRDefault="00AA0815" w:rsidP="00AA0815">
            <w:pPr>
              <w:keepLines/>
              <w:autoSpaceDN w:val="0"/>
              <w:jc w:val="both"/>
              <w:rPr>
                <w:b w:val="0"/>
                <w:spacing w:val="-3"/>
              </w:rPr>
            </w:pPr>
            <w:r w:rsidRPr="00AA0815">
              <w:rPr>
                <w:b w:val="0"/>
                <w:spacing w:val="-3"/>
              </w:rPr>
              <w:t>Установлення унітазів із бачком безпосередньо приєднаним</w:t>
            </w:r>
          </w:p>
        </w:tc>
        <w:tc>
          <w:tcPr>
            <w:tcW w:w="1216" w:type="dxa"/>
          </w:tcPr>
          <w:p w14:paraId="1BE7B137" w14:textId="77777777" w:rsidR="00AA0815" w:rsidRPr="00AA0815" w:rsidRDefault="00AA0815" w:rsidP="00AA0815">
            <w:pPr>
              <w:keepLines/>
              <w:autoSpaceDN w:val="0"/>
              <w:rPr>
                <w:b w:val="0"/>
                <w:spacing w:val="-3"/>
              </w:rPr>
            </w:pPr>
            <w:r w:rsidRPr="00AA0815">
              <w:rPr>
                <w:b w:val="0"/>
                <w:spacing w:val="-3"/>
              </w:rPr>
              <w:t>10компл.</w:t>
            </w:r>
          </w:p>
        </w:tc>
        <w:tc>
          <w:tcPr>
            <w:tcW w:w="964" w:type="dxa"/>
          </w:tcPr>
          <w:p w14:paraId="22865550" w14:textId="77777777" w:rsidR="00AA0815" w:rsidRPr="00AA0815" w:rsidRDefault="00AA0815" w:rsidP="00AA0815">
            <w:pPr>
              <w:keepLines/>
              <w:autoSpaceDN w:val="0"/>
              <w:jc w:val="right"/>
              <w:rPr>
                <w:b w:val="0"/>
                <w:spacing w:val="-3"/>
              </w:rPr>
            </w:pPr>
            <w:r w:rsidRPr="00AA0815">
              <w:rPr>
                <w:b w:val="0"/>
                <w:spacing w:val="-3"/>
              </w:rPr>
              <w:t>0,3</w:t>
            </w:r>
          </w:p>
        </w:tc>
      </w:tr>
      <w:tr w:rsidR="00AA0815" w:rsidRPr="00AA0815" w14:paraId="51858C6B" w14:textId="77777777" w:rsidTr="00AA0815">
        <w:trPr>
          <w:jc w:val="center"/>
        </w:trPr>
        <w:tc>
          <w:tcPr>
            <w:tcW w:w="454" w:type="dxa"/>
          </w:tcPr>
          <w:p w14:paraId="51872063" w14:textId="77777777" w:rsidR="00AA0815" w:rsidRPr="00AA0815" w:rsidRDefault="00AA0815" w:rsidP="00AA0815">
            <w:pPr>
              <w:keepLines/>
              <w:autoSpaceDN w:val="0"/>
              <w:jc w:val="right"/>
              <w:rPr>
                <w:b w:val="0"/>
                <w:spacing w:val="-3"/>
              </w:rPr>
            </w:pPr>
            <w:r w:rsidRPr="00AA0815">
              <w:rPr>
                <w:b w:val="0"/>
                <w:spacing w:val="-3"/>
              </w:rPr>
              <w:t>56</w:t>
            </w:r>
          </w:p>
        </w:tc>
        <w:tc>
          <w:tcPr>
            <w:tcW w:w="1247" w:type="dxa"/>
          </w:tcPr>
          <w:p w14:paraId="47F269BB" w14:textId="77777777" w:rsidR="00AA0815" w:rsidRPr="00AA0815" w:rsidRDefault="00AA0815" w:rsidP="00AA0815">
            <w:pPr>
              <w:keepLines/>
              <w:autoSpaceDN w:val="0"/>
              <w:rPr>
                <w:b w:val="0"/>
                <w:spacing w:val="-3"/>
              </w:rPr>
            </w:pPr>
            <w:r w:rsidRPr="00AA0815">
              <w:rPr>
                <w:b w:val="0"/>
                <w:spacing w:val="-3"/>
              </w:rPr>
              <w:t>С130-901</w:t>
            </w:r>
          </w:p>
          <w:p w14:paraId="39CEF6C3"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3DD69C9" w14:textId="77777777" w:rsidR="00AA0815" w:rsidRPr="00AA0815" w:rsidRDefault="00AA0815" w:rsidP="00AA0815">
            <w:pPr>
              <w:keepLines/>
              <w:autoSpaceDN w:val="0"/>
              <w:jc w:val="both"/>
              <w:rPr>
                <w:b w:val="0"/>
                <w:spacing w:val="-3"/>
              </w:rPr>
            </w:pPr>
            <w:r w:rsidRPr="00AA0815">
              <w:rPr>
                <w:b w:val="0"/>
                <w:spacing w:val="-3"/>
              </w:rPr>
              <w:t>Унітаз фаянсовий з змивним бачком Colombo</w:t>
            </w:r>
          </w:p>
        </w:tc>
        <w:tc>
          <w:tcPr>
            <w:tcW w:w="1216" w:type="dxa"/>
          </w:tcPr>
          <w:p w14:paraId="703020C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1666D8E"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37755940" w14:textId="77777777" w:rsidTr="00AA0815">
        <w:trPr>
          <w:jc w:val="center"/>
        </w:trPr>
        <w:tc>
          <w:tcPr>
            <w:tcW w:w="454" w:type="dxa"/>
          </w:tcPr>
          <w:p w14:paraId="0B68C8AE" w14:textId="77777777" w:rsidR="00AA0815" w:rsidRPr="00AA0815" w:rsidRDefault="00AA0815" w:rsidP="00AA0815">
            <w:pPr>
              <w:keepLines/>
              <w:autoSpaceDN w:val="0"/>
              <w:jc w:val="right"/>
              <w:rPr>
                <w:b w:val="0"/>
                <w:spacing w:val="-3"/>
              </w:rPr>
            </w:pPr>
            <w:r w:rsidRPr="00AA0815">
              <w:rPr>
                <w:b w:val="0"/>
                <w:spacing w:val="-3"/>
              </w:rPr>
              <w:t>57</w:t>
            </w:r>
          </w:p>
        </w:tc>
        <w:tc>
          <w:tcPr>
            <w:tcW w:w="1247" w:type="dxa"/>
          </w:tcPr>
          <w:p w14:paraId="4DE7780D" w14:textId="77777777" w:rsidR="00AA0815" w:rsidRPr="00AA0815" w:rsidRDefault="00AA0815" w:rsidP="00AA0815">
            <w:pPr>
              <w:keepLines/>
              <w:autoSpaceDN w:val="0"/>
              <w:rPr>
                <w:b w:val="0"/>
                <w:spacing w:val="-3"/>
              </w:rPr>
            </w:pPr>
            <w:r w:rsidRPr="00AA0815">
              <w:rPr>
                <w:b w:val="0"/>
                <w:spacing w:val="-3"/>
              </w:rPr>
              <w:t>&amp; С113-</w:t>
            </w:r>
          </w:p>
          <w:p w14:paraId="43F57772" w14:textId="77777777" w:rsidR="00AA0815" w:rsidRPr="00AA0815" w:rsidRDefault="00AA0815" w:rsidP="00AA0815">
            <w:pPr>
              <w:keepLines/>
              <w:autoSpaceDN w:val="0"/>
              <w:rPr>
                <w:b w:val="0"/>
                <w:spacing w:val="-3"/>
              </w:rPr>
            </w:pPr>
            <w:r w:rsidRPr="00AA0815">
              <w:rPr>
                <w:b w:val="0"/>
                <w:spacing w:val="-3"/>
              </w:rPr>
              <w:t>1352-25</w:t>
            </w:r>
          </w:p>
        </w:tc>
        <w:tc>
          <w:tcPr>
            <w:tcW w:w="7102" w:type="dxa"/>
          </w:tcPr>
          <w:p w14:paraId="3AF41965" w14:textId="77777777" w:rsidR="00AA0815" w:rsidRPr="00AA0815" w:rsidRDefault="00AA0815" w:rsidP="00AA0815">
            <w:pPr>
              <w:keepLines/>
              <w:autoSpaceDN w:val="0"/>
              <w:jc w:val="both"/>
              <w:rPr>
                <w:b w:val="0"/>
                <w:spacing w:val="-3"/>
              </w:rPr>
            </w:pPr>
            <w:r w:rsidRPr="00AA0815">
              <w:rPr>
                <w:b w:val="0"/>
                <w:spacing w:val="-3"/>
              </w:rPr>
              <w:t>Гофротруба для унітаза, діам. 110 мм</w:t>
            </w:r>
          </w:p>
        </w:tc>
        <w:tc>
          <w:tcPr>
            <w:tcW w:w="1216" w:type="dxa"/>
          </w:tcPr>
          <w:p w14:paraId="417F0E6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257A583"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66C9D772" w14:textId="77777777" w:rsidTr="00AA0815">
        <w:trPr>
          <w:jc w:val="center"/>
        </w:trPr>
        <w:tc>
          <w:tcPr>
            <w:tcW w:w="454" w:type="dxa"/>
          </w:tcPr>
          <w:p w14:paraId="2BEDAABE" w14:textId="77777777" w:rsidR="00AA0815" w:rsidRPr="00AA0815" w:rsidRDefault="00AA0815" w:rsidP="00AA0815">
            <w:pPr>
              <w:keepLines/>
              <w:autoSpaceDN w:val="0"/>
              <w:jc w:val="right"/>
              <w:rPr>
                <w:b w:val="0"/>
                <w:spacing w:val="-3"/>
              </w:rPr>
            </w:pPr>
            <w:r w:rsidRPr="00AA0815">
              <w:rPr>
                <w:b w:val="0"/>
                <w:spacing w:val="-3"/>
              </w:rPr>
              <w:t>58</w:t>
            </w:r>
          </w:p>
        </w:tc>
        <w:tc>
          <w:tcPr>
            <w:tcW w:w="1247" w:type="dxa"/>
          </w:tcPr>
          <w:p w14:paraId="57BC013B" w14:textId="77777777" w:rsidR="00AA0815" w:rsidRPr="00AA0815" w:rsidRDefault="00AA0815" w:rsidP="00AA0815">
            <w:pPr>
              <w:keepLines/>
              <w:autoSpaceDN w:val="0"/>
              <w:rPr>
                <w:b w:val="0"/>
                <w:spacing w:val="-3"/>
              </w:rPr>
            </w:pPr>
            <w:r w:rsidRPr="00AA0815">
              <w:rPr>
                <w:b w:val="0"/>
                <w:spacing w:val="-3"/>
              </w:rPr>
              <w:t>КБ19-2-2</w:t>
            </w:r>
          </w:p>
        </w:tc>
        <w:tc>
          <w:tcPr>
            <w:tcW w:w="7102" w:type="dxa"/>
          </w:tcPr>
          <w:p w14:paraId="628815D7" w14:textId="77777777" w:rsidR="00AA0815" w:rsidRPr="00AA0815" w:rsidRDefault="00AA0815" w:rsidP="00AA0815">
            <w:pPr>
              <w:keepLines/>
              <w:autoSpaceDN w:val="0"/>
              <w:jc w:val="both"/>
              <w:rPr>
                <w:b w:val="0"/>
                <w:spacing w:val="-3"/>
              </w:rPr>
            </w:pPr>
            <w:r w:rsidRPr="00AA0815">
              <w:rPr>
                <w:b w:val="0"/>
                <w:spacing w:val="-3"/>
              </w:rPr>
              <w:t>Установлення водонагрівників ємкісних</w:t>
            </w:r>
          </w:p>
        </w:tc>
        <w:tc>
          <w:tcPr>
            <w:tcW w:w="1216" w:type="dxa"/>
          </w:tcPr>
          <w:p w14:paraId="19BAB80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B3336CB"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66CFB52A" w14:textId="77777777" w:rsidTr="00AA0815">
        <w:trPr>
          <w:jc w:val="center"/>
        </w:trPr>
        <w:tc>
          <w:tcPr>
            <w:tcW w:w="454" w:type="dxa"/>
          </w:tcPr>
          <w:p w14:paraId="685B181D" w14:textId="77777777" w:rsidR="00AA0815" w:rsidRPr="00AA0815" w:rsidRDefault="00AA0815" w:rsidP="00AA0815">
            <w:pPr>
              <w:keepLines/>
              <w:autoSpaceDN w:val="0"/>
              <w:jc w:val="right"/>
              <w:rPr>
                <w:b w:val="0"/>
                <w:spacing w:val="-3"/>
              </w:rPr>
            </w:pPr>
            <w:r w:rsidRPr="00AA0815">
              <w:rPr>
                <w:b w:val="0"/>
                <w:spacing w:val="-3"/>
              </w:rPr>
              <w:t>59</w:t>
            </w:r>
          </w:p>
        </w:tc>
        <w:tc>
          <w:tcPr>
            <w:tcW w:w="1247" w:type="dxa"/>
          </w:tcPr>
          <w:p w14:paraId="09B8F95D" w14:textId="77777777" w:rsidR="00AA0815" w:rsidRPr="00AA0815" w:rsidRDefault="00AA0815" w:rsidP="00AA0815">
            <w:pPr>
              <w:keepLines/>
              <w:autoSpaceDN w:val="0"/>
              <w:rPr>
                <w:b w:val="0"/>
                <w:spacing w:val="-3"/>
              </w:rPr>
            </w:pPr>
            <w:r w:rsidRPr="00AA0815">
              <w:rPr>
                <w:b w:val="0"/>
                <w:spacing w:val="-3"/>
              </w:rPr>
              <w:t>&amp; С130-9-32</w:t>
            </w:r>
          </w:p>
          <w:p w14:paraId="18431CAF"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61B02C61" w14:textId="77777777" w:rsidR="00AA0815" w:rsidRPr="00AA0815" w:rsidRDefault="00AA0815" w:rsidP="00AA0815">
            <w:pPr>
              <w:keepLines/>
              <w:autoSpaceDN w:val="0"/>
              <w:jc w:val="both"/>
              <w:rPr>
                <w:b w:val="0"/>
                <w:spacing w:val="-3"/>
              </w:rPr>
            </w:pPr>
            <w:r w:rsidRPr="00AA0815">
              <w:rPr>
                <w:b w:val="0"/>
                <w:spacing w:val="-3"/>
              </w:rPr>
              <w:t>Бойлер Nova 50,  V=50 л</w:t>
            </w:r>
          </w:p>
        </w:tc>
        <w:tc>
          <w:tcPr>
            <w:tcW w:w="1216" w:type="dxa"/>
          </w:tcPr>
          <w:p w14:paraId="3EA3780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04088E0"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21F7BA0" w14:textId="77777777" w:rsidTr="00AA0815">
        <w:trPr>
          <w:jc w:val="center"/>
        </w:trPr>
        <w:tc>
          <w:tcPr>
            <w:tcW w:w="454" w:type="dxa"/>
          </w:tcPr>
          <w:p w14:paraId="49660A83" w14:textId="77777777" w:rsidR="00AA0815" w:rsidRPr="00AA0815" w:rsidRDefault="00AA0815" w:rsidP="00AA0815">
            <w:pPr>
              <w:keepLines/>
              <w:autoSpaceDN w:val="0"/>
              <w:jc w:val="right"/>
              <w:rPr>
                <w:b w:val="0"/>
                <w:spacing w:val="-3"/>
              </w:rPr>
            </w:pPr>
            <w:r w:rsidRPr="00AA0815">
              <w:rPr>
                <w:b w:val="0"/>
                <w:spacing w:val="-3"/>
              </w:rPr>
              <w:t>60</w:t>
            </w:r>
          </w:p>
        </w:tc>
        <w:tc>
          <w:tcPr>
            <w:tcW w:w="1247" w:type="dxa"/>
          </w:tcPr>
          <w:p w14:paraId="6AAE1FE6" w14:textId="77777777" w:rsidR="00AA0815" w:rsidRPr="00AA0815" w:rsidRDefault="00AA0815" w:rsidP="00AA0815">
            <w:pPr>
              <w:keepLines/>
              <w:autoSpaceDN w:val="0"/>
              <w:rPr>
                <w:b w:val="0"/>
                <w:spacing w:val="-3"/>
              </w:rPr>
            </w:pPr>
            <w:r w:rsidRPr="00AA0815">
              <w:rPr>
                <w:b w:val="0"/>
                <w:spacing w:val="-3"/>
              </w:rPr>
              <w:t>&amp; С130-9-</w:t>
            </w:r>
            <w:r w:rsidRPr="00AA0815">
              <w:rPr>
                <w:b w:val="0"/>
                <w:spacing w:val="-3"/>
              </w:rPr>
              <w:lastRenderedPageBreak/>
              <w:t>32</w:t>
            </w:r>
          </w:p>
          <w:p w14:paraId="350AB25E"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766984A1" w14:textId="77777777" w:rsidR="00AA0815" w:rsidRPr="00AA0815" w:rsidRDefault="00AA0815" w:rsidP="00AA0815">
            <w:pPr>
              <w:keepLines/>
              <w:autoSpaceDN w:val="0"/>
              <w:jc w:val="both"/>
              <w:rPr>
                <w:b w:val="0"/>
                <w:spacing w:val="-3"/>
              </w:rPr>
            </w:pPr>
            <w:r w:rsidRPr="00AA0815">
              <w:rPr>
                <w:b w:val="0"/>
                <w:spacing w:val="-3"/>
              </w:rPr>
              <w:lastRenderedPageBreak/>
              <w:t>Бойлер  Ceramik 30 V,  V=30л</w:t>
            </w:r>
          </w:p>
        </w:tc>
        <w:tc>
          <w:tcPr>
            <w:tcW w:w="1216" w:type="dxa"/>
          </w:tcPr>
          <w:p w14:paraId="4912157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5CD5AC1"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318C6A5" w14:textId="77777777" w:rsidTr="00AA0815">
        <w:trPr>
          <w:jc w:val="center"/>
        </w:trPr>
        <w:tc>
          <w:tcPr>
            <w:tcW w:w="454" w:type="dxa"/>
          </w:tcPr>
          <w:p w14:paraId="4CD676FA" w14:textId="77777777" w:rsidR="00AA0815" w:rsidRPr="00AA0815" w:rsidRDefault="00AA0815" w:rsidP="00AA0815">
            <w:pPr>
              <w:keepLines/>
              <w:autoSpaceDN w:val="0"/>
              <w:jc w:val="right"/>
              <w:rPr>
                <w:b w:val="0"/>
                <w:spacing w:val="-3"/>
              </w:rPr>
            </w:pPr>
            <w:r w:rsidRPr="00AA0815">
              <w:rPr>
                <w:b w:val="0"/>
                <w:spacing w:val="-3"/>
              </w:rPr>
              <w:lastRenderedPageBreak/>
              <w:t>61</w:t>
            </w:r>
          </w:p>
        </w:tc>
        <w:tc>
          <w:tcPr>
            <w:tcW w:w="1247" w:type="dxa"/>
          </w:tcPr>
          <w:p w14:paraId="5A9F2418" w14:textId="77777777" w:rsidR="00AA0815" w:rsidRPr="00AA0815" w:rsidRDefault="00AA0815" w:rsidP="00AA0815">
            <w:pPr>
              <w:keepLines/>
              <w:autoSpaceDN w:val="0"/>
              <w:rPr>
                <w:b w:val="0"/>
                <w:spacing w:val="-3"/>
              </w:rPr>
            </w:pPr>
            <w:r w:rsidRPr="00AA0815">
              <w:rPr>
                <w:b w:val="0"/>
                <w:spacing w:val="-3"/>
              </w:rPr>
              <w:t>КБ17-1-11</w:t>
            </w:r>
          </w:p>
        </w:tc>
        <w:tc>
          <w:tcPr>
            <w:tcW w:w="7102" w:type="dxa"/>
          </w:tcPr>
          <w:p w14:paraId="26388D4E" w14:textId="77777777" w:rsidR="00AA0815" w:rsidRPr="00AA0815" w:rsidRDefault="00AA0815" w:rsidP="00AA0815">
            <w:pPr>
              <w:keepLines/>
              <w:autoSpaceDN w:val="0"/>
              <w:jc w:val="both"/>
              <w:rPr>
                <w:b w:val="0"/>
                <w:spacing w:val="-3"/>
              </w:rPr>
            </w:pPr>
            <w:r w:rsidRPr="00AA0815">
              <w:rPr>
                <w:b w:val="0"/>
                <w:spacing w:val="-3"/>
              </w:rPr>
              <w:t>Установлення трапів діаметром 50 мм</w:t>
            </w:r>
          </w:p>
        </w:tc>
        <w:tc>
          <w:tcPr>
            <w:tcW w:w="1216" w:type="dxa"/>
          </w:tcPr>
          <w:p w14:paraId="6291A1FB" w14:textId="77777777" w:rsidR="00AA0815" w:rsidRPr="00AA0815" w:rsidRDefault="00AA0815" w:rsidP="00AA0815">
            <w:pPr>
              <w:keepLines/>
              <w:autoSpaceDN w:val="0"/>
              <w:rPr>
                <w:b w:val="0"/>
                <w:spacing w:val="-3"/>
              </w:rPr>
            </w:pPr>
            <w:r w:rsidRPr="00AA0815">
              <w:rPr>
                <w:b w:val="0"/>
                <w:spacing w:val="-3"/>
              </w:rPr>
              <w:t>10компл.</w:t>
            </w:r>
          </w:p>
        </w:tc>
        <w:tc>
          <w:tcPr>
            <w:tcW w:w="964" w:type="dxa"/>
          </w:tcPr>
          <w:p w14:paraId="08000051" w14:textId="77777777" w:rsidR="00AA0815" w:rsidRPr="00AA0815" w:rsidRDefault="00AA0815" w:rsidP="00AA0815">
            <w:pPr>
              <w:keepLines/>
              <w:autoSpaceDN w:val="0"/>
              <w:jc w:val="right"/>
              <w:rPr>
                <w:b w:val="0"/>
                <w:spacing w:val="-3"/>
              </w:rPr>
            </w:pPr>
            <w:r w:rsidRPr="00AA0815">
              <w:rPr>
                <w:b w:val="0"/>
                <w:spacing w:val="-3"/>
              </w:rPr>
              <w:t>0,2</w:t>
            </w:r>
          </w:p>
        </w:tc>
      </w:tr>
      <w:tr w:rsidR="00AA0815" w:rsidRPr="00AA0815" w14:paraId="41BD44CB" w14:textId="77777777" w:rsidTr="00AA0815">
        <w:trPr>
          <w:jc w:val="center"/>
        </w:trPr>
        <w:tc>
          <w:tcPr>
            <w:tcW w:w="454" w:type="dxa"/>
          </w:tcPr>
          <w:p w14:paraId="688969A7" w14:textId="77777777" w:rsidR="00AA0815" w:rsidRPr="00AA0815" w:rsidRDefault="00AA0815" w:rsidP="00AA0815">
            <w:pPr>
              <w:keepLines/>
              <w:autoSpaceDN w:val="0"/>
              <w:jc w:val="right"/>
              <w:rPr>
                <w:b w:val="0"/>
                <w:spacing w:val="-3"/>
              </w:rPr>
            </w:pPr>
            <w:r w:rsidRPr="00AA0815">
              <w:rPr>
                <w:b w:val="0"/>
                <w:spacing w:val="-3"/>
              </w:rPr>
              <w:t>62</w:t>
            </w:r>
          </w:p>
        </w:tc>
        <w:tc>
          <w:tcPr>
            <w:tcW w:w="1247" w:type="dxa"/>
          </w:tcPr>
          <w:p w14:paraId="7AA710F8" w14:textId="77777777" w:rsidR="00AA0815" w:rsidRPr="00AA0815" w:rsidRDefault="00AA0815" w:rsidP="00AA0815">
            <w:pPr>
              <w:keepLines/>
              <w:autoSpaceDN w:val="0"/>
              <w:rPr>
                <w:b w:val="0"/>
                <w:spacing w:val="-3"/>
              </w:rPr>
            </w:pPr>
            <w:r w:rsidRPr="00AA0815">
              <w:rPr>
                <w:b w:val="0"/>
                <w:spacing w:val="-3"/>
              </w:rPr>
              <w:t>&amp; С130-635-</w:t>
            </w:r>
          </w:p>
          <w:p w14:paraId="7643011D" w14:textId="77777777" w:rsidR="00AA0815" w:rsidRPr="00AA0815" w:rsidRDefault="00AA0815" w:rsidP="00AA0815">
            <w:pPr>
              <w:keepLines/>
              <w:autoSpaceDN w:val="0"/>
              <w:rPr>
                <w:b w:val="0"/>
                <w:spacing w:val="-3"/>
              </w:rPr>
            </w:pPr>
            <w:r w:rsidRPr="00AA0815">
              <w:rPr>
                <w:b w:val="0"/>
                <w:spacing w:val="-3"/>
              </w:rPr>
              <w:t>3</w:t>
            </w:r>
          </w:p>
          <w:p w14:paraId="038E9BAB"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10F6926A" w14:textId="77777777" w:rsidR="00AA0815" w:rsidRPr="00AA0815" w:rsidRDefault="00AA0815" w:rsidP="00AA0815">
            <w:pPr>
              <w:keepLines/>
              <w:autoSpaceDN w:val="0"/>
              <w:jc w:val="both"/>
              <w:rPr>
                <w:b w:val="0"/>
                <w:spacing w:val="-3"/>
              </w:rPr>
            </w:pPr>
            <w:r w:rsidRPr="00AA0815">
              <w:rPr>
                <w:b w:val="0"/>
                <w:spacing w:val="-3"/>
              </w:rPr>
              <w:t>Трап каналізаційний з нержавіючою решіткою 150х150мм горизонтальний Aquer Ду 50 з сухим затвором</w:t>
            </w:r>
          </w:p>
        </w:tc>
        <w:tc>
          <w:tcPr>
            <w:tcW w:w="1216" w:type="dxa"/>
          </w:tcPr>
          <w:p w14:paraId="5E5BB530"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7F42D39E"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143B7496" w14:textId="77777777" w:rsidTr="00AA0815">
        <w:trPr>
          <w:jc w:val="center"/>
        </w:trPr>
        <w:tc>
          <w:tcPr>
            <w:tcW w:w="454" w:type="dxa"/>
          </w:tcPr>
          <w:p w14:paraId="1504E4E8" w14:textId="77777777" w:rsidR="00AA0815" w:rsidRPr="00AA0815" w:rsidRDefault="00AA0815" w:rsidP="00AA0815">
            <w:pPr>
              <w:keepLines/>
              <w:autoSpaceDN w:val="0"/>
              <w:jc w:val="right"/>
              <w:rPr>
                <w:b w:val="0"/>
                <w:spacing w:val="-3"/>
              </w:rPr>
            </w:pPr>
            <w:r w:rsidRPr="00AA0815">
              <w:rPr>
                <w:b w:val="0"/>
                <w:spacing w:val="-3"/>
              </w:rPr>
              <w:t>63</w:t>
            </w:r>
          </w:p>
        </w:tc>
        <w:tc>
          <w:tcPr>
            <w:tcW w:w="1247" w:type="dxa"/>
          </w:tcPr>
          <w:p w14:paraId="77CE64DB" w14:textId="77777777" w:rsidR="00AA0815" w:rsidRPr="00AA0815" w:rsidRDefault="00AA0815" w:rsidP="00AA0815">
            <w:pPr>
              <w:keepLines/>
              <w:autoSpaceDN w:val="0"/>
              <w:rPr>
                <w:b w:val="0"/>
                <w:spacing w:val="-3"/>
              </w:rPr>
            </w:pPr>
            <w:r w:rsidRPr="00AA0815">
              <w:rPr>
                <w:b w:val="0"/>
                <w:spacing w:val="-3"/>
              </w:rPr>
              <w:t>С113-174</w:t>
            </w:r>
          </w:p>
        </w:tc>
        <w:tc>
          <w:tcPr>
            <w:tcW w:w="7102" w:type="dxa"/>
          </w:tcPr>
          <w:p w14:paraId="440017D3" w14:textId="77777777" w:rsidR="00AA0815" w:rsidRPr="00AA0815" w:rsidRDefault="00AA0815" w:rsidP="00AA0815">
            <w:pPr>
              <w:keepLines/>
              <w:autoSpaceDN w:val="0"/>
              <w:jc w:val="both"/>
              <w:rPr>
                <w:b w:val="0"/>
                <w:spacing w:val="-3"/>
              </w:rPr>
            </w:pPr>
            <w:r w:rsidRPr="00AA0815">
              <w:rPr>
                <w:b w:val="0"/>
                <w:spacing w:val="-3"/>
              </w:rPr>
              <w:t>Труби сталеві електрозварні прямошовні із сталі марки 20, зовнішній діаметр 159 мм, товщина стінки 3,5 мм</w:t>
            </w:r>
          </w:p>
        </w:tc>
        <w:tc>
          <w:tcPr>
            <w:tcW w:w="1216" w:type="dxa"/>
          </w:tcPr>
          <w:p w14:paraId="529ED3A4"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322A1A30" w14:textId="77777777" w:rsidR="00AA0815" w:rsidRPr="00AA0815" w:rsidRDefault="00AA0815" w:rsidP="00AA0815">
            <w:pPr>
              <w:keepLines/>
              <w:autoSpaceDN w:val="0"/>
              <w:jc w:val="right"/>
              <w:rPr>
                <w:b w:val="0"/>
                <w:spacing w:val="-3"/>
              </w:rPr>
            </w:pPr>
            <w:r w:rsidRPr="00AA0815">
              <w:rPr>
                <w:b w:val="0"/>
                <w:spacing w:val="-3"/>
              </w:rPr>
              <w:t>1,02</w:t>
            </w:r>
          </w:p>
        </w:tc>
      </w:tr>
      <w:tr w:rsidR="00AA0815" w:rsidRPr="00AA0815" w14:paraId="5FE7E243" w14:textId="77777777" w:rsidTr="00AA0815">
        <w:trPr>
          <w:jc w:val="center"/>
        </w:trPr>
        <w:tc>
          <w:tcPr>
            <w:tcW w:w="454" w:type="dxa"/>
          </w:tcPr>
          <w:p w14:paraId="47F46D77" w14:textId="77777777" w:rsidR="00AA0815" w:rsidRPr="00AA0815" w:rsidRDefault="00AA0815" w:rsidP="00AA0815">
            <w:pPr>
              <w:keepLines/>
              <w:autoSpaceDN w:val="0"/>
              <w:jc w:val="right"/>
              <w:rPr>
                <w:b w:val="0"/>
                <w:spacing w:val="-3"/>
              </w:rPr>
            </w:pPr>
            <w:r w:rsidRPr="00AA0815">
              <w:rPr>
                <w:b w:val="0"/>
                <w:spacing w:val="-3"/>
              </w:rPr>
              <w:t>64</w:t>
            </w:r>
          </w:p>
        </w:tc>
        <w:tc>
          <w:tcPr>
            <w:tcW w:w="1247" w:type="dxa"/>
          </w:tcPr>
          <w:p w14:paraId="0718594F" w14:textId="77777777" w:rsidR="00AA0815" w:rsidRPr="00AA0815" w:rsidRDefault="00AA0815" w:rsidP="00AA0815">
            <w:pPr>
              <w:keepLines/>
              <w:autoSpaceDN w:val="0"/>
              <w:rPr>
                <w:b w:val="0"/>
                <w:spacing w:val="-3"/>
              </w:rPr>
            </w:pPr>
            <w:r w:rsidRPr="00AA0815">
              <w:rPr>
                <w:b w:val="0"/>
                <w:spacing w:val="-3"/>
              </w:rPr>
              <w:t>КБ17-2-4</w:t>
            </w:r>
          </w:p>
        </w:tc>
        <w:tc>
          <w:tcPr>
            <w:tcW w:w="7102" w:type="dxa"/>
          </w:tcPr>
          <w:p w14:paraId="4C26CE77" w14:textId="77777777" w:rsidR="00AA0815" w:rsidRPr="00AA0815" w:rsidRDefault="00AA0815" w:rsidP="00AA0815">
            <w:pPr>
              <w:keepLines/>
              <w:autoSpaceDN w:val="0"/>
              <w:jc w:val="both"/>
              <w:rPr>
                <w:b w:val="0"/>
                <w:spacing w:val="-3"/>
              </w:rPr>
            </w:pPr>
            <w:r w:rsidRPr="00AA0815">
              <w:rPr>
                <w:b w:val="0"/>
                <w:spacing w:val="-3"/>
              </w:rPr>
              <w:t>Установлення поручнiв для ванн</w:t>
            </w:r>
          </w:p>
        </w:tc>
        <w:tc>
          <w:tcPr>
            <w:tcW w:w="1216" w:type="dxa"/>
          </w:tcPr>
          <w:p w14:paraId="07CB8FDD" w14:textId="77777777" w:rsidR="00AA0815" w:rsidRPr="00AA0815" w:rsidRDefault="00AA0815" w:rsidP="00AA0815">
            <w:pPr>
              <w:keepLines/>
              <w:autoSpaceDN w:val="0"/>
              <w:rPr>
                <w:b w:val="0"/>
                <w:spacing w:val="-3"/>
              </w:rPr>
            </w:pPr>
            <w:r w:rsidRPr="00AA0815">
              <w:rPr>
                <w:b w:val="0"/>
                <w:spacing w:val="-3"/>
              </w:rPr>
              <w:t>10шт</w:t>
            </w:r>
          </w:p>
        </w:tc>
        <w:tc>
          <w:tcPr>
            <w:tcW w:w="964" w:type="dxa"/>
          </w:tcPr>
          <w:p w14:paraId="275AC297" w14:textId="77777777" w:rsidR="00AA0815" w:rsidRPr="00AA0815" w:rsidRDefault="00AA0815" w:rsidP="00AA0815">
            <w:pPr>
              <w:keepLines/>
              <w:autoSpaceDN w:val="0"/>
              <w:jc w:val="right"/>
              <w:rPr>
                <w:b w:val="0"/>
                <w:spacing w:val="-3"/>
              </w:rPr>
            </w:pPr>
            <w:r w:rsidRPr="00AA0815">
              <w:rPr>
                <w:b w:val="0"/>
                <w:spacing w:val="-3"/>
              </w:rPr>
              <w:t>0,6</w:t>
            </w:r>
          </w:p>
        </w:tc>
      </w:tr>
      <w:tr w:rsidR="00AA0815" w:rsidRPr="00AA0815" w14:paraId="0D02AEF2" w14:textId="77777777" w:rsidTr="00AA0815">
        <w:trPr>
          <w:jc w:val="center"/>
        </w:trPr>
        <w:tc>
          <w:tcPr>
            <w:tcW w:w="454" w:type="dxa"/>
          </w:tcPr>
          <w:p w14:paraId="5DE00226" w14:textId="77777777" w:rsidR="00AA0815" w:rsidRPr="00AA0815" w:rsidRDefault="00AA0815" w:rsidP="00AA0815">
            <w:pPr>
              <w:keepLines/>
              <w:autoSpaceDN w:val="0"/>
              <w:jc w:val="right"/>
              <w:rPr>
                <w:b w:val="0"/>
                <w:spacing w:val="-3"/>
              </w:rPr>
            </w:pPr>
            <w:r w:rsidRPr="00AA0815">
              <w:rPr>
                <w:b w:val="0"/>
                <w:spacing w:val="-3"/>
              </w:rPr>
              <w:t>65</w:t>
            </w:r>
          </w:p>
        </w:tc>
        <w:tc>
          <w:tcPr>
            <w:tcW w:w="1247" w:type="dxa"/>
          </w:tcPr>
          <w:p w14:paraId="75BF5587" w14:textId="77777777" w:rsidR="00AA0815" w:rsidRPr="00AA0815" w:rsidRDefault="00AA0815" w:rsidP="00AA0815">
            <w:pPr>
              <w:keepLines/>
              <w:autoSpaceDN w:val="0"/>
              <w:rPr>
                <w:b w:val="0"/>
                <w:spacing w:val="-3"/>
              </w:rPr>
            </w:pPr>
            <w:r w:rsidRPr="00AA0815">
              <w:rPr>
                <w:b w:val="0"/>
                <w:spacing w:val="-3"/>
              </w:rPr>
              <w:t>С130-901</w:t>
            </w:r>
          </w:p>
          <w:p w14:paraId="48410132"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00D7BD66" w14:textId="77777777" w:rsidR="00AA0815" w:rsidRPr="00AA0815" w:rsidRDefault="00AA0815" w:rsidP="00AA0815">
            <w:pPr>
              <w:keepLines/>
              <w:autoSpaceDN w:val="0"/>
              <w:jc w:val="both"/>
              <w:rPr>
                <w:b w:val="0"/>
                <w:spacing w:val="-3"/>
              </w:rPr>
            </w:pPr>
            <w:r w:rsidRPr="00AA0815">
              <w:rPr>
                <w:b w:val="0"/>
                <w:spacing w:val="-3"/>
              </w:rPr>
              <w:t>Поручень відкидний на стійці 95х80х20 см</w:t>
            </w:r>
          </w:p>
        </w:tc>
        <w:tc>
          <w:tcPr>
            <w:tcW w:w="1216" w:type="dxa"/>
          </w:tcPr>
          <w:p w14:paraId="6F89AA8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F60BB6B"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9CF1E62" w14:textId="77777777" w:rsidTr="00AA0815">
        <w:trPr>
          <w:jc w:val="center"/>
        </w:trPr>
        <w:tc>
          <w:tcPr>
            <w:tcW w:w="454" w:type="dxa"/>
          </w:tcPr>
          <w:p w14:paraId="3AFE40CC" w14:textId="77777777" w:rsidR="00AA0815" w:rsidRPr="00AA0815" w:rsidRDefault="00AA0815" w:rsidP="00AA0815">
            <w:pPr>
              <w:keepLines/>
              <w:autoSpaceDN w:val="0"/>
              <w:jc w:val="right"/>
              <w:rPr>
                <w:b w:val="0"/>
                <w:spacing w:val="-3"/>
              </w:rPr>
            </w:pPr>
            <w:r w:rsidRPr="00AA0815">
              <w:rPr>
                <w:b w:val="0"/>
                <w:spacing w:val="-3"/>
              </w:rPr>
              <w:t>66</w:t>
            </w:r>
          </w:p>
        </w:tc>
        <w:tc>
          <w:tcPr>
            <w:tcW w:w="1247" w:type="dxa"/>
          </w:tcPr>
          <w:p w14:paraId="4708A581" w14:textId="77777777" w:rsidR="00AA0815" w:rsidRPr="00AA0815" w:rsidRDefault="00AA0815" w:rsidP="00AA0815">
            <w:pPr>
              <w:keepLines/>
              <w:autoSpaceDN w:val="0"/>
              <w:rPr>
                <w:b w:val="0"/>
                <w:spacing w:val="-3"/>
              </w:rPr>
            </w:pPr>
            <w:r w:rsidRPr="00AA0815">
              <w:rPr>
                <w:b w:val="0"/>
                <w:spacing w:val="-3"/>
              </w:rPr>
              <w:t>С130-901</w:t>
            </w:r>
          </w:p>
          <w:p w14:paraId="31C22613"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003B6313" w14:textId="77777777" w:rsidR="00AA0815" w:rsidRPr="00AA0815" w:rsidRDefault="00AA0815" w:rsidP="00AA0815">
            <w:pPr>
              <w:keepLines/>
              <w:autoSpaceDN w:val="0"/>
              <w:jc w:val="both"/>
              <w:rPr>
                <w:b w:val="0"/>
                <w:spacing w:val="-3"/>
              </w:rPr>
            </w:pPr>
            <w:r w:rsidRPr="00AA0815">
              <w:rPr>
                <w:b w:val="0"/>
                <w:spacing w:val="-3"/>
              </w:rPr>
              <w:t>Поручень настінно-підлоговий правий,</w:t>
            </w:r>
          </w:p>
          <w:p w14:paraId="01547DEA" w14:textId="77777777" w:rsidR="00AA0815" w:rsidRPr="00AA0815" w:rsidRDefault="00AA0815" w:rsidP="00AA0815">
            <w:pPr>
              <w:keepLines/>
              <w:autoSpaceDN w:val="0"/>
              <w:jc w:val="both"/>
              <w:rPr>
                <w:b w:val="0"/>
                <w:spacing w:val="-3"/>
              </w:rPr>
            </w:pPr>
            <w:r w:rsidRPr="00AA0815">
              <w:rPr>
                <w:b w:val="0"/>
                <w:spacing w:val="-3"/>
              </w:rPr>
              <w:t>75х80 см</w:t>
            </w:r>
          </w:p>
        </w:tc>
        <w:tc>
          <w:tcPr>
            <w:tcW w:w="1216" w:type="dxa"/>
          </w:tcPr>
          <w:p w14:paraId="216F1B5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E792D6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224BC1FA" w14:textId="77777777" w:rsidTr="00AA0815">
        <w:trPr>
          <w:jc w:val="center"/>
        </w:trPr>
        <w:tc>
          <w:tcPr>
            <w:tcW w:w="454" w:type="dxa"/>
          </w:tcPr>
          <w:p w14:paraId="29CD7343" w14:textId="77777777" w:rsidR="00AA0815" w:rsidRPr="00AA0815" w:rsidRDefault="00AA0815" w:rsidP="00AA0815">
            <w:pPr>
              <w:keepLines/>
              <w:autoSpaceDN w:val="0"/>
              <w:jc w:val="right"/>
              <w:rPr>
                <w:b w:val="0"/>
                <w:spacing w:val="-3"/>
              </w:rPr>
            </w:pPr>
            <w:r w:rsidRPr="00AA0815">
              <w:rPr>
                <w:b w:val="0"/>
                <w:spacing w:val="-3"/>
              </w:rPr>
              <w:t>67</w:t>
            </w:r>
          </w:p>
        </w:tc>
        <w:tc>
          <w:tcPr>
            <w:tcW w:w="1247" w:type="dxa"/>
          </w:tcPr>
          <w:p w14:paraId="49CBAD20" w14:textId="77777777" w:rsidR="00AA0815" w:rsidRPr="00AA0815" w:rsidRDefault="00AA0815" w:rsidP="00AA0815">
            <w:pPr>
              <w:keepLines/>
              <w:autoSpaceDN w:val="0"/>
              <w:rPr>
                <w:b w:val="0"/>
                <w:spacing w:val="-3"/>
              </w:rPr>
            </w:pPr>
            <w:r w:rsidRPr="00AA0815">
              <w:rPr>
                <w:b w:val="0"/>
                <w:spacing w:val="-3"/>
              </w:rPr>
              <w:t>С130-901</w:t>
            </w:r>
          </w:p>
          <w:p w14:paraId="25BD9206"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7497AB25" w14:textId="77777777" w:rsidR="00AA0815" w:rsidRPr="00AA0815" w:rsidRDefault="00AA0815" w:rsidP="00AA0815">
            <w:pPr>
              <w:keepLines/>
              <w:autoSpaceDN w:val="0"/>
              <w:jc w:val="both"/>
              <w:rPr>
                <w:b w:val="0"/>
                <w:spacing w:val="-3"/>
              </w:rPr>
            </w:pPr>
            <w:r w:rsidRPr="00AA0815">
              <w:rPr>
                <w:b w:val="0"/>
                <w:spacing w:val="-3"/>
              </w:rPr>
              <w:t>Поручень настінно-підлоговий лівий, 75х80 см</w:t>
            </w:r>
          </w:p>
        </w:tc>
        <w:tc>
          <w:tcPr>
            <w:tcW w:w="1216" w:type="dxa"/>
          </w:tcPr>
          <w:p w14:paraId="798DA8C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A9070FF"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2EC61FE1" w14:textId="77777777" w:rsidTr="00AA0815">
        <w:trPr>
          <w:jc w:val="center"/>
        </w:trPr>
        <w:tc>
          <w:tcPr>
            <w:tcW w:w="454" w:type="dxa"/>
          </w:tcPr>
          <w:p w14:paraId="4F5D5768" w14:textId="77777777" w:rsidR="00AA0815" w:rsidRPr="00AA0815" w:rsidRDefault="00AA0815" w:rsidP="00AA0815">
            <w:pPr>
              <w:keepLines/>
              <w:autoSpaceDN w:val="0"/>
              <w:jc w:val="right"/>
              <w:rPr>
                <w:b w:val="0"/>
                <w:spacing w:val="-3"/>
              </w:rPr>
            </w:pPr>
            <w:r w:rsidRPr="00AA0815">
              <w:rPr>
                <w:b w:val="0"/>
                <w:spacing w:val="-3"/>
              </w:rPr>
              <w:t>68</w:t>
            </w:r>
          </w:p>
        </w:tc>
        <w:tc>
          <w:tcPr>
            <w:tcW w:w="1247" w:type="dxa"/>
          </w:tcPr>
          <w:p w14:paraId="4AEF047A" w14:textId="77777777" w:rsidR="00AA0815" w:rsidRPr="00AA0815" w:rsidRDefault="00AA0815" w:rsidP="00AA0815">
            <w:pPr>
              <w:keepLines/>
              <w:autoSpaceDN w:val="0"/>
              <w:rPr>
                <w:b w:val="0"/>
                <w:spacing w:val="-3"/>
              </w:rPr>
            </w:pPr>
            <w:r w:rsidRPr="00AA0815">
              <w:rPr>
                <w:b w:val="0"/>
                <w:spacing w:val="-3"/>
              </w:rPr>
              <w:t>С113-614</w:t>
            </w:r>
          </w:p>
          <w:p w14:paraId="4E8B920A"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B6E5BAE" w14:textId="77777777" w:rsidR="00AA0815" w:rsidRPr="00AA0815" w:rsidRDefault="00AA0815" w:rsidP="00AA0815">
            <w:pPr>
              <w:keepLines/>
              <w:autoSpaceDN w:val="0"/>
              <w:jc w:val="both"/>
              <w:rPr>
                <w:b w:val="0"/>
                <w:spacing w:val="-3"/>
              </w:rPr>
            </w:pPr>
            <w:r w:rsidRPr="00AA0815">
              <w:rPr>
                <w:b w:val="0"/>
                <w:spacing w:val="-3"/>
              </w:rPr>
              <w:t>Поручень умивальника 71х55 см</w:t>
            </w:r>
          </w:p>
        </w:tc>
        <w:tc>
          <w:tcPr>
            <w:tcW w:w="1216" w:type="dxa"/>
          </w:tcPr>
          <w:p w14:paraId="33BFF81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69CF73F"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3BD5F827" w14:textId="77777777" w:rsidTr="00AA0815">
        <w:trPr>
          <w:jc w:val="center"/>
        </w:trPr>
        <w:tc>
          <w:tcPr>
            <w:tcW w:w="454" w:type="dxa"/>
          </w:tcPr>
          <w:p w14:paraId="01C1B51D" w14:textId="77777777" w:rsidR="00AA0815" w:rsidRPr="00AA0815" w:rsidRDefault="00AA0815" w:rsidP="00AA0815">
            <w:pPr>
              <w:keepLines/>
              <w:autoSpaceDN w:val="0"/>
              <w:jc w:val="right"/>
              <w:rPr>
                <w:b w:val="0"/>
                <w:spacing w:val="-3"/>
              </w:rPr>
            </w:pPr>
          </w:p>
        </w:tc>
        <w:tc>
          <w:tcPr>
            <w:tcW w:w="1247" w:type="dxa"/>
          </w:tcPr>
          <w:p w14:paraId="7F4DB9C0" w14:textId="77777777" w:rsidR="00AA0815" w:rsidRPr="00AA0815" w:rsidRDefault="00AA0815" w:rsidP="00AA0815">
            <w:pPr>
              <w:keepLines/>
              <w:autoSpaceDN w:val="0"/>
              <w:rPr>
                <w:b w:val="0"/>
                <w:spacing w:val="-3"/>
              </w:rPr>
            </w:pPr>
          </w:p>
        </w:tc>
        <w:tc>
          <w:tcPr>
            <w:tcW w:w="7102" w:type="dxa"/>
          </w:tcPr>
          <w:p w14:paraId="63DBFF00" w14:textId="77777777" w:rsidR="00AA0815" w:rsidRPr="00AA0815" w:rsidRDefault="00AA0815" w:rsidP="00AA0815">
            <w:pPr>
              <w:keepLines/>
              <w:autoSpaceDN w:val="0"/>
              <w:jc w:val="left"/>
              <w:rPr>
                <w:bCs/>
                <w:spacing w:val="-3"/>
              </w:rPr>
            </w:pPr>
            <w:r w:rsidRPr="00AA0815">
              <w:rPr>
                <w:bCs/>
                <w:spacing w:val="-3"/>
              </w:rPr>
              <w:t>опалення та вентиляція</w:t>
            </w:r>
          </w:p>
          <w:p w14:paraId="09D28456" w14:textId="77777777" w:rsidR="00AA0815" w:rsidRPr="00AA0815" w:rsidRDefault="00AA0815" w:rsidP="00AA0815">
            <w:pPr>
              <w:keepLines/>
              <w:autoSpaceDN w:val="0"/>
              <w:jc w:val="left"/>
              <w:rPr>
                <w:spacing w:val="-3"/>
              </w:rPr>
            </w:pPr>
            <w:r w:rsidRPr="00AA0815">
              <w:rPr>
                <w:bCs/>
                <w:spacing w:val="-3"/>
              </w:rPr>
              <w:t>Приміщення ЦНАП</w:t>
            </w:r>
          </w:p>
        </w:tc>
        <w:tc>
          <w:tcPr>
            <w:tcW w:w="1216" w:type="dxa"/>
          </w:tcPr>
          <w:p w14:paraId="6C2B88D8" w14:textId="77777777" w:rsidR="00AA0815" w:rsidRPr="00AA0815" w:rsidRDefault="00AA0815" w:rsidP="00AA0815">
            <w:pPr>
              <w:keepLines/>
              <w:autoSpaceDN w:val="0"/>
              <w:rPr>
                <w:b w:val="0"/>
                <w:spacing w:val="-3"/>
              </w:rPr>
            </w:pPr>
          </w:p>
        </w:tc>
        <w:tc>
          <w:tcPr>
            <w:tcW w:w="964" w:type="dxa"/>
          </w:tcPr>
          <w:p w14:paraId="5D2DA9BF" w14:textId="77777777" w:rsidR="00AA0815" w:rsidRPr="00AA0815" w:rsidRDefault="00AA0815" w:rsidP="00AA0815">
            <w:pPr>
              <w:keepLines/>
              <w:autoSpaceDN w:val="0"/>
              <w:jc w:val="right"/>
              <w:rPr>
                <w:b w:val="0"/>
                <w:spacing w:val="-3"/>
              </w:rPr>
            </w:pPr>
          </w:p>
        </w:tc>
      </w:tr>
      <w:tr w:rsidR="00AA0815" w:rsidRPr="00AA0815" w14:paraId="4E757139" w14:textId="77777777" w:rsidTr="00AA0815">
        <w:trPr>
          <w:jc w:val="center"/>
        </w:trPr>
        <w:tc>
          <w:tcPr>
            <w:tcW w:w="454" w:type="dxa"/>
          </w:tcPr>
          <w:p w14:paraId="1A9DBBFF" w14:textId="77777777" w:rsidR="00AA0815" w:rsidRPr="00AA0815" w:rsidRDefault="00AA0815" w:rsidP="00AA0815">
            <w:pPr>
              <w:keepLines/>
              <w:autoSpaceDN w:val="0"/>
              <w:jc w:val="right"/>
              <w:rPr>
                <w:b w:val="0"/>
                <w:spacing w:val="-3"/>
              </w:rPr>
            </w:pPr>
          </w:p>
        </w:tc>
        <w:tc>
          <w:tcPr>
            <w:tcW w:w="1247" w:type="dxa"/>
          </w:tcPr>
          <w:p w14:paraId="3041F895"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6DEA48E3" w14:textId="77777777" w:rsidR="00AA0815" w:rsidRPr="00AA0815" w:rsidRDefault="00AA0815" w:rsidP="00AA0815">
            <w:pPr>
              <w:keepLines/>
              <w:autoSpaceDN w:val="0"/>
              <w:jc w:val="left"/>
              <w:rPr>
                <w:spacing w:val="-3"/>
              </w:rPr>
            </w:pPr>
            <w:r w:rsidRPr="00AA0815">
              <w:rPr>
                <w:spacing w:val="-3"/>
              </w:rPr>
              <w:t xml:space="preserve"> Роздiл 1. Опалення </w:t>
            </w:r>
          </w:p>
        </w:tc>
        <w:tc>
          <w:tcPr>
            <w:tcW w:w="1216" w:type="dxa"/>
          </w:tcPr>
          <w:p w14:paraId="4FFB27B9"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712FB667"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68419DBC" w14:textId="77777777" w:rsidTr="00AA0815">
        <w:trPr>
          <w:jc w:val="center"/>
        </w:trPr>
        <w:tc>
          <w:tcPr>
            <w:tcW w:w="454" w:type="dxa"/>
          </w:tcPr>
          <w:p w14:paraId="0A856F74" w14:textId="77777777" w:rsidR="00AA0815" w:rsidRPr="00AA0815" w:rsidRDefault="00AA0815" w:rsidP="00AA0815">
            <w:pPr>
              <w:keepLines/>
              <w:autoSpaceDN w:val="0"/>
              <w:jc w:val="right"/>
              <w:rPr>
                <w:b w:val="0"/>
                <w:spacing w:val="-3"/>
              </w:rPr>
            </w:pPr>
            <w:r w:rsidRPr="00AA0815">
              <w:rPr>
                <w:b w:val="0"/>
                <w:spacing w:val="-3"/>
              </w:rPr>
              <w:t>1</w:t>
            </w:r>
          </w:p>
        </w:tc>
        <w:tc>
          <w:tcPr>
            <w:tcW w:w="1247" w:type="dxa"/>
          </w:tcPr>
          <w:p w14:paraId="3C115D27" w14:textId="77777777" w:rsidR="00AA0815" w:rsidRPr="00AA0815" w:rsidRDefault="00AA0815" w:rsidP="00AA0815">
            <w:pPr>
              <w:keepLines/>
              <w:autoSpaceDN w:val="0"/>
              <w:rPr>
                <w:b w:val="0"/>
                <w:spacing w:val="-3"/>
              </w:rPr>
            </w:pPr>
            <w:r w:rsidRPr="00AA0815">
              <w:rPr>
                <w:b w:val="0"/>
                <w:spacing w:val="-3"/>
              </w:rPr>
              <w:t>КБ18-6-2</w:t>
            </w:r>
          </w:p>
        </w:tc>
        <w:tc>
          <w:tcPr>
            <w:tcW w:w="7102" w:type="dxa"/>
          </w:tcPr>
          <w:p w14:paraId="012F7ADC" w14:textId="77777777" w:rsidR="00AA0815" w:rsidRPr="00AA0815" w:rsidRDefault="00AA0815" w:rsidP="00AA0815">
            <w:pPr>
              <w:keepLines/>
              <w:autoSpaceDN w:val="0"/>
              <w:jc w:val="both"/>
              <w:rPr>
                <w:b w:val="0"/>
                <w:spacing w:val="-3"/>
              </w:rPr>
            </w:pPr>
            <w:r w:rsidRPr="00AA0815">
              <w:rPr>
                <w:b w:val="0"/>
                <w:spacing w:val="-3"/>
              </w:rPr>
              <w:t>Установлення радіаторів алюмінієвих</w:t>
            </w:r>
          </w:p>
        </w:tc>
        <w:tc>
          <w:tcPr>
            <w:tcW w:w="1216" w:type="dxa"/>
          </w:tcPr>
          <w:p w14:paraId="15890DA9" w14:textId="77777777" w:rsidR="00AA0815" w:rsidRPr="00AA0815" w:rsidRDefault="00AA0815" w:rsidP="00AA0815">
            <w:pPr>
              <w:keepLines/>
              <w:autoSpaceDN w:val="0"/>
              <w:rPr>
                <w:b w:val="0"/>
                <w:spacing w:val="-3"/>
              </w:rPr>
            </w:pPr>
            <w:r w:rsidRPr="00AA0815">
              <w:rPr>
                <w:b w:val="0"/>
                <w:spacing w:val="-3"/>
              </w:rPr>
              <w:t>100кВт</w:t>
            </w:r>
          </w:p>
        </w:tc>
        <w:tc>
          <w:tcPr>
            <w:tcW w:w="964" w:type="dxa"/>
          </w:tcPr>
          <w:p w14:paraId="45DDC7AA" w14:textId="77777777" w:rsidR="00AA0815" w:rsidRPr="00AA0815" w:rsidRDefault="00AA0815" w:rsidP="00AA0815">
            <w:pPr>
              <w:keepLines/>
              <w:autoSpaceDN w:val="0"/>
              <w:jc w:val="right"/>
              <w:rPr>
                <w:b w:val="0"/>
                <w:spacing w:val="-3"/>
              </w:rPr>
            </w:pPr>
            <w:r w:rsidRPr="00AA0815">
              <w:rPr>
                <w:b w:val="0"/>
                <w:spacing w:val="-3"/>
              </w:rPr>
              <w:t>0,26068</w:t>
            </w:r>
          </w:p>
        </w:tc>
      </w:tr>
      <w:tr w:rsidR="00AA0815" w:rsidRPr="00AA0815" w14:paraId="0239608A" w14:textId="77777777" w:rsidTr="00AA0815">
        <w:trPr>
          <w:jc w:val="center"/>
        </w:trPr>
        <w:tc>
          <w:tcPr>
            <w:tcW w:w="454" w:type="dxa"/>
          </w:tcPr>
          <w:p w14:paraId="384D16B4" w14:textId="77777777" w:rsidR="00AA0815" w:rsidRPr="00AA0815" w:rsidRDefault="00AA0815" w:rsidP="00AA0815">
            <w:pPr>
              <w:keepLines/>
              <w:autoSpaceDN w:val="0"/>
              <w:jc w:val="right"/>
              <w:rPr>
                <w:b w:val="0"/>
                <w:spacing w:val="-3"/>
              </w:rPr>
            </w:pPr>
            <w:r w:rsidRPr="00AA0815">
              <w:rPr>
                <w:b w:val="0"/>
                <w:spacing w:val="-3"/>
              </w:rPr>
              <w:t>2</w:t>
            </w:r>
          </w:p>
        </w:tc>
        <w:tc>
          <w:tcPr>
            <w:tcW w:w="1247" w:type="dxa"/>
          </w:tcPr>
          <w:p w14:paraId="006CD654" w14:textId="77777777" w:rsidR="00AA0815" w:rsidRPr="00AA0815" w:rsidRDefault="00AA0815" w:rsidP="00AA0815">
            <w:pPr>
              <w:keepLines/>
              <w:autoSpaceDN w:val="0"/>
              <w:rPr>
                <w:b w:val="0"/>
                <w:spacing w:val="-3"/>
              </w:rPr>
            </w:pPr>
            <w:r w:rsidRPr="00AA0815">
              <w:rPr>
                <w:b w:val="0"/>
                <w:spacing w:val="-3"/>
              </w:rPr>
              <w:t>&amp; С122-</w:t>
            </w:r>
          </w:p>
          <w:p w14:paraId="6A670D4F" w14:textId="77777777" w:rsidR="00AA0815" w:rsidRPr="00AA0815" w:rsidRDefault="00AA0815" w:rsidP="00AA0815">
            <w:pPr>
              <w:keepLines/>
              <w:autoSpaceDN w:val="0"/>
              <w:rPr>
                <w:b w:val="0"/>
                <w:spacing w:val="-3"/>
              </w:rPr>
            </w:pPr>
            <w:r w:rsidRPr="00AA0815">
              <w:rPr>
                <w:b w:val="0"/>
                <w:spacing w:val="-3"/>
              </w:rPr>
              <w:t>1112-37</w:t>
            </w:r>
          </w:p>
          <w:p w14:paraId="0E7683C5"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73A9C300" w14:textId="77777777" w:rsidR="00AA0815" w:rsidRPr="00AA0815" w:rsidRDefault="00AA0815" w:rsidP="00AA0815">
            <w:pPr>
              <w:keepLines/>
              <w:autoSpaceDN w:val="0"/>
              <w:jc w:val="both"/>
              <w:rPr>
                <w:b w:val="0"/>
                <w:spacing w:val="-3"/>
              </w:rPr>
            </w:pPr>
            <w:r w:rsidRPr="00AA0815">
              <w:rPr>
                <w:b w:val="0"/>
                <w:spacing w:val="-3"/>
              </w:rPr>
              <w:t>Радіатор алюмінієвий "Elegance", тип 500/96 (196Вт), 14 секцій</w:t>
            </w:r>
          </w:p>
        </w:tc>
        <w:tc>
          <w:tcPr>
            <w:tcW w:w="1216" w:type="dxa"/>
          </w:tcPr>
          <w:p w14:paraId="52AADE2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01A0B8A"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1A4E73EA" w14:textId="77777777" w:rsidTr="00AA0815">
        <w:trPr>
          <w:jc w:val="center"/>
        </w:trPr>
        <w:tc>
          <w:tcPr>
            <w:tcW w:w="454" w:type="dxa"/>
          </w:tcPr>
          <w:p w14:paraId="6E393279" w14:textId="77777777" w:rsidR="00AA0815" w:rsidRPr="00AA0815" w:rsidRDefault="00AA0815" w:rsidP="00AA0815">
            <w:pPr>
              <w:keepLines/>
              <w:autoSpaceDN w:val="0"/>
              <w:jc w:val="right"/>
              <w:rPr>
                <w:b w:val="0"/>
                <w:spacing w:val="-3"/>
              </w:rPr>
            </w:pPr>
            <w:r w:rsidRPr="00AA0815">
              <w:rPr>
                <w:b w:val="0"/>
                <w:spacing w:val="-3"/>
              </w:rPr>
              <w:t>3</w:t>
            </w:r>
          </w:p>
        </w:tc>
        <w:tc>
          <w:tcPr>
            <w:tcW w:w="1247" w:type="dxa"/>
          </w:tcPr>
          <w:p w14:paraId="235237D8" w14:textId="77777777" w:rsidR="00AA0815" w:rsidRPr="00AA0815" w:rsidRDefault="00AA0815" w:rsidP="00AA0815">
            <w:pPr>
              <w:keepLines/>
              <w:autoSpaceDN w:val="0"/>
              <w:rPr>
                <w:b w:val="0"/>
                <w:spacing w:val="-3"/>
              </w:rPr>
            </w:pPr>
            <w:r w:rsidRPr="00AA0815">
              <w:rPr>
                <w:b w:val="0"/>
                <w:spacing w:val="-3"/>
              </w:rPr>
              <w:t>&amp; С122-</w:t>
            </w:r>
          </w:p>
          <w:p w14:paraId="243522AD" w14:textId="77777777" w:rsidR="00AA0815" w:rsidRPr="00AA0815" w:rsidRDefault="00AA0815" w:rsidP="00AA0815">
            <w:pPr>
              <w:keepLines/>
              <w:autoSpaceDN w:val="0"/>
              <w:rPr>
                <w:b w:val="0"/>
                <w:spacing w:val="-3"/>
              </w:rPr>
            </w:pPr>
            <w:r w:rsidRPr="00AA0815">
              <w:rPr>
                <w:b w:val="0"/>
                <w:spacing w:val="-3"/>
              </w:rPr>
              <w:t>1112-37</w:t>
            </w:r>
          </w:p>
          <w:p w14:paraId="25800C15"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3C5C552D" w14:textId="77777777" w:rsidR="00AA0815" w:rsidRPr="00AA0815" w:rsidRDefault="00AA0815" w:rsidP="00AA0815">
            <w:pPr>
              <w:keepLines/>
              <w:autoSpaceDN w:val="0"/>
              <w:jc w:val="both"/>
              <w:rPr>
                <w:b w:val="0"/>
                <w:spacing w:val="-3"/>
              </w:rPr>
            </w:pPr>
            <w:r w:rsidRPr="00AA0815">
              <w:rPr>
                <w:b w:val="0"/>
                <w:spacing w:val="-3"/>
              </w:rPr>
              <w:t>Радіатор алюмінієвий "Elegance", тип 500/96 (196Вт), 10 секцій</w:t>
            </w:r>
          </w:p>
        </w:tc>
        <w:tc>
          <w:tcPr>
            <w:tcW w:w="1216" w:type="dxa"/>
          </w:tcPr>
          <w:p w14:paraId="3D3C672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14D3747"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45439C6A" w14:textId="77777777" w:rsidTr="00AA0815">
        <w:trPr>
          <w:jc w:val="center"/>
        </w:trPr>
        <w:tc>
          <w:tcPr>
            <w:tcW w:w="454" w:type="dxa"/>
          </w:tcPr>
          <w:p w14:paraId="4EC198AC" w14:textId="77777777" w:rsidR="00AA0815" w:rsidRPr="00AA0815" w:rsidRDefault="00AA0815" w:rsidP="00AA0815">
            <w:pPr>
              <w:keepLines/>
              <w:autoSpaceDN w:val="0"/>
              <w:jc w:val="right"/>
              <w:rPr>
                <w:b w:val="0"/>
                <w:spacing w:val="-3"/>
              </w:rPr>
            </w:pPr>
            <w:r w:rsidRPr="00AA0815">
              <w:rPr>
                <w:b w:val="0"/>
                <w:spacing w:val="-3"/>
              </w:rPr>
              <w:t>4</w:t>
            </w:r>
          </w:p>
        </w:tc>
        <w:tc>
          <w:tcPr>
            <w:tcW w:w="1247" w:type="dxa"/>
          </w:tcPr>
          <w:p w14:paraId="740ACEF4" w14:textId="77777777" w:rsidR="00AA0815" w:rsidRPr="00AA0815" w:rsidRDefault="00AA0815" w:rsidP="00AA0815">
            <w:pPr>
              <w:keepLines/>
              <w:autoSpaceDN w:val="0"/>
              <w:rPr>
                <w:b w:val="0"/>
                <w:spacing w:val="-3"/>
              </w:rPr>
            </w:pPr>
            <w:r w:rsidRPr="00AA0815">
              <w:rPr>
                <w:b w:val="0"/>
                <w:spacing w:val="-3"/>
              </w:rPr>
              <w:t>&amp; С122-</w:t>
            </w:r>
          </w:p>
          <w:p w14:paraId="5DB269FD" w14:textId="77777777" w:rsidR="00AA0815" w:rsidRPr="00AA0815" w:rsidRDefault="00AA0815" w:rsidP="00AA0815">
            <w:pPr>
              <w:keepLines/>
              <w:autoSpaceDN w:val="0"/>
              <w:rPr>
                <w:b w:val="0"/>
                <w:spacing w:val="-3"/>
              </w:rPr>
            </w:pPr>
            <w:r w:rsidRPr="00AA0815">
              <w:rPr>
                <w:b w:val="0"/>
                <w:spacing w:val="-3"/>
              </w:rPr>
              <w:t>1112-38</w:t>
            </w:r>
          </w:p>
          <w:p w14:paraId="2098F8C9"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78D03BF" w14:textId="77777777" w:rsidR="00AA0815" w:rsidRPr="00AA0815" w:rsidRDefault="00AA0815" w:rsidP="00AA0815">
            <w:pPr>
              <w:keepLines/>
              <w:autoSpaceDN w:val="0"/>
              <w:jc w:val="both"/>
              <w:rPr>
                <w:b w:val="0"/>
                <w:spacing w:val="-3"/>
              </w:rPr>
            </w:pPr>
            <w:r w:rsidRPr="00AA0815">
              <w:rPr>
                <w:b w:val="0"/>
                <w:spacing w:val="-3"/>
              </w:rPr>
              <w:t>Радіатор алюмінієвий "Elegance", тип 500/96 (196Вт), 8 секцій</w:t>
            </w:r>
          </w:p>
        </w:tc>
        <w:tc>
          <w:tcPr>
            <w:tcW w:w="1216" w:type="dxa"/>
          </w:tcPr>
          <w:p w14:paraId="67D5903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70AD2BF"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39280A0" w14:textId="77777777" w:rsidTr="00AA0815">
        <w:trPr>
          <w:jc w:val="center"/>
        </w:trPr>
        <w:tc>
          <w:tcPr>
            <w:tcW w:w="454" w:type="dxa"/>
          </w:tcPr>
          <w:p w14:paraId="4DD45CBC" w14:textId="77777777" w:rsidR="00AA0815" w:rsidRPr="00AA0815" w:rsidRDefault="00AA0815" w:rsidP="00AA0815">
            <w:pPr>
              <w:keepLines/>
              <w:autoSpaceDN w:val="0"/>
              <w:jc w:val="right"/>
              <w:rPr>
                <w:b w:val="0"/>
                <w:spacing w:val="-3"/>
              </w:rPr>
            </w:pPr>
            <w:r w:rsidRPr="00AA0815">
              <w:rPr>
                <w:b w:val="0"/>
                <w:spacing w:val="-3"/>
              </w:rPr>
              <w:t>5</w:t>
            </w:r>
          </w:p>
        </w:tc>
        <w:tc>
          <w:tcPr>
            <w:tcW w:w="1247" w:type="dxa"/>
          </w:tcPr>
          <w:p w14:paraId="66F6640C" w14:textId="77777777" w:rsidR="00AA0815" w:rsidRPr="00AA0815" w:rsidRDefault="00AA0815" w:rsidP="00AA0815">
            <w:pPr>
              <w:keepLines/>
              <w:autoSpaceDN w:val="0"/>
              <w:rPr>
                <w:b w:val="0"/>
                <w:spacing w:val="-3"/>
              </w:rPr>
            </w:pPr>
            <w:r w:rsidRPr="00AA0815">
              <w:rPr>
                <w:b w:val="0"/>
                <w:spacing w:val="-3"/>
              </w:rPr>
              <w:t>&amp; С122-</w:t>
            </w:r>
          </w:p>
          <w:p w14:paraId="156912B4" w14:textId="77777777" w:rsidR="00AA0815" w:rsidRPr="00AA0815" w:rsidRDefault="00AA0815" w:rsidP="00AA0815">
            <w:pPr>
              <w:keepLines/>
              <w:autoSpaceDN w:val="0"/>
              <w:rPr>
                <w:b w:val="0"/>
                <w:spacing w:val="-3"/>
              </w:rPr>
            </w:pPr>
            <w:r w:rsidRPr="00AA0815">
              <w:rPr>
                <w:b w:val="0"/>
                <w:spacing w:val="-3"/>
              </w:rPr>
              <w:t>1112-38</w:t>
            </w:r>
          </w:p>
          <w:p w14:paraId="7AFF3DE8"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2CF6E82A" w14:textId="77777777" w:rsidR="00AA0815" w:rsidRPr="00AA0815" w:rsidRDefault="00AA0815" w:rsidP="00AA0815">
            <w:pPr>
              <w:keepLines/>
              <w:autoSpaceDN w:val="0"/>
              <w:jc w:val="both"/>
              <w:rPr>
                <w:b w:val="0"/>
                <w:spacing w:val="-3"/>
              </w:rPr>
            </w:pPr>
            <w:r w:rsidRPr="00AA0815">
              <w:rPr>
                <w:b w:val="0"/>
                <w:spacing w:val="-3"/>
              </w:rPr>
              <w:t>Радіатор алюмінієвий "Elegance", тип 500/96(196Вт), 7 секцій</w:t>
            </w:r>
          </w:p>
        </w:tc>
        <w:tc>
          <w:tcPr>
            <w:tcW w:w="1216" w:type="dxa"/>
          </w:tcPr>
          <w:p w14:paraId="173568E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70630FE"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75C7F9AB" w14:textId="77777777" w:rsidTr="00AA0815">
        <w:trPr>
          <w:jc w:val="center"/>
        </w:trPr>
        <w:tc>
          <w:tcPr>
            <w:tcW w:w="454" w:type="dxa"/>
          </w:tcPr>
          <w:p w14:paraId="665D59CE" w14:textId="77777777" w:rsidR="00AA0815" w:rsidRPr="00AA0815" w:rsidRDefault="00AA0815" w:rsidP="00AA0815">
            <w:pPr>
              <w:keepLines/>
              <w:autoSpaceDN w:val="0"/>
              <w:jc w:val="right"/>
              <w:rPr>
                <w:b w:val="0"/>
                <w:spacing w:val="-3"/>
              </w:rPr>
            </w:pPr>
            <w:r w:rsidRPr="00AA0815">
              <w:rPr>
                <w:b w:val="0"/>
                <w:spacing w:val="-3"/>
              </w:rPr>
              <w:t>6</w:t>
            </w:r>
          </w:p>
        </w:tc>
        <w:tc>
          <w:tcPr>
            <w:tcW w:w="1247" w:type="dxa"/>
          </w:tcPr>
          <w:p w14:paraId="264B3251" w14:textId="77777777" w:rsidR="00AA0815" w:rsidRPr="00AA0815" w:rsidRDefault="00AA0815" w:rsidP="00AA0815">
            <w:pPr>
              <w:keepLines/>
              <w:autoSpaceDN w:val="0"/>
              <w:rPr>
                <w:b w:val="0"/>
                <w:spacing w:val="-3"/>
              </w:rPr>
            </w:pPr>
            <w:r w:rsidRPr="00AA0815">
              <w:rPr>
                <w:b w:val="0"/>
                <w:spacing w:val="-3"/>
              </w:rPr>
              <w:t>&amp; С111-</w:t>
            </w:r>
          </w:p>
          <w:p w14:paraId="2DD61848" w14:textId="77777777" w:rsidR="00AA0815" w:rsidRPr="00AA0815" w:rsidRDefault="00AA0815" w:rsidP="00AA0815">
            <w:pPr>
              <w:keepLines/>
              <w:autoSpaceDN w:val="0"/>
              <w:rPr>
                <w:b w:val="0"/>
                <w:spacing w:val="-3"/>
              </w:rPr>
            </w:pPr>
            <w:r w:rsidRPr="00AA0815">
              <w:rPr>
                <w:b w:val="0"/>
                <w:spacing w:val="-3"/>
              </w:rPr>
              <w:t>1867-8</w:t>
            </w:r>
          </w:p>
          <w:p w14:paraId="096E473E"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66AFDB21" w14:textId="77777777" w:rsidR="00AA0815" w:rsidRPr="00AA0815" w:rsidRDefault="00AA0815" w:rsidP="00AA0815">
            <w:pPr>
              <w:keepLines/>
              <w:autoSpaceDN w:val="0"/>
              <w:jc w:val="both"/>
              <w:rPr>
                <w:b w:val="0"/>
                <w:spacing w:val="-3"/>
              </w:rPr>
            </w:pPr>
            <w:r w:rsidRPr="00AA0815">
              <w:rPr>
                <w:b w:val="0"/>
                <w:spacing w:val="-3"/>
              </w:rPr>
              <w:t>Кріплення до радіатора "Fado" 10x250</w:t>
            </w:r>
          </w:p>
        </w:tc>
        <w:tc>
          <w:tcPr>
            <w:tcW w:w="1216" w:type="dxa"/>
          </w:tcPr>
          <w:p w14:paraId="0376776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2CE7769" w14:textId="77777777" w:rsidR="00AA0815" w:rsidRPr="00AA0815" w:rsidRDefault="00AA0815" w:rsidP="00AA0815">
            <w:pPr>
              <w:keepLines/>
              <w:autoSpaceDN w:val="0"/>
              <w:jc w:val="right"/>
              <w:rPr>
                <w:b w:val="0"/>
                <w:spacing w:val="-3"/>
              </w:rPr>
            </w:pPr>
            <w:r w:rsidRPr="00AA0815">
              <w:rPr>
                <w:b w:val="0"/>
                <w:spacing w:val="-3"/>
              </w:rPr>
              <w:t>26</w:t>
            </w:r>
          </w:p>
        </w:tc>
      </w:tr>
      <w:tr w:rsidR="00AA0815" w:rsidRPr="00AA0815" w14:paraId="02E55922" w14:textId="77777777" w:rsidTr="00AA0815">
        <w:trPr>
          <w:jc w:val="center"/>
        </w:trPr>
        <w:tc>
          <w:tcPr>
            <w:tcW w:w="454" w:type="dxa"/>
          </w:tcPr>
          <w:p w14:paraId="13C1FF26" w14:textId="77777777" w:rsidR="00AA0815" w:rsidRPr="00AA0815" w:rsidRDefault="00AA0815" w:rsidP="00AA0815">
            <w:pPr>
              <w:keepLines/>
              <w:autoSpaceDN w:val="0"/>
              <w:jc w:val="right"/>
              <w:rPr>
                <w:b w:val="0"/>
                <w:spacing w:val="-3"/>
              </w:rPr>
            </w:pPr>
            <w:r w:rsidRPr="00AA0815">
              <w:rPr>
                <w:b w:val="0"/>
                <w:spacing w:val="-3"/>
              </w:rPr>
              <w:t>7</w:t>
            </w:r>
          </w:p>
        </w:tc>
        <w:tc>
          <w:tcPr>
            <w:tcW w:w="1247" w:type="dxa"/>
          </w:tcPr>
          <w:p w14:paraId="1466092F" w14:textId="77777777" w:rsidR="00AA0815" w:rsidRPr="00AA0815" w:rsidRDefault="00AA0815" w:rsidP="00AA0815">
            <w:pPr>
              <w:keepLines/>
              <w:autoSpaceDN w:val="0"/>
              <w:rPr>
                <w:b w:val="0"/>
                <w:spacing w:val="-3"/>
              </w:rPr>
            </w:pPr>
            <w:r w:rsidRPr="00AA0815">
              <w:rPr>
                <w:b w:val="0"/>
                <w:spacing w:val="-3"/>
              </w:rPr>
              <w:t>&amp; С1-145-</w:t>
            </w:r>
          </w:p>
          <w:p w14:paraId="297B0247" w14:textId="77777777" w:rsidR="00AA0815" w:rsidRPr="00AA0815" w:rsidRDefault="00AA0815" w:rsidP="00AA0815">
            <w:pPr>
              <w:keepLines/>
              <w:autoSpaceDN w:val="0"/>
              <w:rPr>
                <w:b w:val="0"/>
                <w:spacing w:val="-3"/>
              </w:rPr>
            </w:pPr>
            <w:r w:rsidRPr="00AA0815">
              <w:rPr>
                <w:b w:val="0"/>
                <w:spacing w:val="-3"/>
              </w:rPr>
              <w:t>103</w:t>
            </w:r>
          </w:p>
          <w:p w14:paraId="6F132C17"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D8F6770" w14:textId="77777777" w:rsidR="00AA0815" w:rsidRPr="00AA0815" w:rsidRDefault="00AA0815" w:rsidP="00AA0815">
            <w:pPr>
              <w:keepLines/>
              <w:autoSpaceDN w:val="0"/>
              <w:jc w:val="both"/>
              <w:rPr>
                <w:b w:val="0"/>
                <w:spacing w:val="-3"/>
              </w:rPr>
            </w:pPr>
            <w:r w:rsidRPr="00AA0815">
              <w:rPr>
                <w:b w:val="0"/>
                <w:spacing w:val="-3"/>
              </w:rPr>
              <w:t>Комплект футорок до радіатора "Fado" 1x1/2"</w:t>
            </w:r>
          </w:p>
        </w:tc>
        <w:tc>
          <w:tcPr>
            <w:tcW w:w="1216" w:type="dxa"/>
          </w:tcPr>
          <w:p w14:paraId="118021E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BA1A289" w14:textId="77777777" w:rsidR="00AA0815" w:rsidRPr="00AA0815" w:rsidRDefault="00AA0815" w:rsidP="00AA0815">
            <w:pPr>
              <w:keepLines/>
              <w:autoSpaceDN w:val="0"/>
              <w:jc w:val="right"/>
              <w:rPr>
                <w:b w:val="0"/>
                <w:spacing w:val="-3"/>
              </w:rPr>
            </w:pPr>
            <w:r w:rsidRPr="00AA0815">
              <w:rPr>
                <w:b w:val="0"/>
                <w:spacing w:val="-3"/>
              </w:rPr>
              <w:t>13</w:t>
            </w:r>
          </w:p>
        </w:tc>
      </w:tr>
      <w:tr w:rsidR="00AA0815" w:rsidRPr="00AA0815" w14:paraId="0080C93D" w14:textId="77777777" w:rsidTr="00AA0815">
        <w:trPr>
          <w:jc w:val="center"/>
        </w:trPr>
        <w:tc>
          <w:tcPr>
            <w:tcW w:w="454" w:type="dxa"/>
          </w:tcPr>
          <w:p w14:paraId="33992E77" w14:textId="77777777" w:rsidR="00AA0815" w:rsidRPr="00AA0815" w:rsidRDefault="00AA0815" w:rsidP="00AA0815">
            <w:pPr>
              <w:keepLines/>
              <w:autoSpaceDN w:val="0"/>
              <w:jc w:val="right"/>
              <w:rPr>
                <w:b w:val="0"/>
                <w:spacing w:val="-3"/>
              </w:rPr>
            </w:pPr>
            <w:r w:rsidRPr="00AA0815">
              <w:rPr>
                <w:b w:val="0"/>
                <w:spacing w:val="-3"/>
              </w:rPr>
              <w:t>8</w:t>
            </w:r>
          </w:p>
        </w:tc>
        <w:tc>
          <w:tcPr>
            <w:tcW w:w="1247" w:type="dxa"/>
          </w:tcPr>
          <w:p w14:paraId="16985F28" w14:textId="77777777" w:rsidR="00AA0815" w:rsidRPr="00AA0815" w:rsidRDefault="00AA0815" w:rsidP="00AA0815">
            <w:pPr>
              <w:keepLines/>
              <w:autoSpaceDN w:val="0"/>
              <w:rPr>
                <w:b w:val="0"/>
                <w:spacing w:val="-3"/>
              </w:rPr>
            </w:pPr>
            <w:r w:rsidRPr="00AA0815">
              <w:rPr>
                <w:b w:val="0"/>
                <w:spacing w:val="-3"/>
              </w:rPr>
              <w:t>&amp; С130-559-</w:t>
            </w:r>
          </w:p>
          <w:p w14:paraId="6E87366E" w14:textId="77777777" w:rsidR="00AA0815" w:rsidRPr="00AA0815" w:rsidRDefault="00AA0815" w:rsidP="00AA0815">
            <w:pPr>
              <w:keepLines/>
              <w:autoSpaceDN w:val="0"/>
              <w:rPr>
                <w:b w:val="0"/>
                <w:spacing w:val="-3"/>
              </w:rPr>
            </w:pPr>
            <w:r w:rsidRPr="00AA0815">
              <w:rPr>
                <w:b w:val="0"/>
                <w:spacing w:val="-3"/>
              </w:rPr>
              <w:t>32</w:t>
            </w:r>
          </w:p>
        </w:tc>
        <w:tc>
          <w:tcPr>
            <w:tcW w:w="7102" w:type="dxa"/>
          </w:tcPr>
          <w:p w14:paraId="543FFCF1" w14:textId="77777777" w:rsidR="00AA0815" w:rsidRPr="00AA0815" w:rsidRDefault="00AA0815" w:rsidP="00AA0815">
            <w:pPr>
              <w:keepLines/>
              <w:autoSpaceDN w:val="0"/>
              <w:jc w:val="both"/>
              <w:rPr>
                <w:b w:val="0"/>
                <w:spacing w:val="-3"/>
              </w:rPr>
            </w:pPr>
            <w:r w:rsidRPr="00AA0815">
              <w:rPr>
                <w:b w:val="0"/>
                <w:spacing w:val="-3"/>
              </w:rPr>
              <w:t>Комплект для підключення радіаторів кутовий 1/2" (термодинамічна головка, термостатичний клапан,відсічний клапан)</w:t>
            </w:r>
          </w:p>
        </w:tc>
        <w:tc>
          <w:tcPr>
            <w:tcW w:w="1216" w:type="dxa"/>
          </w:tcPr>
          <w:p w14:paraId="35D7817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78DA85D" w14:textId="77777777" w:rsidR="00AA0815" w:rsidRPr="00AA0815" w:rsidRDefault="00AA0815" w:rsidP="00AA0815">
            <w:pPr>
              <w:keepLines/>
              <w:autoSpaceDN w:val="0"/>
              <w:jc w:val="right"/>
              <w:rPr>
                <w:b w:val="0"/>
                <w:spacing w:val="-3"/>
              </w:rPr>
            </w:pPr>
            <w:r w:rsidRPr="00AA0815">
              <w:rPr>
                <w:b w:val="0"/>
                <w:spacing w:val="-3"/>
              </w:rPr>
              <w:t>13</w:t>
            </w:r>
          </w:p>
        </w:tc>
      </w:tr>
      <w:tr w:rsidR="00AA0815" w:rsidRPr="00AA0815" w14:paraId="3479AF79" w14:textId="77777777" w:rsidTr="00AA0815">
        <w:trPr>
          <w:jc w:val="center"/>
        </w:trPr>
        <w:tc>
          <w:tcPr>
            <w:tcW w:w="454" w:type="dxa"/>
          </w:tcPr>
          <w:p w14:paraId="67B4C747" w14:textId="77777777" w:rsidR="00AA0815" w:rsidRPr="00AA0815" w:rsidRDefault="00AA0815" w:rsidP="00AA0815">
            <w:pPr>
              <w:keepLines/>
              <w:autoSpaceDN w:val="0"/>
              <w:jc w:val="right"/>
              <w:rPr>
                <w:b w:val="0"/>
                <w:spacing w:val="-3"/>
              </w:rPr>
            </w:pPr>
            <w:r w:rsidRPr="00AA0815">
              <w:rPr>
                <w:b w:val="0"/>
                <w:spacing w:val="-3"/>
              </w:rPr>
              <w:t>9</w:t>
            </w:r>
          </w:p>
        </w:tc>
        <w:tc>
          <w:tcPr>
            <w:tcW w:w="1247" w:type="dxa"/>
          </w:tcPr>
          <w:p w14:paraId="1D4DEFC0" w14:textId="77777777" w:rsidR="00AA0815" w:rsidRPr="00AA0815" w:rsidRDefault="00AA0815" w:rsidP="00AA0815">
            <w:pPr>
              <w:keepLines/>
              <w:autoSpaceDN w:val="0"/>
              <w:rPr>
                <w:b w:val="0"/>
                <w:spacing w:val="-3"/>
              </w:rPr>
            </w:pPr>
            <w:r w:rsidRPr="00AA0815">
              <w:rPr>
                <w:b w:val="0"/>
                <w:spacing w:val="-3"/>
              </w:rPr>
              <w:t>&amp; С1513-2-</w:t>
            </w:r>
          </w:p>
          <w:p w14:paraId="51F3487B" w14:textId="77777777" w:rsidR="00AA0815" w:rsidRPr="00AA0815" w:rsidRDefault="00AA0815" w:rsidP="00AA0815">
            <w:pPr>
              <w:keepLines/>
              <w:autoSpaceDN w:val="0"/>
              <w:rPr>
                <w:b w:val="0"/>
                <w:spacing w:val="-3"/>
              </w:rPr>
            </w:pPr>
            <w:r w:rsidRPr="00AA0815">
              <w:rPr>
                <w:b w:val="0"/>
                <w:spacing w:val="-3"/>
              </w:rPr>
              <w:t>78</w:t>
            </w:r>
          </w:p>
        </w:tc>
        <w:tc>
          <w:tcPr>
            <w:tcW w:w="7102" w:type="dxa"/>
          </w:tcPr>
          <w:p w14:paraId="7D306534" w14:textId="77777777" w:rsidR="00AA0815" w:rsidRPr="00AA0815" w:rsidRDefault="00AA0815" w:rsidP="00AA0815">
            <w:pPr>
              <w:keepLines/>
              <w:autoSpaceDN w:val="0"/>
              <w:jc w:val="both"/>
              <w:rPr>
                <w:b w:val="0"/>
                <w:spacing w:val="-3"/>
              </w:rPr>
            </w:pPr>
            <w:r w:rsidRPr="00AA0815">
              <w:rPr>
                <w:b w:val="0"/>
                <w:spacing w:val="-3"/>
              </w:rPr>
              <w:t>Клапан балансувальний ручний Danfoss LENO MSV-BD DN32</w:t>
            </w:r>
          </w:p>
        </w:tc>
        <w:tc>
          <w:tcPr>
            <w:tcW w:w="1216" w:type="dxa"/>
          </w:tcPr>
          <w:p w14:paraId="44A789E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A615EAB"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646A6FC" w14:textId="77777777" w:rsidTr="00AA0815">
        <w:trPr>
          <w:jc w:val="center"/>
        </w:trPr>
        <w:tc>
          <w:tcPr>
            <w:tcW w:w="454" w:type="dxa"/>
          </w:tcPr>
          <w:p w14:paraId="3B4D7745" w14:textId="77777777" w:rsidR="00AA0815" w:rsidRPr="00AA0815" w:rsidRDefault="00AA0815" w:rsidP="00AA0815">
            <w:pPr>
              <w:keepLines/>
              <w:autoSpaceDN w:val="0"/>
              <w:jc w:val="right"/>
              <w:rPr>
                <w:b w:val="0"/>
                <w:spacing w:val="-3"/>
              </w:rPr>
            </w:pPr>
            <w:r w:rsidRPr="00AA0815">
              <w:rPr>
                <w:b w:val="0"/>
                <w:spacing w:val="-3"/>
              </w:rPr>
              <w:t>10</w:t>
            </w:r>
          </w:p>
        </w:tc>
        <w:tc>
          <w:tcPr>
            <w:tcW w:w="1247" w:type="dxa"/>
          </w:tcPr>
          <w:p w14:paraId="25E56264" w14:textId="77777777" w:rsidR="00AA0815" w:rsidRPr="00AA0815" w:rsidRDefault="00AA0815" w:rsidP="00AA0815">
            <w:pPr>
              <w:keepLines/>
              <w:autoSpaceDN w:val="0"/>
              <w:rPr>
                <w:b w:val="0"/>
                <w:spacing w:val="-3"/>
              </w:rPr>
            </w:pPr>
            <w:r w:rsidRPr="00AA0815">
              <w:rPr>
                <w:b w:val="0"/>
                <w:spacing w:val="-3"/>
              </w:rPr>
              <w:t>С113-1808</w:t>
            </w:r>
          </w:p>
        </w:tc>
        <w:tc>
          <w:tcPr>
            <w:tcW w:w="7102" w:type="dxa"/>
          </w:tcPr>
          <w:p w14:paraId="6BFC6560" w14:textId="77777777" w:rsidR="00AA0815" w:rsidRPr="00AA0815" w:rsidRDefault="00AA0815" w:rsidP="00AA0815">
            <w:pPr>
              <w:keepLines/>
              <w:autoSpaceDN w:val="0"/>
              <w:jc w:val="both"/>
              <w:rPr>
                <w:b w:val="0"/>
                <w:spacing w:val="-3"/>
              </w:rPr>
            </w:pPr>
            <w:r w:rsidRPr="00AA0815">
              <w:rPr>
                <w:b w:val="0"/>
                <w:spacing w:val="-3"/>
              </w:rPr>
              <w:t>Муфта із зовнішньою різьбою діам. 20х1/2" мм</w:t>
            </w:r>
          </w:p>
        </w:tc>
        <w:tc>
          <w:tcPr>
            <w:tcW w:w="1216" w:type="dxa"/>
          </w:tcPr>
          <w:p w14:paraId="4CCA05EA"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D51CD87" w14:textId="77777777" w:rsidR="00AA0815" w:rsidRPr="00AA0815" w:rsidRDefault="00AA0815" w:rsidP="00AA0815">
            <w:pPr>
              <w:keepLines/>
              <w:autoSpaceDN w:val="0"/>
              <w:jc w:val="right"/>
              <w:rPr>
                <w:b w:val="0"/>
                <w:spacing w:val="-3"/>
              </w:rPr>
            </w:pPr>
            <w:r w:rsidRPr="00AA0815">
              <w:rPr>
                <w:b w:val="0"/>
                <w:spacing w:val="-3"/>
              </w:rPr>
              <w:t>26</w:t>
            </w:r>
          </w:p>
        </w:tc>
      </w:tr>
      <w:tr w:rsidR="00AA0815" w:rsidRPr="00AA0815" w14:paraId="4B5C7CF2" w14:textId="77777777" w:rsidTr="00AA0815">
        <w:trPr>
          <w:jc w:val="center"/>
        </w:trPr>
        <w:tc>
          <w:tcPr>
            <w:tcW w:w="454" w:type="dxa"/>
          </w:tcPr>
          <w:p w14:paraId="1F80DD9A" w14:textId="77777777" w:rsidR="00AA0815" w:rsidRPr="00AA0815" w:rsidRDefault="00AA0815" w:rsidP="00AA0815">
            <w:pPr>
              <w:keepLines/>
              <w:autoSpaceDN w:val="0"/>
              <w:jc w:val="right"/>
              <w:rPr>
                <w:b w:val="0"/>
                <w:spacing w:val="-3"/>
              </w:rPr>
            </w:pPr>
            <w:r w:rsidRPr="00AA0815">
              <w:rPr>
                <w:b w:val="0"/>
                <w:spacing w:val="-3"/>
              </w:rPr>
              <w:t>11</w:t>
            </w:r>
          </w:p>
        </w:tc>
        <w:tc>
          <w:tcPr>
            <w:tcW w:w="1247" w:type="dxa"/>
          </w:tcPr>
          <w:p w14:paraId="2DC21E6F" w14:textId="77777777" w:rsidR="00AA0815" w:rsidRPr="00AA0815" w:rsidRDefault="00AA0815" w:rsidP="00AA0815">
            <w:pPr>
              <w:keepLines/>
              <w:autoSpaceDN w:val="0"/>
              <w:rPr>
                <w:b w:val="0"/>
                <w:spacing w:val="-3"/>
              </w:rPr>
            </w:pPr>
            <w:r w:rsidRPr="00AA0815">
              <w:rPr>
                <w:b w:val="0"/>
                <w:spacing w:val="-3"/>
              </w:rPr>
              <w:t>КБ16-14-15</w:t>
            </w:r>
          </w:p>
        </w:tc>
        <w:tc>
          <w:tcPr>
            <w:tcW w:w="7102" w:type="dxa"/>
          </w:tcPr>
          <w:p w14:paraId="0B1658BA" w14:textId="77777777" w:rsidR="00AA0815" w:rsidRPr="00AA0815" w:rsidRDefault="00AA0815" w:rsidP="00AA0815">
            <w:pPr>
              <w:keepLines/>
              <w:autoSpaceDN w:val="0"/>
              <w:jc w:val="both"/>
              <w:rPr>
                <w:b w:val="0"/>
                <w:spacing w:val="-3"/>
              </w:rPr>
            </w:pPr>
            <w:r w:rsidRPr="00AA0815">
              <w:rPr>
                <w:b w:val="0"/>
                <w:spacing w:val="-3"/>
              </w:rPr>
              <w:t>Прокладання трубопроводів водопостачання з напірних поліетиленових труб високого тиску зовнішнім діаметром 40 мм зі з'єднанням терморезисторним зварюванням</w:t>
            </w:r>
          </w:p>
        </w:tc>
        <w:tc>
          <w:tcPr>
            <w:tcW w:w="1216" w:type="dxa"/>
          </w:tcPr>
          <w:p w14:paraId="73568739"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598E83A0" w14:textId="77777777" w:rsidR="00AA0815" w:rsidRPr="00AA0815" w:rsidRDefault="00AA0815" w:rsidP="00AA0815">
            <w:pPr>
              <w:keepLines/>
              <w:autoSpaceDN w:val="0"/>
              <w:jc w:val="right"/>
              <w:rPr>
                <w:b w:val="0"/>
                <w:spacing w:val="-3"/>
              </w:rPr>
            </w:pPr>
            <w:r w:rsidRPr="00AA0815">
              <w:rPr>
                <w:b w:val="0"/>
                <w:spacing w:val="-3"/>
              </w:rPr>
              <w:t>0,66</w:t>
            </w:r>
          </w:p>
        </w:tc>
      </w:tr>
      <w:tr w:rsidR="00AA0815" w:rsidRPr="00AA0815" w14:paraId="76B94A36" w14:textId="77777777" w:rsidTr="00AA0815">
        <w:trPr>
          <w:jc w:val="center"/>
        </w:trPr>
        <w:tc>
          <w:tcPr>
            <w:tcW w:w="454" w:type="dxa"/>
          </w:tcPr>
          <w:p w14:paraId="3632385D" w14:textId="77777777" w:rsidR="00AA0815" w:rsidRPr="00AA0815" w:rsidRDefault="00AA0815" w:rsidP="00AA0815">
            <w:pPr>
              <w:keepLines/>
              <w:autoSpaceDN w:val="0"/>
              <w:jc w:val="right"/>
              <w:rPr>
                <w:b w:val="0"/>
                <w:spacing w:val="-3"/>
              </w:rPr>
            </w:pPr>
            <w:r w:rsidRPr="00AA0815">
              <w:rPr>
                <w:b w:val="0"/>
                <w:spacing w:val="-3"/>
              </w:rPr>
              <w:t>12</w:t>
            </w:r>
          </w:p>
        </w:tc>
        <w:tc>
          <w:tcPr>
            <w:tcW w:w="1247" w:type="dxa"/>
          </w:tcPr>
          <w:p w14:paraId="3FA92991" w14:textId="77777777" w:rsidR="00AA0815" w:rsidRPr="00AA0815" w:rsidRDefault="00AA0815" w:rsidP="00AA0815">
            <w:pPr>
              <w:keepLines/>
              <w:autoSpaceDN w:val="0"/>
              <w:rPr>
                <w:b w:val="0"/>
                <w:spacing w:val="-3"/>
              </w:rPr>
            </w:pPr>
            <w:r w:rsidRPr="00AA0815">
              <w:rPr>
                <w:b w:val="0"/>
                <w:spacing w:val="-3"/>
              </w:rPr>
              <w:t>С113-1897</w:t>
            </w:r>
          </w:p>
          <w:p w14:paraId="57AC7B16" w14:textId="77777777" w:rsidR="00AA0815" w:rsidRPr="00AA0815" w:rsidRDefault="00AA0815" w:rsidP="00AA0815">
            <w:pPr>
              <w:keepLines/>
              <w:autoSpaceDN w:val="0"/>
              <w:rPr>
                <w:b w:val="0"/>
                <w:spacing w:val="-3"/>
              </w:rPr>
            </w:pPr>
            <w:r w:rsidRPr="00AA0815">
              <w:rPr>
                <w:b w:val="0"/>
                <w:spacing w:val="-3"/>
              </w:rPr>
              <w:t>варіант 9</w:t>
            </w:r>
          </w:p>
        </w:tc>
        <w:tc>
          <w:tcPr>
            <w:tcW w:w="7102" w:type="dxa"/>
          </w:tcPr>
          <w:p w14:paraId="0EFAEBEA" w14:textId="77777777" w:rsidR="00AA0815" w:rsidRPr="00AA0815" w:rsidRDefault="00AA0815" w:rsidP="00AA0815">
            <w:pPr>
              <w:keepLines/>
              <w:autoSpaceDN w:val="0"/>
              <w:jc w:val="both"/>
              <w:rPr>
                <w:b w:val="0"/>
                <w:spacing w:val="-3"/>
              </w:rPr>
            </w:pPr>
            <w:r w:rsidRPr="00AA0815">
              <w:rPr>
                <w:b w:val="0"/>
                <w:spacing w:val="-3"/>
              </w:rPr>
              <w:t>Труба поліпропіленова PN20, DN40х6,7 мм</w:t>
            </w:r>
          </w:p>
        </w:tc>
        <w:tc>
          <w:tcPr>
            <w:tcW w:w="1216" w:type="dxa"/>
          </w:tcPr>
          <w:p w14:paraId="4B391938"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68894F6F" w14:textId="77777777" w:rsidR="00AA0815" w:rsidRPr="00AA0815" w:rsidRDefault="00AA0815" w:rsidP="00AA0815">
            <w:pPr>
              <w:keepLines/>
              <w:autoSpaceDN w:val="0"/>
              <w:jc w:val="right"/>
              <w:rPr>
                <w:b w:val="0"/>
                <w:spacing w:val="-3"/>
              </w:rPr>
            </w:pPr>
            <w:r w:rsidRPr="00AA0815">
              <w:rPr>
                <w:b w:val="0"/>
                <w:spacing w:val="-3"/>
              </w:rPr>
              <w:t>66</w:t>
            </w:r>
          </w:p>
        </w:tc>
      </w:tr>
      <w:tr w:rsidR="00AA0815" w:rsidRPr="00AA0815" w14:paraId="49F0927A" w14:textId="77777777" w:rsidTr="00AA0815">
        <w:trPr>
          <w:jc w:val="center"/>
        </w:trPr>
        <w:tc>
          <w:tcPr>
            <w:tcW w:w="454" w:type="dxa"/>
          </w:tcPr>
          <w:p w14:paraId="3D60E13E" w14:textId="77777777" w:rsidR="00AA0815" w:rsidRPr="00AA0815" w:rsidRDefault="00AA0815" w:rsidP="00AA0815">
            <w:pPr>
              <w:keepLines/>
              <w:autoSpaceDN w:val="0"/>
              <w:jc w:val="right"/>
              <w:rPr>
                <w:b w:val="0"/>
                <w:spacing w:val="-3"/>
              </w:rPr>
            </w:pPr>
            <w:r w:rsidRPr="00AA0815">
              <w:rPr>
                <w:b w:val="0"/>
                <w:spacing w:val="-3"/>
              </w:rPr>
              <w:lastRenderedPageBreak/>
              <w:t>13</w:t>
            </w:r>
          </w:p>
        </w:tc>
        <w:tc>
          <w:tcPr>
            <w:tcW w:w="1247" w:type="dxa"/>
          </w:tcPr>
          <w:p w14:paraId="48ADE974" w14:textId="77777777" w:rsidR="00AA0815" w:rsidRPr="00AA0815" w:rsidRDefault="00AA0815" w:rsidP="00AA0815">
            <w:pPr>
              <w:keepLines/>
              <w:autoSpaceDN w:val="0"/>
              <w:rPr>
                <w:b w:val="0"/>
                <w:spacing w:val="-3"/>
              </w:rPr>
            </w:pPr>
            <w:r w:rsidRPr="00AA0815">
              <w:rPr>
                <w:b w:val="0"/>
                <w:spacing w:val="-3"/>
              </w:rPr>
              <w:t>КБ16-14-14</w:t>
            </w:r>
          </w:p>
        </w:tc>
        <w:tc>
          <w:tcPr>
            <w:tcW w:w="7102" w:type="dxa"/>
          </w:tcPr>
          <w:p w14:paraId="52E1F07D" w14:textId="77777777" w:rsidR="00AA0815" w:rsidRPr="00AA0815" w:rsidRDefault="00AA0815" w:rsidP="00AA0815">
            <w:pPr>
              <w:keepLines/>
              <w:autoSpaceDN w:val="0"/>
              <w:jc w:val="both"/>
              <w:rPr>
                <w:b w:val="0"/>
                <w:spacing w:val="-3"/>
              </w:rPr>
            </w:pPr>
            <w:r w:rsidRPr="00AA0815">
              <w:rPr>
                <w:b w:val="0"/>
                <w:spacing w:val="-3"/>
              </w:rPr>
              <w:t>Прокладання трубопроводів водопостачання з напірних поліетиленових труб високого тиску зовнішнім діаметром 32 мм зі з'єднанням терморезисторним зварюванням</w:t>
            </w:r>
          </w:p>
        </w:tc>
        <w:tc>
          <w:tcPr>
            <w:tcW w:w="1216" w:type="dxa"/>
          </w:tcPr>
          <w:p w14:paraId="40D3D416"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197C2051" w14:textId="77777777" w:rsidR="00AA0815" w:rsidRPr="00AA0815" w:rsidRDefault="00AA0815" w:rsidP="00AA0815">
            <w:pPr>
              <w:keepLines/>
              <w:autoSpaceDN w:val="0"/>
              <w:jc w:val="right"/>
              <w:rPr>
                <w:b w:val="0"/>
                <w:spacing w:val="-3"/>
              </w:rPr>
            </w:pPr>
            <w:r w:rsidRPr="00AA0815">
              <w:rPr>
                <w:b w:val="0"/>
                <w:spacing w:val="-3"/>
              </w:rPr>
              <w:t>0,28</w:t>
            </w:r>
          </w:p>
        </w:tc>
      </w:tr>
      <w:tr w:rsidR="00AA0815" w:rsidRPr="00AA0815" w14:paraId="7863CB21" w14:textId="77777777" w:rsidTr="00AA0815">
        <w:trPr>
          <w:jc w:val="center"/>
        </w:trPr>
        <w:tc>
          <w:tcPr>
            <w:tcW w:w="454" w:type="dxa"/>
          </w:tcPr>
          <w:p w14:paraId="2D301E00" w14:textId="77777777" w:rsidR="00AA0815" w:rsidRPr="00AA0815" w:rsidRDefault="00AA0815" w:rsidP="00AA0815">
            <w:pPr>
              <w:keepLines/>
              <w:autoSpaceDN w:val="0"/>
              <w:jc w:val="right"/>
              <w:rPr>
                <w:b w:val="0"/>
                <w:spacing w:val="-3"/>
              </w:rPr>
            </w:pPr>
            <w:r w:rsidRPr="00AA0815">
              <w:rPr>
                <w:b w:val="0"/>
                <w:spacing w:val="-3"/>
              </w:rPr>
              <w:t>14</w:t>
            </w:r>
          </w:p>
        </w:tc>
        <w:tc>
          <w:tcPr>
            <w:tcW w:w="1247" w:type="dxa"/>
          </w:tcPr>
          <w:p w14:paraId="29FBAB03" w14:textId="77777777" w:rsidR="00AA0815" w:rsidRPr="00AA0815" w:rsidRDefault="00AA0815" w:rsidP="00AA0815">
            <w:pPr>
              <w:keepLines/>
              <w:autoSpaceDN w:val="0"/>
              <w:rPr>
                <w:b w:val="0"/>
                <w:spacing w:val="-3"/>
              </w:rPr>
            </w:pPr>
            <w:r w:rsidRPr="00AA0815">
              <w:rPr>
                <w:b w:val="0"/>
                <w:spacing w:val="-3"/>
              </w:rPr>
              <w:t>С113-1897</w:t>
            </w:r>
          </w:p>
          <w:p w14:paraId="36DC50BB" w14:textId="77777777" w:rsidR="00AA0815" w:rsidRPr="00AA0815" w:rsidRDefault="00AA0815" w:rsidP="00AA0815">
            <w:pPr>
              <w:keepLines/>
              <w:autoSpaceDN w:val="0"/>
              <w:rPr>
                <w:b w:val="0"/>
                <w:spacing w:val="-3"/>
              </w:rPr>
            </w:pPr>
            <w:r w:rsidRPr="00AA0815">
              <w:rPr>
                <w:b w:val="0"/>
                <w:spacing w:val="-3"/>
              </w:rPr>
              <w:t>варіант 6</w:t>
            </w:r>
          </w:p>
        </w:tc>
        <w:tc>
          <w:tcPr>
            <w:tcW w:w="7102" w:type="dxa"/>
          </w:tcPr>
          <w:p w14:paraId="3D11EA14" w14:textId="77777777" w:rsidR="00AA0815" w:rsidRPr="00AA0815" w:rsidRDefault="00AA0815" w:rsidP="00AA0815">
            <w:pPr>
              <w:keepLines/>
              <w:autoSpaceDN w:val="0"/>
              <w:jc w:val="both"/>
              <w:rPr>
                <w:b w:val="0"/>
                <w:spacing w:val="-3"/>
              </w:rPr>
            </w:pPr>
            <w:r w:rsidRPr="00AA0815">
              <w:rPr>
                <w:b w:val="0"/>
                <w:spacing w:val="-3"/>
              </w:rPr>
              <w:t>Труба поліпропіленова PN20, DN32х5,4 мм</w:t>
            </w:r>
          </w:p>
        </w:tc>
        <w:tc>
          <w:tcPr>
            <w:tcW w:w="1216" w:type="dxa"/>
          </w:tcPr>
          <w:p w14:paraId="734DDA6D"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CC18DA6" w14:textId="77777777" w:rsidR="00AA0815" w:rsidRPr="00AA0815" w:rsidRDefault="00AA0815" w:rsidP="00AA0815">
            <w:pPr>
              <w:keepLines/>
              <w:autoSpaceDN w:val="0"/>
              <w:jc w:val="right"/>
              <w:rPr>
                <w:b w:val="0"/>
                <w:spacing w:val="-3"/>
              </w:rPr>
            </w:pPr>
            <w:r w:rsidRPr="00AA0815">
              <w:rPr>
                <w:b w:val="0"/>
                <w:spacing w:val="-3"/>
              </w:rPr>
              <w:t>28</w:t>
            </w:r>
          </w:p>
        </w:tc>
      </w:tr>
      <w:tr w:rsidR="00AA0815" w:rsidRPr="00AA0815" w14:paraId="34140461" w14:textId="77777777" w:rsidTr="00AA0815">
        <w:trPr>
          <w:jc w:val="center"/>
        </w:trPr>
        <w:tc>
          <w:tcPr>
            <w:tcW w:w="454" w:type="dxa"/>
          </w:tcPr>
          <w:p w14:paraId="2774A92D" w14:textId="77777777" w:rsidR="00AA0815" w:rsidRPr="00AA0815" w:rsidRDefault="00AA0815" w:rsidP="00AA0815">
            <w:pPr>
              <w:keepLines/>
              <w:autoSpaceDN w:val="0"/>
              <w:jc w:val="right"/>
              <w:rPr>
                <w:b w:val="0"/>
                <w:spacing w:val="-3"/>
              </w:rPr>
            </w:pPr>
            <w:r w:rsidRPr="00AA0815">
              <w:rPr>
                <w:b w:val="0"/>
                <w:spacing w:val="-3"/>
              </w:rPr>
              <w:t>15</w:t>
            </w:r>
          </w:p>
        </w:tc>
        <w:tc>
          <w:tcPr>
            <w:tcW w:w="1247" w:type="dxa"/>
          </w:tcPr>
          <w:p w14:paraId="418AE450" w14:textId="77777777" w:rsidR="00AA0815" w:rsidRPr="00AA0815" w:rsidRDefault="00AA0815" w:rsidP="00AA0815">
            <w:pPr>
              <w:keepLines/>
              <w:autoSpaceDN w:val="0"/>
              <w:rPr>
                <w:b w:val="0"/>
                <w:spacing w:val="-3"/>
              </w:rPr>
            </w:pPr>
            <w:r w:rsidRPr="00AA0815">
              <w:rPr>
                <w:b w:val="0"/>
                <w:spacing w:val="-3"/>
              </w:rPr>
              <w:t>КБ16-14-12</w:t>
            </w:r>
          </w:p>
        </w:tc>
        <w:tc>
          <w:tcPr>
            <w:tcW w:w="7102" w:type="dxa"/>
          </w:tcPr>
          <w:p w14:paraId="0865970D" w14:textId="77777777" w:rsidR="00AA0815" w:rsidRPr="00AA0815" w:rsidRDefault="00AA0815" w:rsidP="00AA0815">
            <w:pPr>
              <w:keepLines/>
              <w:autoSpaceDN w:val="0"/>
              <w:jc w:val="both"/>
              <w:rPr>
                <w:b w:val="0"/>
                <w:spacing w:val="-3"/>
              </w:rPr>
            </w:pPr>
            <w:r w:rsidRPr="00AA0815">
              <w:rPr>
                <w:b w:val="0"/>
                <w:spacing w:val="-3"/>
              </w:rPr>
              <w:t>Прокладання трубопроводів водопостачання з напірних поліетиленових труб високого тиску зовнішнім діаметром 20 мм зі з'єднанням терморезисторним зварюванням</w:t>
            </w:r>
          </w:p>
        </w:tc>
        <w:tc>
          <w:tcPr>
            <w:tcW w:w="1216" w:type="dxa"/>
          </w:tcPr>
          <w:p w14:paraId="3C6073DD"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5B49AA38" w14:textId="77777777" w:rsidR="00AA0815" w:rsidRPr="00AA0815" w:rsidRDefault="00AA0815" w:rsidP="00AA0815">
            <w:pPr>
              <w:keepLines/>
              <w:autoSpaceDN w:val="0"/>
              <w:jc w:val="right"/>
              <w:rPr>
                <w:b w:val="0"/>
                <w:spacing w:val="-3"/>
              </w:rPr>
            </w:pPr>
            <w:r w:rsidRPr="00AA0815">
              <w:rPr>
                <w:b w:val="0"/>
                <w:spacing w:val="-3"/>
              </w:rPr>
              <w:t>0,36</w:t>
            </w:r>
          </w:p>
        </w:tc>
      </w:tr>
      <w:tr w:rsidR="00AA0815" w:rsidRPr="00AA0815" w14:paraId="5C315D53" w14:textId="77777777" w:rsidTr="00AA0815">
        <w:trPr>
          <w:jc w:val="center"/>
        </w:trPr>
        <w:tc>
          <w:tcPr>
            <w:tcW w:w="454" w:type="dxa"/>
          </w:tcPr>
          <w:p w14:paraId="7EF8D580" w14:textId="77777777" w:rsidR="00AA0815" w:rsidRPr="00AA0815" w:rsidRDefault="00AA0815" w:rsidP="00AA0815">
            <w:pPr>
              <w:keepLines/>
              <w:autoSpaceDN w:val="0"/>
              <w:jc w:val="right"/>
              <w:rPr>
                <w:b w:val="0"/>
                <w:spacing w:val="-3"/>
              </w:rPr>
            </w:pPr>
            <w:r w:rsidRPr="00AA0815">
              <w:rPr>
                <w:b w:val="0"/>
                <w:spacing w:val="-3"/>
              </w:rPr>
              <w:t>16</w:t>
            </w:r>
          </w:p>
        </w:tc>
        <w:tc>
          <w:tcPr>
            <w:tcW w:w="1247" w:type="dxa"/>
          </w:tcPr>
          <w:p w14:paraId="2B238EA8" w14:textId="77777777" w:rsidR="00AA0815" w:rsidRPr="00AA0815" w:rsidRDefault="00AA0815" w:rsidP="00AA0815">
            <w:pPr>
              <w:keepLines/>
              <w:autoSpaceDN w:val="0"/>
              <w:rPr>
                <w:b w:val="0"/>
                <w:spacing w:val="-3"/>
              </w:rPr>
            </w:pPr>
            <w:r w:rsidRPr="00AA0815">
              <w:rPr>
                <w:b w:val="0"/>
                <w:spacing w:val="-3"/>
              </w:rPr>
              <w:t>С113-1897</w:t>
            </w:r>
          </w:p>
          <w:p w14:paraId="0E247FF4" w14:textId="77777777" w:rsidR="00AA0815" w:rsidRPr="00AA0815" w:rsidRDefault="00AA0815" w:rsidP="00AA0815">
            <w:pPr>
              <w:keepLines/>
              <w:autoSpaceDN w:val="0"/>
              <w:rPr>
                <w:b w:val="0"/>
                <w:spacing w:val="-3"/>
              </w:rPr>
            </w:pPr>
            <w:r w:rsidRPr="00AA0815">
              <w:rPr>
                <w:b w:val="0"/>
                <w:spacing w:val="-3"/>
              </w:rPr>
              <w:t>варіант 8</w:t>
            </w:r>
          </w:p>
        </w:tc>
        <w:tc>
          <w:tcPr>
            <w:tcW w:w="7102" w:type="dxa"/>
          </w:tcPr>
          <w:p w14:paraId="294D5A9B" w14:textId="77777777" w:rsidR="00AA0815" w:rsidRPr="00AA0815" w:rsidRDefault="00AA0815" w:rsidP="00AA0815">
            <w:pPr>
              <w:keepLines/>
              <w:autoSpaceDN w:val="0"/>
              <w:jc w:val="both"/>
              <w:rPr>
                <w:b w:val="0"/>
                <w:spacing w:val="-3"/>
              </w:rPr>
            </w:pPr>
            <w:r w:rsidRPr="00AA0815">
              <w:rPr>
                <w:b w:val="0"/>
                <w:spacing w:val="-3"/>
              </w:rPr>
              <w:t>Труба поліпропіленова PN20, DN20х3,4 мм</w:t>
            </w:r>
          </w:p>
        </w:tc>
        <w:tc>
          <w:tcPr>
            <w:tcW w:w="1216" w:type="dxa"/>
          </w:tcPr>
          <w:p w14:paraId="1799B12C"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7E2E95AF" w14:textId="77777777" w:rsidR="00AA0815" w:rsidRPr="00AA0815" w:rsidRDefault="00AA0815" w:rsidP="00AA0815">
            <w:pPr>
              <w:keepLines/>
              <w:autoSpaceDN w:val="0"/>
              <w:jc w:val="right"/>
              <w:rPr>
                <w:b w:val="0"/>
                <w:spacing w:val="-3"/>
              </w:rPr>
            </w:pPr>
            <w:r w:rsidRPr="00AA0815">
              <w:rPr>
                <w:b w:val="0"/>
                <w:spacing w:val="-3"/>
              </w:rPr>
              <w:t>36</w:t>
            </w:r>
          </w:p>
        </w:tc>
      </w:tr>
      <w:tr w:rsidR="00AA0815" w:rsidRPr="00AA0815" w14:paraId="1337C7BB" w14:textId="77777777" w:rsidTr="00AA0815">
        <w:trPr>
          <w:jc w:val="center"/>
        </w:trPr>
        <w:tc>
          <w:tcPr>
            <w:tcW w:w="454" w:type="dxa"/>
          </w:tcPr>
          <w:p w14:paraId="6CD611A4" w14:textId="77777777" w:rsidR="00AA0815" w:rsidRPr="00AA0815" w:rsidRDefault="00AA0815" w:rsidP="00AA0815">
            <w:pPr>
              <w:keepLines/>
              <w:autoSpaceDN w:val="0"/>
              <w:jc w:val="right"/>
              <w:rPr>
                <w:b w:val="0"/>
                <w:spacing w:val="-3"/>
              </w:rPr>
            </w:pPr>
            <w:r w:rsidRPr="00AA0815">
              <w:rPr>
                <w:b w:val="0"/>
                <w:spacing w:val="-3"/>
              </w:rPr>
              <w:t>17</w:t>
            </w:r>
          </w:p>
        </w:tc>
        <w:tc>
          <w:tcPr>
            <w:tcW w:w="1247" w:type="dxa"/>
          </w:tcPr>
          <w:p w14:paraId="6B6FAE45" w14:textId="77777777" w:rsidR="00AA0815" w:rsidRPr="00AA0815" w:rsidRDefault="00AA0815" w:rsidP="00AA0815">
            <w:pPr>
              <w:keepLines/>
              <w:autoSpaceDN w:val="0"/>
              <w:rPr>
                <w:b w:val="0"/>
                <w:spacing w:val="-3"/>
              </w:rPr>
            </w:pPr>
            <w:r w:rsidRPr="00AA0815">
              <w:rPr>
                <w:b w:val="0"/>
                <w:spacing w:val="-3"/>
              </w:rPr>
              <w:t>С113-1705</w:t>
            </w:r>
          </w:p>
        </w:tc>
        <w:tc>
          <w:tcPr>
            <w:tcW w:w="7102" w:type="dxa"/>
          </w:tcPr>
          <w:p w14:paraId="367D8A46" w14:textId="77777777" w:rsidR="00AA0815" w:rsidRPr="00AA0815" w:rsidRDefault="00AA0815" w:rsidP="00AA0815">
            <w:pPr>
              <w:keepLines/>
              <w:autoSpaceDN w:val="0"/>
              <w:jc w:val="both"/>
              <w:rPr>
                <w:b w:val="0"/>
                <w:spacing w:val="-3"/>
              </w:rPr>
            </w:pPr>
            <w:r w:rsidRPr="00AA0815">
              <w:rPr>
                <w:b w:val="0"/>
                <w:spacing w:val="-3"/>
              </w:rPr>
              <w:t>Коліно 90 град. із поліпропілену діам. 20 мм</w:t>
            </w:r>
          </w:p>
        </w:tc>
        <w:tc>
          <w:tcPr>
            <w:tcW w:w="1216" w:type="dxa"/>
          </w:tcPr>
          <w:p w14:paraId="092E66F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431BD4B" w14:textId="77777777" w:rsidR="00AA0815" w:rsidRPr="00AA0815" w:rsidRDefault="00AA0815" w:rsidP="00AA0815">
            <w:pPr>
              <w:keepLines/>
              <w:autoSpaceDN w:val="0"/>
              <w:jc w:val="right"/>
              <w:rPr>
                <w:b w:val="0"/>
                <w:spacing w:val="-3"/>
              </w:rPr>
            </w:pPr>
            <w:r w:rsidRPr="00AA0815">
              <w:rPr>
                <w:b w:val="0"/>
                <w:spacing w:val="-3"/>
              </w:rPr>
              <w:t>62</w:t>
            </w:r>
          </w:p>
        </w:tc>
      </w:tr>
      <w:tr w:rsidR="00AA0815" w:rsidRPr="00AA0815" w14:paraId="360C1A05" w14:textId="77777777" w:rsidTr="00AA0815">
        <w:trPr>
          <w:jc w:val="center"/>
        </w:trPr>
        <w:tc>
          <w:tcPr>
            <w:tcW w:w="454" w:type="dxa"/>
          </w:tcPr>
          <w:p w14:paraId="5DF61079" w14:textId="77777777" w:rsidR="00AA0815" w:rsidRPr="00AA0815" w:rsidRDefault="00AA0815" w:rsidP="00AA0815">
            <w:pPr>
              <w:keepLines/>
              <w:autoSpaceDN w:val="0"/>
              <w:jc w:val="right"/>
              <w:rPr>
                <w:b w:val="0"/>
                <w:spacing w:val="-3"/>
              </w:rPr>
            </w:pPr>
            <w:r w:rsidRPr="00AA0815">
              <w:rPr>
                <w:b w:val="0"/>
                <w:spacing w:val="-3"/>
              </w:rPr>
              <w:t>18</w:t>
            </w:r>
          </w:p>
        </w:tc>
        <w:tc>
          <w:tcPr>
            <w:tcW w:w="1247" w:type="dxa"/>
          </w:tcPr>
          <w:p w14:paraId="43E2CCFF" w14:textId="77777777" w:rsidR="00AA0815" w:rsidRPr="00AA0815" w:rsidRDefault="00AA0815" w:rsidP="00AA0815">
            <w:pPr>
              <w:keepLines/>
              <w:autoSpaceDN w:val="0"/>
              <w:rPr>
                <w:b w:val="0"/>
                <w:spacing w:val="-3"/>
              </w:rPr>
            </w:pPr>
            <w:r w:rsidRPr="00AA0815">
              <w:rPr>
                <w:b w:val="0"/>
                <w:spacing w:val="-3"/>
              </w:rPr>
              <w:t>С113-1707</w:t>
            </w:r>
          </w:p>
        </w:tc>
        <w:tc>
          <w:tcPr>
            <w:tcW w:w="7102" w:type="dxa"/>
          </w:tcPr>
          <w:p w14:paraId="6EDF20B6" w14:textId="77777777" w:rsidR="00AA0815" w:rsidRPr="00AA0815" w:rsidRDefault="00AA0815" w:rsidP="00AA0815">
            <w:pPr>
              <w:keepLines/>
              <w:autoSpaceDN w:val="0"/>
              <w:jc w:val="both"/>
              <w:rPr>
                <w:b w:val="0"/>
                <w:spacing w:val="-3"/>
              </w:rPr>
            </w:pPr>
            <w:r w:rsidRPr="00AA0815">
              <w:rPr>
                <w:b w:val="0"/>
                <w:spacing w:val="-3"/>
              </w:rPr>
              <w:t>Коліно 90 град. із поліпропілену діам. 32 мм</w:t>
            </w:r>
          </w:p>
        </w:tc>
        <w:tc>
          <w:tcPr>
            <w:tcW w:w="1216" w:type="dxa"/>
          </w:tcPr>
          <w:p w14:paraId="00F6CA4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6BB99E8"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7C224C59" w14:textId="77777777" w:rsidTr="00AA0815">
        <w:trPr>
          <w:jc w:val="center"/>
        </w:trPr>
        <w:tc>
          <w:tcPr>
            <w:tcW w:w="454" w:type="dxa"/>
          </w:tcPr>
          <w:p w14:paraId="094F14C3" w14:textId="77777777" w:rsidR="00AA0815" w:rsidRPr="00AA0815" w:rsidRDefault="00AA0815" w:rsidP="00AA0815">
            <w:pPr>
              <w:keepLines/>
              <w:autoSpaceDN w:val="0"/>
              <w:jc w:val="right"/>
              <w:rPr>
                <w:b w:val="0"/>
                <w:spacing w:val="-3"/>
              </w:rPr>
            </w:pPr>
            <w:r w:rsidRPr="00AA0815">
              <w:rPr>
                <w:b w:val="0"/>
                <w:spacing w:val="-3"/>
              </w:rPr>
              <w:t>19</w:t>
            </w:r>
          </w:p>
        </w:tc>
        <w:tc>
          <w:tcPr>
            <w:tcW w:w="1247" w:type="dxa"/>
          </w:tcPr>
          <w:p w14:paraId="39DC3E07" w14:textId="77777777" w:rsidR="00AA0815" w:rsidRPr="00AA0815" w:rsidRDefault="00AA0815" w:rsidP="00AA0815">
            <w:pPr>
              <w:keepLines/>
              <w:autoSpaceDN w:val="0"/>
              <w:rPr>
                <w:b w:val="0"/>
                <w:spacing w:val="-3"/>
              </w:rPr>
            </w:pPr>
            <w:r w:rsidRPr="00AA0815">
              <w:rPr>
                <w:b w:val="0"/>
                <w:spacing w:val="-3"/>
              </w:rPr>
              <w:t>С113-1708</w:t>
            </w:r>
          </w:p>
        </w:tc>
        <w:tc>
          <w:tcPr>
            <w:tcW w:w="7102" w:type="dxa"/>
          </w:tcPr>
          <w:p w14:paraId="51446D6E" w14:textId="77777777" w:rsidR="00AA0815" w:rsidRPr="00AA0815" w:rsidRDefault="00AA0815" w:rsidP="00AA0815">
            <w:pPr>
              <w:keepLines/>
              <w:autoSpaceDN w:val="0"/>
              <w:jc w:val="both"/>
              <w:rPr>
                <w:b w:val="0"/>
                <w:spacing w:val="-3"/>
              </w:rPr>
            </w:pPr>
            <w:r w:rsidRPr="00AA0815">
              <w:rPr>
                <w:b w:val="0"/>
                <w:spacing w:val="-3"/>
              </w:rPr>
              <w:t>Коліно 90 град. із поліпропілену діам. 40 мм</w:t>
            </w:r>
          </w:p>
        </w:tc>
        <w:tc>
          <w:tcPr>
            <w:tcW w:w="1216" w:type="dxa"/>
          </w:tcPr>
          <w:p w14:paraId="4926FB7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789CA49"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4E09FC5D" w14:textId="77777777" w:rsidTr="00AA0815">
        <w:trPr>
          <w:jc w:val="center"/>
        </w:trPr>
        <w:tc>
          <w:tcPr>
            <w:tcW w:w="454" w:type="dxa"/>
          </w:tcPr>
          <w:p w14:paraId="4AD80005" w14:textId="77777777" w:rsidR="00AA0815" w:rsidRPr="00AA0815" w:rsidRDefault="00AA0815" w:rsidP="00AA0815">
            <w:pPr>
              <w:keepLines/>
              <w:autoSpaceDN w:val="0"/>
              <w:jc w:val="right"/>
              <w:rPr>
                <w:b w:val="0"/>
                <w:spacing w:val="-3"/>
              </w:rPr>
            </w:pPr>
            <w:r w:rsidRPr="00AA0815">
              <w:rPr>
                <w:b w:val="0"/>
                <w:spacing w:val="-3"/>
              </w:rPr>
              <w:t>20</w:t>
            </w:r>
          </w:p>
        </w:tc>
        <w:tc>
          <w:tcPr>
            <w:tcW w:w="1247" w:type="dxa"/>
          </w:tcPr>
          <w:p w14:paraId="5B85AC3C" w14:textId="77777777" w:rsidR="00AA0815" w:rsidRPr="00AA0815" w:rsidRDefault="00AA0815" w:rsidP="00AA0815">
            <w:pPr>
              <w:keepLines/>
              <w:autoSpaceDN w:val="0"/>
              <w:rPr>
                <w:b w:val="0"/>
                <w:spacing w:val="-3"/>
              </w:rPr>
            </w:pPr>
            <w:r w:rsidRPr="00AA0815">
              <w:rPr>
                <w:b w:val="0"/>
                <w:spacing w:val="-3"/>
              </w:rPr>
              <w:t>С113-1747</w:t>
            </w:r>
          </w:p>
        </w:tc>
        <w:tc>
          <w:tcPr>
            <w:tcW w:w="7102" w:type="dxa"/>
          </w:tcPr>
          <w:p w14:paraId="322D73A2" w14:textId="77777777" w:rsidR="00AA0815" w:rsidRPr="00AA0815" w:rsidRDefault="00AA0815" w:rsidP="00AA0815">
            <w:pPr>
              <w:keepLines/>
              <w:autoSpaceDN w:val="0"/>
              <w:jc w:val="both"/>
              <w:rPr>
                <w:b w:val="0"/>
                <w:spacing w:val="-3"/>
              </w:rPr>
            </w:pPr>
            <w:r w:rsidRPr="00AA0815">
              <w:rPr>
                <w:b w:val="0"/>
                <w:spacing w:val="-3"/>
              </w:rPr>
              <w:t>Трійник редукційний із поліпропілену діам. 32х20 мм</w:t>
            </w:r>
          </w:p>
        </w:tc>
        <w:tc>
          <w:tcPr>
            <w:tcW w:w="1216" w:type="dxa"/>
          </w:tcPr>
          <w:p w14:paraId="14B9CEA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73A2E2B"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08145279" w14:textId="77777777" w:rsidTr="00AA0815">
        <w:trPr>
          <w:jc w:val="center"/>
        </w:trPr>
        <w:tc>
          <w:tcPr>
            <w:tcW w:w="454" w:type="dxa"/>
          </w:tcPr>
          <w:p w14:paraId="70236655" w14:textId="77777777" w:rsidR="00AA0815" w:rsidRPr="00AA0815" w:rsidRDefault="00AA0815" w:rsidP="00AA0815">
            <w:pPr>
              <w:keepLines/>
              <w:autoSpaceDN w:val="0"/>
              <w:jc w:val="right"/>
              <w:rPr>
                <w:b w:val="0"/>
                <w:spacing w:val="-3"/>
              </w:rPr>
            </w:pPr>
            <w:r w:rsidRPr="00AA0815">
              <w:rPr>
                <w:b w:val="0"/>
                <w:spacing w:val="-3"/>
              </w:rPr>
              <w:t>21</w:t>
            </w:r>
          </w:p>
        </w:tc>
        <w:tc>
          <w:tcPr>
            <w:tcW w:w="1247" w:type="dxa"/>
          </w:tcPr>
          <w:p w14:paraId="1919AFF6" w14:textId="77777777" w:rsidR="00AA0815" w:rsidRPr="00AA0815" w:rsidRDefault="00AA0815" w:rsidP="00AA0815">
            <w:pPr>
              <w:keepLines/>
              <w:autoSpaceDN w:val="0"/>
              <w:rPr>
                <w:b w:val="0"/>
                <w:spacing w:val="-3"/>
              </w:rPr>
            </w:pPr>
            <w:r w:rsidRPr="00AA0815">
              <w:rPr>
                <w:b w:val="0"/>
                <w:spacing w:val="-3"/>
              </w:rPr>
              <w:t>С113-1749</w:t>
            </w:r>
          </w:p>
        </w:tc>
        <w:tc>
          <w:tcPr>
            <w:tcW w:w="7102" w:type="dxa"/>
          </w:tcPr>
          <w:p w14:paraId="09802532" w14:textId="77777777" w:rsidR="00AA0815" w:rsidRPr="00AA0815" w:rsidRDefault="00AA0815" w:rsidP="00AA0815">
            <w:pPr>
              <w:keepLines/>
              <w:autoSpaceDN w:val="0"/>
              <w:jc w:val="both"/>
              <w:rPr>
                <w:b w:val="0"/>
                <w:spacing w:val="-3"/>
              </w:rPr>
            </w:pPr>
            <w:r w:rsidRPr="00AA0815">
              <w:rPr>
                <w:b w:val="0"/>
                <w:spacing w:val="-3"/>
              </w:rPr>
              <w:t>Трійник редукційний із поліпропілену діам. 40х20 мм</w:t>
            </w:r>
          </w:p>
        </w:tc>
        <w:tc>
          <w:tcPr>
            <w:tcW w:w="1216" w:type="dxa"/>
          </w:tcPr>
          <w:p w14:paraId="141FA4D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D029B81" w14:textId="77777777" w:rsidR="00AA0815" w:rsidRPr="00AA0815" w:rsidRDefault="00AA0815" w:rsidP="00AA0815">
            <w:pPr>
              <w:keepLines/>
              <w:autoSpaceDN w:val="0"/>
              <w:jc w:val="right"/>
              <w:rPr>
                <w:b w:val="0"/>
                <w:spacing w:val="-3"/>
              </w:rPr>
            </w:pPr>
            <w:r w:rsidRPr="00AA0815">
              <w:rPr>
                <w:b w:val="0"/>
                <w:spacing w:val="-3"/>
              </w:rPr>
              <w:t>18</w:t>
            </w:r>
          </w:p>
        </w:tc>
      </w:tr>
      <w:tr w:rsidR="00AA0815" w:rsidRPr="00AA0815" w14:paraId="70B475C6" w14:textId="77777777" w:rsidTr="00AA0815">
        <w:trPr>
          <w:jc w:val="center"/>
        </w:trPr>
        <w:tc>
          <w:tcPr>
            <w:tcW w:w="454" w:type="dxa"/>
          </w:tcPr>
          <w:p w14:paraId="0EAC9EB0" w14:textId="77777777" w:rsidR="00AA0815" w:rsidRPr="00AA0815" w:rsidRDefault="00AA0815" w:rsidP="00AA0815">
            <w:pPr>
              <w:keepLines/>
              <w:autoSpaceDN w:val="0"/>
              <w:jc w:val="right"/>
              <w:rPr>
                <w:b w:val="0"/>
                <w:spacing w:val="-3"/>
              </w:rPr>
            </w:pPr>
            <w:r w:rsidRPr="00AA0815">
              <w:rPr>
                <w:b w:val="0"/>
                <w:spacing w:val="-3"/>
              </w:rPr>
              <w:t>22</w:t>
            </w:r>
          </w:p>
        </w:tc>
        <w:tc>
          <w:tcPr>
            <w:tcW w:w="1247" w:type="dxa"/>
          </w:tcPr>
          <w:p w14:paraId="0F50784B" w14:textId="77777777" w:rsidR="00AA0815" w:rsidRPr="00AA0815" w:rsidRDefault="00AA0815" w:rsidP="00AA0815">
            <w:pPr>
              <w:keepLines/>
              <w:autoSpaceDN w:val="0"/>
              <w:rPr>
                <w:b w:val="0"/>
                <w:spacing w:val="-3"/>
              </w:rPr>
            </w:pPr>
            <w:r w:rsidRPr="00AA0815">
              <w:rPr>
                <w:b w:val="0"/>
                <w:spacing w:val="-3"/>
              </w:rPr>
              <w:t>С113-1792</w:t>
            </w:r>
          </w:p>
        </w:tc>
        <w:tc>
          <w:tcPr>
            <w:tcW w:w="7102" w:type="dxa"/>
          </w:tcPr>
          <w:p w14:paraId="1D238B1F" w14:textId="77777777" w:rsidR="00AA0815" w:rsidRPr="00AA0815" w:rsidRDefault="00AA0815" w:rsidP="00AA0815">
            <w:pPr>
              <w:keepLines/>
              <w:autoSpaceDN w:val="0"/>
              <w:jc w:val="both"/>
              <w:rPr>
                <w:b w:val="0"/>
                <w:spacing w:val="-3"/>
              </w:rPr>
            </w:pPr>
            <w:r w:rsidRPr="00AA0815">
              <w:rPr>
                <w:b w:val="0"/>
                <w:spacing w:val="-3"/>
              </w:rPr>
              <w:t>Муфта діам. 20 мм</w:t>
            </w:r>
          </w:p>
        </w:tc>
        <w:tc>
          <w:tcPr>
            <w:tcW w:w="1216" w:type="dxa"/>
          </w:tcPr>
          <w:p w14:paraId="779CEEB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A7FB7A1" w14:textId="77777777" w:rsidR="00AA0815" w:rsidRPr="00AA0815" w:rsidRDefault="00AA0815" w:rsidP="00AA0815">
            <w:pPr>
              <w:keepLines/>
              <w:autoSpaceDN w:val="0"/>
              <w:jc w:val="right"/>
              <w:rPr>
                <w:b w:val="0"/>
                <w:spacing w:val="-3"/>
              </w:rPr>
            </w:pPr>
            <w:r w:rsidRPr="00AA0815">
              <w:rPr>
                <w:b w:val="0"/>
                <w:spacing w:val="-3"/>
              </w:rPr>
              <w:t>18</w:t>
            </w:r>
          </w:p>
        </w:tc>
      </w:tr>
      <w:tr w:rsidR="00AA0815" w:rsidRPr="00AA0815" w14:paraId="13E73E61" w14:textId="77777777" w:rsidTr="00AA0815">
        <w:trPr>
          <w:jc w:val="center"/>
        </w:trPr>
        <w:tc>
          <w:tcPr>
            <w:tcW w:w="454" w:type="dxa"/>
          </w:tcPr>
          <w:p w14:paraId="56172869" w14:textId="77777777" w:rsidR="00AA0815" w:rsidRPr="00AA0815" w:rsidRDefault="00AA0815" w:rsidP="00AA0815">
            <w:pPr>
              <w:keepLines/>
              <w:autoSpaceDN w:val="0"/>
              <w:jc w:val="right"/>
              <w:rPr>
                <w:b w:val="0"/>
                <w:spacing w:val="-3"/>
              </w:rPr>
            </w:pPr>
            <w:r w:rsidRPr="00AA0815">
              <w:rPr>
                <w:b w:val="0"/>
                <w:spacing w:val="-3"/>
              </w:rPr>
              <w:t>23</w:t>
            </w:r>
          </w:p>
        </w:tc>
        <w:tc>
          <w:tcPr>
            <w:tcW w:w="1247" w:type="dxa"/>
          </w:tcPr>
          <w:p w14:paraId="51762B2C" w14:textId="77777777" w:rsidR="00AA0815" w:rsidRPr="00AA0815" w:rsidRDefault="00AA0815" w:rsidP="00AA0815">
            <w:pPr>
              <w:keepLines/>
              <w:autoSpaceDN w:val="0"/>
              <w:rPr>
                <w:b w:val="0"/>
                <w:spacing w:val="-3"/>
              </w:rPr>
            </w:pPr>
            <w:r w:rsidRPr="00AA0815">
              <w:rPr>
                <w:b w:val="0"/>
                <w:spacing w:val="-3"/>
              </w:rPr>
              <w:t>С113-1794</w:t>
            </w:r>
          </w:p>
        </w:tc>
        <w:tc>
          <w:tcPr>
            <w:tcW w:w="7102" w:type="dxa"/>
          </w:tcPr>
          <w:p w14:paraId="3D630775" w14:textId="77777777" w:rsidR="00AA0815" w:rsidRPr="00AA0815" w:rsidRDefault="00AA0815" w:rsidP="00AA0815">
            <w:pPr>
              <w:keepLines/>
              <w:autoSpaceDN w:val="0"/>
              <w:jc w:val="both"/>
              <w:rPr>
                <w:b w:val="0"/>
                <w:spacing w:val="-3"/>
              </w:rPr>
            </w:pPr>
            <w:r w:rsidRPr="00AA0815">
              <w:rPr>
                <w:b w:val="0"/>
                <w:spacing w:val="-3"/>
              </w:rPr>
              <w:t>Муфта діам. 32 мм</w:t>
            </w:r>
          </w:p>
        </w:tc>
        <w:tc>
          <w:tcPr>
            <w:tcW w:w="1216" w:type="dxa"/>
          </w:tcPr>
          <w:p w14:paraId="1B21F07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013D537" w14:textId="77777777" w:rsidR="00AA0815" w:rsidRPr="00AA0815" w:rsidRDefault="00AA0815" w:rsidP="00AA0815">
            <w:pPr>
              <w:keepLines/>
              <w:autoSpaceDN w:val="0"/>
              <w:jc w:val="right"/>
              <w:rPr>
                <w:b w:val="0"/>
                <w:spacing w:val="-3"/>
              </w:rPr>
            </w:pPr>
            <w:r w:rsidRPr="00AA0815">
              <w:rPr>
                <w:b w:val="0"/>
                <w:spacing w:val="-3"/>
              </w:rPr>
              <w:t>14</w:t>
            </w:r>
          </w:p>
        </w:tc>
      </w:tr>
      <w:tr w:rsidR="00AA0815" w:rsidRPr="00AA0815" w14:paraId="20A73B3A" w14:textId="77777777" w:rsidTr="00AA0815">
        <w:trPr>
          <w:jc w:val="center"/>
        </w:trPr>
        <w:tc>
          <w:tcPr>
            <w:tcW w:w="454" w:type="dxa"/>
          </w:tcPr>
          <w:p w14:paraId="2950C6D7" w14:textId="77777777" w:rsidR="00AA0815" w:rsidRPr="00AA0815" w:rsidRDefault="00AA0815" w:rsidP="00AA0815">
            <w:pPr>
              <w:keepLines/>
              <w:autoSpaceDN w:val="0"/>
              <w:jc w:val="right"/>
              <w:rPr>
                <w:b w:val="0"/>
                <w:spacing w:val="-3"/>
              </w:rPr>
            </w:pPr>
            <w:r w:rsidRPr="00AA0815">
              <w:rPr>
                <w:b w:val="0"/>
                <w:spacing w:val="-3"/>
              </w:rPr>
              <w:t>24</w:t>
            </w:r>
          </w:p>
        </w:tc>
        <w:tc>
          <w:tcPr>
            <w:tcW w:w="1247" w:type="dxa"/>
          </w:tcPr>
          <w:p w14:paraId="1AE8DEB3" w14:textId="77777777" w:rsidR="00AA0815" w:rsidRPr="00AA0815" w:rsidRDefault="00AA0815" w:rsidP="00AA0815">
            <w:pPr>
              <w:keepLines/>
              <w:autoSpaceDN w:val="0"/>
              <w:rPr>
                <w:b w:val="0"/>
                <w:spacing w:val="-3"/>
              </w:rPr>
            </w:pPr>
            <w:r w:rsidRPr="00AA0815">
              <w:rPr>
                <w:b w:val="0"/>
                <w:spacing w:val="-3"/>
              </w:rPr>
              <w:t>С113-1795</w:t>
            </w:r>
          </w:p>
        </w:tc>
        <w:tc>
          <w:tcPr>
            <w:tcW w:w="7102" w:type="dxa"/>
          </w:tcPr>
          <w:p w14:paraId="72B429F4" w14:textId="77777777" w:rsidR="00AA0815" w:rsidRPr="00AA0815" w:rsidRDefault="00AA0815" w:rsidP="00AA0815">
            <w:pPr>
              <w:keepLines/>
              <w:autoSpaceDN w:val="0"/>
              <w:jc w:val="both"/>
              <w:rPr>
                <w:b w:val="0"/>
                <w:spacing w:val="-3"/>
              </w:rPr>
            </w:pPr>
            <w:r w:rsidRPr="00AA0815">
              <w:rPr>
                <w:b w:val="0"/>
                <w:spacing w:val="-3"/>
              </w:rPr>
              <w:t>Муфта діам. 40 мм</w:t>
            </w:r>
          </w:p>
        </w:tc>
        <w:tc>
          <w:tcPr>
            <w:tcW w:w="1216" w:type="dxa"/>
          </w:tcPr>
          <w:p w14:paraId="04BA66F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E0BAADF" w14:textId="77777777" w:rsidR="00AA0815" w:rsidRPr="00AA0815" w:rsidRDefault="00AA0815" w:rsidP="00AA0815">
            <w:pPr>
              <w:keepLines/>
              <w:autoSpaceDN w:val="0"/>
              <w:jc w:val="right"/>
              <w:rPr>
                <w:b w:val="0"/>
                <w:spacing w:val="-3"/>
              </w:rPr>
            </w:pPr>
            <w:r w:rsidRPr="00AA0815">
              <w:rPr>
                <w:b w:val="0"/>
                <w:spacing w:val="-3"/>
              </w:rPr>
              <w:t>33</w:t>
            </w:r>
          </w:p>
        </w:tc>
      </w:tr>
      <w:tr w:rsidR="00AA0815" w:rsidRPr="00AA0815" w14:paraId="7B6B054F" w14:textId="77777777" w:rsidTr="00AA0815">
        <w:trPr>
          <w:jc w:val="center"/>
        </w:trPr>
        <w:tc>
          <w:tcPr>
            <w:tcW w:w="454" w:type="dxa"/>
          </w:tcPr>
          <w:p w14:paraId="4A97F09E" w14:textId="77777777" w:rsidR="00AA0815" w:rsidRPr="00AA0815" w:rsidRDefault="00AA0815" w:rsidP="00AA0815">
            <w:pPr>
              <w:keepLines/>
              <w:autoSpaceDN w:val="0"/>
              <w:jc w:val="right"/>
              <w:rPr>
                <w:b w:val="0"/>
                <w:spacing w:val="-3"/>
              </w:rPr>
            </w:pPr>
            <w:r w:rsidRPr="00AA0815">
              <w:rPr>
                <w:b w:val="0"/>
                <w:spacing w:val="-3"/>
              </w:rPr>
              <w:t>25</w:t>
            </w:r>
          </w:p>
        </w:tc>
        <w:tc>
          <w:tcPr>
            <w:tcW w:w="1247" w:type="dxa"/>
          </w:tcPr>
          <w:p w14:paraId="41F6C15A" w14:textId="77777777" w:rsidR="00AA0815" w:rsidRPr="00AA0815" w:rsidRDefault="00AA0815" w:rsidP="00AA0815">
            <w:pPr>
              <w:keepLines/>
              <w:autoSpaceDN w:val="0"/>
              <w:rPr>
                <w:b w:val="0"/>
                <w:spacing w:val="-3"/>
              </w:rPr>
            </w:pPr>
            <w:r w:rsidRPr="00AA0815">
              <w:rPr>
                <w:b w:val="0"/>
                <w:spacing w:val="-3"/>
              </w:rPr>
              <w:t>С113-1777</w:t>
            </w:r>
          </w:p>
        </w:tc>
        <w:tc>
          <w:tcPr>
            <w:tcW w:w="7102" w:type="dxa"/>
          </w:tcPr>
          <w:p w14:paraId="32647F60" w14:textId="77777777" w:rsidR="00AA0815" w:rsidRPr="00AA0815" w:rsidRDefault="00AA0815" w:rsidP="00AA0815">
            <w:pPr>
              <w:keepLines/>
              <w:autoSpaceDN w:val="0"/>
              <w:jc w:val="both"/>
              <w:rPr>
                <w:b w:val="0"/>
                <w:spacing w:val="-3"/>
              </w:rPr>
            </w:pPr>
            <w:r w:rsidRPr="00AA0815">
              <w:rPr>
                <w:b w:val="0"/>
                <w:spacing w:val="-3"/>
              </w:rPr>
              <w:t>Перехід редукційний /редукція/ діам. 32х20 мм</w:t>
            </w:r>
          </w:p>
        </w:tc>
        <w:tc>
          <w:tcPr>
            <w:tcW w:w="1216" w:type="dxa"/>
          </w:tcPr>
          <w:p w14:paraId="54774C0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FABC329"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57CA6DE" w14:textId="77777777" w:rsidTr="00AA0815">
        <w:trPr>
          <w:jc w:val="center"/>
        </w:trPr>
        <w:tc>
          <w:tcPr>
            <w:tcW w:w="454" w:type="dxa"/>
          </w:tcPr>
          <w:p w14:paraId="53B7ACFF" w14:textId="77777777" w:rsidR="00AA0815" w:rsidRPr="00AA0815" w:rsidRDefault="00AA0815" w:rsidP="00AA0815">
            <w:pPr>
              <w:keepLines/>
              <w:autoSpaceDN w:val="0"/>
              <w:jc w:val="right"/>
              <w:rPr>
                <w:b w:val="0"/>
                <w:spacing w:val="-3"/>
              </w:rPr>
            </w:pPr>
            <w:r w:rsidRPr="00AA0815">
              <w:rPr>
                <w:b w:val="0"/>
                <w:spacing w:val="-3"/>
              </w:rPr>
              <w:t>26</w:t>
            </w:r>
          </w:p>
        </w:tc>
        <w:tc>
          <w:tcPr>
            <w:tcW w:w="1247" w:type="dxa"/>
          </w:tcPr>
          <w:p w14:paraId="487491DF" w14:textId="77777777" w:rsidR="00AA0815" w:rsidRPr="00AA0815" w:rsidRDefault="00AA0815" w:rsidP="00AA0815">
            <w:pPr>
              <w:keepLines/>
              <w:autoSpaceDN w:val="0"/>
              <w:rPr>
                <w:b w:val="0"/>
                <w:spacing w:val="-3"/>
              </w:rPr>
            </w:pPr>
            <w:r w:rsidRPr="00AA0815">
              <w:rPr>
                <w:b w:val="0"/>
                <w:spacing w:val="-3"/>
              </w:rPr>
              <w:t>С113-1781</w:t>
            </w:r>
          </w:p>
        </w:tc>
        <w:tc>
          <w:tcPr>
            <w:tcW w:w="7102" w:type="dxa"/>
          </w:tcPr>
          <w:p w14:paraId="3B0CECAE" w14:textId="77777777" w:rsidR="00AA0815" w:rsidRPr="00AA0815" w:rsidRDefault="00AA0815" w:rsidP="00AA0815">
            <w:pPr>
              <w:keepLines/>
              <w:autoSpaceDN w:val="0"/>
              <w:jc w:val="both"/>
              <w:rPr>
                <w:b w:val="0"/>
                <w:spacing w:val="-3"/>
              </w:rPr>
            </w:pPr>
            <w:r w:rsidRPr="00AA0815">
              <w:rPr>
                <w:b w:val="0"/>
                <w:spacing w:val="-3"/>
              </w:rPr>
              <w:t>Перехід редукційний /редукція/ діам. 40х32 мм</w:t>
            </w:r>
          </w:p>
        </w:tc>
        <w:tc>
          <w:tcPr>
            <w:tcW w:w="1216" w:type="dxa"/>
          </w:tcPr>
          <w:p w14:paraId="79E0B2CA"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C37D895"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5AA9BF51" w14:textId="77777777" w:rsidTr="00AA0815">
        <w:trPr>
          <w:jc w:val="center"/>
        </w:trPr>
        <w:tc>
          <w:tcPr>
            <w:tcW w:w="454" w:type="dxa"/>
          </w:tcPr>
          <w:p w14:paraId="5A1A6B36" w14:textId="77777777" w:rsidR="00AA0815" w:rsidRPr="00AA0815" w:rsidRDefault="00AA0815" w:rsidP="00AA0815">
            <w:pPr>
              <w:keepLines/>
              <w:autoSpaceDN w:val="0"/>
              <w:jc w:val="right"/>
              <w:rPr>
                <w:b w:val="0"/>
                <w:spacing w:val="-3"/>
              </w:rPr>
            </w:pPr>
            <w:r w:rsidRPr="00AA0815">
              <w:rPr>
                <w:b w:val="0"/>
                <w:spacing w:val="-3"/>
              </w:rPr>
              <w:t>27</w:t>
            </w:r>
          </w:p>
        </w:tc>
        <w:tc>
          <w:tcPr>
            <w:tcW w:w="1247" w:type="dxa"/>
          </w:tcPr>
          <w:p w14:paraId="428FEB48" w14:textId="77777777" w:rsidR="00AA0815" w:rsidRPr="00AA0815" w:rsidRDefault="00AA0815" w:rsidP="00AA0815">
            <w:pPr>
              <w:keepLines/>
              <w:autoSpaceDN w:val="0"/>
              <w:rPr>
                <w:b w:val="0"/>
                <w:spacing w:val="-3"/>
              </w:rPr>
            </w:pPr>
            <w:r w:rsidRPr="00AA0815">
              <w:rPr>
                <w:b w:val="0"/>
                <w:spacing w:val="-3"/>
              </w:rPr>
              <w:t>С113-1805</w:t>
            </w:r>
          </w:p>
        </w:tc>
        <w:tc>
          <w:tcPr>
            <w:tcW w:w="7102" w:type="dxa"/>
          </w:tcPr>
          <w:p w14:paraId="2641FBE1" w14:textId="77777777" w:rsidR="00AA0815" w:rsidRPr="00AA0815" w:rsidRDefault="00AA0815" w:rsidP="00AA0815">
            <w:pPr>
              <w:keepLines/>
              <w:autoSpaceDN w:val="0"/>
              <w:jc w:val="both"/>
              <w:rPr>
                <w:b w:val="0"/>
                <w:spacing w:val="-3"/>
              </w:rPr>
            </w:pPr>
            <w:r w:rsidRPr="00AA0815">
              <w:rPr>
                <w:b w:val="0"/>
                <w:spacing w:val="-3"/>
              </w:rPr>
              <w:t>Муфта із внутрішньою різьбою діам. 40х1 1/4" мм</w:t>
            </w:r>
          </w:p>
        </w:tc>
        <w:tc>
          <w:tcPr>
            <w:tcW w:w="1216" w:type="dxa"/>
          </w:tcPr>
          <w:p w14:paraId="4C68AE9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6FEDE79"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66C55206" w14:textId="77777777" w:rsidTr="00AA0815">
        <w:trPr>
          <w:jc w:val="center"/>
        </w:trPr>
        <w:tc>
          <w:tcPr>
            <w:tcW w:w="454" w:type="dxa"/>
          </w:tcPr>
          <w:p w14:paraId="3D1D6DD4" w14:textId="77777777" w:rsidR="00AA0815" w:rsidRPr="00AA0815" w:rsidRDefault="00AA0815" w:rsidP="00AA0815">
            <w:pPr>
              <w:keepLines/>
              <w:autoSpaceDN w:val="0"/>
              <w:jc w:val="right"/>
              <w:rPr>
                <w:b w:val="0"/>
                <w:spacing w:val="-3"/>
              </w:rPr>
            </w:pPr>
            <w:r w:rsidRPr="00AA0815">
              <w:rPr>
                <w:b w:val="0"/>
                <w:spacing w:val="-3"/>
              </w:rPr>
              <w:t>28</w:t>
            </w:r>
          </w:p>
        </w:tc>
        <w:tc>
          <w:tcPr>
            <w:tcW w:w="1247" w:type="dxa"/>
          </w:tcPr>
          <w:p w14:paraId="2D0B2AF8" w14:textId="77777777" w:rsidR="00AA0815" w:rsidRPr="00AA0815" w:rsidRDefault="00AA0815" w:rsidP="00AA0815">
            <w:pPr>
              <w:keepLines/>
              <w:autoSpaceDN w:val="0"/>
              <w:rPr>
                <w:b w:val="0"/>
                <w:spacing w:val="-3"/>
              </w:rPr>
            </w:pPr>
            <w:r w:rsidRPr="00AA0815">
              <w:rPr>
                <w:b w:val="0"/>
                <w:spacing w:val="-3"/>
              </w:rPr>
              <w:t>С113-1814</w:t>
            </w:r>
          </w:p>
        </w:tc>
        <w:tc>
          <w:tcPr>
            <w:tcW w:w="7102" w:type="dxa"/>
          </w:tcPr>
          <w:p w14:paraId="207C347A" w14:textId="77777777" w:rsidR="00AA0815" w:rsidRPr="00AA0815" w:rsidRDefault="00AA0815" w:rsidP="00AA0815">
            <w:pPr>
              <w:keepLines/>
              <w:autoSpaceDN w:val="0"/>
              <w:jc w:val="both"/>
              <w:rPr>
                <w:b w:val="0"/>
                <w:spacing w:val="-3"/>
              </w:rPr>
            </w:pPr>
            <w:r w:rsidRPr="00AA0815">
              <w:rPr>
                <w:b w:val="0"/>
                <w:spacing w:val="-3"/>
              </w:rPr>
              <w:t>Муфта із зовнішньою різьбою діам. 40х1 1/4" мм</w:t>
            </w:r>
          </w:p>
        </w:tc>
        <w:tc>
          <w:tcPr>
            <w:tcW w:w="1216" w:type="dxa"/>
          </w:tcPr>
          <w:p w14:paraId="57F5F1A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1438801"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5CCA479A" w14:textId="77777777" w:rsidTr="00AA0815">
        <w:trPr>
          <w:jc w:val="center"/>
        </w:trPr>
        <w:tc>
          <w:tcPr>
            <w:tcW w:w="454" w:type="dxa"/>
          </w:tcPr>
          <w:p w14:paraId="3AE88AD8" w14:textId="77777777" w:rsidR="00AA0815" w:rsidRPr="00AA0815" w:rsidRDefault="00AA0815" w:rsidP="00AA0815">
            <w:pPr>
              <w:keepLines/>
              <w:autoSpaceDN w:val="0"/>
              <w:jc w:val="right"/>
              <w:rPr>
                <w:b w:val="0"/>
                <w:spacing w:val="-3"/>
              </w:rPr>
            </w:pPr>
            <w:r w:rsidRPr="00AA0815">
              <w:rPr>
                <w:b w:val="0"/>
                <w:spacing w:val="-3"/>
              </w:rPr>
              <w:t>29</w:t>
            </w:r>
          </w:p>
        </w:tc>
        <w:tc>
          <w:tcPr>
            <w:tcW w:w="1247" w:type="dxa"/>
          </w:tcPr>
          <w:p w14:paraId="06235212" w14:textId="77777777" w:rsidR="00AA0815" w:rsidRPr="00AA0815" w:rsidRDefault="00AA0815" w:rsidP="00AA0815">
            <w:pPr>
              <w:keepLines/>
              <w:autoSpaceDN w:val="0"/>
              <w:rPr>
                <w:b w:val="0"/>
                <w:spacing w:val="-3"/>
              </w:rPr>
            </w:pPr>
            <w:r w:rsidRPr="00AA0815">
              <w:rPr>
                <w:b w:val="0"/>
                <w:spacing w:val="-3"/>
              </w:rPr>
              <w:t>КБ16-15-2</w:t>
            </w:r>
          </w:p>
        </w:tc>
        <w:tc>
          <w:tcPr>
            <w:tcW w:w="7102" w:type="dxa"/>
          </w:tcPr>
          <w:p w14:paraId="1410289A" w14:textId="77777777" w:rsidR="00AA0815" w:rsidRPr="00AA0815" w:rsidRDefault="00AA0815" w:rsidP="00AA0815">
            <w:pPr>
              <w:keepLines/>
              <w:autoSpaceDN w:val="0"/>
              <w:jc w:val="both"/>
              <w:rPr>
                <w:b w:val="0"/>
                <w:spacing w:val="-3"/>
              </w:rPr>
            </w:pPr>
            <w:r w:rsidRPr="00AA0815">
              <w:rPr>
                <w:b w:val="0"/>
                <w:spacing w:val="-3"/>
              </w:rPr>
              <w:t>Установлення вентилів, засувок, затворів, клапанів зворотних, кранів прохідних на трубопроводах із стальних труб діаметром до 50 мм</w:t>
            </w:r>
          </w:p>
        </w:tc>
        <w:tc>
          <w:tcPr>
            <w:tcW w:w="1216" w:type="dxa"/>
          </w:tcPr>
          <w:p w14:paraId="4AF247E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BBE40D7"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34BF2C21" w14:textId="77777777" w:rsidTr="00AA0815">
        <w:trPr>
          <w:jc w:val="center"/>
        </w:trPr>
        <w:tc>
          <w:tcPr>
            <w:tcW w:w="454" w:type="dxa"/>
          </w:tcPr>
          <w:p w14:paraId="5729D46F" w14:textId="77777777" w:rsidR="00AA0815" w:rsidRPr="00AA0815" w:rsidRDefault="00AA0815" w:rsidP="00AA0815">
            <w:pPr>
              <w:keepLines/>
              <w:autoSpaceDN w:val="0"/>
              <w:jc w:val="right"/>
              <w:rPr>
                <w:b w:val="0"/>
                <w:spacing w:val="-3"/>
              </w:rPr>
            </w:pPr>
            <w:r w:rsidRPr="00AA0815">
              <w:rPr>
                <w:b w:val="0"/>
                <w:spacing w:val="-3"/>
              </w:rPr>
              <w:t>30</w:t>
            </w:r>
          </w:p>
        </w:tc>
        <w:tc>
          <w:tcPr>
            <w:tcW w:w="1247" w:type="dxa"/>
          </w:tcPr>
          <w:p w14:paraId="7AC778F8" w14:textId="77777777" w:rsidR="00AA0815" w:rsidRPr="00AA0815" w:rsidRDefault="00AA0815" w:rsidP="00AA0815">
            <w:pPr>
              <w:keepLines/>
              <w:autoSpaceDN w:val="0"/>
              <w:rPr>
                <w:b w:val="0"/>
                <w:spacing w:val="-3"/>
              </w:rPr>
            </w:pPr>
            <w:r w:rsidRPr="00AA0815">
              <w:rPr>
                <w:b w:val="0"/>
                <w:spacing w:val="-3"/>
              </w:rPr>
              <w:t>&amp; С130-</w:t>
            </w:r>
          </w:p>
          <w:p w14:paraId="5178A958" w14:textId="77777777" w:rsidR="00AA0815" w:rsidRPr="00AA0815" w:rsidRDefault="00AA0815" w:rsidP="00AA0815">
            <w:pPr>
              <w:keepLines/>
              <w:autoSpaceDN w:val="0"/>
              <w:rPr>
                <w:b w:val="0"/>
                <w:spacing w:val="-3"/>
              </w:rPr>
            </w:pPr>
            <w:r w:rsidRPr="00AA0815">
              <w:rPr>
                <w:b w:val="0"/>
                <w:spacing w:val="-3"/>
              </w:rPr>
              <w:t>1158-1-ИНБ</w:t>
            </w:r>
          </w:p>
          <w:p w14:paraId="1D057A80"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63938B1" w14:textId="77777777" w:rsidR="00AA0815" w:rsidRPr="00AA0815" w:rsidRDefault="00AA0815" w:rsidP="00AA0815">
            <w:pPr>
              <w:keepLines/>
              <w:autoSpaceDN w:val="0"/>
              <w:jc w:val="both"/>
              <w:rPr>
                <w:b w:val="0"/>
                <w:spacing w:val="-3"/>
              </w:rPr>
            </w:pPr>
            <w:r w:rsidRPr="00AA0815">
              <w:rPr>
                <w:b w:val="0"/>
                <w:spacing w:val="-3"/>
              </w:rPr>
              <w:t>Кран кульовий з американкою Gross ВЗ Ду 32</w:t>
            </w:r>
          </w:p>
        </w:tc>
        <w:tc>
          <w:tcPr>
            <w:tcW w:w="1216" w:type="dxa"/>
          </w:tcPr>
          <w:p w14:paraId="0C40E75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0F7FD5A"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7A2C07C3" w14:textId="77777777" w:rsidTr="00AA0815">
        <w:trPr>
          <w:jc w:val="center"/>
        </w:trPr>
        <w:tc>
          <w:tcPr>
            <w:tcW w:w="454" w:type="dxa"/>
          </w:tcPr>
          <w:p w14:paraId="250CBDF0" w14:textId="77777777" w:rsidR="00AA0815" w:rsidRPr="00AA0815" w:rsidRDefault="00AA0815" w:rsidP="00AA0815">
            <w:pPr>
              <w:keepLines/>
              <w:autoSpaceDN w:val="0"/>
              <w:jc w:val="right"/>
              <w:rPr>
                <w:b w:val="0"/>
                <w:spacing w:val="-3"/>
              </w:rPr>
            </w:pPr>
            <w:r w:rsidRPr="00AA0815">
              <w:rPr>
                <w:b w:val="0"/>
                <w:spacing w:val="-3"/>
              </w:rPr>
              <w:t>31</w:t>
            </w:r>
          </w:p>
        </w:tc>
        <w:tc>
          <w:tcPr>
            <w:tcW w:w="1247" w:type="dxa"/>
          </w:tcPr>
          <w:p w14:paraId="74DF72C1" w14:textId="77777777" w:rsidR="00AA0815" w:rsidRPr="00AA0815" w:rsidRDefault="00AA0815" w:rsidP="00AA0815">
            <w:pPr>
              <w:keepLines/>
              <w:autoSpaceDN w:val="0"/>
              <w:rPr>
                <w:b w:val="0"/>
                <w:spacing w:val="-3"/>
              </w:rPr>
            </w:pPr>
            <w:r w:rsidRPr="00AA0815">
              <w:rPr>
                <w:b w:val="0"/>
                <w:spacing w:val="-3"/>
              </w:rPr>
              <w:t>&amp; С111-132-</w:t>
            </w:r>
          </w:p>
          <w:p w14:paraId="3B425CC3" w14:textId="77777777" w:rsidR="00AA0815" w:rsidRPr="00AA0815" w:rsidRDefault="00AA0815" w:rsidP="00AA0815">
            <w:pPr>
              <w:keepLines/>
              <w:autoSpaceDN w:val="0"/>
              <w:rPr>
                <w:b w:val="0"/>
                <w:spacing w:val="-3"/>
              </w:rPr>
            </w:pPr>
            <w:r w:rsidRPr="00AA0815">
              <w:rPr>
                <w:b w:val="0"/>
                <w:spacing w:val="-3"/>
              </w:rPr>
              <w:t>14</w:t>
            </w:r>
          </w:p>
        </w:tc>
        <w:tc>
          <w:tcPr>
            <w:tcW w:w="7102" w:type="dxa"/>
          </w:tcPr>
          <w:p w14:paraId="7BED680C" w14:textId="77777777" w:rsidR="00AA0815" w:rsidRPr="00AA0815" w:rsidRDefault="00AA0815" w:rsidP="00AA0815">
            <w:pPr>
              <w:keepLines/>
              <w:autoSpaceDN w:val="0"/>
              <w:jc w:val="both"/>
              <w:rPr>
                <w:b w:val="0"/>
                <w:spacing w:val="-3"/>
              </w:rPr>
            </w:pPr>
            <w:r w:rsidRPr="00AA0815">
              <w:rPr>
                <w:b w:val="0"/>
                <w:spacing w:val="-3"/>
              </w:rPr>
              <w:t>Різьба металева Ду25</w:t>
            </w:r>
          </w:p>
        </w:tc>
        <w:tc>
          <w:tcPr>
            <w:tcW w:w="1216" w:type="dxa"/>
          </w:tcPr>
          <w:p w14:paraId="5DBD91F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C948E83"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1F9C3670" w14:textId="77777777" w:rsidTr="00AA0815">
        <w:trPr>
          <w:jc w:val="center"/>
        </w:trPr>
        <w:tc>
          <w:tcPr>
            <w:tcW w:w="454" w:type="dxa"/>
          </w:tcPr>
          <w:p w14:paraId="0632AB52" w14:textId="77777777" w:rsidR="00AA0815" w:rsidRPr="00AA0815" w:rsidRDefault="00AA0815" w:rsidP="00AA0815">
            <w:pPr>
              <w:keepLines/>
              <w:autoSpaceDN w:val="0"/>
              <w:jc w:val="right"/>
              <w:rPr>
                <w:b w:val="0"/>
                <w:spacing w:val="-3"/>
              </w:rPr>
            </w:pPr>
            <w:r w:rsidRPr="00AA0815">
              <w:rPr>
                <w:b w:val="0"/>
                <w:spacing w:val="-3"/>
              </w:rPr>
              <w:t>32</w:t>
            </w:r>
          </w:p>
        </w:tc>
        <w:tc>
          <w:tcPr>
            <w:tcW w:w="1247" w:type="dxa"/>
          </w:tcPr>
          <w:p w14:paraId="60E3166B" w14:textId="77777777" w:rsidR="00AA0815" w:rsidRPr="00AA0815" w:rsidRDefault="00AA0815" w:rsidP="00AA0815">
            <w:pPr>
              <w:keepLines/>
              <w:autoSpaceDN w:val="0"/>
              <w:rPr>
                <w:b w:val="0"/>
                <w:spacing w:val="-3"/>
              </w:rPr>
            </w:pPr>
            <w:r w:rsidRPr="00AA0815">
              <w:rPr>
                <w:b w:val="0"/>
                <w:spacing w:val="-3"/>
              </w:rPr>
              <w:t>КБ26-11-1</w:t>
            </w:r>
          </w:p>
        </w:tc>
        <w:tc>
          <w:tcPr>
            <w:tcW w:w="7102" w:type="dxa"/>
          </w:tcPr>
          <w:p w14:paraId="02DFF877" w14:textId="77777777" w:rsidR="00AA0815" w:rsidRPr="00AA0815" w:rsidRDefault="00AA0815" w:rsidP="00AA0815">
            <w:pPr>
              <w:keepLines/>
              <w:autoSpaceDN w:val="0"/>
              <w:jc w:val="both"/>
              <w:rPr>
                <w:b w:val="0"/>
                <w:spacing w:val="-3"/>
              </w:rPr>
            </w:pPr>
            <w:r w:rsidRPr="00AA0815">
              <w:rPr>
                <w:b w:val="0"/>
                <w:spacing w:val="-3"/>
              </w:rPr>
              <w:t>Ізоляція трубопроводів трубками із спіненого каучуку, поліетилену</w:t>
            </w:r>
          </w:p>
        </w:tc>
        <w:tc>
          <w:tcPr>
            <w:tcW w:w="1216" w:type="dxa"/>
          </w:tcPr>
          <w:p w14:paraId="654BAECA" w14:textId="77777777" w:rsidR="00AA0815" w:rsidRPr="00AA0815" w:rsidRDefault="00AA0815" w:rsidP="00AA0815">
            <w:pPr>
              <w:keepLines/>
              <w:autoSpaceDN w:val="0"/>
              <w:rPr>
                <w:b w:val="0"/>
                <w:spacing w:val="-3"/>
              </w:rPr>
            </w:pPr>
            <w:r w:rsidRPr="00AA0815">
              <w:rPr>
                <w:b w:val="0"/>
                <w:spacing w:val="-3"/>
              </w:rPr>
              <w:t>10 м</w:t>
            </w:r>
          </w:p>
        </w:tc>
        <w:tc>
          <w:tcPr>
            <w:tcW w:w="964" w:type="dxa"/>
          </w:tcPr>
          <w:p w14:paraId="237D791E" w14:textId="77777777" w:rsidR="00AA0815" w:rsidRPr="00AA0815" w:rsidRDefault="00AA0815" w:rsidP="00AA0815">
            <w:pPr>
              <w:keepLines/>
              <w:autoSpaceDN w:val="0"/>
              <w:jc w:val="right"/>
              <w:rPr>
                <w:b w:val="0"/>
                <w:spacing w:val="-3"/>
              </w:rPr>
            </w:pPr>
            <w:r w:rsidRPr="00AA0815">
              <w:rPr>
                <w:b w:val="0"/>
                <w:spacing w:val="-3"/>
              </w:rPr>
              <w:t>9,4</w:t>
            </w:r>
          </w:p>
        </w:tc>
      </w:tr>
      <w:tr w:rsidR="00AA0815" w:rsidRPr="00AA0815" w14:paraId="2134CDD4" w14:textId="77777777" w:rsidTr="00AA0815">
        <w:trPr>
          <w:jc w:val="center"/>
        </w:trPr>
        <w:tc>
          <w:tcPr>
            <w:tcW w:w="454" w:type="dxa"/>
          </w:tcPr>
          <w:p w14:paraId="46E1258D" w14:textId="77777777" w:rsidR="00AA0815" w:rsidRPr="00AA0815" w:rsidRDefault="00AA0815" w:rsidP="00AA0815">
            <w:pPr>
              <w:keepLines/>
              <w:autoSpaceDN w:val="0"/>
              <w:jc w:val="right"/>
              <w:rPr>
                <w:b w:val="0"/>
                <w:spacing w:val="-3"/>
              </w:rPr>
            </w:pPr>
            <w:r w:rsidRPr="00AA0815">
              <w:rPr>
                <w:b w:val="0"/>
                <w:spacing w:val="-3"/>
              </w:rPr>
              <w:t>33</w:t>
            </w:r>
          </w:p>
        </w:tc>
        <w:tc>
          <w:tcPr>
            <w:tcW w:w="1247" w:type="dxa"/>
          </w:tcPr>
          <w:p w14:paraId="466A7B46" w14:textId="77777777" w:rsidR="00AA0815" w:rsidRPr="00AA0815" w:rsidRDefault="00AA0815" w:rsidP="00AA0815">
            <w:pPr>
              <w:keepLines/>
              <w:autoSpaceDN w:val="0"/>
              <w:rPr>
                <w:b w:val="0"/>
                <w:spacing w:val="-3"/>
              </w:rPr>
            </w:pPr>
            <w:r w:rsidRPr="00AA0815">
              <w:rPr>
                <w:b w:val="0"/>
                <w:spacing w:val="-3"/>
              </w:rPr>
              <w:t>С113-2145</w:t>
            </w:r>
          </w:p>
          <w:p w14:paraId="7E07F93A"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12F12D3E" w14:textId="77777777" w:rsidR="00AA0815" w:rsidRPr="00AA0815" w:rsidRDefault="00AA0815" w:rsidP="00AA0815">
            <w:pPr>
              <w:keepLines/>
              <w:autoSpaceDN w:val="0"/>
              <w:jc w:val="both"/>
              <w:rPr>
                <w:b w:val="0"/>
                <w:spacing w:val="-3"/>
              </w:rPr>
            </w:pPr>
            <w:r w:rsidRPr="00AA0815">
              <w:rPr>
                <w:b w:val="0"/>
                <w:spacing w:val="-3"/>
              </w:rPr>
              <w:t>Ізоляція для труб SANFLEX, 35х6</w:t>
            </w:r>
          </w:p>
        </w:tc>
        <w:tc>
          <w:tcPr>
            <w:tcW w:w="1216" w:type="dxa"/>
          </w:tcPr>
          <w:p w14:paraId="49617113"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3A3BBFAB" w14:textId="77777777" w:rsidR="00AA0815" w:rsidRPr="00AA0815" w:rsidRDefault="00AA0815" w:rsidP="00AA0815">
            <w:pPr>
              <w:keepLines/>
              <w:autoSpaceDN w:val="0"/>
              <w:jc w:val="right"/>
              <w:rPr>
                <w:b w:val="0"/>
                <w:spacing w:val="-3"/>
              </w:rPr>
            </w:pPr>
            <w:r w:rsidRPr="00AA0815">
              <w:rPr>
                <w:b w:val="0"/>
                <w:spacing w:val="-3"/>
              </w:rPr>
              <w:t>28</w:t>
            </w:r>
          </w:p>
        </w:tc>
      </w:tr>
      <w:tr w:rsidR="00AA0815" w:rsidRPr="00AA0815" w14:paraId="7E9ED34F" w14:textId="77777777" w:rsidTr="00AA0815">
        <w:trPr>
          <w:jc w:val="center"/>
        </w:trPr>
        <w:tc>
          <w:tcPr>
            <w:tcW w:w="454" w:type="dxa"/>
          </w:tcPr>
          <w:p w14:paraId="01C8F52B" w14:textId="77777777" w:rsidR="00AA0815" w:rsidRPr="00AA0815" w:rsidRDefault="00AA0815" w:rsidP="00AA0815">
            <w:pPr>
              <w:keepLines/>
              <w:autoSpaceDN w:val="0"/>
              <w:jc w:val="right"/>
              <w:rPr>
                <w:b w:val="0"/>
                <w:spacing w:val="-3"/>
              </w:rPr>
            </w:pPr>
            <w:r w:rsidRPr="00AA0815">
              <w:rPr>
                <w:b w:val="0"/>
                <w:spacing w:val="-3"/>
              </w:rPr>
              <w:t>34</w:t>
            </w:r>
          </w:p>
        </w:tc>
        <w:tc>
          <w:tcPr>
            <w:tcW w:w="1247" w:type="dxa"/>
          </w:tcPr>
          <w:p w14:paraId="15721A1C" w14:textId="77777777" w:rsidR="00AA0815" w:rsidRPr="00AA0815" w:rsidRDefault="00AA0815" w:rsidP="00AA0815">
            <w:pPr>
              <w:keepLines/>
              <w:autoSpaceDN w:val="0"/>
              <w:rPr>
                <w:b w:val="0"/>
                <w:spacing w:val="-3"/>
              </w:rPr>
            </w:pPr>
            <w:r w:rsidRPr="00AA0815">
              <w:rPr>
                <w:b w:val="0"/>
                <w:spacing w:val="-3"/>
              </w:rPr>
              <w:t>С113-2145</w:t>
            </w:r>
          </w:p>
          <w:p w14:paraId="55607373" w14:textId="77777777" w:rsidR="00AA0815" w:rsidRPr="00AA0815" w:rsidRDefault="00AA0815" w:rsidP="00AA0815">
            <w:pPr>
              <w:keepLines/>
              <w:autoSpaceDN w:val="0"/>
              <w:rPr>
                <w:b w:val="0"/>
                <w:spacing w:val="-3"/>
              </w:rPr>
            </w:pPr>
            <w:r w:rsidRPr="00AA0815">
              <w:rPr>
                <w:b w:val="0"/>
                <w:spacing w:val="-3"/>
              </w:rPr>
              <w:t>варіант 5</w:t>
            </w:r>
          </w:p>
        </w:tc>
        <w:tc>
          <w:tcPr>
            <w:tcW w:w="7102" w:type="dxa"/>
          </w:tcPr>
          <w:p w14:paraId="7039D3FF" w14:textId="77777777" w:rsidR="00AA0815" w:rsidRPr="00AA0815" w:rsidRDefault="00AA0815" w:rsidP="00AA0815">
            <w:pPr>
              <w:keepLines/>
              <w:autoSpaceDN w:val="0"/>
              <w:jc w:val="both"/>
              <w:rPr>
                <w:b w:val="0"/>
                <w:spacing w:val="-3"/>
              </w:rPr>
            </w:pPr>
            <w:r w:rsidRPr="00AA0815">
              <w:rPr>
                <w:b w:val="0"/>
                <w:spacing w:val="-3"/>
              </w:rPr>
              <w:t>Ізоляція для труб SANFLEX, 42х6</w:t>
            </w:r>
          </w:p>
        </w:tc>
        <w:tc>
          <w:tcPr>
            <w:tcW w:w="1216" w:type="dxa"/>
          </w:tcPr>
          <w:p w14:paraId="7586D9F1"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163D994" w14:textId="77777777" w:rsidR="00AA0815" w:rsidRPr="00AA0815" w:rsidRDefault="00AA0815" w:rsidP="00AA0815">
            <w:pPr>
              <w:keepLines/>
              <w:autoSpaceDN w:val="0"/>
              <w:jc w:val="right"/>
              <w:rPr>
                <w:b w:val="0"/>
                <w:spacing w:val="-3"/>
              </w:rPr>
            </w:pPr>
            <w:r w:rsidRPr="00AA0815">
              <w:rPr>
                <w:b w:val="0"/>
                <w:spacing w:val="-3"/>
              </w:rPr>
              <w:t>66</w:t>
            </w:r>
          </w:p>
        </w:tc>
      </w:tr>
      <w:tr w:rsidR="00AA0815" w:rsidRPr="00AA0815" w14:paraId="18C0DE79" w14:textId="77777777" w:rsidTr="00AA0815">
        <w:trPr>
          <w:jc w:val="center"/>
        </w:trPr>
        <w:tc>
          <w:tcPr>
            <w:tcW w:w="454" w:type="dxa"/>
          </w:tcPr>
          <w:p w14:paraId="2E1D8805" w14:textId="77777777" w:rsidR="00AA0815" w:rsidRPr="00AA0815" w:rsidRDefault="00AA0815" w:rsidP="00AA0815">
            <w:pPr>
              <w:keepLines/>
              <w:autoSpaceDN w:val="0"/>
              <w:jc w:val="right"/>
              <w:rPr>
                <w:b w:val="0"/>
                <w:spacing w:val="-3"/>
              </w:rPr>
            </w:pPr>
            <w:r w:rsidRPr="00AA0815">
              <w:rPr>
                <w:b w:val="0"/>
                <w:spacing w:val="-3"/>
              </w:rPr>
              <w:t>35</w:t>
            </w:r>
          </w:p>
        </w:tc>
        <w:tc>
          <w:tcPr>
            <w:tcW w:w="1247" w:type="dxa"/>
          </w:tcPr>
          <w:p w14:paraId="3DF7E748" w14:textId="77777777" w:rsidR="00AA0815" w:rsidRPr="00AA0815" w:rsidRDefault="00AA0815" w:rsidP="00AA0815">
            <w:pPr>
              <w:keepLines/>
              <w:autoSpaceDN w:val="0"/>
              <w:rPr>
                <w:b w:val="0"/>
                <w:spacing w:val="-3"/>
              </w:rPr>
            </w:pPr>
            <w:r w:rsidRPr="00AA0815">
              <w:rPr>
                <w:b w:val="0"/>
                <w:spacing w:val="-3"/>
              </w:rPr>
              <w:t>&amp; С1110-10-</w:t>
            </w:r>
          </w:p>
          <w:p w14:paraId="6A708939" w14:textId="77777777" w:rsidR="00AA0815" w:rsidRPr="00AA0815" w:rsidRDefault="00AA0815" w:rsidP="00AA0815">
            <w:pPr>
              <w:keepLines/>
              <w:autoSpaceDN w:val="0"/>
              <w:rPr>
                <w:b w:val="0"/>
                <w:spacing w:val="-3"/>
              </w:rPr>
            </w:pPr>
            <w:r w:rsidRPr="00AA0815">
              <w:rPr>
                <w:b w:val="0"/>
                <w:spacing w:val="-3"/>
              </w:rPr>
              <w:t>2</w:t>
            </w:r>
          </w:p>
        </w:tc>
        <w:tc>
          <w:tcPr>
            <w:tcW w:w="7102" w:type="dxa"/>
          </w:tcPr>
          <w:p w14:paraId="7A4D4843" w14:textId="77777777" w:rsidR="00AA0815" w:rsidRPr="00AA0815" w:rsidRDefault="00AA0815" w:rsidP="00AA0815">
            <w:pPr>
              <w:keepLines/>
              <w:autoSpaceDN w:val="0"/>
              <w:jc w:val="both"/>
              <w:rPr>
                <w:b w:val="0"/>
                <w:spacing w:val="-3"/>
              </w:rPr>
            </w:pPr>
            <w:r w:rsidRPr="00AA0815">
              <w:rPr>
                <w:b w:val="0"/>
                <w:spacing w:val="-3"/>
              </w:rPr>
              <w:t>Комплект кріплення труб (Хомут+дюбель+шуруп 1 1/2")</w:t>
            </w:r>
          </w:p>
        </w:tc>
        <w:tc>
          <w:tcPr>
            <w:tcW w:w="1216" w:type="dxa"/>
          </w:tcPr>
          <w:p w14:paraId="01DA3C8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C501EF8"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1894ED88" w14:textId="77777777" w:rsidTr="00AA0815">
        <w:trPr>
          <w:jc w:val="center"/>
        </w:trPr>
        <w:tc>
          <w:tcPr>
            <w:tcW w:w="454" w:type="dxa"/>
          </w:tcPr>
          <w:p w14:paraId="3A239249" w14:textId="77777777" w:rsidR="00AA0815" w:rsidRPr="00AA0815" w:rsidRDefault="00AA0815" w:rsidP="00AA0815">
            <w:pPr>
              <w:keepLines/>
              <w:autoSpaceDN w:val="0"/>
              <w:jc w:val="right"/>
              <w:rPr>
                <w:b w:val="0"/>
                <w:spacing w:val="-3"/>
              </w:rPr>
            </w:pPr>
          </w:p>
        </w:tc>
        <w:tc>
          <w:tcPr>
            <w:tcW w:w="1247" w:type="dxa"/>
          </w:tcPr>
          <w:p w14:paraId="01AFDB8E"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528692AD" w14:textId="77777777" w:rsidR="00AA0815" w:rsidRPr="00AA0815" w:rsidRDefault="00AA0815" w:rsidP="00AA0815">
            <w:pPr>
              <w:keepLines/>
              <w:autoSpaceDN w:val="0"/>
              <w:jc w:val="left"/>
              <w:rPr>
                <w:spacing w:val="-3"/>
              </w:rPr>
            </w:pPr>
            <w:r w:rsidRPr="00AA0815">
              <w:rPr>
                <w:spacing w:val="-3"/>
              </w:rPr>
              <w:t xml:space="preserve"> Роздiл 2. Система вентиляції В1 </w:t>
            </w:r>
          </w:p>
        </w:tc>
        <w:tc>
          <w:tcPr>
            <w:tcW w:w="1216" w:type="dxa"/>
          </w:tcPr>
          <w:p w14:paraId="0FB5EA9E"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50F66BDD"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7448E271" w14:textId="77777777" w:rsidTr="00AA0815">
        <w:trPr>
          <w:jc w:val="center"/>
        </w:trPr>
        <w:tc>
          <w:tcPr>
            <w:tcW w:w="454" w:type="dxa"/>
          </w:tcPr>
          <w:p w14:paraId="246931A1" w14:textId="77777777" w:rsidR="00AA0815" w:rsidRPr="00AA0815" w:rsidRDefault="00AA0815" w:rsidP="00AA0815">
            <w:pPr>
              <w:keepLines/>
              <w:autoSpaceDN w:val="0"/>
              <w:jc w:val="right"/>
              <w:rPr>
                <w:b w:val="0"/>
                <w:spacing w:val="-3"/>
              </w:rPr>
            </w:pPr>
            <w:r w:rsidRPr="00AA0815">
              <w:rPr>
                <w:b w:val="0"/>
                <w:spacing w:val="-3"/>
              </w:rPr>
              <w:t>36</w:t>
            </w:r>
          </w:p>
        </w:tc>
        <w:tc>
          <w:tcPr>
            <w:tcW w:w="1247" w:type="dxa"/>
          </w:tcPr>
          <w:p w14:paraId="72A1C24E" w14:textId="77777777" w:rsidR="00AA0815" w:rsidRPr="00AA0815" w:rsidRDefault="00AA0815" w:rsidP="00AA0815">
            <w:pPr>
              <w:keepLines/>
              <w:autoSpaceDN w:val="0"/>
              <w:rPr>
                <w:b w:val="0"/>
                <w:spacing w:val="-3"/>
              </w:rPr>
            </w:pPr>
            <w:r w:rsidRPr="00AA0815">
              <w:rPr>
                <w:b w:val="0"/>
                <w:spacing w:val="-3"/>
              </w:rPr>
              <w:t>КБ46-25-16</w:t>
            </w:r>
          </w:p>
        </w:tc>
        <w:tc>
          <w:tcPr>
            <w:tcW w:w="7102" w:type="dxa"/>
          </w:tcPr>
          <w:p w14:paraId="42A81BDA" w14:textId="77777777" w:rsidR="00AA0815" w:rsidRPr="00AA0815" w:rsidRDefault="00AA0815" w:rsidP="00AA0815">
            <w:pPr>
              <w:keepLines/>
              <w:autoSpaceDN w:val="0"/>
              <w:jc w:val="both"/>
              <w:rPr>
                <w:b w:val="0"/>
                <w:spacing w:val="-3"/>
              </w:rPr>
            </w:pPr>
            <w:r w:rsidRPr="00AA0815">
              <w:rPr>
                <w:b w:val="0"/>
                <w:spacing w:val="-3"/>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160 мм</w:t>
            </w:r>
          </w:p>
        </w:tc>
        <w:tc>
          <w:tcPr>
            <w:tcW w:w="1216" w:type="dxa"/>
          </w:tcPr>
          <w:p w14:paraId="46415B3A"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5455A286" w14:textId="77777777" w:rsidR="00AA0815" w:rsidRPr="00AA0815" w:rsidRDefault="00AA0815" w:rsidP="00AA0815">
            <w:pPr>
              <w:keepLines/>
              <w:autoSpaceDN w:val="0"/>
              <w:jc w:val="right"/>
              <w:rPr>
                <w:b w:val="0"/>
                <w:spacing w:val="-3"/>
              </w:rPr>
            </w:pPr>
            <w:r w:rsidRPr="00AA0815">
              <w:rPr>
                <w:b w:val="0"/>
                <w:spacing w:val="-3"/>
              </w:rPr>
              <w:t>0,01</w:t>
            </w:r>
          </w:p>
        </w:tc>
      </w:tr>
      <w:tr w:rsidR="00AA0815" w:rsidRPr="00AA0815" w14:paraId="4ABFCC9A" w14:textId="77777777" w:rsidTr="00AA0815">
        <w:trPr>
          <w:jc w:val="center"/>
        </w:trPr>
        <w:tc>
          <w:tcPr>
            <w:tcW w:w="454" w:type="dxa"/>
          </w:tcPr>
          <w:p w14:paraId="2B23FB3E" w14:textId="77777777" w:rsidR="00AA0815" w:rsidRPr="00AA0815" w:rsidRDefault="00AA0815" w:rsidP="00AA0815">
            <w:pPr>
              <w:keepLines/>
              <w:autoSpaceDN w:val="0"/>
              <w:jc w:val="right"/>
              <w:rPr>
                <w:b w:val="0"/>
                <w:spacing w:val="-3"/>
              </w:rPr>
            </w:pPr>
            <w:r w:rsidRPr="00AA0815">
              <w:rPr>
                <w:b w:val="0"/>
                <w:spacing w:val="-3"/>
              </w:rPr>
              <w:t>37</w:t>
            </w:r>
          </w:p>
        </w:tc>
        <w:tc>
          <w:tcPr>
            <w:tcW w:w="1247" w:type="dxa"/>
          </w:tcPr>
          <w:p w14:paraId="1E6A4C79" w14:textId="77777777" w:rsidR="00AA0815" w:rsidRPr="00AA0815" w:rsidRDefault="00AA0815" w:rsidP="00AA0815">
            <w:pPr>
              <w:keepLines/>
              <w:autoSpaceDN w:val="0"/>
              <w:rPr>
                <w:b w:val="0"/>
                <w:spacing w:val="-3"/>
              </w:rPr>
            </w:pPr>
            <w:r w:rsidRPr="00AA0815">
              <w:rPr>
                <w:b w:val="0"/>
                <w:spacing w:val="-3"/>
              </w:rPr>
              <w:t>КБ46-25-32</w:t>
            </w:r>
          </w:p>
          <w:p w14:paraId="6F04745A" w14:textId="77777777" w:rsidR="00AA0815" w:rsidRPr="00AA0815" w:rsidRDefault="00AA0815" w:rsidP="00AA0815">
            <w:pPr>
              <w:keepLines/>
              <w:autoSpaceDN w:val="0"/>
              <w:rPr>
                <w:b w:val="0"/>
                <w:spacing w:val="-3"/>
              </w:rPr>
            </w:pPr>
            <w:r w:rsidRPr="00AA0815">
              <w:rPr>
                <w:b w:val="0"/>
                <w:spacing w:val="-3"/>
              </w:rPr>
              <w:t>к=55</w:t>
            </w:r>
          </w:p>
        </w:tc>
        <w:tc>
          <w:tcPr>
            <w:tcW w:w="7102" w:type="dxa"/>
          </w:tcPr>
          <w:p w14:paraId="18F09BF4" w14:textId="77777777" w:rsidR="00AA0815" w:rsidRPr="00AA0815" w:rsidRDefault="00AA0815" w:rsidP="00AA0815">
            <w:pPr>
              <w:keepLines/>
              <w:autoSpaceDN w:val="0"/>
              <w:jc w:val="both"/>
              <w:rPr>
                <w:b w:val="0"/>
                <w:spacing w:val="-3"/>
              </w:rPr>
            </w:pPr>
            <w:r w:rsidRPr="00AA0815">
              <w:rPr>
                <w:b w:val="0"/>
                <w:spacing w:val="-3"/>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w:t>
            </w:r>
          </w:p>
        </w:tc>
        <w:tc>
          <w:tcPr>
            <w:tcW w:w="1216" w:type="dxa"/>
          </w:tcPr>
          <w:p w14:paraId="619BB1D6"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2D02428C" w14:textId="77777777" w:rsidR="00AA0815" w:rsidRPr="00AA0815" w:rsidRDefault="00AA0815" w:rsidP="00AA0815">
            <w:pPr>
              <w:keepLines/>
              <w:autoSpaceDN w:val="0"/>
              <w:jc w:val="right"/>
              <w:rPr>
                <w:b w:val="0"/>
                <w:spacing w:val="-3"/>
              </w:rPr>
            </w:pPr>
            <w:r w:rsidRPr="00AA0815">
              <w:rPr>
                <w:b w:val="0"/>
                <w:spacing w:val="-3"/>
              </w:rPr>
              <w:t>0,01</w:t>
            </w:r>
          </w:p>
        </w:tc>
      </w:tr>
      <w:tr w:rsidR="00AA0815" w:rsidRPr="00AA0815" w14:paraId="6139A366" w14:textId="77777777" w:rsidTr="00AA0815">
        <w:trPr>
          <w:jc w:val="center"/>
        </w:trPr>
        <w:tc>
          <w:tcPr>
            <w:tcW w:w="454" w:type="dxa"/>
          </w:tcPr>
          <w:p w14:paraId="3B18FE52" w14:textId="77777777" w:rsidR="00AA0815" w:rsidRPr="00AA0815" w:rsidRDefault="00AA0815" w:rsidP="00AA0815">
            <w:pPr>
              <w:keepLines/>
              <w:autoSpaceDN w:val="0"/>
              <w:jc w:val="right"/>
              <w:rPr>
                <w:b w:val="0"/>
                <w:spacing w:val="-3"/>
              </w:rPr>
            </w:pPr>
            <w:r w:rsidRPr="00AA0815">
              <w:rPr>
                <w:b w:val="0"/>
                <w:spacing w:val="-3"/>
              </w:rPr>
              <w:t>38</w:t>
            </w:r>
          </w:p>
        </w:tc>
        <w:tc>
          <w:tcPr>
            <w:tcW w:w="1247" w:type="dxa"/>
          </w:tcPr>
          <w:p w14:paraId="48E1697A" w14:textId="77777777" w:rsidR="00AA0815" w:rsidRPr="00AA0815" w:rsidRDefault="00AA0815" w:rsidP="00AA0815">
            <w:pPr>
              <w:keepLines/>
              <w:autoSpaceDN w:val="0"/>
              <w:rPr>
                <w:b w:val="0"/>
                <w:spacing w:val="-3"/>
              </w:rPr>
            </w:pPr>
            <w:r w:rsidRPr="00AA0815">
              <w:rPr>
                <w:b w:val="0"/>
                <w:spacing w:val="-3"/>
              </w:rPr>
              <w:t>КБ20-3-1</w:t>
            </w:r>
          </w:p>
        </w:tc>
        <w:tc>
          <w:tcPr>
            <w:tcW w:w="7102" w:type="dxa"/>
          </w:tcPr>
          <w:p w14:paraId="0A98576C" w14:textId="77777777" w:rsidR="00AA0815" w:rsidRPr="00AA0815" w:rsidRDefault="00AA0815" w:rsidP="00AA0815">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14:paraId="115E8581"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72347356" w14:textId="77777777" w:rsidR="00AA0815" w:rsidRPr="00AA0815" w:rsidRDefault="00AA0815" w:rsidP="00AA0815">
            <w:pPr>
              <w:keepLines/>
              <w:autoSpaceDN w:val="0"/>
              <w:jc w:val="right"/>
              <w:rPr>
                <w:b w:val="0"/>
                <w:spacing w:val="-3"/>
              </w:rPr>
            </w:pPr>
            <w:r w:rsidRPr="00AA0815">
              <w:rPr>
                <w:b w:val="0"/>
                <w:spacing w:val="-3"/>
              </w:rPr>
              <w:t>0,038</w:t>
            </w:r>
          </w:p>
        </w:tc>
      </w:tr>
      <w:tr w:rsidR="00AA0815" w:rsidRPr="00AA0815" w14:paraId="059A7817" w14:textId="77777777" w:rsidTr="00AA0815">
        <w:trPr>
          <w:jc w:val="center"/>
        </w:trPr>
        <w:tc>
          <w:tcPr>
            <w:tcW w:w="454" w:type="dxa"/>
          </w:tcPr>
          <w:p w14:paraId="7B3E7550" w14:textId="77777777" w:rsidR="00AA0815" w:rsidRPr="00AA0815" w:rsidRDefault="00AA0815" w:rsidP="00AA0815">
            <w:pPr>
              <w:keepLines/>
              <w:autoSpaceDN w:val="0"/>
              <w:jc w:val="right"/>
              <w:rPr>
                <w:b w:val="0"/>
                <w:spacing w:val="-3"/>
              </w:rPr>
            </w:pPr>
            <w:r w:rsidRPr="00AA0815">
              <w:rPr>
                <w:b w:val="0"/>
                <w:spacing w:val="-3"/>
              </w:rPr>
              <w:t>39</w:t>
            </w:r>
          </w:p>
        </w:tc>
        <w:tc>
          <w:tcPr>
            <w:tcW w:w="1247" w:type="dxa"/>
          </w:tcPr>
          <w:p w14:paraId="26278888" w14:textId="77777777" w:rsidR="00AA0815" w:rsidRPr="00AA0815" w:rsidRDefault="00AA0815" w:rsidP="00AA0815">
            <w:pPr>
              <w:keepLines/>
              <w:autoSpaceDN w:val="0"/>
              <w:rPr>
                <w:b w:val="0"/>
                <w:spacing w:val="-3"/>
              </w:rPr>
            </w:pPr>
            <w:r w:rsidRPr="00AA0815">
              <w:rPr>
                <w:b w:val="0"/>
                <w:spacing w:val="-3"/>
              </w:rPr>
              <w:t>С113-1451</w:t>
            </w:r>
          </w:p>
          <w:p w14:paraId="55AD96A8"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7F798F48" w14:textId="77777777" w:rsidR="00AA0815" w:rsidRPr="00AA0815" w:rsidRDefault="00AA0815" w:rsidP="00AA0815">
            <w:pPr>
              <w:keepLines/>
              <w:autoSpaceDN w:val="0"/>
              <w:jc w:val="both"/>
              <w:rPr>
                <w:b w:val="0"/>
                <w:spacing w:val="-3"/>
              </w:rPr>
            </w:pPr>
            <w:r w:rsidRPr="00AA0815">
              <w:rPr>
                <w:b w:val="0"/>
                <w:spacing w:val="-3"/>
              </w:rPr>
              <w:t>Труби вентиляційні ПВХ діаметром 110х3,2 мм</w:t>
            </w:r>
          </w:p>
        </w:tc>
        <w:tc>
          <w:tcPr>
            <w:tcW w:w="1216" w:type="dxa"/>
          </w:tcPr>
          <w:p w14:paraId="757ABEB4"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0F301D8"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227785E4" w14:textId="77777777" w:rsidTr="00AA0815">
        <w:trPr>
          <w:jc w:val="center"/>
        </w:trPr>
        <w:tc>
          <w:tcPr>
            <w:tcW w:w="454" w:type="dxa"/>
          </w:tcPr>
          <w:p w14:paraId="11FDBBD0" w14:textId="77777777" w:rsidR="00AA0815" w:rsidRPr="00AA0815" w:rsidRDefault="00AA0815" w:rsidP="00AA0815">
            <w:pPr>
              <w:keepLines/>
              <w:autoSpaceDN w:val="0"/>
              <w:jc w:val="right"/>
              <w:rPr>
                <w:b w:val="0"/>
                <w:spacing w:val="-3"/>
              </w:rPr>
            </w:pPr>
            <w:r w:rsidRPr="00AA0815">
              <w:rPr>
                <w:b w:val="0"/>
                <w:spacing w:val="-3"/>
              </w:rPr>
              <w:lastRenderedPageBreak/>
              <w:t>40</w:t>
            </w:r>
          </w:p>
        </w:tc>
        <w:tc>
          <w:tcPr>
            <w:tcW w:w="1247" w:type="dxa"/>
          </w:tcPr>
          <w:p w14:paraId="4E1AD50A" w14:textId="77777777" w:rsidR="00AA0815" w:rsidRPr="00AA0815" w:rsidRDefault="00AA0815" w:rsidP="00AA0815">
            <w:pPr>
              <w:keepLines/>
              <w:autoSpaceDN w:val="0"/>
              <w:rPr>
                <w:b w:val="0"/>
                <w:spacing w:val="-3"/>
              </w:rPr>
            </w:pPr>
            <w:r w:rsidRPr="00AA0815">
              <w:rPr>
                <w:b w:val="0"/>
                <w:spacing w:val="-3"/>
              </w:rPr>
              <w:t>С113-1466-1</w:t>
            </w:r>
          </w:p>
        </w:tc>
        <w:tc>
          <w:tcPr>
            <w:tcW w:w="7102" w:type="dxa"/>
          </w:tcPr>
          <w:p w14:paraId="766BBD39" w14:textId="77777777" w:rsidR="00AA0815" w:rsidRPr="00AA0815" w:rsidRDefault="00AA0815" w:rsidP="00AA0815">
            <w:pPr>
              <w:keepLines/>
              <w:autoSpaceDN w:val="0"/>
              <w:jc w:val="both"/>
              <w:rPr>
                <w:b w:val="0"/>
                <w:spacing w:val="-3"/>
              </w:rPr>
            </w:pPr>
            <w:r w:rsidRPr="00AA0815">
              <w:rPr>
                <w:b w:val="0"/>
                <w:spacing w:val="-3"/>
              </w:rPr>
              <w:t>Коліно ПВХ  діам. 110/90</w:t>
            </w:r>
          </w:p>
        </w:tc>
        <w:tc>
          <w:tcPr>
            <w:tcW w:w="1216" w:type="dxa"/>
          </w:tcPr>
          <w:p w14:paraId="1E4728E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AF8B65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08E77B8" w14:textId="77777777" w:rsidTr="00AA0815">
        <w:trPr>
          <w:jc w:val="center"/>
        </w:trPr>
        <w:tc>
          <w:tcPr>
            <w:tcW w:w="454" w:type="dxa"/>
          </w:tcPr>
          <w:p w14:paraId="5E583958" w14:textId="77777777" w:rsidR="00AA0815" w:rsidRPr="00AA0815" w:rsidRDefault="00AA0815" w:rsidP="00AA0815">
            <w:pPr>
              <w:keepLines/>
              <w:autoSpaceDN w:val="0"/>
              <w:jc w:val="right"/>
              <w:rPr>
                <w:b w:val="0"/>
                <w:spacing w:val="-3"/>
              </w:rPr>
            </w:pPr>
            <w:r w:rsidRPr="00AA0815">
              <w:rPr>
                <w:b w:val="0"/>
                <w:spacing w:val="-3"/>
              </w:rPr>
              <w:t>41</w:t>
            </w:r>
          </w:p>
        </w:tc>
        <w:tc>
          <w:tcPr>
            <w:tcW w:w="1247" w:type="dxa"/>
          </w:tcPr>
          <w:p w14:paraId="799CC3AD" w14:textId="77777777" w:rsidR="00AA0815" w:rsidRPr="00AA0815" w:rsidRDefault="00AA0815" w:rsidP="00AA0815">
            <w:pPr>
              <w:keepLines/>
              <w:autoSpaceDN w:val="0"/>
              <w:rPr>
                <w:b w:val="0"/>
                <w:spacing w:val="-3"/>
              </w:rPr>
            </w:pPr>
            <w:r w:rsidRPr="00AA0815">
              <w:rPr>
                <w:b w:val="0"/>
                <w:spacing w:val="-3"/>
              </w:rPr>
              <w:t>С113-1472</w:t>
            </w:r>
          </w:p>
        </w:tc>
        <w:tc>
          <w:tcPr>
            <w:tcW w:w="7102" w:type="dxa"/>
          </w:tcPr>
          <w:p w14:paraId="0E0BB478" w14:textId="77777777" w:rsidR="00AA0815" w:rsidRPr="00AA0815" w:rsidRDefault="00AA0815" w:rsidP="00AA0815">
            <w:pPr>
              <w:keepLines/>
              <w:autoSpaceDN w:val="0"/>
              <w:jc w:val="both"/>
              <w:rPr>
                <w:b w:val="0"/>
                <w:spacing w:val="-3"/>
              </w:rPr>
            </w:pPr>
            <w:r w:rsidRPr="00AA0815">
              <w:rPr>
                <w:b w:val="0"/>
                <w:spacing w:val="-3"/>
              </w:rPr>
              <w:t>Муфта  ПВХ діам. 110 мм</w:t>
            </w:r>
          </w:p>
        </w:tc>
        <w:tc>
          <w:tcPr>
            <w:tcW w:w="1216" w:type="dxa"/>
          </w:tcPr>
          <w:p w14:paraId="7217135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A4EEAB1"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589EA05E" w14:textId="77777777" w:rsidTr="00AA0815">
        <w:trPr>
          <w:jc w:val="center"/>
        </w:trPr>
        <w:tc>
          <w:tcPr>
            <w:tcW w:w="454" w:type="dxa"/>
          </w:tcPr>
          <w:p w14:paraId="3493AB94" w14:textId="77777777" w:rsidR="00AA0815" w:rsidRPr="00AA0815" w:rsidRDefault="00AA0815" w:rsidP="00AA0815">
            <w:pPr>
              <w:keepLines/>
              <w:autoSpaceDN w:val="0"/>
              <w:jc w:val="right"/>
              <w:rPr>
                <w:b w:val="0"/>
                <w:spacing w:val="-3"/>
              </w:rPr>
            </w:pPr>
            <w:r w:rsidRPr="00AA0815">
              <w:rPr>
                <w:b w:val="0"/>
                <w:spacing w:val="-3"/>
              </w:rPr>
              <w:t>42</w:t>
            </w:r>
          </w:p>
        </w:tc>
        <w:tc>
          <w:tcPr>
            <w:tcW w:w="1247" w:type="dxa"/>
          </w:tcPr>
          <w:p w14:paraId="202A2F86" w14:textId="77777777" w:rsidR="00AA0815" w:rsidRPr="00AA0815" w:rsidRDefault="00AA0815" w:rsidP="00AA0815">
            <w:pPr>
              <w:keepLines/>
              <w:autoSpaceDN w:val="0"/>
              <w:rPr>
                <w:b w:val="0"/>
                <w:spacing w:val="-3"/>
              </w:rPr>
            </w:pPr>
            <w:r w:rsidRPr="00AA0815">
              <w:rPr>
                <w:b w:val="0"/>
                <w:spacing w:val="-3"/>
              </w:rPr>
              <w:t>С113-1472</w:t>
            </w:r>
          </w:p>
          <w:p w14:paraId="0D6DEA9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CCD8490" w14:textId="77777777" w:rsidR="00AA0815" w:rsidRPr="00AA0815" w:rsidRDefault="00AA0815" w:rsidP="00AA0815">
            <w:pPr>
              <w:keepLines/>
              <w:autoSpaceDN w:val="0"/>
              <w:jc w:val="both"/>
              <w:rPr>
                <w:b w:val="0"/>
                <w:spacing w:val="-3"/>
              </w:rPr>
            </w:pPr>
            <w:r w:rsidRPr="00AA0815">
              <w:rPr>
                <w:b w:val="0"/>
                <w:spacing w:val="-3"/>
              </w:rPr>
              <w:t>З'єднувач для пластикових каналів  з пластиною, діам 110 мм</w:t>
            </w:r>
          </w:p>
        </w:tc>
        <w:tc>
          <w:tcPr>
            <w:tcW w:w="1216" w:type="dxa"/>
          </w:tcPr>
          <w:p w14:paraId="03635CC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5EA4D2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848A065" w14:textId="77777777" w:rsidTr="00AA0815">
        <w:trPr>
          <w:jc w:val="center"/>
        </w:trPr>
        <w:tc>
          <w:tcPr>
            <w:tcW w:w="454" w:type="dxa"/>
          </w:tcPr>
          <w:p w14:paraId="587B0FC3" w14:textId="77777777" w:rsidR="00AA0815" w:rsidRPr="00AA0815" w:rsidRDefault="00AA0815" w:rsidP="00AA0815">
            <w:pPr>
              <w:keepLines/>
              <w:autoSpaceDN w:val="0"/>
              <w:jc w:val="right"/>
              <w:rPr>
                <w:b w:val="0"/>
                <w:spacing w:val="-3"/>
              </w:rPr>
            </w:pPr>
            <w:r w:rsidRPr="00AA0815">
              <w:rPr>
                <w:b w:val="0"/>
                <w:spacing w:val="-3"/>
              </w:rPr>
              <w:t>43</w:t>
            </w:r>
          </w:p>
        </w:tc>
        <w:tc>
          <w:tcPr>
            <w:tcW w:w="1247" w:type="dxa"/>
          </w:tcPr>
          <w:p w14:paraId="04188EF9" w14:textId="77777777" w:rsidR="00AA0815" w:rsidRPr="00AA0815" w:rsidRDefault="00AA0815" w:rsidP="00AA0815">
            <w:pPr>
              <w:keepLines/>
              <w:autoSpaceDN w:val="0"/>
              <w:rPr>
                <w:b w:val="0"/>
                <w:spacing w:val="-3"/>
              </w:rPr>
            </w:pPr>
            <w:r w:rsidRPr="00AA0815">
              <w:rPr>
                <w:b w:val="0"/>
                <w:spacing w:val="-3"/>
              </w:rPr>
              <w:t>&amp; С111-</w:t>
            </w:r>
          </w:p>
          <w:p w14:paraId="3D31A5D9" w14:textId="77777777" w:rsidR="00AA0815" w:rsidRPr="00AA0815" w:rsidRDefault="00AA0815" w:rsidP="00AA0815">
            <w:pPr>
              <w:keepLines/>
              <w:autoSpaceDN w:val="0"/>
              <w:rPr>
                <w:b w:val="0"/>
                <w:spacing w:val="-3"/>
              </w:rPr>
            </w:pPr>
            <w:r w:rsidRPr="00AA0815">
              <w:rPr>
                <w:b w:val="0"/>
                <w:spacing w:val="-3"/>
              </w:rPr>
              <w:t>1867-26</w:t>
            </w:r>
          </w:p>
          <w:p w14:paraId="34B442EF"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278A125" w14:textId="77777777" w:rsidR="00AA0815" w:rsidRPr="00AA0815" w:rsidRDefault="00AA0815" w:rsidP="00AA0815">
            <w:pPr>
              <w:keepLines/>
              <w:autoSpaceDN w:val="0"/>
              <w:jc w:val="both"/>
              <w:rPr>
                <w:b w:val="0"/>
                <w:spacing w:val="-3"/>
              </w:rPr>
            </w:pPr>
            <w:r w:rsidRPr="00AA0815">
              <w:rPr>
                <w:b w:val="0"/>
                <w:spacing w:val="-3"/>
              </w:rPr>
              <w:t>Кріплення для пластикових труб, діам. 100 мм</w:t>
            </w:r>
          </w:p>
        </w:tc>
        <w:tc>
          <w:tcPr>
            <w:tcW w:w="1216" w:type="dxa"/>
          </w:tcPr>
          <w:p w14:paraId="68CAC581"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4607E77E" w14:textId="77777777" w:rsidR="00AA0815" w:rsidRPr="00AA0815" w:rsidRDefault="00AA0815" w:rsidP="00AA0815">
            <w:pPr>
              <w:keepLines/>
              <w:autoSpaceDN w:val="0"/>
              <w:jc w:val="right"/>
              <w:rPr>
                <w:b w:val="0"/>
                <w:spacing w:val="-3"/>
              </w:rPr>
            </w:pPr>
            <w:r w:rsidRPr="00AA0815">
              <w:rPr>
                <w:b w:val="0"/>
                <w:spacing w:val="-3"/>
              </w:rPr>
              <w:t>9</w:t>
            </w:r>
          </w:p>
        </w:tc>
      </w:tr>
      <w:tr w:rsidR="00AA0815" w:rsidRPr="00AA0815" w14:paraId="762190C2" w14:textId="77777777" w:rsidTr="00AA0815">
        <w:trPr>
          <w:jc w:val="center"/>
        </w:trPr>
        <w:tc>
          <w:tcPr>
            <w:tcW w:w="454" w:type="dxa"/>
          </w:tcPr>
          <w:p w14:paraId="553E1171" w14:textId="77777777" w:rsidR="00AA0815" w:rsidRPr="00AA0815" w:rsidRDefault="00AA0815" w:rsidP="00AA0815">
            <w:pPr>
              <w:keepLines/>
              <w:autoSpaceDN w:val="0"/>
              <w:jc w:val="right"/>
              <w:rPr>
                <w:b w:val="0"/>
                <w:spacing w:val="-3"/>
              </w:rPr>
            </w:pPr>
            <w:r w:rsidRPr="00AA0815">
              <w:rPr>
                <w:b w:val="0"/>
                <w:spacing w:val="-3"/>
              </w:rPr>
              <w:t>44</w:t>
            </w:r>
          </w:p>
        </w:tc>
        <w:tc>
          <w:tcPr>
            <w:tcW w:w="1247" w:type="dxa"/>
          </w:tcPr>
          <w:p w14:paraId="492FF238" w14:textId="77777777" w:rsidR="00AA0815" w:rsidRPr="00AA0815" w:rsidRDefault="00AA0815" w:rsidP="00AA0815">
            <w:pPr>
              <w:keepLines/>
              <w:autoSpaceDN w:val="0"/>
              <w:rPr>
                <w:b w:val="0"/>
                <w:spacing w:val="-3"/>
              </w:rPr>
            </w:pPr>
            <w:r w:rsidRPr="00AA0815">
              <w:rPr>
                <w:b w:val="0"/>
                <w:spacing w:val="-3"/>
              </w:rPr>
              <w:t>КБ20-11-1</w:t>
            </w:r>
          </w:p>
        </w:tc>
        <w:tc>
          <w:tcPr>
            <w:tcW w:w="7102" w:type="dxa"/>
          </w:tcPr>
          <w:p w14:paraId="4F6C23D6" w14:textId="77777777" w:rsidR="00AA0815" w:rsidRPr="00AA0815" w:rsidRDefault="00AA0815" w:rsidP="00AA0815">
            <w:pPr>
              <w:keepLines/>
              <w:autoSpaceDN w:val="0"/>
              <w:jc w:val="both"/>
              <w:rPr>
                <w:b w:val="0"/>
                <w:spacing w:val="-3"/>
              </w:rPr>
            </w:pPr>
            <w:r w:rsidRPr="00AA0815">
              <w:rPr>
                <w:b w:val="0"/>
                <w:spacing w:val="-3"/>
              </w:rPr>
              <w:t>Установлення анемостатів та грат жалюзiйних площею у просвiтi до 0,25 м2</w:t>
            </w:r>
          </w:p>
        </w:tc>
        <w:tc>
          <w:tcPr>
            <w:tcW w:w="1216" w:type="dxa"/>
          </w:tcPr>
          <w:p w14:paraId="02A7AC40" w14:textId="77777777" w:rsidR="00AA0815" w:rsidRPr="00AA0815" w:rsidRDefault="00AA0815" w:rsidP="00AA0815">
            <w:pPr>
              <w:keepLines/>
              <w:autoSpaceDN w:val="0"/>
              <w:rPr>
                <w:b w:val="0"/>
                <w:spacing w:val="-3"/>
              </w:rPr>
            </w:pPr>
            <w:r w:rsidRPr="00AA0815">
              <w:rPr>
                <w:b w:val="0"/>
                <w:spacing w:val="-3"/>
              </w:rPr>
              <w:t>грати</w:t>
            </w:r>
          </w:p>
        </w:tc>
        <w:tc>
          <w:tcPr>
            <w:tcW w:w="964" w:type="dxa"/>
          </w:tcPr>
          <w:p w14:paraId="7587CF1D"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6764AAA8" w14:textId="77777777" w:rsidTr="00AA0815">
        <w:trPr>
          <w:jc w:val="center"/>
        </w:trPr>
        <w:tc>
          <w:tcPr>
            <w:tcW w:w="454" w:type="dxa"/>
          </w:tcPr>
          <w:p w14:paraId="00BB51C0" w14:textId="77777777" w:rsidR="00AA0815" w:rsidRPr="00AA0815" w:rsidRDefault="00AA0815" w:rsidP="00AA0815">
            <w:pPr>
              <w:keepLines/>
              <w:autoSpaceDN w:val="0"/>
              <w:jc w:val="right"/>
              <w:rPr>
                <w:b w:val="0"/>
                <w:spacing w:val="-3"/>
              </w:rPr>
            </w:pPr>
            <w:r w:rsidRPr="00AA0815">
              <w:rPr>
                <w:b w:val="0"/>
                <w:spacing w:val="-3"/>
              </w:rPr>
              <w:t>45</w:t>
            </w:r>
          </w:p>
        </w:tc>
        <w:tc>
          <w:tcPr>
            <w:tcW w:w="1247" w:type="dxa"/>
          </w:tcPr>
          <w:p w14:paraId="2D3BDC30" w14:textId="77777777" w:rsidR="00AA0815" w:rsidRPr="00AA0815" w:rsidRDefault="00AA0815" w:rsidP="00AA0815">
            <w:pPr>
              <w:keepLines/>
              <w:autoSpaceDN w:val="0"/>
              <w:rPr>
                <w:b w:val="0"/>
                <w:spacing w:val="-3"/>
              </w:rPr>
            </w:pPr>
            <w:r w:rsidRPr="00AA0815">
              <w:rPr>
                <w:b w:val="0"/>
                <w:spacing w:val="-3"/>
              </w:rPr>
              <w:t>&amp; С130-595-</w:t>
            </w:r>
          </w:p>
          <w:p w14:paraId="6C7AE212" w14:textId="77777777" w:rsidR="00AA0815" w:rsidRPr="00AA0815" w:rsidRDefault="00AA0815" w:rsidP="00AA0815">
            <w:pPr>
              <w:keepLines/>
              <w:autoSpaceDN w:val="0"/>
              <w:rPr>
                <w:b w:val="0"/>
                <w:spacing w:val="-3"/>
              </w:rPr>
            </w:pPr>
            <w:r w:rsidRPr="00AA0815">
              <w:rPr>
                <w:b w:val="0"/>
                <w:spacing w:val="-3"/>
              </w:rPr>
              <w:t>15</w:t>
            </w:r>
          </w:p>
          <w:p w14:paraId="413FC091" w14:textId="77777777" w:rsidR="00AA0815" w:rsidRPr="00AA0815" w:rsidRDefault="00AA0815" w:rsidP="00AA0815">
            <w:pPr>
              <w:keepLines/>
              <w:autoSpaceDN w:val="0"/>
              <w:rPr>
                <w:b w:val="0"/>
                <w:spacing w:val="-3"/>
              </w:rPr>
            </w:pPr>
            <w:r w:rsidRPr="00AA0815">
              <w:rPr>
                <w:b w:val="0"/>
                <w:spacing w:val="-3"/>
              </w:rPr>
              <w:t>варіант 7</w:t>
            </w:r>
          </w:p>
        </w:tc>
        <w:tc>
          <w:tcPr>
            <w:tcW w:w="7102" w:type="dxa"/>
          </w:tcPr>
          <w:p w14:paraId="45CB4BD3" w14:textId="77777777" w:rsidR="00AA0815" w:rsidRPr="00AA0815" w:rsidRDefault="00AA0815" w:rsidP="00AA0815">
            <w:pPr>
              <w:keepLines/>
              <w:autoSpaceDN w:val="0"/>
              <w:jc w:val="both"/>
              <w:rPr>
                <w:b w:val="0"/>
                <w:spacing w:val="-3"/>
              </w:rPr>
            </w:pPr>
            <w:r w:rsidRPr="00AA0815">
              <w:rPr>
                <w:b w:val="0"/>
                <w:spacing w:val="-3"/>
              </w:rPr>
              <w:t>Вентиляційна решітка Вентс МВ100 ПФС</w:t>
            </w:r>
          </w:p>
        </w:tc>
        <w:tc>
          <w:tcPr>
            <w:tcW w:w="1216" w:type="dxa"/>
          </w:tcPr>
          <w:p w14:paraId="2328ACA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A736132"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3EEBBE0" w14:textId="77777777" w:rsidTr="00AA0815">
        <w:trPr>
          <w:jc w:val="center"/>
        </w:trPr>
        <w:tc>
          <w:tcPr>
            <w:tcW w:w="454" w:type="dxa"/>
          </w:tcPr>
          <w:p w14:paraId="1BF3D3AA" w14:textId="77777777" w:rsidR="00AA0815" w:rsidRPr="00AA0815" w:rsidRDefault="00AA0815" w:rsidP="00AA0815">
            <w:pPr>
              <w:keepLines/>
              <w:autoSpaceDN w:val="0"/>
              <w:jc w:val="right"/>
              <w:rPr>
                <w:b w:val="0"/>
                <w:spacing w:val="-3"/>
              </w:rPr>
            </w:pPr>
            <w:r w:rsidRPr="00AA0815">
              <w:rPr>
                <w:b w:val="0"/>
                <w:spacing w:val="-3"/>
              </w:rPr>
              <w:t>46</w:t>
            </w:r>
          </w:p>
        </w:tc>
        <w:tc>
          <w:tcPr>
            <w:tcW w:w="1247" w:type="dxa"/>
          </w:tcPr>
          <w:p w14:paraId="740BD20F" w14:textId="77777777" w:rsidR="00AA0815" w:rsidRPr="00AA0815" w:rsidRDefault="00AA0815" w:rsidP="00AA0815">
            <w:pPr>
              <w:keepLines/>
              <w:autoSpaceDN w:val="0"/>
              <w:rPr>
                <w:b w:val="0"/>
                <w:spacing w:val="-3"/>
              </w:rPr>
            </w:pPr>
            <w:r w:rsidRPr="00AA0815">
              <w:rPr>
                <w:b w:val="0"/>
                <w:spacing w:val="-3"/>
              </w:rPr>
              <w:t>КБ20-32-1</w:t>
            </w:r>
          </w:p>
        </w:tc>
        <w:tc>
          <w:tcPr>
            <w:tcW w:w="7102" w:type="dxa"/>
          </w:tcPr>
          <w:p w14:paraId="04867739" w14:textId="77777777" w:rsidR="00AA0815" w:rsidRPr="00AA0815" w:rsidRDefault="00AA0815" w:rsidP="00AA0815">
            <w:pPr>
              <w:keepLines/>
              <w:autoSpaceDN w:val="0"/>
              <w:jc w:val="both"/>
              <w:rPr>
                <w:b w:val="0"/>
                <w:spacing w:val="-3"/>
              </w:rPr>
            </w:pPr>
            <w:r w:rsidRPr="00AA0815">
              <w:rPr>
                <w:b w:val="0"/>
                <w:spacing w:val="-3"/>
              </w:rPr>
              <w:t>Установлення вентиляторів осьових масою до 0,025 т</w:t>
            </w:r>
          </w:p>
        </w:tc>
        <w:tc>
          <w:tcPr>
            <w:tcW w:w="1216" w:type="dxa"/>
          </w:tcPr>
          <w:p w14:paraId="35987D3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6090AC3"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4F16272" w14:textId="77777777" w:rsidTr="00AA0815">
        <w:trPr>
          <w:jc w:val="center"/>
        </w:trPr>
        <w:tc>
          <w:tcPr>
            <w:tcW w:w="454" w:type="dxa"/>
          </w:tcPr>
          <w:p w14:paraId="48AA3C78" w14:textId="77777777" w:rsidR="00AA0815" w:rsidRPr="00AA0815" w:rsidRDefault="00AA0815" w:rsidP="00AA0815">
            <w:pPr>
              <w:keepLines/>
              <w:autoSpaceDN w:val="0"/>
              <w:jc w:val="right"/>
              <w:rPr>
                <w:b w:val="0"/>
                <w:spacing w:val="-3"/>
              </w:rPr>
            </w:pPr>
            <w:r w:rsidRPr="00AA0815">
              <w:rPr>
                <w:b w:val="0"/>
                <w:spacing w:val="-3"/>
              </w:rPr>
              <w:t>47</w:t>
            </w:r>
          </w:p>
        </w:tc>
        <w:tc>
          <w:tcPr>
            <w:tcW w:w="1247" w:type="dxa"/>
          </w:tcPr>
          <w:p w14:paraId="45DE94FF" w14:textId="77777777" w:rsidR="00AA0815" w:rsidRPr="00AA0815" w:rsidRDefault="00AA0815" w:rsidP="00AA0815">
            <w:pPr>
              <w:keepLines/>
              <w:autoSpaceDN w:val="0"/>
              <w:rPr>
                <w:b w:val="0"/>
                <w:spacing w:val="-3"/>
              </w:rPr>
            </w:pPr>
            <w:r w:rsidRPr="00AA0815">
              <w:rPr>
                <w:b w:val="0"/>
                <w:spacing w:val="-3"/>
              </w:rPr>
              <w:t>&amp; С1630-</w:t>
            </w:r>
          </w:p>
          <w:p w14:paraId="0706C678" w14:textId="77777777" w:rsidR="00AA0815" w:rsidRPr="00AA0815" w:rsidRDefault="00AA0815" w:rsidP="00AA0815">
            <w:pPr>
              <w:keepLines/>
              <w:autoSpaceDN w:val="0"/>
              <w:rPr>
                <w:b w:val="0"/>
                <w:spacing w:val="-3"/>
              </w:rPr>
            </w:pPr>
            <w:r w:rsidRPr="00AA0815">
              <w:rPr>
                <w:b w:val="0"/>
                <w:spacing w:val="-3"/>
              </w:rPr>
              <w:t>1478-726</w:t>
            </w:r>
          </w:p>
          <w:p w14:paraId="29F8962E"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0A6191C" w14:textId="77777777" w:rsidR="00AA0815" w:rsidRPr="00AA0815" w:rsidRDefault="00AA0815" w:rsidP="00AA0815">
            <w:pPr>
              <w:keepLines/>
              <w:autoSpaceDN w:val="0"/>
              <w:jc w:val="both"/>
              <w:rPr>
                <w:b w:val="0"/>
                <w:spacing w:val="-3"/>
              </w:rPr>
            </w:pPr>
            <w:r w:rsidRPr="00AA0815">
              <w:rPr>
                <w:b w:val="0"/>
                <w:spacing w:val="-3"/>
              </w:rPr>
              <w:t>Вентилятор канальний ВЕНТС 100 ВКМ</w:t>
            </w:r>
          </w:p>
        </w:tc>
        <w:tc>
          <w:tcPr>
            <w:tcW w:w="1216" w:type="dxa"/>
          </w:tcPr>
          <w:p w14:paraId="3F1E1C1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1278A4D"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F59D1DE" w14:textId="77777777" w:rsidTr="00AA0815">
        <w:trPr>
          <w:jc w:val="center"/>
        </w:trPr>
        <w:tc>
          <w:tcPr>
            <w:tcW w:w="454" w:type="dxa"/>
          </w:tcPr>
          <w:p w14:paraId="1B5A8B48" w14:textId="77777777" w:rsidR="00AA0815" w:rsidRPr="00AA0815" w:rsidRDefault="00AA0815" w:rsidP="00AA0815">
            <w:pPr>
              <w:keepLines/>
              <w:autoSpaceDN w:val="0"/>
              <w:jc w:val="right"/>
              <w:rPr>
                <w:b w:val="0"/>
                <w:spacing w:val="-3"/>
              </w:rPr>
            </w:pPr>
            <w:r w:rsidRPr="00AA0815">
              <w:rPr>
                <w:b w:val="0"/>
                <w:spacing w:val="-3"/>
              </w:rPr>
              <w:t>48</w:t>
            </w:r>
          </w:p>
        </w:tc>
        <w:tc>
          <w:tcPr>
            <w:tcW w:w="1247" w:type="dxa"/>
          </w:tcPr>
          <w:p w14:paraId="7B9DFC41" w14:textId="77777777" w:rsidR="00AA0815" w:rsidRPr="00AA0815" w:rsidRDefault="00AA0815" w:rsidP="00AA0815">
            <w:pPr>
              <w:keepLines/>
              <w:autoSpaceDN w:val="0"/>
              <w:rPr>
                <w:b w:val="0"/>
                <w:spacing w:val="-3"/>
              </w:rPr>
            </w:pPr>
            <w:r w:rsidRPr="00AA0815">
              <w:rPr>
                <w:b w:val="0"/>
                <w:spacing w:val="-3"/>
              </w:rPr>
              <w:t>КБ20-3-1</w:t>
            </w:r>
          </w:p>
        </w:tc>
        <w:tc>
          <w:tcPr>
            <w:tcW w:w="7102" w:type="dxa"/>
          </w:tcPr>
          <w:p w14:paraId="76E3452B" w14:textId="77777777" w:rsidR="00AA0815" w:rsidRPr="00AA0815" w:rsidRDefault="00AA0815" w:rsidP="00AA0815">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14:paraId="07E170B2"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EAD09B2" w14:textId="77777777" w:rsidR="00AA0815" w:rsidRPr="00AA0815" w:rsidRDefault="00AA0815" w:rsidP="00AA0815">
            <w:pPr>
              <w:keepLines/>
              <w:autoSpaceDN w:val="0"/>
              <w:jc w:val="right"/>
              <w:rPr>
                <w:b w:val="0"/>
                <w:spacing w:val="-3"/>
              </w:rPr>
            </w:pPr>
            <w:r w:rsidRPr="00AA0815">
              <w:rPr>
                <w:b w:val="0"/>
                <w:spacing w:val="-3"/>
              </w:rPr>
              <w:t>0,1</w:t>
            </w:r>
          </w:p>
        </w:tc>
      </w:tr>
      <w:tr w:rsidR="00AA0815" w:rsidRPr="00AA0815" w14:paraId="39FEA5AC" w14:textId="77777777" w:rsidTr="00AA0815">
        <w:trPr>
          <w:jc w:val="center"/>
        </w:trPr>
        <w:tc>
          <w:tcPr>
            <w:tcW w:w="454" w:type="dxa"/>
          </w:tcPr>
          <w:p w14:paraId="33D53A8B" w14:textId="77777777" w:rsidR="00AA0815" w:rsidRPr="00AA0815" w:rsidRDefault="00AA0815" w:rsidP="00AA0815">
            <w:pPr>
              <w:keepLines/>
              <w:autoSpaceDN w:val="0"/>
              <w:jc w:val="right"/>
              <w:rPr>
                <w:b w:val="0"/>
                <w:spacing w:val="-3"/>
              </w:rPr>
            </w:pPr>
            <w:r w:rsidRPr="00AA0815">
              <w:rPr>
                <w:b w:val="0"/>
                <w:spacing w:val="-3"/>
              </w:rPr>
              <w:t>49</w:t>
            </w:r>
          </w:p>
        </w:tc>
        <w:tc>
          <w:tcPr>
            <w:tcW w:w="1247" w:type="dxa"/>
          </w:tcPr>
          <w:p w14:paraId="1633BAF1" w14:textId="77777777" w:rsidR="00AA0815" w:rsidRPr="00AA0815" w:rsidRDefault="00AA0815" w:rsidP="00AA0815">
            <w:pPr>
              <w:keepLines/>
              <w:autoSpaceDN w:val="0"/>
              <w:rPr>
                <w:b w:val="0"/>
                <w:spacing w:val="-3"/>
              </w:rPr>
            </w:pPr>
            <w:r w:rsidRPr="00AA0815">
              <w:rPr>
                <w:b w:val="0"/>
                <w:spacing w:val="-3"/>
              </w:rPr>
              <w:t>&amp; С130-</w:t>
            </w:r>
          </w:p>
          <w:p w14:paraId="59977E39" w14:textId="77777777" w:rsidR="00AA0815" w:rsidRPr="00AA0815" w:rsidRDefault="00AA0815" w:rsidP="00AA0815">
            <w:pPr>
              <w:keepLines/>
              <w:autoSpaceDN w:val="0"/>
              <w:rPr>
                <w:b w:val="0"/>
                <w:spacing w:val="-3"/>
              </w:rPr>
            </w:pPr>
            <w:r w:rsidRPr="00AA0815">
              <w:rPr>
                <w:b w:val="0"/>
                <w:spacing w:val="-3"/>
              </w:rPr>
              <w:t>1124-1</w:t>
            </w:r>
          </w:p>
          <w:p w14:paraId="23D24646" w14:textId="77777777" w:rsidR="00AA0815" w:rsidRPr="00AA0815" w:rsidRDefault="00AA0815" w:rsidP="00AA0815">
            <w:pPr>
              <w:keepLines/>
              <w:autoSpaceDN w:val="0"/>
              <w:rPr>
                <w:b w:val="0"/>
                <w:spacing w:val="-3"/>
              </w:rPr>
            </w:pPr>
            <w:r w:rsidRPr="00AA0815">
              <w:rPr>
                <w:b w:val="0"/>
                <w:spacing w:val="-3"/>
              </w:rPr>
              <w:t>варіант 6</w:t>
            </w:r>
          </w:p>
        </w:tc>
        <w:tc>
          <w:tcPr>
            <w:tcW w:w="7102" w:type="dxa"/>
          </w:tcPr>
          <w:p w14:paraId="54DE9EAE" w14:textId="77777777" w:rsidR="00AA0815" w:rsidRPr="00AA0815" w:rsidRDefault="00AA0815" w:rsidP="00AA0815">
            <w:pPr>
              <w:keepLines/>
              <w:autoSpaceDN w:val="0"/>
              <w:jc w:val="both"/>
              <w:rPr>
                <w:b w:val="0"/>
                <w:spacing w:val="-3"/>
              </w:rPr>
            </w:pPr>
            <w:r w:rsidRPr="00AA0815">
              <w:rPr>
                <w:b w:val="0"/>
                <w:spacing w:val="-3"/>
              </w:rPr>
              <w:t>Повітровіди з оцинкованої тонколистової сталі утеплені, діаметр 100/160 мм</w:t>
            </w:r>
          </w:p>
        </w:tc>
        <w:tc>
          <w:tcPr>
            <w:tcW w:w="1216" w:type="dxa"/>
          </w:tcPr>
          <w:p w14:paraId="7B7A5C56"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20355B5C"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2F5BDD6F" w14:textId="77777777" w:rsidTr="00AA0815">
        <w:trPr>
          <w:jc w:val="center"/>
        </w:trPr>
        <w:tc>
          <w:tcPr>
            <w:tcW w:w="454" w:type="dxa"/>
          </w:tcPr>
          <w:p w14:paraId="79269BBC" w14:textId="77777777" w:rsidR="00AA0815" w:rsidRPr="00AA0815" w:rsidRDefault="00AA0815" w:rsidP="00AA0815">
            <w:pPr>
              <w:keepLines/>
              <w:autoSpaceDN w:val="0"/>
              <w:jc w:val="right"/>
              <w:rPr>
                <w:b w:val="0"/>
                <w:spacing w:val="-3"/>
              </w:rPr>
            </w:pPr>
            <w:r w:rsidRPr="00AA0815">
              <w:rPr>
                <w:b w:val="0"/>
                <w:spacing w:val="-3"/>
              </w:rPr>
              <w:t>50</w:t>
            </w:r>
          </w:p>
        </w:tc>
        <w:tc>
          <w:tcPr>
            <w:tcW w:w="1247" w:type="dxa"/>
          </w:tcPr>
          <w:p w14:paraId="59317CD9" w14:textId="77777777" w:rsidR="00AA0815" w:rsidRPr="00AA0815" w:rsidRDefault="00AA0815" w:rsidP="00AA0815">
            <w:pPr>
              <w:keepLines/>
              <w:autoSpaceDN w:val="0"/>
              <w:rPr>
                <w:b w:val="0"/>
                <w:spacing w:val="-3"/>
              </w:rPr>
            </w:pPr>
            <w:r w:rsidRPr="00AA0815">
              <w:rPr>
                <w:b w:val="0"/>
                <w:spacing w:val="-3"/>
              </w:rPr>
              <w:t>&amp; С113-</w:t>
            </w:r>
          </w:p>
          <w:p w14:paraId="5A8F6CEB" w14:textId="77777777" w:rsidR="00AA0815" w:rsidRPr="00AA0815" w:rsidRDefault="00AA0815" w:rsidP="00AA0815">
            <w:pPr>
              <w:keepLines/>
              <w:autoSpaceDN w:val="0"/>
              <w:rPr>
                <w:b w:val="0"/>
                <w:spacing w:val="-3"/>
              </w:rPr>
            </w:pPr>
            <w:r w:rsidRPr="00AA0815">
              <w:rPr>
                <w:b w:val="0"/>
                <w:spacing w:val="-3"/>
              </w:rPr>
              <w:t>1753-15</w:t>
            </w:r>
          </w:p>
          <w:p w14:paraId="4B525647"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30C4B2A4" w14:textId="77777777" w:rsidR="00AA0815" w:rsidRPr="00AA0815" w:rsidRDefault="00AA0815" w:rsidP="00AA0815">
            <w:pPr>
              <w:keepLines/>
              <w:autoSpaceDN w:val="0"/>
              <w:jc w:val="both"/>
              <w:rPr>
                <w:b w:val="0"/>
                <w:spacing w:val="-3"/>
              </w:rPr>
            </w:pPr>
            <w:r w:rsidRPr="00AA0815">
              <w:rPr>
                <w:b w:val="0"/>
                <w:spacing w:val="-3"/>
              </w:rPr>
              <w:t>Коліно з оцинкованої сталі для з'єднання повітроводів утеплене 90, діаметр 100/160 мм</w:t>
            </w:r>
          </w:p>
        </w:tc>
        <w:tc>
          <w:tcPr>
            <w:tcW w:w="1216" w:type="dxa"/>
          </w:tcPr>
          <w:p w14:paraId="0506170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5AED630"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5B13F81" w14:textId="77777777" w:rsidTr="00AA0815">
        <w:trPr>
          <w:jc w:val="center"/>
        </w:trPr>
        <w:tc>
          <w:tcPr>
            <w:tcW w:w="454" w:type="dxa"/>
          </w:tcPr>
          <w:p w14:paraId="724AB7AC" w14:textId="77777777" w:rsidR="00AA0815" w:rsidRPr="00AA0815" w:rsidRDefault="00AA0815" w:rsidP="00AA0815">
            <w:pPr>
              <w:keepLines/>
              <w:autoSpaceDN w:val="0"/>
              <w:jc w:val="right"/>
              <w:rPr>
                <w:b w:val="0"/>
                <w:spacing w:val="-3"/>
              </w:rPr>
            </w:pPr>
            <w:r w:rsidRPr="00AA0815">
              <w:rPr>
                <w:b w:val="0"/>
                <w:spacing w:val="-3"/>
              </w:rPr>
              <w:t>51</w:t>
            </w:r>
          </w:p>
        </w:tc>
        <w:tc>
          <w:tcPr>
            <w:tcW w:w="1247" w:type="dxa"/>
          </w:tcPr>
          <w:p w14:paraId="37754536" w14:textId="77777777" w:rsidR="00AA0815" w:rsidRPr="00AA0815" w:rsidRDefault="00AA0815" w:rsidP="00AA0815">
            <w:pPr>
              <w:keepLines/>
              <w:autoSpaceDN w:val="0"/>
              <w:rPr>
                <w:b w:val="0"/>
                <w:spacing w:val="-3"/>
              </w:rPr>
            </w:pPr>
            <w:r w:rsidRPr="00AA0815">
              <w:rPr>
                <w:b w:val="0"/>
                <w:spacing w:val="-3"/>
              </w:rPr>
              <w:t>&amp; С113-</w:t>
            </w:r>
          </w:p>
          <w:p w14:paraId="28ECE8AF" w14:textId="77777777" w:rsidR="00AA0815" w:rsidRPr="00AA0815" w:rsidRDefault="00AA0815" w:rsidP="00AA0815">
            <w:pPr>
              <w:keepLines/>
              <w:autoSpaceDN w:val="0"/>
              <w:rPr>
                <w:b w:val="0"/>
                <w:spacing w:val="-3"/>
              </w:rPr>
            </w:pPr>
            <w:r w:rsidRPr="00AA0815">
              <w:rPr>
                <w:b w:val="0"/>
                <w:spacing w:val="-3"/>
              </w:rPr>
              <w:t>1753-15</w:t>
            </w:r>
          </w:p>
          <w:p w14:paraId="23A740AA"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62689159" w14:textId="77777777" w:rsidR="00AA0815" w:rsidRPr="00AA0815" w:rsidRDefault="00AA0815" w:rsidP="00AA0815">
            <w:pPr>
              <w:keepLines/>
              <w:autoSpaceDN w:val="0"/>
              <w:jc w:val="both"/>
              <w:rPr>
                <w:b w:val="0"/>
                <w:spacing w:val="-3"/>
              </w:rPr>
            </w:pPr>
            <w:r w:rsidRPr="00AA0815">
              <w:rPr>
                <w:b w:val="0"/>
                <w:spacing w:val="-3"/>
              </w:rPr>
              <w:t>Коліно з оцинкованої сталі для з'єднання повітроводів утеплене 45, діаметр 100/160 мм</w:t>
            </w:r>
          </w:p>
        </w:tc>
        <w:tc>
          <w:tcPr>
            <w:tcW w:w="1216" w:type="dxa"/>
          </w:tcPr>
          <w:p w14:paraId="609CEA2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ECEFC48"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37E1D29" w14:textId="77777777" w:rsidTr="00AA0815">
        <w:trPr>
          <w:jc w:val="center"/>
        </w:trPr>
        <w:tc>
          <w:tcPr>
            <w:tcW w:w="454" w:type="dxa"/>
          </w:tcPr>
          <w:p w14:paraId="5BDE20B0" w14:textId="77777777" w:rsidR="00AA0815" w:rsidRPr="00AA0815" w:rsidRDefault="00AA0815" w:rsidP="00AA0815">
            <w:pPr>
              <w:keepLines/>
              <w:autoSpaceDN w:val="0"/>
              <w:jc w:val="right"/>
              <w:rPr>
                <w:b w:val="0"/>
                <w:spacing w:val="-3"/>
              </w:rPr>
            </w:pPr>
            <w:r w:rsidRPr="00AA0815">
              <w:rPr>
                <w:b w:val="0"/>
                <w:spacing w:val="-3"/>
              </w:rPr>
              <w:t>52</w:t>
            </w:r>
          </w:p>
        </w:tc>
        <w:tc>
          <w:tcPr>
            <w:tcW w:w="1247" w:type="dxa"/>
          </w:tcPr>
          <w:p w14:paraId="7398DE32" w14:textId="77777777" w:rsidR="00AA0815" w:rsidRPr="00AA0815" w:rsidRDefault="00AA0815" w:rsidP="00AA0815">
            <w:pPr>
              <w:keepLines/>
              <w:autoSpaceDN w:val="0"/>
              <w:rPr>
                <w:b w:val="0"/>
                <w:spacing w:val="-3"/>
              </w:rPr>
            </w:pPr>
            <w:r w:rsidRPr="00AA0815">
              <w:rPr>
                <w:b w:val="0"/>
                <w:spacing w:val="-3"/>
              </w:rPr>
              <w:t>&amp; С1110-</w:t>
            </w:r>
          </w:p>
          <w:p w14:paraId="4A911156" w14:textId="77777777" w:rsidR="00AA0815" w:rsidRPr="00AA0815" w:rsidRDefault="00AA0815" w:rsidP="00AA0815">
            <w:pPr>
              <w:keepLines/>
              <w:autoSpaceDN w:val="0"/>
              <w:rPr>
                <w:b w:val="0"/>
                <w:spacing w:val="-3"/>
              </w:rPr>
            </w:pPr>
            <w:r w:rsidRPr="00AA0815">
              <w:rPr>
                <w:b w:val="0"/>
                <w:spacing w:val="-3"/>
              </w:rPr>
              <w:t>194-28</w:t>
            </w:r>
          </w:p>
          <w:p w14:paraId="3A52DCBF"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17EB5053" w14:textId="77777777" w:rsidR="00AA0815" w:rsidRPr="00AA0815" w:rsidRDefault="00AA0815" w:rsidP="00AA0815">
            <w:pPr>
              <w:keepLines/>
              <w:autoSpaceDN w:val="0"/>
              <w:jc w:val="both"/>
              <w:rPr>
                <w:b w:val="0"/>
                <w:spacing w:val="-3"/>
              </w:rPr>
            </w:pPr>
            <w:r w:rsidRPr="00AA0815">
              <w:rPr>
                <w:b w:val="0"/>
                <w:spacing w:val="-3"/>
              </w:rPr>
              <w:t>Хомут ХЦК, діаметр 160 мм</w:t>
            </w:r>
          </w:p>
        </w:tc>
        <w:tc>
          <w:tcPr>
            <w:tcW w:w="1216" w:type="dxa"/>
          </w:tcPr>
          <w:p w14:paraId="397537D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0EB71EB"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7EBF52A4" w14:textId="77777777" w:rsidTr="00AA0815">
        <w:trPr>
          <w:jc w:val="center"/>
        </w:trPr>
        <w:tc>
          <w:tcPr>
            <w:tcW w:w="454" w:type="dxa"/>
          </w:tcPr>
          <w:p w14:paraId="58319119" w14:textId="77777777" w:rsidR="00AA0815" w:rsidRPr="00AA0815" w:rsidRDefault="00AA0815" w:rsidP="00AA0815">
            <w:pPr>
              <w:keepLines/>
              <w:autoSpaceDN w:val="0"/>
              <w:jc w:val="right"/>
              <w:rPr>
                <w:b w:val="0"/>
                <w:spacing w:val="-3"/>
              </w:rPr>
            </w:pPr>
            <w:r w:rsidRPr="00AA0815">
              <w:rPr>
                <w:b w:val="0"/>
                <w:spacing w:val="-3"/>
              </w:rPr>
              <w:t>53</w:t>
            </w:r>
          </w:p>
        </w:tc>
        <w:tc>
          <w:tcPr>
            <w:tcW w:w="1247" w:type="dxa"/>
          </w:tcPr>
          <w:p w14:paraId="009858CF" w14:textId="77777777" w:rsidR="00AA0815" w:rsidRPr="00AA0815" w:rsidRDefault="00AA0815" w:rsidP="00AA0815">
            <w:pPr>
              <w:keepLines/>
              <w:autoSpaceDN w:val="0"/>
              <w:rPr>
                <w:b w:val="0"/>
                <w:spacing w:val="-3"/>
              </w:rPr>
            </w:pPr>
            <w:r w:rsidRPr="00AA0815">
              <w:rPr>
                <w:b w:val="0"/>
                <w:spacing w:val="-3"/>
              </w:rPr>
              <w:t>&amp; С113-</w:t>
            </w:r>
          </w:p>
          <w:p w14:paraId="6F939FD0" w14:textId="77777777" w:rsidR="00AA0815" w:rsidRPr="00AA0815" w:rsidRDefault="00AA0815" w:rsidP="00AA0815">
            <w:pPr>
              <w:keepLines/>
              <w:autoSpaceDN w:val="0"/>
              <w:rPr>
                <w:b w:val="0"/>
                <w:spacing w:val="-3"/>
              </w:rPr>
            </w:pPr>
            <w:r w:rsidRPr="00AA0815">
              <w:rPr>
                <w:b w:val="0"/>
                <w:spacing w:val="-3"/>
              </w:rPr>
              <w:t>2297-6</w:t>
            </w:r>
          </w:p>
          <w:p w14:paraId="0D66EB9F"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069F7EC" w14:textId="77777777" w:rsidR="00AA0815" w:rsidRPr="00AA0815" w:rsidRDefault="00AA0815" w:rsidP="00AA0815">
            <w:pPr>
              <w:keepLines/>
              <w:autoSpaceDN w:val="0"/>
              <w:jc w:val="both"/>
              <w:rPr>
                <w:b w:val="0"/>
                <w:spacing w:val="-3"/>
              </w:rPr>
            </w:pPr>
            <w:r w:rsidRPr="00AA0815">
              <w:rPr>
                <w:b w:val="0"/>
                <w:spacing w:val="-3"/>
              </w:rPr>
              <w:t>Конус, діаметр 100/160 мм</w:t>
            </w:r>
          </w:p>
        </w:tc>
        <w:tc>
          <w:tcPr>
            <w:tcW w:w="1216" w:type="dxa"/>
          </w:tcPr>
          <w:p w14:paraId="3C58E55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961F9F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BB523D0" w14:textId="77777777" w:rsidTr="00AA0815">
        <w:trPr>
          <w:jc w:val="center"/>
        </w:trPr>
        <w:tc>
          <w:tcPr>
            <w:tcW w:w="454" w:type="dxa"/>
          </w:tcPr>
          <w:p w14:paraId="0CD25C96" w14:textId="77777777" w:rsidR="00AA0815" w:rsidRPr="00AA0815" w:rsidRDefault="00AA0815" w:rsidP="00AA0815">
            <w:pPr>
              <w:keepLines/>
              <w:autoSpaceDN w:val="0"/>
              <w:jc w:val="right"/>
              <w:rPr>
                <w:b w:val="0"/>
                <w:spacing w:val="-3"/>
              </w:rPr>
            </w:pPr>
          </w:p>
        </w:tc>
        <w:tc>
          <w:tcPr>
            <w:tcW w:w="1247" w:type="dxa"/>
          </w:tcPr>
          <w:p w14:paraId="7D369578"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32111887" w14:textId="77777777" w:rsidR="00AA0815" w:rsidRPr="00AA0815" w:rsidRDefault="00AA0815" w:rsidP="00AA0815">
            <w:pPr>
              <w:keepLines/>
              <w:autoSpaceDN w:val="0"/>
              <w:jc w:val="left"/>
              <w:rPr>
                <w:spacing w:val="-3"/>
              </w:rPr>
            </w:pPr>
            <w:r w:rsidRPr="00AA0815">
              <w:rPr>
                <w:spacing w:val="-3"/>
              </w:rPr>
              <w:t xml:space="preserve"> Роздiл 3. Система вентиляції В2 </w:t>
            </w:r>
          </w:p>
        </w:tc>
        <w:tc>
          <w:tcPr>
            <w:tcW w:w="1216" w:type="dxa"/>
          </w:tcPr>
          <w:p w14:paraId="54E6B74D"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3212F105"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401FC8C8" w14:textId="77777777" w:rsidTr="00AA0815">
        <w:trPr>
          <w:jc w:val="center"/>
        </w:trPr>
        <w:tc>
          <w:tcPr>
            <w:tcW w:w="454" w:type="dxa"/>
          </w:tcPr>
          <w:p w14:paraId="0F2B919F" w14:textId="77777777" w:rsidR="00AA0815" w:rsidRPr="00AA0815" w:rsidRDefault="00AA0815" w:rsidP="00AA0815">
            <w:pPr>
              <w:keepLines/>
              <w:autoSpaceDN w:val="0"/>
              <w:jc w:val="right"/>
              <w:rPr>
                <w:b w:val="0"/>
                <w:spacing w:val="-3"/>
              </w:rPr>
            </w:pPr>
            <w:r w:rsidRPr="00AA0815">
              <w:rPr>
                <w:b w:val="0"/>
                <w:spacing w:val="-3"/>
              </w:rPr>
              <w:t>54</w:t>
            </w:r>
          </w:p>
        </w:tc>
        <w:tc>
          <w:tcPr>
            <w:tcW w:w="1247" w:type="dxa"/>
          </w:tcPr>
          <w:p w14:paraId="157E36F0" w14:textId="77777777" w:rsidR="00AA0815" w:rsidRPr="00AA0815" w:rsidRDefault="00AA0815" w:rsidP="00AA0815">
            <w:pPr>
              <w:keepLines/>
              <w:autoSpaceDN w:val="0"/>
              <w:rPr>
                <w:b w:val="0"/>
                <w:spacing w:val="-3"/>
              </w:rPr>
            </w:pPr>
            <w:r w:rsidRPr="00AA0815">
              <w:rPr>
                <w:b w:val="0"/>
                <w:spacing w:val="-3"/>
              </w:rPr>
              <w:t>КБ46-25-16</w:t>
            </w:r>
          </w:p>
        </w:tc>
        <w:tc>
          <w:tcPr>
            <w:tcW w:w="7102" w:type="dxa"/>
          </w:tcPr>
          <w:p w14:paraId="260E552E" w14:textId="77777777" w:rsidR="00AA0815" w:rsidRPr="00AA0815" w:rsidRDefault="00AA0815" w:rsidP="00AA0815">
            <w:pPr>
              <w:keepLines/>
              <w:autoSpaceDN w:val="0"/>
              <w:jc w:val="both"/>
              <w:rPr>
                <w:b w:val="0"/>
                <w:spacing w:val="-3"/>
              </w:rPr>
            </w:pPr>
            <w:r w:rsidRPr="00AA0815">
              <w:rPr>
                <w:b w:val="0"/>
                <w:spacing w:val="-3"/>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160 мм</w:t>
            </w:r>
          </w:p>
        </w:tc>
        <w:tc>
          <w:tcPr>
            <w:tcW w:w="1216" w:type="dxa"/>
          </w:tcPr>
          <w:p w14:paraId="0EE67DD6"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3B763017" w14:textId="77777777" w:rsidR="00AA0815" w:rsidRPr="00AA0815" w:rsidRDefault="00AA0815" w:rsidP="00AA0815">
            <w:pPr>
              <w:keepLines/>
              <w:autoSpaceDN w:val="0"/>
              <w:jc w:val="right"/>
              <w:rPr>
                <w:b w:val="0"/>
                <w:spacing w:val="-3"/>
              </w:rPr>
            </w:pPr>
            <w:r w:rsidRPr="00AA0815">
              <w:rPr>
                <w:b w:val="0"/>
                <w:spacing w:val="-3"/>
              </w:rPr>
              <w:t>0,01</w:t>
            </w:r>
          </w:p>
        </w:tc>
      </w:tr>
      <w:tr w:rsidR="00AA0815" w:rsidRPr="00AA0815" w14:paraId="469F52CD" w14:textId="77777777" w:rsidTr="00AA0815">
        <w:trPr>
          <w:jc w:val="center"/>
        </w:trPr>
        <w:tc>
          <w:tcPr>
            <w:tcW w:w="454" w:type="dxa"/>
          </w:tcPr>
          <w:p w14:paraId="1E66861D" w14:textId="77777777" w:rsidR="00AA0815" w:rsidRPr="00AA0815" w:rsidRDefault="00AA0815" w:rsidP="00AA0815">
            <w:pPr>
              <w:keepLines/>
              <w:autoSpaceDN w:val="0"/>
              <w:jc w:val="right"/>
              <w:rPr>
                <w:b w:val="0"/>
                <w:spacing w:val="-3"/>
              </w:rPr>
            </w:pPr>
            <w:r w:rsidRPr="00AA0815">
              <w:rPr>
                <w:b w:val="0"/>
                <w:spacing w:val="-3"/>
              </w:rPr>
              <w:t>55</w:t>
            </w:r>
          </w:p>
        </w:tc>
        <w:tc>
          <w:tcPr>
            <w:tcW w:w="1247" w:type="dxa"/>
          </w:tcPr>
          <w:p w14:paraId="5E33B7C3" w14:textId="77777777" w:rsidR="00AA0815" w:rsidRPr="00AA0815" w:rsidRDefault="00AA0815" w:rsidP="00AA0815">
            <w:pPr>
              <w:keepLines/>
              <w:autoSpaceDN w:val="0"/>
              <w:rPr>
                <w:b w:val="0"/>
                <w:spacing w:val="-3"/>
              </w:rPr>
            </w:pPr>
            <w:r w:rsidRPr="00AA0815">
              <w:rPr>
                <w:b w:val="0"/>
                <w:spacing w:val="-3"/>
              </w:rPr>
              <w:t>КБ46-25-32</w:t>
            </w:r>
          </w:p>
          <w:p w14:paraId="011D9AA5" w14:textId="77777777" w:rsidR="00AA0815" w:rsidRPr="00AA0815" w:rsidRDefault="00AA0815" w:rsidP="00AA0815">
            <w:pPr>
              <w:keepLines/>
              <w:autoSpaceDN w:val="0"/>
              <w:rPr>
                <w:b w:val="0"/>
                <w:spacing w:val="-3"/>
              </w:rPr>
            </w:pPr>
            <w:r w:rsidRPr="00AA0815">
              <w:rPr>
                <w:b w:val="0"/>
                <w:spacing w:val="-3"/>
              </w:rPr>
              <w:t>к=55</w:t>
            </w:r>
          </w:p>
        </w:tc>
        <w:tc>
          <w:tcPr>
            <w:tcW w:w="7102" w:type="dxa"/>
          </w:tcPr>
          <w:p w14:paraId="67C26782" w14:textId="77777777" w:rsidR="00AA0815" w:rsidRPr="00AA0815" w:rsidRDefault="00AA0815" w:rsidP="00AA0815">
            <w:pPr>
              <w:keepLines/>
              <w:autoSpaceDN w:val="0"/>
              <w:jc w:val="both"/>
              <w:rPr>
                <w:b w:val="0"/>
                <w:spacing w:val="-3"/>
              </w:rPr>
            </w:pPr>
            <w:r w:rsidRPr="00AA0815">
              <w:rPr>
                <w:b w:val="0"/>
                <w:spacing w:val="-3"/>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w:t>
            </w:r>
          </w:p>
        </w:tc>
        <w:tc>
          <w:tcPr>
            <w:tcW w:w="1216" w:type="dxa"/>
          </w:tcPr>
          <w:p w14:paraId="2809CF94"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1B6D2E8B" w14:textId="77777777" w:rsidR="00AA0815" w:rsidRPr="00AA0815" w:rsidRDefault="00AA0815" w:rsidP="00AA0815">
            <w:pPr>
              <w:keepLines/>
              <w:autoSpaceDN w:val="0"/>
              <w:jc w:val="right"/>
              <w:rPr>
                <w:b w:val="0"/>
                <w:spacing w:val="-3"/>
              </w:rPr>
            </w:pPr>
            <w:r w:rsidRPr="00AA0815">
              <w:rPr>
                <w:b w:val="0"/>
                <w:spacing w:val="-3"/>
              </w:rPr>
              <w:t>0,01</w:t>
            </w:r>
          </w:p>
        </w:tc>
      </w:tr>
      <w:tr w:rsidR="00AA0815" w:rsidRPr="00AA0815" w14:paraId="3AA2F05F" w14:textId="77777777" w:rsidTr="00AA0815">
        <w:trPr>
          <w:jc w:val="center"/>
        </w:trPr>
        <w:tc>
          <w:tcPr>
            <w:tcW w:w="454" w:type="dxa"/>
          </w:tcPr>
          <w:p w14:paraId="6938672D" w14:textId="77777777" w:rsidR="00AA0815" w:rsidRPr="00AA0815" w:rsidRDefault="00AA0815" w:rsidP="00AA0815">
            <w:pPr>
              <w:keepLines/>
              <w:autoSpaceDN w:val="0"/>
              <w:jc w:val="right"/>
              <w:rPr>
                <w:b w:val="0"/>
                <w:spacing w:val="-3"/>
              </w:rPr>
            </w:pPr>
            <w:r w:rsidRPr="00AA0815">
              <w:rPr>
                <w:b w:val="0"/>
                <w:spacing w:val="-3"/>
              </w:rPr>
              <w:t>56</w:t>
            </w:r>
          </w:p>
        </w:tc>
        <w:tc>
          <w:tcPr>
            <w:tcW w:w="1247" w:type="dxa"/>
          </w:tcPr>
          <w:p w14:paraId="33DB07FC" w14:textId="77777777" w:rsidR="00AA0815" w:rsidRPr="00AA0815" w:rsidRDefault="00AA0815" w:rsidP="00AA0815">
            <w:pPr>
              <w:keepLines/>
              <w:autoSpaceDN w:val="0"/>
              <w:rPr>
                <w:b w:val="0"/>
                <w:spacing w:val="-3"/>
              </w:rPr>
            </w:pPr>
            <w:r w:rsidRPr="00AA0815">
              <w:rPr>
                <w:b w:val="0"/>
                <w:spacing w:val="-3"/>
              </w:rPr>
              <w:t>КБ20-3-1</w:t>
            </w:r>
          </w:p>
        </w:tc>
        <w:tc>
          <w:tcPr>
            <w:tcW w:w="7102" w:type="dxa"/>
          </w:tcPr>
          <w:p w14:paraId="74CE11D4" w14:textId="77777777" w:rsidR="00AA0815" w:rsidRPr="00AA0815" w:rsidRDefault="00AA0815" w:rsidP="00AA0815">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14:paraId="208EF691"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2795D897" w14:textId="77777777" w:rsidR="00AA0815" w:rsidRPr="00AA0815" w:rsidRDefault="00AA0815" w:rsidP="00AA0815">
            <w:pPr>
              <w:keepLines/>
              <w:autoSpaceDN w:val="0"/>
              <w:jc w:val="right"/>
              <w:rPr>
                <w:b w:val="0"/>
                <w:spacing w:val="-3"/>
              </w:rPr>
            </w:pPr>
            <w:r w:rsidRPr="00AA0815">
              <w:rPr>
                <w:b w:val="0"/>
                <w:spacing w:val="-3"/>
              </w:rPr>
              <w:t>0,076</w:t>
            </w:r>
          </w:p>
        </w:tc>
      </w:tr>
      <w:tr w:rsidR="00AA0815" w:rsidRPr="00AA0815" w14:paraId="364D1364" w14:textId="77777777" w:rsidTr="00AA0815">
        <w:trPr>
          <w:jc w:val="center"/>
        </w:trPr>
        <w:tc>
          <w:tcPr>
            <w:tcW w:w="454" w:type="dxa"/>
          </w:tcPr>
          <w:p w14:paraId="17EC4C59" w14:textId="77777777" w:rsidR="00AA0815" w:rsidRPr="00AA0815" w:rsidRDefault="00AA0815" w:rsidP="00AA0815">
            <w:pPr>
              <w:keepLines/>
              <w:autoSpaceDN w:val="0"/>
              <w:jc w:val="right"/>
              <w:rPr>
                <w:b w:val="0"/>
                <w:spacing w:val="-3"/>
              </w:rPr>
            </w:pPr>
            <w:r w:rsidRPr="00AA0815">
              <w:rPr>
                <w:b w:val="0"/>
                <w:spacing w:val="-3"/>
              </w:rPr>
              <w:t>57</w:t>
            </w:r>
          </w:p>
        </w:tc>
        <w:tc>
          <w:tcPr>
            <w:tcW w:w="1247" w:type="dxa"/>
          </w:tcPr>
          <w:p w14:paraId="5F39B205" w14:textId="77777777" w:rsidR="00AA0815" w:rsidRPr="00AA0815" w:rsidRDefault="00AA0815" w:rsidP="00AA0815">
            <w:pPr>
              <w:keepLines/>
              <w:autoSpaceDN w:val="0"/>
              <w:rPr>
                <w:b w:val="0"/>
                <w:spacing w:val="-3"/>
              </w:rPr>
            </w:pPr>
            <w:r w:rsidRPr="00AA0815">
              <w:rPr>
                <w:b w:val="0"/>
                <w:spacing w:val="-3"/>
              </w:rPr>
              <w:t>С113-1451</w:t>
            </w:r>
          </w:p>
          <w:p w14:paraId="436F52CB"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20C7FB95" w14:textId="77777777" w:rsidR="00AA0815" w:rsidRPr="00AA0815" w:rsidRDefault="00AA0815" w:rsidP="00AA0815">
            <w:pPr>
              <w:keepLines/>
              <w:autoSpaceDN w:val="0"/>
              <w:jc w:val="both"/>
              <w:rPr>
                <w:b w:val="0"/>
                <w:spacing w:val="-3"/>
              </w:rPr>
            </w:pPr>
            <w:r w:rsidRPr="00AA0815">
              <w:rPr>
                <w:b w:val="0"/>
                <w:spacing w:val="-3"/>
              </w:rPr>
              <w:t>Труби вентиляційні ПВХ діаметром 110х3,2 мм</w:t>
            </w:r>
          </w:p>
        </w:tc>
        <w:tc>
          <w:tcPr>
            <w:tcW w:w="1216" w:type="dxa"/>
          </w:tcPr>
          <w:p w14:paraId="330B41B2"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1E416D7"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54C2BDFC" w14:textId="77777777" w:rsidTr="00AA0815">
        <w:trPr>
          <w:jc w:val="center"/>
        </w:trPr>
        <w:tc>
          <w:tcPr>
            <w:tcW w:w="454" w:type="dxa"/>
          </w:tcPr>
          <w:p w14:paraId="45EDC2A3" w14:textId="77777777" w:rsidR="00AA0815" w:rsidRPr="00AA0815" w:rsidRDefault="00AA0815" w:rsidP="00AA0815">
            <w:pPr>
              <w:keepLines/>
              <w:autoSpaceDN w:val="0"/>
              <w:jc w:val="right"/>
              <w:rPr>
                <w:b w:val="0"/>
                <w:spacing w:val="-3"/>
              </w:rPr>
            </w:pPr>
            <w:r w:rsidRPr="00AA0815">
              <w:rPr>
                <w:b w:val="0"/>
                <w:spacing w:val="-3"/>
              </w:rPr>
              <w:t>58</w:t>
            </w:r>
          </w:p>
        </w:tc>
        <w:tc>
          <w:tcPr>
            <w:tcW w:w="1247" w:type="dxa"/>
          </w:tcPr>
          <w:p w14:paraId="4D50C2DA" w14:textId="77777777" w:rsidR="00AA0815" w:rsidRPr="00AA0815" w:rsidRDefault="00AA0815" w:rsidP="00AA0815">
            <w:pPr>
              <w:keepLines/>
              <w:autoSpaceDN w:val="0"/>
              <w:rPr>
                <w:b w:val="0"/>
                <w:spacing w:val="-3"/>
              </w:rPr>
            </w:pPr>
            <w:r w:rsidRPr="00AA0815">
              <w:rPr>
                <w:b w:val="0"/>
                <w:spacing w:val="-3"/>
              </w:rPr>
              <w:t>С113-1466-1</w:t>
            </w:r>
          </w:p>
        </w:tc>
        <w:tc>
          <w:tcPr>
            <w:tcW w:w="7102" w:type="dxa"/>
          </w:tcPr>
          <w:p w14:paraId="2E5004A8" w14:textId="77777777" w:rsidR="00AA0815" w:rsidRPr="00AA0815" w:rsidRDefault="00AA0815" w:rsidP="00AA0815">
            <w:pPr>
              <w:keepLines/>
              <w:autoSpaceDN w:val="0"/>
              <w:jc w:val="both"/>
              <w:rPr>
                <w:b w:val="0"/>
                <w:spacing w:val="-3"/>
              </w:rPr>
            </w:pPr>
            <w:r w:rsidRPr="00AA0815">
              <w:rPr>
                <w:b w:val="0"/>
                <w:spacing w:val="-3"/>
              </w:rPr>
              <w:t>Коліно ПВХ  діам. 110/90</w:t>
            </w:r>
          </w:p>
        </w:tc>
        <w:tc>
          <w:tcPr>
            <w:tcW w:w="1216" w:type="dxa"/>
          </w:tcPr>
          <w:p w14:paraId="4ECF643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54575BE"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925FB9A" w14:textId="77777777" w:rsidTr="00AA0815">
        <w:trPr>
          <w:jc w:val="center"/>
        </w:trPr>
        <w:tc>
          <w:tcPr>
            <w:tcW w:w="454" w:type="dxa"/>
          </w:tcPr>
          <w:p w14:paraId="4DFF3CB8" w14:textId="77777777" w:rsidR="00AA0815" w:rsidRPr="00AA0815" w:rsidRDefault="00AA0815" w:rsidP="00AA0815">
            <w:pPr>
              <w:keepLines/>
              <w:autoSpaceDN w:val="0"/>
              <w:jc w:val="right"/>
              <w:rPr>
                <w:b w:val="0"/>
                <w:spacing w:val="-3"/>
              </w:rPr>
            </w:pPr>
            <w:r w:rsidRPr="00AA0815">
              <w:rPr>
                <w:b w:val="0"/>
                <w:spacing w:val="-3"/>
              </w:rPr>
              <w:t>59</w:t>
            </w:r>
          </w:p>
        </w:tc>
        <w:tc>
          <w:tcPr>
            <w:tcW w:w="1247" w:type="dxa"/>
          </w:tcPr>
          <w:p w14:paraId="53C94652" w14:textId="77777777" w:rsidR="00AA0815" w:rsidRPr="00AA0815" w:rsidRDefault="00AA0815" w:rsidP="00AA0815">
            <w:pPr>
              <w:keepLines/>
              <w:autoSpaceDN w:val="0"/>
              <w:rPr>
                <w:b w:val="0"/>
                <w:spacing w:val="-3"/>
              </w:rPr>
            </w:pPr>
            <w:r w:rsidRPr="00AA0815">
              <w:rPr>
                <w:b w:val="0"/>
                <w:spacing w:val="-3"/>
              </w:rPr>
              <w:t>С113-1472</w:t>
            </w:r>
          </w:p>
        </w:tc>
        <w:tc>
          <w:tcPr>
            <w:tcW w:w="7102" w:type="dxa"/>
          </w:tcPr>
          <w:p w14:paraId="6B9B8BB5" w14:textId="77777777" w:rsidR="00AA0815" w:rsidRPr="00AA0815" w:rsidRDefault="00AA0815" w:rsidP="00AA0815">
            <w:pPr>
              <w:keepLines/>
              <w:autoSpaceDN w:val="0"/>
              <w:jc w:val="both"/>
              <w:rPr>
                <w:b w:val="0"/>
                <w:spacing w:val="-3"/>
              </w:rPr>
            </w:pPr>
            <w:r w:rsidRPr="00AA0815">
              <w:rPr>
                <w:b w:val="0"/>
                <w:spacing w:val="-3"/>
              </w:rPr>
              <w:t>Муфта  ПВХ діам. 110 мм</w:t>
            </w:r>
          </w:p>
        </w:tc>
        <w:tc>
          <w:tcPr>
            <w:tcW w:w="1216" w:type="dxa"/>
          </w:tcPr>
          <w:p w14:paraId="494B896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1E213FE" w14:textId="77777777" w:rsidR="00AA0815" w:rsidRPr="00AA0815" w:rsidRDefault="00AA0815" w:rsidP="00AA0815">
            <w:pPr>
              <w:keepLines/>
              <w:autoSpaceDN w:val="0"/>
              <w:jc w:val="right"/>
              <w:rPr>
                <w:b w:val="0"/>
                <w:spacing w:val="-3"/>
              </w:rPr>
            </w:pPr>
            <w:r w:rsidRPr="00AA0815">
              <w:rPr>
                <w:b w:val="0"/>
                <w:spacing w:val="-3"/>
              </w:rPr>
              <w:t>9</w:t>
            </w:r>
          </w:p>
        </w:tc>
      </w:tr>
      <w:tr w:rsidR="00AA0815" w:rsidRPr="00AA0815" w14:paraId="2EF6A75E" w14:textId="77777777" w:rsidTr="00AA0815">
        <w:trPr>
          <w:jc w:val="center"/>
        </w:trPr>
        <w:tc>
          <w:tcPr>
            <w:tcW w:w="454" w:type="dxa"/>
          </w:tcPr>
          <w:p w14:paraId="1131EE08" w14:textId="77777777" w:rsidR="00AA0815" w:rsidRPr="00AA0815" w:rsidRDefault="00AA0815" w:rsidP="00AA0815">
            <w:pPr>
              <w:keepLines/>
              <w:autoSpaceDN w:val="0"/>
              <w:jc w:val="right"/>
              <w:rPr>
                <w:b w:val="0"/>
                <w:spacing w:val="-3"/>
              </w:rPr>
            </w:pPr>
            <w:r w:rsidRPr="00AA0815">
              <w:rPr>
                <w:b w:val="0"/>
                <w:spacing w:val="-3"/>
              </w:rPr>
              <w:t>60</w:t>
            </w:r>
          </w:p>
        </w:tc>
        <w:tc>
          <w:tcPr>
            <w:tcW w:w="1247" w:type="dxa"/>
          </w:tcPr>
          <w:p w14:paraId="43856D64" w14:textId="77777777" w:rsidR="00AA0815" w:rsidRPr="00AA0815" w:rsidRDefault="00AA0815" w:rsidP="00AA0815">
            <w:pPr>
              <w:keepLines/>
              <w:autoSpaceDN w:val="0"/>
              <w:rPr>
                <w:b w:val="0"/>
                <w:spacing w:val="-3"/>
              </w:rPr>
            </w:pPr>
            <w:r w:rsidRPr="00AA0815">
              <w:rPr>
                <w:b w:val="0"/>
                <w:spacing w:val="-3"/>
              </w:rPr>
              <w:t>С113-1472</w:t>
            </w:r>
          </w:p>
          <w:p w14:paraId="70C26FEA" w14:textId="77777777" w:rsidR="00AA0815" w:rsidRPr="00AA0815" w:rsidRDefault="00AA0815" w:rsidP="00AA0815">
            <w:pPr>
              <w:keepLines/>
              <w:autoSpaceDN w:val="0"/>
              <w:rPr>
                <w:b w:val="0"/>
                <w:spacing w:val="-3"/>
              </w:rPr>
            </w:pPr>
            <w:r w:rsidRPr="00AA0815">
              <w:rPr>
                <w:b w:val="0"/>
                <w:spacing w:val="-3"/>
              </w:rPr>
              <w:lastRenderedPageBreak/>
              <w:t>варіант 1</w:t>
            </w:r>
          </w:p>
        </w:tc>
        <w:tc>
          <w:tcPr>
            <w:tcW w:w="7102" w:type="dxa"/>
          </w:tcPr>
          <w:p w14:paraId="6E4C54FF" w14:textId="77777777" w:rsidR="00AA0815" w:rsidRPr="00AA0815" w:rsidRDefault="00AA0815" w:rsidP="00AA0815">
            <w:pPr>
              <w:keepLines/>
              <w:autoSpaceDN w:val="0"/>
              <w:jc w:val="both"/>
              <w:rPr>
                <w:b w:val="0"/>
                <w:spacing w:val="-3"/>
              </w:rPr>
            </w:pPr>
            <w:r w:rsidRPr="00AA0815">
              <w:rPr>
                <w:b w:val="0"/>
                <w:spacing w:val="-3"/>
              </w:rPr>
              <w:lastRenderedPageBreak/>
              <w:t>З'єднувач для пластикових каналів  з пластиною, діам 110 мм</w:t>
            </w:r>
          </w:p>
        </w:tc>
        <w:tc>
          <w:tcPr>
            <w:tcW w:w="1216" w:type="dxa"/>
          </w:tcPr>
          <w:p w14:paraId="0165B78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63F218B"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690739A" w14:textId="77777777" w:rsidTr="00AA0815">
        <w:trPr>
          <w:jc w:val="center"/>
        </w:trPr>
        <w:tc>
          <w:tcPr>
            <w:tcW w:w="454" w:type="dxa"/>
          </w:tcPr>
          <w:p w14:paraId="477F863B" w14:textId="77777777" w:rsidR="00AA0815" w:rsidRPr="00AA0815" w:rsidRDefault="00AA0815" w:rsidP="00AA0815">
            <w:pPr>
              <w:keepLines/>
              <w:autoSpaceDN w:val="0"/>
              <w:jc w:val="right"/>
              <w:rPr>
                <w:b w:val="0"/>
                <w:spacing w:val="-3"/>
              </w:rPr>
            </w:pPr>
            <w:r w:rsidRPr="00AA0815">
              <w:rPr>
                <w:b w:val="0"/>
                <w:spacing w:val="-3"/>
              </w:rPr>
              <w:lastRenderedPageBreak/>
              <w:t>61</w:t>
            </w:r>
          </w:p>
        </w:tc>
        <w:tc>
          <w:tcPr>
            <w:tcW w:w="1247" w:type="dxa"/>
          </w:tcPr>
          <w:p w14:paraId="024D7169" w14:textId="77777777" w:rsidR="00AA0815" w:rsidRPr="00AA0815" w:rsidRDefault="00AA0815" w:rsidP="00AA0815">
            <w:pPr>
              <w:keepLines/>
              <w:autoSpaceDN w:val="0"/>
              <w:rPr>
                <w:b w:val="0"/>
                <w:spacing w:val="-3"/>
              </w:rPr>
            </w:pPr>
            <w:r w:rsidRPr="00AA0815">
              <w:rPr>
                <w:b w:val="0"/>
                <w:spacing w:val="-3"/>
              </w:rPr>
              <w:t>&amp; С111-</w:t>
            </w:r>
          </w:p>
          <w:p w14:paraId="700472CD" w14:textId="77777777" w:rsidR="00AA0815" w:rsidRPr="00AA0815" w:rsidRDefault="00AA0815" w:rsidP="00AA0815">
            <w:pPr>
              <w:keepLines/>
              <w:autoSpaceDN w:val="0"/>
              <w:rPr>
                <w:b w:val="0"/>
                <w:spacing w:val="-3"/>
              </w:rPr>
            </w:pPr>
            <w:r w:rsidRPr="00AA0815">
              <w:rPr>
                <w:b w:val="0"/>
                <w:spacing w:val="-3"/>
              </w:rPr>
              <w:t>1867-26</w:t>
            </w:r>
          </w:p>
          <w:p w14:paraId="75B52260"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0F4B00A" w14:textId="77777777" w:rsidR="00AA0815" w:rsidRPr="00AA0815" w:rsidRDefault="00AA0815" w:rsidP="00AA0815">
            <w:pPr>
              <w:keepLines/>
              <w:autoSpaceDN w:val="0"/>
              <w:jc w:val="both"/>
              <w:rPr>
                <w:b w:val="0"/>
                <w:spacing w:val="-3"/>
              </w:rPr>
            </w:pPr>
            <w:r w:rsidRPr="00AA0815">
              <w:rPr>
                <w:b w:val="0"/>
                <w:spacing w:val="-3"/>
              </w:rPr>
              <w:t>Кріплення для пластикових труб, діам. 100 мм</w:t>
            </w:r>
          </w:p>
        </w:tc>
        <w:tc>
          <w:tcPr>
            <w:tcW w:w="1216" w:type="dxa"/>
          </w:tcPr>
          <w:p w14:paraId="06125085"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07A7AC7A" w14:textId="77777777" w:rsidR="00AA0815" w:rsidRPr="00AA0815" w:rsidRDefault="00AA0815" w:rsidP="00AA0815">
            <w:pPr>
              <w:keepLines/>
              <w:autoSpaceDN w:val="0"/>
              <w:jc w:val="right"/>
              <w:rPr>
                <w:b w:val="0"/>
                <w:spacing w:val="-3"/>
              </w:rPr>
            </w:pPr>
            <w:r w:rsidRPr="00AA0815">
              <w:rPr>
                <w:b w:val="0"/>
                <w:spacing w:val="-3"/>
              </w:rPr>
              <w:t>17</w:t>
            </w:r>
          </w:p>
        </w:tc>
      </w:tr>
      <w:tr w:rsidR="00AA0815" w:rsidRPr="00AA0815" w14:paraId="51B67284" w14:textId="77777777" w:rsidTr="00AA0815">
        <w:trPr>
          <w:jc w:val="center"/>
        </w:trPr>
        <w:tc>
          <w:tcPr>
            <w:tcW w:w="454" w:type="dxa"/>
          </w:tcPr>
          <w:p w14:paraId="2EAFA606" w14:textId="77777777" w:rsidR="00AA0815" w:rsidRPr="00AA0815" w:rsidRDefault="00AA0815" w:rsidP="00AA0815">
            <w:pPr>
              <w:keepLines/>
              <w:autoSpaceDN w:val="0"/>
              <w:jc w:val="right"/>
              <w:rPr>
                <w:b w:val="0"/>
                <w:spacing w:val="-3"/>
              </w:rPr>
            </w:pPr>
            <w:r w:rsidRPr="00AA0815">
              <w:rPr>
                <w:b w:val="0"/>
                <w:spacing w:val="-3"/>
              </w:rPr>
              <w:t>62</w:t>
            </w:r>
          </w:p>
        </w:tc>
        <w:tc>
          <w:tcPr>
            <w:tcW w:w="1247" w:type="dxa"/>
          </w:tcPr>
          <w:p w14:paraId="23810E2C" w14:textId="77777777" w:rsidR="00AA0815" w:rsidRPr="00AA0815" w:rsidRDefault="00AA0815" w:rsidP="00AA0815">
            <w:pPr>
              <w:keepLines/>
              <w:autoSpaceDN w:val="0"/>
              <w:rPr>
                <w:b w:val="0"/>
                <w:spacing w:val="-3"/>
              </w:rPr>
            </w:pPr>
            <w:r w:rsidRPr="00AA0815">
              <w:rPr>
                <w:b w:val="0"/>
                <w:spacing w:val="-3"/>
              </w:rPr>
              <w:t>КБ20-11-1</w:t>
            </w:r>
          </w:p>
        </w:tc>
        <w:tc>
          <w:tcPr>
            <w:tcW w:w="7102" w:type="dxa"/>
          </w:tcPr>
          <w:p w14:paraId="2909673B" w14:textId="77777777" w:rsidR="00AA0815" w:rsidRPr="00AA0815" w:rsidRDefault="00AA0815" w:rsidP="00AA0815">
            <w:pPr>
              <w:keepLines/>
              <w:autoSpaceDN w:val="0"/>
              <w:jc w:val="both"/>
              <w:rPr>
                <w:b w:val="0"/>
                <w:spacing w:val="-3"/>
              </w:rPr>
            </w:pPr>
            <w:r w:rsidRPr="00AA0815">
              <w:rPr>
                <w:b w:val="0"/>
                <w:spacing w:val="-3"/>
              </w:rPr>
              <w:t>Установлення анемостатів та грат жалюзiйних площею у просвiтi до 0,25 м2</w:t>
            </w:r>
          </w:p>
        </w:tc>
        <w:tc>
          <w:tcPr>
            <w:tcW w:w="1216" w:type="dxa"/>
          </w:tcPr>
          <w:p w14:paraId="68CA1394" w14:textId="77777777" w:rsidR="00AA0815" w:rsidRPr="00AA0815" w:rsidRDefault="00AA0815" w:rsidP="00AA0815">
            <w:pPr>
              <w:keepLines/>
              <w:autoSpaceDN w:val="0"/>
              <w:rPr>
                <w:b w:val="0"/>
                <w:spacing w:val="-3"/>
              </w:rPr>
            </w:pPr>
            <w:r w:rsidRPr="00AA0815">
              <w:rPr>
                <w:b w:val="0"/>
                <w:spacing w:val="-3"/>
              </w:rPr>
              <w:t>грати</w:t>
            </w:r>
          </w:p>
        </w:tc>
        <w:tc>
          <w:tcPr>
            <w:tcW w:w="964" w:type="dxa"/>
          </w:tcPr>
          <w:p w14:paraId="2B5E0A1B"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3F7510A" w14:textId="77777777" w:rsidTr="00AA0815">
        <w:trPr>
          <w:jc w:val="center"/>
        </w:trPr>
        <w:tc>
          <w:tcPr>
            <w:tcW w:w="454" w:type="dxa"/>
          </w:tcPr>
          <w:p w14:paraId="5F542172" w14:textId="77777777" w:rsidR="00AA0815" w:rsidRPr="00AA0815" w:rsidRDefault="00AA0815" w:rsidP="00AA0815">
            <w:pPr>
              <w:keepLines/>
              <w:autoSpaceDN w:val="0"/>
              <w:jc w:val="right"/>
              <w:rPr>
                <w:b w:val="0"/>
                <w:spacing w:val="-3"/>
              </w:rPr>
            </w:pPr>
            <w:r w:rsidRPr="00AA0815">
              <w:rPr>
                <w:b w:val="0"/>
                <w:spacing w:val="-3"/>
              </w:rPr>
              <w:t>63</w:t>
            </w:r>
          </w:p>
        </w:tc>
        <w:tc>
          <w:tcPr>
            <w:tcW w:w="1247" w:type="dxa"/>
          </w:tcPr>
          <w:p w14:paraId="3993F70B" w14:textId="77777777" w:rsidR="00AA0815" w:rsidRPr="00AA0815" w:rsidRDefault="00AA0815" w:rsidP="00AA0815">
            <w:pPr>
              <w:keepLines/>
              <w:autoSpaceDN w:val="0"/>
              <w:rPr>
                <w:b w:val="0"/>
                <w:spacing w:val="-3"/>
              </w:rPr>
            </w:pPr>
            <w:r w:rsidRPr="00AA0815">
              <w:rPr>
                <w:b w:val="0"/>
                <w:spacing w:val="-3"/>
              </w:rPr>
              <w:t>&amp; С130-595-</w:t>
            </w:r>
          </w:p>
          <w:p w14:paraId="7C7938A9" w14:textId="77777777" w:rsidR="00AA0815" w:rsidRPr="00AA0815" w:rsidRDefault="00AA0815" w:rsidP="00AA0815">
            <w:pPr>
              <w:keepLines/>
              <w:autoSpaceDN w:val="0"/>
              <w:rPr>
                <w:b w:val="0"/>
                <w:spacing w:val="-3"/>
              </w:rPr>
            </w:pPr>
            <w:r w:rsidRPr="00AA0815">
              <w:rPr>
                <w:b w:val="0"/>
                <w:spacing w:val="-3"/>
              </w:rPr>
              <w:t>15</w:t>
            </w:r>
          </w:p>
          <w:p w14:paraId="517F992A" w14:textId="77777777" w:rsidR="00AA0815" w:rsidRPr="00AA0815" w:rsidRDefault="00AA0815" w:rsidP="00AA0815">
            <w:pPr>
              <w:keepLines/>
              <w:autoSpaceDN w:val="0"/>
              <w:rPr>
                <w:b w:val="0"/>
                <w:spacing w:val="-3"/>
              </w:rPr>
            </w:pPr>
            <w:r w:rsidRPr="00AA0815">
              <w:rPr>
                <w:b w:val="0"/>
                <w:spacing w:val="-3"/>
              </w:rPr>
              <w:t>варіант 7</w:t>
            </w:r>
          </w:p>
        </w:tc>
        <w:tc>
          <w:tcPr>
            <w:tcW w:w="7102" w:type="dxa"/>
          </w:tcPr>
          <w:p w14:paraId="2723BE25" w14:textId="77777777" w:rsidR="00AA0815" w:rsidRPr="00AA0815" w:rsidRDefault="00AA0815" w:rsidP="00AA0815">
            <w:pPr>
              <w:keepLines/>
              <w:autoSpaceDN w:val="0"/>
              <w:jc w:val="both"/>
              <w:rPr>
                <w:b w:val="0"/>
                <w:spacing w:val="-3"/>
              </w:rPr>
            </w:pPr>
            <w:r w:rsidRPr="00AA0815">
              <w:rPr>
                <w:b w:val="0"/>
                <w:spacing w:val="-3"/>
              </w:rPr>
              <w:t>Вентиляційна решітка Вентс МВ100 ПФС</w:t>
            </w:r>
          </w:p>
        </w:tc>
        <w:tc>
          <w:tcPr>
            <w:tcW w:w="1216" w:type="dxa"/>
          </w:tcPr>
          <w:p w14:paraId="21425BC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9C7759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2B028FC" w14:textId="77777777" w:rsidTr="00AA0815">
        <w:trPr>
          <w:jc w:val="center"/>
        </w:trPr>
        <w:tc>
          <w:tcPr>
            <w:tcW w:w="454" w:type="dxa"/>
          </w:tcPr>
          <w:p w14:paraId="01ECBA0A" w14:textId="77777777" w:rsidR="00AA0815" w:rsidRPr="00AA0815" w:rsidRDefault="00AA0815" w:rsidP="00AA0815">
            <w:pPr>
              <w:keepLines/>
              <w:autoSpaceDN w:val="0"/>
              <w:jc w:val="right"/>
              <w:rPr>
                <w:b w:val="0"/>
                <w:spacing w:val="-3"/>
              </w:rPr>
            </w:pPr>
            <w:r w:rsidRPr="00AA0815">
              <w:rPr>
                <w:b w:val="0"/>
                <w:spacing w:val="-3"/>
              </w:rPr>
              <w:t>64</w:t>
            </w:r>
          </w:p>
        </w:tc>
        <w:tc>
          <w:tcPr>
            <w:tcW w:w="1247" w:type="dxa"/>
          </w:tcPr>
          <w:p w14:paraId="71A9B718" w14:textId="77777777" w:rsidR="00AA0815" w:rsidRPr="00AA0815" w:rsidRDefault="00AA0815" w:rsidP="00AA0815">
            <w:pPr>
              <w:keepLines/>
              <w:autoSpaceDN w:val="0"/>
              <w:rPr>
                <w:b w:val="0"/>
                <w:spacing w:val="-3"/>
              </w:rPr>
            </w:pPr>
            <w:r w:rsidRPr="00AA0815">
              <w:rPr>
                <w:b w:val="0"/>
                <w:spacing w:val="-3"/>
              </w:rPr>
              <w:t>КБ20-32-1</w:t>
            </w:r>
          </w:p>
        </w:tc>
        <w:tc>
          <w:tcPr>
            <w:tcW w:w="7102" w:type="dxa"/>
          </w:tcPr>
          <w:p w14:paraId="16E20D08" w14:textId="77777777" w:rsidR="00AA0815" w:rsidRPr="00AA0815" w:rsidRDefault="00AA0815" w:rsidP="00AA0815">
            <w:pPr>
              <w:keepLines/>
              <w:autoSpaceDN w:val="0"/>
              <w:jc w:val="both"/>
              <w:rPr>
                <w:b w:val="0"/>
                <w:spacing w:val="-3"/>
              </w:rPr>
            </w:pPr>
            <w:r w:rsidRPr="00AA0815">
              <w:rPr>
                <w:b w:val="0"/>
                <w:spacing w:val="-3"/>
              </w:rPr>
              <w:t>Установлення вентиляторів осьових масою до 0,025 т</w:t>
            </w:r>
          </w:p>
        </w:tc>
        <w:tc>
          <w:tcPr>
            <w:tcW w:w="1216" w:type="dxa"/>
          </w:tcPr>
          <w:p w14:paraId="791AB94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143D788"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E9F96BE" w14:textId="77777777" w:rsidTr="00AA0815">
        <w:trPr>
          <w:jc w:val="center"/>
        </w:trPr>
        <w:tc>
          <w:tcPr>
            <w:tcW w:w="454" w:type="dxa"/>
          </w:tcPr>
          <w:p w14:paraId="6B214EAB" w14:textId="77777777" w:rsidR="00AA0815" w:rsidRPr="00AA0815" w:rsidRDefault="00AA0815" w:rsidP="00AA0815">
            <w:pPr>
              <w:keepLines/>
              <w:autoSpaceDN w:val="0"/>
              <w:jc w:val="right"/>
              <w:rPr>
                <w:b w:val="0"/>
                <w:spacing w:val="-3"/>
              </w:rPr>
            </w:pPr>
            <w:r w:rsidRPr="00AA0815">
              <w:rPr>
                <w:b w:val="0"/>
                <w:spacing w:val="-3"/>
              </w:rPr>
              <w:t>65</w:t>
            </w:r>
          </w:p>
        </w:tc>
        <w:tc>
          <w:tcPr>
            <w:tcW w:w="1247" w:type="dxa"/>
          </w:tcPr>
          <w:p w14:paraId="77D3F186" w14:textId="77777777" w:rsidR="00AA0815" w:rsidRPr="00AA0815" w:rsidRDefault="00AA0815" w:rsidP="00AA0815">
            <w:pPr>
              <w:keepLines/>
              <w:autoSpaceDN w:val="0"/>
              <w:rPr>
                <w:b w:val="0"/>
                <w:spacing w:val="-3"/>
              </w:rPr>
            </w:pPr>
            <w:r w:rsidRPr="00AA0815">
              <w:rPr>
                <w:b w:val="0"/>
                <w:spacing w:val="-3"/>
              </w:rPr>
              <w:t>&amp; С1630-</w:t>
            </w:r>
          </w:p>
          <w:p w14:paraId="18E5A82E" w14:textId="77777777" w:rsidR="00AA0815" w:rsidRPr="00AA0815" w:rsidRDefault="00AA0815" w:rsidP="00AA0815">
            <w:pPr>
              <w:keepLines/>
              <w:autoSpaceDN w:val="0"/>
              <w:rPr>
                <w:b w:val="0"/>
                <w:spacing w:val="-3"/>
              </w:rPr>
            </w:pPr>
            <w:r w:rsidRPr="00AA0815">
              <w:rPr>
                <w:b w:val="0"/>
                <w:spacing w:val="-3"/>
              </w:rPr>
              <w:t>1478-726</w:t>
            </w:r>
          </w:p>
          <w:p w14:paraId="3D71A1FC"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B602001" w14:textId="77777777" w:rsidR="00AA0815" w:rsidRPr="00AA0815" w:rsidRDefault="00AA0815" w:rsidP="00AA0815">
            <w:pPr>
              <w:keepLines/>
              <w:autoSpaceDN w:val="0"/>
              <w:jc w:val="both"/>
              <w:rPr>
                <w:b w:val="0"/>
                <w:spacing w:val="-3"/>
              </w:rPr>
            </w:pPr>
            <w:r w:rsidRPr="00AA0815">
              <w:rPr>
                <w:b w:val="0"/>
                <w:spacing w:val="-3"/>
              </w:rPr>
              <w:t>Вентилятор канальний ВЕНТС 100 ВКМ</w:t>
            </w:r>
          </w:p>
        </w:tc>
        <w:tc>
          <w:tcPr>
            <w:tcW w:w="1216" w:type="dxa"/>
          </w:tcPr>
          <w:p w14:paraId="41B8AFF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542616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653B2E3" w14:textId="77777777" w:rsidTr="00AA0815">
        <w:trPr>
          <w:jc w:val="center"/>
        </w:trPr>
        <w:tc>
          <w:tcPr>
            <w:tcW w:w="454" w:type="dxa"/>
          </w:tcPr>
          <w:p w14:paraId="0B66C733" w14:textId="77777777" w:rsidR="00AA0815" w:rsidRPr="00AA0815" w:rsidRDefault="00AA0815" w:rsidP="00AA0815">
            <w:pPr>
              <w:keepLines/>
              <w:autoSpaceDN w:val="0"/>
              <w:jc w:val="right"/>
              <w:rPr>
                <w:b w:val="0"/>
                <w:spacing w:val="-3"/>
              </w:rPr>
            </w:pPr>
            <w:r w:rsidRPr="00AA0815">
              <w:rPr>
                <w:b w:val="0"/>
                <w:spacing w:val="-3"/>
              </w:rPr>
              <w:t>66</w:t>
            </w:r>
          </w:p>
        </w:tc>
        <w:tc>
          <w:tcPr>
            <w:tcW w:w="1247" w:type="dxa"/>
          </w:tcPr>
          <w:p w14:paraId="00F4B0A5" w14:textId="77777777" w:rsidR="00AA0815" w:rsidRPr="00AA0815" w:rsidRDefault="00AA0815" w:rsidP="00AA0815">
            <w:pPr>
              <w:keepLines/>
              <w:autoSpaceDN w:val="0"/>
              <w:rPr>
                <w:b w:val="0"/>
                <w:spacing w:val="-3"/>
              </w:rPr>
            </w:pPr>
            <w:r w:rsidRPr="00AA0815">
              <w:rPr>
                <w:b w:val="0"/>
                <w:spacing w:val="-3"/>
              </w:rPr>
              <w:t>КБ20-3-1</w:t>
            </w:r>
          </w:p>
        </w:tc>
        <w:tc>
          <w:tcPr>
            <w:tcW w:w="7102" w:type="dxa"/>
          </w:tcPr>
          <w:p w14:paraId="4629577F" w14:textId="77777777" w:rsidR="00AA0815" w:rsidRPr="00AA0815" w:rsidRDefault="00AA0815" w:rsidP="00AA0815">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14:paraId="3B0E8DC3"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386142FD" w14:textId="77777777" w:rsidR="00AA0815" w:rsidRPr="00AA0815" w:rsidRDefault="00AA0815" w:rsidP="00AA0815">
            <w:pPr>
              <w:keepLines/>
              <w:autoSpaceDN w:val="0"/>
              <w:jc w:val="right"/>
              <w:rPr>
                <w:b w:val="0"/>
                <w:spacing w:val="-3"/>
              </w:rPr>
            </w:pPr>
            <w:r w:rsidRPr="00AA0815">
              <w:rPr>
                <w:b w:val="0"/>
                <w:spacing w:val="-3"/>
              </w:rPr>
              <w:t>0,1</w:t>
            </w:r>
          </w:p>
        </w:tc>
      </w:tr>
      <w:tr w:rsidR="00AA0815" w:rsidRPr="00AA0815" w14:paraId="0294A8BC" w14:textId="77777777" w:rsidTr="00AA0815">
        <w:trPr>
          <w:jc w:val="center"/>
        </w:trPr>
        <w:tc>
          <w:tcPr>
            <w:tcW w:w="454" w:type="dxa"/>
          </w:tcPr>
          <w:p w14:paraId="5402732C" w14:textId="77777777" w:rsidR="00AA0815" w:rsidRPr="00AA0815" w:rsidRDefault="00AA0815" w:rsidP="00AA0815">
            <w:pPr>
              <w:keepLines/>
              <w:autoSpaceDN w:val="0"/>
              <w:jc w:val="right"/>
              <w:rPr>
                <w:b w:val="0"/>
                <w:spacing w:val="-3"/>
              </w:rPr>
            </w:pPr>
            <w:r w:rsidRPr="00AA0815">
              <w:rPr>
                <w:b w:val="0"/>
                <w:spacing w:val="-3"/>
              </w:rPr>
              <w:t>67</w:t>
            </w:r>
          </w:p>
        </w:tc>
        <w:tc>
          <w:tcPr>
            <w:tcW w:w="1247" w:type="dxa"/>
          </w:tcPr>
          <w:p w14:paraId="7D094E79" w14:textId="77777777" w:rsidR="00AA0815" w:rsidRPr="00AA0815" w:rsidRDefault="00AA0815" w:rsidP="00AA0815">
            <w:pPr>
              <w:keepLines/>
              <w:autoSpaceDN w:val="0"/>
              <w:rPr>
                <w:b w:val="0"/>
                <w:spacing w:val="-3"/>
              </w:rPr>
            </w:pPr>
            <w:r w:rsidRPr="00AA0815">
              <w:rPr>
                <w:b w:val="0"/>
                <w:spacing w:val="-3"/>
              </w:rPr>
              <w:t>&amp; С130-</w:t>
            </w:r>
          </w:p>
          <w:p w14:paraId="691482F2" w14:textId="77777777" w:rsidR="00AA0815" w:rsidRPr="00AA0815" w:rsidRDefault="00AA0815" w:rsidP="00AA0815">
            <w:pPr>
              <w:keepLines/>
              <w:autoSpaceDN w:val="0"/>
              <w:rPr>
                <w:b w:val="0"/>
                <w:spacing w:val="-3"/>
              </w:rPr>
            </w:pPr>
            <w:r w:rsidRPr="00AA0815">
              <w:rPr>
                <w:b w:val="0"/>
                <w:spacing w:val="-3"/>
              </w:rPr>
              <w:t>1124-1</w:t>
            </w:r>
          </w:p>
          <w:p w14:paraId="52F07C04" w14:textId="77777777" w:rsidR="00AA0815" w:rsidRPr="00AA0815" w:rsidRDefault="00AA0815" w:rsidP="00AA0815">
            <w:pPr>
              <w:keepLines/>
              <w:autoSpaceDN w:val="0"/>
              <w:rPr>
                <w:b w:val="0"/>
                <w:spacing w:val="-3"/>
              </w:rPr>
            </w:pPr>
            <w:r w:rsidRPr="00AA0815">
              <w:rPr>
                <w:b w:val="0"/>
                <w:spacing w:val="-3"/>
              </w:rPr>
              <w:t>варіант 6</w:t>
            </w:r>
          </w:p>
        </w:tc>
        <w:tc>
          <w:tcPr>
            <w:tcW w:w="7102" w:type="dxa"/>
          </w:tcPr>
          <w:p w14:paraId="6ED29A30" w14:textId="77777777" w:rsidR="00AA0815" w:rsidRPr="00AA0815" w:rsidRDefault="00AA0815" w:rsidP="00AA0815">
            <w:pPr>
              <w:keepLines/>
              <w:autoSpaceDN w:val="0"/>
              <w:jc w:val="both"/>
              <w:rPr>
                <w:b w:val="0"/>
                <w:spacing w:val="-3"/>
              </w:rPr>
            </w:pPr>
            <w:r w:rsidRPr="00AA0815">
              <w:rPr>
                <w:b w:val="0"/>
                <w:spacing w:val="-3"/>
              </w:rPr>
              <w:t>Повітровіди з оцинкованої тонколистової сталі утеплені, діаметр 100/160 мм</w:t>
            </w:r>
          </w:p>
        </w:tc>
        <w:tc>
          <w:tcPr>
            <w:tcW w:w="1216" w:type="dxa"/>
          </w:tcPr>
          <w:p w14:paraId="2072237E"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5C85C95"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10C2CBCB" w14:textId="77777777" w:rsidTr="00AA0815">
        <w:trPr>
          <w:jc w:val="center"/>
        </w:trPr>
        <w:tc>
          <w:tcPr>
            <w:tcW w:w="454" w:type="dxa"/>
          </w:tcPr>
          <w:p w14:paraId="1C19D74A" w14:textId="77777777" w:rsidR="00AA0815" w:rsidRPr="00AA0815" w:rsidRDefault="00AA0815" w:rsidP="00AA0815">
            <w:pPr>
              <w:keepLines/>
              <w:autoSpaceDN w:val="0"/>
              <w:jc w:val="right"/>
              <w:rPr>
                <w:b w:val="0"/>
                <w:spacing w:val="-3"/>
              </w:rPr>
            </w:pPr>
            <w:r w:rsidRPr="00AA0815">
              <w:rPr>
                <w:b w:val="0"/>
                <w:spacing w:val="-3"/>
              </w:rPr>
              <w:t>68</w:t>
            </w:r>
          </w:p>
        </w:tc>
        <w:tc>
          <w:tcPr>
            <w:tcW w:w="1247" w:type="dxa"/>
          </w:tcPr>
          <w:p w14:paraId="2665050F" w14:textId="77777777" w:rsidR="00AA0815" w:rsidRPr="00AA0815" w:rsidRDefault="00AA0815" w:rsidP="00AA0815">
            <w:pPr>
              <w:keepLines/>
              <w:autoSpaceDN w:val="0"/>
              <w:rPr>
                <w:b w:val="0"/>
                <w:spacing w:val="-3"/>
              </w:rPr>
            </w:pPr>
            <w:r w:rsidRPr="00AA0815">
              <w:rPr>
                <w:b w:val="0"/>
                <w:spacing w:val="-3"/>
              </w:rPr>
              <w:t>&amp; С113-</w:t>
            </w:r>
          </w:p>
          <w:p w14:paraId="0C7FCC65" w14:textId="77777777" w:rsidR="00AA0815" w:rsidRPr="00AA0815" w:rsidRDefault="00AA0815" w:rsidP="00AA0815">
            <w:pPr>
              <w:keepLines/>
              <w:autoSpaceDN w:val="0"/>
              <w:rPr>
                <w:b w:val="0"/>
                <w:spacing w:val="-3"/>
              </w:rPr>
            </w:pPr>
            <w:r w:rsidRPr="00AA0815">
              <w:rPr>
                <w:b w:val="0"/>
                <w:spacing w:val="-3"/>
              </w:rPr>
              <w:t>1753-15</w:t>
            </w:r>
          </w:p>
          <w:p w14:paraId="1DD0FE28"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75B31899" w14:textId="77777777" w:rsidR="00AA0815" w:rsidRPr="00AA0815" w:rsidRDefault="00AA0815" w:rsidP="00AA0815">
            <w:pPr>
              <w:keepLines/>
              <w:autoSpaceDN w:val="0"/>
              <w:jc w:val="both"/>
              <w:rPr>
                <w:b w:val="0"/>
                <w:spacing w:val="-3"/>
              </w:rPr>
            </w:pPr>
            <w:r w:rsidRPr="00AA0815">
              <w:rPr>
                <w:b w:val="0"/>
                <w:spacing w:val="-3"/>
              </w:rPr>
              <w:t>Коліно з оцинкованої сталі для з'єднання повітроводів утеплене 90, діаметр 100/160 мм</w:t>
            </w:r>
          </w:p>
        </w:tc>
        <w:tc>
          <w:tcPr>
            <w:tcW w:w="1216" w:type="dxa"/>
          </w:tcPr>
          <w:p w14:paraId="72C39E2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596AEF5"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15B50EC" w14:textId="77777777" w:rsidTr="00AA0815">
        <w:trPr>
          <w:jc w:val="center"/>
        </w:trPr>
        <w:tc>
          <w:tcPr>
            <w:tcW w:w="454" w:type="dxa"/>
          </w:tcPr>
          <w:p w14:paraId="1C10D59C" w14:textId="77777777" w:rsidR="00AA0815" w:rsidRPr="00AA0815" w:rsidRDefault="00AA0815" w:rsidP="00AA0815">
            <w:pPr>
              <w:keepLines/>
              <w:autoSpaceDN w:val="0"/>
              <w:jc w:val="right"/>
              <w:rPr>
                <w:b w:val="0"/>
                <w:spacing w:val="-3"/>
              </w:rPr>
            </w:pPr>
            <w:r w:rsidRPr="00AA0815">
              <w:rPr>
                <w:b w:val="0"/>
                <w:spacing w:val="-3"/>
              </w:rPr>
              <w:t>69</w:t>
            </w:r>
          </w:p>
        </w:tc>
        <w:tc>
          <w:tcPr>
            <w:tcW w:w="1247" w:type="dxa"/>
          </w:tcPr>
          <w:p w14:paraId="4CDF7140" w14:textId="77777777" w:rsidR="00AA0815" w:rsidRPr="00AA0815" w:rsidRDefault="00AA0815" w:rsidP="00AA0815">
            <w:pPr>
              <w:keepLines/>
              <w:autoSpaceDN w:val="0"/>
              <w:rPr>
                <w:b w:val="0"/>
                <w:spacing w:val="-3"/>
              </w:rPr>
            </w:pPr>
            <w:r w:rsidRPr="00AA0815">
              <w:rPr>
                <w:b w:val="0"/>
                <w:spacing w:val="-3"/>
              </w:rPr>
              <w:t>&amp; С113-</w:t>
            </w:r>
          </w:p>
          <w:p w14:paraId="33088B34" w14:textId="77777777" w:rsidR="00AA0815" w:rsidRPr="00AA0815" w:rsidRDefault="00AA0815" w:rsidP="00AA0815">
            <w:pPr>
              <w:keepLines/>
              <w:autoSpaceDN w:val="0"/>
              <w:rPr>
                <w:b w:val="0"/>
                <w:spacing w:val="-3"/>
              </w:rPr>
            </w:pPr>
            <w:r w:rsidRPr="00AA0815">
              <w:rPr>
                <w:b w:val="0"/>
                <w:spacing w:val="-3"/>
              </w:rPr>
              <w:t>1753-15</w:t>
            </w:r>
          </w:p>
          <w:p w14:paraId="69D11365"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14E1EACD" w14:textId="77777777" w:rsidR="00AA0815" w:rsidRPr="00AA0815" w:rsidRDefault="00AA0815" w:rsidP="00AA0815">
            <w:pPr>
              <w:keepLines/>
              <w:autoSpaceDN w:val="0"/>
              <w:jc w:val="both"/>
              <w:rPr>
                <w:b w:val="0"/>
                <w:spacing w:val="-3"/>
              </w:rPr>
            </w:pPr>
            <w:r w:rsidRPr="00AA0815">
              <w:rPr>
                <w:b w:val="0"/>
                <w:spacing w:val="-3"/>
              </w:rPr>
              <w:t>Коліно з оцинкованої сталі для з'єднання повітроводів утеплене 45, діаметр 100/160 мм</w:t>
            </w:r>
          </w:p>
        </w:tc>
        <w:tc>
          <w:tcPr>
            <w:tcW w:w="1216" w:type="dxa"/>
          </w:tcPr>
          <w:p w14:paraId="39F97D8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351BA0D"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19BADFC" w14:textId="77777777" w:rsidTr="00AA0815">
        <w:trPr>
          <w:jc w:val="center"/>
        </w:trPr>
        <w:tc>
          <w:tcPr>
            <w:tcW w:w="454" w:type="dxa"/>
          </w:tcPr>
          <w:p w14:paraId="073C6387" w14:textId="77777777" w:rsidR="00AA0815" w:rsidRPr="00AA0815" w:rsidRDefault="00AA0815" w:rsidP="00AA0815">
            <w:pPr>
              <w:keepLines/>
              <w:autoSpaceDN w:val="0"/>
              <w:jc w:val="right"/>
              <w:rPr>
                <w:b w:val="0"/>
                <w:spacing w:val="-3"/>
              </w:rPr>
            </w:pPr>
            <w:r w:rsidRPr="00AA0815">
              <w:rPr>
                <w:b w:val="0"/>
                <w:spacing w:val="-3"/>
              </w:rPr>
              <w:t>70</w:t>
            </w:r>
          </w:p>
        </w:tc>
        <w:tc>
          <w:tcPr>
            <w:tcW w:w="1247" w:type="dxa"/>
          </w:tcPr>
          <w:p w14:paraId="32C2D3D6" w14:textId="77777777" w:rsidR="00AA0815" w:rsidRPr="00AA0815" w:rsidRDefault="00AA0815" w:rsidP="00AA0815">
            <w:pPr>
              <w:keepLines/>
              <w:autoSpaceDN w:val="0"/>
              <w:rPr>
                <w:b w:val="0"/>
                <w:spacing w:val="-3"/>
              </w:rPr>
            </w:pPr>
            <w:r w:rsidRPr="00AA0815">
              <w:rPr>
                <w:b w:val="0"/>
                <w:spacing w:val="-3"/>
              </w:rPr>
              <w:t>&amp; С1110-</w:t>
            </w:r>
          </w:p>
          <w:p w14:paraId="77458F82" w14:textId="77777777" w:rsidR="00AA0815" w:rsidRPr="00AA0815" w:rsidRDefault="00AA0815" w:rsidP="00AA0815">
            <w:pPr>
              <w:keepLines/>
              <w:autoSpaceDN w:val="0"/>
              <w:rPr>
                <w:b w:val="0"/>
                <w:spacing w:val="-3"/>
              </w:rPr>
            </w:pPr>
            <w:r w:rsidRPr="00AA0815">
              <w:rPr>
                <w:b w:val="0"/>
                <w:spacing w:val="-3"/>
              </w:rPr>
              <w:t>194-28</w:t>
            </w:r>
          </w:p>
          <w:p w14:paraId="429F551A"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7590AF6B" w14:textId="77777777" w:rsidR="00AA0815" w:rsidRPr="00AA0815" w:rsidRDefault="00AA0815" w:rsidP="00AA0815">
            <w:pPr>
              <w:keepLines/>
              <w:autoSpaceDN w:val="0"/>
              <w:jc w:val="both"/>
              <w:rPr>
                <w:b w:val="0"/>
                <w:spacing w:val="-3"/>
              </w:rPr>
            </w:pPr>
            <w:r w:rsidRPr="00AA0815">
              <w:rPr>
                <w:b w:val="0"/>
                <w:spacing w:val="-3"/>
              </w:rPr>
              <w:t>Хомут ХЦК, діаметр 160 мм</w:t>
            </w:r>
          </w:p>
        </w:tc>
        <w:tc>
          <w:tcPr>
            <w:tcW w:w="1216" w:type="dxa"/>
          </w:tcPr>
          <w:p w14:paraId="4AA6881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1BED91A"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14F8DCD7" w14:textId="77777777" w:rsidTr="00AA0815">
        <w:trPr>
          <w:jc w:val="center"/>
        </w:trPr>
        <w:tc>
          <w:tcPr>
            <w:tcW w:w="454" w:type="dxa"/>
          </w:tcPr>
          <w:p w14:paraId="0C6E79FC" w14:textId="77777777" w:rsidR="00AA0815" w:rsidRPr="00AA0815" w:rsidRDefault="00AA0815" w:rsidP="00AA0815">
            <w:pPr>
              <w:keepLines/>
              <w:autoSpaceDN w:val="0"/>
              <w:jc w:val="right"/>
              <w:rPr>
                <w:b w:val="0"/>
                <w:spacing w:val="-3"/>
              </w:rPr>
            </w:pPr>
            <w:r w:rsidRPr="00AA0815">
              <w:rPr>
                <w:b w:val="0"/>
                <w:spacing w:val="-3"/>
              </w:rPr>
              <w:t>71</w:t>
            </w:r>
          </w:p>
        </w:tc>
        <w:tc>
          <w:tcPr>
            <w:tcW w:w="1247" w:type="dxa"/>
          </w:tcPr>
          <w:p w14:paraId="054A7F6F" w14:textId="77777777" w:rsidR="00AA0815" w:rsidRPr="00AA0815" w:rsidRDefault="00AA0815" w:rsidP="00AA0815">
            <w:pPr>
              <w:keepLines/>
              <w:autoSpaceDN w:val="0"/>
              <w:rPr>
                <w:b w:val="0"/>
                <w:spacing w:val="-3"/>
              </w:rPr>
            </w:pPr>
            <w:r w:rsidRPr="00AA0815">
              <w:rPr>
                <w:b w:val="0"/>
                <w:spacing w:val="-3"/>
              </w:rPr>
              <w:t>&amp; С113-</w:t>
            </w:r>
          </w:p>
          <w:p w14:paraId="1607725C" w14:textId="77777777" w:rsidR="00AA0815" w:rsidRPr="00AA0815" w:rsidRDefault="00AA0815" w:rsidP="00AA0815">
            <w:pPr>
              <w:keepLines/>
              <w:autoSpaceDN w:val="0"/>
              <w:rPr>
                <w:b w:val="0"/>
                <w:spacing w:val="-3"/>
              </w:rPr>
            </w:pPr>
            <w:r w:rsidRPr="00AA0815">
              <w:rPr>
                <w:b w:val="0"/>
                <w:spacing w:val="-3"/>
              </w:rPr>
              <w:t>2297-6</w:t>
            </w:r>
          </w:p>
          <w:p w14:paraId="36BAED44"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3C2D2C3C" w14:textId="77777777" w:rsidR="00AA0815" w:rsidRPr="00AA0815" w:rsidRDefault="00AA0815" w:rsidP="00AA0815">
            <w:pPr>
              <w:keepLines/>
              <w:autoSpaceDN w:val="0"/>
              <w:jc w:val="both"/>
              <w:rPr>
                <w:b w:val="0"/>
                <w:spacing w:val="-3"/>
              </w:rPr>
            </w:pPr>
            <w:r w:rsidRPr="00AA0815">
              <w:rPr>
                <w:b w:val="0"/>
                <w:spacing w:val="-3"/>
              </w:rPr>
              <w:t>Конус, діаметр 100/160 мм</w:t>
            </w:r>
          </w:p>
        </w:tc>
        <w:tc>
          <w:tcPr>
            <w:tcW w:w="1216" w:type="dxa"/>
          </w:tcPr>
          <w:p w14:paraId="2C06CE2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C200F5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2D5B4896" w14:textId="77777777" w:rsidTr="00AA0815">
        <w:trPr>
          <w:jc w:val="center"/>
        </w:trPr>
        <w:tc>
          <w:tcPr>
            <w:tcW w:w="454" w:type="dxa"/>
          </w:tcPr>
          <w:p w14:paraId="2A3CD6FC" w14:textId="77777777" w:rsidR="00AA0815" w:rsidRPr="00AA0815" w:rsidRDefault="00AA0815" w:rsidP="00AA0815">
            <w:pPr>
              <w:keepLines/>
              <w:autoSpaceDN w:val="0"/>
              <w:jc w:val="right"/>
              <w:rPr>
                <w:b w:val="0"/>
                <w:spacing w:val="-3"/>
              </w:rPr>
            </w:pPr>
          </w:p>
        </w:tc>
        <w:tc>
          <w:tcPr>
            <w:tcW w:w="1247" w:type="dxa"/>
          </w:tcPr>
          <w:p w14:paraId="7B1041D5"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39BA82BD" w14:textId="77777777" w:rsidR="00AA0815" w:rsidRPr="00AA0815" w:rsidRDefault="00AA0815" w:rsidP="00AA0815">
            <w:pPr>
              <w:keepLines/>
              <w:autoSpaceDN w:val="0"/>
              <w:jc w:val="left"/>
              <w:rPr>
                <w:spacing w:val="-3"/>
              </w:rPr>
            </w:pPr>
            <w:r w:rsidRPr="00AA0815">
              <w:rPr>
                <w:spacing w:val="-3"/>
              </w:rPr>
              <w:t xml:space="preserve"> Роздiл 4. Система вентиляції В3 </w:t>
            </w:r>
          </w:p>
        </w:tc>
        <w:tc>
          <w:tcPr>
            <w:tcW w:w="1216" w:type="dxa"/>
          </w:tcPr>
          <w:p w14:paraId="433657F7"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16D96744"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45D71625" w14:textId="77777777" w:rsidTr="00AA0815">
        <w:trPr>
          <w:jc w:val="center"/>
        </w:trPr>
        <w:tc>
          <w:tcPr>
            <w:tcW w:w="454" w:type="dxa"/>
          </w:tcPr>
          <w:p w14:paraId="21FC74C4" w14:textId="77777777" w:rsidR="00AA0815" w:rsidRPr="00AA0815" w:rsidRDefault="00AA0815" w:rsidP="00AA0815">
            <w:pPr>
              <w:keepLines/>
              <w:autoSpaceDN w:val="0"/>
              <w:jc w:val="right"/>
              <w:rPr>
                <w:b w:val="0"/>
                <w:spacing w:val="-3"/>
              </w:rPr>
            </w:pPr>
            <w:r w:rsidRPr="00AA0815">
              <w:rPr>
                <w:b w:val="0"/>
                <w:spacing w:val="-3"/>
              </w:rPr>
              <w:t>72</w:t>
            </w:r>
          </w:p>
        </w:tc>
        <w:tc>
          <w:tcPr>
            <w:tcW w:w="1247" w:type="dxa"/>
          </w:tcPr>
          <w:p w14:paraId="6D18479C" w14:textId="77777777" w:rsidR="00AA0815" w:rsidRPr="00AA0815" w:rsidRDefault="00AA0815" w:rsidP="00AA0815">
            <w:pPr>
              <w:keepLines/>
              <w:autoSpaceDN w:val="0"/>
              <w:rPr>
                <w:b w:val="0"/>
                <w:spacing w:val="-3"/>
              </w:rPr>
            </w:pPr>
            <w:r w:rsidRPr="00AA0815">
              <w:rPr>
                <w:b w:val="0"/>
                <w:spacing w:val="-3"/>
              </w:rPr>
              <w:t>КБ46-25-16</w:t>
            </w:r>
          </w:p>
        </w:tc>
        <w:tc>
          <w:tcPr>
            <w:tcW w:w="7102" w:type="dxa"/>
          </w:tcPr>
          <w:p w14:paraId="578025A7" w14:textId="77777777" w:rsidR="00AA0815" w:rsidRPr="00AA0815" w:rsidRDefault="00AA0815" w:rsidP="00AA0815">
            <w:pPr>
              <w:keepLines/>
              <w:autoSpaceDN w:val="0"/>
              <w:jc w:val="both"/>
              <w:rPr>
                <w:b w:val="0"/>
                <w:spacing w:val="-3"/>
              </w:rPr>
            </w:pPr>
            <w:r w:rsidRPr="00AA0815">
              <w:rPr>
                <w:b w:val="0"/>
                <w:spacing w:val="-3"/>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160 мм</w:t>
            </w:r>
          </w:p>
        </w:tc>
        <w:tc>
          <w:tcPr>
            <w:tcW w:w="1216" w:type="dxa"/>
          </w:tcPr>
          <w:p w14:paraId="6A316CC7"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05270AD4" w14:textId="77777777" w:rsidR="00AA0815" w:rsidRPr="00AA0815" w:rsidRDefault="00AA0815" w:rsidP="00AA0815">
            <w:pPr>
              <w:keepLines/>
              <w:autoSpaceDN w:val="0"/>
              <w:jc w:val="right"/>
              <w:rPr>
                <w:b w:val="0"/>
                <w:spacing w:val="-3"/>
              </w:rPr>
            </w:pPr>
            <w:r w:rsidRPr="00AA0815">
              <w:rPr>
                <w:b w:val="0"/>
                <w:spacing w:val="-3"/>
              </w:rPr>
              <w:t>0,01</w:t>
            </w:r>
          </w:p>
        </w:tc>
      </w:tr>
      <w:tr w:rsidR="00AA0815" w:rsidRPr="00AA0815" w14:paraId="61350E33" w14:textId="77777777" w:rsidTr="00AA0815">
        <w:trPr>
          <w:jc w:val="center"/>
        </w:trPr>
        <w:tc>
          <w:tcPr>
            <w:tcW w:w="454" w:type="dxa"/>
          </w:tcPr>
          <w:p w14:paraId="67796CF2" w14:textId="77777777" w:rsidR="00AA0815" w:rsidRPr="00AA0815" w:rsidRDefault="00AA0815" w:rsidP="00AA0815">
            <w:pPr>
              <w:keepLines/>
              <w:autoSpaceDN w:val="0"/>
              <w:jc w:val="right"/>
              <w:rPr>
                <w:b w:val="0"/>
                <w:spacing w:val="-3"/>
              </w:rPr>
            </w:pPr>
            <w:r w:rsidRPr="00AA0815">
              <w:rPr>
                <w:b w:val="0"/>
                <w:spacing w:val="-3"/>
              </w:rPr>
              <w:t>73</w:t>
            </w:r>
          </w:p>
        </w:tc>
        <w:tc>
          <w:tcPr>
            <w:tcW w:w="1247" w:type="dxa"/>
          </w:tcPr>
          <w:p w14:paraId="38556225" w14:textId="77777777" w:rsidR="00AA0815" w:rsidRPr="00AA0815" w:rsidRDefault="00AA0815" w:rsidP="00AA0815">
            <w:pPr>
              <w:keepLines/>
              <w:autoSpaceDN w:val="0"/>
              <w:rPr>
                <w:b w:val="0"/>
                <w:spacing w:val="-3"/>
              </w:rPr>
            </w:pPr>
            <w:r w:rsidRPr="00AA0815">
              <w:rPr>
                <w:b w:val="0"/>
                <w:spacing w:val="-3"/>
              </w:rPr>
              <w:t>КБ46-25-32</w:t>
            </w:r>
          </w:p>
          <w:p w14:paraId="3EA3044D" w14:textId="77777777" w:rsidR="00AA0815" w:rsidRPr="00AA0815" w:rsidRDefault="00AA0815" w:rsidP="00AA0815">
            <w:pPr>
              <w:keepLines/>
              <w:autoSpaceDN w:val="0"/>
              <w:rPr>
                <w:b w:val="0"/>
                <w:spacing w:val="-3"/>
              </w:rPr>
            </w:pPr>
            <w:r w:rsidRPr="00AA0815">
              <w:rPr>
                <w:b w:val="0"/>
                <w:spacing w:val="-3"/>
              </w:rPr>
              <w:t>к=55</w:t>
            </w:r>
          </w:p>
        </w:tc>
        <w:tc>
          <w:tcPr>
            <w:tcW w:w="7102" w:type="dxa"/>
          </w:tcPr>
          <w:p w14:paraId="0EE8D62B" w14:textId="77777777" w:rsidR="00AA0815" w:rsidRPr="00AA0815" w:rsidRDefault="00AA0815" w:rsidP="00AA0815">
            <w:pPr>
              <w:keepLines/>
              <w:autoSpaceDN w:val="0"/>
              <w:jc w:val="both"/>
              <w:rPr>
                <w:b w:val="0"/>
                <w:spacing w:val="-3"/>
              </w:rPr>
            </w:pPr>
            <w:r w:rsidRPr="00AA0815">
              <w:rPr>
                <w:b w:val="0"/>
                <w:spacing w:val="-3"/>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160 мм</w:t>
            </w:r>
          </w:p>
        </w:tc>
        <w:tc>
          <w:tcPr>
            <w:tcW w:w="1216" w:type="dxa"/>
          </w:tcPr>
          <w:p w14:paraId="156CDB15"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0C1D7598" w14:textId="77777777" w:rsidR="00AA0815" w:rsidRPr="00AA0815" w:rsidRDefault="00AA0815" w:rsidP="00AA0815">
            <w:pPr>
              <w:keepLines/>
              <w:autoSpaceDN w:val="0"/>
              <w:jc w:val="right"/>
              <w:rPr>
                <w:b w:val="0"/>
                <w:spacing w:val="-3"/>
              </w:rPr>
            </w:pPr>
            <w:r w:rsidRPr="00AA0815">
              <w:rPr>
                <w:b w:val="0"/>
                <w:spacing w:val="-3"/>
              </w:rPr>
              <w:t>0,01</w:t>
            </w:r>
          </w:p>
        </w:tc>
      </w:tr>
      <w:tr w:rsidR="00AA0815" w:rsidRPr="00AA0815" w14:paraId="01460CAD" w14:textId="77777777" w:rsidTr="00AA0815">
        <w:trPr>
          <w:jc w:val="center"/>
        </w:trPr>
        <w:tc>
          <w:tcPr>
            <w:tcW w:w="454" w:type="dxa"/>
          </w:tcPr>
          <w:p w14:paraId="4B6EAD64" w14:textId="77777777" w:rsidR="00AA0815" w:rsidRPr="00AA0815" w:rsidRDefault="00AA0815" w:rsidP="00AA0815">
            <w:pPr>
              <w:keepLines/>
              <w:autoSpaceDN w:val="0"/>
              <w:jc w:val="right"/>
              <w:rPr>
                <w:b w:val="0"/>
                <w:spacing w:val="-3"/>
              </w:rPr>
            </w:pPr>
            <w:r w:rsidRPr="00AA0815">
              <w:rPr>
                <w:b w:val="0"/>
                <w:spacing w:val="-3"/>
              </w:rPr>
              <w:t>74</w:t>
            </w:r>
          </w:p>
        </w:tc>
        <w:tc>
          <w:tcPr>
            <w:tcW w:w="1247" w:type="dxa"/>
          </w:tcPr>
          <w:p w14:paraId="6FFEC09F" w14:textId="77777777" w:rsidR="00AA0815" w:rsidRPr="00AA0815" w:rsidRDefault="00AA0815" w:rsidP="00AA0815">
            <w:pPr>
              <w:keepLines/>
              <w:autoSpaceDN w:val="0"/>
              <w:rPr>
                <w:b w:val="0"/>
                <w:spacing w:val="-3"/>
              </w:rPr>
            </w:pPr>
            <w:r w:rsidRPr="00AA0815">
              <w:rPr>
                <w:b w:val="0"/>
                <w:spacing w:val="-3"/>
              </w:rPr>
              <w:t>КБ20-3-1</w:t>
            </w:r>
          </w:p>
        </w:tc>
        <w:tc>
          <w:tcPr>
            <w:tcW w:w="7102" w:type="dxa"/>
          </w:tcPr>
          <w:p w14:paraId="1B30982A" w14:textId="77777777" w:rsidR="00AA0815" w:rsidRPr="00AA0815" w:rsidRDefault="00AA0815" w:rsidP="00AA0815">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14:paraId="324A353C"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3E91E8E" w14:textId="77777777" w:rsidR="00AA0815" w:rsidRPr="00AA0815" w:rsidRDefault="00AA0815" w:rsidP="00AA0815">
            <w:pPr>
              <w:keepLines/>
              <w:autoSpaceDN w:val="0"/>
              <w:jc w:val="right"/>
              <w:rPr>
                <w:b w:val="0"/>
                <w:spacing w:val="-3"/>
              </w:rPr>
            </w:pPr>
            <w:r w:rsidRPr="00AA0815">
              <w:rPr>
                <w:b w:val="0"/>
                <w:spacing w:val="-3"/>
              </w:rPr>
              <w:t>0,1045</w:t>
            </w:r>
          </w:p>
        </w:tc>
      </w:tr>
      <w:tr w:rsidR="00AA0815" w:rsidRPr="00AA0815" w14:paraId="46251B29" w14:textId="77777777" w:rsidTr="00AA0815">
        <w:trPr>
          <w:jc w:val="center"/>
        </w:trPr>
        <w:tc>
          <w:tcPr>
            <w:tcW w:w="454" w:type="dxa"/>
          </w:tcPr>
          <w:p w14:paraId="7760E937" w14:textId="77777777" w:rsidR="00AA0815" w:rsidRPr="00AA0815" w:rsidRDefault="00AA0815" w:rsidP="00AA0815">
            <w:pPr>
              <w:keepLines/>
              <w:autoSpaceDN w:val="0"/>
              <w:jc w:val="right"/>
              <w:rPr>
                <w:b w:val="0"/>
                <w:spacing w:val="-3"/>
              </w:rPr>
            </w:pPr>
            <w:r w:rsidRPr="00AA0815">
              <w:rPr>
                <w:b w:val="0"/>
                <w:spacing w:val="-3"/>
              </w:rPr>
              <w:t>75</w:t>
            </w:r>
          </w:p>
        </w:tc>
        <w:tc>
          <w:tcPr>
            <w:tcW w:w="1247" w:type="dxa"/>
          </w:tcPr>
          <w:p w14:paraId="5BDFCECD" w14:textId="77777777" w:rsidR="00AA0815" w:rsidRPr="00AA0815" w:rsidRDefault="00AA0815" w:rsidP="00AA0815">
            <w:pPr>
              <w:keepLines/>
              <w:autoSpaceDN w:val="0"/>
              <w:rPr>
                <w:b w:val="0"/>
                <w:spacing w:val="-3"/>
              </w:rPr>
            </w:pPr>
            <w:r w:rsidRPr="00AA0815">
              <w:rPr>
                <w:b w:val="0"/>
                <w:spacing w:val="-3"/>
              </w:rPr>
              <w:t>С113-1451</w:t>
            </w:r>
          </w:p>
          <w:p w14:paraId="340D828A"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0555A979" w14:textId="77777777" w:rsidR="00AA0815" w:rsidRPr="00AA0815" w:rsidRDefault="00AA0815" w:rsidP="00AA0815">
            <w:pPr>
              <w:keepLines/>
              <w:autoSpaceDN w:val="0"/>
              <w:jc w:val="both"/>
              <w:rPr>
                <w:b w:val="0"/>
                <w:spacing w:val="-3"/>
              </w:rPr>
            </w:pPr>
            <w:r w:rsidRPr="00AA0815">
              <w:rPr>
                <w:b w:val="0"/>
                <w:spacing w:val="-3"/>
              </w:rPr>
              <w:t>Труби вентиляційні ПВХ діаметром 110х3,2 мм</w:t>
            </w:r>
          </w:p>
        </w:tc>
        <w:tc>
          <w:tcPr>
            <w:tcW w:w="1216" w:type="dxa"/>
          </w:tcPr>
          <w:p w14:paraId="4253496B"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10346C22" w14:textId="77777777" w:rsidR="00AA0815" w:rsidRPr="00AA0815" w:rsidRDefault="00AA0815" w:rsidP="00AA0815">
            <w:pPr>
              <w:keepLines/>
              <w:autoSpaceDN w:val="0"/>
              <w:jc w:val="right"/>
              <w:rPr>
                <w:b w:val="0"/>
                <w:spacing w:val="-3"/>
              </w:rPr>
            </w:pPr>
            <w:r w:rsidRPr="00AA0815">
              <w:rPr>
                <w:b w:val="0"/>
                <w:spacing w:val="-3"/>
              </w:rPr>
              <w:t>11</w:t>
            </w:r>
          </w:p>
        </w:tc>
      </w:tr>
      <w:tr w:rsidR="00AA0815" w:rsidRPr="00AA0815" w14:paraId="27DAB3CD" w14:textId="77777777" w:rsidTr="00AA0815">
        <w:trPr>
          <w:jc w:val="center"/>
        </w:trPr>
        <w:tc>
          <w:tcPr>
            <w:tcW w:w="454" w:type="dxa"/>
          </w:tcPr>
          <w:p w14:paraId="188FC053" w14:textId="77777777" w:rsidR="00AA0815" w:rsidRPr="00AA0815" w:rsidRDefault="00AA0815" w:rsidP="00AA0815">
            <w:pPr>
              <w:keepLines/>
              <w:autoSpaceDN w:val="0"/>
              <w:jc w:val="right"/>
              <w:rPr>
                <w:b w:val="0"/>
                <w:spacing w:val="-3"/>
              </w:rPr>
            </w:pPr>
            <w:r w:rsidRPr="00AA0815">
              <w:rPr>
                <w:b w:val="0"/>
                <w:spacing w:val="-3"/>
              </w:rPr>
              <w:t>76</w:t>
            </w:r>
          </w:p>
        </w:tc>
        <w:tc>
          <w:tcPr>
            <w:tcW w:w="1247" w:type="dxa"/>
          </w:tcPr>
          <w:p w14:paraId="5DD1EE1E" w14:textId="77777777" w:rsidR="00AA0815" w:rsidRPr="00AA0815" w:rsidRDefault="00AA0815" w:rsidP="00AA0815">
            <w:pPr>
              <w:keepLines/>
              <w:autoSpaceDN w:val="0"/>
              <w:rPr>
                <w:b w:val="0"/>
                <w:spacing w:val="-3"/>
              </w:rPr>
            </w:pPr>
            <w:r w:rsidRPr="00AA0815">
              <w:rPr>
                <w:b w:val="0"/>
                <w:spacing w:val="-3"/>
              </w:rPr>
              <w:t>С113-1466-1</w:t>
            </w:r>
          </w:p>
        </w:tc>
        <w:tc>
          <w:tcPr>
            <w:tcW w:w="7102" w:type="dxa"/>
          </w:tcPr>
          <w:p w14:paraId="59A8D70E" w14:textId="77777777" w:rsidR="00AA0815" w:rsidRPr="00AA0815" w:rsidRDefault="00AA0815" w:rsidP="00AA0815">
            <w:pPr>
              <w:keepLines/>
              <w:autoSpaceDN w:val="0"/>
              <w:jc w:val="both"/>
              <w:rPr>
                <w:b w:val="0"/>
                <w:spacing w:val="-3"/>
              </w:rPr>
            </w:pPr>
            <w:r w:rsidRPr="00AA0815">
              <w:rPr>
                <w:b w:val="0"/>
                <w:spacing w:val="-3"/>
              </w:rPr>
              <w:t>Коліно ПВХ  діам. 110/90</w:t>
            </w:r>
          </w:p>
        </w:tc>
        <w:tc>
          <w:tcPr>
            <w:tcW w:w="1216" w:type="dxa"/>
          </w:tcPr>
          <w:p w14:paraId="3D4F0BFA"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C8B5222"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17B07AD" w14:textId="77777777" w:rsidTr="00AA0815">
        <w:trPr>
          <w:jc w:val="center"/>
        </w:trPr>
        <w:tc>
          <w:tcPr>
            <w:tcW w:w="454" w:type="dxa"/>
          </w:tcPr>
          <w:p w14:paraId="0C3083F6" w14:textId="77777777" w:rsidR="00AA0815" w:rsidRPr="00AA0815" w:rsidRDefault="00AA0815" w:rsidP="00AA0815">
            <w:pPr>
              <w:keepLines/>
              <w:autoSpaceDN w:val="0"/>
              <w:jc w:val="right"/>
              <w:rPr>
                <w:b w:val="0"/>
                <w:spacing w:val="-3"/>
              </w:rPr>
            </w:pPr>
            <w:r w:rsidRPr="00AA0815">
              <w:rPr>
                <w:b w:val="0"/>
                <w:spacing w:val="-3"/>
              </w:rPr>
              <w:t>77</w:t>
            </w:r>
          </w:p>
        </w:tc>
        <w:tc>
          <w:tcPr>
            <w:tcW w:w="1247" w:type="dxa"/>
          </w:tcPr>
          <w:p w14:paraId="3C432898" w14:textId="77777777" w:rsidR="00AA0815" w:rsidRPr="00AA0815" w:rsidRDefault="00AA0815" w:rsidP="00AA0815">
            <w:pPr>
              <w:keepLines/>
              <w:autoSpaceDN w:val="0"/>
              <w:rPr>
                <w:b w:val="0"/>
                <w:spacing w:val="-3"/>
              </w:rPr>
            </w:pPr>
            <w:r w:rsidRPr="00AA0815">
              <w:rPr>
                <w:b w:val="0"/>
                <w:spacing w:val="-3"/>
              </w:rPr>
              <w:t>С113-1472</w:t>
            </w:r>
          </w:p>
        </w:tc>
        <w:tc>
          <w:tcPr>
            <w:tcW w:w="7102" w:type="dxa"/>
          </w:tcPr>
          <w:p w14:paraId="777919D8" w14:textId="77777777" w:rsidR="00AA0815" w:rsidRPr="00AA0815" w:rsidRDefault="00AA0815" w:rsidP="00AA0815">
            <w:pPr>
              <w:keepLines/>
              <w:autoSpaceDN w:val="0"/>
              <w:jc w:val="both"/>
              <w:rPr>
                <w:b w:val="0"/>
                <w:spacing w:val="-3"/>
              </w:rPr>
            </w:pPr>
            <w:r w:rsidRPr="00AA0815">
              <w:rPr>
                <w:b w:val="0"/>
                <w:spacing w:val="-3"/>
              </w:rPr>
              <w:t>Муфта  ПВХ діам. 110 мм</w:t>
            </w:r>
          </w:p>
        </w:tc>
        <w:tc>
          <w:tcPr>
            <w:tcW w:w="1216" w:type="dxa"/>
          </w:tcPr>
          <w:p w14:paraId="7BE1705F"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2A0E4ED" w14:textId="77777777" w:rsidR="00AA0815" w:rsidRPr="00AA0815" w:rsidRDefault="00AA0815" w:rsidP="00AA0815">
            <w:pPr>
              <w:keepLines/>
              <w:autoSpaceDN w:val="0"/>
              <w:jc w:val="right"/>
              <w:rPr>
                <w:b w:val="0"/>
                <w:spacing w:val="-3"/>
              </w:rPr>
            </w:pPr>
            <w:r w:rsidRPr="00AA0815">
              <w:rPr>
                <w:b w:val="0"/>
                <w:spacing w:val="-3"/>
              </w:rPr>
              <w:t>12</w:t>
            </w:r>
          </w:p>
        </w:tc>
      </w:tr>
      <w:tr w:rsidR="00AA0815" w:rsidRPr="00AA0815" w14:paraId="48A329AD" w14:textId="77777777" w:rsidTr="00AA0815">
        <w:trPr>
          <w:jc w:val="center"/>
        </w:trPr>
        <w:tc>
          <w:tcPr>
            <w:tcW w:w="454" w:type="dxa"/>
          </w:tcPr>
          <w:p w14:paraId="27E25ECD" w14:textId="77777777" w:rsidR="00AA0815" w:rsidRPr="00AA0815" w:rsidRDefault="00AA0815" w:rsidP="00AA0815">
            <w:pPr>
              <w:keepLines/>
              <w:autoSpaceDN w:val="0"/>
              <w:jc w:val="right"/>
              <w:rPr>
                <w:b w:val="0"/>
                <w:spacing w:val="-3"/>
              </w:rPr>
            </w:pPr>
            <w:r w:rsidRPr="00AA0815">
              <w:rPr>
                <w:b w:val="0"/>
                <w:spacing w:val="-3"/>
              </w:rPr>
              <w:t>78</w:t>
            </w:r>
          </w:p>
        </w:tc>
        <w:tc>
          <w:tcPr>
            <w:tcW w:w="1247" w:type="dxa"/>
          </w:tcPr>
          <w:p w14:paraId="325BA7FA" w14:textId="77777777" w:rsidR="00AA0815" w:rsidRPr="00AA0815" w:rsidRDefault="00AA0815" w:rsidP="00AA0815">
            <w:pPr>
              <w:keepLines/>
              <w:autoSpaceDN w:val="0"/>
              <w:rPr>
                <w:b w:val="0"/>
                <w:spacing w:val="-3"/>
              </w:rPr>
            </w:pPr>
            <w:r w:rsidRPr="00AA0815">
              <w:rPr>
                <w:b w:val="0"/>
                <w:spacing w:val="-3"/>
              </w:rPr>
              <w:t>С113-1472</w:t>
            </w:r>
          </w:p>
          <w:p w14:paraId="014802EE"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2A52786" w14:textId="77777777" w:rsidR="00AA0815" w:rsidRPr="00AA0815" w:rsidRDefault="00AA0815" w:rsidP="00AA0815">
            <w:pPr>
              <w:keepLines/>
              <w:autoSpaceDN w:val="0"/>
              <w:jc w:val="both"/>
              <w:rPr>
                <w:b w:val="0"/>
                <w:spacing w:val="-3"/>
              </w:rPr>
            </w:pPr>
            <w:r w:rsidRPr="00AA0815">
              <w:rPr>
                <w:b w:val="0"/>
                <w:spacing w:val="-3"/>
              </w:rPr>
              <w:t>З'єднувач для пластикових каналів  з пластиною, діам 110 мм</w:t>
            </w:r>
          </w:p>
        </w:tc>
        <w:tc>
          <w:tcPr>
            <w:tcW w:w="1216" w:type="dxa"/>
          </w:tcPr>
          <w:p w14:paraId="54EA08F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1669D09"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297519DD" w14:textId="77777777" w:rsidTr="00AA0815">
        <w:trPr>
          <w:jc w:val="center"/>
        </w:trPr>
        <w:tc>
          <w:tcPr>
            <w:tcW w:w="454" w:type="dxa"/>
          </w:tcPr>
          <w:p w14:paraId="3682AFA9" w14:textId="77777777" w:rsidR="00AA0815" w:rsidRPr="00AA0815" w:rsidRDefault="00AA0815" w:rsidP="00AA0815">
            <w:pPr>
              <w:keepLines/>
              <w:autoSpaceDN w:val="0"/>
              <w:jc w:val="right"/>
              <w:rPr>
                <w:b w:val="0"/>
                <w:spacing w:val="-3"/>
              </w:rPr>
            </w:pPr>
            <w:r w:rsidRPr="00AA0815">
              <w:rPr>
                <w:b w:val="0"/>
                <w:spacing w:val="-3"/>
              </w:rPr>
              <w:t>79</w:t>
            </w:r>
          </w:p>
        </w:tc>
        <w:tc>
          <w:tcPr>
            <w:tcW w:w="1247" w:type="dxa"/>
          </w:tcPr>
          <w:p w14:paraId="4E99A9C1" w14:textId="77777777" w:rsidR="00AA0815" w:rsidRPr="00AA0815" w:rsidRDefault="00AA0815" w:rsidP="00AA0815">
            <w:pPr>
              <w:keepLines/>
              <w:autoSpaceDN w:val="0"/>
              <w:rPr>
                <w:b w:val="0"/>
                <w:spacing w:val="-3"/>
              </w:rPr>
            </w:pPr>
            <w:r w:rsidRPr="00AA0815">
              <w:rPr>
                <w:b w:val="0"/>
                <w:spacing w:val="-3"/>
              </w:rPr>
              <w:t>&amp; С111-</w:t>
            </w:r>
          </w:p>
          <w:p w14:paraId="78123643" w14:textId="77777777" w:rsidR="00AA0815" w:rsidRPr="00AA0815" w:rsidRDefault="00AA0815" w:rsidP="00AA0815">
            <w:pPr>
              <w:keepLines/>
              <w:autoSpaceDN w:val="0"/>
              <w:rPr>
                <w:b w:val="0"/>
                <w:spacing w:val="-3"/>
              </w:rPr>
            </w:pPr>
            <w:r w:rsidRPr="00AA0815">
              <w:rPr>
                <w:b w:val="0"/>
                <w:spacing w:val="-3"/>
              </w:rPr>
              <w:t>1867-26</w:t>
            </w:r>
          </w:p>
          <w:p w14:paraId="6DB8B0C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6162E004" w14:textId="77777777" w:rsidR="00AA0815" w:rsidRPr="00AA0815" w:rsidRDefault="00AA0815" w:rsidP="00AA0815">
            <w:pPr>
              <w:keepLines/>
              <w:autoSpaceDN w:val="0"/>
              <w:jc w:val="both"/>
              <w:rPr>
                <w:b w:val="0"/>
                <w:spacing w:val="-3"/>
              </w:rPr>
            </w:pPr>
            <w:r w:rsidRPr="00AA0815">
              <w:rPr>
                <w:b w:val="0"/>
                <w:spacing w:val="-3"/>
              </w:rPr>
              <w:t>Кріплення для пластикових труб, діам. 100 мм</w:t>
            </w:r>
          </w:p>
        </w:tc>
        <w:tc>
          <w:tcPr>
            <w:tcW w:w="1216" w:type="dxa"/>
          </w:tcPr>
          <w:p w14:paraId="2938E0EE"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0619DE62" w14:textId="77777777" w:rsidR="00AA0815" w:rsidRPr="00AA0815" w:rsidRDefault="00AA0815" w:rsidP="00AA0815">
            <w:pPr>
              <w:keepLines/>
              <w:autoSpaceDN w:val="0"/>
              <w:jc w:val="right"/>
              <w:rPr>
                <w:b w:val="0"/>
                <w:spacing w:val="-3"/>
              </w:rPr>
            </w:pPr>
            <w:r w:rsidRPr="00AA0815">
              <w:rPr>
                <w:b w:val="0"/>
                <w:spacing w:val="-3"/>
              </w:rPr>
              <w:t>23</w:t>
            </w:r>
          </w:p>
        </w:tc>
      </w:tr>
      <w:tr w:rsidR="00AA0815" w:rsidRPr="00AA0815" w14:paraId="292D4DCC" w14:textId="77777777" w:rsidTr="00AA0815">
        <w:trPr>
          <w:jc w:val="center"/>
        </w:trPr>
        <w:tc>
          <w:tcPr>
            <w:tcW w:w="454" w:type="dxa"/>
          </w:tcPr>
          <w:p w14:paraId="0C6DF8F9" w14:textId="77777777" w:rsidR="00AA0815" w:rsidRPr="00AA0815" w:rsidRDefault="00AA0815" w:rsidP="00AA0815">
            <w:pPr>
              <w:keepLines/>
              <w:autoSpaceDN w:val="0"/>
              <w:jc w:val="right"/>
              <w:rPr>
                <w:b w:val="0"/>
                <w:spacing w:val="-3"/>
              </w:rPr>
            </w:pPr>
            <w:r w:rsidRPr="00AA0815">
              <w:rPr>
                <w:b w:val="0"/>
                <w:spacing w:val="-3"/>
              </w:rPr>
              <w:lastRenderedPageBreak/>
              <w:t>80</w:t>
            </w:r>
          </w:p>
        </w:tc>
        <w:tc>
          <w:tcPr>
            <w:tcW w:w="1247" w:type="dxa"/>
          </w:tcPr>
          <w:p w14:paraId="71F51915" w14:textId="77777777" w:rsidR="00AA0815" w:rsidRPr="00AA0815" w:rsidRDefault="00AA0815" w:rsidP="00AA0815">
            <w:pPr>
              <w:keepLines/>
              <w:autoSpaceDN w:val="0"/>
              <w:rPr>
                <w:b w:val="0"/>
                <w:spacing w:val="-3"/>
              </w:rPr>
            </w:pPr>
            <w:r w:rsidRPr="00AA0815">
              <w:rPr>
                <w:b w:val="0"/>
                <w:spacing w:val="-3"/>
              </w:rPr>
              <w:t>КБ20-11-1</w:t>
            </w:r>
          </w:p>
        </w:tc>
        <w:tc>
          <w:tcPr>
            <w:tcW w:w="7102" w:type="dxa"/>
          </w:tcPr>
          <w:p w14:paraId="62D03669" w14:textId="77777777" w:rsidR="00AA0815" w:rsidRPr="00AA0815" w:rsidRDefault="00AA0815" w:rsidP="00AA0815">
            <w:pPr>
              <w:keepLines/>
              <w:autoSpaceDN w:val="0"/>
              <w:jc w:val="both"/>
              <w:rPr>
                <w:b w:val="0"/>
                <w:spacing w:val="-3"/>
              </w:rPr>
            </w:pPr>
            <w:r w:rsidRPr="00AA0815">
              <w:rPr>
                <w:b w:val="0"/>
                <w:spacing w:val="-3"/>
              </w:rPr>
              <w:t>Установлення анемостатів та грат жалюзiйних площею у просвiтi до 0,25 м2</w:t>
            </w:r>
          </w:p>
        </w:tc>
        <w:tc>
          <w:tcPr>
            <w:tcW w:w="1216" w:type="dxa"/>
          </w:tcPr>
          <w:p w14:paraId="68C436AE" w14:textId="77777777" w:rsidR="00AA0815" w:rsidRPr="00AA0815" w:rsidRDefault="00AA0815" w:rsidP="00AA0815">
            <w:pPr>
              <w:keepLines/>
              <w:autoSpaceDN w:val="0"/>
              <w:rPr>
                <w:b w:val="0"/>
                <w:spacing w:val="-3"/>
              </w:rPr>
            </w:pPr>
            <w:r w:rsidRPr="00AA0815">
              <w:rPr>
                <w:b w:val="0"/>
                <w:spacing w:val="-3"/>
              </w:rPr>
              <w:t>грати</w:t>
            </w:r>
          </w:p>
        </w:tc>
        <w:tc>
          <w:tcPr>
            <w:tcW w:w="964" w:type="dxa"/>
          </w:tcPr>
          <w:p w14:paraId="4A729790"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08E00F84" w14:textId="77777777" w:rsidTr="00AA0815">
        <w:trPr>
          <w:jc w:val="center"/>
        </w:trPr>
        <w:tc>
          <w:tcPr>
            <w:tcW w:w="454" w:type="dxa"/>
          </w:tcPr>
          <w:p w14:paraId="4A0E66D2" w14:textId="77777777" w:rsidR="00AA0815" w:rsidRPr="00AA0815" w:rsidRDefault="00AA0815" w:rsidP="00AA0815">
            <w:pPr>
              <w:keepLines/>
              <w:autoSpaceDN w:val="0"/>
              <w:jc w:val="right"/>
              <w:rPr>
                <w:b w:val="0"/>
                <w:spacing w:val="-3"/>
              </w:rPr>
            </w:pPr>
            <w:r w:rsidRPr="00AA0815">
              <w:rPr>
                <w:b w:val="0"/>
                <w:spacing w:val="-3"/>
              </w:rPr>
              <w:t>81</w:t>
            </w:r>
          </w:p>
        </w:tc>
        <w:tc>
          <w:tcPr>
            <w:tcW w:w="1247" w:type="dxa"/>
          </w:tcPr>
          <w:p w14:paraId="258B6CB8" w14:textId="77777777" w:rsidR="00AA0815" w:rsidRPr="00AA0815" w:rsidRDefault="00AA0815" w:rsidP="00AA0815">
            <w:pPr>
              <w:keepLines/>
              <w:autoSpaceDN w:val="0"/>
              <w:rPr>
                <w:b w:val="0"/>
                <w:spacing w:val="-3"/>
              </w:rPr>
            </w:pPr>
            <w:r w:rsidRPr="00AA0815">
              <w:rPr>
                <w:b w:val="0"/>
                <w:spacing w:val="-3"/>
              </w:rPr>
              <w:t>&amp; С130-595-</w:t>
            </w:r>
          </w:p>
          <w:p w14:paraId="70D68DEE" w14:textId="77777777" w:rsidR="00AA0815" w:rsidRPr="00AA0815" w:rsidRDefault="00AA0815" w:rsidP="00AA0815">
            <w:pPr>
              <w:keepLines/>
              <w:autoSpaceDN w:val="0"/>
              <w:rPr>
                <w:b w:val="0"/>
                <w:spacing w:val="-3"/>
              </w:rPr>
            </w:pPr>
            <w:r w:rsidRPr="00AA0815">
              <w:rPr>
                <w:b w:val="0"/>
                <w:spacing w:val="-3"/>
              </w:rPr>
              <w:t>15</w:t>
            </w:r>
          </w:p>
          <w:p w14:paraId="720FE16A" w14:textId="77777777" w:rsidR="00AA0815" w:rsidRPr="00AA0815" w:rsidRDefault="00AA0815" w:rsidP="00AA0815">
            <w:pPr>
              <w:keepLines/>
              <w:autoSpaceDN w:val="0"/>
              <w:rPr>
                <w:b w:val="0"/>
                <w:spacing w:val="-3"/>
              </w:rPr>
            </w:pPr>
            <w:r w:rsidRPr="00AA0815">
              <w:rPr>
                <w:b w:val="0"/>
                <w:spacing w:val="-3"/>
              </w:rPr>
              <w:t>варіант 7</w:t>
            </w:r>
          </w:p>
        </w:tc>
        <w:tc>
          <w:tcPr>
            <w:tcW w:w="7102" w:type="dxa"/>
          </w:tcPr>
          <w:p w14:paraId="66478662" w14:textId="77777777" w:rsidR="00AA0815" w:rsidRPr="00AA0815" w:rsidRDefault="00AA0815" w:rsidP="00AA0815">
            <w:pPr>
              <w:keepLines/>
              <w:autoSpaceDN w:val="0"/>
              <w:jc w:val="both"/>
              <w:rPr>
                <w:b w:val="0"/>
                <w:spacing w:val="-3"/>
              </w:rPr>
            </w:pPr>
            <w:r w:rsidRPr="00AA0815">
              <w:rPr>
                <w:b w:val="0"/>
                <w:spacing w:val="-3"/>
              </w:rPr>
              <w:t>Вентиляційна решітка Вентс МВ100 ПФС</w:t>
            </w:r>
          </w:p>
        </w:tc>
        <w:tc>
          <w:tcPr>
            <w:tcW w:w="1216" w:type="dxa"/>
          </w:tcPr>
          <w:p w14:paraId="60FB469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2CF619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1664DA8" w14:textId="77777777" w:rsidTr="00AA0815">
        <w:trPr>
          <w:jc w:val="center"/>
        </w:trPr>
        <w:tc>
          <w:tcPr>
            <w:tcW w:w="454" w:type="dxa"/>
          </w:tcPr>
          <w:p w14:paraId="16BFE1C5" w14:textId="77777777" w:rsidR="00AA0815" w:rsidRPr="00AA0815" w:rsidRDefault="00AA0815" w:rsidP="00AA0815">
            <w:pPr>
              <w:keepLines/>
              <w:autoSpaceDN w:val="0"/>
              <w:jc w:val="right"/>
              <w:rPr>
                <w:b w:val="0"/>
                <w:spacing w:val="-3"/>
              </w:rPr>
            </w:pPr>
            <w:r w:rsidRPr="00AA0815">
              <w:rPr>
                <w:b w:val="0"/>
                <w:spacing w:val="-3"/>
              </w:rPr>
              <w:t>82</w:t>
            </w:r>
          </w:p>
        </w:tc>
        <w:tc>
          <w:tcPr>
            <w:tcW w:w="1247" w:type="dxa"/>
          </w:tcPr>
          <w:p w14:paraId="5A44F97D" w14:textId="77777777" w:rsidR="00AA0815" w:rsidRPr="00AA0815" w:rsidRDefault="00AA0815" w:rsidP="00AA0815">
            <w:pPr>
              <w:keepLines/>
              <w:autoSpaceDN w:val="0"/>
              <w:rPr>
                <w:b w:val="0"/>
                <w:spacing w:val="-3"/>
              </w:rPr>
            </w:pPr>
            <w:r w:rsidRPr="00AA0815">
              <w:rPr>
                <w:b w:val="0"/>
                <w:spacing w:val="-3"/>
              </w:rPr>
              <w:t>КБ20-3-1</w:t>
            </w:r>
          </w:p>
        </w:tc>
        <w:tc>
          <w:tcPr>
            <w:tcW w:w="7102" w:type="dxa"/>
          </w:tcPr>
          <w:p w14:paraId="23240FB9" w14:textId="77777777" w:rsidR="00AA0815" w:rsidRPr="00AA0815" w:rsidRDefault="00AA0815" w:rsidP="00AA0815">
            <w:pPr>
              <w:keepLines/>
              <w:autoSpaceDN w:val="0"/>
              <w:jc w:val="both"/>
              <w:rPr>
                <w:b w:val="0"/>
                <w:spacing w:val="-3"/>
              </w:rPr>
            </w:pPr>
            <w:r w:rsidRPr="00AA0815">
              <w:rPr>
                <w:b w:val="0"/>
                <w:spacing w:val="-3"/>
              </w:rPr>
              <w:t>Прокладання повітроводів з оцинкованої сталі класу Н [нормальні] товщиною 0,5 мм, діаметром до 200 мм</w:t>
            </w:r>
          </w:p>
        </w:tc>
        <w:tc>
          <w:tcPr>
            <w:tcW w:w="1216" w:type="dxa"/>
          </w:tcPr>
          <w:p w14:paraId="397BE17B" w14:textId="77777777" w:rsidR="00AA0815" w:rsidRPr="00AA0815" w:rsidRDefault="00AA0815" w:rsidP="00AA0815">
            <w:pPr>
              <w:keepLines/>
              <w:autoSpaceDN w:val="0"/>
              <w:rPr>
                <w:b w:val="0"/>
                <w:spacing w:val="-3"/>
              </w:rPr>
            </w:pPr>
            <w:r w:rsidRPr="00AA0815">
              <w:rPr>
                <w:b w:val="0"/>
                <w:spacing w:val="-3"/>
              </w:rPr>
              <w:t>100м2</w:t>
            </w:r>
          </w:p>
        </w:tc>
        <w:tc>
          <w:tcPr>
            <w:tcW w:w="964" w:type="dxa"/>
          </w:tcPr>
          <w:p w14:paraId="60860B24" w14:textId="77777777" w:rsidR="00AA0815" w:rsidRPr="00AA0815" w:rsidRDefault="00AA0815" w:rsidP="00AA0815">
            <w:pPr>
              <w:keepLines/>
              <w:autoSpaceDN w:val="0"/>
              <w:jc w:val="right"/>
              <w:rPr>
                <w:b w:val="0"/>
                <w:spacing w:val="-3"/>
              </w:rPr>
            </w:pPr>
            <w:r w:rsidRPr="00AA0815">
              <w:rPr>
                <w:b w:val="0"/>
                <w:spacing w:val="-3"/>
              </w:rPr>
              <w:t>0,1</w:t>
            </w:r>
          </w:p>
        </w:tc>
      </w:tr>
      <w:tr w:rsidR="00AA0815" w:rsidRPr="00AA0815" w14:paraId="1B7D7EC4" w14:textId="77777777" w:rsidTr="00AA0815">
        <w:trPr>
          <w:jc w:val="center"/>
        </w:trPr>
        <w:tc>
          <w:tcPr>
            <w:tcW w:w="454" w:type="dxa"/>
          </w:tcPr>
          <w:p w14:paraId="1CBDD6E3" w14:textId="77777777" w:rsidR="00AA0815" w:rsidRPr="00AA0815" w:rsidRDefault="00AA0815" w:rsidP="00AA0815">
            <w:pPr>
              <w:keepLines/>
              <w:autoSpaceDN w:val="0"/>
              <w:jc w:val="right"/>
              <w:rPr>
                <w:b w:val="0"/>
                <w:spacing w:val="-3"/>
              </w:rPr>
            </w:pPr>
            <w:r w:rsidRPr="00AA0815">
              <w:rPr>
                <w:b w:val="0"/>
                <w:spacing w:val="-3"/>
              </w:rPr>
              <w:t>83</w:t>
            </w:r>
          </w:p>
        </w:tc>
        <w:tc>
          <w:tcPr>
            <w:tcW w:w="1247" w:type="dxa"/>
          </w:tcPr>
          <w:p w14:paraId="39E9866D" w14:textId="77777777" w:rsidR="00AA0815" w:rsidRPr="00AA0815" w:rsidRDefault="00AA0815" w:rsidP="00AA0815">
            <w:pPr>
              <w:keepLines/>
              <w:autoSpaceDN w:val="0"/>
              <w:rPr>
                <w:b w:val="0"/>
                <w:spacing w:val="-3"/>
              </w:rPr>
            </w:pPr>
            <w:r w:rsidRPr="00AA0815">
              <w:rPr>
                <w:b w:val="0"/>
                <w:spacing w:val="-3"/>
              </w:rPr>
              <w:t>&amp; С130-</w:t>
            </w:r>
          </w:p>
          <w:p w14:paraId="4ED6D3C5" w14:textId="77777777" w:rsidR="00AA0815" w:rsidRPr="00AA0815" w:rsidRDefault="00AA0815" w:rsidP="00AA0815">
            <w:pPr>
              <w:keepLines/>
              <w:autoSpaceDN w:val="0"/>
              <w:rPr>
                <w:b w:val="0"/>
                <w:spacing w:val="-3"/>
              </w:rPr>
            </w:pPr>
            <w:r w:rsidRPr="00AA0815">
              <w:rPr>
                <w:b w:val="0"/>
                <w:spacing w:val="-3"/>
              </w:rPr>
              <w:t>1124-1</w:t>
            </w:r>
          </w:p>
          <w:p w14:paraId="2287140B" w14:textId="77777777" w:rsidR="00AA0815" w:rsidRPr="00AA0815" w:rsidRDefault="00AA0815" w:rsidP="00AA0815">
            <w:pPr>
              <w:keepLines/>
              <w:autoSpaceDN w:val="0"/>
              <w:rPr>
                <w:b w:val="0"/>
                <w:spacing w:val="-3"/>
              </w:rPr>
            </w:pPr>
            <w:r w:rsidRPr="00AA0815">
              <w:rPr>
                <w:b w:val="0"/>
                <w:spacing w:val="-3"/>
              </w:rPr>
              <w:t>варіант 6</w:t>
            </w:r>
          </w:p>
        </w:tc>
        <w:tc>
          <w:tcPr>
            <w:tcW w:w="7102" w:type="dxa"/>
          </w:tcPr>
          <w:p w14:paraId="3318BDEB" w14:textId="77777777" w:rsidR="00AA0815" w:rsidRPr="00AA0815" w:rsidRDefault="00AA0815" w:rsidP="00AA0815">
            <w:pPr>
              <w:keepLines/>
              <w:autoSpaceDN w:val="0"/>
              <w:jc w:val="both"/>
              <w:rPr>
                <w:b w:val="0"/>
                <w:spacing w:val="-3"/>
              </w:rPr>
            </w:pPr>
            <w:r w:rsidRPr="00AA0815">
              <w:rPr>
                <w:b w:val="0"/>
                <w:spacing w:val="-3"/>
              </w:rPr>
              <w:t>Повітровіди з оцинкованої тонколистової сталі утеплені, діаметр 100/160 мм</w:t>
            </w:r>
          </w:p>
        </w:tc>
        <w:tc>
          <w:tcPr>
            <w:tcW w:w="1216" w:type="dxa"/>
          </w:tcPr>
          <w:p w14:paraId="573AA4A1"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7FCAA088"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2C925899" w14:textId="77777777" w:rsidTr="00AA0815">
        <w:trPr>
          <w:jc w:val="center"/>
        </w:trPr>
        <w:tc>
          <w:tcPr>
            <w:tcW w:w="454" w:type="dxa"/>
          </w:tcPr>
          <w:p w14:paraId="3874D455" w14:textId="77777777" w:rsidR="00AA0815" w:rsidRPr="00AA0815" w:rsidRDefault="00AA0815" w:rsidP="00AA0815">
            <w:pPr>
              <w:keepLines/>
              <w:autoSpaceDN w:val="0"/>
              <w:jc w:val="right"/>
              <w:rPr>
                <w:b w:val="0"/>
                <w:spacing w:val="-3"/>
              </w:rPr>
            </w:pPr>
            <w:r w:rsidRPr="00AA0815">
              <w:rPr>
                <w:b w:val="0"/>
                <w:spacing w:val="-3"/>
              </w:rPr>
              <w:t>84</w:t>
            </w:r>
          </w:p>
        </w:tc>
        <w:tc>
          <w:tcPr>
            <w:tcW w:w="1247" w:type="dxa"/>
          </w:tcPr>
          <w:p w14:paraId="7502A461" w14:textId="77777777" w:rsidR="00AA0815" w:rsidRPr="00AA0815" w:rsidRDefault="00AA0815" w:rsidP="00AA0815">
            <w:pPr>
              <w:keepLines/>
              <w:autoSpaceDN w:val="0"/>
              <w:rPr>
                <w:b w:val="0"/>
                <w:spacing w:val="-3"/>
              </w:rPr>
            </w:pPr>
            <w:r w:rsidRPr="00AA0815">
              <w:rPr>
                <w:b w:val="0"/>
                <w:spacing w:val="-3"/>
              </w:rPr>
              <w:t>&amp; С113-</w:t>
            </w:r>
          </w:p>
          <w:p w14:paraId="016925D6" w14:textId="77777777" w:rsidR="00AA0815" w:rsidRPr="00AA0815" w:rsidRDefault="00AA0815" w:rsidP="00AA0815">
            <w:pPr>
              <w:keepLines/>
              <w:autoSpaceDN w:val="0"/>
              <w:rPr>
                <w:b w:val="0"/>
                <w:spacing w:val="-3"/>
              </w:rPr>
            </w:pPr>
            <w:r w:rsidRPr="00AA0815">
              <w:rPr>
                <w:b w:val="0"/>
                <w:spacing w:val="-3"/>
              </w:rPr>
              <w:t>1753-15</w:t>
            </w:r>
          </w:p>
          <w:p w14:paraId="39DD3B50"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77394B38" w14:textId="77777777" w:rsidR="00AA0815" w:rsidRPr="00AA0815" w:rsidRDefault="00AA0815" w:rsidP="00AA0815">
            <w:pPr>
              <w:keepLines/>
              <w:autoSpaceDN w:val="0"/>
              <w:jc w:val="both"/>
              <w:rPr>
                <w:b w:val="0"/>
                <w:spacing w:val="-3"/>
              </w:rPr>
            </w:pPr>
            <w:r w:rsidRPr="00AA0815">
              <w:rPr>
                <w:b w:val="0"/>
                <w:spacing w:val="-3"/>
              </w:rPr>
              <w:t>Коліно з оцинкованої сталі для з'єднання повітроводів утеплене 90, діаметр 100/160 мм</w:t>
            </w:r>
          </w:p>
        </w:tc>
        <w:tc>
          <w:tcPr>
            <w:tcW w:w="1216" w:type="dxa"/>
          </w:tcPr>
          <w:p w14:paraId="6C07A2DF"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C0024D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C1A253E" w14:textId="77777777" w:rsidTr="00AA0815">
        <w:trPr>
          <w:jc w:val="center"/>
        </w:trPr>
        <w:tc>
          <w:tcPr>
            <w:tcW w:w="454" w:type="dxa"/>
          </w:tcPr>
          <w:p w14:paraId="055DAF3E" w14:textId="77777777" w:rsidR="00AA0815" w:rsidRPr="00AA0815" w:rsidRDefault="00AA0815" w:rsidP="00AA0815">
            <w:pPr>
              <w:keepLines/>
              <w:autoSpaceDN w:val="0"/>
              <w:jc w:val="right"/>
              <w:rPr>
                <w:b w:val="0"/>
                <w:spacing w:val="-3"/>
              </w:rPr>
            </w:pPr>
            <w:r w:rsidRPr="00AA0815">
              <w:rPr>
                <w:b w:val="0"/>
                <w:spacing w:val="-3"/>
              </w:rPr>
              <w:t>85</w:t>
            </w:r>
          </w:p>
        </w:tc>
        <w:tc>
          <w:tcPr>
            <w:tcW w:w="1247" w:type="dxa"/>
          </w:tcPr>
          <w:p w14:paraId="76187FD6" w14:textId="77777777" w:rsidR="00AA0815" w:rsidRPr="00AA0815" w:rsidRDefault="00AA0815" w:rsidP="00AA0815">
            <w:pPr>
              <w:keepLines/>
              <w:autoSpaceDN w:val="0"/>
              <w:rPr>
                <w:b w:val="0"/>
                <w:spacing w:val="-3"/>
              </w:rPr>
            </w:pPr>
            <w:r w:rsidRPr="00AA0815">
              <w:rPr>
                <w:b w:val="0"/>
                <w:spacing w:val="-3"/>
              </w:rPr>
              <w:t>&amp; С113-</w:t>
            </w:r>
          </w:p>
          <w:p w14:paraId="24ED3C4A" w14:textId="77777777" w:rsidR="00AA0815" w:rsidRPr="00AA0815" w:rsidRDefault="00AA0815" w:rsidP="00AA0815">
            <w:pPr>
              <w:keepLines/>
              <w:autoSpaceDN w:val="0"/>
              <w:rPr>
                <w:b w:val="0"/>
                <w:spacing w:val="-3"/>
              </w:rPr>
            </w:pPr>
            <w:r w:rsidRPr="00AA0815">
              <w:rPr>
                <w:b w:val="0"/>
                <w:spacing w:val="-3"/>
              </w:rPr>
              <w:t>1753-15</w:t>
            </w:r>
          </w:p>
          <w:p w14:paraId="3C2EACFD"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65AF3209" w14:textId="77777777" w:rsidR="00AA0815" w:rsidRPr="00AA0815" w:rsidRDefault="00AA0815" w:rsidP="00AA0815">
            <w:pPr>
              <w:keepLines/>
              <w:autoSpaceDN w:val="0"/>
              <w:jc w:val="both"/>
              <w:rPr>
                <w:b w:val="0"/>
                <w:spacing w:val="-3"/>
              </w:rPr>
            </w:pPr>
            <w:r w:rsidRPr="00AA0815">
              <w:rPr>
                <w:b w:val="0"/>
                <w:spacing w:val="-3"/>
              </w:rPr>
              <w:t>Коліно з оцинкованої сталі для з'єднання повітроводів утеплене 45, діаметр 100/160 мм</w:t>
            </w:r>
          </w:p>
        </w:tc>
        <w:tc>
          <w:tcPr>
            <w:tcW w:w="1216" w:type="dxa"/>
          </w:tcPr>
          <w:p w14:paraId="0D1F721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A68A8A3"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30AB690B" w14:textId="77777777" w:rsidTr="00AA0815">
        <w:trPr>
          <w:jc w:val="center"/>
        </w:trPr>
        <w:tc>
          <w:tcPr>
            <w:tcW w:w="454" w:type="dxa"/>
          </w:tcPr>
          <w:p w14:paraId="4213A5EC" w14:textId="77777777" w:rsidR="00AA0815" w:rsidRPr="00AA0815" w:rsidRDefault="00AA0815" w:rsidP="00AA0815">
            <w:pPr>
              <w:keepLines/>
              <w:autoSpaceDN w:val="0"/>
              <w:jc w:val="right"/>
              <w:rPr>
                <w:b w:val="0"/>
                <w:spacing w:val="-3"/>
              </w:rPr>
            </w:pPr>
            <w:r w:rsidRPr="00AA0815">
              <w:rPr>
                <w:b w:val="0"/>
                <w:spacing w:val="-3"/>
              </w:rPr>
              <w:t>86</w:t>
            </w:r>
          </w:p>
        </w:tc>
        <w:tc>
          <w:tcPr>
            <w:tcW w:w="1247" w:type="dxa"/>
          </w:tcPr>
          <w:p w14:paraId="06D125E1" w14:textId="77777777" w:rsidR="00AA0815" w:rsidRPr="00AA0815" w:rsidRDefault="00AA0815" w:rsidP="00AA0815">
            <w:pPr>
              <w:keepLines/>
              <w:autoSpaceDN w:val="0"/>
              <w:rPr>
                <w:b w:val="0"/>
                <w:spacing w:val="-3"/>
              </w:rPr>
            </w:pPr>
            <w:r w:rsidRPr="00AA0815">
              <w:rPr>
                <w:b w:val="0"/>
                <w:spacing w:val="-3"/>
              </w:rPr>
              <w:t>&amp; С1110-</w:t>
            </w:r>
          </w:p>
          <w:p w14:paraId="20A6E5BB" w14:textId="77777777" w:rsidR="00AA0815" w:rsidRPr="00AA0815" w:rsidRDefault="00AA0815" w:rsidP="00AA0815">
            <w:pPr>
              <w:keepLines/>
              <w:autoSpaceDN w:val="0"/>
              <w:rPr>
                <w:b w:val="0"/>
                <w:spacing w:val="-3"/>
              </w:rPr>
            </w:pPr>
            <w:r w:rsidRPr="00AA0815">
              <w:rPr>
                <w:b w:val="0"/>
                <w:spacing w:val="-3"/>
              </w:rPr>
              <w:t>194-28</w:t>
            </w:r>
          </w:p>
          <w:p w14:paraId="3DC80B3A"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3E63972C" w14:textId="77777777" w:rsidR="00AA0815" w:rsidRPr="00AA0815" w:rsidRDefault="00AA0815" w:rsidP="00AA0815">
            <w:pPr>
              <w:keepLines/>
              <w:autoSpaceDN w:val="0"/>
              <w:jc w:val="both"/>
              <w:rPr>
                <w:b w:val="0"/>
                <w:spacing w:val="-3"/>
              </w:rPr>
            </w:pPr>
            <w:r w:rsidRPr="00AA0815">
              <w:rPr>
                <w:b w:val="0"/>
                <w:spacing w:val="-3"/>
              </w:rPr>
              <w:t>Хомут ХЦК, діаметр 160 мм</w:t>
            </w:r>
          </w:p>
        </w:tc>
        <w:tc>
          <w:tcPr>
            <w:tcW w:w="1216" w:type="dxa"/>
          </w:tcPr>
          <w:p w14:paraId="0DAB4A6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F531076"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6F574382" w14:textId="77777777" w:rsidTr="00AA0815">
        <w:trPr>
          <w:jc w:val="center"/>
        </w:trPr>
        <w:tc>
          <w:tcPr>
            <w:tcW w:w="454" w:type="dxa"/>
          </w:tcPr>
          <w:p w14:paraId="3AE98D4F" w14:textId="77777777" w:rsidR="00AA0815" w:rsidRPr="00AA0815" w:rsidRDefault="00AA0815" w:rsidP="00AA0815">
            <w:pPr>
              <w:keepLines/>
              <w:autoSpaceDN w:val="0"/>
              <w:jc w:val="right"/>
              <w:rPr>
                <w:b w:val="0"/>
                <w:spacing w:val="-3"/>
              </w:rPr>
            </w:pPr>
            <w:r w:rsidRPr="00AA0815">
              <w:rPr>
                <w:b w:val="0"/>
                <w:spacing w:val="-3"/>
              </w:rPr>
              <w:t>87</w:t>
            </w:r>
          </w:p>
        </w:tc>
        <w:tc>
          <w:tcPr>
            <w:tcW w:w="1247" w:type="dxa"/>
          </w:tcPr>
          <w:p w14:paraId="2CDEE006" w14:textId="77777777" w:rsidR="00AA0815" w:rsidRPr="00AA0815" w:rsidRDefault="00AA0815" w:rsidP="00AA0815">
            <w:pPr>
              <w:keepLines/>
              <w:autoSpaceDN w:val="0"/>
              <w:rPr>
                <w:b w:val="0"/>
                <w:spacing w:val="-3"/>
              </w:rPr>
            </w:pPr>
            <w:r w:rsidRPr="00AA0815">
              <w:rPr>
                <w:b w:val="0"/>
                <w:spacing w:val="-3"/>
              </w:rPr>
              <w:t>&amp; С113-</w:t>
            </w:r>
          </w:p>
          <w:p w14:paraId="7D45153A" w14:textId="77777777" w:rsidR="00AA0815" w:rsidRPr="00AA0815" w:rsidRDefault="00AA0815" w:rsidP="00AA0815">
            <w:pPr>
              <w:keepLines/>
              <w:autoSpaceDN w:val="0"/>
              <w:rPr>
                <w:b w:val="0"/>
                <w:spacing w:val="-3"/>
              </w:rPr>
            </w:pPr>
            <w:r w:rsidRPr="00AA0815">
              <w:rPr>
                <w:b w:val="0"/>
                <w:spacing w:val="-3"/>
              </w:rPr>
              <w:t>2297-6</w:t>
            </w:r>
          </w:p>
          <w:p w14:paraId="5E4C441C"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EDDD1B2" w14:textId="77777777" w:rsidR="00AA0815" w:rsidRPr="00AA0815" w:rsidRDefault="00AA0815" w:rsidP="00AA0815">
            <w:pPr>
              <w:keepLines/>
              <w:autoSpaceDN w:val="0"/>
              <w:jc w:val="both"/>
              <w:rPr>
                <w:b w:val="0"/>
                <w:spacing w:val="-3"/>
              </w:rPr>
            </w:pPr>
            <w:r w:rsidRPr="00AA0815">
              <w:rPr>
                <w:b w:val="0"/>
                <w:spacing w:val="-3"/>
              </w:rPr>
              <w:t>Конус, діаметр 100/160 мм</w:t>
            </w:r>
          </w:p>
        </w:tc>
        <w:tc>
          <w:tcPr>
            <w:tcW w:w="1216" w:type="dxa"/>
          </w:tcPr>
          <w:p w14:paraId="0EC2663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2D9246D"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B7A3223" w14:textId="77777777" w:rsidTr="00AA0815">
        <w:trPr>
          <w:jc w:val="center"/>
        </w:trPr>
        <w:tc>
          <w:tcPr>
            <w:tcW w:w="454" w:type="dxa"/>
          </w:tcPr>
          <w:p w14:paraId="01C5D13C" w14:textId="77777777" w:rsidR="00AA0815" w:rsidRPr="00AA0815" w:rsidRDefault="00AA0815" w:rsidP="00AA0815">
            <w:pPr>
              <w:keepLines/>
              <w:autoSpaceDN w:val="0"/>
              <w:jc w:val="right"/>
              <w:rPr>
                <w:b w:val="0"/>
                <w:spacing w:val="-3"/>
              </w:rPr>
            </w:pPr>
            <w:r w:rsidRPr="00AA0815">
              <w:rPr>
                <w:b w:val="0"/>
                <w:spacing w:val="-3"/>
              </w:rPr>
              <w:t>88</w:t>
            </w:r>
          </w:p>
        </w:tc>
        <w:tc>
          <w:tcPr>
            <w:tcW w:w="1247" w:type="dxa"/>
          </w:tcPr>
          <w:p w14:paraId="1CF899C8" w14:textId="77777777" w:rsidR="00AA0815" w:rsidRPr="00AA0815" w:rsidRDefault="00AA0815" w:rsidP="00AA0815">
            <w:pPr>
              <w:keepLines/>
              <w:autoSpaceDN w:val="0"/>
              <w:rPr>
                <w:b w:val="0"/>
                <w:spacing w:val="-3"/>
              </w:rPr>
            </w:pPr>
            <w:r w:rsidRPr="00AA0815">
              <w:rPr>
                <w:b w:val="0"/>
                <w:spacing w:val="-3"/>
              </w:rPr>
              <w:t>КБ20-32-1</w:t>
            </w:r>
          </w:p>
        </w:tc>
        <w:tc>
          <w:tcPr>
            <w:tcW w:w="7102" w:type="dxa"/>
          </w:tcPr>
          <w:p w14:paraId="08303CDE" w14:textId="77777777" w:rsidR="00AA0815" w:rsidRPr="00AA0815" w:rsidRDefault="00AA0815" w:rsidP="00AA0815">
            <w:pPr>
              <w:keepLines/>
              <w:autoSpaceDN w:val="0"/>
              <w:jc w:val="both"/>
              <w:rPr>
                <w:b w:val="0"/>
                <w:spacing w:val="-3"/>
              </w:rPr>
            </w:pPr>
            <w:r w:rsidRPr="00AA0815">
              <w:rPr>
                <w:b w:val="0"/>
                <w:spacing w:val="-3"/>
              </w:rPr>
              <w:t>Установлення вентиляторів осьових масою до 0,025 т</w:t>
            </w:r>
          </w:p>
        </w:tc>
        <w:tc>
          <w:tcPr>
            <w:tcW w:w="1216" w:type="dxa"/>
          </w:tcPr>
          <w:p w14:paraId="3D9BC56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BF0AF1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52EC538" w14:textId="77777777" w:rsidTr="00AA0815">
        <w:trPr>
          <w:jc w:val="center"/>
        </w:trPr>
        <w:tc>
          <w:tcPr>
            <w:tcW w:w="454" w:type="dxa"/>
          </w:tcPr>
          <w:p w14:paraId="19E263AD" w14:textId="77777777" w:rsidR="00AA0815" w:rsidRPr="00AA0815" w:rsidRDefault="00AA0815" w:rsidP="00AA0815">
            <w:pPr>
              <w:keepLines/>
              <w:autoSpaceDN w:val="0"/>
              <w:jc w:val="right"/>
              <w:rPr>
                <w:b w:val="0"/>
                <w:spacing w:val="-3"/>
              </w:rPr>
            </w:pPr>
            <w:r w:rsidRPr="00AA0815">
              <w:rPr>
                <w:b w:val="0"/>
                <w:spacing w:val="-3"/>
              </w:rPr>
              <w:t>89</w:t>
            </w:r>
          </w:p>
        </w:tc>
        <w:tc>
          <w:tcPr>
            <w:tcW w:w="1247" w:type="dxa"/>
          </w:tcPr>
          <w:p w14:paraId="1D169A2C" w14:textId="77777777" w:rsidR="00AA0815" w:rsidRPr="00AA0815" w:rsidRDefault="00AA0815" w:rsidP="00AA0815">
            <w:pPr>
              <w:keepLines/>
              <w:autoSpaceDN w:val="0"/>
              <w:rPr>
                <w:b w:val="0"/>
                <w:spacing w:val="-3"/>
              </w:rPr>
            </w:pPr>
            <w:r w:rsidRPr="00AA0815">
              <w:rPr>
                <w:b w:val="0"/>
                <w:spacing w:val="-3"/>
              </w:rPr>
              <w:t>&amp; С1630-</w:t>
            </w:r>
          </w:p>
          <w:p w14:paraId="072557EA" w14:textId="77777777" w:rsidR="00AA0815" w:rsidRPr="00AA0815" w:rsidRDefault="00AA0815" w:rsidP="00AA0815">
            <w:pPr>
              <w:keepLines/>
              <w:autoSpaceDN w:val="0"/>
              <w:rPr>
                <w:b w:val="0"/>
                <w:spacing w:val="-3"/>
              </w:rPr>
            </w:pPr>
            <w:r w:rsidRPr="00AA0815">
              <w:rPr>
                <w:b w:val="0"/>
                <w:spacing w:val="-3"/>
              </w:rPr>
              <w:t>1478-726</w:t>
            </w:r>
          </w:p>
          <w:p w14:paraId="3EAA5BE3"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893EFEE" w14:textId="77777777" w:rsidR="00AA0815" w:rsidRPr="00AA0815" w:rsidRDefault="00AA0815" w:rsidP="00AA0815">
            <w:pPr>
              <w:keepLines/>
              <w:autoSpaceDN w:val="0"/>
              <w:jc w:val="both"/>
              <w:rPr>
                <w:b w:val="0"/>
                <w:spacing w:val="-3"/>
              </w:rPr>
            </w:pPr>
            <w:r w:rsidRPr="00AA0815">
              <w:rPr>
                <w:b w:val="0"/>
                <w:spacing w:val="-3"/>
              </w:rPr>
              <w:t>Вентилятор канальний ВЕНТС 100 ВКМ</w:t>
            </w:r>
          </w:p>
        </w:tc>
        <w:tc>
          <w:tcPr>
            <w:tcW w:w="1216" w:type="dxa"/>
          </w:tcPr>
          <w:p w14:paraId="4E68367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EFEEF4B"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5267867" w14:textId="77777777" w:rsidTr="00AA0815">
        <w:trPr>
          <w:jc w:val="center"/>
        </w:trPr>
        <w:tc>
          <w:tcPr>
            <w:tcW w:w="454" w:type="dxa"/>
          </w:tcPr>
          <w:p w14:paraId="4E50DF4B" w14:textId="77777777" w:rsidR="00AA0815" w:rsidRPr="00AA0815" w:rsidRDefault="00AA0815" w:rsidP="00AA0815">
            <w:pPr>
              <w:keepLines/>
              <w:autoSpaceDN w:val="0"/>
              <w:jc w:val="right"/>
              <w:rPr>
                <w:b w:val="0"/>
                <w:spacing w:val="-3"/>
              </w:rPr>
            </w:pPr>
          </w:p>
        </w:tc>
        <w:tc>
          <w:tcPr>
            <w:tcW w:w="1247" w:type="dxa"/>
          </w:tcPr>
          <w:p w14:paraId="0F9313F2"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870DA46" w14:textId="77777777" w:rsidR="00AA0815" w:rsidRPr="00AA0815" w:rsidRDefault="00AA0815" w:rsidP="00AA0815">
            <w:pPr>
              <w:keepLines/>
              <w:autoSpaceDN w:val="0"/>
              <w:jc w:val="left"/>
              <w:rPr>
                <w:spacing w:val="-3"/>
              </w:rPr>
            </w:pPr>
            <w:r w:rsidRPr="00AA0815">
              <w:rPr>
                <w:spacing w:val="-3"/>
              </w:rPr>
              <w:t xml:space="preserve"> Роздiл 5. Кондиціонування приміщень  </w:t>
            </w:r>
          </w:p>
        </w:tc>
        <w:tc>
          <w:tcPr>
            <w:tcW w:w="1216" w:type="dxa"/>
          </w:tcPr>
          <w:p w14:paraId="3C725B1D"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0A1E3D68"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0DA5AD90" w14:textId="77777777" w:rsidTr="00AA0815">
        <w:trPr>
          <w:jc w:val="center"/>
        </w:trPr>
        <w:tc>
          <w:tcPr>
            <w:tcW w:w="454" w:type="dxa"/>
          </w:tcPr>
          <w:p w14:paraId="6FE5D50B" w14:textId="77777777" w:rsidR="00AA0815" w:rsidRPr="00AA0815" w:rsidRDefault="00AA0815" w:rsidP="00AA0815">
            <w:pPr>
              <w:keepLines/>
              <w:autoSpaceDN w:val="0"/>
              <w:jc w:val="right"/>
              <w:rPr>
                <w:b w:val="0"/>
                <w:spacing w:val="-3"/>
              </w:rPr>
            </w:pPr>
            <w:r w:rsidRPr="00AA0815">
              <w:rPr>
                <w:b w:val="0"/>
                <w:spacing w:val="-3"/>
              </w:rPr>
              <w:t>90</w:t>
            </w:r>
          </w:p>
        </w:tc>
        <w:tc>
          <w:tcPr>
            <w:tcW w:w="1247" w:type="dxa"/>
          </w:tcPr>
          <w:p w14:paraId="5F2AE7BA" w14:textId="77777777" w:rsidR="00AA0815" w:rsidRPr="00AA0815" w:rsidRDefault="00AA0815" w:rsidP="00AA0815">
            <w:pPr>
              <w:keepLines/>
              <w:autoSpaceDN w:val="0"/>
              <w:rPr>
                <w:b w:val="0"/>
                <w:spacing w:val="-3"/>
              </w:rPr>
            </w:pPr>
            <w:r w:rsidRPr="00AA0815">
              <w:rPr>
                <w:b w:val="0"/>
                <w:spacing w:val="-3"/>
              </w:rPr>
              <w:t>КБ46-29-5</w:t>
            </w:r>
          </w:p>
        </w:tc>
        <w:tc>
          <w:tcPr>
            <w:tcW w:w="7102" w:type="dxa"/>
          </w:tcPr>
          <w:p w14:paraId="0C08B798" w14:textId="77777777" w:rsidR="00AA0815" w:rsidRPr="00AA0815" w:rsidRDefault="00AA0815" w:rsidP="00AA0815">
            <w:pPr>
              <w:keepLines/>
              <w:autoSpaceDN w:val="0"/>
              <w:jc w:val="both"/>
              <w:rPr>
                <w:b w:val="0"/>
                <w:spacing w:val="-3"/>
              </w:rPr>
            </w:pPr>
            <w:r w:rsidRPr="00AA0815">
              <w:rPr>
                <w:b w:val="0"/>
                <w:spacing w:val="-3"/>
              </w:rPr>
              <w:t>Пробивання круглих отворів діаметром до 25 мм в цегляних стінах товщиною до 51 см</w:t>
            </w:r>
          </w:p>
        </w:tc>
        <w:tc>
          <w:tcPr>
            <w:tcW w:w="1216" w:type="dxa"/>
          </w:tcPr>
          <w:p w14:paraId="457800B5"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27C00C54" w14:textId="77777777" w:rsidR="00AA0815" w:rsidRPr="00AA0815" w:rsidRDefault="00AA0815" w:rsidP="00AA0815">
            <w:pPr>
              <w:keepLines/>
              <w:autoSpaceDN w:val="0"/>
              <w:jc w:val="right"/>
              <w:rPr>
                <w:b w:val="0"/>
                <w:spacing w:val="-3"/>
              </w:rPr>
            </w:pPr>
            <w:r w:rsidRPr="00AA0815">
              <w:rPr>
                <w:b w:val="0"/>
                <w:spacing w:val="-3"/>
              </w:rPr>
              <w:t>0,02</w:t>
            </w:r>
          </w:p>
        </w:tc>
      </w:tr>
      <w:tr w:rsidR="00AA0815" w:rsidRPr="00AA0815" w14:paraId="4C046DA6" w14:textId="77777777" w:rsidTr="00AA0815">
        <w:trPr>
          <w:jc w:val="center"/>
        </w:trPr>
        <w:tc>
          <w:tcPr>
            <w:tcW w:w="454" w:type="dxa"/>
          </w:tcPr>
          <w:p w14:paraId="280025E3" w14:textId="77777777" w:rsidR="00AA0815" w:rsidRPr="00AA0815" w:rsidRDefault="00AA0815" w:rsidP="00AA0815">
            <w:pPr>
              <w:keepLines/>
              <w:autoSpaceDN w:val="0"/>
              <w:jc w:val="right"/>
              <w:rPr>
                <w:b w:val="0"/>
                <w:spacing w:val="-3"/>
              </w:rPr>
            </w:pPr>
            <w:r w:rsidRPr="00AA0815">
              <w:rPr>
                <w:b w:val="0"/>
                <w:spacing w:val="-3"/>
              </w:rPr>
              <w:t>91</w:t>
            </w:r>
          </w:p>
        </w:tc>
        <w:tc>
          <w:tcPr>
            <w:tcW w:w="1247" w:type="dxa"/>
          </w:tcPr>
          <w:p w14:paraId="28BA2E43" w14:textId="77777777" w:rsidR="00AA0815" w:rsidRPr="00AA0815" w:rsidRDefault="00AA0815" w:rsidP="00AA0815">
            <w:pPr>
              <w:keepLines/>
              <w:autoSpaceDN w:val="0"/>
              <w:rPr>
                <w:b w:val="0"/>
                <w:spacing w:val="-3"/>
              </w:rPr>
            </w:pPr>
            <w:r w:rsidRPr="00AA0815">
              <w:rPr>
                <w:b w:val="0"/>
                <w:spacing w:val="-3"/>
              </w:rPr>
              <w:t>КБ20-30-1</w:t>
            </w:r>
          </w:p>
        </w:tc>
        <w:tc>
          <w:tcPr>
            <w:tcW w:w="7102" w:type="dxa"/>
          </w:tcPr>
          <w:p w14:paraId="098D8E0B" w14:textId="77777777" w:rsidR="00AA0815" w:rsidRPr="00AA0815" w:rsidRDefault="00AA0815" w:rsidP="00AA0815">
            <w:pPr>
              <w:keepLines/>
              <w:autoSpaceDN w:val="0"/>
              <w:jc w:val="both"/>
              <w:rPr>
                <w:b w:val="0"/>
                <w:spacing w:val="-3"/>
              </w:rPr>
            </w:pPr>
            <w:r w:rsidRPr="00AA0815">
              <w:rPr>
                <w:b w:val="0"/>
                <w:spacing w:val="-3"/>
              </w:rPr>
              <w:t>Установлення кронштейнів під вентиляційне устаткування</w:t>
            </w:r>
          </w:p>
        </w:tc>
        <w:tc>
          <w:tcPr>
            <w:tcW w:w="1216" w:type="dxa"/>
          </w:tcPr>
          <w:p w14:paraId="168EFD56" w14:textId="77777777" w:rsidR="00AA0815" w:rsidRPr="00AA0815" w:rsidRDefault="00AA0815" w:rsidP="00AA0815">
            <w:pPr>
              <w:keepLines/>
              <w:autoSpaceDN w:val="0"/>
              <w:rPr>
                <w:b w:val="0"/>
                <w:spacing w:val="-3"/>
              </w:rPr>
            </w:pPr>
            <w:r w:rsidRPr="00AA0815">
              <w:rPr>
                <w:b w:val="0"/>
                <w:spacing w:val="-3"/>
              </w:rPr>
              <w:t>100кг</w:t>
            </w:r>
          </w:p>
        </w:tc>
        <w:tc>
          <w:tcPr>
            <w:tcW w:w="964" w:type="dxa"/>
          </w:tcPr>
          <w:p w14:paraId="06998EB5" w14:textId="77777777" w:rsidR="00AA0815" w:rsidRPr="00AA0815" w:rsidRDefault="00AA0815" w:rsidP="00AA0815">
            <w:pPr>
              <w:keepLines/>
              <w:autoSpaceDN w:val="0"/>
              <w:jc w:val="right"/>
              <w:rPr>
                <w:b w:val="0"/>
                <w:spacing w:val="-3"/>
              </w:rPr>
            </w:pPr>
            <w:r w:rsidRPr="00AA0815">
              <w:rPr>
                <w:b w:val="0"/>
                <w:spacing w:val="-3"/>
              </w:rPr>
              <w:t>0,09</w:t>
            </w:r>
          </w:p>
        </w:tc>
      </w:tr>
      <w:tr w:rsidR="00AA0815" w:rsidRPr="00AA0815" w14:paraId="4D86B09A" w14:textId="77777777" w:rsidTr="00AA0815">
        <w:trPr>
          <w:jc w:val="center"/>
        </w:trPr>
        <w:tc>
          <w:tcPr>
            <w:tcW w:w="454" w:type="dxa"/>
          </w:tcPr>
          <w:p w14:paraId="60EF6679" w14:textId="77777777" w:rsidR="00AA0815" w:rsidRPr="00AA0815" w:rsidRDefault="00AA0815" w:rsidP="00AA0815">
            <w:pPr>
              <w:keepLines/>
              <w:autoSpaceDN w:val="0"/>
              <w:jc w:val="right"/>
              <w:rPr>
                <w:b w:val="0"/>
                <w:spacing w:val="-3"/>
              </w:rPr>
            </w:pPr>
            <w:r w:rsidRPr="00AA0815">
              <w:rPr>
                <w:b w:val="0"/>
                <w:spacing w:val="-3"/>
              </w:rPr>
              <w:t>92</w:t>
            </w:r>
          </w:p>
        </w:tc>
        <w:tc>
          <w:tcPr>
            <w:tcW w:w="1247" w:type="dxa"/>
          </w:tcPr>
          <w:p w14:paraId="5B3B22BF" w14:textId="77777777" w:rsidR="00AA0815" w:rsidRPr="00AA0815" w:rsidRDefault="00AA0815" w:rsidP="00AA0815">
            <w:pPr>
              <w:keepLines/>
              <w:autoSpaceDN w:val="0"/>
              <w:rPr>
                <w:b w:val="0"/>
                <w:spacing w:val="-3"/>
              </w:rPr>
            </w:pPr>
            <w:r w:rsidRPr="00AA0815">
              <w:rPr>
                <w:b w:val="0"/>
                <w:spacing w:val="-3"/>
              </w:rPr>
              <w:t>&amp; С1630-</w:t>
            </w:r>
          </w:p>
          <w:p w14:paraId="06B0DDB8" w14:textId="77777777" w:rsidR="00AA0815" w:rsidRPr="00AA0815" w:rsidRDefault="00AA0815" w:rsidP="00AA0815">
            <w:pPr>
              <w:keepLines/>
              <w:autoSpaceDN w:val="0"/>
              <w:rPr>
                <w:b w:val="0"/>
                <w:spacing w:val="-3"/>
              </w:rPr>
            </w:pPr>
            <w:r w:rsidRPr="00AA0815">
              <w:rPr>
                <w:b w:val="0"/>
                <w:spacing w:val="-3"/>
              </w:rPr>
              <w:t>144-1</w:t>
            </w:r>
          </w:p>
          <w:p w14:paraId="4A3697A3"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B64201B" w14:textId="77777777" w:rsidR="00AA0815" w:rsidRPr="00AA0815" w:rsidRDefault="00AA0815" w:rsidP="00AA0815">
            <w:pPr>
              <w:keepLines/>
              <w:autoSpaceDN w:val="0"/>
              <w:jc w:val="both"/>
              <w:rPr>
                <w:b w:val="0"/>
                <w:spacing w:val="-3"/>
              </w:rPr>
            </w:pPr>
            <w:r w:rsidRPr="00AA0815">
              <w:rPr>
                <w:b w:val="0"/>
                <w:spacing w:val="-3"/>
              </w:rPr>
              <w:t>Кронштейн металевий для установки зовнішнього блока кондиціонера 475х700 мм, товщина 2,2 мм</w:t>
            </w:r>
          </w:p>
        </w:tc>
        <w:tc>
          <w:tcPr>
            <w:tcW w:w="1216" w:type="dxa"/>
          </w:tcPr>
          <w:p w14:paraId="3B30881F"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FE2DEB5"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3B48EB31" w14:textId="77777777" w:rsidTr="00AA0815">
        <w:trPr>
          <w:jc w:val="center"/>
        </w:trPr>
        <w:tc>
          <w:tcPr>
            <w:tcW w:w="454" w:type="dxa"/>
          </w:tcPr>
          <w:p w14:paraId="4331DE89" w14:textId="77777777" w:rsidR="00AA0815" w:rsidRPr="00AA0815" w:rsidRDefault="00AA0815" w:rsidP="00AA0815">
            <w:pPr>
              <w:keepLines/>
              <w:autoSpaceDN w:val="0"/>
              <w:jc w:val="right"/>
              <w:rPr>
                <w:b w:val="0"/>
                <w:spacing w:val="-3"/>
              </w:rPr>
            </w:pPr>
            <w:r w:rsidRPr="00AA0815">
              <w:rPr>
                <w:b w:val="0"/>
                <w:spacing w:val="-3"/>
              </w:rPr>
              <w:t>93</w:t>
            </w:r>
          </w:p>
        </w:tc>
        <w:tc>
          <w:tcPr>
            <w:tcW w:w="1247" w:type="dxa"/>
          </w:tcPr>
          <w:p w14:paraId="6B32F865" w14:textId="77777777" w:rsidR="00AA0815" w:rsidRPr="00AA0815" w:rsidRDefault="00AA0815" w:rsidP="00AA0815">
            <w:pPr>
              <w:keepLines/>
              <w:autoSpaceDN w:val="0"/>
              <w:rPr>
                <w:b w:val="0"/>
                <w:spacing w:val="-3"/>
              </w:rPr>
            </w:pPr>
            <w:r w:rsidRPr="00AA0815">
              <w:rPr>
                <w:b w:val="0"/>
                <w:spacing w:val="-3"/>
              </w:rPr>
              <w:t>КБ20-36-1</w:t>
            </w:r>
          </w:p>
        </w:tc>
        <w:tc>
          <w:tcPr>
            <w:tcW w:w="7102" w:type="dxa"/>
          </w:tcPr>
          <w:p w14:paraId="1D703799" w14:textId="77777777" w:rsidR="00AA0815" w:rsidRPr="00AA0815" w:rsidRDefault="00AA0815" w:rsidP="00AA0815">
            <w:pPr>
              <w:keepLines/>
              <w:autoSpaceDN w:val="0"/>
              <w:jc w:val="both"/>
              <w:rPr>
                <w:b w:val="0"/>
                <w:spacing w:val="-3"/>
              </w:rPr>
            </w:pPr>
            <w:r w:rsidRPr="00AA0815">
              <w:rPr>
                <w:b w:val="0"/>
                <w:spacing w:val="-3"/>
              </w:rPr>
              <w:t>Установлення зовнішнього блоку кондиціонера</w:t>
            </w:r>
          </w:p>
        </w:tc>
        <w:tc>
          <w:tcPr>
            <w:tcW w:w="1216" w:type="dxa"/>
          </w:tcPr>
          <w:p w14:paraId="7511BAA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431885B"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9859FE2" w14:textId="77777777" w:rsidTr="00AA0815">
        <w:trPr>
          <w:jc w:val="center"/>
        </w:trPr>
        <w:tc>
          <w:tcPr>
            <w:tcW w:w="454" w:type="dxa"/>
          </w:tcPr>
          <w:p w14:paraId="7773925C" w14:textId="77777777" w:rsidR="00AA0815" w:rsidRPr="00AA0815" w:rsidRDefault="00AA0815" w:rsidP="00AA0815">
            <w:pPr>
              <w:keepLines/>
              <w:autoSpaceDN w:val="0"/>
              <w:jc w:val="right"/>
              <w:rPr>
                <w:b w:val="0"/>
                <w:spacing w:val="-3"/>
              </w:rPr>
            </w:pPr>
            <w:r w:rsidRPr="00AA0815">
              <w:rPr>
                <w:b w:val="0"/>
                <w:spacing w:val="-3"/>
              </w:rPr>
              <w:t>94</w:t>
            </w:r>
          </w:p>
        </w:tc>
        <w:tc>
          <w:tcPr>
            <w:tcW w:w="1247" w:type="dxa"/>
          </w:tcPr>
          <w:p w14:paraId="27C2D247" w14:textId="77777777" w:rsidR="00AA0815" w:rsidRPr="00AA0815" w:rsidRDefault="00AA0815" w:rsidP="00AA0815">
            <w:pPr>
              <w:keepLines/>
              <w:autoSpaceDN w:val="0"/>
              <w:rPr>
                <w:b w:val="0"/>
                <w:spacing w:val="-3"/>
              </w:rPr>
            </w:pPr>
            <w:r w:rsidRPr="00AA0815">
              <w:rPr>
                <w:b w:val="0"/>
                <w:spacing w:val="-3"/>
              </w:rPr>
              <w:t>КБ20-36-1</w:t>
            </w:r>
          </w:p>
        </w:tc>
        <w:tc>
          <w:tcPr>
            <w:tcW w:w="7102" w:type="dxa"/>
          </w:tcPr>
          <w:p w14:paraId="7809B532" w14:textId="77777777" w:rsidR="00AA0815" w:rsidRPr="00AA0815" w:rsidRDefault="00AA0815" w:rsidP="00AA0815">
            <w:pPr>
              <w:keepLines/>
              <w:autoSpaceDN w:val="0"/>
              <w:jc w:val="both"/>
              <w:rPr>
                <w:b w:val="0"/>
                <w:spacing w:val="-3"/>
              </w:rPr>
            </w:pPr>
            <w:r w:rsidRPr="00AA0815">
              <w:rPr>
                <w:b w:val="0"/>
                <w:spacing w:val="-3"/>
              </w:rPr>
              <w:t>Установлення внутрішнього блоку кондиціонера</w:t>
            </w:r>
          </w:p>
        </w:tc>
        <w:tc>
          <w:tcPr>
            <w:tcW w:w="1216" w:type="dxa"/>
          </w:tcPr>
          <w:p w14:paraId="2779435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21923F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0B620EF" w14:textId="77777777" w:rsidTr="00AA0815">
        <w:trPr>
          <w:jc w:val="center"/>
        </w:trPr>
        <w:tc>
          <w:tcPr>
            <w:tcW w:w="454" w:type="dxa"/>
          </w:tcPr>
          <w:p w14:paraId="26538356" w14:textId="77777777" w:rsidR="00AA0815" w:rsidRPr="00AA0815" w:rsidRDefault="00AA0815" w:rsidP="00AA0815">
            <w:pPr>
              <w:keepLines/>
              <w:autoSpaceDN w:val="0"/>
              <w:jc w:val="right"/>
              <w:rPr>
                <w:b w:val="0"/>
                <w:spacing w:val="-3"/>
              </w:rPr>
            </w:pPr>
            <w:r w:rsidRPr="00AA0815">
              <w:rPr>
                <w:b w:val="0"/>
                <w:spacing w:val="-3"/>
              </w:rPr>
              <w:t>95</w:t>
            </w:r>
          </w:p>
        </w:tc>
        <w:tc>
          <w:tcPr>
            <w:tcW w:w="1247" w:type="dxa"/>
          </w:tcPr>
          <w:p w14:paraId="6CE232BC" w14:textId="77777777" w:rsidR="00AA0815" w:rsidRPr="00AA0815" w:rsidRDefault="00AA0815" w:rsidP="00AA0815">
            <w:pPr>
              <w:keepLines/>
              <w:autoSpaceDN w:val="0"/>
              <w:rPr>
                <w:b w:val="0"/>
                <w:spacing w:val="-3"/>
              </w:rPr>
            </w:pPr>
            <w:r w:rsidRPr="00AA0815">
              <w:rPr>
                <w:b w:val="0"/>
                <w:spacing w:val="-3"/>
              </w:rPr>
              <w:t>&amp; 2308-</w:t>
            </w:r>
          </w:p>
          <w:p w14:paraId="3CC154DA" w14:textId="77777777" w:rsidR="00AA0815" w:rsidRPr="00AA0815" w:rsidRDefault="00AA0815" w:rsidP="00AA0815">
            <w:pPr>
              <w:keepLines/>
              <w:autoSpaceDN w:val="0"/>
              <w:rPr>
                <w:b w:val="0"/>
                <w:spacing w:val="-3"/>
              </w:rPr>
            </w:pPr>
            <w:r w:rsidRPr="00AA0815">
              <w:rPr>
                <w:b w:val="0"/>
                <w:spacing w:val="-3"/>
              </w:rPr>
              <w:t>4002-2-1</w:t>
            </w:r>
          </w:p>
          <w:p w14:paraId="5FE10117"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5F3BDA6" w14:textId="77777777" w:rsidR="00AA0815" w:rsidRPr="00AA0815" w:rsidRDefault="00AA0815" w:rsidP="00AA0815">
            <w:pPr>
              <w:keepLines/>
              <w:autoSpaceDN w:val="0"/>
              <w:jc w:val="both"/>
              <w:rPr>
                <w:b w:val="0"/>
                <w:spacing w:val="-3"/>
              </w:rPr>
            </w:pPr>
            <w:r w:rsidRPr="00AA0815">
              <w:rPr>
                <w:b w:val="0"/>
                <w:spacing w:val="-3"/>
              </w:rPr>
              <w:t xml:space="preserve">Кондиціонер підлогово-стельовий COOPER&amp;HUNTER CH-IF36NK4 / CH-IU36NM4 </w:t>
            </w:r>
          </w:p>
        </w:tc>
        <w:tc>
          <w:tcPr>
            <w:tcW w:w="1216" w:type="dxa"/>
          </w:tcPr>
          <w:p w14:paraId="02BF718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5733B49"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F82DC35" w14:textId="77777777" w:rsidTr="00AA0815">
        <w:trPr>
          <w:jc w:val="center"/>
        </w:trPr>
        <w:tc>
          <w:tcPr>
            <w:tcW w:w="454" w:type="dxa"/>
          </w:tcPr>
          <w:p w14:paraId="561A513F" w14:textId="77777777" w:rsidR="00AA0815" w:rsidRPr="00AA0815" w:rsidRDefault="00AA0815" w:rsidP="00AA0815">
            <w:pPr>
              <w:keepLines/>
              <w:autoSpaceDN w:val="0"/>
              <w:jc w:val="right"/>
              <w:rPr>
                <w:b w:val="0"/>
                <w:spacing w:val="-3"/>
              </w:rPr>
            </w:pPr>
            <w:r w:rsidRPr="00AA0815">
              <w:rPr>
                <w:b w:val="0"/>
                <w:spacing w:val="-3"/>
              </w:rPr>
              <w:t>96</w:t>
            </w:r>
          </w:p>
        </w:tc>
        <w:tc>
          <w:tcPr>
            <w:tcW w:w="1247" w:type="dxa"/>
          </w:tcPr>
          <w:p w14:paraId="4AABC613" w14:textId="77777777" w:rsidR="00AA0815" w:rsidRPr="00AA0815" w:rsidRDefault="00AA0815" w:rsidP="00AA0815">
            <w:pPr>
              <w:keepLines/>
              <w:autoSpaceDN w:val="0"/>
              <w:rPr>
                <w:b w:val="0"/>
                <w:spacing w:val="-3"/>
              </w:rPr>
            </w:pPr>
            <w:r w:rsidRPr="00AA0815">
              <w:rPr>
                <w:b w:val="0"/>
                <w:spacing w:val="-3"/>
              </w:rPr>
              <w:t>&amp; С1-145-15</w:t>
            </w:r>
          </w:p>
          <w:p w14:paraId="3ADAA384"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0BFC5E8" w14:textId="77777777" w:rsidR="00AA0815" w:rsidRPr="00AA0815" w:rsidRDefault="00AA0815" w:rsidP="00AA0815">
            <w:pPr>
              <w:keepLines/>
              <w:autoSpaceDN w:val="0"/>
              <w:jc w:val="both"/>
              <w:rPr>
                <w:b w:val="0"/>
                <w:spacing w:val="-3"/>
              </w:rPr>
            </w:pPr>
            <w:r w:rsidRPr="00AA0815">
              <w:rPr>
                <w:b w:val="0"/>
                <w:spacing w:val="-3"/>
              </w:rPr>
              <w:t>Випарник конденсату кондиціонера DISSIPATOR Inverter Expert</w:t>
            </w:r>
          </w:p>
        </w:tc>
        <w:tc>
          <w:tcPr>
            <w:tcW w:w="1216" w:type="dxa"/>
          </w:tcPr>
          <w:p w14:paraId="0818560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8A866F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78216B2" w14:textId="77777777" w:rsidTr="00AA0815">
        <w:trPr>
          <w:jc w:val="center"/>
        </w:trPr>
        <w:tc>
          <w:tcPr>
            <w:tcW w:w="454" w:type="dxa"/>
          </w:tcPr>
          <w:p w14:paraId="3A46CC39" w14:textId="77777777" w:rsidR="00AA0815" w:rsidRPr="00AA0815" w:rsidRDefault="00AA0815" w:rsidP="00AA0815">
            <w:pPr>
              <w:keepLines/>
              <w:autoSpaceDN w:val="0"/>
              <w:jc w:val="right"/>
              <w:rPr>
                <w:b w:val="0"/>
                <w:spacing w:val="-3"/>
              </w:rPr>
            </w:pPr>
            <w:r w:rsidRPr="00AA0815">
              <w:rPr>
                <w:b w:val="0"/>
                <w:spacing w:val="-3"/>
              </w:rPr>
              <w:t>97</w:t>
            </w:r>
          </w:p>
        </w:tc>
        <w:tc>
          <w:tcPr>
            <w:tcW w:w="1247" w:type="dxa"/>
          </w:tcPr>
          <w:p w14:paraId="491580EC" w14:textId="77777777" w:rsidR="00AA0815" w:rsidRPr="00AA0815" w:rsidRDefault="00AA0815" w:rsidP="00AA0815">
            <w:pPr>
              <w:keepLines/>
              <w:autoSpaceDN w:val="0"/>
              <w:rPr>
                <w:b w:val="0"/>
                <w:spacing w:val="-3"/>
              </w:rPr>
            </w:pPr>
            <w:r w:rsidRPr="00AA0815">
              <w:rPr>
                <w:b w:val="0"/>
                <w:spacing w:val="-3"/>
              </w:rPr>
              <w:t>&amp; С111-</w:t>
            </w:r>
          </w:p>
          <w:p w14:paraId="58FFABE2" w14:textId="77777777" w:rsidR="00AA0815" w:rsidRPr="00AA0815" w:rsidRDefault="00AA0815" w:rsidP="00AA0815">
            <w:pPr>
              <w:keepLines/>
              <w:autoSpaceDN w:val="0"/>
              <w:rPr>
                <w:b w:val="0"/>
                <w:spacing w:val="-3"/>
              </w:rPr>
            </w:pPr>
            <w:r w:rsidRPr="00AA0815">
              <w:rPr>
                <w:b w:val="0"/>
                <w:spacing w:val="-3"/>
              </w:rPr>
              <w:t>1848-36</w:t>
            </w:r>
          </w:p>
          <w:p w14:paraId="6371E83F"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3E7AF5A" w14:textId="77777777" w:rsidR="00AA0815" w:rsidRPr="00AA0815" w:rsidRDefault="00AA0815" w:rsidP="00AA0815">
            <w:pPr>
              <w:keepLines/>
              <w:autoSpaceDN w:val="0"/>
              <w:jc w:val="both"/>
              <w:rPr>
                <w:b w:val="0"/>
                <w:spacing w:val="-3"/>
              </w:rPr>
            </w:pPr>
            <w:r w:rsidRPr="00AA0815">
              <w:rPr>
                <w:b w:val="0"/>
                <w:spacing w:val="-3"/>
              </w:rPr>
              <w:t>Гайка кондиціонера 15,88х1/2"</w:t>
            </w:r>
          </w:p>
        </w:tc>
        <w:tc>
          <w:tcPr>
            <w:tcW w:w="1216" w:type="dxa"/>
          </w:tcPr>
          <w:p w14:paraId="0A3EC9D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5D21526"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2136ADEA" w14:textId="77777777" w:rsidTr="00AA0815">
        <w:trPr>
          <w:jc w:val="center"/>
        </w:trPr>
        <w:tc>
          <w:tcPr>
            <w:tcW w:w="454" w:type="dxa"/>
          </w:tcPr>
          <w:p w14:paraId="24AD4D82" w14:textId="77777777" w:rsidR="00AA0815" w:rsidRPr="00AA0815" w:rsidRDefault="00AA0815" w:rsidP="00AA0815">
            <w:pPr>
              <w:keepLines/>
              <w:autoSpaceDN w:val="0"/>
              <w:jc w:val="right"/>
              <w:rPr>
                <w:b w:val="0"/>
                <w:spacing w:val="-3"/>
              </w:rPr>
            </w:pPr>
            <w:r w:rsidRPr="00AA0815">
              <w:rPr>
                <w:b w:val="0"/>
                <w:spacing w:val="-3"/>
              </w:rPr>
              <w:t>98</w:t>
            </w:r>
          </w:p>
        </w:tc>
        <w:tc>
          <w:tcPr>
            <w:tcW w:w="1247" w:type="dxa"/>
          </w:tcPr>
          <w:p w14:paraId="27833976" w14:textId="77777777" w:rsidR="00AA0815" w:rsidRPr="00AA0815" w:rsidRDefault="00AA0815" w:rsidP="00AA0815">
            <w:pPr>
              <w:keepLines/>
              <w:autoSpaceDN w:val="0"/>
              <w:rPr>
                <w:b w:val="0"/>
                <w:spacing w:val="-3"/>
              </w:rPr>
            </w:pPr>
            <w:r w:rsidRPr="00AA0815">
              <w:rPr>
                <w:b w:val="0"/>
                <w:spacing w:val="-3"/>
              </w:rPr>
              <w:t>&amp; С111-</w:t>
            </w:r>
          </w:p>
          <w:p w14:paraId="70403769" w14:textId="77777777" w:rsidR="00AA0815" w:rsidRPr="00AA0815" w:rsidRDefault="00AA0815" w:rsidP="00AA0815">
            <w:pPr>
              <w:keepLines/>
              <w:autoSpaceDN w:val="0"/>
              <w:rPr>
                <w:b w:val="0"/>
                <w:spacing w:val="-3"/>
              </w:rPr>
            </w:pPr>
            <w:r w:rsidRPr="00AA0815">
              <w:rPr>
                <w:b w:val="0"/>
                <w:spacing w:val="-3"/>
              </w:rPr>
              <w:t>1848-38</w:t>
            </w:r>
          </w:p>
          <w:p w14:paraId="6A9AA549"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9C3E252" w14:textId="77777777" w:rsidR="00AA0815" w:rsidRPr="00AA0815" w:rsidRDefault="00AA0815" w:rsidP="00AA0815">
            <w:pPr>
              <w:keepLines/>
              <w:autoSpaceDN w:val="0"/>
              <w:jc w:val="both"/>
              <w:rPr>
                <w:b w:val="0"/>
                <w:spacing w:val="-3"/>
              </w:rPr>
            </w:pPr>
            <w:r w:rsidRPr="00AA0815">
              <w:rPr>
                <w:b w:val="0"/>
                <w:spacing w:val="-3"/>
              </w:rPr>
              <w:t>Гайка кондиціонера 9,53х1/2"</w:t>
            </w:r>
          </w:p>
        </w:tc>
        <w:tc>
          <w:tcPr>
            <w:tcW w:w="1216" w:type="dxa"/>
          </w:tcPr>
          <w:p w14:paraId="7ACE46D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680AB41"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96F87F7" w14:textId="77777777" w:rsidTr="00AA0815">
        <w:trPr>
          <w:jc w:val="center"/>
        </w:trPr>
        <w:tc>
          <w:tcPr>
            <w:tcW w:w="454" w:type="dxa"/>
          </w:tcPr>
          <w:p w14:paraId="49BAA08E" w14:textId="77777777" w:rsidR="00AA0815" w:rsidRPr="00AA0815" w:rsidRDefault="00AA0815" w:rsidP="00AA0815">
            <w:pPr>
              <w:keepLines/>
              <w:autoSpaceDN w:val="0"/>
              <w:jc w:val="right"/>
              <w:rPr>
                <w:b w:val="0"/>
                <w:spacing w:val="-3"/>
              </w:rPr>
            </w:pPr>
            <w:r w:rsidRPr="00AA0815">
              <w:rPr>
                <w:b w:val="0"/>
                <w:spacing w:val="-3"/>
              </w:rPr>
              <w:t>99</w:t>
            </w:r>
          </w:p>
        </w:tc>
        <w:tc>
          <w:tcPr>
            <w:tcW w:w="1247" w:type="dxa"/>
          </w:tcPr>
          <w:p w14:paraId="17AE4A6B" w14:textId="77777777" w:rsidR="00AA0815" w:rsidRPr="00AA0815" w:rsidRDefault="00AA0815" w:rsidP="00AA0815">
            <w:pPr>
              <w:keepLines/>
              <w:autoSpaceDN w:val="0"/>
              <w:rPr>
                <w:b w:val="0"/>
                <w:spacing w:val="-3"/>
              </w:rPr>
            </w:pPr>
            <w:r w:rsidRPr="00AA0815">
              <w:rPr>
                <w:b w:val="0"/>
                <w:spacing w:val="-3"/>
              </w:rPr>
              <w:t>КМ12-70-1</w:t>
            </w:r>
          </w:p>
        </w:tc>
        <w:tc>
          <w:tcPr>
            <w:tcW w:w="7102" w:type="dxa"/>
          </w:tcPr>
          <w:p w14:paraId="1469B4C1" w14:textId="77777777" w:rsidR="00AA0815" w:rsidRPr="00AA0815" w:rsidRDefault="00AA0815" w:rsidP="00AA0815">
            <w:pPr>
              <w:keepLines/>
              <w:autoSpaceDN w:val="0"/>
              <w:jc w:val="both"/>
              <w:rPr>
                <w:b w:val="0"/>
                <w:spacing w:val="-3"/>
              </w:rPr>
            </w:pPr>
            <w:r w:rsidRPr="00AA0815">
              <w:rPr>
                <w:b w:val="0"/>
                <w:spacing w:val="-3"/>
              </w:rPr>
              <w:t>Трубопроводи з мідних труб на умовний тиск до 2,5 МПа [25 кгс/см2], діаметр зовнішній 18 мм</w:t>
            </w:r>
          </w:p>
        </w:tc>
        <w:tc>
          <w:tcPr>
            <w:tcW w:w="1216" w:type="dxa"/>
          </w:tcPr>
          <w:p w14:paraId="36480756"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044E4311" w14:textId="77777777" w:rsidR="00AA0815" w:rsidRPr="00AA0815" w:rsidRDefault="00AA0815" w:rsidP="00AA0815">
            <w:pPr>
              <w:keepLines/>
              <w:autoSpaceDN w:val="0"/>
              <w:jc w:val="right"/>
              <w:rPr>
                <w:b w:val="0"/>
                <w:spacing w:val="-3"/>
              </w:rPr>
            </w:pPr>
            <w:r w:rsidRPr="00AA0815">
              <w:rPr>
                <w:b w:val="0"/>
                <w:spacing w:val="-3"/>
              </w:rPr>
              <w:t>0,16</w:t>
            </w:r>
          </w:p>
        </w:tc>
      </w:tr>
      <w:tr w:rsidR="00AA0815" w:rsidRPr="00AA0815" w14:paraId="3990CB48" w14:textId="77777777" w:rsidTr="00AA0815">
        <w:trPr>
          <w:jc w:val="center"/>
        </w:trPr>
        <w:tc>
          <w:tcPr>
            <w:tcW w:w="454" w:type="dxa"/>
          </w:tcPr>
          <w:p w14:paraId="56BFEFB0" w14:textId="77777777" w:rsidR="00AA0815" w:rsidRPr="00AA0815" w:rsidRDefault="00AA0815" w:rsidP="00AA0815">
            <w:pPr>
              <w:keepLines/>
              <w:autoSpaceDN w:val="0"/>
              <w:jc w:val="right"/>
              <w:rPr>
                <w:b w:val="0"/>
                <w:spacing w:val="-3"/>
              </w:rPr>
            </w:pPr>
            <w:r w:rsidRPr="00AA0815">
              <w:rPr>
                <w:b w:val="0"/>
                <w:spacing w:val="-3"/>
              </w:rPr>
              <w:t>100</w:t>
            </w:r>
          </w:p>
        </w:tc>
        <w:tc>
          <w:tcPr>
            <w:tcW w:w="1247" w:type="dxa"/>
          </w:tcPr>
          <w:p w14:paraId="1C5B0E6D" w14:textId="77777777" w:rsidR="00AA0815" w:rsidRPr="00AA0815" w:rsidRDefault="00AA0815" w:rsidP="00AA0815">
            <w:pPr>
              <w:keepLines/>
              <w:autoSpaceDN w:val="0"/>
              <w:rPr>
                <w:b w:val="0"/>
                <w:spacing w:val="-3"/>
              </w:rPr>
            </w:pPr>
            <w:r w:rsidRPr="00AA0815">
              <w:rPr>
                <w:b w:val="0"/>
                <w:spacing w:val="-3"/>
              </w:rPr>
              <w:t>&amp; С1545-</w:t>
            </w:r>
          </w:p>
          <w:p w14:paraId="6C453D1E" w14:textId="77777777" w:rsidR="00AA0815" w:rsidRPr="00AA0815" w:rsidRDefault="00AA0815" w:rsidP="00AA0815">
            <w:pPr>
              <w:keepLines/>
              <w:autoSpaceDN w:val="0"/>
              <w:rPr>
                <w:b w:val="0"/>
                <w:spacing w:val="-3"/>
              </w:rPr>
            </w:pPr>
            <w:r w:rsidRPr="00AA0815">
              <w:rPr>
                <w:b w:val="0"/>
                <w:spacing w:val="-3"/>
              </w:rPr>
              <w:lastRenderedPageBreak/>
              <w:t>265-3</w:t>
            </w:r>
          </w:p>
          <w:p w14:paraId="374699B7"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A83D806" w14:textId="77777777" w:rsidR="00AA0815" w:rsidRPr="00AA0815" w:rsidRDefault="00AA0815" w:rsidP="00AA0815">
            <w:pPr>
              <w:keepLines/>
              <w:autoSpaceDN w:val="0"/>
              <w:jc w:val="both"/>
              <w:rPr>
                <w:b w:val="0"/>
                <w:spacing w:val="-3"/>
              </w:rPr>
            </w:pPr>
            <w:r w:rsidRPr="00AA0815">
              <w:rPr>
                <w:b w:val="0"/>
                <w:spacing w:val="-3"/>
              </w:rPr>
              <w:lastRenderedPageBreak/>
              <w:t>Труба мідна 5/8" (15,88мм х 0,89) м'яка кондиціонерна</w:t>
            </w:r>
          </w:p>
        </w:tc>
        <w:tc>
          <w:tcPr>
            <w:tcW w:w="1216" w:type="dxa"/>
          </w:tcPr>
          <w:p w14:paraId="1F033027"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85B1711"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7109E35E" w14:textId="77777777" w:rsidTr="00AA0815">
        <w:trPr>
          <w:jc w:val="center"/>
        </w:trPr>
        <w:tc>
          <w:tcPr>
            <w:tcW w:w="454" w:type="dxa"/>
          </w:tcPr>
          <w:p w14:paraId="02D35669" w14:textId="77777777" w:rsidR="00AA0815" w:rsidRPr="00AA0815" w:rsidRDefault="00AA0815" w:rsidP="00AA0815">
            <w:pPr>
              <w:keepLines/>
              <w:autoSpaceDN w:val="0"/>
              <w:jc w:val="right"/>
              <w:rPr>
                <w:b w:val="0"/>
                <w:spacing w:val="-3"/>
              </w:rPr>
            </w:pPr>
            <w:r w:rsidRPr="00AA0815">
              <w:rPr>
                <w:b w:val="0"/>
                <w:spacing w:val="-3"/>
              </w:rPr>
              <w:lastRenderedPageBreak/>
              <w:t>101</w:t>
            </w:r>
          </w:p>
        </w:tc>
        <w:tc>
          <w:tcPr>
            <w:tcW w:w="1247" w:type="dxa"/>
          </w:tcPr>
          <w:p w14:paraId="00A6B80A" w14:textId="77777777" w:rsidR="00AA0815" w:rsidRPr="00AA0815" w:rsidRDefault="00AA0815" w:rsidP="00AA0815">
            <w:pPr>
              <w:keepLines/>
              <w:autoSpaceDN w:val="0"/>
              <w:rPr>
                <w:b w:val="0"/>
                <w:spacing w:val="-3"/>
              </w:rPr>
            </w:pPr>
            <w:r w:rsidRPr="00AA0815">
              <w:rPr>
                <w:b w:val="0"/>
                <w:spacing w:val="-3"/>
              </w:rPr>
              <w:t>&amp; С1545-</w:t>
            </w:r>
          </w:p>
          <w:p w14:paraId="16EF0C76" w14:textId="77777777" w:rsidR="00AA0815" w:rsidRPr="00AA0815" w:rsidRDefault="00AA0815" w:rsidP="00AA0815">
            <w:pPr>
              <w:keepLines/>
              <w:autoSpaceDN w:val="0"/>
              <w:rPr>
                <w:b w:val="0"/>
                <w:spacing w:val="-3"/>
              </w:rPr>
            </w:pPr>
            <w:r w:rsidRPr="00AA0815">
              <w:rPr>
                <w:b w:val="0"/>
                <w:spacing w:val="-3"/>
              </w:rPr>
              <w:t>265-5</w:t>
            </w:r>
          </w:p>
          <w:p w14:paraId="6BBDD783"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6D01A2B2" w14:textId="77777777" w:rsidR="00AA0815" w:rsidRPr="00AA0815" w:rsidRDefault="00AA0815" w:rsidP="00AA0815">
            <w:pPr>
              <w:keepLines/>
              <w:autoSpaceDN w:val="0"/>
              <w:jc w:val="both"/>
              <w:rPr>
                <w:b w:val="0"/>
                <w:spacing w:val="-3"/>
              </w:rPr>
            </w:pPr>
            <w:r w:rsidRPr="00AA0815">
              <w:rPr>
                <w:b w:val="0"/>
                <w:spacing w:val="-3"/>
              </w:rPr>
              <w:t>Труба мідна 3/8" (9,53мм х 0,76) м'яка кондиціонерна</w:t>
            </w:r>
          </w:p>
        </w:tc>
        <w:tc>
          <w:tcPr>
            <w:tcW w:w="1216" w:type="dxa"/>
          </w:tcPr>
          <w:p w14:paraId="72CB7E79"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3BFD2E2"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141615F8" w14:textId="77777777" w:rsidTr="00AA0815">
        <w:trPr>
          <w:jc w:val="center"/>
        </w:trPr>
        <w:tc>
          <w:tcPr>
            <w:tcW w:w="454" w:type="dxa"/>
          </w:tcPr>
          <w:p w14:paraId="236480FD" w14:textId="77777777" w:rsidR="00AA0815" w:rsidRPr="00AA0815" w:rsidRDefault="00AA0815" w:rsidP="00AA0815">
            <w:pPr>
              <w:keepLines/>
              <w:autoSpaceDN w:val="0"/>
              <w:jc w:val="right"/>
              <w:rPr>
                <w:b w:val="0"/>
                <w:spacing w:val="-3"/>
              </w:rPr>
            </w:pPr>
            <w:r w:rsidRPr="00AA0815">
              <w:rPr>
                <w:b w:val="0"/>
                <w:spacing w:val="-3"/>
              </w:rPr>
              <w:t>102</w:t>
            </w:r>
          </w:p>
        </w:tc>
        <w:tc>
          <w:tcPr>
            <w:tcW w:w="1247" w:type="dxa"/>
          </w:tcPr>
          <w:p w14:paraId="61B53CDB" w14:textId="77777777" w:rsidR="00AA0815" w:rsidRPr="00AA0815" w:rsidRDefault="00AA0815" w:rsidP="00AA0815">
            <w:pPr>
              <w:keepLines/>
              <w:autoSpaceDN w:val="0"/>
              <w:rPr>
                <w:b w:val="0"/>
                <w:spacing w:val="-3"/>
              </w:rPr>
            </w:pPr>
            <w:r w:rsidRPr="00AA0815">
              <w:rPr>
                <w:b w:val="0"/>
                <w:spacing w:val="-3"/>
              </w:rPr>
              <w:t>&amp; С113-</w:t>
            </w:r>
          </w:p>
          <w:p w14:paraId="00EC7A53" w14:textId="77777777" w:rsidR="00AA0815" w:rsidRPr="00AA0815" w:rsidRDefault="00AA0815" w:rsidP="00AA0815">
            <w:pPr>
              <w:keepLines/>
              <w:autoSpaceDN w:val="0"/>
              <w:rPr>
                <w:b w:val="0"/>
                <w:spacing w:val="-3"/>
              </w:rPr>
            </w:pPr>
            <w:r w:rsidRPr="00AA0815">
              <w:rPr>
                <w:b w:val="0"/>
                <w:spacing w:val="-3"/>
              </w:rPr>
              <w:t>1485-93</w:t>
            </w:r>
          </w:p>
          <w:p w14:paraId="0B1D70B0"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378BBB3" w14:textId="77777777" w:rsidR="00AA0815" w:rsidRPr="00AA0815" w:rsidRDefault="00AA0815" w:rsidP="00AA0815">
            <w:pPr>
              <w:keepLines/>
              <w:autoSpaceDN w:val="0"/>
              <w:jc w:val="both"/>
              <w:rPr>
                <w:b w:val="0"/>
                <w:spacing w:val="-3"/>
              </w:rPr>
            </w:pPr>
            <w:r w:rsidRPr="00AA0815">
              <w:rPr>
                <w:b w:val="0"/>
                <w:spacing w:val="-3"/>
              </w:rPr>
              <w:t>Відвід мідний 5/8"</w:t>
            </w:r>
          </w:p>
        </w:tc>
        <w:tc>
          <w:tcPr>
            <w:tcW w:w="1216" w:type="dxa"/>
          </w:tcPr>
          <w:p w14:paraId="49C5840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965DE83"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4CB38432" w14:textId="77777777" w:rsidTr="00AA0815">
        <w:trPr>
          <w:jc w:val="center"/>
        </w:trPr>
        <w:tc>
          <w:tcPr>
            <w:tcW w:w="454" w:type="dxa"/>
          </w:tcPr>
          <w:p w14:paraId="2E557E6C" w14:textId="77777777" w:rsidR="00AA0815" w:rsidRPr="00AA0815" w:rsidRDefault="00AA0815" w:rsidP="00AA0815">
            <w:pPr>
              <w:keepLines/>
              <w:autoSpaceDN w:val="0"/>
              <w:jc w:val="right"/>
              <w:rPr>
                <w:b w:val="0"/>
                <w:spacing w:val="-3"/>
              </w:rPr>
            </w:pPr>
            <w:r w:rsidRPr="00AA0815">
              <w:rPr>
                <w:b w:val="0"/>
                <w:spacing w:val="-3"/>
              </w:rPr>
              <w:t>103</w:t>
            </w:r>
          </w:p>
        </w:tc>
        <w:tc>
          <w:tcPr>
            <w:tcW w:w="1247" w:type="dxa"/>
          </w:tcPr>
          <w:p w14:paraId="20DFB8F9" w14:textId="77777777" w:rsidR="00AA0815" w:rsidRPr="00AA0815" w:rsidRDefault="00AA0815" w:rsidP="00AA0815">
            <w:pPr>
              <w:keepLines/>
              <w:autoSpaceDN w:val="0"/>
              <w:rPr>
                <w:b w:val="0"/>
                <w:spacing w:val="-3"/>
              </w:rPr>
            </w:pPr>
            <w:r w:rsidRPr="00AA0815">
              <w:rPr>
                <w:b w:val="0"/>
                <w:spacing w:val="-3"/>
              </w:rPr>
              <w:t>&amp; С113-</w:t>
            </w:r>
          </w:p>
          <w:p w14:paraId="41C7E3BA" w14:textId="77777777" w:rsidR="00AA0815" w:rsidRPr="00AA0815" w:rsidRDefault="00AA0815" w:rsidP="00AA0815">
            <w:pPr>
              <w:keepLines/>
              <w:autoSpaceDN w:val="0"/>
              <w:rPr>
                <w:b w:val="0"/>
                <w:spacing w:val="-3"/>
              </w:rPr>
            </w:pPr>
            <w:r w:rsidRPr="00AA0815">
              <w:rPr>
                <w:b w:val="0"/>
                <w:spacing w:val="-3"/>
              </w:rPr>
              <w:t>1485-95</w:t>
            </w:r>
          </w:p>
        </w:tc>
        <w:tc>
          <w:tcPr>
            <w:tcW w:w="7102" w:type="dxa"/>
          </w:tcPr>
          <w:p w14:paraId="2C78240C" w14:textId="77777777" w:rsidR="00AA0815" w:rsidRPr="00AA0815" w:rsidRDefault="00AA0815" w:rsidP="00AA0815">
            <w:pPr>
              <w:keepLines/>
              <w:autoSpaceDN w:val="0"/>
              <w:jc w:val="both"/>
              <w:rPr>
                <w:b w:val="0"/>
                <w:spacing w:val="-3"/>
              </w:rPr>
            </w:pPr>
            <w:r w:rsidRPr="00AA0815">
              <w:rPr>
                <w:b w:val="0"/>
                <w:spacing w:val="-3"/>
              </w:rPr>
              <w:t>Відвід мідний 3/8"</w:t>
            </w:r>
          </w:p>
        </w:tc>
        <w:tc>
          <w:tcPr>
            <w:tcW w:w="1216" w:type="dxa"/>
          </w:tcPr>
          <w:p w14:paraId="180BB32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3E4D45C"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69248580" w14:textId="77777777" w:rsidTr="00AA0815">
        <w:trPr>
          <w:jc w:val="center"/>
        </w:trPr>
        <w:tc>
          <w:tcPr>
            <w:tcW w:w="454" w:type="dxa"/>
          </w:tcPr>
          <w:p w14:paraId="1DE3438A" w14:textId="77777777" w:rsidR="00AA0815" w:rsidRPr="00AA0815" w:rsidRDefault="00AA0815" w:rsidP="00AA0815">
            <w:pPr>
              <w:keepLines/>
              <w:autoSpaceDN w:val="0"/>
              <w:jc w:val="right"/>
              <w:rPr>
                <w:b w:val="0"/>
                <w:spacing w:val="-3"/>
              </w:rPr>
            </w:pPr>
            <w:r w:rsidRPr="00AA0815">
              <w:rPr>
                <w:b w:val="0"/>
                <w:spacing w:val="-3"/>
              </w:rPr>
              <w:t>104</w:t>
            </w:r>
          </w:p>
        </w:tc>
        <w:tc>
          <w:tcPr>
            <w:tcW w:w="1247" w:type="dxa"/>
          </w:tcPr>
          <w:p w14:paraId="32A2C2A6" w14:textId="77777777" w:rsidR="00AA0815" w:rsidRPr="00AA0815" w:rsidRDefault="00AA0815" w:rsidP="00AA0815">
            <w:pPr>
              <w:keepLines/>
              <w:autoSpaceDN w:val="0"/>
              <w:rPr>
                <w:b w:val="0"/>
                <w:spacing w:val="-3"/>
              </w:rPr>
            </w:pPr>
            <w:r w:rsidRPr="00AA0815">
              <w:rPr>
                <w:b w:val="0"/>
                <w:spacing w:val="-3"/>
              </w:rPr>
              <w:t>КБ26-2-1</w:t>
            </w:r>
          </w:p>
        </w:tc>
        <w:tc>
          <w:tcPr>
            <w:tcW w:w="7102" w:type="dxa"/>
          </w:tcPr>
          <w:p w14:paraId="29123904" w14:textId="77777777" w:rsidR="00AA0815" w:rsidRPr="00AA0815" w:rsidRDefault="00AA0815" w:rsidP="00AA0815">
            <w:pPr>
              <w:keepLines/>
              <w:autoSpaceDN w:val="0"/>
              <w:jc w:val="both"/>
              <w:rPr>
                <w:b w:val="0"/>
                <w:spacing w:val="-3"/>
              </w:rPr>
            </w:pPr>
            <w:r w:rsidRPr="00AA0815">
              <w:rPr>
                <w:b w:val="0"/>
                <w:spacing w:val="-3"/>
              </w:rPr>
              <w:t>Ізоляція трубопроводів діаметром 25 мм напівциліндрами з мінеральної вати на синтетичному зв'язуючому, товщина ізоляційного шару 40 мм</w:t>
            </w:r>
          </w:p>
        </w:tc>
        <w:tc>
          <w:tcPr>
            <w:tcW w:w="1216" w:type="dxa"/>
          </w:tcPr>
          <w:p w14:paraId="3B2218B5" w14:textId="77777777" w:rsidR="00AA0815" w:rsidRPr="00AA0815" w:rsidRDefault="00AA0815" w:rsidP="00AA0815">
            <w:pPr>
              <w:keepLines/>
              <w:autoSpaceDN w:val="0"/>
              <w:rPr>
                <w:b w:val="0"/>
                <w:spacing w:val="-3"/>
              </w:rPr>
            </w:pPr>
            <w:r w:rsidRPr="00AA0815">
              <w:rPr>
                <w:b w:val="0"/>
                <w:spacing w:val="-3"/>
              </w:rPr>
              <w:t>10м</w:t>
            </w:r>
          </w:p>
        </w:tc>
        <w:tc>
          <w:tcPr>
            <w:tcW w:w="964" w:type="dxa"/>
          </w:tcPr>
          <w:p w14:paraId="261AB1D2" w14:textId="77777777" w:rsidR="00AA0815" w:rsidRPr="00AA0815" w:rsidRDefault="00AA0815" w:rsidP="00AA0815">
            <w:pPr>
              <w:keepLines/>
              <w:autoSpaceDN w:val="0"/>
              <w:jc w:val="right"/>
              <w:rPr>
                <w:b w:val="0"/>
                <w:spacing w:val="-3"/>
              </w:rPr>
            </w:pPr>
            <w:r w:rsidRPr="00AA0815">
              <w:rPr>
                <w:b w:val="0"/>
                <w:spacing w:val="-3"/>
              </w:rPr>
              <w:t>1,6</w:t>
            </w:r>
          </w:p>
        </w:tc>
      </w:tr>
      <w:tr w:rsidR="00AA0815" w:rsidRPr="00AA0815" w14:paraId="46F6600F" w14:textId="77777777" w:rsidTr="00AA0815">
        <w:trPr>
          <w:jc w:val="center"/>
        </w:trPr>
        <w:tc>
          <w:tcPr>
            <w:tcW w:w="454" w:type="dxa"/>
          </w:tcPr>
          <w:p w14:paraId="392272E4" w14:textId="77777777" w:rsidR="00AA0815" w:rsidRPr="00AA0815" w:rsidRDefault="00AA0815" w:rsidP="00AA0815">
            <w:pPr>
              <w:keepLines/>
              <w:autoSpaceDN w:val="0"/>
              <w:jc w:val="right"/>
              <w:rPr>
                <w:b w:val="0"/>
                <w:spacing w:val="-3"/>
              </w:rPr>
            </w:pPr>
            <w:r w:rsidRPr="00AA0815">
              <w:rPr>
                <w:b w:val="0"/>
                <w:spacing w:val="-3"/>
              </w:rPr>
              <w:t>105</w:t>
            </w:r>
          </w:p>
        </w:tc>
        <w:tc>
          <w:tcPr>
            <w:tcW w:w="1247" w:type="dxa"/>
          </w:tcPr>
          <w:p w14:paraId="799E642D" w14:textId="77777777" w:rsidR="00AA0815" w:rsidRPr="00AA0815" w:rsidRDefault="00AA0815" w:rsidP="00AA0815">
            <w:pPr>
              <w:keepLines/>
              <w:autoSpaceDN w:val="0"/>
              <w:rPr>
                <w:b w:val="0"/>
                <w:spacing w:val="-3"/>
              </w:rPr>
            </w:pPr>
            <w:r w:rsidRPr="00AA0815">
              <w:rPr>
                <w:b w:val="0"/>
                <w:spacing w:val="-3"/>
              </w:rPr>
              <w:t>&amp; С114-97-</w:t>
            </w:r>
          </w:p>
          <w:p w14:paraId="4C75F9E6" w14:textId="77777777" w:rsidR="00AA0815" w:rsidRPr="00AA0815" w:rsidRDefault="00AA0815" w:rsidP="00AA0815">
            <w:pPr>
              <w:keepLines/>
              <w:autoSpaceDN w:val="0"/>
              <w:rPr>
                <w:b w:val="0"/>
                <w:spacing w:val="-3"/>
              </w:rPr>
            </w:pPr>
            <w:r w:rsidRPr="00AA0815">
              <w:rPr>
                <w:b w:val="0"/>
                <w:spacing w:val="-3"/>
              </w:rPr>
              <w:t>11</w:t>
            </w:r>
          </w:p>
          <w:p w14:paraId="6500C797"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69F5E04B" w14:textId="77777777" w:rsidR="00AA0815" w:rsidRPr="00AA0815" w:rsidRDefault="00AA0815" w:rsidP="00AA0815">
            <w:pPr>
              <w:keepLines/>
              <w:autoSpaceDN w:val="0"/>
              <w:jc w:val="both"/>
              <w:rPr>
                <w:b w:val="0"/>
                <w:spacing w:val="-3"/>
              </w:rPr>
            </w:pPr>
            <w:r w:rsidRPr="00AA0815">
              <w:rPr>
                <w:b w:val="0"/>
                <w:spacing w:val="-3"/>
              </w:rPr>
              <w:t>Термоізоляція Ode R-flex 06x15 для мідних труб кондиціонера</w:t>
            </w:r>
          </w:p>
        </w:tc>
        <w:tc>
          <w:tcPr>
            <w:tcW w:w="1216" w:type="dxa"/>
          </w:tcPr>
          <w:p w14:paraId="18AA816E"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603406D1"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22C2026F" w14:textId="77777777" w:rsidTr="00AA0815">
        <w:trPr>
          <w:jc w:val="center"/>
        </w:trPr>
        <w:tc>
          <w:tcPr>
            <w:tcW w:w="454" w:type="dxa"/>
          </w:tcPr>
          <w:p w14:paraId="74CFFB02" w14:textId="77777777" w:rsidR="00AA0815" w:rsidRPr="00AA0815" w:rsidRDefault="00AA0815" w:rsidP="00AA0815">
            <w:pPr>
              <w:keepLines/>
              <w:autoSpaceDN w:val="0"/>
              <w:jc w:val="right"/>
              <w:rPr>
                <w:b w:val="0"/>
                <w:spacing w:val="-3"/>
              </w:rPr>
            </w:pPr>
            <w:r w:rsidRPr="00AA0815">
              <w:rPr>
                <w:b w:val="0"/>
                <w:spacing w:val="-3"/>
              </w:rPr>
              <w:t>106</w:t>
            </w:r>
          </w:p>
        </w:tc>
        <w:tc>
          <w:tcPr>
            <w:tcW w:w="1247" w:type="dxa"/>
          </w:tcPr>
          <w:p w14:paraId="69DD7A94" w14:textId="77777777" w:rsidR="00AA0815" w:rsidRPr="00AA0815" w:rsidRDefault="00AA0815" w:rsidP="00AA0815">
            <w:pPr>
              <w:keepLines/>
              <w:autoSpaceDN w:val="0"/>
              <w:rPr>
                <w:b w:val="0"/>
                <w:spacing w:val="-3"/>
              </w:rPr>
            </w:pPr>
            <w:r w:rsidRPr="00AA0815">
              <w:rPr>
                <w:b w:val="0"/>
                <w:spacing w:val="-3"/>
              </w:rPr>
              <w:t>&amp; С114-97-</w:t>
            </w:r>
          </w:p>
          <w:p w14:paraId="70B46D88" w14:textId="77777777" w:rsidR="00AA0815" w:rsidRPr="00AA0815" w:rsidRDefault="00AA0815" w:rsidP="00AA0815">
            <w:pPr>
              <w:keepLines/>
              <w:autoSpaceDN w:val="0"/>
              <w:rPr>
                <w:b w:val="0"/>
                <w:spacing w:val="-3"/>
              </w:rPr>
            </w:pPr>
            <w:r w:rsidRPr="00AA0815">
              <w:rPr>
                <w:b w:val="0"/>
                <w:spacing w:val="-3"/>
              </w:rPr>
              <w:t>13</w:t>
            </w:r>
          </w:p>
          <w:p w14:paraId="54DAFE94"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0655D7D" w14:textId="77777777" w:rsidR="00AA0815" w:rsidRPr="00AA0815" w:rsidRDefault="00AA0815" w:rsidP="00AA0815">
            <w:pPr>
              <w:keepLines/>
              <w:autoSpaceDN w:val="0"/>
              <w:jc w:val="both"/>
              <w:rPr>
                <w:b w:val="0"/>
                <w:spacing w:val="-3"/>
              </w:rPr>
            </w:pPr>
            <w:r w:rsidRPr="00AA0815">
              <w:rPr>
                <w:b w:val="0"/>
                <w:spacing w:val="-3"/>
              </w:rPr>
              <w:t>Термоізоляція Ode R-flex 06x10 для мідних труб кондиціонера</w:t>
            </w:r>
          </w:p>
        </w:tc>
        <w:tc>
          <w:tcPr>
            <w:tcW w:w="1216" w:type="dxa"/>
          </w:tcPr>
          <w:p w14:paraId="7BC0698F"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1F9E9B8C"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05CBB027" w14:textId="77777777" w:rsidTr="00AA0815">
        <w:trPr>
          <w:jc w:val="center"/>
        </w:trPr>
        <w:tc>
          <w:tcPr>
            <w:tcW w:w="454" w:type="dxa"/>
          </w:tcPr>
          <w:p w14:paraId="07E41520" w14:textId="77777777" w:rsidR="00AA0815" w:rsidRPr="00AA0815" w:rsidRDefault="00AA0815" w:rsidP="00AA0815">
            <w:pPr>
              <w:keepLines/>
              <w:autoSpaceDN w:val="0"/>
              <w:jc w:val="right"/>
              <w:rPr>
                <w:b w:val="0"/>
                <w:spacing w:val="-3"/>
              </w:rPr>
            </w:pPr>
            <w:r w:rsidRPr="00AA0815">
              <w:rPr>
                <w:b w:val="0"/>
                <w:spacing w:val="-3"/>
              </w:rPr>
              <w:t>107</w:t>
            </w:r>
          </w:p>
        </w:tc>
        <w:tc>
          <w:tcPr>
            <w:tcW w:w="1247" w:type="dxa"/>
          </w:tcPr>
          <w:p w14:paraId="540B13F6" w14:textId="77777777" w:rsidR="00AA0815" w:rsidRPr="00AA0815" w:rsidRDefault="00AA0815" w:rsidP="00AA0815">
            <w:pPr>
              <w:keepLines/>
              <w:autoSpaceDN w:val="0"/>
              <w:rPr>
                <w:b w:val="0"/>
                <w:spacing w:val="-3"/>
              </w:rPr>
            </w:pPr>
            <w:r w:rsidRPr="00AA0815">
              <w:rPr>
                <w:b w:val="0"/>
                <w:spacing w:val="-3"/>
              </w:rPr>
              <w:t>КБ16-13-1</w:t>
            </w:r>
          </w:p>
        </w:tc>
        <w:tc>
          <w:tcPr>
            <w:tcW w:w="7102" w:type="dxa"/>
          </w:tcPr>
          <w:p w14:paraId="4809AC11" w14:textId="77777777" w:rsidR="00AA0815" w:rsidRPr="00AA0815" w:rsidRDefault="00AA0815" w:rsidP="00AA0815">
            <w:pPr>
              <w:keepLines/>
              <w:autoSpaceDN w:val="0"/>
              <w:jc w:val="both"/>
              <w:rPr>
                <w:b w:val="0"/>
                <w:spacing w:val="-3"/>
              </w:rPr>
            </w:pPr>
            <w:r w:rsidRPr="00AA0815">
              <w:rPr>
                <w:b w:val="0"/>
                <w:spacing w:val="-3"/>
              </w:rPr>
              <w:t>Прокладання дренажних трубопроводів</w:t>
            </w:r>
          </w:p>
        </w:tc>
        <w:tc>
          <w:tcPr>
            <w:tcW w:w="1216" w:type="dxa"/>
          </w:tcPr>
          <w:p w14:paraId="361AF100"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429C6B43" w14:textId="77777777" w:rsidR="00AA0815" w:rsidRPr="00AA0815" w:rsidRDefault="00AA0815" w:rsidP="00AA0815">
            <w:pPr>
              <w:keepLines/>
              <w:autoSpaceDN w:val="0"/>
              <w:jc w:val="right"/>
              <w:rPr>
                <w:b w:val="0"/>
                <w:spacing w:val="-3"/>
              </w:rPr>
            </w:pPr>
            <w:r w:rsidRPr="00AA0815">
              <w:rPr>
                <w:b w:val="0"/>
                <w:spacing w:val="-3"/>
              </w:rPr>
              <w:t>0,08</w:t>
            </w:r>
          </w:p>
        </w:tc>
      </w:tr>
      <w:tr w:rsidR="00AA0815" w:rsidRPr="00AA0815" w14:paraId="0FB86DFC" w14:textId="77777777" w:rsidTr="00AA0815">
        <w:trPr>
          <w:jc w:val="center"/>
        </w:trPr>
        <w:tc>
          <w:tcPr>
            <w:tcW w:w="454" w:type="dxa"/>
          </w:tcPr>
          <w:p w14:paraId="72316E3B" w14:textId="77777777" w:rsidR="00AA0815" w:rsidRPr="00AA0815" w:rsidRDefault="00AA0815" w:rsidP="00AA0815">
            <w:pPr>
              <w:keepLines/>
              <w:autoSpaceDN w:val="0"/>
              <w:jc w:val="right"/>
              <w:rPr>
                <w:b w:val="0"/>
                <w:spacing w:val="-3"/>
              </w:rPr>
            </w:pPr>
            <w:r w:rsidRPr="00AA0815">
              <w:rPr>
                <w:b w:val="0"/>
                <w:spacing w:val="-3"/>
              </w:rPr>
              <w:t>108</w:t>
            </w:r>
          </w:p>
        </w:tc>
        <w:tc>
          <w:tcPr>
            <w:tcW w:w="1247" w:type="dxa"/>
          </w:tcPr>
          <w:p w14:paraId="6D5EB1C3" w14:textId="77777777" w:rsidR="00AA0815" w:rsidRPr="00AA0815" w:rsidRDefault="00AA0815" w:rsidP="00AA0815">
            <w:pPr>
              <w:keepLines/>
              <w:autoSpaceDN w:val="0"/>
              <w:rPr>
                <w:b w:val="0"/>
                <w:spacing w:val="-3"/>
              </w:rPr>
            </w:pPr>
            <w:r w:rsidRPr="00AA0815">
              <w:rPr>
                <w:b w:val="0"/>
                <w:spacing w:val="-3"/>
              </w:rPr>
              <w:t>&amp; С111-</w:t>
            </w:r>
          </w:p>
          <w:p w14:paraId="64D66812" w14:textId="77777777" w:rsidR="00AA0815" w:rsidRPr="00AA0815" w:rsidRDefault="00AA0815" w:rsidP="00AA0815">
            <w:pPr>
              <w:keepLines/>
              <w:autoSpaceDN w:val="0"/>
              <w:rPr>
                <w:b w:val="0"/>
                <w:spacing w:val="-3"/>
              </w:rPr>
            </w:pPr>
            <w:r w:rsidRPr="00AA0815">
              <w:rPr>
                <w:b w:val="0"/>
                <w:spacing w:val="-3"/>
              </w:rPr>
              <w:t>1301-2</w:t>
            </w:r>
          </w:p>
          <w:p w14:paraId="1063597A"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E6C561E" w14:textId="77777777" w:rsidR="00AA0815" w:rsidRPr="00AA0815" w:rsidRDefault="00AA0815" w:rsidP="00AA0815">
            <w:pPr>
              <w:keepLines/>
              <w:autoSpaceDN w:val="0"/>
              <w:jc w:val="both"/>
              <w:rPr>
                <w:b w:val="0"/>
                <w:spacing w:val="-3"/>
              </w:rPr>
            </w:pPr>
            <w:r w:rsidRPr="00AA0815">
              <w:rPr>
                <w:b w:val="0"/>
                <w:spacing w:val="-3"/>
              </w:rPr>
              <w:t>Труби дренажні 20 мм</w:t>
            </w:r>
          </w:p>
        </w:tc>
        <w:tc>
          <w:tcPr>
            <w:tcW w:w="1216" w:type="dxa"/>
          </w:tcPr>
          <w:p w14:paraId="2D308A9A"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3A41F749"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07923A3F" w14:textId="77777777" w:rsidTr="00AA0815">
        <w:trPr>
          <w:jc w:val="center"/>
        </w:trPr>
        <w:tc>
          <w:tcPr>
            <w:tcW w:w="454" w:type="dxa"/>
          </w:tcPr>
          <w:p w14:paraId="31601472" w14:textId="77777777" w:rsidR="00AA0815" w:rsidRPr="00AA0815" w:rsidRDefault="00AA0815" w:rsidP="00AA0815">
            <w:pPr>
              <w:keepLines/>
              <w:autoSpaceDN w:val="0"/>
              <w:jc w:val="right"/>
              <w:rPr>
                <w:b w:val="0"/>
                <w:spacing w:val="-3"/>
              </w:rPr>
            </w:pPr>
          </w:p>
        </w:tc>
        <w:tc>
          <w:tcPr>
            <w:tcW w:w="1247" w:type="dxa"/>
          </w:tcPr>
          <w:p w14:paraId="4DFD2039" w14:textId="77777777" w:rsidR="00AA0815" w:rsidRPr="00AA0815" w:rsidRDefault="00AA0815" w:rsidP="00AA0815">
            <w:pPr>
              <w:keepLines/>
              <w:autoSpaceDN w:val="0"/>
              <w:rPr>
                <w:b w:val="0"/>
                <w:spacing w:val="-3"/>
              </w:rPr>
            </w:pPr>
          </w:p>
        </w:tc>
        <w:tc>
          <w:tcPr>
            <w:tcW w:w="7102" w:type="dxa"/>
          </w:tcPr>
          <w:p w14:paraId="02C9F723" w14:textId="77777777" w:rsidR="00AA0815" w:rsidRPr="00AA0815" w:rsidRDefault="00AA0815" w:rsidP="00AA0815">
            <w:pPr>
              <w:keepLines/>
              <w:autoSpaceDN w:val="0"/>
              <w:jc w:val="left"/>
              <w:rPr>
                <w:bCs/>
                <w:spacing w:val="-3"/>
              </w:rPr>
            </w:pPr>
            <w:r w:rsidRPr="00AA0815">
              <w:rPr>
                <w:bCs/>
                <w:spacing w:val="-3"/>
              </w:rPr>
              <w:t>електротехнічні рішення</w:t>
            </w:r>
          </w:p>
          <w:p w14:paraId="191AB7AF" w14:textId="77777777" w:rsidR="00AA0815" w:rsidRPr="00AA0815" w:rsidRDefault="00AA0815" w:rsidP="00AA0815">
            <w:pPr>
              <w:keepLines/>
              <w:autoSpaceDN w:val="0"/>
              <w:jc w:val="left"/>
              <w:rPr>
                <w:spacing w:val="-3"/>
              </w:rPr>
            </w:pPr>
            <w:r w:rsidRPr="00AA0815">
              <w:rPr>
                <w:bCs/>
                <w:spacing w:val="-3"/>
              </w:rPr>
              <w:t>Приміщення ЦНАП</w:t>
            </w:r>
          </w:p>
        </w:tc>
        <w:tc>
          <w:tcPr>
            <w:tcW w:w="1216" w:type="dxa"/>
          </w:tcPr>
          <w:p w14:paraId="3105705F" w14:textId="77777777" w:rsidR="00AA0815" w:rsidRPr="00AA0815" w:rsidRDefault="00AA0815" w:rsidP="00AA0815">
            <w:pPr>
              <w:keepLines/>
              <w:autoSpaceDN w:val="0"/>
              <w:rPr>
                <w:b w:val="0"/>
                <w:spacing w:val="-3"/>
              </w:rPr>
            </w:pPr>
          </w:p>
        </w:tc>
        <w:tc>
          <w:tcPr>
            <w:tcW w:w="964" w:type="dxa"/>
          </w:tcPr>
          <w:p w14:paraId="38B4B50B" w14:textId="77777777" w:rsidR="00AA0815" w:rsidRPr="00AA0815" w:rsidRDefault="00AA0815" w:rsidP="00AA0815">
            <w:pPr>
              <w:keepLines/>
              <w:autoSpaceDN w:val="0"/>
              <w:jc w:val="right"/>
              <w:rPr>
                <w:b w:val="0"/>
                <w:spacing w:val="-3"/>
              </w:rPr>
            </w:pPr>
          </w:p>
        </w:tc>
      </w:tr>
      <w:tr w:rsidR="00AA0815" w:rsidRPr="00AA0815" w14:paraId="25D52FB4" w14:textId="77777777" w:rsidTr="00AA0815">
        <w:trPr>
          <w:jc w:val="center"/>
        </w:trPr>
        <w:tc>
          <w:tcPr>
            <w:tcW w:w="454" w:type="dxa"/>
          </w:tcPr>
          <w:p w14:paraId="0FD12ECC" w14:textId="77777777" w:rsidR="00AA0815" w:rsidRPr="00AA0815" w:rsidRDefault="00AA0815" w:rsidP="00AA0815">
            <w:pPr>
              <w:keepLines/>
              <w:autoSpaceDN w:val="0"/>
              <w:jc w:val="right"/>
              <w:rPr>
                <w:b w:val="0"/>
                <w:spacing w:val="-3"/>
              </w:rPr>
            </w:pPr>
          </w:p>
        </w:tc>
        <w:tc>
          <w:tcPr>
            <w:tcW w:w="1247" w:type="dxa"/>
          </w:tcPr>
          <w:p w14:paraId="66FD0C84"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4D61DF0" w14:textId="77777777" w:rsidR="00AA0815" w:rsidRPr="00AA0815" w:rsidRDefault="00AA0815" w:rsidP="00AA0815">
            <w:pPr>
              <w:keepLines/>
              <w:autoSpaceDN w:val="0"/>
              <w:jc w:val="left"/>
              <w:rPr>
                <w:spacing w:val="-3"/>
              </w:rPr>
            </w:pPr>
            <w:r w:rsidRPr="00AA0815">
              <w:rPr>
                <w:spacing w:val="-3"/>
              </w:rPr>
              <w:t xml:space="preserve"> Роздiл 1. Вводно-розподільчий пристрій </w:t>
            </w:r>
          </w:p>
        </w:tc>
        <w:tc>
          <w:tcPr>
            <w:tcW w:w="1216" w:type="dxa"/>
          </w:tcPr>
          <w:p w14:paraId="75474EEF"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4BAC235B"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6D104142" w14:textId="77777777" w:rsidTr="00AA0815">
        <w:trPr>
          <w:jc w:val="center"/>
        </w:trPr>
        <w:tc>
          <w:tcPr>
            <w:tcW w:w="454" w:type="dxa"/>
          </w:tcPr>
          <w:p w14:paraId="7E93D777" w14:textId="77777777" w:rsidR="00AA0815" w:rsidRPr="00AA0815" w:rsidRDefault="00AA0815" w:rsidP="00AA0815">
            <w:pPr>
              <w:keepLines/>
              <w:autoSpaceDN w:val="0"/>
              <w:jc w:val="right"/>
              <w:rPr>
                <w:b w:val="0"/>
                <w:spacing w:val="-3"/>
              </w:rPr>
            </w:pPr>
            <w:r w:rsidRPr="00AA0815">
              <w:rPr>
                <w:b w:val="0"/>
                <w:spacing w:val="-3"/>
              </w:rPr>
              <w:t>1</w:t>
            </w:r>
          </w:p>
        </w:tc>
        <w:tc>
          <w:tcPr>
            <w:tcW w:w="1247" w:type="dxa"/>
          </w:tcPr>
          <w:p w14:paraId="08BDF096" w14:textId="77777777" w:rsidR="00AA0815" w:rsidRPr="00AA0815" w:rsidRDefault="00AA0815" w:rsidP="00AA0815">
            <w:pPr>
              <w:keepLines/>
              <w:autoSpaceDN w:val="0"/>
              <w:rPr>
                <w:b w:val="0"/>
                <w:spacing w:val="-3"/>
              </w:rPr>
            </w:pPr>
            <w:r w:rsidRPr="00AA0815">
              <w:rPr>
                <w:b w:val="0"/>
                <w:spacing w:val="-3"/>
              </w:rPr>
              <w:t>КБ21-24-1</w:t>
            </w:r>
          </w:p>
        </w:tc>
        <w:tc>
          <w:tcPr>
            <w:tcW w:w="7102" w:type="dxa"/>
          </w:tcPr>
          <w:p w14:paraId="79C363CF" w14:textId="77777777" w:rsidR="00AA0815" w:rsidRPr="00AA0815" w:rsidRDefault="00AA0815" w:rsidP="00AA0815">
            <w:pPr>
              <w:keepLines/>
              <w:autoSpaceDN w:val="0"/>
              <w:jc w:val="both"/>
              <w:rPr>
                <w:b w:val="0"/>
                <w:spacing w:val="-3"/>
              </w:rPr>
            </w:pPr>
            <w:r w:rsidRPr="00AA0815">
              <w:rPr>
                <w:b w:val="0"/>
                <w:spacing w:val="-3"/>
              </w:rPr>
              <w:t>Установлення групових щитків освітлювальних на конструкції у готовій ніші або на стіні, масою до 3 кг</w:t>
            </w:r>
          </w:p>
        </w:tc>
        <w:tc>
          <w:tcPr>
            <w:tcW w:w="1216" w:type="dxa"/>
          </w:tcPr>
          <w:p w14:paraId="57D8FAA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A15B011"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FDB36F7" w14:textId="77777777" w:rsidTr="00AA0815">
        <w:trPr>
          <w:jc w:val="center"/>
        </w:trPr>
        <w:tc>
          <w:tcPr>
            <w:tcW w:w="454" w:type="dxa"/>
          </w:tcPr>
          <w:p w14:paraId="23A46CF3" w14:textId="77777777" w:rsidR="00AA0815" w:rsidRPr="00AA0815" w:rsidRDefault="00AA0815" w:rsidP="00AA0815">
            <w:pPr>
              <w:keepLines/>
              <w:autoSpaceDN w:val="0"/>
              <w:jc w:val="right"/>
              <w:rPr>
                <w:b w:val="0"/>
                <w:spacing w:val="-3"/>
              </w:rPr>
            </w:pPr>
            <w:r w:rsidRPr="00AA0815">
              <w:rPr>
                <w:b w:val="0"/>
                <w:spacing w:val="-3"/>
              </w:rPr>
              <w:t>2</w:t>
            </w:r>
          </w:p>
        </w:tc>
        <w:tc>
          <w:tcPr>
            <w:tcW w:w="1247" w:type="dxa"/>
          </w:tcPr>
          <w:p w14:paraId="75F4765F" w14:textId="77777777" w:rsidR="00AA0815" w:rsidRPr="00AA0815" w:rsidRDefault="00AA0815" w:rsidP="00AA0815">
            <w:pPr>
              <w:keepLines/>
              <w:autoSpaceDN w:val="0"/>
              <w:rPr>
                <w:b w:val="0"/>
                <w:spacing w:val="-3"/>
              </w:rPr>
            </w:pPr>
            <w:r w:rsidRPr="00AA0815">
              <w:rPr>
                <w:b w:val="0"/>
                <w:spacing w:val="-3"/>
              </w:rPr>
              <w:t>&amp; С1511-1-</w:t>
            </w:r>
          </w:p>
          <w:p w14:paraId="3E6E2162" w14:textId="77777777" w:rsidR="00AA0815" w:rsidRPr="00AA0815" w:rsidRDefault="00AA0815" w:rsidP="00AA0815">
            <w:pPr>
              <w:keepLines/>
              <w:autoSpaceDN w:val="0"/>
              <w:rPr>
                <w:b w:val="0"/>
                <w:spacing w:val="-3"/>
              </w:rPr>
            </w:pPr>
            <w:r w:rsidRPr="00AA0815">
              <w:rPr>
                <w:b w:val="0"/>
                <w:spacing w:val="-3"/>
              </w:rPr>
              <w:t>ИНБ</w:t>
            </w:r>
          </w:p>
          <w:p w14:paraId="220384A5"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7C0471D3" w14:textId="77777777" w:rsidR="00AA0815" w:rsidRPr="00AA0815" w:rsidRDefault="00AA0815" w:rsidP="00AA0815">
            <w:pPr>
              <w:keepLines/>
              <w:autoSpaceDN w:val="0"/>
              <w:jc w:val="both"/>
              <w:rPr>
                <w:b w:val="0"/>
                <w:spacing w:val="-3"/>
              </w:rPr>
            </w:pPr>
            <w:r w:rsidRPr="00AA0815">
              <w:rPr>
                <w:b w:val="0"/>
                <w:spacing w:val="-3"/>
              </w:rPr>
              <w:t>Щит обліку ввідний ЩОВ 350х500х190 мм</w:t>
            </w:r>
          </w:p>
        </w:tc>
        <w:tc>
          <w:tcPr>
            <w:tcW w:w="1216" w:type="dxa"/>
          </w:tcPr>
          <w:p w14:paraId="518F9B3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D429F05"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D0E45C5" w14:textId="77777777" w:rsidTr="00AA0815">
        <w:trPr>
          <w:jc w:val="center"/>
        </w:trPr>
        <w:tc>
          <w:tcPr>
            <w:tcW w:w="454" w:type="dxa"/>
          </w:tcPr>
          <w:p w14:paraId="27D88BC1" w14:textId="77777777" w:rsidR="00AA0815" w:rsidRPr="00AA0815" w:rsidRDefault="00AA0815" w:rsidP="00AA0815">
            <w:pPr>
              <w:keepLines/>
              <w:autoSpaceDN w:val="0"/>
              <w:jc w:val="right"/>
              <w:rPr>
                <w:b w:val="0"/>
                <w:spacing w:val="-3"/>
              </w:rPr>
            </w:pPr>
            <w:r w:rsidRPr="00AA0815">
              <w:rPr>
                <w:b w:val="0"/>
                <w:spacing w:val="-3"/>
              </w:rPr>
              <w:t>3</w:t>
            </w:r>
          </w:p>
        </w:tc>
        <w:tc>
          <w:tcPr>
            <w:tcW w:w="1247" w:type="dxa"/>
          </w:tcPr>
          <w:p w14:paraId="397645C7" w14:textId="77777777" w:rsidR="00AA0815" w:rsidRPr="00AA0815" w:rsidRDefault="00AA0815" w:rsidP="00AA0815">
            <w:pPr>
              <w:keepLines/>
              <w:autoSpaceDN w:val="0"/>
              <w:rPr>
                <w:b w:val="0"/>
                <w:spacing w:val="-3"/>
              </w:rPr>
            </w:pPr>
            <w:r w:rsidRPr="00AA0815">
              <w:rPr>
                <w:b w:val="0"/>
                <w:spacing w:val="-3"/>
              </w:rPr>
              <w:t>&amp; С1511-1-</w:t>
            </w:r>
          </w:p>
          <w:p w14:paraId="095FB4E5" w14:textId="77777777" w:rsidR="00AA0815" w:rsidRPr="00AA0815" w:rsidRDefault="00AA0815" w:rsidP="00AA0815">
            <w:pPr>
              <w:keepLines/>
              <w:autoSpaceDN w:val="0"/>
              <w:rPr>
                <w:b w:val="0"/>
                <w:spacing w:val="-3"/>
              </w:rPr>
            </w:pPr>
            <w:r w:rsidRPr="00AA0815">
              <w:rPr>
                <w:b w:val="0"/>
                <w:spacing w:val="-3"/>
              </w:rPr>
              <w:t>ИНБ</w:t>
            </w:r>
          </w:p>
          <w:p w14:paraId="37AB6140"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44BEA699" w14:textId="77777777" w:rsidR="00AA0815" w:rsidRPr="00AA0815" w:rsidRDefault="00AA0815" w:rsidP="00AA0815">
            <w:pPr>
              <w:keepLines/>
              <w:autoSpaceDN w:val="0"/>
              <w:jc w:val="both"/>
              <w:rPr>
                <w:b w:val="0"/>
                <w:spacing w:val="-3"/>
              </w:rPr>
            </w:pPr>
            <w:r w:rsidRPr="00AA0815">
              <w:rPr>
                <w:b w:val="0"/>
                <w:spacing w:val="-3"/>
              </w:rPr>
              <w:t>Щит розподільчий ЩОВ 350х500х190 мм</w:t>
            </w:r>
          </w:p>
        </w:tc>
        <w:tc>
          <w:tcPr>
            <w:tcW w:w="1216" w:type="dxa"/>
          </w:tcPr>
          <w:p w14:paraId="610A06F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8B9DADD"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325E086" w14:textId="77777777" w:rsidTr="00AA0815">
        <w:trPr>
          <w:jc w:val="center"/>
        </w:trPr>
        <w:tc>
          <w:tcPr>
            <w:tcW w:w="454" w:type="dxa"/>
          </w:tcPr>
          <w:p w14:paraId="57978F93" w14:textId="77777777" w:rsidR="00AA0815" w:rsidRPr="00AA0815" w:rsidRDefault="00AA0815" w:rsidP="00AA0815">
            <w:pPr>
              <w:keepLines/>
              <w:autoSpaceDN w:val="0"/>
              <w:jc w:val="right"/>
              <w:rPr>
                <w:b w:val="0"/>
                <w:spacing w:val="-3"/>
              </w:rPr>
            </w:pPr>
            <w:r w:rsidRPr="00AA0815">
              <w:rPr>
                <w:b w:val="0"/>
                <w:spacing w:val="-3"/>
              </w:rPr>
              <w:t>4</w:t>
            </w:r>
          </w:p>
        </w:tc>
        <w:tc>
          <w:tcPr>
            <w:tcW w:w="1247" w:type="dxa"/>
          </w:tcPr>
          <w:p w14:paraId="6C6BE1BA" w14:textId="77777777" w:rsidR="00AA0815" w:rsidRPr="00AA0815" w:rsidRDefault="00AA0815" w:rsidP="00AA0815">
            <w:pPr>
              <w:keepLines/>
              <w:autoSpaceDN w:val="0"/>
              <w:rPr>
                <w:b w:val="0"/>
                <w:spacing w:val="-3"/>
              </w:rPr>
            </w:pPr>
            <w:r w:rsidRPr="00AA0815">
              <w:rPr>
                <w:b w:val="0"/>
                <w:spacing w:val="-3"/>
              </w:rPr>
              <w:t>КБ21-22-12</w:t>
            </w:r>
          </w:p>
        </w:tc>
        <w:tc>
          <w:tcPr>
            <w:tcW w:w="7102" w:type="dxa"/>
          </w:tcPr>
          <w:p w14:paraId="01BF88EC" w14:textId="77777777" w:rsidR="00AA0815" w:rsidRPr="00AA0815" w:rsidRDefault="00AA0815" w:rsidP="00AA0815">
            <w:pPr>
              <w:keepLines/>
              <w:autoSpaceDN w:val="0"/>
              <w:jc w:val="both"/>
              <w:rPr>
                <w:b w:val="0"/>
                <w:spacing w:val="-3"/>
              </w:rPr>
            </w:pPr>
            <w:r w:rsidRPr="00AA0815">
              <w:rPr>
                <w:b w:val="0"/>
                <w:spacing w:val="-3"/>
              </w:rPr>
              <w:t>Установлення вимикачів, перемикачів пакетних 2-х і 3-х полюсних на струм до 25 А</w:t>
            </w:r>
          </w:p>
        </w:tc>
        <w:tc>
          <w:tcPr>
            <w:tcW w:w="1216" w:type="dxa"/>
          </w:tcPr>
          <w:p w14:paraId="2BF46C06"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5AE0F50D" w14:textId="77777777" w:rsidR="00AA0815" w:rsidRPr="00AA0815" w:rsidRDefault="00AA0815" w:rsidP="00AA0815">
            <w:pPr>
              <w:keepLines/>
              <w:autoSpaceDN w:val="0"/>
              <w:jc w:val="right"/>
              <w:rPr>
                <w:b w:val="0"/>
                <w:spacing w:val="-3"/>
              </w:rPr>
            </w:pPr>
            <w:r w:rsidRPr="00AA0815">
              <w:rPr>
                <w:b w:val="0"/>
                <w:spacing w:val="-3"/>
              </w:rPr>
              <w:t>0,2</w:t>
            </w:r>
          </w:p>
        </w:tc>
      </w:tr>
      <w:tr w:rsidR="00AA0815" w:rsidRPr="00AA0815" w14:paraId="3FDF65C9" w14:textId="77777777" w:rsidTr="00AA0815">
        <w:trPr>
          <w:jc w:val="center"/>
        </w:trPr>
        <w:tc>
          <w:tcPr>
            <w:tcW w:w="454" w:type="dxa"/>
          </w:tcPr>
          <w:p w14:paraId="5F231E43" w14:textId="77777777" w:rsidR="00AA0815" w:rsidRPr="00AA0815" w:rsidRDefault="00AA0815" w:rsidP="00AA0815">
            <w:pPr>
              <w:keepLines/>
              <w:autoSpaceDN w:val="0"/>
              <w:jc w:val="right"/>
              <w:rPr>
                <w:b w:val="0"/>
                <w:spacing w:val="-3"/>
              </w:rPr>
            </w:pPr>
            <w:r w:rsidRPr="00AA0815">
              <w:rPr>
                <w:b w:val="0"/>
                <w:spacing w:val="-3"/>
              </w:rPr>
              <w:t>5</w:t>
            </w:r>
          </w:p>
        </w:tc>
        <w:tc>
          <w:tcPr>
            <w:tcW w:w="1247" w:type="dxa"/>
          </w:tcPr>
          <w:p w14:paraId="614CE946" w14:textId="77777777" w:rsidR="00AA0815" w:rsidRPr="00AA0815" w:rsidRDefault="00AA0815" w:rsidP="00AA0815">
            <w:pPr>
              <w:keepLines/>
              <w:autoSpaceDN w:val="0"/>
              <w:rPr>
                <w:b w:val="0"/>
                <w:spacing w:val="-3"/>
              </w:rPr>
            </w:pPr>
            <w:r w:rsidRPr="00AA0815">
              <w:rPr>
                <w:b w:val="0"/>
                <w:spacing w:val="-3"/>
              </w:rPr>
              <w:t>&amp; С1548-1-</w:t>
            </w:r>
          </w:p>
          <w:p w14:paraId="5E9E19B7" w14:textId="77777777" w:rsidR="00AA0815" w:rsidRPr="00AA0815" w:rsidRDefault="00AA0815" w:rsidP="00AA0815">
            <w:pPr>
              <w:keepLines/>
              <w:autoSpaceDN w:val="0"/>
              <w:rPr>
                <w:b w:val="0"/>
                <w:spacing w:val="-3"/>
              </w:rPr>
            </w:pPr>
            <w:r w:rsidRPr="00AA0815">
              <w:rPr>
                <w:b w:val="0"/>
                <w:spacing w:val="-3"/>
              </w:rPr>
              <w:t>16</w:t>
            </w:r>
          </w:p>
        </w:tc>
        <w:tc>
          <w:tcPr>
            <w:tcW w:w="7102" w:type="dxa"/>
          </w:tcPr>
          <w:p w14:paraId="724D61E9" w14:textId="77777777" w:rsidR="00AA0815" w:rsidRPr="00AA0815" w:rsidRDefault="00AA0815" w:rsidP="00AA0815">
            <w:pPr>
              <w:keepLines/>
              <w:autoSpaceDN w:val="0"/>
              <w:jc w:val="both"/>
              <w:rPr>
                <w:b w:val="0"/>
                <w:spacing w:val="-3"/>
              </w:rPr>
            </w:pPr>
            <w:r w:rsidRPr="00AA0815">
              <w:rPr>
                <w:b w:val="0"/>
                <w:spacing w:val="-3"/>
              </w:rPr>
              <w:t>Вимикач автоматичний однополюсний номіналом 6А</w:t>
            </w:r>
          </w:p>
        </w:tc>
        <w:tc>
          <w:tcPr>
            <w:tcW w:w="1216" w:type="dxa"/>
          </w:tcPr>
          <w:p w14:paraId="1DB21F1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55F30C9"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2D1CF99B" w14:textId="77777777" w:rsidTr="00AA0815">
        <w:trPr>
          <w:jc w:val="center"/>
        </w:trPr>
        <w:tc>
          <w:tcPr>
            <w:tcW w:w="454" w:type="dxa"/>
          </w:tcPr>
          <w:p w14:paraId="7850B6E5" w14:textId="77777777" w:rsidR="00AA0815" w:rsidRPr="00AA0815" w:rsidRDefault="00AA0815" w:rsidP="00AA0815">
            <w:pPr>
              <w:keepLines/>
              <w:autoSpaceDN w:val="0"/>
              <w:jc w:val="right"/>
              <w:rPr>
                <w:b w:val="0"/>
                <w:spacing w:val="-3"/>
              </w:rPr>
            </w:pPr>
            <w:r w:rsidRPr="00AA0815">
              <w:rPr>
                <w:b w:val="0"/>
                <w:spacing w:val="-3"/>
              </w:rPr>
              <w:t>6</w:t>
            </w:r>
          </w:p>
        </w:tc>
        <w:tc>
          <w:tcPr>
            <w:tcW w:w="1247" w:type="dxa"/>
          </w:tcPr>
          <w:p w14:paraId="4B855817" w14:textId="77777777" w:rsidR="00AA0815" w:rsidRPr="00AA0815" w:rsidRDefault="00AA0815" w:rsidP="00AA0815">
            <w:pPr>
              <w:keepLines/>
              <w:autoSpaceDN w:val="0"/>
              <w:rPr>
                <w:b w:val="0"/>
                <w:spacing w:val="-3"/>
              </w:rPr>
            </w:pPr>
            <w:r w:rsidRPr="00AA0815">
              <w:rPr>
                <w:b w:val="0"/>
                <w:spacing w:val="-3"/>
              </w:rPr>
              <w:t>&amp; С1548-1-1</w:t>
            </w:r>
          </w:p>
          <w:p w14:paraId="55914F95"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2A6F02E" w14:textId="77777777" w:rsidR="00AA0815" w:rsidRPr="00AA0815" w:rsidRDefault="00AA0815" w:rsidP="00AA0815">
            <w:pPr>
              <w:keepLines/>
              <w:autoSpaceDN w:val="0"/>
              <w:jc w:val="both"/>
              <w:rPr>
                <w:b w:val="0"/>
                <w:spacing w:val="-3"/>
              </w:rPr>
            </w:pPr>
            <w:r w:rsidRPr="00AA0815">
              <w:rPr>
                <w:b w:val="0"/>
                <w:spacing w:val="-3"/>
              </w:rPr>
              <w:t>Вимикач автоматичний однополюсний номіналом 16А</w:t>
            </w:r>
          </w:p>
        </w:tc>
        <w:tc>
          <w:tcPr>
            <w:tcW w:w="1216" w:type="dxa"/>
          </w:tcPr>
          <w:p w14:paraId="1958E18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1D03F67"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5E3AC914" w14:textId="77777777" w:rsidTr="00AA0815">
        <w:trPr>
          <w:jc w:val="center"/>
        </w:trPr>
        <w:tc>
          <w:tcPr>
            <w:tcW w:w="454" w:type="dxa"/>
          </w:tcPr>
          <w:p w14:paraId="4BA08913" w14:textId="77777777" w:rsidR="00AA0815" w:rsidRPr="00AA0815" w:rsidRDefault="00AA0815" w:rsidP="00AA0815">
            <w:pPr>
              <w:keepLines/>
              <w:autoSpaceDN w:val="0"/>
              <w:jc w:val="right"/>
              <w:rPr>
                <w:b w:val="0"/>
                <w:spacing w:val="-3"/>
              </w:rPr>
            </w:pPr>
            <w:r w:rsidRPr="00AA0815">
              <w:rPr>
                <w:b w:val="0"/>
                <w:spacing w:val="-3"/>
              </w:rPr>
              <w:t>7</w:t>
            </w:r>
          </w:p>
        </w:tc>
        <w:tc>
          <w:tcPr>
            <w:tcW w:w="1247" w:type="dxa"/>
          </w:tcPr>
          <w:p w14:paraId="68B77F9B" w14:textId="77777777" w:rsidR="00AA0815" w:rsidRPr="00AA0815" w:rsidRDefault="00AA0815" w:rsidP="00AA0815">
            <w:pPr>
              <w:keepLines/>
              <w:autoSpaceDN w:val="0"/>
              <w:rPr>
                <w:b w:val="0"/>
                <w:spacing w:val="-3"/>
              </w:rPr>
            </w:pPr>
            <w:r w:rsidRPr="00AA0815">
              <w:rPr>
                <w:b w:val="0"/>
                <w:spacing w:val="-3"/>
              </w:rPr>
              <w:t>&amp; С1548-1-2</w:t>
            </w:r>
          </w:p>
          <w:p w14:paraId="62A7581D"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8EC4593" w14:textId="77777777" w:rsidR="00AA0815" w:rsidRPr="00AA0815" w:rsidRDefault="00AA0815" w:rsidP="00AA0815">
            <w:pPr>
              <w:keepLines/>
              <w:autoSpaceDN w:val="0"/>
              <w:jc w:val="both"/>
              <w:rPr>
                <w:b w:val="0"/>
                <w:spacing w:val="-3"/>
              </w:rPr>
            </w:pPr>
            <w:r w:rsidRPr="00AA0815">
              <w:rPr>
                <w:b w:val="0"/>
                <w:spacing w:val="-3"/>
              </w:rPr>
              <w:t>Вимикач автоматичний однополюсний номіналом 20А</w:t>
            </w:r>
          </w:p>
        </w:tc>
        <w:tc>
          <w:tcPr>
            <w:tcW w:w="1216" w:type="dxa"/>
          </w:tcPr>
          <w:p w14:paraId="2B35E79A"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E02D88F"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0890184" w14:textId="77777777" w:rsidTr="00AA0815">
        <w:trPr>
          <w:jc w:val="center"/>
        </w:trPr>
        <w:tc>
          <w:tcPr>
            <w:tcW w:w="454" w:type="dxa"/>
          </w:tcPr>
          <w:p w14:paraId="1040EA05" w14:textId="77777777" w:rsidR="00AA0815" w:rsidRPr="00AA0815" w:rsidRDefault="00AA0815" w:rsidP="00AA0815">
            <w:pPr>
              <w:keepLines/>
              <w:autoSpaceDN w:val="0"/>
              <w:jc w:val="right"/>
              <w:rPr>
                <w:b w:val="0"/>
                <w:spacing w:val="-3"/>
              </w:rPr>
            </w:pPr>
            <w:r w:rsidRPr="00AA0815">
              <w:rPr>
                <w:b w:val="0"/>
                <w:spacing w:val="-3"/>
              </w:rPr>
              <w:t>8</w:t>
            </w:r>
          </w:p>
        </w:tc>
        <w:tc>
          <w:tcPr>
            <w:tcW w:w="1247" w:type="dxa"/>
          </w:tcPr>
          <w:p w14:paraId="255E8EEB" w14:textId="77777777" w:rsidR="00AA0815" w:rsidRPr="00AA0815" w:rsidRDefault="00AA0815" w:rsidP="00AA0815">
            <w:pPr>
              <w:keepLines/>
              <w:autoSpaceDN w:val="0"/>
              <w:rPr>
                <w:b w:val="0"/>
                <w:spacing w:val="-3"/>
              </w:rPr>
            </w:pPr>
            <w:r w:rsidRPr="00AA0815">
              <w:rPr>
                <w:b w:val="0"/>
                <w:spacing w:val="-3"/>
              </w:rPr>
              <w:t>&amp; С1548-1-2</w:t>
            </w:r>
          </w:p>
          <w:p w14:paraId="379DA3B0"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359D7A5E" w14:textId="77777777" w:rsidR="00AA0815" w:rsidRPr="00AA0815" w:rsidRDefault="00AA0815" w:rsidP="00AA0815">
            <w:pPr>
              <w:keepLines/>
              <w:autoSpaceDN w:val="0"/>
              <w:jc w:val="both"/>
              <w:rPr>
                <w:b w:val="0"/>
                <w:spacing w:val="-3"/>
              </w:rPr>
            </w:pPr>
            <w:r w:rsidRPr="00AA0815">
              <w:rPr>
                <w:b w:val="0"/>
                <w:spacing w:val="-3"/>
              </w:rPr>
              <w:t>Вимикач автоматичний однополюсний номіналом 25А</w:t>
            </w:r>
          </w:p>
        </w:tc>
        <w:tc>
          <w:tcPr>
            <w:tcW w:w="1216" w:type="dxa"/>
          </w:tcPr>
          <w:p w14:paraId="756C436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562F620"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053B242" w14:textId="77777777" w:rsidTr="00AA0815">
        <w:trPr>
          <w:jc w:val="center"/>
        </w:trPr>
        <w:tc>
          <w:tcPr>
            <w:tcW w:w="454" w:type="dxa"/>
          </w:tcPr>
          <w:p w14:paraId="330C0144" w14:textId="77777777" w:rsidR="00AA0815" w:rsidRPr="00AA0815" w:rsidRDefault="00AA0815" w:rsidP="00AA0815">
            <w:pPr>
              <w:keepLines/>
              <w:autoSpaceDN w:val="0"/>
              <w:jc w:val="right"/>
              <w:rPr>
                <w:b w:val="0"/>
                <w:spacing w:val="-3"/>
              </w:rPr>
            </w:pPr>
            <w:r w:rsidRPr="00AA0815">
              <w:rPr>
                <w:b w:val="0"/>
                <w:spacing w:val="-3"/>
              </w:rPr>
              <w:t>9</w:t>
            </w:r>
          </w:p>
        </w:tc>
        <w:tc>
          <w:tcPr>
            <w:tcW w:w="1247" w:type="dxa"/>
          </w:tcPr>
          <w:p w14:paraId="6E995F26" w14:textId="77777777" w:rsidR="00AA0815" w:rsidRPr="00AA0815" w:rsidRDefault="00AA0815" w:rsidP="00AA0815">
            <w:pPr>
              <w:keepLines/>
              <w:autoSpaceDN w:val="0"/>
              <w:rPr>
                <w:b w:val="0"/>
                <w:spacing w:val="-3"/>
              </w:rPr>
            </w:pPr>
            <w:r w:rsidRPr="00AA0815">
              <w:rPr>
                <w:b w:val="0"/>
                <w:spacing w:val="-3"/>
              </w:rPr>
              <w:t>&amp; С1547-16-</w:t>
            </w:r>
          </w:p>
          <w:p w14:paraId="0CE41FA8" w14:textId="77777777" w:rsidR="00AA0815" w:rsidRPr="00AA0815" w:rsidRDefault="00AA0815" w:rsidP="00AA0815">
            <w:pPr>
              <w:keepLines/>
              <w:autoSpaceDN w:val="0"/>
              <w:rPr>
                <w:b w:val="0"/>
                <w:spacing w:val="-3"/>
              </w:rPr>
            </w:pPr>
            <w:r w:rsidRPr="00AA0815">
              <w:rPr>
                <w:b w:val="0"/>
                <w:spacing w:val="-3"/>
              </w:rPr>
              <w:t>20</w:t>
            </w:r>
          </w:p>
          <w:p w14:paraId="269F246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2448259" w14:textId="77777777" w:rsidR="00AA0815" w:rsidRPr="00AA0815" w:rsidRDefault="00AA0815" w:rsidP="00AA0815">
            <w:pPr>
              <w:keepLines/>
              <w:autoSpaceDN w:val="0"/>
              <w:jc w:val="both"/>
              <w:rPr>
                <w:b w:val="0"/>
                <w:spacing w:val="-3"/>
              </w:rPr>
            </w:pPr>
            <w:r w:rsidRPr="00AA0815">
              <w:rPr>
                <w:b w:val="0"/>
                <w:spacing w:val="-3"/>
              </w:rPr>
              <w:t>Диференційний автоматичний вимикач 2р, І=16А</w:t>
            </w:r>
          </w:p>
        </w:tc>
        <w:tc>
          <w:tcPr>
            <w:tcW w:w="1216" w:type="dxa"/>
          </w:tcPr>
          <w:p w14:paraId="59495EA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EC03F92"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5FD3BCDC" w14:textId="77777777" w:rsidTr="00AA0815">
        <w:trPr>
          <w:jc w:val="center"/>
        </w:trPr>
        <w:tc>
          <w:tcPr>
            <w:tcW w:w="454" w:type="dxa"/>
          </w:tcPr>
          <w:p w14:paraId="05EA6F50" w14:textId="77777777" w:rsidR="00AA0815" w:rsidRPr="00AA0815" w:rsidRDefault="00AA0815" w:rsidP="00AA0815">
            <w:pPr>
              <w:keepLines/>
              <w:autoSpaceDN w:val="0"/>
              <w:jc w:val="right"/>
              <w:rPr>
                <w:b w:val="0"/>
                <w:spacing w:val="-3"/>
              </w:rPr>
            </w:pPr>
            <w:r w:rsidRPr="00AA0815">
              <w:rPr>
                <w:b w:val="0"/>
                <w:spacing w:val="-3"/>
              </w:rPr>
              <w:lastRenderedPageBreak/>
              <w:t>10</w:t>
            </w:r>
          </w:p>
        </w:tc>
        <w:tc>
          <w:tcPr>
            <w:tcW w:w="1247" w:type="dxa"/>
          </w:tcPr>
          <w:p w14:paraId="0DBD01AB" w14:textId="77777777" w:rsidR="00AA0815" w:rsidRPr="00AA0815" w:rsidRDefault="00AA0815" w:rsidP="00AA0815">
            <w:pPr>
              <w:keepLines/>
              <w:autoSpaceDN w:val="0"/>
              <w:rPr>
                <w:b w:val="0"/>
                <w:spacing w:val="-3"/>
              </w:rPr>
            </w:pPr>
            <w:r w:rsidRPr="00AA0815">
              <w:rPr>
                <w:b w:val="0"/>
                <w:spacing w:val="-3"/>
              </w:rPr>
              <w:t>&amp; С1547-16-</w:t>
            </w:r>
          </w:p>
          <w:p w14:paraId="26F5BA0A" w14:textId="77777777" w:rsidR="00AA0815" w:rsidRPr="00AA0815" w:rsidRDefault="00AA0815" w:rsidP="00AA0815">
            <w:pPr>
              <w:keepLines/>
              <w:autoSpaceDN w:val="0"/>
              <w:rPr>
                <w:b w:val="0"/>
                <w:spacing w:val="-3"/>
              </w:rPr>
            </w:pPr>
            <w:r w:rsidRPr="00AA0815">
              <w:rPr>
                <w:b w:val="0"/>
                <w:spacing w:val="-3"/>
              </w:rPr>
              <w:t>24</w:t>
            </w:r>
          </w:p>
          <w:p w14:paraId="3BEEDEF6"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5EC483A" w14:textId="77777777" w:rsidR="00AA0815" w:rsidRPr="00AA0815" w:rsidRDefault="00AA0815" w:rsidP="00AA0815">
            <w:pPr>
              <w:keepLines/>
              <w:autoSpaceDN w:val="0"/>
              <w:jc w:val="both"/>
              <w:rPr>
                <w:b w:val="0"/>
                <w:spacing w:val="-3"/>
              </w:rPr>
            </w:pPr>
            <w:r w:rsidRPr="00AA0815">
              <w:rPr>
                <w:b w:val="0"/>
                <w:spacing w:val="-3"/>
              </w:rPr>
              <w:t>Диференційний автоматичний вимикач 2р, І=20А</w:t>
            </w:r>
          </w:p>
        </w:tc>
        <w:tc>
          <w:tcPr>
            <w:tcW w:w="1216" w:type="dxa"/>
          </w:tcPr>
          <w:p w14:paraId="649BB02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3C10B1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A3EFA41" w14:textId="77777777" w:rsidTr="00AA0815">
        <w:trPr>
          <w:jc w:val="center"/>
        </w:trPr>
        <w:tc>
          <w:tcPr>
            <w:tcW w:w="454" w:type="dxa"/>
          </w:tcPr>
          <w:p w14:paraId="59012AA6" w14:textId="77777777" w:rsidR="00AA0815" w:rsidRPr="00AA0815" w:rsidRDefault="00AA0815" w:rsidP="00AA0815">
            <w:pPr>
              <w:keepLines/>
              <w:autoSpaceDN w:val="0"/>
              <w:jc w:val="right"/>
              <w:rPr>
                <w:b w:val="0"/>
                <w:spacing w:val="-3"/>
              </w:rPr>
            </w:pPr>
            <w:r w:rsidRPr="00AA0815">
              <w:rPr>
                <w:b w:val="0"/>
                <w:spacing w:val="-3"/>
              </w:rPr>
              <w:t>11</w:t>
            </w:r>
          </w:p>
        </w:tc>
        <w:tc>
          <w:tcPr>
            <w:tcW w:w="1247" w:type="dxa"/>
          </w:tcPr>
          <w:p w14:paraId="1CCDFD45" w14:textId="77777777" w:rsidR="00AA0815" w:rsidRPr="00AA0815" w:rsidRDefault="00AA0815" w:rsidP="00AA0815">
            <w:pPr>
              <w:keepLines/>
              <w:autoSpaceDN w:val="0"/>
              <w:rPr>
                <w:b w:val="0"/>
                <w:spacing w:val="-3"/>
              </w:rPr>
            </w:pPr>
            <w:r w:rsidRPr="00AA0815">
              <w:rPr>
                <w:b w:val="0"/>
                <w:spacing w:val="-3"/>
              </w:rPr>
              <w:t>&amp; С1547-16-</w:t>
            </w:r>
          </w:p>
          <w:p w14:paraId="257A072D" w14:textId="77777777" w:rsidR="00AA0815" w:rsidRPr="00AA0815" w:rsidRDefault="00AA0815" w:rsidP="00AA0815">
            <w:pPr>
              <w:keepLines/>
              <w:autoSpaceDN w:val="0"/>
              <w:rPr>
                <w:b w:val="0"/>
                <w:spacing w:val="-3"/>
              </w:rPr>
            </w:pPr>
            <w:r w:rsidRPr="00AA0815">
              <w:rPr>
                <w:b w:val="0"/>
                <w:spacing w:val="-3"/>
              </w:rPr>
              <w:t>24</w:t>
            </w:r>
          </w:p>
          <w:p w14:paraId="55720B49"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1327C35E" w14:textId="77777777" w:rsidR="00AA0815" w:rsidRPr="00AA0815" w:rsidRDefault="00AA0815" w:rsidP="00AA0815">
            <w:pPr>
              <w:keepLines/>
              <w:autoSpaceDN w:val="0"/>
              <w:jc w:val="both"/>
              <w:rPr>
                <w:b w:val="0"/>
                <w:spacing w:val="-3"/>
              </w:rPr>
            </w:pPr>
            <w:r w:rsidRPr="00AA0815">
              <w:rPr>
                <w:b w:val="0"/>
                <w:spacing w:val="-3"/>
              </w:rPr>
              <w:t>Диференційний автоматичний вимикач 2р, І=25А</w:t>
            </w:r>
          </w:p>
        </w:tc>
        <w:tc>
          <w:tcPr>
            <w:tcW w:w="1216" w:type="dxa"/>
          </w:tcPr>
          <w:p w14:paraId="777EAA7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15D7ADB"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67320B9" w14:textId="77777777" w:rsidTr="00AA0815">
        <w:trPr>
          <w:jc w:val="center"/>
        </w:trPr>
        <w:tc>
          <w:tcPr>
            <w:tcW w:w="454" w:type="dxa"/>
          </w:tcPr>
          <w:p w14:paraId="2D134929" w14:textId="77777777" w:rsidR="00AA0815" w:rsidRPr="00AA0815" w:rsidRDefault="00AA0815" w:rsidP="00AA0815">
            <w:pPr>
              <w:keepLines/>
              <w:autoSpaceDN w:val="0"/>
              <w:jc w:val="right"/>
              <w:rPr>
                <w:b w:val="0"/>
                <w:spacing w:val="-3"/>
              </w:rPr>
            </w:pPr>
            <w:r w:rsidRPr="00AA0815">
              <w:rPr>
                <w:b w:val="0"/>
                <w:spacing w:val="-3"/>
              </w:rPr>
              <w:t>12</w:t>
            </w:r>
          </w:p>
        </w:tc>
        <w:tc>
          <w:tcPr>
            <w:tcW w:w="1247" w:type="dxa"/>
          </w:tcPr>
          <w:p w14:paraId="57EA708D" w14:textId="77777777" w:rsidR="00AA0815" w:rsidRPr="00AA0815" w:rsidRDefault="00AA0815" w:rsidP="00AA0815">
            <w:pPr>
              <w:keepLines/>
              <w:autoSpaceDN w:val="0"/>
              <w:rPr>
                <w:b w:val="0"/>
                <w:spacing w:val="-3"/>
              </w:rPr>
            </w:pPr>
            <w:r w:rsidRPr="00AA0815">
              <w:rPr>
                <w:b w:val="0"/>
                <w:spacing w:val="-3"/>
              </w:rPr>
              <w:t>КБ21-22-13</w:t>
            </w:r>
          </w:p>
        </w:tc>
        <w:tc>
          <w:tcPr>
            <w:tcW w:w="7102" w:type="dxa"/>
          </w:tcPr>
          <w:p w14:paraId="57ECB613" w14:textId="77777777" w:rsidR="00AA0815" w:rsidRPr="00AA0815" w:rsidRDefault="00AA0815" w:rsidP="00AA0815">
            <w:pPr>
              <w:keepLines/>
              <w:autoSpaceDN w:val="0"/>
              <w:jc w:val="both"/>
              <w:rPr>
                <w:b w:val="0"/>
                <w:spacing w:val="-3"/>
              </w:rPr>
            </w:pPr>
            <w:r w:rsidRPr="00AA0815">
              <w:rPr>
                <w:b w:val="0"/>
                <w:spacing w:val="-3"/>
              </w:rPr>
              <w:t>Установлення вимикачів, перемикачів пакетних 2-х і 3-х полюсних на струм до 100 А</w:t>
            </w:r>
          </w:p>
        </w:tc>
        <w:tc>
          <w:tcPr>
            <w:tcW w:w="1216" w:type="dxa"/>
          </w:tcPr>
          <w:p w14:paraId="2F11E37A"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5C507A5D" w14:textId="77777777" w:rsidR="00AA0815" w:rsidRPr="00AA0815" w:rsidRDefault="00AA0815" w:rsidP="00AA0815">
            <w:pPr>
              <w:keepLines/>
              <w:autoSpaceDN w:val="0"/>
              <w:jc w:val="right"/>
              <w:rPr>
                <w:b w:val="0"/>
                <w:spacing w:val="-3"/>
              </w:rPr>
            </w:pPr>
            <w:r w:rsidRPr="00AA0815">
              <w:rPr>
                <w:b w:val="0"/>
                <w:spacing w:val="-3"/>
              </w:rPr>
              <w:t>0,02</w:t>
            </w:r>
          </w:p>
        </w:tc>
      </w:tr>
      <w:tr w:rsidR="00AA0815" w:rsidRPr="00AA0815" w14:paraId="1F0B2E4E" w14:textId="77777777" w:rsidTr="00AA0815">
        <w:trPr>
          <w:jc w:val="center"/>
        </w:trPr>
        <w:tc>
          <w:tcPr>
            <w:tcW w:w="454" w:type="dxa"/>
          </w:tcPr>
          <w:p w14:paraId="59BB1200" w14:textId="77777777" w:rsidR="00AA0815" w:rsidRPr="00AA0815" w:rsidRDefault="00AA0815" w:rsidP="00AA0815">
            <w:pPr>
              <w:keepLines/>
              <w:autoSpaceDN w:val="0"/>
              <w:jc w:val="right"/>
              <w:rPr>
                <w:b w:val="0"/>
                <w:spacing w:val="-3"/>
              </w:rPr>
            </w:pPr>
            <w:r w:rsidRPr="00AA0815">
              <w:rPr>
                <w:b w:val="0"/>
                <w:spacing w:val="-3"/>
              </w:rPr>
              <w:t>13</w:t>
            </w:r>
          </w:p>
        </w:tc>
        <w:tc>
          <w:tcPr>
            <w:tcW w:w="1247" w:type="dxa"/>
          </w:tcPr>
          <w:p w14:paraId="78AE7E10" w14:textId="77777777" w:rsidR="00AA0815" w:rsidRPr="00AA0815" w:rsidRDefault="00AA0815" w:rsidP="00AA0815">
            <w:pPr>
              <w:keepLines/>
              <w:autoSpaceDN w:val="0"/>
              <w:rPr>
                <w:b w:val="0"/>
                <w:spacing w:val="-3"/>
              </w:rPr>
            </w:pPr>
            <w:r w:rsidRPr="00AA0815">
              <w:rPr>
                <w:b w:val="0"/>
                <w:spacing w:val="-3"/>
              </w:rPr>
              <w:t>&amp; С1547-16-</w:t>
            </w:r>
          </w:p>
          <w:p w14:paraId="59271383" w14:textId="77777777" w:rsidR="00AA0815" w:rsidRPr="00AA0815" w:rsidRDefault="00AA0815" w:rsidP="00AA0815">
            <w:pPr>
              <w:keepLines/>
              <w:autoSpaceDN w:val="0"/>
              <w:rPr>
                <w:b w:val="0"/>
                <w:spacing w:val="-3"/>
              </w:rPr>
            </w:pPr>
            <w:r w:rsidRPr="00AA0815">
              <w:rPr>
                <w:b w:val="0"/>
                <w:spacing w:val="-3"/>
              </w:rPr>
              <w:t>25</w:t>
            </w:r>
          </w:p>
          <w:p w14:paraId="4B24716A"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01FCDC4" w14:textId="77777777" w:rsidR="00AA0815" w:rsidRPr="00AA0815" w:rsidRDefault="00AA0815" w:rsidP="00AA0815">
            <w:pPr>
              <w:keepLines/>
              <w:autoSpaceDN w:val="0"/>
              <w:jc w:val="both"/>
              <w:rPr>
                <w:b w:val="0"/>
                <w:spacing w:val="-3"/>
              </w:rPr>
            </w:pPr>
            <w:r w:rsidRPr="00AA0815">
              <w:rPr>
                <w:b w:val="0"/>
                <w:spacing w:val="-3"/>
              </w:rPr>
              <w:t>Диференційний автоматичний вимикач 2р, І=32А</w:t>
            </w:r>
          </w:p>
        </w:tc>
        <w:tc>
          <w:tcPr>
            <w:tcW w:w="1216" w:type="dxa"/>
          </w:tcPr>
          <w:p w14:paraId="6F25C55F"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711C04E"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2CEE49DE" w14:textId="77777777" w:rsidTr="00AA0815">
        <w:trPr>
          <w:jc w:val="center"/>
        </w:trPr>
        <w:tc>
          <w:tcPr>
            <w:tcW w:w="454" w:type="dxa"/>
          </w:tcPr>
          <w:p w14:paraId="0AFC2222" w14:textId="77777777" w:rsidR="00AA0815" w:rsidRPr="00AA0815" w:rsidRDefault="00AA0815" w:rsidP="00AA0815">
            <w:pPr>
              <w:keepLines/>
              <w:autoSpaceDN w:val="0"/>
              <w:jc w:val="right"/>
              <w:rPr>
                <w:b w:val="0"/>
                <w:spacing w:val="-3"/>
              </w:rPr>
            </w:pPr>
            <w:r w:rsidRPr="00AA0815">
              <w:rPr>
                <w:b w:val="0"/>
                <w:spacing w:val="-3"/>
              </w:rPr>
              <w:t>14</w:t>
            </w:r>
          </w:p>
        </w:tc>
        <w:tc>
          <w:tcPr>
            <w:tcW w:w="1247" w:type="dxa"/>
          </w:tcPr>
          <w:p w14:paraId="05B623E2" w14:textId="77777777" w:rsidR="00AA0815" w:rsidRPr="00AA0815" w:rsidRDefault="00AA0815" w:rsidP="00AA0815">
            <w:pPr>
              <w:keepLines/>
              <w:autoSpaceDN w:val="0"/>
              <w:rPr>
                <w:b w:val="0"/>
                <w:spacing w:val="-3"/>
              </w:rPr>
            </w:pPr>
            <w:r w:rsidRPr="00AA0815">
              <w:rPr>
                <w:b w:val="0"/>
                <w:spacing w:val="-3"/>
              </w:rPr>
              <w:t>&amp; С1547-16-</w:t>
            </w:r>
          </w:p>
          <w:p w14:paraId="378B4B0D" w14:textId="77777777" w:rsidR="00AA0815" w:rsidRPr="00AA0815" w:rsidRDefault="00AA0815" w:rsidP="00AA0815">
            <w:pPr>
              <w:keepLines/>
              <w:autoSpaceDN w:val="0"/>
              <w:rPr>
                <w:b w:val="0"/>
                <w:spacing w:val="-3"/>
              </w:rPr>
            </w:pPr>
            <w:r w:rsidRPr="00AA0815">
              <w:rPr>
                <w:b w:val="0"/>
                <w:spacing w:val="-3"/>
              </w:rPr>
              <w:t>25</w:t>
            </w:r>
          </w:p>
          <w:p w14:paraId="75CB032B"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08457379" w14:textId="77777777" w:rsidR="00AA0815" w:rsidRPr="00AA0815" w:rsidRDefault="00AA0815" w:rsidP="00AA0815">
            <w:pPr>
              <w:keepLines/>
              <w:autoSpaceDN w:val="0"/>
              <w:jc w:val="both"/>
              <w:rPr>
                <w:b w:val="0"/>
                <w:spacing w:val="-3"/>
              </w:rPr>
            </w:pPr>
            <w:r w:rsidRPr="00AA0815">
              <w:rPr>
                <w:b w:val="0"/>
                <w:spacing w:val="-3"/>
              </w:rPr>
              <w:t>Диференційний автоматичний вимикач 2р, І=40А</w:t>
            </w:r>
          </w:p>
        </w:tc>
        <w:tc>
          <w:tcPr>
            <w:tcW w:w="1216" w:type="dxa"/>
          </w:tcPr>
          <w:p w14:paraId="6B6B9D5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A7F9E72"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6D1141E" w14:textId="77777777" w:rsidTr="00AA0815">
        <w:trPr>
          <w:jc w:val="center"/>
        </w:trPr>
        <w:tc>
          <w:tcPr>
            <w:tcW w:w="454" w:type="dxa"/>
          </w:tcPr>
          <w:p w14:paraId="4C9483F1" w14:textId="77777777" w:rsidR="00AA0815" w:rsidRPr="00AA0815" w:rsidRDefault="00AA0815" w:rsidP="00AA0815">
            <w:pPr>
              <w:keepLines/>
              <w:autoSpaceDN w:val="0"/>
              <w:jc w:val="right"/>
              <w:rPr>
                <w:b w:val="0"/>
                <w:spacing w:val="-3"/>
              </w:rPr>
            </w:pPr>
            <w:r w:rsidRPr="00AA0815">
              <w:rPr>
                <w:b w:val="0"/>
                <w:spacing w:val="-3"/>
              </w:rPr>
              <w:t>15</w:t>
            </w:r>
          </w:p>
        </w:tc>
        <w:tc>
          <w:tcPr>
            <w:tcW w:w="1247" w:type="dxa"/>
          </w:tcPr>
          <w:p w14:paraId="78969A86" w14:textId="77777777" w:rsidR="00AA0815" w:rsidRPr="00AA0815" w:rsidRDefault="00AA0815" w:rsidP="00AA0815">
            <w:pPr>
              <w:keepLines/>
              <w:autoSpaceDN w:val="0"/>
              <w:rPr>
                <w:b w:val="0"/>
                <w:spacing w:val="-3"/>
              </w:rPr>
            </w:pPr>
            <w:r w:rsidRPr="00AA0815">
              <w:rPr>
                <w:b w:val="0"/>
                <w:spacing w:val="-3"/>
              </w:rPr>
              <w:t>КМ8-521-17</w:t>
            </w:r>
          </w:p>
        </w:tc>
        <w:tc>
          <w:tcPr>
            <w:tcW w:w="7102" w:type="dxa"/>
          </w:tcPr>
          <w:p w14:paraId="44B30F0D" w14:textId="77777777" w:rsidR="00AA0815" w:rsidRPr="00AA0815" w:rsidRDefault="00AA0815" w:rsidP="00AA0815">
            <w:pPr>
              <w:keepLines/>
              <w:autoSpaceDN w:val="0"/>
              <w:jc w:val="both"/>
              <w:rPr>
                <w:b w:val="0"/>
                <w:spacing w:val="-3"/>
              </w:rPr>
            </w:pPr>
            <w:r w:rsidRPr="00AA0815">
              <w:rPr>
                <w:b w:val="0"/>
                <w:spacing w:val="-3"/>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630 А</w:t>
            </w:r>
          </w:p>
        </w:tc>
        <w:tc>
          <w:tcPr>
            <w:tcW w:w="1216" w:type="dxa"/>
          </w:tcPr>
          <w:p w14:paraId="24552FA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312E466"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9BB495B" w14:textId="77777777" w:rsidTr="00AA0815">
        <w:trPr>
          <w:jc w:val="center"/>
        </w:trPr>
        <w:tc>
          <w:tcPr>
            <w:tcW w:w="454" w:type="dxa"/>
          </w:tcPr>
          <w:p w14:paraId="0DFD8E81" w14:textId="77777777" w:rsidR="00AA0815" w:rsidRPr="00AA0815" w:rsidRDefault="00AA0815" w:rsidP="00AA0815">
            <w:pPr>
              <w:keepLines/>
              <w:autoSpaceDN w:val="0"/>
              <w:jc w:val="right"/>
              <w:rPr>
                <w:b w:val="0"/>
                <w:spacing w:val="-3"/>
              </w:rPr>
            </w:pPr>
            <w:r w:rsidRPr="00AA0815">
              <w:rPr>
                <w:b w:val="0"/>
                <w:spacing w:val="-3"/>
              </w:rPr>
              <w:t>16</w:t>
            </w:r>
          </w:p>
        </w:tc>
        <w:tc>
          <w:tcPr>
            <w:tcW w:w="1247" w:type="dxa"/>
          </w:tcPr>
          <w:p w14:paraId="5350A8E7" w14:textId="77777777" w:rsidR="00AA0815" w:rsidRPr="00AA0815" w:rsidRDefault="00AA0815" w:rsidP="00AA0815">
            <w:pPr>
              <w:keepLines/>
              <w:autoSpaceDN w:val="0"/>
              <w:rPr>
                <w:b w:val="0"/>
                <w:spacing w:val="-3"/>
              </w:rPr>
            </w:pPr>
            <w:r w:rsidRPr="00AA0815">
              <w:rPr>
                <w:b w:val="0"/>
                <w:spacing w:val="-3"/>
              </w:rPr>
              <w:t>&amp; С1504-</w:t>
            </w:r>
          </w:p>
          <w:p w14:paraId="586C8F0B" w14:textId="77777777" w:rsidR="00AA0815" w:rsidRPr="00AA0815" w:rsidRDefault="00AA0815" w:rsidP="00AA0815">
            <w:pPr>
              <w:keepLines/>
              <w:autoSpaceDN w:val="0"/>
              <w:rPr>
                <w:b w:val="0"/>
                <w:spacing w:val="-3"/>
              </w:rPr>
            </w:pPr>
            <w:r w:rsidRPr="00AA0815">
              <w:rPr>
                <w:b w:val="0"/>
                <w:spacing w:val="-3"/>
              </w:rPr>
              <w:t>614-5</w:t>
            </w:r>
          </w:p>
        </w:tc>
        <w:tc>
          <w:tcPr>
            <w:tcW w:w="7102" w:type="dxa"/>
          </w:tcPr>
          <w:p w14:paraId="57B86CC4" w14:textId="77777777" w:rsidR="00AA0815" w:rsidRPr="00AA0815" w:rsidRDefault="00AA0815" w:rsidP="00AA0815">
            <w:pPr>
              <w:keepLines/>
              <w:autoSpaceDN w:val="0"/>
              <w:jc w:val="both"/>
              <w:rPr>
                <w:b w:val="0"/>
                <w:spacing w:val="-3"/>
              </w:rPr>
            </w:pPr>
            <w:r w:rsidRPr="00AA0815">
              <w:rPr>
                <w:b w:val="0"/>
                <w:spacing w:val="-3"/>
              </w:rPr>
              <w:t>Вимикач навантаження (рубільник) 3р, 400В/63А</w:t>
            </w:r>
          </w:p>
        </w:tc>
        <w:tc>
          <w:tcPr>
            <w:tcW w:w="1216" w:type="dxa"/>
          </w:tcPr>
          <w:p w14:paraId="593177E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9D133C1"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7F63CF4" w14:textId="77777777" w:rsidTr="00AA0815">
        <w:trPr>
          <w:jc w:val="center"/>
        </w:trPr>
        <w:tc>
          <w:tcPr>
            <w:tcW w:w="454" w:type="dxa"/>
          </w:tcPr>
          <w:p w14:paraId="30FA0485" w14:textId="77777777" w:rsidR="00AA0815" w:rsidRPr="00AA0815" w:rsidRDefault="00AA0815" w:rsidP="00AA0815">
            <w:pPr>
              <w:keepLines/>
              <w:autoSpaceDN w:val="0"/>
              <w:jc w:val="right"/>
              <w:rPr>
                <w:b w:val="0"/>
                <w:spacing w:val="-3"/>
              </w:rPr>
            </w:pPr>
            <w:r w:rsidRPr="00AA0815">
              <w:rPr>
                <w:b w:val="0"/>
                <w:spacing w:val="-3"/>
              </w:rPr>
              <w:t>17</w:t>
            </w:r>
          </w:p>
        </w:tc>
        <w:tc>
          <w:tcPr>
            <w:tcW w:w="1247" w:type="dxa"/>
          </w:tcPr>
          <w:p w14:paraId="028C41B4" w14:textId="77777777" w:rsidR="00AA0815" w:rsidRPr="00AA0815" w:rsidRDefault="00AA0815" w:rsidP="00AA0815">
            <w:pPr>
              <w:keepLines/>
              <w:autoSpaceDN w:val="0"/>
              <w:rPr>
                <w:b w:val="0"/>
                <w:spacing w:val="-3"/>
              </w:rPr>
            </w:pPr>
            <w:r w:rsidRPr="00AA0815">
              <w:rPr>
                <w:b w:val="0"/>
                <w:spacing w:val="-3"/>
              </w:rPr>
              <w:t>КМ8-15-10</w:t>
            </w:r>
          </w:p>
        </w:tc>
        <w:tc>
          <w:tcPr>
            <w:tcW w:w="7102" w:type="dxa"/>
          </w:tcPr>
          <w:p w14:paraId="59C152A2" w14:textId="77777777" w:rsidR="00AA0815" w:rsidRPr="00AA0815" w:rsidRDefault="00AA0815" w:rsidP="00AA0815">
            <w:pPr>
              <w:keepLines/>
              <w:autoSpaceDN w:val="0"/>
              <w:jc w:val="both"/>
              <w:rPr>
                <w:b w:val="0"/>
                <w:spacing w:val="-3"/>
              </w:rPr>
            </w:pPr>
            <w:r w:rsidRPr="00AA0815">
              <w:rPr>
                <w:b w:val="0"/>
                <w:spacing w:val="-3"/>
              </w:rPr>
              <w:t>Монтаж обмежувача перенапруги [комплект - 3 фази], напруга до 220 кВ</w:t>
            </w:r>
          </w:p>
        </w:tc>
        <w:tc>
          <w:tcPr>
            <w:tcW w:w="1216" w:type="dxa"/>
          </w:tcPr>
          <w:p w14:paraId="688BEC30"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5AF0EE63"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F88F4EF" w14:textId="77777777" w:rsidTr="00AA0815">
        <w:trPr>
          <w:jc w:val="center"/>
        </w:trPr>
        <w:tc>
          <w:tcPr>
            <w:tcW w:w="454" w:type="dxa"/>
          </w:tcPr>
          <w:p w14:paraId="6C8D598B" w14:textId="77777777" w:rsidR="00AA0815" w:rsidRPr="00AA0815" w:rsidRDefault="00AA0815" w:rsidP="00AA0815">
            <w:pPr>
              <w:keepLines/>
              <w:autoSpaceDN w:val="0"/>
              <w:jc w:val="right"/>
              <w:rPr>
                <w:b w:val="0"/>
                <w:spacing w:val="-3"/>
              </w:rPr>
            </w:pPr>
            <w:r w:rsidRPr="00AA0815">
              <w:rPr>
                <w:b w:val="0"/>
                <w:spacing w:val="-3"/>
              </w:rPr>
              <w:t>18</w:t>
            </w:r>
          </w:p>
        </w:tc>
        <w:tc>
          <w:tcPr>
            <w:tcW w:w="1247" w:type="dxa"/>
          </w:tcPr>
          <w:p w14:paraId="05B121D6" w14:textId="77777777" w:rsidR="00AA0815" w:rsidRPr="00AA0815" w:rsidRDefault="00AA0815" w:rsidP="00AA0815">
            <w:pPr>
              <w:keepLines/>
              <w:autoSpaceDN w:val="0"/>
              <w:rPr>
                <w:b w:val="0"/>
                <w:spacing w:val="-3"/>
              </w:rPr>
            </w:pPr>
            <w:r w:rsidRPr="00AA0815">
              <w:rPr>
                <w:b w:val="0"/>
                <w:spacing w:val="-3"/>
              </w:rPr>
              <w:t>&amp; С1545-</w:t>
            </w:r>
          </w:p>
          <w:p w14:paraId="776BB76D" w14:textId="77777777" w:rsidR="00AA0815" w:rsidRPr="00AA0815" w:rsidRDefault="00AA0815" w:rsidP="00AA0815">
            <w:pPr>
              <w:keepLines/>
              <w:autoSpaceDN w:val="0"/>
              <w:rPr>
                <w:b w:val="0"/>
                <w:spacing w:val="-3"/>
              </w:rPr>
            </w:pPr>
            <w:r w:rsidRPr="00AA0815">
              <w:rPr>
                <w:b w:val="0"/>
                <w:spacing w:val="-3"/>
              </w:rPr>
              <w:t>494-9</w:t>
            </w:r>
          </w:p>
        </w:tc>
        <w:tc>
          <w:tcPr>
            <w:tcW w:w="7102" w:type="dxa"/>
          </w:tcPr>
          <w:p w14:paraId="7A68C2A3" w14:textId="77777777" w:rsidR="00AA0815" w:rsidRPr="00AA0815" w:rsidRDefault="00AA0815" w:rsidP="00AA0815">
            <w:pPr>
              <w:keepLines/>
              <w:autoSpaceDN w:val="0"/>
              <w:jc w:val="both"/>
              <w:rPr>
                <w:b w:val="0"/>
                <w:spacing w:val="-3"/>
              </w:rPr>
            </w:pPr>
            <w:r w:rsidRPr="00AA0815">
              <w:rPr>
                <w:b w:val="0"/>
                <w:spacing w:val="-3"/>
              </w:rPr>
              <w:t>Розрядник захисту від перенапруги, зі змінними катриджами Hager SPN 315, Тип 2,3р</w:t>
            </w:r>
          </w:p>
        </w:tc>
        <w:tc>
          <w:tcPr>
            <w:tcW w:w="1216" w:type="dxa"/>
          </w:tcPr>
          <w:p w14:paraId="1FFFD2B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4446950"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9588370" w14:textId="77777777" w:rsidTr="00AA0815">
        <w:trPr>
          <w:jc w:val="center"/>
        </w:trPr>
        <w:tc>
          <w:tcPr>
            <w:tcW w:w="454" w:type="dxa"/>
          </w:tcPr>
          <w:p w14:paraId="04294A9F" w14:textId="77777777" w:rsidR="00AA0815" w:rsidRPr="00AA0815" w:rsidRDefault="00AA0815" w:rsidP="00AA0815">
            <w:pPr>
              <w:keepLines/>
              <w:autoSpaceDN w:val="0"/>
              <w:jc w:val="right"/>
              <w:rPr>
                <w:b w:val="0"/>
                <w:spacing w:val="-3"/>
              </w:rPr>
            </w:pPr>
            <w:r w:rsidRPr="00AA0815">
              <w:rPr>
                <w:b w:val="0"/>
                <w:spacing w:val="-3"/>
              </w:rPr>
              <w:t>19</w:t>
            </w:r>
          </w:p>
        </w:tc>
        <w:tc>
          <w:tcPr>
            <w:tcW w:w="1247" w:type="dxa"/>
          </w:tcPr>
          <w:p w14:paraId="3F20686A" w14:textId="77777777" w:rsidR="00AA0815" w:rsidRPr="00AA0815" w:rsidRDefault="00AA0815" w:rsidP="00AA0815">
            <w:pPr>
              <w:keepLines/>
              <w:autoSpaceDN w:val="0"/>
              <w:rPr>
                <w:b w:val="0"/>
                <w:spacing w:val="-3"/>
              </w:rPr>
            </w:pPr>
            <w:r w:rsidRPr="00AA0815">
              <w:rPr>
                <w:b w:val="0"/>
                <w:spacing w:val="-3"/>
              </w:rPr>
              <w:t>КР17-15-3</w:t>
            </w:r>
          </w:p>
        </w:tc>
        <w:tc>
          <w:tcPr>
            <w:tcW w:w="7102" w:type="dxa"/>
          </w:tcPr>
          <w:p w14:paraId="59527C41" w14:textId="77777777" w:rsidR="00AA0815" w:rsidRPr="00AA0815" w:rsidRDefault="00AA0815" w:rsidP="00AA0815">
            <w:pPr>
              <w:keepLines/>
              <w:autoSpaceDN w:val="0"/>
              <w:jc w:val="both"/>
              <w:rPr>
                <w:b w:val="0"/>
                <w:spacing w:val="-3"/>
              </w:rPr>
            </w:pPr>
            <w:r w:rsidRPr="00AA0815">
              <w:rPr>
                <w:b w:val="0"/>
                <w:spacing w:val="-3"/>
              </w:rPr>
              <w:t>Установлення електролічильників побутових трифазових</w:t>
            </w:r>
          </w:p>
        </w:tc>
        <w:tc>
          <w:tcPr>
            <w:tcW w:w="1216" w:type="dxa"/>
          </w:tcPr>
          <w:p w14:paraId="4C75A9F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9067F8F"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D4A81AC" w14:textId="77777777" w:rsidTr="00AA0815">
        <w:trPr>
          <w:jc w:val="center"/>
        </w:trPr>
        <w:tc>
          <w:tcPr>
            <w:tcW w:w="454" w:type="dxa"/>
          </w:tcPr>
          <w:p w14:paraId="03B74E83" w14:textId="77777777" w:rsidR="00AA0815" w:rsidRPr="00AA0815" w:rsidRDefault="00AA0815" w:rsidP="00AA0815">
            <w:pPr>
              <w:keepLines/>
              <w:autoSpaceDN w:val="0"/>
              <w:jc w:val="right"/>
              <w:rPr>
                <w:b w:val="0"/>
                <w:spacing w:val="-3"/>
              </w:rPr>
            </w:pPr>
            <w:r w:rsidRPr="00AA0815">
              <w:rPr>
                <w:b w:val="0"/>
                <w:spacing w:val="-3"/>
              </w:rPr>
              <w:t>20</w:t>
            </w:r>
          </w:p>
        </w:tc>
        <w:tc>
          <w:tcPr>
            <w:tcW w:w="1247" w:type="dxa"/>
          </w:tcPr>
          <w:p w14:paraId="2A4B9D81" w14:textId="77777777" w:rsidR="00AA0815" w:rsidRPr="00AA0815" w:rsidRDefault="00AA0815" w:rsidP="00AA0815">
            <w:pPr>
              <w:keepLines/>
              <w:autoSpaceDN w:val="0"/>
              <w:rPr>
                <w:b w:val="0"/>
                <w:spacing w:val="-3"/>
              </w:rPr>
            </w:pPr>
            <w:r w:rsidRPr="00AA0815">
              <w:rPr>
                <w:b w:val="0"/>
                <w:spacing w:val="-3"/>
              </w:rPr>
              <w:t>&amp; С1701-</w:t>
            </w:r>
          </w:p>
          <w:p w14:paraId="31E63442" w14:textId="77777777" w:rsidR="00AA0815" w:rsidRPr="00AA0815" w:rsidRDefault="00AA0815" w:rsidP="00AA0815">
            <w:pPr>
              <w:keepLines/>
              <w:autoSpaceDN w:val="0"/>
              <w:rPr>
                <w:b w:val="0"/>
                <w:spacing w:val="-3"/>
              </w:rPr>
            </w:pPr>
            <w:r w:rsidRPr="00AA0815">
              <w:rPr>
                <w:b w:val="0"/>
                <w:spacing w:val="-3"/>
              </w:rPr>
              <w:t>8018-2</w:t>
            </w:r>
          </w:p>
        </w:tc>
        <w:tc>
          <w:tcPr>
            <w:tcW w:w="7102" w:type="dxa"/>
          </w:tcPr>
          <w:p w14:paraId="676F8C02" w14:textId="77777777" w:rsidR="00AA0815" w:rsidRPr="00AA0815" w:rsidRDefault="00AA0815" w:rsidP="00AA0815">
            <w:pPr>
              <w:keepLines/>
              <w:autoSpaceDN w:val="0"/>
              <w:jc w:val="both"/>
              <w:rPr>
                <w:b w:val="0"/>
                <w:spacing w:val="-3"/>
              </w:rPr>
            </w:pPr>
            <w:r w:rsidRPr="00AA0815">
              <w:rPr>
                <w:b w:val="0"/>
                <w:spacing w:val="-3"/>
              </w:rPr>
              <w:t>Лiчильник НІК2301 АП-2</w:t>
            </w:r>
          </w:p>
        </w:tc>
        <w:tc>
          <w:tcPr>
            <w:tcW w:w="1216" w:type="dxa"/>
          </w:tcPr>
          <w:p w14:paraId="3D5B263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CD688C9"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D9D1BA8" w14:textId="77777777" w:rsidTr="00AA0815">
        <w:trPr>
          <w:jc w:val="center"/>
        </w:trPr>
        <w:tc>
          <w:tcPr>
            <w:tcW w:w="454" w:type="dxa"/>
          </w:tcPr>
          <w:p w14:paraId="2E5DB106" w14:textId="77777777" w:rsidR="00AA0815" w:rsidRPr="00AA0815" w:rsidRDefault="00AA0815" w:rsidP="00AA0815">
            <w:pPr>
              <w:keepLines/>
              <w:autoSpaceDN w:val="0"/>
              <w:jc w:val="right"/>
              <w:rPr>
                <w:b w:val="0"/>
                <w:spacing w:val="-3"/>
              </w:rPr>
            </w:pPr>
            <w:r w:rsidRPr="00AA0815">
              <w:rPr>
                <w:b w:val="0"/>
                <w:spacing w:val="-3"/>
              </w:rPr>
              <w:t>21</w:t>
            </w:r>
          </w:p>
        </w:tc>
        <w:tc>
          <w:tcPr>
            <w:tcW w:w="1247" w:type="dxa"/>
          </w:tcPr>
          <w:p w14:paraId="5B5D11AA" w14:textId="77777777" w:rsidR="00AA0815" w:rsidRPr="00AA0815" w:rsidRDefault="00AA0815" w:rsidP="00AA0815">
            <w:pPr>
              <w:keepLines/>
              <w:autoSpaceDN w:val="0"/>
              <w:rPr>
                <w:b w:val="0"/>
                <w:spacing w:val="-3"/>
              </w:rPr>
            </w:pPr>
            <w:r w:rsidRPr="00AA0815">
              <w:rPr>
                <w:b w:val="0"/>
                <w:spacing w:val="-3"/>
              </w:rPr>
              <w:t>КМ10-99-6</w:t>
            </w:r>
          </w:p>
        </w:tc>
        <w:tc>
          <w:tcPr>
            <w:tcW w:w="7102" w:type="dxa"/>
          </w:tcPr>
          <w:p w14:paraId="1C7B8279" w14:textId="77777777" w:rsidR="00AA0815" w:rsidRPr="00AA0815" w:rsidRDefault="00AA0815" w:rsidP="00AA0815">
            <w:pPr>
              <w:keepLines/>
              <w:autoSpaceDN w:val="0"/>
              <w:jc w:val="both"/>
              <w:rPr>
                <w:b w:val="0"/>
                <w:spacing w:val="-3"/>
              </w:rPr>
            </w:pPr>
            <w:r w:rsidRPr="00AA0815">
              <w:rPr>
                <w:b w:val="0"/>
                <w:spacing w:val="-3"/>
              </w:rPr>
              <w:t>Перетворювач або блок живлення, що установлюється окремо</w:t>
            </w:r>
          </w:p>
        </w:tc>
        <w:tc>
          <w:tcPr>
            <w:tcW w:w="1216" w:type="dxa"/>
          </w:tcPr>
          <w:p w14:paraId="49491C0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4C4D146"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8DD3F8B" w14:textId="77777777" w:rsidTr="00AA0815">
        <w:trPr>
          <w:jc w:val="center"/>
        </w:trPr>
        <w:tc>
          <w:tcPr>
            <w:tcW w:w="454" w:type="dxa"/>
          </w:tcPr>
          <w:p w14:paraId="6F3AE2D5" w14:textId="77777777" w:rsidR="00AA0815" w:rsidRPr="00AA0815" w:rsidRDefault="00AA0815" w:rsidP="00AA0815">
            <w:pPr>
              <w:keepLines/>
              <w:autoSpaceDN w:val="0"/>
              <w:jc w:val="right"/>
              <w:rPr>
                <w:b w:val="0"/>
                <w:spacing w:val="-3"/>
              </w:rPr>
            </w:pPr>
            <w:r w:rsidRPr="00AA0815">
              <w:rPr>
                <w:b w:val="0"/>
                <w:spacing w:val="-3"/>
              </w:rPr>
              <w:t>22</w:t>
            </w:r>
          </w:p>
        </w:tc>
        <w:tc>
          <w:tcPr>
            <w:tcW w:w="1247" w:type="dxa"/>
          </w:tcPr>
          <w:p w14:paraId="411CE74F" w14:textId="77777777" w:rsidR="00AA0815" w:rsidRPr="00AA0815" w:rsidRDefault="00AA0815" w:rsidP="00AA0815">
            <w:pPr>
              <w:keepLines/>
              <w:autoSpaceDN w:val="0"/>
              <w:rPr>
                <w:b w:val="0"/>
                <w:spacing w:val="-3"/>
              </w:rPr>
            </w:pPr>
            <w:r w:rsidRPr="00AA0815">
              <w:rPr>
                <w:b w:val="0"/>
                <w:spacing w:val="-3"/>
              </w:rPr>
              <w:t>&amp; С1011-2-8</w:t>
            </w:r>
          </w:p>
        </w:tc>
        <w:tc>
          <w:tcPr>
            <w:tcW w:w="7102" w:type="dxa"/>
          </w:tcPr>
          <w:p w14:paraId="0CE2AB20" w14:textId="77777777" w:rsidR="00AA0815" w:rsidRPr="00AA0815" w:rsidRDefault="00AA0815" w:rsidP="00AA0815">
            <w:pPr>
              <w:keepLines/>
              <w:autoSpaceDN w:val="0"/>
              <w:jc w:val="both"/>
              <w:rPr>
                <w:b w:val="0"/>
                <w:spacing w:val="-3"/>
              </w:rPr>
            </w:pPr>
            <w:r w:rsidRPr="00AA0815">
              <w:rPr>
                <w:b w:val="0"/>
                <w:spacing w:val="-3"/>
              </w:rPr>
              <w:t>Інвертор безперебійнрго живлення 5000 Вт</w:t>
            </w:r>
          </w:p>
        </w:tc>
        <w:tc>
          <w:tcPr>
            <w:tcW w:w="1216" w:type="dxa"/>
          </w:tcPr>
          <w:p w14:paraId="6ECBB3E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7C1977C"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3371A19" w14:textId="77777777" w:rsidTr="00AA0815">
        <w:trPr>
          <w:jc w:val="center"/>
        </w:trPr>
        <w:tc>
          <w:tcPr>
            <w:tcW w:w="454" w:type="dxa"/>
          </w:tcPr>
          <w:p w14:paraId="5ADBACFB" w14:textId="77777777" w:rsidR="00AA0815" w:rsidRPr="00AA0815" w:rsidRDefault="00AA0815" w:rsidP="00AA0815">
            <w:pPr>
              <w:keepLines/>
              <w:autoSpaceDN w:val="0"/>
              <w:jc w:val="right"/>
              <w:rPr>
                <w:b w:val="0"/>
                <w:spacing w:val="-3"/>
              </w:rPr>
            </w:pPr>
          </w:p>
        </w:tc>
        <w:tc>
          <w:tcPr>
            <w:tcW w:w="1247" w:type="dxa"/>
          </w:tcPr>
          <w:p w14:paraId="38881232"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572EC90D" w14:textId="77777777" w:rsidR="00AA0815" w:rsidRPr="00AA0815" w:rsidRDefault="00AA0815" w:rsidP="00AA0815">
            <w:pPr>
              <w:keepLines/>
              <w:autoSpaceDN w:val="0"/>
              <w:jc w:val="left"/>
              <w:rPr>
                <w:spacing w:val="-3"/>
              </w:rPr>
            </w:pPr>
            <w:r w:rsidRPr="00AA0815">
              <w:rPr>
                <w:spacing w:val="-3"/>
              </w:rPr>
              <w:t xml:space="preserve"> Роздiл 2. Кабельно-провідникові вироби </w:t>
            </w:r>
          </w:p>
        </w:tc>
        <w:tc>
          <w:tcPr>
            <w:tcW w:w="1216" w:type="dxa"/>
          </w:tcPr>
          <w:p w14:paraId="38E3DD1A"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18A5FF12"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61154D00" w14:textId="77777777" w:rsidTr="00AA0815">
        <w:trPr>
          <w:jc w:val="center"/>
        </w:trPr>
        <w:tc>
          <w:tcPr>
            <w:tcW w:w="454" w:type="dxa"/>
          </w:tcPr>
          <w:p w14:paraId="63F112A3" w14:textId="77777777" w:rsidR="00AA0815" w:rsidRPr="00AA0815" w:rsidRDefault="00AA0815" w:rsidP="00AA0815">
            <w:pPr>
              <w:keepLines/>
              <w:autoSpaceDN w:val="0"/>
              <w:jc w:val="right"/>
              <w:rPr>
                <w:b w:val="0"/>
                <w:spacing w:val="-3"/>
              </w:rPr>
            </w:pPr>
            <w:r w:rsidRPr="00AA0815">
              <w:rPr>
                <w:b w:val="0"/>
                <w:spacing w:val="-3"/>
              </w:rPr>
              <w:t>23</w:t>
            </w:r>
          </w:p>
        </w:tc>
        <w:tc>
          <w:tcPr>
            <w:tcW w:w="1247" w:type="dxa"/>
          </w:tcPr>
          <w:p w14:paraId="3264E416" w14:textId="77777777" w:rsidR="00AA0815" w:rsidRPr="00AA0815" w:rsidRDefault="00AA0815" w:rsidP="00AA0815">
            <w:pPr>
              <w:keepLines/>
              <w:autoSpaceDN w:val="0"/>
              <w:rPr>
                <w:b w:val="0"/>
                <w:spacing w:val="-3"/>
              </w:rPr>
            </w:pPr>
            <w:r w:rsidRPr="00AA0815">
              <w:rPr>
                <w:b w:val="0"/>
                <w:spacing w:val="-3"/>
              </w:rPr>
              <w:t>КБ46-29-3</w:t>
            </w:r>
          </w:p>
        </w:tc>
        <w:tc>
          <w:tcPr>
            <w:tcW w:w="7102" w:type="dxa"/>
          </w:tcPr>
          <w:p w14:paraId="638EF6E8" w14:textId="77777777" w:rsidR="00AA0815" w:rsidRPr="00AA0815" w:rsidRDefault="00AA0815" w:rsidP="00AA0815">
            <w:pPr>
              <w:keepLines/>
              <w:autoSpaceDN w:val="0"/>
              <w:jc w:val="both"/>
              <w:rPr>
                <w:b w:val="0"/>
                <w:spacing w:val="-3"/>
              </w:rPr>
            </w:pPr>
            <w:r w:rsidRPr="00AA0815">
              <w:rPr>
                <w:b w:val="0"/>
                <w:spacing w:val="-3"/>
              </w:rPr>
              <w:t>Пробивання круглих отворів діаметром до 25 мм в цегляних стінах товщиною до 25 см</w:t>
            </w:r>
          </w:p>
        </w:tc>
        <w:tc>
          <w:tcPr>
            <w:tcW w:w="1216" w:type="dxa"/>
          </w:tcPr>
          <w:p w14:paraId="7EA31717"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51B9D460" w14:textId="77777777" w:rsidR="00AA0815" w:rsidRPr="00AA0815" w:rsidRDefault="00AA0815" w:rsidP="00AA0815">
            <w:pPr>
              <w:keepLines/>
              <w:autoSpaceDN w:val="0"/>
              <w:jc w:val="right"/>
              <w:rPr>
                <w:b w:val="0"/>
                <w:spacing w:val="-3"/>
              </w:rPr>
            </w:pPr>
            <w:r w:rsidRPr="00AA0815">
              <w:rPr>
                <w:b w:val="0"/>
                <w:spacing w:val="-3"/>
              </w:rPr>
              <w:t>0,15</w:t>
            </w:r>
          </w:p>
        </w:tc>
      </w:tr>
      <w:tr w:rsidR="00AA0815" w:rsidRPr="00AA0815" w14:paraId="37D92373" w14:textId="77777777" w:rsidTr="00AA0815">
        <w:trPr>
          <w:jc w:val="center"/>
        </w:trPr>
        <w:tc>
          <w:tcPr>
            <w:tcW w:w="454" w:type="dxa"/>
          </w:tcPr>
          <w:p w14:paraId="0937E8F2" w14:textId="77777777" w:rsidR="00AA0815" w:rsidRPr="00AA0815" w:rsidRDefault="00AA0815" w:rsidP="00AA0815">
            <w:pPr>
              <w:keepLines/>
              <w:autoSpaceDN w:val="0"/>
              <w:jc w:val="right"/>
              <w:rPr>
                <w:b w:val="0"/>
                <w:spacing w:val="-3"/>
              </w:rPr>
            </w:pPr>
            <w:r w:rsidRPr="00AA0815">
              <w:rPr>
                <w:b w:val="0"/>
                <w:spacing w:val="-3"/>
              </w:rPr>
              <w:t>24</w:t>
            </w:r>
          </w:p>
        </w:tc>
        <w:tc>
          <w:tcPr>
            <w:tcW w:w="1247" w:type="dxa"/>
          </w:tcPr>
          <w:p w14:paraId="40F04DA0" w14:textId="77777777" w:rsidR="00AA0815" w:rsidRPr="00AA0815" w:rsidRDefault="00AA0815" w:rsidP="00AA0815">
            <w:pPr>
              <w:keepLines/>
              <w:autoSpaceDN w:val="0"/>
              <w:rPr>
                <w:b w:val="0"/>
                <w:spacing w:val="-3"/>
              </w:rPr>
            </w:pPr>
            <w:r w:rsidRPr="00AA0815">
              <w:rPr>
                <w:b w:val="0"/>
                <w:spacing w:val="-3"/>
              </w:rPr>
              <w:t>КБ46-29-5</w:t>
            </w:r>
          </w:p>
        </w:tc>
        <w:tc>
          <w:tcPr>
            <w:tcW w:w="7102" w:type="dxa"/>
          </w:tcPr>
          <w:p w14:paraId="5DDED86D" w14:textId="77777777" w:rsidR="00AA0815" w:rsidRPr="00AA0815" w:rsidRDefault="00AA0815" w:rsidP="00AA0815">
            <w:pPr>
              <w:keepLines/>
              <w:autoSpaceDN w:val="0"/>
              <w:jc w:val="both"/>
              <w:rPr>
                <w:b w:val="0"/>
                <w:spacing w:val="-3"/>
              </w:rPr>
            </w:pPr>
            <w:r w:rsidRPr="00AA0815">
              <w:rPr>
                <w:b w:val="0"/>
                <w:spacing w:val="-3"/>
              </w:rPr>
              <w:t>Пробивання круглих отворів діаметром до 25 мм в цегляних стінах товщиною до 51 см</w:t>
            </w:r>
          </w:p>
        </w:tc>
        <w:tc>
          <w:tcPr>
            <w:tcW w:w="1216" w:type="dxa"/>
          </w:tcPr>
          <w:p w14:paraId="4921BD9D"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2E741F15" w14:textId="77777777" w:rsidR="00AA0815" w:rsidRPr="00AA0815" w:rsidRDefault="00AA0815" w:rsidP="00AA0815">
            <w:pPr>
              <w:keepLines/>
              <w:autoSpaceDN w:val="0"/>
              <w:jc w:val="right"/>
              <w:rPr>
                <w:b w:val="0"/>
                <w:spacing w:val="-3"/>
              </w:rPr>
            </w:pPr>
            <w:r w:rsidRPr="00AA0815">
              <w:rPr>
                <w:b w:val="0"/>
                <w:spacing w:val="-3"/>
              </w:rPr>
              <w:t>0,18</w:t>
            </w:r>
          </w:p>
        </w:tc>
      </w:tr>
      <w:tr w:rsidR="00AA0815" w:rsidRPr="00AA0815" w14:paraId="42D54605" w14:textId="77777777" w:rsidTr="00AA0815">
        <w:trPr>
          <w:jc w:val="center"/>
        </w:trPr>
        <w:tc>
          <w:tcPr>
            <w:tcW w:w="454" w:type="dxa"/>
          </w:tcPr>
          <w:p w14:paraId="2031BCCF" w14:textId="77777777" w:rsidR="00AA0815" w:rsidRPr="00AA0815" w:rsidRDefault="00AA0815" w:rsidP="00AA0815">
            <w:pPr>
              <w:keepLines/>
              <w:autoSpaceDN w:val="0"/>
              <w:jc w:val="right"/>
              <w:rPr>
                <w:b w:val="0"/>
                <w:spacing w:val="-3"/>
              </w:rPr>
            </w:pPr>
            <w:r w:rsidRPr="00AA0815">
              <w:rPr>
                <w:b w:val="0"/>
                <w:spacing w:val="-3"/>
              </w:rPr>
              <w:t>25</w:t>
            </w:r>
          </w:p>
        </w:tc>
        <w:tc>
          <w:tcPr>
            <w:tcW w:w="1247" w:type="dxa"/>
          </w:tcPr>
          <w:p w14:paraId="2F25165C" w14:textId="77777777" w:rsidR="00AA0815" w:rsidRPr="00AA0815" w:rsidRDefault="00AA0815" w:rsidP="00AA0815">
            <w:pPr>
              <w:keepLines/>
              <w:autoSpaceDN w:val="0"/>
              <w:rPr>
                <w:b w:val="0"/>
                <w:spacing w:val="-3"/>
              </w:rPr>
            </w:pPr>
            <w:r w:rsidRPr="00AA0815">
              <w:rPr>
                <w:b w:val="0"/>
                <w:spacing w:val="-3"/>
              </w:rPr>
              <w:t>КБ46-31-1</w:t>
            </w:r>
          </w:p>
        </w:tc>
        <w:tc>
          <w:tcPr>
            <w:tcW w:w="7102" w:type="dxa"/>
          </w:tcPr>
          <w:p w14:paraId="3CD79400" w14:textId="77777777" w:rsidR="00AA0815" w:rsidRPr="00AA0815" w:rsidRDefault="00AA0815" w:rsidP="00AA0815">
            <w:pPr>
              <w:keepLines/>
              <w:autoSpaceDN w:val="0"/>
              <w:jc w:val="both"/>
              <w:rPr>
                <w:b w:val="0"/>
                <w:spacing w:val="-3"/>
              </w:rPr>
            </w:pPr>
            <w:r w:rsidRPr="00AA0815">
              <w:rPr>
                <w:b w:val="0"/>
                <w:spacing w:val="-3"/>
              </w:rPr>
              <w:t>Пробивання борозен в цегляних стінах площею перерізу до 20 см2</w:t>
            </w:r>
          </w:p>
        </w:tc>
        <w:tc>
          <w:tcPr>
            <w:tcW w:w="1216" w:type="dxa"/>
          </w:tcPr>
          <w:p w14:paraId="35558FE7"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2E7E6AD5" w14:textId="77777777" w:rsidR="00AA0815" w:rsidRPr="00AA0815" w:rsidRDefault="00AA0815" w:rsidP="00AA0815">
            <w:pPr>
              <w:keepLines/>
              <w:autoSpaceDN w:val="0"/>
              <w:jc w:val="right"/>
              <w:rPr>
                <w:b w:val="0"/>
                <w:spacing w:val="-3"/>
              </w:rPr>
            </w:pPr>
            <w:r w:rsidRPr="00AA0815">
              <w:rPr>
                <w:b w:val="0"/>
                <w:spacing w:val="-3"/>
              </w:rPr>
              <w:t>1,65</w:t>
            </w:r>
          </w:p>
        </w:tc>
      </w:tr>
      <w:tr w:rsidR="00AA0815" w:rsidRPr="00AA0815" w14:paraId="6B507A3E" w14:textId="77777777" w:rsidTr="00AA0815">
        <w:trPr>
          <w:jc w:val="center"/>
        </w:trPr>
        <w:tc>
          <w:tcPr>
            <w:tcW w:w="454" w:type="dxa"/>
          </w:tcPr>
          <w:p w14:paraId="0AEC0317" w14:textId="77777777" w:rsidR="00AA0815" w:rsidRPr="00AA0815" w:rsidRDefault="00AA0815" w:rsidP="00AA0815">
            <w:pPr>
              <w:keepLines/>
              <w:autoSpaceDN w:val="0"/>
              <w:jc w:val="right"/>
              <w:rPr>
                <w:b w:val="0"/>
                <w:spacing w:val="-3"/>
              </w:rPr>
            </w:pPr>
            <w:r w:rsidRPr="00AA0815">
              <w:rPr>
                <w:b w:val="0"/>
                <w:spacing w:val="-3"/>
              </w:rPr>
              <w:t>26</w:t>
            </w:r>
          </w:p>
        </w:tc>
        <w:tc>
          <w:tcPr>
            <w:tcW w:w="1247" w:type="dxa"/>
          </w:tcPr>
          <w:p w14:paraId="1B3F3198" w14:textId="77777777" w:rsidR="00AA0815" w:rsidRPr="00AA0815" w:rsidRDefault="00AA0815" w:rsidP="00AA0815">
            <w:pPr>
              <w:keepLines/>
              <w:autoSpaceDN w:val="0"/>
              <w:rPr>
                <w:b w:val="0"/>
                <w:spacing w:val="-3"/>
              </w:rPr>
            </w:pPr>
            <w:r w:rsidRPr="00AA0815">
              <w:rPr>
                <w:b w:val="0"/>
                <w:spacing w:val="-3"/>
              </w:rPr>
              <w:t>КБ21-3-1</w:t>
            </w:r>
          </w:p>
        </w:tc>
        <w:tc>
          <w:tcPr>
            <w:tcW w:w="7102" w:type="dxa"/>
          </w:tcPr>
          <w:p w14:paraId="625E5C73" w14:textId="77777777" w:rsidR="00AA0815" w:rsidRPr="00AA0815" w:rsidRDefault="00AA0815" w:rsidP="00AA0815">
            <w:pPr>
              <w:keepLines/>
              <w:autoSpaceDN w:val="0"/>
              <w:jc w:val="both"/>
              <w:rPr>
                <w:b w:val="0"/>
                <w:spacing w:val="-3"/>
              </w:rPr>
            </w:pPr>
            <w:r w:rsidRPr="00AA0815">
              <w:rPr>
                <w:b w:val="0"/>
                <w:spacing w:val="-3"/>
              </w:rPr>
              <w:t>Прокладання поліетиленових труб у готових борознах, діаметр труб до 25 мм</w:t>
            </w:r>
          </w:p>
        </w:tc>
        <w:tc>
          <w:tcPr>
            <w:tcW w:w="1216" w:type="dxa"/>
          </w:tcPr>
          <w:p w14:paraId="590D8583"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76C7D558" w14:textId="77777777" w:rsidR="00AA0815" w:rsidRPr="00AA0815" w:rsidRDefault="00AA0815" w:rsidP="00AA0815">
            <w:pPr>
              <w:keepLines/>
              <w:autoSpaceDN w:val="0"/>
              <w:jc w:val="right"/>
              <w:rPr>
                <w:b w:val="0"/>
                <w:spacing w:val="-3"/>
              </w:rPr>
            </w:pPr>
            <w:r w:rsidRPr="00AA0815">
              <w:rPr>
                <w:b w:val="0"/>
                <w:spacing w:val="-3"/>
              </w:rPr>
              <w:t>0,6</w:t>
            </w:r>
          </w:p>
        </w:tc>
      </w:tr>
      <w:tr w:rsidR="00AA0815" w:rsidRPr="00AA0815" w14:paraId="3116FA9C" w14:textId="77777777" w:rsidTr="00AA0815">
        <w:trPr>
          <w:jc w:val="center"/>
        </w:trPr>
        <w:tc>
          <w:tcPr>
            <w:tcW w:w="454" w:type="dxa"/>
          </w:tcPr>
          <w:p w14:paraId="096E7E4F" w14:textId="77777777" w:rsidR="00AA0815" w:rsidRPr="00AA0815" w:rsidRDefault="00AA0815" w:rsidP="00AA0815">
            <w:pPr>
              <w:keepLines/>
              <w:autoSpaceDN w:val="0"/>
              <w:jc w:val="right"/>
              <w:rPr>
                <w:b w:val="0"/>
                <w:spacing w:val="-3"/>
              </w:rPr>
            </w:pPr>
            <w:r w:rsidRPr="00AA0815">
              <w:rPr>
                <w:b w:val="0"/>
                <w:spacing w:val="-3"/>
              </w:rPr>
              <w:t>27</w:t>
            </w:r>
          </w:p>
        </w:tc>
        <w:tc>
          <w:tcPr>
            <w:tcW w:w="1247" w:type="dxa"/>
          </w:tcPr>
          <w:p w14:paraId="6EF051D2" w14:textId="77777777" w:rsidR="00AA0815" w:rsidRPr="00AA0815" w:rsidRDefault="00AA0815" w:rsidP="00AA0815">
            <w:pPr>
              <w:keepLines/>
              <w:autoSpaceDN w:val="0"/>
              <w:rPr>
                <w:b w:val="0"/>
                <w:spacing w:val="-3"/>
              </w:rPr>
            </w:pPr>
            <w:r w:rsidRPr="00AA0815">
              <w:rPr>
                <w:b w:val="0"/>
                <w:spacing w:val="-3"/>
              </w:rPr>
              <w:t>С113-1439-1</w:t>
            </w:r>
          </w:p>
          <w:p w14:paraId="147FDD2D"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854D2CE" w14:textId="77777777" w:rsidR="00AA0815" w:rsidRPr="00AA0815" w:rsidRDefault="00AA0815" w:rsidP="00AA0815">
            <w:pPr>
              <w:keepLines/>
              <w:autoSpaceDN w:val="0"/>
              <w:jc w:val="both"/>
              <w:rPr>
                <w:b w:val="0"/>
                <w:spacing w:val="-3"/>
              </w:rPr>
            </w:pPr>
            <w:r w:rsidRPr="00AA0815">
              <w:rPr>
                <w:b w:val="0"/>
                <w:spacing w:val="-3"/>
              </w:rPr>
              <w:t>Труби гофровані, діаметр 16 мм</w:t>
            </w:r>
          </w:p>
        </w:tc>
        <w:tc>
          <w:tcPr>
            <w:tcW w:w="1216" w:type="dxa"/>
          </w:tcPr>
          <w:p w14:paraId="3927D8F1"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48BA608E" w14:textId="77777777" w:rsidR="00AA0815" w:rsidRPr="00AA0815" w:rsidRDefault="00AA0815" w:rsidP="00AA0815">
            <w:pPr>
              <w:keepLines/>
              <w:autoSpaceDN w:val="0"/>
              <w:jc w:val="right"/>
              <w:rPr>
                <w:b w:val="0"/>
                <w:spacing w:val="-3"/>
              </w:rPr>
            </w:pPr>
            <w:r w:rsidRPr="00AA0815">
              <w:rPr>
                <w:b w:val="0"/>
                <w:spacing w:val="-3"/>
              </w:rPr>
              <w:t>20</w:t>
            </w:r>
          </w:p>
        </w:tc>
      </w:tr>
      <w:tr w:rsidR="00AA0815" w:rsidRPr="00AA0815" w14:paraId="77317657" w14:textId="77777777" w:rsidTr="00AA0815">
        <w:trPr>
          <w:jc w:val="center"/>
        </w:trPr>
        <w:tc>
          <w:tcPr>
            <w:tcW w:w="454" w:type="dxa"/>
          </w:tcPr>
          <w:p w14:paraId="5998F009" w14:textId="77777777" w:rsidR="00AA0815" w:rsidRPr="00AA0815" w:rsidRDefault="00AA0815" w:rsidP="00AA0815">
            <w:pPr>
              <w:keepLines/>
              <w:autoSpaceDN w:val="0"/>
              <w:jc w:val="right"/>
              <w:rPr>
                <w:b w:val="0"/>
                <w:spacing w:val="-3"/>
              </w:rPr>
            </w:pPr>
            <w:r w:rsidRPr="00AA0815">
              <w:rPr>
                <w:b w:val="0"/>
                <w:spacing w:val="-3"/>
              </w:rPr>
              <w:t>28</w:t>
            </w:r>
          </w:p>
        </w:tc>
        <w:tc>
          <w:tcPr>
            <w:tcW w:w="1247" w:type="dxa"/>
          </w:tcPr>
          <w:p w14:paraId="5B3D8067" w14:textId="77777777" w:rsidR="00AA0815" w:rsidRPr="00AA0815" w:rsidRDefault="00AA0815" w:rsidP="00AA0815">
            <w:pPr>
              <w:keepLines/>
              <w:autoSpaceDN w:val="0"/>
              <w:rPr>
                <w:b w:val="0"/>
                <w:spacing w:val="-3"/>
              </w:rPr>
            </w:pPr>
            <w:r w:rsidRPr="00AA0815">
              <w:rPr>
                <w:b w:val="0"/>
                <w:spacing w:val="-3"/>
              </w:rPr>
              <w:t>С113-1439-1</w:t>
            </w:r>
          </w:p>
          <w:p w14:paraId="6173E847"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36A2C51C" w14:textId="77777777" w:rsidR="00AA0815" w:rsidRPr="00AA0815" w:rsidRDefault="00AA0815" w:rsidP="00AA0815">
            <w:pPr>
              <w:keepLines/>
              <w:autoSpaceDN w:val="0"/>
              <w:jc w:val="both"/>
              <w:rPr>
                <w:b w:val="0"/>
                <w:spacing w:val="-3"/>
              </w:rPr>
            </w:pPr>
            <w:r w:rsidRPr="00AA0815">
              <w:rPr>
                <w:b w:val="0"/>
                <w:spacing w:val="-3"/>
              </w:rPr>
              <w:t>Труби гофровані, діаметр 20 мм</w:t>
            </w:r>
          </w:p>
        </w:tc>
        <w:tc>
          <w:tcPr>
            <w:tcW w:w="1216" w:type="dxa"/>
          </w:tcPr>
          <w:p w14:paraId="1D708A6E"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17B6DD7" w14:textId="77777777" w:rsidR="00AA0815" w:rsidRPr="00AA0815" w:rsidRDefault="00AA0815" w:rsidP="00AA0815">
            <w:pPr>
              <w:keepLines/>
              <w:autoSpaceDN w:val="0"/>
              <w:jc w:val="right"/>
              <w:rPr>
                <w:b w:val="0"/>
                <w:spacing w:val="-3"/>
              </w:rPr>
            </w:pPr>
            <w:r w:rsidRPr="00AA0815">
              <w:rPr>
                <w:b w:val="0"/>
                <w:spacing w:val="-3"/>
              </w:rPr>
              <w:t>25</w:t>
            </w:r>
          </w:p>
        </w:tc>
      </w:tr>
      <w:tr w:rsidR="00AA0815" w:rsidRPr="00AA0815" w14:paraId="684BF0D4" w14:textId="77777777" w:rsidTr="00AA0815">
        <w:trPr>
          <w:jc w:val="center"/>
        </w:trPr>
        <w:tc>
          <w:tcPr>
            <w:tcW w:w="454" w:type="dxa"/>
          </w:tcPr>
          <w:p w14:paraId="3F95F260" w14:textId="77777777" w:rsidR="00AA0815" w:rsidRPr="00AA0815" w:rsidRDefault="00AA0815" w:rsidP="00AA0815">
            <w:pPr>
              <w:keepLines/>
              <w:autoSpaceDN w:val="0"/>
              <w:jc w:val="right"/>
              <w:rPr>
                <w:b w:val="0"/>
                <w:spacing w:val="-3"/>
              </w:rPr>
            </w:pPr>
            <w:r w:rsidRPr="00AA0815">
              <w:rPr>
                <w:b w:val="0"/>
                <w:spacing w:val="-3"/>
              </w:rPr>
              <w:t>29</w:t>
            </w:r>
          </w:p>
        </w:tc>
        <w:tc>
          <w:tcPr>
            <w:tcW w:w="1247" w:type="dxa"/>
          </w:tcPr>
          <w:p w14:paraId="76801B2C" w14:textId="77777777" w:rsidR="00AA0815" w:rsidRPr="00AA0815" w:rsidRDefault="00AA0815" w:rsidP="00AA0815">
            <w:pPr>
              <w:keepLines/>
              <w:autoSpaceDN w:val="0"/>
              <w:rPr>
                <w:b w:val="0"/>
                <w:spacing w:val="-3"/>
              </w:rPr>
            </w:pPr>
            <w:r w:rsidRPr="00AA0815">
              <w:rPr>
                <w:b w:val="0"/>
                <w:spacing w:val="-3"/>
              </w:rPr>
              <w:t>С113-1439-1</w:t>
            </w:r>
          </w:p>
          <w:p w14:paraId="2B9F6012"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1C355A66" w14:textId="77777777" w:rsidR="00AA0815" w:rsidRPr="00AA0815" w:rsidRDefault="00AA0815" w:rsidP="00AA0815">
            <w:pPr>
              <w:keepLines/>
              <w:autoSpaceDN w:val="0"/>
              <w:jc w:val="both"/>
              <w:rPr>
                <w:b w:val="0"/>
                <w:spacing w:val="-3"/>
              </w:rPr>
            </w:pPr>
            <w:r w:rsidRPr="00AA0815">
              <w:rPr>
                <w:b w:val="0"/>
                <w:spacing w:val="-3"/>
              </w:rPr>
              <w:t>Труби гофровані, діаметр 25 мм</w:t>
            </w:r>
          </w:p>
        </w:tc>
        <w:tc>
          <w:tcPr>
            <w:tcW w:w="1216" w:type="dxa"/>
          </w:tcPr>
          <w:p w14:paraId="45D9B5F3"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4C25FC46" w14:textId="77777777" w:rsidR="00AA0815" w:rsidRPr="00AA0815" w:rsidRDefault="00AA0815" w:rsidP="00AA0815">
            <w:pPr>
              <w:keepLines/>
              <w:autoSpaceDN w:val="0"/>
              <w:jc w:val="right"/>
              <w:rPr>
                <w:b w:val="0"/>
                <w:spacing w:val="-3"/>
              </w:rPr>
            </w:pPr>
            <w:r w:rsidRPr="00AA0815">
              <w:rPr>
                <w:b w:val="0"/>
                <w:spacing w:val="-3"/>
              </w:rPr>
              <w:t>15</w:t>
            </w:r>
          </w:p>
        </w:tc>
      </w:tr>
      <w:tr w:rsidR="00AA0815" w:rsidRPr="00AA0815" w14:paraId="14E16B9D" w14:textId="77777777" w:rsidTr="00AA0815">
        <w:trPr>
          <w:jc w:val="center"/>
        </w:trPr>
        <w:tc>
          <w:tcPr>
            <w:tcW w:w="454" w:type="dxa"/>
          </w:tcPr>
          <w:p w14:paraId="4462E855" w14:textId="77777777" w:rsidR="00AA0815" w:rsidRPr="00AA0815" w:rsidRDefault="00AA0815" w:rsidP="00AA0815">
            <w:pPr>
              <w:keepLines/>
              <w:autoSpaceDN w:val="0"/>
              <w:jc w:val="right"/>
              <w:rPr>
                <w:b w:val="0"/>
                <w:spacing w:val="-3"/>
              </w:rPr>
            </w:pPr>
            <w:r w:rsidRPr="00AA0815">
              <w:rPr>
                <w:b w:val="0"/>
                <w:spacing w:val="-3"/>
              </w:rPr>
              <w:t>30</w:t>
            </w:r>
          </w:p>
        </w:tc>
        <w:tc>
          <w:tcPr>
            <w:tcW w:w="1247" w:type="dxa"/>
          </w:tcPr>
          <w:p w14:paraId="2177CD43" w14:textId="77777777" w:rsidR="00AA0815" w:rsidRPr="00AA0815" w:rsidRDefault="00AA0815" w:rsidP="00AA0815">
            <w:pPr>
              <w:keepLines/>
              <w:autoSpaceDN w:val="0"/>
              <w:rPr>
                <w:b w:val="0"/>
                <w:spacing w:val="-3"/>
              </w:rPr>
            </w:pPr>
            <w:r w:rsidRPr="00AA0815">
              <w:rPr>
                <w:b w:val="0"/>
                <w:spacing w:val="-3"/>
              </w:rPr>
              <w:t>&amp; С111-</w:t>
            </w:r>
          </w:p>
          <w:p w14:paraId="0C0A48A7" w14:textId="77777777" w:rsidR="00AA0815" w:rsidRPr="00AA0815" w:rsidRDefault="00AA0815" w:rsidP="00AA0815">
            <w:pPr>
              <w:keepLines/>
              <w:autoSpaceDN w:val="0"/>
              <w:rPr>
                <w:b w:val="0"/>
                <w:spacing w:val="-3"/>
              </w:rPr>
            </w:pPr>
            <w:r w:rsidRPr="00AA0815">
              <w:rPr>
                <w:b w:val="0"/>
                <w:spacing w:val="-3"/>
              </w:rPr>
              <w:lastRenderedPageBreak/>
              <w:t>1483-3</w:t>
            </w:r>
          </w:p>
        </w:tc>
        <w:tc>
          <w:tcPr>
            <w:tcW w:w="7102" w:type="dxa"/>
          </w:tcPr>
          <w:p w14:paraId="0191E2D2" w14:textId="77777777" w:rsidR="00AA0815" w:rsidRPr="00AA0815" w:rsidRDefault="00AA0815" w:rsidP="00AA0815">
            <w:pPr>
              <w:keepLines/>
              <w:autoSpaceDN w:val="0"/>
              <w:jc w:val="both"/>
              <w:rPr>
                <w:b w:val="0"/>
                <w:spacing w:val="-3"/>
              </w:rPr>
            </w:pPr>
            <w:r w:rsidRPr="00AA0815">
              <w:rPr>
                <w:b w:val="0"/>
                <w:spacing w:val="-3"/>
              </w:rPr>
              <w:lastRenderedPageBreak/>
              <w:t>Саморіз 6х60 мм</w:t>
            </w:r>
          </w:p>
        </w:tc>
        <w:tc>
          <w:tcPr>
            <w:tcW w:w="1216" w:type="dxa"/>
          </w:tcPr>
          <w:p w14:paraId="54B755F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86925F2" w14:textId="77777777" w:rsidR="00AA0815" w:rsidRPr="00AA0815" w:rsidRDefault="00AA0815" w:rsidP="00AA0815">
            <w:pPr>
              <w:keepLines/>
              <w:autoSpaceDN w:val="0"/>
              <w:jc w:val="right"/>
              <w:rPr>
                <w:b w:val="0"/>
                <w:spacing w:val="-3"/>
              </w:rPr>
            </w:pPr>
            <w:r w:rsidRPr="00AA0815">
              <w:rPr>
                <w:b w:val="0"/>
                <w:spacing w:val="-3"/>
              </w:rPr>
              <w:t>750</w:t>
            </w:r>
          </w:p>
        </w:tc>
      </w:tr>
      <w:tr w:rsidR="00AA0815" w:rsidRPr="00AA0815" w14:paraId="107F237C" w14:textId="77777777" w:rsidTr="00AA0815">
        <w:trPr>
          <w:jc w:val="center"/>
        </w:trPr>
        <w:tc>
          <w:tcPr>
            <w:tcW w:w="454" w:type="dxa"/>
          </w:tcPr>
          <w:p w14:paraId="26EA3071" w14:textId="77777777" w:rsidR="00AA0815" w:rsidRPr="00AA0815" w:rsidRDefault="00AA0815" w:rsidP="00AA0815">
            <w:pPr>
              <w:keepLines/>
              <w:autoSpaceDN w:val="0"/>
              <w:jc w:val="right"/>
              <w:rPr>
                <w:b w:val="0"/>
                <w:spacing w:val="-3"/>
              </w:rPr>
            </w:pPr>
            <w:r w:rsidRPr="00AA0815">
              <w:rPr>
                <w:b w:val="0"/>
                <w:spacing w:val="-3"/>
              </w:rPr>
              <w:lastRenderedPageBreak/>
              <w:t>31</w:t>
            </w:r>
          </w:p>
        </w:tc>
        <w:tc>
          <w:tcPr>
            <w:tcW w:w="1247" w:type="dxa"/>
          </w:tcPr>
          <w:p w14:paraId="015120B1" w14:textId="77777777" w:rsidR="00AA0815" w:rsidRPr="00AA0815" w:rsidRDefault="00AA0815" w:rsidP="00AA0815">
            <w:pPr>
              <w:keepLines/>
              <w:autoSpaceDN w:val="0"/>
              <w:rPr>
                <w:b w:val="0"/>
                <w:spacing w:val="-3"/>
              </w:rPr>
            </w:pPr>
            <w:r w:rsidRPr="00AA0815">
              <w:rPr>
                <w:b w:val="0"/>
                <w:spacing w:val="-3"/>
              </w:rPr>
              <w:t>КБ21-4-1</w:t>
            </w:r>
          </w:p>
        </w:tc>
        <w:tc>
          <w:tcPr>
            <w:tcW w:w="7102" w:type="dxa"/>
          </w:tcPr>
          <w:p w14:paraId="205FDE46" w14:textId="77777777" w:rsidR="00AA0815" w:rsidRPr="00AA0815" w:rsidRDefault="00AA0815" w:rsidP="00AA0815">
            <w:pPr>
              <w:keepLines/>
              <w:autoSpaceDN w:val="0"/>
              <w:jc w:val="both"/>
              <w:rPr>
                <w:b w:val="0"/>
                <w:spacing w:val="-3"/>
              </w:rPr>
            </w:pPr>
            <w:r w:rsidRPr="00AA0815">
              <w:rPr>
                <w:b w:val="0"/>
                <w:spacing w:val="-3"/>
              </w:rPr>
              <w:t>Затягування у прокладені труби або металеві рукави проводу першого</w:t>
            </w:r>
          </w:p>
          <w:p w14:paraId="18DEF136" w14:textId="77777777" w:rsidR="00AA0815" w:rsidRPr="00AA0815" w:rsidRDefault="00AA0815" w:rsidP="00AA0815">
            <w:pPr>
              <w:keepLines/>
              <w:autoSpaceDN w:val="0"/>
              <w:jc w:val="both"/>
              <w:rPr>
                <w:b w:val="0"/>
                <w:spacing w:val="-3"/>
              </w:rPr>
            </w:pPr>
            <w:r w:rsidRPr="00AA0815">
              <w:rPr>
                <w:b w:val="0"/>
                <w:spacing w:val="-3"/>
              </w:rPr>
              <w:t>одножильного або багатожильного у загальному обплетенні сумарним перерізом до 2,5 мм2</w:t>
            </w:r>
          </w:p>
        </w:tc>
        <w:tc>
          <w:tcPr>
            <w:tcW w:w="1216" w:type="dxa"/>
          </w:tcPr>
          <w:p w14:paraId="3BD85210"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74D0FCCC" w14:textId="77777777" w:rsidR="00AA0815" w:rsidRPr="00AA0815" w:rsidRDefault="00AA0815" w:rsidP="00AA0815">
            <w:pPr>
              <w:keepLines/>
              <w:autoSpaceDN w:val="0"/>
              <w:jc w:val="right"/>
              <w:rPr>
                <w:b w:val="0"/>
                <w:spacing w:val="-3"/>
              </w:rPr>
            </w:pPr>
            <w:r w:rsidRPr="00AA0815">
              <w:rPr>
                <w:b w:val="0"/>
                <w:spacing w:val="-3"/>
              </w:rPr>
              <w:t>0,6</w:t>
            </w:r>
          </w:p>
        </w:tc>
      </w:tr>
      <w:tr w:rsidR="00AA0815" w:rsidRPr="00AA0815" w14:paraId="439E6932" w14:textId="77777777" w:rsidTr="00AA0815">
        <w:trPr>
          <w:jc w:val="center"/>
        </w:trPr>
        <w:tc>
          <w:tcPr>
            <w:tcW w:w="454" w:type="dxa"/>
          </w:tcPr>
          <w:p w14:paraId="78810BCF" w14:textId="77777777" w:rsidR="00AA0815" w:rsidRPr="00AA0815" w:rsidRDefault="00AA0815" w:rsidP="00AA0815">
            <w:pPr>
              <w:keepLines/>
              <w:autoSpaceDN w:val="0"/>
              <w:jc w:val="right"/>
              <w:rPr>
                <w:b w:val="0"/>
                <w:spacing w:val="-3"/>
              </w:rPr>
            </w:pPr>
            <w:r w:rsidRPr="00AA0815">
              <w:rPr>
                <w:b w:val="0"/>
                <w:spacing w:val="-3"/>
              </w:rPr>
              <w:t>32</w:t>
            </w:r>
          </w:p>
        </w:tc>
        <w:tc>
          <w:tcPr>
            <w:tcW w:w="1247" w:type="dxa"/>
          </w:tcPr>
          <w:p w14:paraId="09AEF425" w14:textId="77777777" w:rsidR="00AA0815" w:rsidRPr="00AA0815" w:rsidRDefault="00AA0815" w:rsidP="00AA0815">
            <w:pPr>
              <w:keepLines/>
              <w:autoSpaceDN w:val="0"/>
              <w:rPr>
                <w:b w:val="0"/>
                <w:spacing w:val="-3"/>
              </w:rPr>
            </w:pPr>
            <w:r w:rsidRPr="00AA0815">
              <w:rPr>
                <w:b w:val="0"/>
                <w:spacing w:val="-3"/>
              </w:rPr>
              <w:t>КБ21-9-1</w:t>
            </w:r>
          </w:p>
        </w:tc>
        <w:tc>
          <w:tcPr>
            <w:tcW w:w="7102" w:type="dxa"/>
          </w:tcPr>
          <w:p w14:paraId="17D8F14E" w14:textId="77777777" w:rsidR="00AA0815" w:rsidRPr="00AA0815" w:rsidRDefault="00AA0815" w:rsidP="00AA0815">
            <w:pPr>
              <w:keepLines/>
              <w:autoSpaceDN w:val="0"/>
              <w:jc w:val="both"/>
              <w:rPr>
                <w:b w:val="0"/>
                <w:spacing w:val="-3"/>
              </w:rPr>
            </w:pPr>
            <w:r w:rsidRPr="00AA0815">
              <w:rPr>
                <w:b w:val="0"/>
                <w:spacing w:val="-3"/>
              </w:rPr>
              <w:t>Прокладання проводу при схованій проводці</w:t>
            </w:r>
          </w:p>
        </w:tc>
        <w:tc>
          <w:tcPr>
            <w:tcW w:w="1216" w:type="dxa"/>
          </w:tcPr>
          <w:p w14:paraId="78AE0A36"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47CAA165" w14:textId="77777777" w:rsidR="00AA0815" w:rsidRPr="00AA0815" w:rsidRDefault="00AA0815" w:rsidP="00AA0815">
            <w:pPr>
              <w:keepLines/>
              <w:autoSpaceDN w:val="0"/>
              <w:jc w:val="right"/>
              <w:rPr>
                <w:b w:val="0"/>
                <w:spacing w:val="-3"/>
              </w:rPr>
            </w:pPr>
            <w:r w:rsidRPr="00AA0815">
              <w:rPr>
                <w:b w:val="0"/>
                <w:spacing w:val="-3"/>
              </w:rPr>
              <w:t>3,62</w:t>
            </w:r>
          </w:p>
        </w:tc>
      </w:tr>
      <w:tr w:rsidR="00AA0815" w:rsidRPr="00AA0815" w14:paraId="246C4308" w14:textId="77777777" w:rsidTr="00AA0815">
        <w:trPr>
          <w:jc w:val="center"/>
        </w:trPr>
        <w:tc>
          <w:tcPr>
            <w:tcW w:w="454" w:type="dxa"/>
          </w:tcPr>
          <w:p w14:paraId="2F368446" w14:textId="77777777" w:rsidR="00AA0815" w:rsidRPr="00AA0815" w:rsidRDefault="00AA0815" w:rsidP="00AA0815">
            <w:pPr>
              <w:keepLines/>
              <w:autoSpaceDN w:val="0"/>
              <w:jc w:val="right"/>
              <w:rPr>
                <w:b w:val="0"/>
                <w:spacing w:val="-3"/>
              </w:rPr>
            </w:pPr>
            <w:r w:rsidRPr="00AA0815">
              <w:rPr>
                <w:b w:val="0"/>
                <w:spacing w:val="-3"/>
              </w:rPr>
              <w:t>33</w:t>
            </w:r>
          </w:p>
        </w:tc>
        <w:tc>
          <w:tcPr>
            <w:tcW w:w="1247" w:type="dxa"/>
          </w:tcPr>
          <w:p w14:paraId="597D347D" w14:textId="77777777" w:rsidR="00AA0815" w:rsidRPr="00AA0815" w:rsidRDefault="00AA0815" w:rsidP="00AA0815">
            <w:pPr>
              <w:keepLines/>
              <w:autoSpaceDN w:val="0"/>
              <w:rPr>
                <w:b w:val="0"/>
                <w:spacing w:val="-3"/>
              </w:rPr>
            </w:pPr>
            <w:r w:rsidRPr="00AA0815">
              <w:rPr>
                <w:b w:val="0"/>
                <w:spacing w:val="-3"/>
              </w:rPr>
              <w:t>&amp; С154-62-</w:t>
            </w:r>
          </w:p>
          <w:p w14:paraId="33538F0E" w14:textId="77777777" w:rsidR="00AA0815" w:rsidRPr="00AA0815" w:rsidRDefault="00AA0815" w:rsidP="00AA0815">
            <w:pPr>
              <w:keepLines/>
              <w:autoSpaceDN w:val="0"/>
              <w:rPr>
                <w:b w:val="0"/>
                <w:spacing w:val="-3"/>
              </w:rPr>
            </w:pPr>
            <w:r w:rsidRPr="00AA0815">
              <w:rPr>
                <w:b w:val="0"/>
                <w:spacing w:val="-3"/>
              </w:rPr>
              <w:t>66</w:t>
            </w:r>
          </w:p>
          <w:p w14:paraId="27A3D84A"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3AD5E4E" w14:textId="77777777" w:rsidR="00AA0815" w:rsidRPr="00AA0815" w:rsidRDefault="00AA0815" w:rsidP="00AA0815">
            <w:pPr>
              <w:keepLines/>
              <w:autoSpaceDN w:val="0"/>
              <w:jc w:val="both"/>
              <w:rPr>
                <w:b w:val="0"/>
                <w:spacing w:val="-3"/>
              </w:rPr>
            </w:pPr>
            <w:r w:rsidRPr="00AA0815">
              <w:rPr>
                <w:b w:val="0"/>
                <w:spacing w:val="-3"/>
              </w:rPr>
              <w:t>Кабель ВВГнг LS-3х1,5 мм2</w:t>
            </w:r>
          </w:p>
        </w:tc>
        <w:tc>
          <w:tcPr>
            <w:tcW w:w="1216" w:type="dxa"/>
          </w:tcPr>
          <w:p w14:paraId="3D07C4DB"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6E17DC53" w14:textId="77777777" w:rsidR="00AA0815" w:rsidRPr="00AA0815" w:rsidRDefault="00AA0815" w:rsidP="00AA0815">
            <w:pPr>
              <w:keepLines/>
              <w:autoSpaceDN w:val="0"/>
              <w:jc w:val="right"/>
              <w:rPr>
                <w:b w:val="0"/>
                <w:spacing w:val="-3"/>
              </w:rPr>
            </w:pPr>
            <w:r w:rsidRPr="00AA0815">
              <w:rPr>
                <w:b w:val="0"/>
                <w:spacing w:val="-3"/>
              </w:rPr>
              <w:t>190</w:t>
            </w:r>
          </w:p>
        </w:tc>
      </w:tr>
      <w:tr w:rsidR="00AA0815" w:rsidRPr="00AA0815" w14:paraId="683925F6" w14:textId="77777777" w:rsidTr="00AA0815">
        <w:trPr>
          <w:jc w:val="center"/>
        </w:trPr>
        <w:tc>
          <w:tcPr>
            <w:tcW w:w="454" w:type="dxa"/>
          </w:tcPr>
          <w:p w14:paraId="68544C84" w14:textId="77777777" w:rsidR="00AA0815" w:rsidRPr="00AA0815" w:rsidRDefault="00AA0815" w:rsidP="00AA0815">
            <w:pPr>
              <w:keepLines/>
              <w:autoSpaceDN w:val="0"/>
              <w:jc w:val="right"/>
              <w:rPr>
                <w:b w:val="0"/>
                <w:spacing w:val="-3"/>
              </w:rPr>
            </w:pPr>
            <w:r w:rsidRPr="00AA0815">
              <w:rPr>
                <w:b w:val="0"/>
                <w:spacing w:val="-3"/>
              </w:rPr>
              <w:t>34</w:t>
            </w:r>
          </w:p>
        </w:tc>
        <w:tc>
          <w:tcPr>
            <w:tcW w:w="1247" w:type="dxa"/>
          </w:tcPr>
          <w:p w14:paraId="05085027" w14:textId="77777777" w:rsidR="00AA0815" w:rsidRPr="00AA0815" w:rsidRDefault="00AA0815" w:rsidP="00AA0815">
            <w:pPr>
              <w:keepLines/>
              <w:autoSpaceDN w:val="0"/>
              <w:rPr>
                <w:b w:val="0"/>
                <w:spacing w:val="-3"/>
              </w:rPr>
            </w:pPr>
            <w:r w:rsidRPr="00AA0815">
              <w:rPr>
                <w:b w:val="0"/>
                <w:spacing w:val="-3"/>
              </w:rPr>
              <w:t>&amp; С153-70-4</w:t>
            </w:r>
          </w:p>
          <w:p w14:paraId="2AF7A6BC"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9C44778" w14:textId="77777777" w:rsidR="00AA0815" w:rsidRPr="00AA0815" w:rsidRDefault="00AA0815" w:rsidP="00AA0815">
            <w:pPr>
              <w:keepLines/>
              <w:autoSpaceDN w:val="0"/>
              <w:jc w:val="both"/>
              <w:rPr>
                <w:b w:val="0"/>
                <w:spacing w:val="-3"/>
              </w:rPr>
            </w:pPr>
            <w:r w:rsidRPr="00AA0815">
              <w:rPr>
                <w:b w:val="0"/>
                <w:spacing w:val="-3"/>
              </w:rPr>
              <w:t>Кабель ВВГнг LS-3х2,5 мм2</w:t>
            </w:r>
          </w:p>
        </w:tc>
        <w:tc>
          <w:tcPr>
            <w:tcW w:w="1216" w:type="dxa"/>
          </w:tcPr>
          <w:p w14:paraId="79F6CA3D"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BB98BE9" w14:textId="77777777" w:rsidR="00AA0815" w:rsidRPr="00AA0815" w:rsidRDefault="00AA0815" w:rsidP="00AA0815">
            <w:pPr>
              <w:keepLines/>
              <w:autoSpaceDN w:val="0"/>
              <w:jc w:val="right"/>
              <w:rPr>
                <w:b w:val="0"/>
                <w:spacing w:val="-3"/>
              </w:rPr>
            </w:pPr>
            <w:r w:rsidRPr="00AA0815">
              <w:rPr>
                <w:b w:val="0"/>
                <w:spacing w:val="-3"/>
              </w:rPr>
              <w:t>215</w:t>
            </w:r>
          </w:p>
        </w:tc>
      </w:tr>
      <w:tr w:rsidR="00AA0815" w:rsidRPr="00AA0815" w14:paraId="1E896857" w14:textId="77777777" w:rsidTr="00AA0815">
        <w:trPr>
          <w:jc w:val="center"/>
        </w:trPr>
        <w:tc>
          <w:tcPr>
            <w:tcW w:w="454" w:type="dxa"/>
          </w:tcPr>
          <w:p w14:paraId="737230AC" w14:textId="77777777" w:rsidR="00AA0815" w:rsidRPr="00AA0815" w:rsidRDefault="00AA0815" w:rsidP="00AA0815">
            <w:pPr>
              <w:keepLines/>
              <w:autoSpaceDN w:val="0"/>
              <w:jc w:val="right"/>
              <w:rPr>
                <w:b w:val="0"/>
                <w:spacing w:val="-3"/>
              </w:rPr>
            </w:pPr>
            <w:r w:rsidRPr="00AA0815">
              <w:rPr>
                <w:b w:val="0"/>
                <w:spacing w:val="-3"/>
              </w:rPr>
              <w:t>35</w:t>
            </w:r>
          </w:p>
        </w:tc>
        <w:tc>
          <w:tcPr>
            <w:tcW w:w="1247" w:type="dxa"/>
          </w:tcPr>
          <w:p w14:paraId="7EC21C4F" w14:textId="77777777" w:rsidR="00AA0815" w:rsidRPr="00AA0815" w:rsidRDefault="00AA0815" w:rsidP="00AA0815">
            <w:pPr>
              <w:keepLines/>
              <w:autoSpaceDN w:val="0"/>
              <w:rPr>
                <w:b w:val="0"/>
                <w:spacing w:val="-3"/>
              </w:rPr>
            </w:pPr>
            <w:r w:rsidRPr="00AA0815">
              <w:rPr>
                <w:b w:val="0"/>
                <w:spacing w:val="-3"/>
              </w:rPr>
              <w:t>&amp; С153-70-4</w:t>
            </w:r>
          </w:p>
          <w:p w14:paraId="77C4FD34"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5B32B37E" w14:textId="77777777" w:rsidR="00AA0815" w:rsidRPr="00AA0815" w:rsidRDefault="00AA0815" w:rsidP="00AA0815">
            <w:pPr>
              <w:keepLines/>
              <w:autoSpaceDN w:val="0"/>
              <w:jc w:val="both"/>
              <w:rPr>
                <w:b w:val="0"/>
                <w:spacing w:val="-3"/>
              </w:rPr>
            </w:pPr>
            <w:r w:rsidRPr="00AA0815">
              <w:rPr>
                <w:b w:val="0"/>
                <w:spacing w:val="-3"/>
              </w:rPr>
              <w:t>Кабель ВВГнг LS-3х4 мм2</w:t>
            </w:r>
          </w:p>
        </w:tc>
        <w:tc>
          <w:tcPr>
            <w:tcW w:w="1216" w:type="dxa"/>
          </w:tcPr>
          <w:p w14:paraId="431CCF80"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43513C77"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65E3009B" w14:textId="77777777" w:rsidTr="00AA0815">
        <w:trPr>
          <w:jc w:val="center"/>
        </w:trPr>
        <w:tc>
          <w:tcPr>
            <w:tcW w:w="454" w:type="dxa"/>
          </w:tcPr>
          <w:p w14:paraId="1874938C" w14:textId="77777777" w:rsidR="00AA0815" w:rsidRPr="00AA0815" w:rsidRDefault="00AA0815" w:rsidP="00AA0815">
            <w:pPr>
              <w:keepLines/>
              <w:autoSpaceDN w:val="0"/>
              <w:jc w:val="right"/>
              <w:rPr>
                <w:b w:val="0"/>
                <w:spacing w:val="-3"/>
              </w:rPr>
            </w:pPr>
            <w:r w:rsidRPr="00AA0815">
              <w:rPr>
                <w:b w:val="0"/>
                <w:spacing w:val="-3"/>
              </w:rPr>
              <w:t>36</w:t>
            </w:r>
          </w:p>
        </w:tc>
        <w:tc>
          <w:tcPr>
            <w:tcW w:w="1247" w:type="dxa"/>
          </w:tcPr>
          <w:p w14:paraId="4B4D0F57" w14:textId="77777777" w:rsidR="00AA0815" w:rsidRPr="00AA0815" w:rsidRDefault="00AA0815" w:rsidP="00AA0815">
            <w:pPr>
              <w:keepLines/>
              <w:autoSpaceDN w:val="0"/>
              <w:rPr>
                <w:b w:val="0"/>
                <w:spacing w:val="-3"/>
              </w:rPr>
            </w:pPr>
            <w:r w:rsidRPr="00AA0815">
              <w:rPr>
                <w:b w:val="0"/>
                <w:spacing w:val="-3"/>
              </w:rPr>
              <w:t>&amp; С153-70-2</w:t>
            </w:r>
          </w:p>
          <w:p w14:paraId="66526042"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143B426" w14:textId="77777777" w:rsidR="00AA0815" w:rsidRPr="00AA0815" w:rsidRDefault="00AA0815" w:rsidP="00AA0815">
            <w:pPr>
              <w:keepLines/>
              <w:autoSpaceDN w:val="0"/>
              <w:jc w:val="both"/>
              <w:rPr>
                <w:b w:val="0"/>
                <w:spacing w:val="-3"/>
              </w:rPr>
            </w:pPr>
            <w:r w:rsidRPr="00AA0815">
              <w:rPr>
                <w:b w:val="0"/>
                <w:spacing w:val="-3"/>
              </w:rPr>
              <w:t>Кабель ВВГнг LS-5х4 мм2</w:t>
            </w:r>
          </w:p>
        </w:tc>
        <w:tc>
          <w:tcPr>
            <w:tcW w:w="1216" w:type="dxa"/>
          </w:tcPr>
          <w:p w14:paraId="1D62C610"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71550663" w14:textId="77777777" w:rsidR="00AA0815" w:rsidRPr="00AA0815" w:rsidRDefault="00AA0815" w:rsidP="00AA0815">
            <w:pPr>
              <w:keepLines/>
              <w:autoSpaceDN w:val="0"/>
              <w:jc w:val="right"/>
              <w:rPr>
                <w:b w:val="0"/>
                <w:spacing w:val="-3"/>
              </w:rPr>
            </w:pPr>
            <w:r w:rsidRPr="00AA0815">
              <w:rPr>
                <w:b w:val="0"/>
                <w:spacing w:val="-3"/>
              </w:rPr>
              <w:t>15</w:t>
            </w:r>
          </w:p>
        </w:tc>
      </w:tr>
      <w:tr w:rsidR="00AA0815" w:rsidRPr="00AA0815" w14:paraId="3CDB2453" w14:textId="77777777" w:rsidTr="00AA0815">
        <w:trPr>
          <w:jc w:val="center"/>
        </w:trPr>
        <w:tc>
          <w:tcPr>
            <w:tcW w:w="454" w:type="dxa"/>
          </w:tcPr>
          <w:p w14:paraId="509B2D79" w14:textId="77777777" w:rsidR="00AA0815" w:rsidRPr="00AA0815" w:rsidRDefault="00AA0815" w:rsidP="00AA0815">
            <w:pPr>
              <w:keepLines/>
              <w:autoSpaceDN w:val="0"/>
              <w:jc w:val="right"/>
              <w:rPr>
                <w:b w:val="0"/>
                <w:spacing w:val="-3"/>
              </w:rPr>
            </w:pPr>
            <w:r w:rsidRPr="00AA0815">
              <w:rPr>
                <w:b w:val="0"/>
                <w:spacing w:val="-3"/>
              </w:rPr>
              <w:t>37</w:t>
            </w:r>
          </w:p>
        </w:tc>
        <w:tc>
          <w:tcPr>
            <w:tcW w:w="1247" w:type="dxa"/>
          </w:tcPr>
          <w:p w14:paraId="6C2C5BC3" w14:textId="77777777" w:rsidR="00AA0815" w:rsidRPr="00AA0815" w:rsidRDefault="00AA0815" w:rsidP="00AA0815">
            <w:pPr>
              <w:keepLines/>
              <w:autoSpaceDN w:val="0"/>
              <w:rPr>
                <w:b w:val="0"/>
                <w:spacing w:val="-3"/>
              </w:rPr>
            </w:pPr>
            <w:r w:rsidRPr="00AA0815">
              <w:rPr>
                <w:b w:val="0"/>
                <w:spacing w:val="-3"/>
              </w:rPr>
              <w:t>&amp; С115-11-1</w:t>
            </w:r>
          </w:p>
        </w:tc>
        <w:tc>
          <w:tcPr>
            <w:tcW w:w="7102" w:type="dxa"/>
          </w:tcPr>
          <w:p w14:paraId="7CC93BC0" w14:textId="77777777" w:rsidR="00AA0815" w:rsidRPr="00AA0815" w:rsidRDefault="00AA0815" w:rsidP="00AA0815">
            <w:pPr>
              <w:keepLines/>
              <w:autoSpaceDN w:val="0"/>
              <w:jc w:val="both"/>
              <w:rPr>
                <w:b w:val="0"/>
                <w:spacing w:val="-3"/>
              </w:rPr>
            </w:pPr>
            <w:r w:rsidRPr="00AA0815">
              <w:rPr>
                <w:b w:val="0"/>
                <w:spacing w:val="-3"/>
              </w:rPr>
              <w:t>Клемники</w:t>
            </w:r>
          </w:p>
        </w:tc>
        <w:tc>
          <w:tcPr>
            <w:tcW w:w="1216" w:type="dxa"/>
          </w:tcPr>
          <w:p w14:paraId="4F0634F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C2A4663" w14:textId="77777777" w:rsidR="00AA0815" w:rsidRPr="00AA0815" w:rsidRDefault="00AA0815" w:rsidP="00AA0815">
            <w:pPr>
              <w:keepLines/>
              <w:autoSpaceDN w:val="0"/>
              <w:jc w:val="right"/>
              <w:rPr>
                <w:b w:val="0"/>
                <w:spacing w:val="-3"/>
              </w:rPr>
            </w:pPr>
            <w:r w:rsidRPr="00AA0815">
              <w:rPr>
                <w:b w:val="0"/>
                <w:spacing w:val="-3"/>
              </w:rPr>
              <w:t>110</w:t>
            </w:r>
          </w:p>
        </w:tc>
      </w:tr>
      <w:tr w:rsidR="00AA0815" w:rsidRPr="00AA0815" w14:paraId="1D839ECE" w14:textId="77777777" w:rsidTr="00AA0815">
        <w:trPr>
          <w:jc w:val="center"/>
        </w:trPr>
        <w:tc>
          <w:tcPr>
            <w:tcW w:w="454" w:type="dxa"/>
          </w:tcPr>
          <w:p w14:paraId="3E0D4E42" w14:textId="77777777" w:rsidR="00AA0815" w:rsidRPr="00AA0815" w:rsidRDefault="00AA0815" w:rsidP="00AA0815">
            <w:pPr>
              <w:keepLines/>
              <w:autoSpaceDN w:val="0"/>
              <w:jc w:val="right"/>
              <w:rPr>
                <w:b w:val="0"/>
                <w:spacing w:val="-3"/>
              </w:rPr>
            </w:pPr>
            <w:r w:rsidRPr="00AA0815">
              <w:rPr>
                <w:b w:val="0"/>
                <w:spacing w:val="-3"/>
              </w:rPr>
              <w:t>38</w:t>
            </w:r>
          </w:p>
        </w:tc>
        <w:tc>
          <w:tcPr>
            <w:tcW w:w="1247" w:type="dxa"/>
          </w:tcPr>
          <w:p w14:paraId="1F80061B" w14:textId="77777777" w:rsidR="00AA0815" w:rsidRPr="00AA0815" w:rsidRDefault="00AA0815" w:rsidP="00AA0815">
            <w:pPr>
              <w:keepLines/>
              <w:autoSpaceDN w:val="0"/>
              <w:rPr>
                <w:b w:val="0"/>
                <w:spacing w:val="-3"/>
              </w:rPr>
            </w:pPr>
            <w:r w:rsidRPr="00AA0815">
              <w:rPr>
                <w:b w:val="0"/>
                <w:spacing w:val="-3"/>
              </w:rPr>
              <w:t>С113-133</w:t>
            </w:r>
          </w:p>
        </w:tc>
        <w:tc>
          <w:tcPr>
            <w:tcW w:w="7102" w:type="dxa"/>
          </w:tcPr>
          <w:p w14:paraId="0D770245" w14:textId="77777777" w:rsidR="00AA0815" w:rsidRPr="00AA0815" w:rsidRDefault="00AA0815" w:rsidP="00AA0815">
            <w:pPr>
              <w:keepLines/>
              <w:autoSpaceDN w:val="0"/>
              <w:jc w:val="both"/>
              <w:rPr>
                <w:b w:val="0"/>
                <w:spacing w:val="-3"/>
              </w:rPr>
            </w:pPr>
            <w:r w:rsidRPr="00AA0815">
              <w:rPr>
                <w:b w:val="0"/>
                <w:spacing w:val="-3"/>
              </w:rPr>
              <w:t>Труби сталеві електрозварні прямошовні із сталі марки 20, зовнішній діаметр 40 мм, товщина стінки 2,5 мм</w:t>
            </w:r>
          </w:p>
        </w:tc>
        <w:tc>
          <w:tcPr>
            <w:tcW w:w="1216" w:type="dxa"/>
          </w:tcPr>
          <w:p w14:paraId="299EB6FB"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48DE9193" w14:textId="77777777" w:rsidR="00AA0815" w:rsidRPr="00AA0815" w:rsidRDefault="00AA0815" w:rsidP="00AA0815">
            <w:pPr>
              <w:keepLines/>
              <w:autoSpaceDN w:val="0"/>
              <w:jc w:val="right"/>
              <w:rPr>
                <w:b w:val="0"/>
                <w:spacing w:val="-3"/>
              </w:rPr>
            </w:pPr>
            <w:r w:rsidRPr="00AA0815">
              <w:rPr>
                <w:b w:val="0"/>
                <w:spacing w:val="-3"/>
              </w:rPr>
              <w:t>3,5</w:t>
            </w:r>
          </w:p>
        </w:tc>
      </w:tr>
      <w:tr w:rsidR="00AA0815" w:rsidRPr="00AA0815" w14:paraId="005E2E71" w14:textId="77777777" w:rsidTr="00AA0815">
        <w:trPr>
          <w:jc w:val="center"/>
        </w:trPr>
        <w:tc>
          <w:tcPr>
            <w:tcW w:w="454" w:type="dxa"/>
          </w:tcPr>
          <w:p w14:paraId="5D6FF59D" w14:textId="77777777" w:rsidR="00AA0815" w:rsidRPr="00AA0815" w:rsidRDefault="00AA0815" w:rsidP="00AA0815">
            <w:pPr>
              <w:keepLines/>
              <w:autoSpaceDN w:val="0"/>
              <w:jc w:val="right"/>
              <w:rPr>
                <w:b w:val="0"/>
                <w:spacing w:val="-3"/>
              </w:rPr>
            </w:pPr>
          </w:p>
        </w:tc>
        <w:tc>
          <w:tcPr>
            <w:tcW w:w="1247" w:type="dxa"/>
          </w:tcPr>
          <w:p w14:paraId="2B2E6B64"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2EDAAFA0" w14:textId="77777777" w:rsidR="00AA0815" w:rsidRPr="00AA0815" w:rsidRDefault="00AA0815" w:rsidP="00AA0815">
            <w:pPr>
              <w:keepLines/>
              <w:autoSpaceDN w:val="0"/>
              <w:jc w:val="left"/>
              <w:rPr>
                <w:spacing w:val="-3"/>
              </w:rPr>
            </w:pPr>
            <w:r w:rsidRPr="00AA0815">
              <w:rPr>
                <w:spacing w:val="-3"/>
              </w:rPr>
              <w:t xml:space="preserve"> Роздiл 3. Електроустановочні  вироби </w:t>
            </w:r>
          </w:p>
        </w:tc>
        <w:tc>
          <w:tcPr>
            <w:tcW w:w="1216" w:type="dxa"/>
          </w:tcPr>
          <w:p w14:paraId="16904DDE"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3907EEBA"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308CC877" w14:textId="77777777" w:rsidTr="00AA0815">
        <w:trPr>
          <w:jc w:val="center"/>
        </w:trPr>
        <w:tc>
          <w:tcPr>
            <w:tcW w:w="454" w:type="dxa"/>
          </w:tcPr>
          <w:p w14:paraId="38284280" w14:textId="77777777" w:rsidR="00AA0815" w:rsidRPr="00AA0815" w:rsidRDefault="00AA0815" w:rsidP="00AA0815">
            <w:pPr>
              <w:keepLines/>
              <w:autoSpaceDN w:val="0"/>
              <w:jc w:val="right"/>
              <w:rPr>
                <w:b w:val="0"/>
                <w:spacing w:val="-3"/>
              </w:rPr>
            </w:pPr>
            <w:r w:rsidRPr="00AA0815">
              <w:rPr>
                <w:b w:val="0"/>
                <w:spacing w:val="-3"/>
              </w:rPr>
              <w:t>39</w:t>
            </w:r>
          </w:p>
        </w:tc>
        <w:tc>
          <w:tcPr>
            <w:tcW w:w="1247" w:type="dxa"/>
          </w:tcPr>
          <w:p w14:paraId="7B8BEABC" w14:textId="77777777" w:rsidR="00AA0815" w:rsidRPr="00AA0815" w:rsidRDefault="00AA0815" w:rsidP="00AA0815">
            <w:pPr>
              <w:keepLines/>
              <w:autoSpaceDN w:val="0"/>
              <w:rPr>
                <w:b w:val="0"/>
                <w:spacing w:val="-3"/>
              </w:rPr>
            </w:pPr>
            <w:r w:rsidRPr="00AA0815">
              <w:rPr>
                <w:b w:val="0"/>
                <w:spacing w:val="-3"/>
              </w:rPr>
              <w:t>КБ21-22-2</w:t>
            </w:r>
          </w:p>
        </w:tc>
        <w:tc>
          <w:tcPr>
            <w:tcW w:w="7102" w:type="dxa"/>
          </w:tcPr>
          <w:p w14:paraId="41B92C67" w14:textId="77777777" w:rsidR="00AA0815" w:rsidRPr="00AA0815" w:rsidRDefault="00AA0815" w:rsidP="00AA0815">
            <w:pPr>
              <w:keepLines/>
              <w:autoSpaceDN w:val="0"/>
              <w:jc w:val="both"/>
              <w:rPr>
                <w:b w:val="0"/>
                <w:spacing w:val="-3"/>
              </w:rPr>
            </w:pPr>
            <w:r w:rsidRPr="00AA0815">
              <w:rPr>
                <w:b w:val="0"/>
                <w:spacing w:val="-3"/>
              </w:rPr>
              <w:t>Установлення вимикачів заглибленого типу при схованій проводці одноклавішних</w:t>
            </w:r>
          </w:p>
        </w:tc>
        <w:tc>
          <w:tcPr>
            <w:tcW w:w="1216" w:type="dxa"/>
          </w:tcPr>
          <w:p w14:paraId="77E939DD"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495DDA4E" w14:textId="77777777" w:rsidR="00AA0815" w:rsidRPr="00AA0815" w:rsidRDefault="00AA0815" w:rsidP="00AA0815">
            <w:pPr>
              <w:keepLines/>
              <w:autoSpaceDN w:val="0"/>
              <w:jc w:val="right"/>
              <w:rPr>
                <w:b w:val="0"/>
                <w:spacing w:val="-3"/>
              </w:rPr>
            </w:pPr>
            <w:r w:rsidRPr="00AA0815">
              <w:rPr>
                <w:b w:val="0"/>
                <w:spacing w:val="-3"/>
              </w:rPr>
              <w:t>0,12</w:t>
            </w:r>
          </w:p>
        </w:tc>
      </w:tr>
      <w:tr w:rsidR="00AA0815" w:rsidRPr="00AA0815" w14:paraId="3B22121F" w14:textId="77777777" w:rsidTr="00AA0815">
        <w:trPr>
          <w:jc w:val="center"/>
        </w:trPr>
        <w:tc>
          <w:tcPr>
            <w:tcW w:w="454" w:type="dxa"/>
          </w:tcPr>
          <w:p w14:paraId="23F346D0" w14:textId="77777777" w:rsidR="00AA0815" w:rsidRPr="00AA0815" w:rsidRDefault="00AA0815" w:rsidP="00AA0815">
            <w:pPr>
              <w:keepLines/>
              <w:autoSpaceDN w:val="0"/>
              <w:jc w:val="right"/>
              <w:rPr>
                <w:b w:val="0"/>
                <w:spacing w:val="-3"/>
              </w:rPr>
            </w:pPr>
            <w:r w:rsidRPr="00AA0815">
              <w:rPr>
                <w:b w:val="0"/>
                <w:spacing w:val="-3"/>
              </w:rPr>
              <w:t>40</w:t>
            </w:r>
          </w:p>
        </w:tc>
        <w:tc>
          <w:tcPr>
            <w:tcW w:w="1247" w:type="dxa"/>
          </w:tcPr>
          <w:p w14:paraId="46F05B46" w14:textId="77777777" w:rsidR="00AA0815" w:rsidRPr="00AA0815" w:rsidRDefault="00AA0815" w:rsidP="00AA0815">
            <w:pPr>
              <w:keepLines/>
              <w:autoSpaceDN w:val="0"/>
              <w:rPr>
                <w:b w:val="0"/>
                <w:spacing w:val="-3"/>
              </w:rPr>
            </w:pPr>
            <w:r w:rsidRPr="00AA0815">
              <w:rPr>
                <w:b w:val="0"/>
                <w:spacing w:val="-3"/>
              </w:rPr>
              <w:t>&amp; С1547-6-2</w:t>
            </w:r>
          </w:p>
        </w:tc>
        <w:tc>
          <w:tcPr>
            <w:tcW w:w="7102" w:type="dxa"/>
          </w:tcPr>
          <w:p w14:paraId="0DEA71BC" w14:textId="77777777" w:rsidR="00AA0815" w:rsidRPr="00AA0815" w:rsidRDefault="00AA0815" w:rsidP="00AA0815">
            <w:pPr>
              <w:keepLines/>
              <w:autoSpaceDN w:val="0"/>
              <w:jc w:val="both"/>
              <w:rPr>
                <w:b w:val="0"/>
                <w:spacing w:val="-3"/>
              </w:rPr>
            </w:pPr>
            <w:r w:rsidRPr="00AA0815">
              <w:rPr>
                <w:b w:val="0"/>
                <w:spacing w:val="-3"/>
              </w:rPr>
              <w:t>Вимикач заглиблений для прихованої проводки 1-клавiшний</w:t>
            </w:r>
          </w:p>
        </w:tc>
        <w:tc>
          <w:tcPr>
            <w:tcW w:w="1216" w:type="dxa"/>
          </w:tcPr>
          <w:p w14:paraId="761A02F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EF01352" w14:textId="77777777" w:rsidR="00AA0815" w:rsidRPr="00AA0815" w:rsidRDefault="00AA0815" w:rsidP="00AA0815">
            <w:pPr>
              <w:keepLines/>
              <w:autoSpaceDN w:val="0"/>
              <w:jc w:val="right"/>
              <w:rPr>
                <w:b w:val="0"/>
                <w:spacing w:val="-3"/>
              </w:rPr>
            </w:pPr>
            <w:r w:rsidRPr="00AA0815">
              <w:rPr>
                <w:b w:val="0"/>
                <w:spacing w:val="-3"/>
              </w:rPr>
              <w:t>12</w:t>
            </w:r>
          </w:p>
        </w:tc>
      </w:tr>
      <w:tr w:rsidR="00AA0815" w:rsidRPr="00AA0815" w14:paraId="0088F191" w14:textId="77777777" w:rsidTr="00AA0815">
        <w:trPr>
          <w:jc w:val="center"/>
        </w:trPr>
        <w:tc>
          <w:tcPr>
            <w:tcW w:w="454" w:type="dxa"/>
          </w:tcPr>
          <w:p w14:paraId="251E073B" w14:textId="77777777" w:rsidR="00AA0815" w:rsidRPr="00AA0815" w:rsidRDefault="00AA0815" w:rsidP="00AA0815">
            <w:pPr>
              <w:keepLines/>
              <w:autoSpaceDN w:val="0"/>
              <w:jc w:val="right"/>
              <w:rPr>
                <w:b w:val="0"/>
                <w:spacing w:val="-3"/>
              </w:rPr>
            </w:pPr>
            <w:r w:rsidRPr="00AA0815">
              <w:rPr>
                <w:b w:val="0"/>
                <w:spacing w:val="-3"/>
              </w:rPr>
              <w:t>41</w:t>
            </w:r>
          </w:p>
        </w:tc>
        <w:tc>
          <w:tcPr>
            <w:tcW w:w="1247" w:type="dxa"/>
          </w:tcPr>
          <w:p w14:paraId="0C081F5B" w14:textId="77777777" w:rsidR="00AA0815" w:rsidRPr="00AA0815" w:rsidRDefault="00AA0815" w:rsidP="00AA0815">
            <w:pPr>
              <w:keepLines/>
              <w:autoSpaceDN w:val="0"/>
              <w:rPr>
                <w:b w:val="0"/>
                <w:spacing w:val="-3"/>
              </w:rPr>
            </w:pPr>
            <w:r w:rsidRPr="00AA0815">
              <w:rPr>
                <w:b w:val="0"/>
                <w:spacing w:val="-3"/>
              </w:rPr>
              <w:t>КБ21-22-3</w:t>
            </w:r>
          </w:p>
        </w:tc>
        <w:tc>
          <w:tcPr>
            <w:tcW w:w="7102" w:type="dxa"/>
          </w:tcPr>
          <w:p w14:paraId="2EA78D06" w14:textId="77777777" w:rsidR="00AA0815" w:rsidRPr="00AA0815" w:rsidRDefault="00AA0815" w:rsidP="00AA0815">
            <w:pPr>
              <w:keepLines/>
              <w:autoSpaceDN w:val="0"/>
              <w:jc w:val="both"/>
              <w:rPr>
                <w:b w:val="0"/>
                <w:spacing w:val="-3"/>
              </w:rPr>
            </w:pPr>
            <w:r w:rsidRPr="00AA0815">
              <w:rPr>
                <w:b w:val="0"/>
                <w:spacing w:val="-3"/>
              </w:rPr>
              <w:t>Установлення вимикачів заглибленого типу при схованій проводці двоклавішних</w:t>
            </w:r>
          </w:p>
        </w:tc>
        <w:tc>
          <w:tcPr>
            <w:tcW w:w="1216" w:type="dxa"/>
          </w:tcPr>
          <w:p w14:paraId="6CD9E409"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7E0E2AB2" w14:textId="77777777" w:rsidR="00AA0815" w:rsidRPr="00AA0815" w:rsidRDefault="00AA0815" w:rsidP="00AA0815">
            <w:pPr>
              <w:keepLines/>
              <w:autoSpaceDN w:val="0"/>
              <w:jc w:val="right"/>
              <w:rPr>
                <w:b w:val="0"/>
                <w:spacing w:val="-3"/>
              </w:rPr>
            </w:pPr>
            <w:r w:rsidRPr="00AA0815">
              <w:rPr>
                <w:b w:val="0"/>
                <w:spacing w:val="-3"/>
              </w:rPr>
              <w:t>0,02</w:t>
            </w:r>
          </w:p>
        </w:tc>
      </w:tr>
      <w:tr w:rsidR="00AA0815" w:rsidRPr="00AA0815" w14:paraId="05535BEE" w14:textId="77777777" w:rsidTr="00AA0815">
        <w:trPr>
          <w:jc w:val="center"/>
        </w:trPr>
        <w:tc>
          <w:tcPr>
            <w:tcW w:w="454" w:type="dxa"/>
          </w:tcPr>
          <w:p w14:paraId="20A807BE" w14:textId="77777777" w:rsidR="00AA0815" w:rsidRPr="00AA0815" w:rsidRDefault="00AA0815" w:rsidP="00AA0815">
            <w:pPr>
              <w:keepLines/>
              <w:autoSpaceDN w:val="0"/>
              <w:jc w:val="right"/>
              <w:rPr>
                <w:b w:val="0"/>
                <w:spacing w:val="-3"/>
              </w:rPr>
            </w:pPr>
            <w:r w:rsidRPr="00AA0815">
              <w:rPr>
                <w:b w:val="0"/>
                <w:spacing w:val="-3"/>
              </w:rPr>
              <w:t>42</w:t>
            </w:r>
          </w:p>
        </w:tc>
        <w:tc>
          <w:tcPr>
            <w:tcW w:w="1247" w:type="dxa"/>
          </w:tcPr>
          <w:p w14:paraId="693DC31D" w14:textId="77777777" w:rsidR="00AA0815" w:rsidRPr="00AA0815" w:rsidRDefault="00AA0815" w:rsidP="00AA0815">
            <w:pPr>
              <w:keepLines/>
              <w:autoSpaceDN w:val="0"/>
              <w:rPr>
                <w:b w:val="0"/>
                <w:spacing w:val="-3"/>
              </w:rPr>
            </w:pPr>
            <w:r w:rsidRPr="00AA0815">
              <w:rPr>
                <w:b w:val="0"/>
                <w:spacing w:val="-3"/>
              </w:rPr>
              <w:t>&amp; С1547-6-1</w:t>
            </w:r>
          </w:p>
        </w:tc>
        <w:tc>
          <w:tcPr>
            <w:tcW w:w="7102" w:type="dxa"/>
          </w:tcPr>
          <w:p w14:paraId="017312A2" w14:textId="77777777" w:rsidR="00AA0815" w:rsidRPr="00AA0815" w:rsidRDefault="00AA0815" w:rsidP="00AA0815">
            <w:pPr>
              <w:keepLines/>
              <w:autoSpaceDN w:val="0"/>
              <w:jc w:val="both"/>
              <w:rPr>
                <w:b w:val="0"/>
                <w:spacing w:val="-3"/>
              </w:rPr>
            </w:pPr>
            <w:r w:rsidRPr="00AA0815">
              <w:rPr>
                <w:b w:val="0"/>
                <w:spacing w:val="-3"/>
              </w:rPr>
              <w:t>Вимикач заглиблений для прихованої проводки 2-клавiшний</w:t>
            </w:r>
          </w:p>
        </w:tc>
        <w:tc>
          <w:tcPr>
            <w:tcW w:w="1216" w:type="dxa"/>
          </w:tcPr>
          <w:p w14:paraId="369E799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8AC4EAE"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707F9AB3" w14:textId="77777777" w:rsidTr="00AA0815">
        <w:trPr>
          <w:jc w:val="center"/>
        </w:trPr>
        <w:tc>
          <w:tcPr>
            <w:tcW w:w="454" w:type="dxa"/>
          </w:tcPr>
          <w:p w14:paraId="69FA7088" w14:textId="77777777" w:rsidR="00AA0815" w:rsidRPr="00AA0815" w:rsidRDefault="00AA0815" w:rsidP="00AA0815">
            <w:pPr>
              <w:keepLines/>
              <w:autoSpaceDN w:val="0"/>
              <w:jc w:val="right"/>
              <w:rPr>
                <w:b w:val="0"/>
                <w:spacing w:val="-3"/>
              </w:rPr>
            </w:pPr>
            <w:r w:rsidRPr="00AA0815">
              <w:rPr>
                <w:b w:val="0"/>
                <w:spacing w:val="-3"/>
              </w:rPr>
              <w:t>43</w:t>
            </w:r>
          </w:p>
        </w:tc>
        <w:tc>
          <w:tcPr>
            <w:tcW w:w="1247" w:type="dxa"/>
          </w:tcPr>
          <w:p w14:paraId="47BBFEA7" w14:textId="77777777" w:rsidR="00AA0815" w:rsidRPr="00AA0815" w:rsidRDefault="00AA0815" w:rsidP="00AA0815">
            <w:pPr>
              <w:keepLines/>
              <w:autoSpaceDN w:val="0"/>
              <w:rPr>
                <w:b w:val="0"/>
                <w:spacing w:val="-3"/>
              </w:rPr>
            </w:pPr>
            <w:r w:rsidRPr="00AA0815">
              <w:rPr>
                <w:b w:val="0"/>
                <w:spacing w:val="-3"/>
              </w:rPr>
              <w:t>КБ21-22-8</w:t>
            </w:r>
          </w:p>
        </w:tc>
        <w:tc>
          <w:tcPr>
            <w:tcW w:w="7102" w:type="dxa"/>
          </w:tcPr>
          <w:p w14:paraId="12252011" w14:textId="77777777" w:rsidR="00AA0815" w:rsidRPr="00AA0815" w:rsidRDefault="00AA0815" w:rsidP="00AA0815">
            <w:pPr>
              <w:keepLines/>
              <w:autoSpaceDN w:val="0"/>
              <w:jc w:val="both"/>
              <w:rPr>
                <w:b w:val="0"/>
                <w:spacing w:val="-3"/>
              </w:rPr>
            </w:pPr>
            <w:r w:rsidRPr="00AA0815">
              <w:rPr>
                <w:b w:val="0"/>
                <w:spacing w:val="-3"/>
              </w:rPr>
              <w:t>Установлення штепсельних розеток заглибленого типу при схованій проводці</w:t>
            </w:r>
          </w:p>
        </w:tc>
        <w:tc>
          <w:tcPr>
            <w:tcW w:w="1216" w:type="dxa"/>
          </w:tcPr>
          <w:p w14:paraId="354BE605"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3BC43059" w14:textId="77777777" w:rsidR="00AA0815" w:rsidRPr="00AA0815" w:rsidRDefault="00AA0815" w:rsidP="00AA0815">
            <w:pPr>
              <w:keepLines/>
              <w:autoSpaceDN w:val="0"/>
              <w:jc w:val="right"/>
              <w:rPr>
                <w:b w:val="0"/>
                <w:spacing w:val="-3"/>
              </w:rPr>
            </w:pPr>
            <w:r w:rsidRPr="00AA0815">
              <w:rPr>
                <w:b w:val="0"/>
                <w:spacing w:val="-3"/>
              </w:rPr>
              <w:t>0,21</w:t>
            </w:r>
          </w:p>
        </w:tc>
      </w:tr>
      <w:tr w:rsidR="00AA0815" w:rsidRPr="00AA0815" w14:paraId="79C3D888" w14:textId="77777777" w:rsidTr="00AA0815">
        <w:trPr>
          <w:jc w:val="center"/>
        </w:trPr>
        <w:tc>
          <w:tcPr>
            <w:tcW w:w="454" w:type="dxa"/>
          </w:tcPr>
          <w:p w14:paraId="6A5EB318" w14:textId="77777777" w:rsidR="00AA0815" w:rsidRPr="00AA0815" w:rsidRDefault="00AA0815" w:rsidP="00AA0815">
            <w:pPr>
              <w:keepLines/>
              <w:autoSpaceDN w:val="0"/>
              <w:jc w:val="right"/>
              <w:rPr>
                <w:b w:val="0"/>
                <w:spacing w:val="-3"/>
              </w:rPr>
            </w:pPr>
            <w:r w:rsidRPr="00AA0815">
              <w:rPr>
                <w:b w:val="0"/>
                <w:spacing w:val="-3"/>
              </w:rPr>
              <w:t>44</w:t>
            </w:r>
          </w:p>
        </w:tc>
        <w:tc>
          <w:tcPr>
            <w:tcW w:w="1247" w:type="dxa"/>
          </w:tcPr>
          <w:p w14:paraId="4E09997A" w14:textId="77777777" w:rsidR="00AA0815" w:rsidRPr="00AA0815" w:rsidRDefault="00AA0815" w:rsidP="00AA0815">
            <w:pPr>
              <w:keepLines/>
              <w:autoSpaceDN w:val="0"/>
              <w:rPr>
                <w:b w:val="0"/>
                <w:spacing w:val="-3"/>
              </w:rPr>
            </w:pPr>
            <w:r w:rsidRPr="00AA0815">
              <w:rPr>
                <w:b w:val="0"/>
                <w:spacing w:val="-3"/>
              </w:rPr>
              <w:t>&amp; С1512-1-</w:t>
            </w:r>
          </w:p>
          <w:p w14:paraId="6151BD87" w14:textId="77777777" w:rsidR="00AA0815" w:rsidRPr="00AA0815" w:rsidRDefault="00AA0815" w:rsidP="00AA0815">
            <w:pPr>
              <w:keepLines/>
              <w:autoSpaceDN w:val="0"/>
              <w:rPr>
                <w:b w:val="0"/>
                <w:spacing w:val="-3"/>
              </w:rPr>
            </w:pPr>
            <w:r w:rsidRPr="00AA0815">
              <w:rPr>
                <w:b w:val="0"/>
                <w:spacing w:val="-3"/>
              </w:rPr>
              <w:t>88</w:t>
            </w:r>
          </w:p>
        </w:tc>
        <w:tc>
          <w:tcPr>
            <w:tcW w:w="7102" w:type="dxa"/>
          </w:tcPr>
          <w:p w14:paraId="17E0C694" w14:textId="77777777" w:rsidR="00AA0815" w:rsidRPr="00AA0815" w:rsidRDefault="00AA0815" w:rsidP="00AA0815">
            <w:pPr>
              <w:keepLines/>
              <w:autoSpaceDN w:val="0"/>
              <w:jc w:val="both"/>
              <w:rPr>
                <w:b w:val="0"/>
                <w:spacing w:val="-3"/>
              </w:rPr>
            </w:pPr>
            <w:r w:rsidRPr="00AA0815">
              <w:rPr>
                <w:b w:val="0"/>
                <w:spacing w:val="-3"/>
              </w:rPr>
              <w:t>Розетка подвійна з заземлюючим контактом для внутрішньої установки ІР20 220В 16А</w:t>
            </w:r>
          </w:p>
        </w:tc>
        <w:tc>
          <w:tcPr>
            <w:tcW w:w="1216" w:type="dxa"/>
          </w:tcPr>
          <w:p w14:paraId="252EC9C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EFF78A4" w14:textId="77777777" w:rsidR="00AA0815" w:rsidRPr="00AA0815" w:rsidRDefault="00AA0815" w:rsidP="00AA0815">
            <w:pPr>
              <w:keepLines/>
              <w:autoSpaceDN w:val="0"/>
              <w:jc w:val="right"/>
              <w:rPr>
                <w:b w:val="0"/>
                <w:spacing w:val="-3"/>
              </w:rPr>
            </w:pPr>
            <w:r w:rsidRPr="00AA0815">
              <w:rPr>
                <w:b w:val="0"/>
                <w:spacing w:val="-3"/>
              </w:rPr>
              <w:t>16</w:t>
            </w:r>
          </w:p>
        </w:tc>
      </w:tr>
      <w:tr w:rsidR="00AA0815" w:rsidRPr="00AA0815" w14:paraId="53E94A27" w14:textId="77777777" w:rsidTr="00AA0815">
        <w:trPr>
          <w:jc w:val="center"/>
        </w:trPr>
        <w:tc>
          <w:tcPr>
            <w:tcW w:w="454" w:type="dxa"/>
          </w:tcPr>
          <w:p w14:paraId="6956D902" w14:textId="77777777" w:rsidR="00AA0815" w:rsidRPr="00AA0815" w:rsidRDefault="00AA0815" w:rsidP="00AA0815">
            <w:pPr>
              <w:keepLines/>
              <w:autoSpaceDN w:val="0"/>
              <w:jc w:val="right"/>
              <w:rPr>
                <w:b w:val="0"/>
                <w:spacing w:val="-3"/>
              </w:rPr>
            </w:pPr>
            <w:r w:rsidRPr="00AA0815">
              <w:rPr>
                <w:b w:val="0"/>
                <w:spacing w:val="-3"/>
              </w:rPr>
              <w:t>45</w:t>
            </w:r>
          </w:p>
        </w:tc>
        <w:tc>
          <w:tcPr>
            <w:tcW w:w="1247" w:type="dxa"/>
          </w:tcPr>
          <w:p w14:paraId="43D00874" w14:textId="77777777" w:rsidR="00AA0815" w:rsidRPr="00AA0815" w:rsidRDefault="00AA0815" w:rsidP="00AA0815">
            <w:pPr>
              <w:keepLines/>
              <w:autoSpaceDN w:val="0"/>
              <w:rPr>
                <w:b w:val="0"/>
                <w:spacing w:val="-3"/>
              </w:rPr>
            </w:pPr>
            <w:r w:rsidRPr="00AA0815">
              <w:rPr>
                <w:b w:val="0"/>
                <w:spacing w:val="-3"/>
              </w:rPr>
              <w:t>&amp; С1512-1-</w:t>
            </w:r>
          </w:p>
          <w:p w14:paraId="1EE1251B" w14:textId="77777777" w:rsidR="00AA0815" w:rsidRPr="00AA0815" w:rsidRDefault="00AA0815" w:rsidP="00AA0815">
            <w:pPr>
              <w:keepLines/>
              <w:autoSpaceDN w:val="0"/>
              <w:rPr>
                <w:b w:val="0"/>
                <w:spacing w:val="-3"/>
              </w:rPr>
            </w:pPr>
            <w:r w:rsidRPr="00AA0815">
              <w:rPr>
                <w:b w:val="0"/>
                <w:spacing w:val="-3"/>
              </w:rPr>
              <w:t>84</w:t>
            </w:r>
          </w:p>
        </w:tc>
        <w:tc>
          <w:tcPr>
            <w:tcW w:w="7102" w:type="dxa"/>
          </w:tcPr>
          <w:p w14:paraId="3E5943EA" w14:textId="77777777" w:rsidR="00AA0815" w:rsidRPr="00AA0815" w:rsidRDefault="00AA0815" w:rsidP="00AA0815">
            <w:pPr>
              <w:keepLines/>
              <w:autoSpaceDN w:val="0"/>
              <w:jc w:val="both"/>
              <w:rPr>
                <w:b w:val="0"/>
                <w:spacing w:val="-3"/>
              </w:rPr>
            </w:pPr>
            <w:r w:rsidRPr="00AA0815">
              <w:rPr>
                <w:b w:val="0"/>
                <w:spacing w:val="-3"/>
              </w:rPr>
              <w:t>Розетка одинарна з заземлюючим контактом для внутрішньої установки 220В 16А</w:t>
            </w:r>
          </w:p>
        </w:tc>
        <w:tc>
          <w:tcPr>
            <w:tcW w:w="1216" w:type="dxa"/>
          </w:tcPr>
          <w:p w14:paraId="018F505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208BA8B"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1B6E1353" w14:textId="77777777" w:rsidTr="00AA0815">
        <w:trPr>
          <w:jc w:val="center"/>
        </w:trPr>
        <w:tc>
          <w:tcPr>
            <w:tcW w:w="454" w:type="dxa"/>
          </w:tcPr>
          <w:p w14:paraId="37CE8F83" w14:textId="77777777" w:rsidR="00AA0815" w:rsidRPr="00AA0815" w:rsidRDefault="00AA0815" w:rsidP="00AA0815">
            <w:pPr>
              <w:keepLines/>
              <w:autoSpaceDN w:val="0"/>
              <w:jc w:val="right"/>
              <w:rPr>
                <w:b w:val="0"/>
                <w:spacing w:val="-3"/>
              </w:rPr>
            </w:pPr>
            <w:r w:rsidRPr="00AA0815">
              <w:rPr>
                <w:b w:val="0"/>
                <w:spacing w:val="-3"/>
              </w:rPr>
              <w:t>46</w:t>
            </w:r>
          </w:p>
        </w:tc>
        <w:tc>
          <w:tcPr>
            <w:tcW w:w="1247" w:type="dxa"/>
          </w:tcPr>
          <w:p w14:paraId="0A646A29" w14:textId="77777777" w:rsidR="00AA0815" w:rsidRPr="00AA0815" w:rsidRDefault="00AA0815" w:rsidP="00AA0815">
            <w:pPr>
              <w:keepLines/>
              <w:autoSpaceDN w:val="0"/>
              <w:rPr>
                <w:b w:val="0"/>
                <w:spacing w:val="-3"/>
              </w:rPr>
            </w:pPr>
            <w:r w:rsidRPr="00AA0815">
              <w:rPr>
                <w:b w:val="0"/>
                <w:spacing w:val="-3"/>
              </w:rPr>
              <w:t>С1512-2</w:t>
            </w:r>
          </w:p>
          <w:p w14:paraId="49496B01"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209AE37A" w14:textId="77777777" w:rsidR="00AA0815" w:rsidRPr="00AA0815" w:rsidRDefault="00AA0815" w:rsidP="00AA0815">
            <w:pPr>
              <w:keepLines/>
              <w:autoSpaceDN w:val="0"/>
              <w:jc w:val="both"/>
              <w:rPr>
                <w:b w:val="0"/>
                <w:spacing w:val="-3"/>
              </w:rPr>
            </w:pPr>
            <w:r w:rsidRPr="00AA0815">
              <w:rPr>
                <w:b w:val="0"/>
                <w:spacing w:val="-3"/>
              </w:rPr>
              <w:t>Коробка установочна, діам. 60 мм</w:t>
            </w:r>
          </w:p>
        </w:tc>
        <w:tc>
          <w:tcPr>
            <w:tcW w:w="1216" w:type="dxa"/>
          </w:tcPr>
          <w:p w14:paraId="7115783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FB0C478" w14:textId="77777777" w:rsidR="00AA0815" w:rsidRPr="00AA0815" w:rsidRDefault="00AA0815" w:rsidP="00AA0815">
            <w:pPr>
              <w:keepLines/>
              <w:autoSpaceDN w:val="0"/>
              <w:jc w:val="right"/>
              <w:rPr>
                <w:b w:val="0"/>
                <w:spacing w:val="-3"/>
              </w:rPr>
            </w:pPr>
            <w:r w:rsidRPr="00AA0815">
              <w:rPr>
                <w:b w:val="0"/>
                <w:spacing w:val="-3"/>
              </w:rPr>
              <w:t>35</w:t>
            </w:r>
          </w:p>
        </w:tc>
      </w:tr>
      <w:tr w:rsidR="00AA0815" w:rsidRPr="00AA0815" w14:paraId="522450D8" w14:textId="77777777" w:rsidTr="00AA0815">
        <w:trPr>
          <w:jc w:val="center"/>
        </w:trPr>
        <w:tc>
          <w:tcPr>
            <w:tcW w:w="454" w:type="dxa"/>
          </w:tcPr>
          <w:p w14:paraId="68E827EC" w14:textId="77777777" w:rsidR="00AA0815" w:rsidRPr="00AA0815" w:rsidRDefault="00AA0815" w:rsidP="00AA0815">
            <w:pPr>
              <w:keepLines/>
              <w:autoSpaceDN w:val="0"/>
              <w:jc w:val="right"/>
              <w:rPr>
                <w:b w:val="0"/>
                <w:spacing w:val="-3"/>
              </w:rPr>
            </w:pPr>
            <w:r w:rsidRPr="00AA0815">
              <w:rPr>
                <w:b w:val="0"/>
                <w:spacing w:val="-3"/>
              </w:rPr>
              <w:t>47</w:t>
            </w:r>
          </w:p>
        </w:tc>
        <w:tc>
          <w:tcPr>
            <w:tcW w:w="1247" w:type="dxa"/>
          </w:tcPr>
          <w:p w14:paraId="2D508198" w14:textId="77777777" w:rsidR="00AA0815" w:rsidRPr="00AA0815" w:rsidRDefault="00AA0815" w:rsidP="00AA0815">
            <w:pPr>
              <w:keepLines/>
              <w:autoSpaceDN w:val="0"/>
              <w:rPr>
                <w:b w:val="0"/>
                <w:spacing w:val="-3"/>
              </w:rPr>
            </w:pPr>
            <w:r w:rsidRPr="00AA0815">
              <w:rPr>
                <w:b w:val="0"/>
                <w:spacing w:val="-3"/>
              </w:rPr>
              <w:t>&amp; С1512-1-</w:t>
            </w:r>
          </w:p>
          <w:p w14:paraId="04887D8A" w14:textId="77777777" w:rsidR="00AA0815" w:rsidRPr="00AA0815" w:rsidRDefault="00AA0815" w:rsidP="00AA0815">
            <w:pPr>
              <w:keepLines/>
              <w:autoSpaceDN w:val="0"/>
              <w:rPr>
                <w:b w:val="0"/>
                <w:spacing w:val="-3"/>
              </w:rPr>
            </w:pPr>
            <w:r w:rsidRPr="00AA0815">
              <w:rPr>
                <w:b w:val="0"/>
                <w:spacing w:val="-3"/>
              </w:rPr>
              <w:t>102</w:t>
            </w:r>
          </w:p>
          <w:p w14:paraId="0344B80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E54B46A" w14:textId="77777777" w:rsidR="00AA0815" w:rsidRPr="00AA0815" w:rsidRDefault="00AA0815" w:rsidP="00AA0815">
            <w:pPr>
              <w:keepLines/>
              <w:autoSpaceDN w:val="0"/>
              <w:jc w:val="both"/>
              <w:rPr>
                <w:b w:val="0"/>
                <w:spacing w:val="-3"/>
              </w:rPr>
            </w:pPr>
            <w:r w:rsidRPr="00AA0815">
              <w:rPr>
                <w:b w:val="0"/>
                <w:spacing w:val="-3"/>
              </w:rPr>
              <w:t>Коробка розгалужувальна, діам. 100 мм</w:t>
            </w:r>
          </w:p>
        </w:tc>
        <w:tc>
          <w:tcPr>
            <w:tcW w:w="1216" w:type="dxa"/>
          </w:tcPr>
          <w:p w14:paraId="129A387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175755D"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5ADA9EB0" w14:textId="77777777" w:rsidTr="00AA0815">
        <w:trPr>
          <w:jc w:val="center"/>
        </w:trPr>
        <w:tc>
          <w:tcPr>
            <w:tcW w:w="454" w:type="dxa"/>
          </w:tcPr>
          <w:p w14:paraId="563E4310" w14:textId="77777777" w:rsidR="00AA0815" w:rsidRPr="00AA0815" w:rsidRDefault="00AA0815" w:rsidP="00AA0815">
            <w:pPr>
              <w:keepLines/>
              <w:autoSpaceDN w:val="0"/>
              <w:jc w:val="right"/>
              <w:rPr>
                <w:b w:val="0"/>
                <w:spacing w:val="-3"/>
              </w:rPr>
            </w:pPr>
          </w:p>
        </w:tc>
        <w:tc>
          <w:tcPr>
            <w:tcW w:w="1247" w:type="dxa"/>
          </w:tcPr>
          <w:p w14:paraId="2D9F996D"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5ECDB18E" w14:textId="77777777" w:rsidR="00AA0815" w:rsidRPr="00AA0815" w:rsidRDefault="00AA0815" w:rsidP="00AA0815">
            <w:pPr>
              <w:keepLines/>
              <w:autoSpaceDN w:val="0"/>
              <w:jc w:val="left"/>
              <w:rPr>
                <w:spacing w:val="-3"/>
              </w:rPr>
            </w:pPr>
            <w:r w:rsidRPr="00AA0815">
              <w:rPr>
                <w:spacing w:val="-3"/>
              </w:rPr>
              <w:t xml:space="preserve"> Роздiл 4. Світильники </w:t>
            </w:r>
          </w:p>
        </w:tc>
        <w:tc>
          <w:tcPr>
            <w:tcW w:w="1216" w:type="dxa"/>
          </w:tcPr>
          <w:p w14:paraId="14216EF4"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61AA3C5D"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7BF2E172" w14:textId="77777777" w:rsidTr="00AA0815">
        <w:trPr>
          <w:jc w:val="center"/>
        </w:trPr>
        <w:tc>
          <w:tcPr>
            <w:tcW w:w="454" w:type="dxa"/>
          </w:tcPr>
          <w:p w14:paraId="1006BD27" w14:textId="77777777" w:rsidR="00AA0815" w:rsidRPr="00AA0815" w:rsidRDefault="00AA0815" w:rsidP="00AA0815">
            <w:pPr>
              <w:keepLines/>
              <w:autoSpaceDN w:val="0"/>
              <w:jc w:val="right"/>
              <w:rPr>
                <w:b w:val="0"/>
                <w:spacing w:val="-3"/>
              </w:rPr>
            </w:pPr>
            <w:r w:rsidRPr="00AA0815">
              <w:rPr>
                <w:b w:val="0"/>
                <w:spacing w:val="-3"/>
              </w:rPr>
              <w:t>48</w:t>
            </w:r>
          </w:p>
        </w:tc>
        <w:tc>
          <w:tcPr>
            <w:tcW w:w="1247" w:type="dxa"/>
          </w:tcPr>
          <w:p w14:paraId="6D933444" w14:textId="77777777" w:rsidR="00AA0815" w:rsidRPr="00AA0815" w:rsidRDefault="00AA0815" w:rsidP="00AA0815">
            <w:pPr>
              <w:keepLines/>
              <w:autoSpaceDN w:val="0"/>
              <w:rPr>
                <w:b w:val="0"/>
                <w:spacing w:val="-3"/>
              </w:rPr>
            </w:pPr>
            <w:r w:rsidRPr="00AA0815">
              <w:rPr>
                <w:b w:val="0"/>
                <w:spacing w:val="-3"/>
              </w:rPr>
              <w:t>КБ21-18-14</w:t>
            </w:r>
          </w:p>
        </w:tc>
        <w:tc>
          <w:tcPr>
            <w:tcW w:w="7102" w:type="dxa"/>
          </w:tcPr>
          <w:p w14:paraId="43491043" w14:textId="77777777" w:rsidR="00AA0815" w:rsidRPr="00AA0815" w:rsidRDefault="00AA0815" w:rsidP="00AA0815">
            <w:pPr>
              <w:keepLines/>
              <w:autoSpaceDN w:val="0"/>
              <w:jc w:val="both"/>
              <w:rPr>
                <w:b w:val="0"/>
                <w:spacing w:val="-3"/>
              </w:rPr>
            </w:pPr>
            <w:r w:rsidRPr="00AA0815">
              <w:rPr>
                <w:b w:val="0"/>
                <w:spacing w:val="-3"/>
              </w:rPr>
              <w:t>Монтаж світильників для люмінесцентних ламп, що установлюються в підвісних стелях, кількість ламп 1</w:t>
            </w:r>
          </w:p>
        </w:tc>
        <w:tc>
          <w:tcPr>
            <w:tcW w:w="1216" w:type="dxa"/>
          </w:tcPr>
          <w:p w14:paraId="6501A20B"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0AB279AF" w14:textId="77777777" w:rsidR="00AA0815" w:rsidRPr="00AA0815" w:rsidRDefault="00AA0815" w:rsidP="00AA0815">
            <w:pPr>
              <w:keepLines/>
              <w:autoSpaceDN w:val="0"/>
              <w:jc w:val="right"/>
              <w:rPr>
                <w:b w:val="0"/>
                <w:spacing w:val="-3"/>
              </w:rPr>
            </w:pPr>
            <w:r w:rsidRPr="00AA0815">
              <w:rPr>
                <w:b w:val="0"/>
                <w:spacing w:val="-3"/>
              </w:rPr>
              <w:t>0,23</w:t>
            </w:r>
          </w:p>
        </w:tc>
      </w:tr>
      <w:tr w:rsidR="00AA0815" w:rsidRPr="00AA0815" w14:paraId="3A8EE744" w14:textId="77777777" w:rsidTr="00AA0815">
        <w:trPr>
          <w:jc w:val="center"/>
        </w:trPr>
        <w:tc>
          <w:tcPr>
            <w:tcW w:w="454" w:type="dxa"/>
          </w:tcPr>
          <w:p w14:paraId="2FBFDF6E" w14:textId="77777777" w:rsidR="00AA0815" w:rsidRPr="00AA0815" w:rsidRDefault="00AA0815" w:rsidP="00AA0815">
            <w:pPr>
              <w:keepLines/>
              <w:autoSpaceDN w:val="0"/>
              <w:jc w:val="right"/>
              <w:rPr>
                <w:b w:val="0"/>
                <w:spacing w:val="-3"/>
              </w:rPr>
            </w:pPr>
            <w:r w:rsidRPr="00AA0815">
              <w:rPr>
                <w:b w:val="0"/>
                <w:spacing w:val="-3"/>
              </w:rPr>
              <w:t>49</w:t>
            </w:r>
          </w:p>
        </w:tc>
        <w:tc>
          <w:tcPr>
            <w:tcW w:w="1247" w:type="dxa"/>
          </w:tcPr>
          <w:p w14:paraId="6EEB531A" w14:textId="77777777" w:rsidR="00AA0815" w:rsidRPr="00AA0815" w:rsidRDefault="00AA0815" w:rsidP="00AA0815">
            <w:pPr>
              <w:keepLines/>
              <w:autoSpaceDN w:val="0"/>
              <w:rPr>
                <w:b w:val="0"/>
                <w:spacing w:val="-3"/>
              </w:rPr>
            </w:pPr>
            <w:r w:rsidRPr="00AA0815">
              <w:rPr>
                <w:b w:val="0"/>
                <w:spacing w:val="-3"/>
              </w:rPr>
              <w:t>&amp; С1547-4-</w:t>
            </w:r>
          </w:p>
          <w:p w14:paraId="54E00BF9" w14:textId="77777777" w:rsidR="00AA0815" w:rsidRPr="00AA0815" w:rsidRDefault="00AA0815" w:rsidP="00AA0815">
            <w:pPr>
              <w:keepLines/>
              <w:autoSpaceDN w:val="0"/>
              <w:rPr>
                <w:b w:val="0"/>
                <w:spacing w:val="-3"/>
              </w:rPr>
            </w:pPr>
            <w:r w:rsidRPr="00AA0815">
              <w:rPr>
                <w:b w:val="0"/>
                <w:spacing w:val="-3"/>
              </w:rPr>
              <w:t>ИНБ1</w:t>
            </w:r>
          </w:p>
          <w:p w14:paraId="32382F4B"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307B0FF0" w14:textId="77777777" w:rsidR="00AA0815" w:rsidRPr="00AA0815" w:rsidRDefault="00AA0815" w:rsidP="00AA0815">
            <w:pPr>
              <w:keepLines/>
              <w:autoSpaceDN w:val="0"/>
              <w:jc w:val="both"/>
              <w:rPr>
                <w:b w:val="0"/>
                <w:spacing w:val="-3"/>
              </w:rPr>
            </w:pPr>
            <w:r w:rsidRPr="00AA0815">
              <w:rPr>
                <w:b w:val="0"/>
                <w:spacing w:val="-3"/>
              </w:rPr>
              <w:t>Світильники світлодіодні 50 Вт в підвісну стелю "Армстронг"</w:t>
            </w:r>
          </w:p>
        </w:tc>
        <w:tc>
          <w:tcPr>
            <w:tcW w:w="1216" w:type="dxa"/>
          </w:tcPr>
          <w:p w14:paraId="7C1F2CC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3067A4E" w14:textId="77777777" w:rsidR="00AA0815" w:rsidRPr="00AA0815" w:rsidRDefault="00AA0815" w:rsidP="00AA0815">
            <w:pPr>
              <w:keepLines/>
              <w:autoSpaceDN w:val="0"/>
              <w:jc w:val="right"/>
              <w:rPr>
                <w:b w:val="0"/>
                <w:spacing w:val="-3"/>
              </w:rPr>
            </w:pPr>
            <w:r w:rsidRPr="00AA0815">
              <w:rPr>
                <w:b w:val="0"/>
                <w:spacing w:val="-3"/>
              </w:rPr>
              <w:t>12</w:t>
            </w:r>
          </w:p>
        </w:tc>
      </w:tr>
      <w:tr w:rsidR="00AA0815" w:rsidRPr="00AA0815" w14:paraId="6005EEAC" w14:textId="77777777" w:rsidTr="00AA0815">
        <w:trPr>
          <w:jc w:val="center"/>
        </w:trPr>
        <w:tc>
          <w:tcPr>
            <w:tcW w:w="454" w:type="dxa"/>
          </w:tcPr>
          <w:p w14:paraId="174AE8E2" w14:textId="77777777" w:rsidR="00AA0815" w:rsidRPr="00AA0815" w:rsidRDefault="00AA0815" w:rsidP="00AA0815">
            <w:pPr>
              <w:keepLines/>
              <w:autoSpaceDN w:val="0"/>
              <w:jc w:val="right"/>
              <w:rPr>
                <w:b w:val="0"/>
                <w:spacing w:val="-3"/>
              </w:rPr>
            </w:pPr>
            <w:r w:rsidRPr="00AA0815">
              <w:rPr>
                <w:b w:val="0"/>
                <w:spacing w:val="-3"/>
              </w:rPr>
              <w:t>50</w:t>
            </w:r>
          </w:p>
        </w:tc>
        <w:tc>
          <w:tcPr>
            <w:tcW w:w="1247" w:type="dxa"/>
          </w:tcPr>
          <w:p w14:paraId="2FD4DD06" w14:textId="77777777" w:rsidR="00AA0815" w:rsidRPr="00AA0815" w:rsidRDefault="00AA0815" w:rsidP="00AA0815">
            <w:pPr>
              <w:keepLines/>
              <w:autoSpaceDN w:val="0"/>
              <w:rPr>
                <w:b w:val="0"/>
                <w:spacing w:val="-3"/>
              </w:rPr>
            </w:pPr>
            <w:r w:rsidRPr="00AA0815">
              <w:rPr>
                <w:b w:val="0"/>
                <w:spacing w:val="-3"/>
              </w:rPr>
              <w:t>&amp; С1547-4-</w:t>
            </w:r>
          </w:p>
          <w:p w14:paraId="14300E7E" w14:textId="77777777" w:rsidR="00AA0815" w:rsidRPr="00AA0815" w:rsidRDefault="00AA0815" w:rsidP="00AA0815">
            <w:pPr>
              <w:keepLines/>
              <w:autoSpaceDN w:val="0"/>
              <w:rPr>
                <w:b w:val="0"/>
                <w:spacing w:val="-3"/>
              </w:rPr>
            </w:pPr>
            <w:r w:rsidRPr="00AA0815">
              <w:rPr>
                <w:b w:val="0"/>
                <w:spacing w:val="-3"/>
              </w:rPr>
              <w:t>ИНБ1</w:t>
            </w:r>
          </w:p>
          <w:p w14:paraId="12A8AD0D" w14:textId="77777777" w:rsidR="00AA0815" w:rsidRPr="00AA0815" w:rsidRDefault="00AA0815" w:rsidP="00AA0815">
            <w:pPr>
              <w:keepLines/>
              <w:autoSpaceDN w:val="0"/>
              <w:rPr>
                <w:b w:val="0"/>
                <w:spacing w:val="-3"/>
              </w:rPr>
            </w:pPr>
            <w:r w:rsidRPr="00AA0815">
              <w:rPr>
                <w:b w:val="0"/>
                <w:spacing w:val="-3"/>
              </w:rPr>
              <w:t>варіант 6</w:t>
            </w:r>
          </w:p>
        </w:tc>
        <w:tc>
          <w:tcPr>
            <w:tcW w:w="7102" w:type="dxa"/>
          </w:tcPr>
          <w:p w14:paraId="6C0384D1" w14:textId="77777777" w:rsidR="00AA0815" w:rsidRPr="00AA0815" w:rsidRDefault="00AA0815" w:rsidP="00AA0815">
            <w:pPr>
              <w:keepLines/>
              <w:autoSpaceDN w:val="0"/>
              <w:jc w:val="both"/>
              <w:rPr>
                <w:b w:val="0"/>
                <w:spacing w:val="-3"/>
              </w:rPr>
            </w:pPr>
            <w:r w:rsidRPr="00AA0815">
              <w:rPr>
                <w:b w:val="0"/>
                <w:spacing w:val="-3"/>
              </w:rPr>
              <w:t>Світильник світлодіодний, ІР20</w:t>
            </w:r>
          </w:p>
        </w:tc>
        <w:tc>
          <w:tcPr>
            <w:tcW w:w="1216" w:type="dxa"/>
          </w:tcPr>
          <w:p w14:paraId="5E0B2F8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E2A18CA" w14:textId="77777777" w:rsidR="00AA0815" w:rsidRPr="00AA0815" w:rsidRDefault="00AA0815" w:rsidP="00AA0815">
            <w:pPr>
              <w:keepLines/>
              <w:autoSpaceDN w:val="0"/>
              <w:jc w:val="right"/>
              <w:rPr>
                <w:b w:val="0"/>
                <w:spacing w:val="-3"/>
              </w:rPr>
            </w:pPr>
            <w:r w:rsidRPr="00AA0815">
              <w:rPr>
                <w:b w:val="0"/>
                <w:spacing w:val="-3"/>
              </w:rPr>
              <w:t>11</w:t>
            </w:r>
          </w:p>
        </w:tc>
      </w:tr>
      <w:tr w:rsidR="00AA0815" w:rsidRPr="00AA0815" w14:paraId="043F4D29" w14:textId="77777777" w:rsidTr="00AA0815">
        <w:trPr>
          <w:jc w:val="center"/>
        </w:trPr>
        <w:tc>
          <w:tcPr>
            <w:tcW w:w="454" w:type="dxa"/>
          </w:tcPr>
          <w:p w14:paraId="5EA22EE6" w14:textId="77777777" w:rsidR="00AA0815" w:rsidRPr="00AA0815" w:rsidRDefault="00AA0815" w:rsidP="00AA0815">
            <w:pPr>
              <w:keepLines/>
              <w:autoSpaceDN w:val="0"/>
              <w:jc w:val="right"/>
              <w:rPr>
                <w:b w:val="0"/>
                <w:spacing w:val="-3"/>
              </w:rPr>
            </w:pPr>
          </w:p>
        </w:tc>
        <w:tc>
          <w:tcPr>
            <w:tcW w:w="1247" w:type="dxa"/>
          </w:tcPr>
          <w:p w14:paraId="0EEE1569"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5EB8072E" w14:textId="77777777" w:rsidR="00AA0815" w:rsidRPr="00AA0815" w:rsidRDefault="00AA0815" w:rsidP="00AA0815">
            <w:pPr>
              <w:keepLines/>
              <w:autoSpaceDN w:val="0"/>
              <w:jc w:val="left"/>
              <w:rPr>
                <w:spacing w:val="-3"/>
              </w:rPr>
            </w:pPr>
            <w:r w:rsidRPr="00AA0815">
              <w:rPr>
                <w:spacing w:val="-3"/>
              </w:rPr>
              <w:t xml:space="preserve"> Роздiл 5. Евакуаційне освітлення </w:t>
            </w:r>
          </w:p>
        </w:tc>
        <w:tc>
          <w:tcPr>
            <w:tcW w:w="1216" w:type="dxa"/>
          </w:tcPr>
          <w:p w14:paraId="54F845BA"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5397DE7D"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26C3366A" w14:textId="77777777" w:rsidTr="00AA0815">
        <w:trPr>
          <w:jc w:val="center"/>
        </w:trPr>
        <w:tc>
          <w:tcPr>
            <w:tcW w:w="454" w:type="dxa"/>
          </w:tcPr>
          <w:p w14:paraId="0B7FD904" w14:textId="77777777" w:rsidR="00AA0815" w:rsidRPr="00AA0815" w:rsidRDefault="00AA0815" w:rsidP="00AA0815">
            <w:pPr>
              <w:keepLines/>
              <w:autoSpaceDN w:val="0"/>
              <w:jc w:val="right"/>
              <w:rPr>
                <w:b w:val="0"/>
                <w:spacing w:val="-3"/>
              </w:rPr>
            </w:pPr>
            <w:r w:rsidRPr="00AA0815">
              <w:rPr>
                <w:b w:val="0"/>
                <w:spacing w:val="-3"/>
              </w:rPr>
              <w:lastRenderedPageBreak/>
              <w:t>51</w:t>
            </w:r>
          </w:p>
        </w:tc>
        <w:tc>
          <w:tcPr>
            <w:tcW w:w="1247" w:type="dxa"/>
          </w:tcPr>
          <w:p w14:paraId="42B52DFE" w14:textId="77777777" w:rsidR="00AA0815" w:rsidRPr="00AA0815" w:rsidRDefault="00AA0815" w:rsidP="00AA0815">
            <w:pPr>
              <w:keepLines/>
              <w:autoSpaceDN w:val="0"/>
              <w:rPr>
                <w:b w:val="0"/>
                <w:spacing w:val="-3"/>
              </w:rPr>
            </w:pPr>
            <w:r w:rsidRPr="00AA0815">
              <w:rPr>
                <w:b w:val="0"/>
                <w:spacing w:val="-3"/>
              </w:rPr>
              <w:t>КМ10-99-6</w:t>
            </w:r>
          </w:p>
        </w:tc>
        <w:tc>
          <w:tcPr>
            <w:tcW w:w="7102" w:type="dxa"/>
          </w:tcPr>
          <w:p w14:paraId="3BB24450" w14:textId="77777777" w:rsidR="00AA0815" w:rsidRPr="00AA0815" w:rsidRDefault="00AA0815" w:rsidP="00AA0815">
            <w:pPr>
              <w:keepLines/>
              <w:autoSpaceDN w:val="0"/>
              <w:jc w:val="both"/>
              <w:rPr>
                <w:b w:val="0"/>
                <w:spacing w:val="-3"/>
              </w:rPr>
            </w:pPr>
            <w:r w:rsidRPr="00AA0815">
              <w:rPr>
                <w:b w:val="0"/>
                <w:spacing w:val="-3"/>
              </w:rPr>
              <w:t>Перетворювач або блок живлення, що установлюється окремо</w:t>
            </w:r>
          </w:p>
        </w:tc>
        <w:tc>
          <w:tcPr>
            <w:tcW w:w="1216" w:type="dxa"/>
          </w:tcPr>
          <w:p w14:paraId="40F37F2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86145E5"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B7BEF0C" w14:textId="77777777" w:rsidTr="00AA0815">
        <w:trPr>
          <w:jc w:val="center"/>
        </w:trPr>
        <w:tc>
          <w:tcPr>
            <w:tcW w:w="454" w:type="dxa"/>
          </w:tcPr>
          <w:p w14:paraId="2A0B3A47" w14:textId="77777777" w:rsidR="00AA0815" w:rsidRPr="00AA0815" w:rsidRDefault="00AA0815" w:rsidP="00AA0815">
            <w:pPr>
              <w:keepLines/>
              <w:autoSpaceDN w:val="0"/>
              <w:jc w:val="right"/>
              <w:rPr>
                <w:b w:val="0"/>
                <w:spacing w:val="-3"/>
              </w:rPr>
            </w:pPr>
            <w:r w:rsidRPr="00AA0815">
              <w:rPr>
                <w:b w:val="0"/>
                <w:spacing w:val="-3"/>
              </w:rPr>
              <w:t>52</w:t>
            </w:r>
          </w:p>
        </w:tc>
        <w:tc>
          <w:tcPr>
            <w:tcW w:w="1247" w:type="dxa"/>
          </w:tcPr>
          <w:p w14:paraId="0BC7915C" w14:textId="77777777" w:rsidR="00AA0815" w:rsidRPr="00AA0815" w:rsidRDefault="00AA0815" w:rsidP="00AA0815">
            <w:pPr>
              <w:keepLines/>
              <w:autoSpaceDN w:val="0"/>
              <w:rPr>
                <w:b w:val="0"/>
                <w:spacing w:val="-3"/>
              </w:rPr>
            </w:pPr>
            <w:r w:rsidRPr="00AA0815">
              <w:rPr>
                <w:b w:val="0"/>
                <w:spacing w:val="-3"/>
              </w:rPr>
              <w:t>&amp; 1504-</w:t>
            </w:r>
          </w:p>
          <w:p w14:paraId="0220288E" w14:textId="77777777" w:rsidR="00AA0815" w:rsidRPr="00AA0815" w:rsidRDefault="00AA0815" w:rsidP="00AA0815">
            <w:pPr>
              <w:keepLines/>
              <w:autoSpaceDN w:val="0"/>
              <w:rPr>
                <w:b w:val="0"/>
                <w:spacing w:val="-3"/>
              </w:rPr>
            </w:pPr>
            <w:r w:rsidRPr="00AA0815">
              <w:rPr>
                <w:b w:val="0"/>
                <w:spacing w:val="-3"/>
              </w:rPr>
              <w:t>13246-1</w:t>
            </w:r>
          </w:p>
          <w:p w14:paraId="26C0708E"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3FAACE6E" w14:textId="77777777" w:rsidR="00AA0815" w:rsidRPr="00AA0815" w:rsidRDefault="00AA0815" w:rsidP="00AA0815">
            <w:pPr>
              <w:keepLines/>
              <w:autoSpaceDN w:val="0"/>
              <w:jc w:val="both"/>
              <w:rPr>
                <w:b w:val="0"/>
                <w:spacing w:val="-3"/>
              </w:rPr>
            </w:pPr>
            <w:r w:rsidRPr="00AA0815">
              <w:rPr>
                <w:b w:val="0"/>
                <w:spacing w:val="-3"/>
              </w:rPr>
              <w:t>Блок живлення 2А, вхідна напруга 220 В, вихідна напруга 12В БП1215</w:t>
            </w:r>
          </w:p>
        </w:tc>
        <w:tc>
          <w:tcPr>
            <w:tcW w:w="1216" w:type="dxa"/>
          </w:tcPr>
          <w:p w14:paraId="16BE307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9556121"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1A27E6D" w14:textId="77777777" w:rsidTr="00AA0815">
        <w:trPr>
          <w:jc w:val="center"/>
        </w:trPr>
        <w:tc>
          <w:tcPr>
            <w:tcW w:w="454" w:type="dxa"/>
          </w:tcPr>
          <w:p w14:paraId="5C8EAB2D" w14:textId="77777777" w:rsidR="00AA0815" w:rsidRPr="00AA0815" w:rsidRDefault="00AA0815" w:rsidP="00AA0815">
            <w:pPr>
              <w:keepLines/>
              <w:autoSpaceDN w:val="0"/>
              <w:jc w:val="right"/>
              <w:rPr>
                <w:b w:val="0"/>
                <w:spacing w:val="-3"/>
              </w:rPr>
            </w:pPr>
            <w:r w:rsidRPr="00AA0815">
              <w:rPr>
                <w:b w:val="0"/>
                <w:spacing w:val="-3"/>
              </w:rPr>
              <w:t>53</w:t>
            </w:r>
          </w:p>
        </w:tc>
        <w:tc>
          <w:tcPr>
            <w:tcW w:w="1247" w:type="dxa"/>
          </w:tcPr>
          <w:p w14:paraId="6849B516" w14:textId="77777777" w:rsidR="00AA0815" w:rsidRPr="00AA0815" w:rsidRDefault="00AA0815" w:rsidP="00AA0815">
            <w:pPr>
              <w:keepLines/>
              <w:autoSpaceDN w:val="0"/>
              <w:rPr>
                <w:b w:val="0"/>
                <w:spacing w:val="-3"/>
              </w:rPr>
            </w:pPr>
            <w:r w:rsidRPr="00AA0815">
              <w:rPr>
                <w:b w:val="0"/>
                <w:spacing w:val="-3"/>
              </w:rPr>
              <w:t>КМ8-125-2</w:t>
            </w:r>
          </w:p>
        </w:tc>
        <w:tc>
          <w:tcPr>
            <w:tcW w:w="7102" w:type="dxa"/>
          </w:tcPr>
          <w:p w14:paraId="6EB501BA" w14:textId="77777777" w:rsidR="00AA0815" w:rsidRPr="00AA0815" w:rsidRDefault="00AA0815" w:rsidP="00AA0815">
            <w:pPr>
              <w:keepLines/>
              <w:autoSpaceDN w:val="0"/>
              <w:jc w:val="both"/>
              <w:rPr>
                <w:b w:val="0"/>
                <w:spacing w:val="-3"/>
              </w:rPr>
            </w:pPr>
            <w:r w:rsidRPr="00AA0815">
              <w:rPr>
                <w:b w:val="0"/>
                <w:spacing w:val="-3"/>
              </w:rPr>
              <w:t>Акумулятор лужний одноелементний, ємкість до 22 А.год</w:t>
            </w:r>
          </w:p>
        </w:tc>
        <w:tc>
          <w:tcPr>
            <w:tcW w:w="1216" w:type="dxa"/>
          </w:tcPr>
          <w:p w14:paraId="31103CA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6F289EF"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B014482" w14:textId="77777777" w:rsidTr="00AA0815">
        <w:trPr>
          <w:jc w:val="center"/>
        </w:trPr>
        <w:tc>
          <w:tcPr>
            <w:tcW w:w="454" w:type="dxa"/>
          </w:tcPr>
          <w:p w14:paraId="41D8E4F4" w14:textId="77777777" w:rsidR="00AA0815" w:rsidRPr="00AA0815" w:rsidRDefault="00AA0815" w:rsidP="00AA0815">
            <w:pPr>
              <w:keepLines/>
              <w:autoSpaceDN w:val="0"/>
              <w:jc w:val="right"/>
              <w:rPr>
                <w:b w:val="0"/>
                <w:spacing w:val="-3"/>
              </w:rPr>
            </w:pPr>
            <w:r w:rsidRPr="00AA0815">
              <w:rPr>
                <w:b w:val="0"/>
                <w:spacing w:val="-3"/>
              </w:rPr>
              <w:t>54</w:t>
            </w:r>
          </w:p>
        </w:tc>
        <w:tc>
          <w:tcPr>
            <w:tcW w:w="1247" w:type="dxa"/>
          </w:tcPr>
          <w:p w14:paraId="38D437D0" w14:textId="77777777" w:rsidR="00AA0815" w:rsidRPr="00AA0815" w:rsidRDefault="00AA0815" w:rsidP="00AA0815">
            <w:pPr>
              <w:keepLines/>
              <w:autoSpaceDN w:val="0"/>
              <w:rPr>
                <w:b w:val="0"/>
                <w:spacing w:val="-3"/>
              </w:rPr>
            </w:pPr>
            <w:r w:rsidRPr="00AA0815">
              <w:rPr>
                <w:b w:val="0"/>
                <w:spacing w:val="-3"/>
              </w:rPr>
              <w:t>&amp; 1511-201-</w:t>
            </w:r>
          </w:p>
          <w:p w14:paraId="406DF1DE" w14:textId="77777777" w:rsidR="00AA0815" w:rsidRPr="00AA0815" w:rsidRDefault="00AA0815" w:rsidP="00AA0815">
            <w:pPr>
              <w:keepLines/>
              <w:autoSpaceDN w:val="0"/>
              <w:rPr>
                <w:b w:val="0"/>
                <w:spacing w:val="-3"/>
              </w:rPr>
            </w:pPr>
            <w:r w:rsidRPr="00AA0815">
              <w:rPr>
                <w:b w:val="0"/>
                <w:spacing w:val="-3"/>
              </w:rPr>
              <w:t>7-О</w:t>
            </w:r>
          </w:p>
          <w:p w14:paraId="54E49A2E"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60FBA9F4" w14:textId="77777777" w:rsidR="00AA0815" w:rsidRPr="00AA0815" w:rsidRDefault="00AA0815" w:rsidP="00AA0815">
            <w:pPr>
              <w:keepLines/>
              <w:autoSpaceDN w:val="0"/>
              <w:jc w:val="both"/>
              <w:rPr>
                <w:b w:val="0"/>
                <w:spacing w:val="-3"/>
              </w:rPr>
            </w:pPr>
            <w:r w:rsidRPr="00AA0815">
              <w:rPr>
                <w:b w:val="0"/>
                <w:spacing w:val="-3"/>
              </w:rPr>
              <w:t>Акумулятор нікель кадмієвий 12 В 12 А_год</w:t>
            </w:r>
          </w:p>
        </w:tc>
        <w:tc>
          <w:tcPr>
            <w:tcW w:w="1216" w:type="dxa"/>
          </w:tcPr>
          <w:p w14:paraId="31B3EE4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EC8DE33"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B17F7B1" w14:textId="77777777" w:rsidTr="00AA0815">
        <w:trPr>
          <w:jc w:val="center"/>
        </w:trPr>
        <w:tc>
          <w:tcPr>
            <w:tcW w:w="454" w:type="dxa"/>
          </w:tcPr>
          <w:p w14:paraId="5AAE2457" w14:textId="77777777" w:rsidR="00AA0815" w:rsidRPr="00AA0815" w:rsidRDefault="00AA0815" w:rsidP="00AA0815">
            <w:pPr>
              <w:keepLines/>
              <w:autoSpaceDN w:val="0"/>
              <w:jc w:val="right"/>
              <w:rPr>
                <w:b w:val="0"/>
                <w:spacing w:val="-3"/>
              </w:rPr>
            </w:pPr>
            <w:r w:rsidRPr="00AA0815">
              <w:rPr>
                <w:b w:val="0"/>
                <w:spacing w:val="-3"/>
              </w:rPr>
              <w:t>55</w:t>
            </w:r>
          </w:p>
        </w:tc>
        <w:tc>
          <w:tcPr>
            <w:tcW w:w="1247" w:type="dxa"/>
          </w:tcPr>
          <w:p w14:paraId="65B4F3C5" w14:textId="77777777" w:rsidR="00AA0815" w:rsidRPr="00AA0815" w:rsidRDefault="00AA0815" w:rsidP="00AA0815">
            <w:pPr>
              <w:keepLines/>
              <w:autoSpaceDN w:val="0"/>
              <w:rPr>
                <w:b w:val="0"/>
                <w:spacing w:val="-3"/>
              </w:rPr>
            </w:pPr>
            <w:r w:rsidRPr="00AA0815">
              <w:rPr>
                <w:b w:val="0"/>
                <w:spacing w:val="-3"/>
              </w:rPr>
              <w:t>КБ21-24-1</w:t>
            </w:r>
          </w:p>
        </w:tc>
        <w:tc>
          <w:tcPr>
            <w:tcW w:w="7102" w:type="dxa"/>
          </w:tcPr>
          <w:p w14:paraId="69F8C86C" w14:textId="77777777" w:rsidR="00AA0815" w:rsidRPr="00AA0815" w:rsidRDefault="00AA0815" w:rsidP="00AA0815">
            <w:pPr>
              <w:keepLines/>
              <w:autoSpaceDN w:val="0"/>
              <w:jc w:val="both"/>
              <w:rPr>
                <w:b w:val="0"/>
                <w:spacing w:val="-3"/>
              </w:rPr>
            </w:pPr>
            <w:r w:rsidRPr="00AA0815">
              <w:rPr>
                <w:b w:val="0"/>
                <w:spacing w:val="-3"/>
              </w:rPr>
              <w:t>Установлення групових щитків освітлювальних на конструкції у готовій ніші або на стіні, масою до 3 кг</w:t>
            </w:r>
          </w:p>
        </w:tc>
        <w:tc>
          <w:tcPr>
            <w:tcW w:w="1216" w:type="dxa"/>
          </w:tcPr>
          <w:p w14:paraId="082DBAB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D61C6E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63EA5CB" w14:textId="77777777" w:rsidTr="00AA0815">
        <w:trPr>
          <w:jc w:val="center"/>
        </w:trPr>
        <w:tc>
          <w:tcPr>
            <w:tcW w:w="454" w:type="dxa"/>
          </w:tcPr>
          <w:p w14:paraId="3185F321" w14:textId="77777777" w:rsidR="00AA0815" w:rsidRPr="00AA0815" w:rsidRDefault="00AA0815" w:rsidP="00AA0815">
            <w:pPr>
              <w:keepLines/>
              <w:autoSpaceDN w:val="0"/>
              <w:jc w:val="right"/>
              <w:rPr>
                <w:b w:val="0"/>
                <w:spacing w:val="-3"/>
              </w:rPr>
            </w:pPr>
            <w:r w:rsidRPr="00AA0815">
              <w:rPr>
                <w:b w:val="0"/>
                <w:spacing w:val="-3"/>
              </w:rPr>
              <w:t>56</w:t>
            </w:r>
          </w:p>
        </w:tc>
        <w:tc>
          <w:tcPr>
            <w:tcW w:w="1247" w:type="dxa"/>
          </w:tcPr>
          <w:p w14:paraId="7ACD0ACF" w14:textId="77777777" w:rsidR="00AA0815" w:rsidRPr="00AA0815" w:rsidRDefault="00AA0815" w:rsidP="00AA0815">
            <w:pPr>
              <w:keepLines/>
              <w:autoSpaceDN w:val="0"/>
              <w:rPr>
                <w:b w:val="0"/>
                <w:spacing w:val="-3"/>
              </w:rPr>
            </w:pPr>
            <w:r w:rsidRPr="00AA0815">
              <w:rPr>
                <w:b w:val="0"/>
                <w:spacing w:val="-3"/>
              </w:rPr>
              <w:t>&amp; С1511-1-</w:t>
            </w:r>
          </w:p>
          <w:p w14:paraId="27248E87" w14:textId="77777777" w:rsidR="00AA0815" w:rsidRPr="00AA0815" w:rsidRDefault="00AA0815" w:rsidP="00AA0815">
            <w:pPr>
              <w:keepLines/>
              <w:autoSpaceDN w:val="0"/>
              <w:rPr>
                <w:b w:val="0"/>
                <w:spacing w:val="-3"/>
              </w:rPr>
            </w:pPr>
            <w:r w:rsidRPr="00AA0815">
              <w:rPr>
                <w:b w:val="0"/>
                <w:spacing w:val="-3"/>
              </w:rPr>
              <w:t>ИНБ</w:t>
            </w:r>
          </w:p>
          <w:p w14:paraId="407C971A" w14:textId="77777777" w:rsidR="00AA0815" w:rsidRPr="00AA0815" w:rsidRDefault="00AA0815" w:rsidP="00AA0815">
            <w:pPr>
              <w:keepLines/>
              <w:autoSpaceDN w:val="0"/>
              <w:rPr>
                <w:b w:val="0"/>
                <w:spacing w:val="-3"/>
              </w:rPr>
            </w:pPr>
            <w:r w:rsidRPr="00AA0815">
              <w:rPr>
                <w:b w:val="0"/>
                <w:spacing w:val="-3"/>
              </w:rPr>
              <w:t>варіант 5</w:t>
            </w:r>
          </w:p>
        </w:tc>
        <w:tc>
          <w:tcPr>
            <w:tcW w:w="7102" w:type="dxa"/>
          </w:tcPr>
          <w:p w14:paraId="06BD93EB" w14:textId="77777777" w:rsidR="00AA0815" w:rsidRPr="00AA0815" w:rsidRDefault="00AA0815" w:rsidP="00AA0815">
            <w:pPr>
              <w:keepLines/>
              <w:autoSpaceDN w:val="0"/>
              <w:jc w:val="both"/>
              <w:rPr>
                <w:b w:val="0"/>
                <w:spacing w:val="-3"/>
              </w:rPr>
            </w:pPr>
            <w:r w:rsidRPr="00AA0815">
              <w:rPr>
                <w:b w:val="0"/>
                <w:spacing w:val="-3"/>
              </w:rPr>
              <w:t>Щит обліку ввідний ЩМП 4.4.2-0 74 У2 ІР54</w:t>
            </w:r>
          </w:p>
        </w:tc>
        <w:tc>
          <w:tcPr>
            <w:tcW w:w="1216" w:type="dxa"/>
          </w:tcPr>
          <w:p w14:paraId="31E05F2F"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7B06C7D"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0826E1D" w14:textId="77777777" w:rsidTr="00AA0815">
        <w:trPr>
          <w:jc w:val="center"/>
        </w:trPr>
        <w:tc>
          <w:tcPr>
            <w:tcW w:w="454" w:type="dxa"/>
          </w:tcPr>
          <w:p w14:paraId="7C6B20ED" w14:textId="77777777" w:rsidR="00AA0815" w:rsidRPr="00AA0815" w:rsidRDefault="00AA0815" w:rsidP="00AA0815">
            <w:pPr>
              <w:keepLines/>
              <w:autoSpaceDN w:val="0"/>
              <w:jc w:val="right"/>
              <w:rPr>
                <w:b w:val="0"/>
                <w:spacing w:val="-3"/>
              </w:rPr>
            </w:pPr>
            <w:r w:rsidRPr="00AA0815">
              <w:rPr>
                <w:b w:val="0"/>
                <w:spacing w:val="-3"/>
              </w:rPr>
              <w:t>57</w:t>
            </w:r>
          </w:p>
        </w:tc>
        <w:tc>
          <w:tcPr>
            <w:tcW w:w="1247" w:type="dxa"/>
          </w:tcPr>
          <w:p w14:paraId="34DB2F8A" w14:textId="77777777" w:rsidR="00AA0815" w:rsidRPr="00AA0815" w:rsidRDefault="00AA0815" w:rsidP="00AA0815">
            <w:pPr>
              <w:keepLines/>
              <w:autoSpaceDN w:val="0"/>
              <w:rPr>
                <w:b w:val="0"/>
                <w:spacing w:val="-3"/>
              </w:rPr>
            </w:pPr>
            <w:r w:rsidRPr="00AA0815">
              <w:rPr>
                <w:b w:val="0"/>
                <w:spacing w:val="-3"/>
              </w:rPr>
              <w:t>КБ21-22-12</w:t>
            </w:r>
          </w:p>
        </w:tc>
        <w:tc>
          <w:tcPr>
            <w:tcW w:w="7102" w:type="dxa"/>
          </w:tcPr>
          <w:p w14:paraId="57BB9C52" w14:textId="77777777" w:rsidR="00AA0815" w:rsidRPr="00AA0815" w:rsidRDefault="00AA0815" w:rsidP="00AA0815">
            <w:pPr>
              <w:keepLines/>
              <w:autoSpaceDN w:val="0"/>
              <w:jc w:val="both"/>
              <w:rPr>
                <w:b w:val="0"/>
                <w:spacing w:val="-3"/>
              </w:rPr>
            </w:pPr>
            <w:r w:rsidRPr="00AA0815">
              <w:rPr>
                <w:b w:val="0"/>
                <w:spacing w:val="-3"/>
              </w:rPr>
              <w:t>Установлення вимикачів, перемикачів пакетних 2-х і 3-х полюсних на струм до 25 А</w:t>
            </w:r>
          </w:p>
        </w:tc>
        <w:tc>
          <w:tcPr>
            <w:tcW w:w="1216" w:type="dxa"/>
          </w:tcPr>
          <w:p w14:paraId="5368D1CD"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77458168" w14:textId="77777777" w:rsidR="00AA0815" w:rsidRPr="00AA0815" w:rsidRDefault="00AA0815" w:rsidP="00AA0815">
            <w:pPr>
              <w:keepLines/>
              <w:autoSpaceDN w:val="0"/>
              <w:jc w:val="right"/>
              <w:rPr>
                <w:b w:val="0"/>
                <w:spacing w:val="-3"/>
              </w:rPr>
            </w:pPr>
            <w:r w:rsidRPr="00AA0815">
              <w:rPr>
                <w:b w:val="0"/>
                <w:spacing w:val="-3"/>
              </w:rPr>
              <w:t>0,01</w:t>
            </w:r>
          </w:p>
        </w:tc>
      </w:tr>
      <w:tr w:rsidR="00AA0815" w:rsidRPr="00AA0815" w14:paraId="2F80CD0F" w14:textId="77777777" w:rsidTr="00AA0815">
        <w:trPr>
          <w:jc w:val="center"/>
        </w:trPr>
        <w:tc>
          <w:tcPr>
            <w:tcW w:w="454" w:type="dxa"/>
          </w:tcPr>
          <w:p w14:paraId="66C727C6" w14:textId="77777777" w:rsidR="00AA0815" w:rsidRPr="00AA0815" w:rsidRDefault="00AA0815" w:rsidP="00AA0815">
            <w:pPr>
              <w:keepLines/>
              <w:autoSpaceDN w:val="0"/>
              <w:jc w:val="right"/>
              <w:rPr>
                <w:b w:val="0"/>
                <w:spacing w:val="-3"/>
              </w:rPr>
            </w:pPr>
            <w:r w:rsidRPr="00AA0815">
              <w:rPr>
                <w:b w:val="0"/>
                <w:spacing w:val="-3"/>
              </w:rPr>
              <w:t>58</w:t>
            </w:r>
          </w:p>
        </w:tc>
        <w:tc>
          <w:tcPr>
            <w:tcW w:w="1247" w:type="dxa"/>
          </w:tcPr>
          <w:p w14:paraId="014DBD96" w14:textId="77777777" w:rsidR="00AA0815" w:rsidRPr="00AA0815" w:rsidRDefault="00AA0815" w:rsidP="00AA0815">
            <w:pPr>
              <w:keepLines/>
              <w:autoSpaceDN w:val="0"/>
              <w:rPr>
                <w:b w:val="0"/>
                <w:spacing w:val="-3"/>
              </w:rPr>
            </w:pPr>
            <w:r w:rsidRPr="00AA0815">
              <w:rPr>
                <w:b w:val="0"/>
                <w:spacing w:val="-3"/>
              </w:rPr>
              <w:t>&amp; С1548-1-</w:t>
            </w:r>
          </w:p>
          <w:p w14:paraId="1E6ED120" w14:textId="77777777" w:rsidR="00AA0815" w:rsidRPr="00AA0815" w:rsidRDefault="00AA0815" w:rsidP="00AA0815">
            <w:pPr>
              <w:keepLines/>
              <w:autoSpaceDN w:val="0"/>
              <w:rPr>
                <w:b w:val="0"/>
                <w:spacing w:val="-3"/>
              </w:rPr>
            </w:pPr>
            <w:r w:rsidRPr="00AA0815">
              <w:rPr>
                <w:b w:val="0"/>
                <w:spacing w:val="-3"/>
              </w:rPr>
              <w:t>16</w:t>
            </w:r>
          </w:p>
          <w:p w14:paraId="1C5983DB"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312435A0" w14:textId="77777777" w:rsidR="00AA0815" w:rsidRPr="00AA0815" w:rsidRDefault="00AA0815" w:rsidP="00AA0815">
            <w:pPr>
              <w:keepLines/>
              <w:autoSpaceDN w:val="0"/>
              <w:jc w:val="both"/>
              <w:rPr>
                <w:b w:val="0"/>
                <w:spacing w:val="-3"/>
              </w:rPr>
            </w:pPr>
            <w:r w:rsidRPr="00AA0815">
              <w:rPr>
                <w:b w:val="0"/>
                <w:spacing w:val="-3"/>
              </w:rPr>
              <w:t>Вимикач автоматичний однополюсний номіналом 2А</w:t>
            </w:r>
          </w:p>
        </w:tc>
        <w:tc>
          <w:tcPr>
            <w:tcW w:w="1216" w:type="dxa"/>
          </w:tcPr>
          <w:p w14:paraId="5529FAC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686769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6D5FA13" w14:textId="77777777" w:rsidTr="00AA0815">
        <w:trPr>
          <w:jc w:val="center"/>
        </w:trPr>
        <w:tc>
          <w:tcPr>
            <w:tcW w:w="454" w:type="dxa"/>
          </w:tcPr>
          <w:p w14:paraId="7B478D7D" w14:textId="77777777" w:rsidR="00AA0815" w:rsidRPr="00AA0815" w:rsidRDefault="00AA0815" w:rsidP="00AA0815">
            <w:pPr>
              <w:keepLines/>
              <w:autoSpaceDN w:val="0"/>
              <w:jc w:val="right"/>
              <w:rPr>
                <w:b w:val="0"/>
                <w:spacing w:val="-3"/>
              </w:rPr>
            </w:pPr>
            <w:r w:rsidRPr="00AA0815">
              <w:rPr>
                <w:b w:val="0"/>
                <w:spacing w:val="-3"/>
              </w:rPr>
              <w:t>59</w:t>
            </w:r>
          </w:p>
        </w:tc>
        <w:tc>
          <w:tcPr>
            <w:tcW w:w="1247" w:type="dxa"/>
          </w:tcPr>
          <w:p w14:paraId="030BFAD6" w14:textId="77777777" w:rsidR="00AA0815" w:rsidRPr="00AA0815" w:rsidRDefault="00AA0815" w:rsidP="00AA0815">
            <w:pPr>
              <w:keepLines/>
              <w:autoSpaceDN w:val="0"/>
              <w:rPr>
                <w:b w:val="0"/>
                <w:spacing w:val="-3"/>
              </w:rPr>
            </w:pPr>
            <w:r w:rsidRPr="00AA0815">
              <w:rPr>
                <w:b w:val="0"/>
                <w:spacing w:val="-3"/>
              </w:rPr>
              <w:t>КБ21-18-14</w:t>
            </w:r>
          </w:p>
        </w:tc>
        <w:tc>
          <w:tcPr>
            <w:tcW w:w="7102" w:type="dxa"/>
          </w:tcPr>
          <w:p w14:paraId="7DA2921F" w14:textId="77777777" w:rsidR="00AA0815" w:rsidRPr="00AA0815" w:rsidRDefault="00AA0815" w:rsidP="00AA0815">
            <w:pPr>
              <w:keepLines/>
              <w:autoSpaceDN w:val="0"/>
              <w:jc w:val="both"/>
              <w:rPr>
                <w:b w:val="0"/>
                <w:spacing w:val="-3"/>
              </w:rPr>
            </w:pPr>
            <w:r w:rsidRPr="00AA0815">
              <w:rPr>
                <w:b w:val="0"/>
                <w:spacing w:val="-3"/>
              </w:rPr>
              <w:t>Монтаж світильників для люмінесцентних ламп, що установлюються в підвісних стелях, кількість ламп 1</w:t>
            </w:r>
          </w:p>
        </w:tc>
        <w:tc>
          <w:tcPr>
            <w:tcW w:w="1216" w:type="dxa"/>
          </w:tcPr>
          <w:p w14:paraId="60CC99CF"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2435965B" w14:textId="77777777" w:rsidR="00AA0815" w:rsidRPr="00AA0815" w:rsidRDefault="00AA0815" w:rsidP="00AA0815">
            <w:pPr>
              <w:keepLines/>
              <w:autoSpaceDN w:val="0"/>
              <w:jc w:val="right"/>
              <w:rPr>
                <w:b w:val="0"/>
                <w:spacing w:val="-3"/>
              </w:rPr>
            </w:pPr>
            <w:r w:rsidRPr="00AA0815">
              <w:rPr>
                <w:b w:val="0"/>
                <w:spacing w:val="-3"/>
              </w:rPr>
              <w:t>0,06</w:t>
            </w:r>
          </w:p>
        </w:tc>
      </w:tr>
      <w:tr w:rsidR="00AA0815" w:rsidRPr="00AA0815" w14:paraId="7E47BF4B" w14:textId="77777777" w:rsidTr="00AA0815">
        <w:trPr>
          <w:jc w:val="center"/>
        </w:trPr>
        <w:tc>
          <w:tcPr>
            <w:tcW w:w="454" w:type="dxa"/>
          </w:tcPr>
          <w:p w14:paraId="49E77CA6" w14:textId="77777777" w:rsidR="00AA0815" w:rsidRPr="00AA0815" w:rsidRDefault="00AA0815" w:rsidP="00AA0815">
            <w:pPr>
              <w:keepLines/>
              <w:autoSpaceDN w:val="0"/>
              <w:jc w:val="right"/>
              <w:rPr>
                <w:b w:val="0"/>
                <w:spacing w:val="-3"/>
              </w:rPr>
            </w:pPr>
            <w:r w:rsidRPr="00AA0815">
              <w:rPr>
                <w:b w:val="0"/>
                <w:spacing w:val="-3"/>
              </w:rPr>
              <w:t>60</w:t>
            </w:r>
          </w:p>
        </w:tc>
        <w:tc>
          <w:tcPr>
            <w:tcW w:w="1247" w:type="dxa"/>
          </w:tcPr>
          <w:p w14:paraId="50A5CCA9" w14:textId="77777777" w:rsidR="00AA0815" w:rsidRPr="00AA0815" w:rsidRDefault="00AA0815" w:rsidP="00AA0815">
            <w:pPr>
              <w:keepLines/>
              <w:autoSpaceDN w:val="0"/>
              <w:rPr>
                <w:b w:val="0"/>
                <w:spacing w:val="-3"/>
              </w:rPr>
            </w:pPr>
            <w:r w:rsidRPr="00AA0815">
              <w:rPr>
                <w:b w:val="0"/>
                <w:spacing w:val="-3"/>
              </w:rPr>
              <w:t>&amp; С1547-4-</w:t>
            </w:r>
          </w:p>
          <w:p w14:paraId="03A95FDE" w14:textId="77777777" w:rsidR="00AA0815" w:rsidRPr="00AA0815" w:rsidRDefault="00AA0815" w:rsidP="00AA0815">
            <w:pPr>
              <w:keepLines/>
              <w:autoSpaceDN w:val="0"/>
              <w:rPr>
                <w:b w:val="0"/>
                <w:spacing w:val="-3"/>
              </w:rPr>
            </w:pPr>
            <w:r w:rsidRPr="00AA0815">
              <w:rPr>
                <w:b w:val="0"/>
                <w:spacing w:val="-3"/>
              </w:rPr>
              <w:t>ИНБ1</w:t>
            </w:r>
          </w:p>
          <w:p w14:paraId="13CF6D6A" w14:textId="77777777" w:rsidR="00AA0815" w:rsidRPr="00AA0815" w:rsidRDefault="00AA0815" w:rsidP="00AA0815">
            <w:pPr>
              <w:keepLines/>
              <w:autoSpaceDN w:val="0"/>
              <w:rPr>
                <w:b w:val="0"/>
                <w:spacing w:val="-3"/>
              </w:rPr>
            </w:pPr>
            <w:r w:rsidRPr="00AA0815">
              <w:rPr>
                <w:b w:val="0"/>
                <w:spacing w:val="-3"/>
              </w:rPr>
              <w:t>варіант 6</w:t>
            </w:r>
          </w:p>
        </w:tc>
        <w:tc>
          <w:tcPr>
            <w:tcW w:w="7102" w:type="dxa"/>
          </w:tcPr>
          <w:p w14:paraId="17A543F7" w14:textId="77777777" w:rsidR="00AA0815" w:rsidRPr="00AA0815" w:rsidRDefault="00AA0815" w:rsidP="00AA0815">
            <w:pPr>
              <w:keepLines/>
              <w:autoSpaceDN w:val="0"/>
              <w:jc w:val="both"/>
              <w:rPr>
                <w:b w:val="0"/>
                <w:spacing w:val="-3"/>
              </w:rPr>
            </w:pPr>
            <w:r w:rsidRPr="00AA0815">
              <w:rPr>
                <w:b w:val="0"/>
                <w:spacing w:val="-3"/>
              </w:rPr>
              <w:t>Світильник світлодіодний, ІР20</w:t>
            </w:r>
          </w:p>
        </w:tc>
        <w:tc>
          <w:tcPr>
            <w:tcW w:w="1216" w:type="dxa"/>
          </w:tcPr>
          <w:p w14:paraId="3A2D270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13E4E1E"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7A8B42C2" w14:textId="77777777" w:rsidTr="00AA0815">
        <w:trPr>
          <w:jc w:val="center"/>
        </w:trPr>
        <w:tc>
          <w:tcPr>
            <w:tcW w:w="454" w:type="dxa"/>
          </w:tcPr>
          <w:p w14:paraId="21829DC1" w14:textId="77777777" w:rsidR="00AA0815" w:rsidRPr="00AA0815" w:rsidRDefault="00AA0815" w:rsidP="00AA0815">
            <w:pPr>
              <w:keepLines/>
              <w:autoSpaceDN w:val="0"/>
              <w:jc w:val="right"/>
              <w:rPr>
                <w:b w:val="0"/>
                <w:spacing w:val="-3"/>
              </w:rPr>
            </w:pPr>
            <w:r w:rsidRPr="00AA0815">
              <w:rPr>
                <w:b w:val="0"/>
                <w:spacing w:val="-3"/>
              </w:rPr>
              <w:t>61</w:t>
            </w:r>
          </w:p>
        </w:tc>
        <w:tc>
          <w:tcPr>
            <w:tcW w:w="1247" w:type="dxa"/>
          </w:tcPr>
          <w:p w14:paraId="2AEAB22E" w14:textId="77777777" w:rsidR="00AA0815" w:rsidRPr="00AA0815" w:rsidRDefault="00AA0815" w:rsidP="00AA0815">
            <w:pPr>
              <w:keepLines/>
              <w:autoSpaceDN w:val="0"/>
              <w:rPr>
                <w:b w:val="0"/>
                <w:spacing w:val="-3"/>
              </w:rPr>
            </w:pPr>
            <w:r w:rsidRPr="00AA0815">
              <w:rPr>
                <w:b w:val="0"/>
                <w:spacing w:val="-3"/>
              </w:rPr>
              <w:t>&amp; С1547-7-</w:t>
            </w:r>
          </w:p>
          <w:p w14:paraId="08C269FA" w14:textId="77777777" w:rsidR="00AA0815" w:rsidRPr="00AA0815" w:rsidRDefault="00AA0815" w:rsidP="00AA0815">
            <w:pPr>
              <w:keepLines/>
              <w:autoSpaceDN w:val="0"/>
              <w:rPr>
                <w:b w:val="0"/>
                <w:spacing w:val="-3"/>
              </w:rPr>
            </w:pPr>
            <w:r w:rsidRPr="00AA0815">
              <w:rPr>
                <w:b w:val="0"/>
                <w:spacing w:val="-3"/>
              </w:rPr>
              <w:t>25</w:t>
            </w:r>
          </w:p>
          <w:p w14:paraId="25685870"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F159881" w14:textId="77777777" w:rsidR="00AA0815" w:rsidRPr="00AA0815" w:rsidRDefault="00AA0815" w:rsidP="00AA0815">
            <w:pPr>
              <w:keepLines/>
              <w:autoSpaceDN w:val="0"/>
              <w:jc w:val="both"/>
              <w:rPr>
                <w:b w:val="0"/>
                <w:spacing w:val="-3"/>
              </w:rPr>
            </w:pPr>
            <w:r w:rsidRPr="00AA0815">
              <w:rPr>
                <w:b w:val="0"/>
                <w:spacing w:val="-3"/>
              </w:rPr>
              <w:t>Світильник ІР54</w:t>
            </w:r>
          </w:p>
        </w:tc>
        <w:tc>
          <w:tcPr>
            <w:tcW w:w="1216" w:type="dxa"/>
          </w:tcPr>
          <w:p w14:paraId="6A88623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D2C60D3"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2BD6338A" w14:textId="77777777" w:rsidTr="00AA0815">
        <w:trPr>
          <w:jc w:val="center"/>
        </w:trPr>
        <w:tc>
          <w:tcPr>
            <w:tcW w:w="454" w:type="dxa"/>
          </w:tcPr>
          <w:p w14:paraId="4B8D10F3" w14:textId="77777777" w:rsidR="00AA0815" w:rsidRPr="00AA0815" w:rsidRDefault="00AA0815" w:rsidP="00AA0815">
            <w:pPr>
              <w:keepLines/>
              <w:autoSpaceDN w:val="0"/>
              <w:jc w:val="right"/>
              <w:rPr>
                <w:b w:val="0"/>
                <w:spacing w:val="-3"/>
              </w:rPr>
            </w:pPr>
            <w:r w:rsidRPr="00AA0815">
              <w:rPr>
                <w:b w:val="0"/>
                <w:spacing w:val="-3"/>
              </w:rPr>
              <w:t>62</w:t>
            </w:r>
          </w:p>
        </w:tc>
        <w:tc>
          <w:tcPr>
            <w:tcW w:w="1247" w:type="dxa"/>
          </w:tcPr>
          <w:p w14:paraId="7DD01982" w14:textId="77777777" w:rsidR="00AA0815" w:rsidRPr="00AA0815" w:rsidRDefault="00AA0815" w:rsidP="00AA0815">
            <w:pPr>
              <w:keepLines/>
              <w:autoSpaceDN w:val="0"/>
              <w:rPr>
                <w:b w:val="0"/>
                <w:spacing w:val="-3"/>
              </w:rPr>
            </w:pPr>
            <w:r w:rsidRPr="00AA0815">
              <w:rPr>
                <w:b w:val="0"/>
                <w:spacing w:val="-3"/>
              </w:rPr>
              <w:t>КБ21-17-12</w:t>
            </w:r>
          </w:p>
        </w:tc>
        <w:tc>
          <w:tcPr>
            <w:tcW w:w="7102" w:type="dxa"/>
          </w:tcPr>
          <w:p w14:paraId="336F8B43" w14:textId="77777777" w:rsidR="00AA0815" w:rsidRPr="00AA0815" w:rsidRDefault="00AA0815" w:rsidP="00AA0815">
            <w:pPr>
              <w:keepLines/>
              <w:autoSpaceDN w:val="0"/>
              <w:jc w:val="both"/>
              <w:rPr>
                <w:b w:val="0"/>
                <w:spacing w:val="-3"/>
              </w:rPr>
            </w:pPr>
            <w:r w:rsidRPr="00AA0815">
              <w:rPr>
                <w:b w:val="0"/>
                <w:spacing w:val="-3"/>
              </w:rPr>
              <w:t>Монтаж сигнальних ліхтарів з надписом "вхід", "вихід", "в'їзд", "під'їзд" і т.п.</w:t>
            </w:r>
          </w:p>
        </w:tc>
        <w:tc>
          <w:tcPr>
            <w:tcW w:w="1216" w:type="dxa"/>
          </w:tcPr>
          <w:p w14:paraId="593E46B4"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452B5E87" w14:textId="77777777" w:rsidR="00AA0815" w:rsidRPr="00AA0815" w:rsidRDefault="00AA0815" w:rsidP="00AA0815">
            <w:pPr>
              <w:keepLines/>
              <w:autoSpaceDN w:val="0"/>
              <w:jc w:val="right"/>
              <w:rPr>
                <w:b w:val="0"/>
                <w:spacing w:val="-3"/>
              </w:rPr>
            </w:pPr>
            <w:r w:rsidRPr="00AA0815">
              <w:rPr>
                <w:b w:val="0"/>
                <w:spacing w:val="-3"/>
              </w:rPr>
              <w:t>0,01</w:t>
            </w:r>
          </w:p>
        </w:tc>
      </w:tr>
      <w:tr w:rsidR="00AA0815" w:rsidRPr="00AA0815" w14:paraId="47C2D493" w14:textId="77777777" w:rsidTr="00AA0815">
        <w:trPr>
          <w:jc w:val="center"/>
        </w:trPr>
        <w:tc>
          <w:tcPr>
            <w:tcW w:w="454" w:type="dxa"/>
          </w:tcPr>
          <w:p w14:paraId="53840E72" w14:textId="77777777" w:rsidR="00AA0815" w:rsidRPr="00AA0815" w:rsidRDefault="00AA0815" w:rsidP="00AA0815">
            <w:pPr>
              <w:keepLines/>
              <w:autoSpaceDN w:val="0"/>
              <w:jc w:val="right"/>
              <w:rPr>
                <w:b w:val="0"/>
                <w:spacing w:val="-3"/>
              </w:rPr>
            </w:pPr>
            <w:r w:rsidRPr="00AA0815">
              <w:rPr>
                <w:b w:val="0"/>
                <w:spacing w:val="-3"/>
              </w:rPr>
              <w:t>63</w:t>
            </w:r>
          </w:p>
        </w:tc>
        <w:tc>
          <w:tcPr>
            <w:tcW w:w="1247" w:type="dxa"/>
          </w:tcPr>
          <w:p w14:paraId="0C2B190A" w14:textId="77777777" w:rsidR="00AA0815" w:rsidRPr="00AA0815" w:rsidRDefault="00AA0815" w:rsidP="00AA0815">
            <w:pPr>
              <w:keepLines/>
              <w:autoSpaceDN w:val="0"/>
              <w:rPr>
                <w:b w:val="0"/>
                <w:spacing w:val="-3"/>
              </w:rPr>
            </w:pPr>
            <w:r w:rsidRPr="00AA0815">
              <w:rPr>
                <w:b w:val="0"/>
                <w:spacing w:val="-3"/>
              </w:rPr>
              <w:t>&amp; С1547-7-</w:t>
            </w:r>
          </w:p>
          <w:p w14:paraId="6C6C3E24" w14:textId="77777777" w:rsidR="00AA0815" w:rsidRPr="00AA0815" w:rsidRDefault="00AA0815" w:rsidP="00AA0815">
            <w:pPr>
              <w:keepLines/>
              <w:autoSpaceDN w:val="0"/>
              <w:rPr>
                <w:b w:val="0"/>
                <w:spacing w:val="-3"/>
              </w:rPr>
            </w:pPr>
            <w:r w:rsidRPr="00AA0815">
              <w:rPr>
                <w:b w:val="0"/>
                <w:spacing w:val="-3"/>
              </w:rPr>
              <w:t>25</w:t>
            </w:r>
          </w:p>
          <w:p w14:paraId="0F98DD0C"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7664D379" w14:textId="77777777" w:rsidR="00AA0815" w:rsidRPr="00AA0815" w:rsidRDefault="00AA0815" w:rsidP="00AA0815">
            <w:pPr>
              <w:keepLines/>
              <w:autoSpaceDN w:val="0"/>
              <w:jc w:val="both"/>
              <w:rPr>
                <w:b w:val="0"/>
                <w:spacing w:val="-3"/>
              </w:rPr>
            </w:pPr>
            <w:r w:rsidRPr="00AA0815">
              <w:rPr>
                <w:b w:val="0"/>
                <w:spacing w:val="-3"/>
              </w:rPr>
              <w:t>Показчик аварійного виходу</w:t>
            </w:r>
          </w:p>
        </w:tc>
        <w:tc>
          <w:tcPr>
            <w:tcW w:w="1216" w:type="dxa"/>
          </w:tcPr>
          <w:p w14:paraId="1511B90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3F4F75F"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17A3B6E" w14:textId="77777777" w:rsidTr="00AA0815">
        <w:trPr>
          <w:jc w:val="center"/>
        </w:trPr>
        <w:tc>
          <w:tcPr>
            <w:tcW w:w="454" w:type="dxa"/>
          </w:tcPr>
          <w:p w14:paraId="1861D5CF" w14:textId="77777777" w:rsidR="00AA0815" w:rsidRPr="00AA0815" w:rsidRDefault="00AA0815" w:rsidP="00AA0815">
            <w:pPr>
              <w:keepLines/>
              <w:autoSpaceDN w:val="0"/>
              <w:jc w:val="right"/>
              <w:rPr>
                <w:b w:val="0"/>
                <w:spacing w:val="-3"/>
              </w:rPr>
            </w:pPr>
            <w:r w:rsidRPr="00AA0815">
              <w:rPr>
                <w:b w:val="0"/>
                <w:spacing w:val="-3"/>
              </w:rPr>
              <w:t>64</w:t>
            </w:r>
          </w:p>
        </w:tc>
        <w:tc>
          <w:tcPr>
            <w:tcW w:w="1247" w:type="dxa"/>
          </w:tcPr>
          <w:p w14:paraId="7C5427D5" w14:textId="77777777" w:rsidR="00AA0815" w:rsidRPr="00AA0815" w:rsidRDefault="00AA0815" w:rsidP="00AA0815">
            <w:pPr>
              <w:keepLines/>
              <w:autoSpaceDN w:val="0"/>
              <w:rPr>
                <w:b w:val="0"/>
                <w:spacing w:val="-3"/>
              </w:rPr>
            </w:pPr>
            <w:r w:rsidRPr="00AA0815">
              <w:rPr>
                <w:b w:val="0"/>
                <w:spacing w:val="-3"/>
              </w:rPr>
              <w:t>&amp; С1547-</w:t>
            </w:r>
          </w:p>
          <w:p w14:paraId="43891B14" w14:textId="77777777" w:rsidR="00AA0815" w:rsidRPr="00AA0815" w:rsidRDefault="00AA0815" w:rsidP="00AA0815">
            <w:pPr>
              <w:keepLines/>
              <w:autoSpaceDN w:val="0"/>
              <w:rPr>
                <w:b w:val="0"/>
                <w:spacing w:val="-3"/>
              </w:rPr>
            </w:pPr>
            <w:r w:rsidRPr="00AA0815">
              <w:rPr>
                <w:b w:val="0"/>
                <w:spacing w:val="-3"/>
              </w:rPr>
              <w:t>110-12</w:t>
            </w:r>
          </w:p>
        </w:tc>
        <w:tc>
          <w:tcPr>
            <w:tcW w:w="7102" w:type="dxa"/>
          </w:tcPr>
          <w:p w14:paraId="7DE09C1D" w14:textId="77777777" w:rsidR="00AA0815" w:rsidRPr="00AA0815" w:rsidRDefault="00AA0815" w:rsidP="00AA0815">
            <w:pPr>
              <w:keepLines/>
              <w:autoSpaceDN w:val="0"/>
              <w:jc w:val="both"/>
              <w:rPr>
                <w:b w:val="0"/>
                <w:spacing w:val="-3"/>
              </w:rPr>
            </w:pPr>
            <w:r w:rsidRPr="00AA0815">
              <w:rPr>
                <w:b w:val="0"/>
                <w:spacing w:val="-3"/>
              </w:rPr>
              <w:t>Лампа світлодіодна 10 Вт, Е27</w:t>
            </w:r>
          </w:p>
        </w:tc>
        <w:tc>
          <w:tcPr>
            <w:tcW w:w="1216" w:type="dxa"/>
          </w:tcPr>
          <w:p w14:paraId="2CD1FA2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E774AB8"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05CEBF63" w14:textId="77777777" w:rsidTr="00AA0815">
        <w:trPr>
          <w:jc w:val="center"/>
        </w:trPr>
        <w:tc>
          <w:tcPr>
            <w:tcW w:w="454" w:type="dxa"/>
          </w:tcPr>
          <w:p w14:paraId="1946A27C" w14:textId="77777777" w:rsidR="00AA0815" w:rsidRPr="00AA0815" w:rsidRDefault="00AA0815" w:rsidP="00AA0815">
            <w:pPr>
              <w:keepLines/>
              <w:autoSpaceDN w:val="0"/>
              <w:jc w:val="right"/>
              <w:rPr>
                <w:b w:val="0"/>
                <w:spacing w:val="-3"/>
              </w:rPr>
            </w:pPr>
            <w:r w:rsidRPr="00AA0815">
              <w:rPr>
                <w:b w:val="0"/>
                <w:spacing w:val="-3"/>
              </w:rPr>
              <w:t>65</w:t>
            </w:r>
          </w:p>
        </w:tc>
        <w:tc>
          <w:tcPr>
            <w:tcW w:w="1247" w:type="dxa"/>
          </w:tcPr>
          <w:p w14:paraId="45D43960" w14:textId="77777777" w:rsidR="00AA0815" w:rsidRPr="00AA0815" w:rsidRDefault="00AA0815" w:rsidP="00AA0815">
            <w:pPr>
              <w:keepLines/>
              <w:autoSpaceDN w:val="0"/>
              <w:rPr>
                <w:b w:val="0"/>
                <w:spacing w:val="-3"/>
              </w:rPr>
            </w:pPr>
            <w:r w:rsidRPr="00AA0815">
              <w:rPr>
                <w:b w:val="0"/>
                <w:spacing w:val="-3"/>
              </w:rPr>
              <w:t>КМ8-81-1</w:t>
            </w:r>
          </w:p>
        </w:tc>
        <w:tc>
          <w:tcPr>
            <w:tcW w:w="7102" w:type="dxa"/>
          </w:tcPr>
          <w:p w14:paraId="79A9F8E7" w14:textId="77777777" w:rsidR="00AA0815" w:rsidRPr="00AA0815" w:rsidRDefault="00AA0815" w:rsidP="00AA0815">
            <w:pPr>
              <w:keepLines/>
              <w:autoSpaceDN w:val="0"/>
              <w:jc w:val="both"/>
              <w:rPr>
                <w:b w:val="0"/>
                <w:spacing w:val="-3"/>
              </w:rPr>
            </w:pPr>
            <w:r w:rsidRPr="00AA0815">
              <w:rPr>
                <w:b w:val="0"/>
                <w:spacing w:val="-3"/>
              </w:rPr>
              <w:t>Установлення сутінкового реле</w:t>
            </w:r>
          </w:p>
        </w:tc>
        <w:tc>
          <w:tcPr>
            <w:tcW w:w="1216" w:type="dxa"/>
          </w:tcPr>
          <w:p w14:paraId="08BEBEB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8A8263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28EBFF49" w14:textId="77777777" w:rsidTr="00AA0815">
        <w:trPr>
          <w:jc w:val="center"/>
        </w:trPr>
        <w:tc>
          <w:tcPr>
            <w:tcW w:w="454" w:type="dxa"/>
          </w:tcPr>
          <w:p w14:paraId="6790DD4E" w14:textId="77777777" w:rsidR="00AA0815" w:rsidRPr="00AA0815" w:rsidRDefault="00AA0815" w:rsidP="00AA0815">
            <w:pPr>
              <w:keepLines/>
              <w:autoSpaceDN w:val="0"/>
              <w:jc w:val="right"/>
              <w:rPr>
                <w:b w:val="0"/>
                <w:spacing w:val="-3"/>
              </w:rPr>
            </w:pPr>
            <w:r w:rsidRPr="00AA0815">
              <w:rPr>
                <w:b w:val="0"/>
                <w:spacing w:val="-3"/>
              </w:rPr>
              <w:t>66</w:t>
            </w:r>
          </w:p>
        </w:tc>
        <w:tc>
          <w:tcPr>
            <w:tcW w:w="1247" w:type="dxa"/>
          </w:tcPr>
          <w:p w14:paraId="3B86D6D9" w14:textId="77777777" w:rsidR="00AA0815" w:rsidRPr="00AA0815" w:rsidRDefault="00AA0815" w:rsidP="00AA0815">
            <w:pPr>
              <w:keepLines/>
              <w:autoSpaceDN w:val="0"/>
              <w:rPr>
                <w:b w:val="0"/>
                <w:spacing w:val="-3"/>
              </w:rPr>
            </w:pPr>
            <w:r w:rsidRPr="00AA0815">
              <w:rPr>
                <w:b w:val="0"/>
                <w:spacing w:val="-3"/>
              </w:rPr>
              <w:t>&amp; С1501-2-</w:t>
            </w:r>
          </w:p>
          <w:p w14:paraId="3EED10AF" w14:textId="77777777" w:rsidR="00AA0815" w:rsidRPr="00AA0815" w:rsidRDefault="00AA0815" w:rsidP="00AA0815">
            <w:pPr>
              <w:keepLines/>
              <w:autoSpaceDN w:val="0"/>
              <w:rPr>
                <w:b w:val="0"/>
                <w:spacing w:val="-3"/>
              </w:rPr>
            </w:pPr>
            <w:r w:rsidRPr="00AA0815">
              <w:rPr>
                <w:b w:val="0"/>
                <w:spacing w:val="-3"/>
              </w:rPr>
              <w:t>60</w:t>
            </w:r>
          </w:p>
          <w:p w14:paraId="27A5D8DA"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07CDD6B" w14:textId="77777777" w:rsidR="00AA0815" w:rsidRPr="00AA0815" w:rsidRDefault="00AA0815" w:rsidP="00AA0815">
            <w:pPr>
              <w:keepLines/>
              <w:autoSpaceDN w:val="0"/>
              <w:jc w:val="both"/>
              <w:rPr>
                <w:b w:val="0"/>
                <w:spacing w:val="-3"/>
              </w:rPr>
            </w:pPr>
            <w:r w:rsidRPr="00AA0815">
              <w:rPr>
                <w:b w:val="0"/>
                <w:spacing w:val="-3"/>
              </w:rPr>
              <w:t>Реле сутінкове ЕЕ 702</w:t>
            </w:r>
          </w:p>
        </w:tc>
        <w:tc>
          <w:tcPr>
            <w:tcW w:w="1216" w:type="dxa"/>
          </w:tcPr>
          <w:p w14:paraId="71470A8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D6B501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668067C7" w14:textId="77777777" w:rsidTr="00AA0815">
        <w:trPr>
          <w:jc w:val="center"/>
        </w:trPr>
        <w:tc>
          <w:tcPr>
            <w:tcW w:w="454" w:type="dxa"/>
          </w:tcPr>
          <w:p w14:paraId="00AD5C34" w14:textId="77777777" w:rsidR="00AA0815" w:rsidRPr="00AA0815" w:rsidRDefault="00AA0815" w:rsidP="00AA0815">
            <w:pPr>
              <w:keepLines/>
              <w:autoSpaceDN w:val="0"/>
              <w:jc w:val="right"/>
              <w:rPr>
                <w:b w:val="0"/>
                <w:spacing w:val="-3"/>
              </w:rPr>
            </w:pPr>
            <w:r w:rsidRPr="00AA0815">
              <w:rPr>
                <w:b w:val="0"/>
                <w:spacing w:val="-3"/>
              </w:rPr>
              <w:t>67</w:t>
            </w:r>
          </w:p>
        </w:tc>
        <w:tc>
          <w:tcPr>
            <w:tcW w:w="1247" w:type="dxa"/>
          </w:tcPr>
          <w:p w14:paraId="15B6F1B6" w14:textId="77777777" w:rsidR="00AA0815" w:rsidRPr="00AA0815" w:rsidRDefault="00AA0815" w:rsidP="00AA0815">
            <w:pPr>
              <w:keepLines/>
              <w:autoSpaceDN w:val="0"/>
              <w:rPr>
                <w:b w:val="0"/>
                <w:spacing w:val="-3"/>
              </w:rPr>
            </w:pPr>
            <w:r w:rsidRPr="00AA0815">
              <w:rPr>
                <w:b w:val="0"/>
                <w:spacing w:val="-3"/>
              </w:rPr>
              <w:t>КБ21-12-2</w:t>
            </w:r>
          </w:p>
        </w:tc>
        <w:tc>
          <w:tcPr>
            <w:tcW w:w="7102" w:type="dxa"/>
          </w:tcPr>
          <w:p w14:paraId="26639D26" w14:textId="77777777" w:rsidR="00AA0815" w:rsidRPr="00AA0815" w:rsidRDefault="00AA0815" w:rsidP="00AA0815">
            <w:pPr>
              <w:keepLines/>
              <w:autoSpaceDN w:val="0"/>
              <w:jc w:val="both"/>
              <w:rPr>
                <w:b w:val="0"/>
                <w:spacing w:val="-3"/>
              </w:rPr>
            </w:pPr>
            <w:r w:rsidRPr="00AA0815">
              <w:rPr>
                <w:b w:val="0"/>
                <w:spacing w:val="-3"/>
              </w:rPr>
              <w:t>Прокладання коробів пластикових</w:t>
            </w:r>
          </w:p>
        </w:tc>
        <w:tc>
          <w:tcPr>
            <w:tcW w:w="1216" w:type="dxa"/>
          </w:tcPr>
          <w:p w14:paraId="56908B77"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02432F76" w14:textId="77777777" w:rsidR="00AA0815" w:rsidRPr="00AA0815" w:rsidRDefault="00AA0815" w:rsidP="00AA0815">
            <w:pPr>
              <w:keepLines/>
              <w:autoSpaceDN w:val="0"/>
              <w:jc w:val="right"/>
              <w:rPr>
                <w:b w:val="0"/>
                <w:spacing w:val="-3"/>
              </w:rPr>
            </w:pPr>
            <w:r w:rsidRPr="00AA0815">
              <w:rPr>
                <w:b w:val="0"/>
                <w:spacing w:val="-3"/>
              </w:rPr>
              <w:t>0,05</w:t>
            </w:r>
          </w:p>
        </w:tc>
      </w:tr>
      <w:tr w:rsidR="00AA0815" w:rsidRPr="00AA0815" w14:paraId="28E75577" w14:textId="77777777" w:rsidTr="00AA0815">
        <w:trPr>
          <w:jc w:val="center"/>
        </w:trPr>
        <w:tc>
          <w:tcPr>
            <w:tcW w:w="454" w:type="dxa"/>
          </w:tcPr>
          <w:p w14:paraId="671A3A0D" w14:textId="77777777" w:rsidR="00AA0815" w:rsidRPr="00AA0815" w:rsidRDefault="00AA0815" w:rsidP="00AA0815">
            <w:pPr>
              <w:keepLines/>
              <w:autoSpaceDN w:val="0"/>
              <w:jc w:val="right"/>
              <w:rPr>
                <w:b w:val="0"/>
                <w:spacing w:val="-3"/>
              </w:rPr>
            </w:pPr>
            <w:r w:rsidRPr="00AA0815">
              <w:rPr>
                <w:b w:val="0"/>
                <w:spacing w:val="-3"/>
              </w:rPr>
              <w:t>68</w:t>
            </w:r>
          </w:p>
        </w:tc>
        <w:tc>
          <w:tcPr>
            <w:tcW w:w="1247" w:type="dxa"/>
          </w:tcPr>
          <w:p w14:paraId="7431DFC2" w14:textId="77777777" w:rsidR="00AA0815" w:rsidRPr="00AA0815" w:rsidRDefault="00AA0815" w:rsidP="00AA0815">
            <w:pPr>
              <w:keepLines/>
              <w:autoSpaceDN w:val="0"/>
              <w:rPr>
                <w:b w:val="0"/>
                <w:spacing w:val="-3"/>
              </w:rPr>
            </w:pPr>
            <w:r w:rsidRPr="00AA0815">
              <w:rPr>
                <w:b w:val="0"/>
                <w:spacing w:val="-3"/>
              </w:rPr>
              <w:t>&amp; 2405-</w:t>
            </w:r>
          </w:p>
          <w:p w14:paraId="386209EA" w14:textId="77777777" w:rsidR="00AA0815" w:rsidRPr="00AA0815" w:rsidRDefault="00AA0815" w:rsidP="00AA0815">
            <w:pPr>
              <w:keepLines/>
              <w:autoSpaceDN w:val="0"/>
              <w:rPr>
                <w:b w:val="0"/>
                <w:spacing w:val="-3"/>
              </w:rPr>
            </w:pPr>
            <w:r w:rsidRPr="00AA0815">
              <w:rPr>
                <w:b w:val="0"/>
                <w:spacing w:val="-3"/>
              </w:rPr>
              <w:t>1221-38</w:t>
            </w:r>
          </w:p>
          <w:p w14:paraId="24233A57"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7681D765" w14:textId="77777777" w:rsidR="00AA0815" w:rsidRPr="00AA0815" w:rsidRDefault="00AA0815" w:rsidP="00AA0815">
            <w:pPr>
              <w:keepLines/>
              <w:autoSpaceDN w:val="0"/>
              <w:jc w:val="both"/>
              <w:rPr>
                <w:b w:val="0"/>
                <w:spacing w:val="-3"/>
              </w:rPr>
            </w:pPr>
            <w:r w:rsidRPr="00AA0815">
              <w:rPr>
                <w:b w:val="0"/>
                <w:spacing w:val="-3"/>
              </w:rPr>
              <w:t>Короб електротехнічний LHD 20x15</w:t>
            </w:r>
          </w:p>
        </w:tc>
        <w:tc>
          <w:tcPr>
            <w:tcW w:w="1216" w:type="dxa"/>
          </w:tcPr>
          <w:p w14:paraId="6E313BF1"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71D58F4C"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1BF442B0" w14:textId="77777777" w:rsidTr="00AA0815">
        <w:trPr>
          <w:jc w:val="center"/>
        </w:trPr>
        <w:tc>
          <w:tcPr>
            <w:tcW w:w="454" w:type="dxa"/>
          </w:tcPr>
          <w:p w14:paraId="4DC67DA3" w14:textId="77777777" w:rsidR="00AA0815" w:rsidRPr="00AA0815" w:rsidRDefault="00AA0815" w:rsidP="00AA0815">
            <w:pPr>
              <w:keepLines/>
              <w:autoSpaceDN w:val="0"/>
              <w:jc w:val="right"/>
              <w:rPr>
                <w:b w:val="0"/>
                <w:spacing w:val="-3"/>
              </w:rPr>
            </w:pPr>
            <w:r w:rsidRPr="00AA0815">
              <w:rPr>
                <w:b w:val="0"/>
                <w:spacing w:val="-3"/>
              </w:rPr>
              <w:t>69</w:t>
            </w:r>
          </w:p>
        </w:tc>
        <w:tc>
          <w:tcPr>
            <w:tcW w:w="1247" w:type="dxa"/>
          </w:tcPr>
          <w:p w14:paraId="52CEB406" w14:textId="77777777" w:rsidR="00AA0815" w:rsidRPr="00AA0815" w:rsidRDefault="00AA0815" w:rsidP="00AA0815">
            <w:pPr>
              <w:keepLines/>
              <w:autoSpaceDN w:val="0"/>
              <w:rPr>
                <w:b w:val="0"/>
                <w:spacing w:val="-3"/>
              </w:rPr>
            </w:pPr>
            <w:r w:rsidRPr="00AA0815">
              <w:rPr>
                <w:b w:val="0"/>
                <w:spacing w:val="-3"/>
              </w:rPr>
              <w:t>КМ8-399-1</w:t>
            </w:r>
          </w:p>
        </w:tc>
        <w:tc>
          <w:tcPr>
            <w:tcW w:w="7102" w:type="dxa"/>
          </w:tcPr>
          <w:p w14:paraId="5EDD33E7" w14:textId="77777777" w:rsidR="00AA0815" w:rsidRPr="00AA0815" w:rsidRDefault="00AA0815" w:rsidP="00AA0815">
            <w:pPr>
              <w:keepLines/>
              <w:autoSpaceDN w:val="0"/>
              <w:jc w:val="both"/>
              <w:rPr>
                <w:b w:val="0"/>
                <w:spacing w:val="-3"/>
              </w:rPr>
            </w:pPr>
            <w:r w:rsidRPr="00AA0815">
              <w:rPr>
                <w:b w:val="0"/>
                <w:spacing w:val="-3"/>
              </w:rPr>
              <w:t>Провід, що прокладається у коробах, сумарний переріз до 6 мм2</w:t>
            </w:r>
          </w:p>
        </w:tc>
        <w:tc>
          <w:tcPr>
            <w:tcW w:w="1216" w:type="dxa"/>
          </w:tcPr>
          <w:p w14:paraId="671D0A12"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6018369E" w14:textId="77777777" w:rsidR="00AA0815" w:rsidRPr="00AA0815" w:rsidRDefault="00AA0815" w:rsidP="00AA0815">
            <w:pPr>
              <w:keepLines/>
              <w:autoSpaceDN w:val="0"/>
              <w:jc w:val="right"/>
              <w:rPr>
                <w:b w:val="0"/>
                <w:spacing w:val="-3"/>
              </w:rPr>
            </w:pPr>
            <w:r w:rsidRPr="00AA0815">
              <w:rPr>
                <w:b w:val="0"/>
                <w:spacing w:val="-3"/>
              </w:rPr>
              <w:t>0,05</w:t>
            </w:r>
          </w:p>
        </w:tc>
      </w:tr>
      <w:tr w:rsidR="00AA0815" w:rsidRPr="00AA0815" w14:paraId="2C7837E8" w14:textId="77777777" w:rsidTr="00AA0815">
        <w:trPr>
          <w:jc w:val="center"/>
        </w:trPr>
        <w:tc>
          <w:tcPr>
            <w:tcW w:w="454" w:type="dxa"/>
          </w:tcPr>
          <w:p w14:paraId="04AF1403" w14:textId="77777777" w:rsidR="00AA0815" w:rsidRPr="00AA0815" w:rsidRDefault="00AA0815" w:rsidP="00AA0815">
            <w:pPr>
              <w:keepLines/>
              <w:autoSpaceDN w:val="0"/>
              <w:jc w:val="right"/>
              <w:rPr>
                <w:b w:val="0"/>
                <w:spacing w:val="-3"/>
              </w:rPr>
            </w:pPr>
            <w:r w:rsidRPr="00AA0815">
              <w:rPr>
                <w:b w:val="0"/>
                <w:spacing w:val="-3"/>
              </w:rPr>
              <w:t>70</w:t>
            </w:r>
          </w:p>
        </w:tc>
        <w:tc>
          <w:tcPr>
            <w:tcW w:w="1247" w:type="dxa"/>
          </w:tcPr>
          <w:p w14:paraId="4B9F61CC" w14:textId="77777777" w:rsidR="00AA0815" w:rsidRPr="00AA0815" w:rsidRDefault="00AA0815" w:rsidP="00AA0815">
            <w:pPr>
              <w:keepLines/>
              <w:autoSpaceDN w:val="0"/>
              <w:rPr>
                <w:b w:val="0"/>
                <w:spacing w:val="-3"/>
              </w:rPr>
            </w:pPr>
            <w:r w:rsidRPr="00AA0815">
              <w:rPr>
                <w:b w:val="0"/>
                <w:spacing w:val="-3"/>
              </w:rPr>
              <w:t>КМ10-671-2</w:t>
            </w:r>
          </w:p>
        </w:tc>
        <w:tc>
          <w:tcPr>
            <w:tcW w:w="7102" w:type="dxa"/>
          </w:tcPr>
          <w:p w14:paraId="3C77BD7B" w14:textId="77777777" w:rsidR="00AA0815" w:rsidRPr="00AA0815" w:rsidRDefault="00AA0815" w:rsidP="00AA0815">
            <w:pPr>
              <w:keepLines/>
              <w:autoSpaceDN w:val="0"/>
              <w:jc w:val="both"/>
              <w:rPr>
                <w:b w:val="0"/>
                <w:spacing w:val="-3"/>
              </w:rPr>
            </w:pPr>
            <w:r w:rsidRPr="00AA0815">
              <w:rPr>
                <w:b w:val="0"/>
                <w:spacing w:val="-3"/>
              </w:rPr>
              <w:t>Провід дво- та трижильний з роздільною основою по стінах і стелях цегляних</w:t>
            </w:r>
          </w:p>
        </w:tc>
        <w:tc>
          <w:tcPr>
            <w:tcW w:w="1216" w:type="dxa"/>
          </w:tcPr>
          <w:p w14:paraId="58ACE083"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7B2DF0B5" w14:textId="77777777" w:rsidR="00AA0815" w:rsidRPr="00AA0815" w:rsidRDefault="00AA0815" w:rsidP="00AA0815">
            <w:pPr>
              <w:keepLines/>
              <w:autoSpaceDN w:val="0"/>
              <w:jc w:val="right"/>
              <w:rPr>
                <w:b w:val="0"/>
                <w:spacing w:val="-3"/>
              </w:rPr>
            </w:pPr>
            <w:r w:rsidRPr="00AA0815">
              <w:rPr>
                <w:b w:val="0"/>
                <w:spacing w:val="-3"/>
              </w:rPr>
              <w:t>0,67</w:t>
            </w:r>
          </w:p>
        </w:tc>
      </w:tr>
      <w:tr w:rsidR="00AA0815" w:rsidRPr="00AA0815" w14:paraId="2F7FE35E" w14:textId="77777777" w:rsidTr="00AA0815">
        <w:trPr>
          <w:jc w:val="center"/>
        </w:trPr>
        <w:tc>
          <w:tcPr>
            <w:tcW w:w="454" w:type="dxa"/>
          </w:tcPr>
          <w:p w14:paraId="1B058557" w14:textId="77777777" w:rsidR="00AA0815" w:rsidRPr="00AA0815" w:rsidRDefault="00AA0815" w:rsidP="00AA0815">
            <w:pPr>
              <w:keepLines/>
              <w:autoSpaceDN w:val="0"/>
              <w:jc w:val="right"/>
              <w:rPr>
                <w:b w:val="0"/>
                <w:spacing w:val="-3"/>
              </w:rPr>
            </w:pPr>
            <w:r w:rsidRPr="00AA0815">
              <w:rPr>
                <w:b w:val="0"/>
                <w:spacing w:val="-3"/>
              </w:rPr>
              <w:t>71</w:t>
            </w:r>
          </w:p>
        </w:tc>
        <w:tc>
          <w:tcPr>
            <w:tcW w:w="1247" w:type="dxa"/>
          </w:tcPr>
          <w:p w14:paraId="3DD92E13" w14:textId="77777777" w:rsidR="00AA0815" w:rsidRPr="00AA0815" w:rsidRDefault="00AA0815" w:rsidP="00AA0815">
            <w:pPr>
              <w:keepLines/>
              <w:autoSpaceDN w:val="0"/>
              <w:rPr>
                <w:b w:val="0"/>
                <w:spacing w:val="-3"/>
              </w:rPr>
            </w:pPr>
            <w:r w:rsidRPr="00AA0815">
              <w:rPr>
                <w:b w:val="0"/>
                <w:spacing w:val="-3"/>
              </w:rPr>
              <w:t>&amp; С1545-</w:t>
            </w:r>
          </w:p>
          <w:p w14:paraId="4FC97614" w14:textId="77777777" w:rsidR="00AA0815" w:rsidRPr="00AA0815" w:rsidRDefault="00AA0815" w:rsidP="00AA0815">
            <w:pPr>
              <w:keepLines/>
              <w:autoSpaceDN w:val="0"/>
              <w:rPr>
                <w:b w:val="0"/>
                <w:spacing w:val="-3"/>
              </w:rPr>
            </w:pPr>
            <w:r w:rsidRPr="00AA0815">
              <w:rPr>
                <w:b w:val="0"/>
                <w:spacing w:val="-3"/>
              </w:rPr>
              <w:t>5024-12</w:t>
            </w:r>
          </w:p>
        </w:tc>
        <w:tc>
          <w:tcPr>
            <w:tcW w:w="7102" w:type="dxa"/>
          </w:tcPr>
          <w:p w14:paraId="7EC3BBAC" w14:textId="77777777" w:rsidR="00AA0815" w:rsidRPr="00AA0815" w:rsidRDefault="00AA0815" w:rsidP="00AA0815">
            <w:pPr>
              <w:keepLines/>
              <w:autoSpaceDN w:val="0"/>
              <w:jc w:val="both"/>
              <w:rPr>
                <w:b w:val="0"/>
                <w:spacing w:val="-3"/>
              </w:rPr>
            </w:pPr>
            <w:r w:rsidRPr="00AA0815">
              <w:rPr>
                <w:b w:val="0"/>
                <w:spacing w:val="-3"/>
              </w:rPr>
              <w:t>Кабель з мідними жилами ВВГнгд-ФР 2х1,5 мм2</w:t>
            </w:r>
          </w:p>
        </w:tc>
        <w:tc>
          <w:tcPr>
            <w:tcW w:w="1216" w:type="dxa"/>
          </w:tcPr>
          <w:p w14:paraId="3603B098"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469A7B7A"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16592116" w14:textId="77777777" w:rsidTr="00AA0815">
        <w:trPr>
          <w:jc w:val="center"/>
        </w:trPr>
        <w:tc>
          <w:tcPr>
            <w:tcW w:w="454" w:type="dxa"/>
          </w:tcPr>
          <w:p w14:paraId="58426424" w14:textId="77777777" w:rsidR="00AA0815" w:rsidRPr="00AA0815" w:rsidRDefault="00AA0815" w:rsidP="00AA0815">
            <w:pPr>
              <w:keepLines/>
              <w:autoSpaceDN w:val="0"/>
              <w:jc w:val="right"/>
              <w:rPr>
                <w:b w:val="0"/>
                <w:spacing w:val="-3"/>
              </w:rPr>
            </w:pPr>
            <w:r w:rsidRPr="00AA0815">
              <w:rPr>
                <w:b w:val="0"/>
                <w:spacing w:val="-3"/>
              </w:rPr>
              <w:t>72</w:t>
            </w:r>
          </w:p>
        </w:tc>
        <w:tc>
          <w:tcPr>
            <w:tcW w:w="1247" w:type="dxa"/>
          </w:tcPr>
          <w:p w14:paraId="06088E80" w14:textId="77777777" w:rsidR="00AA0815" w:rsidRPr="00AA0815" w:rsidRDefault="00AA0815" w:rsidP="00AA0815">
            <w:pPr>
              <w:keepLines/>
              <w:autoSpaceDN w:val="0"/>
              <w:rPr>
                <w:b w:val="0"/>
                <w:spacing w:val="-3"/>
              </w:rPr>
            </w:pPr>
            <w:r w:rsidRPr="00AA0815">
              <w:rPr>
                <w:b w:val="0"/>
                <w:spacing w:val="-3"/>
              </w:rPr>
              <w:t>&amp; С1545-</w:t>
            </w:r>
          </w:p>
          <w:p w14:paraId="114F7AAD" w14:textId="77777777" w:rsidR="00AA0815" w:rsidRPr="00AA0815" w:rsidRDefault="00AA0815" w:rsidP="00AA0815">
            <w:pPr>
              <w:keepLines/>
              <w:autoSpaceDN w:val="0"/>
              <w:rPr>
                <w:b w:val="0"/>
                <w:spacing w:val="-3"/>
              </w:rPr>
            </w:pPr>
            <w:r w:rsidRPr="00AA0815">
              <w:rPr>
                <w:b w:val="0"/>
                <w:spacing w:val="-3"/>
              </w:rPr>
              <w:t>5024-13</w:t>
            </w:r>
          </w:p>
        </w:tc>
        <w:tc>
          <w:tcPr>
            <w:tcW w:w="7102" w:type="dxa"/>
          </w:tcPr>
          <w:p w14:paraId="3121FED6" w14:textId="77777777" w:rsidR="00AA0815" w:rsidRPr="00AA0815" w:rsidRDefault="00AA0815" w:rsidP="00AA0815">
            <w:pPr>
              <w:keepLines/>
              <w:autoSpaceDN w:val="0"/>
              <w:jc w:val="both"/>
              <w:rPr>
                <w:b w:val="0"/>
                <w:spacing w:val="-3"/>
              </w:rPr>
            </w:pPr>
            <w:r w:rsidRPr="00AA0815">
              <w:rPr>
                <w:b w:val="0"/>
                <w:spacing w:val="-3"/>
              </w:rPr>
              <w:t>Кабель з мідними жилами ВВГнгд-ФР 3х1,5 мм2</w:t>
            </w:r>
          </w:p>
        </w:tc>
        <w:tc>
          <w:tcPr>
            <w:tcW w:w="1216" w:type="dxa"/>
          </w:tcPr>
          <w:p w14:paraId="003A363B"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43F2AC8" w14:textId="77777777" w:rsidR="00AA0815" w:rsidRPr="00AA0815" w:rsidRDefault="00AA0815" w:rsidP="00AA0815">
            <w:pPr>
              <w:keepLines/>
              <w:autoSpaceDN w:val="0"/>
              <w:jc w:val="right"/>
              <w:rPr>
                <w:b w:val="0"/>
                <w:spacing w:val="-3"/>
              </w:rPr>
            </w:pPr>
            <w:r w:rsidRPr="00AA0815">
              <w:rPr>
                <w:b w:val="0"/>
                <w:spacing w:val="-3"/>
              </w:rPr>
              <w:t>70</w:t>
            </w:r>
          </w:p>
        </w:tc>
      </w:tr>
      <w:tr w:rsidR="00AA0815" w:rsidRPr="00AA0815" w14:paraId="2AC4D0D6" w14:textId="77777777" w:rsidTr="00AA0815">
        <w:trPr>
          <w:jc w:val="center"/>
        </w:trPr>
        <w:tc>
          <w:tcPr>
            <w:tcW w:w="454" w:type="dxa"/>
          </w:tcPr>
          <w:p w14:paraId="74571677" w14:textId="77777777" w:rsidR="00AA0815" w:rsidRPr="00AA0815" w:rsidRDefault="00AA0815" w:rsidP="00AA0815">
            <w:pPr>
              <w:keepLines/>
              <w:autoSpaceDN w:val="0"/>
              <w:jc w:val="right"/>
              <w:rPr>
                <w:b w:val="0"/>
                <w:spacing w:val="-3"/>
              </w:rPr>
            </w:pPr>
          </w:p>
        </w:tc>
        <w:tc>
          <w:tcPr>
            <w:tcW w:w="1247" w:type="dxa"/>
          </w:tcPr>
          <w:p w14:paraId="4C05CC64"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57EE73B" w14:textId="77777777" w:rsidR="00AA0815" w:rsidRPr="00AA0815" w:rsidRDefault="00AA0815" w:rsidP="00AA0815">
            <w:pPr>
              <w:keepLines/>
              <w:autoSpaceDN w:val="0"/>
              <w:jc w:val="left"/>
              <w:rPr>
                <w:spacing w:val="-3"/>
              </w:rPr>
            </w:pPr>
            <w:r w:rsidRPr="00AA0815">
              <w:rPr>
                <w:spacing w:val="-3"/>
              </w:rPr>
              <w:t xml:space="preserve"> Роздiл 6. Захисне заземлення </w:t>
            </w:r>
          </w:p>
        </w:tc>
        <w:tc>
          <w:tcPr>
            <w:tcW w:w="1216" w:type="dxa"/>
          </w:tcPr>
          <w:p w14:paraId="4079802D"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10370B9A"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34A27E57" w14:textId="77777777" w:rsidTr="00AA0815">
        <w:trPr>
          <w:jc w:val="center"/>
        </w:trPr>
        <w:tc>
          <w:tcPr>
            <w:tcW w:w="454" w:type="dxa"/>
          </w:tcPr>
          <w:p w14:paraId="5B8C7CEE" w14:textId="77777777" w:rsidR="00AA0815" w:rsidRPr="00AA0815" w:rsidRDefault="00AA0815" w:rsidP="00AA0815">
            <w:pPr>
              <w:keepLines/>
              <w:autoSpaceDN w:val="0"/>
              <w:jc w:val="right"/>
              <w:rPr>
                <w:b w:val="0"/>
                <w:spacing w:val="-3"/>
              </w:rPr>
            </w:pPr>
            <w:r w:rsidRPr="00AA0815">
              <w:rPr>
                <w:b w:val="0"/>
                <w:spacing w:val="-3"/>
              </w:rPr>
              <w:t>73</w:t>
            </w:r>
          </w:p>
        </w:tc>
        <w:tc>
          <w:tcPr>
            <w:tcW w:w="1247" w:type="dxa"/>
          </w:tcPr>
          <w:p w14:paraId="37A19279" w14:textId="77777777" w:rsidR="00AA0815" w:rsidRPr="00AA0815" w:rsidRDefault="00AA0815" w:rsidP="00AA0815">
            <w:pPr>
              <w:keepLines/>
              <w:autoSpaceDN w:val="0"/>
              <w:rPr>
                <w:b w:val="0"/>
                <w:spacing w:val="-3"/>
              </w:rPr>
            </w:pPr>
            <w:r w:rsidRPr="00AA0815">
              <w:rPr>
                <w:b w:val="0"/>
                <w:spacing w:val="-3"/>
              </w:rPr>
              <w:t>КМ8-472-2</w:t>
            </w:r>
          </w:p>
        </w:tc>
        <w:tc>
          <w:tcPr>
            <w:tcW w:w="7102" w:type="dxa"/>
          </w:tcPr>
          <w:p w14:paraId="4C7D07E5" w14:textId="77777777" w:rsidR="00AA0815" w:rsidRPr="00AA0815" w:rsidRDefault="00AA0815" w:rsidP="00AA0815">
            <w:pPr>
              <w:keepLines/>
              <w:autoSpaceDN w:val="0"/>
              <w:jc w:val="both"/>
              <w:rPr>
                <w:b w:val="0"/>
                <w:spacing w:val="-3"/>
              </w:rPr>
            </w:pPr>
            <w:r w:rsidRPr="00AA0815">
              <w:rPr>
                <w:b w:val="0"/>
                <w:spacing w:val="-3"/>
              </w:rPr>
              <w:t xml:space="preserve">Заземлювач горизонтальний у траншеї зі сталі штабової, переріз 160 </w:t>
            </w:r>
            <w:r w:rsidRPr="00AA0815">
              <w:rPr>
                <w:b w:val="0"/>
                <w:spacing w:val="-3"/>
              </w:rPr>
              <w:lastRenderedPageBreak/>
              <w:t>мм2</w:t>
            </w:r>
          </w:p>
        </w:tc>
        <w:tc>
          <w:tcPr>
            <w:tcW w:w="1216" w:type="dxa"/>
          </w:tcPr>
          <w:p w14:paraId="73A4B128" w14:textId="77777777" w:rsidR="00AA0815" w:rsidRPr="00AA0815" w:rsidRDefault="00AA0815" w:rsidP="00AA0815">
            <w:pPr>
              <w:keepLines/>
              <w:autoSpaceDN w:val="0"/>
              <w:rPr>
                <w:b w:val="0"/>
                <w:spacing w:val="-3"/>
              </w:rPr>
            </w:pPr>
            <w:r w:rsidRPr="00AA0815">
              <w:rPr>
                <w:b w:val="0"/>
                <w:spacing w:val="-3"/>
              </w:rPr>
              <w:lastRenderedPageBreak/>
              <w:t>100 м</w:t>
            </w:r>
          </w:p>
        </w:tc>
        <w:tc>
          <w:tcPr>
            <w:tcW w:w="964" w:type="dxa"/>
          </w:tcPr>
          <w:p w14:paraId="102D4AFD" w14:textId="77777777" w:rsidR="00AA0815" w:rsidRPr="00AA0815" w:rsidRDefault="00AA0815" w:rsidP="00AA0815">
            <w:pPr>
              <w:keepLines/>
              <w:autoSpaceDN w:val="0"/>
              <w:jc w:val="right"/>
              <w:rPr>
                <w:b w:val="0"/>
                <w:spacing w:val="-3"/>
              </w:rPr>
            </w:pPr>
            <w:r w:rsidRPr="00AA0815">
              <w:rPr>
                <w:b w:val="0"/>
                <w:spacing w:val="-3"/>
              </w:rPr>
              <w:t>0,09</w:t>
            </w:r>
          </w:p>
        </w:tc>
      </w:tr>
      <w:tr w:rsidR="00AA0815" w:rsidRPr="00AA0815" w14:paraId="2E7E66C1" w14:textId="77777777" w:rsidTr="00AA0815">
        <w:trPr>
          <w:jc w:val="center"/>
        </w:trPr>
        <w:tc>
          <w:tcPr>
            <w:tcW w:w="454" w:type="dxa"/>
          </w:tcPr>
          <w:p w14:paraId="58D58C72" w14:textId="77777777" w:rsidR="00AA0815" w:rsidRPr="00AA0815" w:rsidRDefault="00AA0815" w:rsidP="00AA0815">
            <w:pPr>
              <w:keepLines/>
              <w:autoSpaceDN w:val="0"/>
              <w:jc w:val="right"/>
              <w:rPr>
                <w:b w:val="0"/>
                <w:spacing w:val="-3"/>
              </w:rPr>
            </w:pPr>
            <w:r w:rsidRPr="00AA0815">
              <w:rPr>
                <w:b w:val="0"/>
                <w:spacing w:val="-3"/>
              </w:rPr>
              <w:lastRenderedPageBreak/>
              <w:t>74</w:t>
            </w:r>
          </w:p>
        </w:tc>
        <w:tc>
          <w:tcPr>
            <w:tcW w:w="1247" w:type="dxa"/>
          </w:tcPr>
          <w:p w14:paraId="1379DE23" w14:textId="77777777" w:rsidR="00AA0815" w:rsidRPr="00AA0815" w:rsidRDefault="00AA0815" w:rsidP="00AA0815">
            <w:pPr>
              <w:keepLines/>
              <w:autoSpaceDN w:val="0"/>
              <w:rPr>
                <w:b w:val="0"/>
                <w:spacing w:val="-3"/>
              </w:rPr>
            </w:pPr>
            <w:r w:rsidRPr="00AA0815">
              <w:rPr>
                <w:b w:val="0"/>
                <w:spacing w:val="-3"/>
              </w:rPr>
              <w:t>С1110-171</w:t>
            </w:r>
          </w:p>
        </w:tc>
        <w:tc>
          <w:tcPr>
            <w:tcW w:w="7102" w:type="dxa"/>
          </w:tcPr>
          <w:p w14:paraId="454BADB2" w14:textId="77777777" w:rsidR="00AA0815" w:rsidRPr="00AA0815" w:rsidRDefault="00AA0815" w:rsidP="00AA0815">
            <w:pPr>
              <w:keepLines/>
              <w:autoSpaceDN w:val="0"/>
              <w:jc w:val="both"/>
              <w:rPr>
                <w:b w:val="0"/>
                <w:spacing w:val="-3"/>
              </w:rPr>
            </w:pPr>
            <w:r w:rsidRPr="00AA0815">
              <w:rPr>
                <w:b w:val="0"/>
                <w:spacing w:val="-3"/>
              </w:rPr>
              <w:t>Сталь штабова 40х4 мм</w:t>
            </w:r>
          </w:p>
        </w:tc>
        <w:tc>
          <w:tcPr>
            <w:tcW w:w="1216" w:type="dxa"/>
          </w:tcPr>
          <w:p w14:paraId="03535C5C"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300AEEF8" w14:textId="77777777" w:rsidR="00AA0815" w:rsidRPr="00AA0815" w:rsidRDefault="00AA0815" w:rsidP="00AA0815">
            <w:pPr>
              <w:keepLines/>
              <w:autoSpaceDN w:val="0"/>
              <w:jc w:val="right"/>
              <w:rPr>
                <w:b w:val="0"/>
                <w:spacing w:val="-3"/>
              </w:rPr>
            </w:pPr>
            <w:r w:rsidRPr="00AA0815">
              <w:rPr>
                <w:b w:val="0"/>
                <w:spacing w:val="-3"/>
              </w:rPr>
              <w:t>0,0113</w:t>
            </w:r>
          </w:p>
        </w:tc>
      </w:tr>
      <w:tr w:rsidR="00AA0815" w:rsidRPr="00AA0815" w14:paraId="044C3553" w14:textId="77777777" w:rsidTr="00AA0815">
        <w:trPr>
          <w:jc w:val="center"/>
        </w:trPr>
        <w:tc>
          <w:tcPr>
            <w:tcW w:w="454" w:type="dxa"/>
          </w:tcPr>
          <w:p w14:paraId="4238CF9B" w14:textId="77777777" w:rsidR="00AA0815" w:rsidRPr="00AA0815" w:rsidRDefault="00AA0815" w:rsidP="00AA0815">
            <w:pPr>
              <w:keepLines/>
              <w:autoSpaceDN w:val="0"/>
              <w:jc w:val="right"/>
              <w:rPr>
                <w:b w:val="0"/>
                <w:spacing w:val="-3"/>
              </w:rPr>
            </w:pPr>
            <w:r w:rsidRPr="00AA0815">
              <w:rPr>
                <w:b w:val="0"/>
                <w:spacing w:val="-3"/>
              </w:rPr>
              <w:t>75</w:t>
            </w:r>
          </w:p>
        </w:tc>
        <w:tc>
          <w:tcPr>
            <w:tcW w:w="1247" w:type="dxa"/>
          </w:tcPr>
          <w:p w14:paraId="188150D1" w14:textId="77777777" w:rsidR="00AA0815" w:rsidRPr="00AA0815" w:rsidRDefault="00AA0815" w:rsidP="00AA0815">
            <w:pPr>
              <w:keepLines/>
              <w:autoSpaceDN w:val="0"/>
              <w:rPr>
                <w:b w:val="0"/>
                <w:spacing w:val="-3"/>
              </w:rPr>
            </w:pPr>
            <w:r w:rsidRPr="00AA0815">
              <w:rPr>
                <w:b w:val="0"/>
                <w:spacing w:val="-3"/>
              </w:rPr>
              <w:t>КМ8-472-9</w:t>
            </w:r>
          </w:p>
        </w:tc>
        <w:tc>
          <w:tcPr>
            <w:tcW w:w="7102" w:type="dxa"/>
          </w:tcPr>
          <w:p w14:paraId="34061DCB" w14:textId="77777777" w:rsidR="00AA0815" w:rsidRPr="00AA0815" w:rsidRDefault="00AA0815" w:rsidP="00AA0815">
            <w:pPr>
              <w:keepLines/>
              <w:autoSpaceDN w:val="0"/>
              <w:jc w:val="both"/>
              <w:rPr>
                <w:b w:val="0"/>
                <w:spacing w:val="-3"/>
              </w:rPr>
            </w:pPr>
            <w:r w:rsidRPr="00AA0815">
              <w:rPr>
                <w:b w:val="0"/>
                <w:spacing w:val="-3"/>
              </w:rPr>
              <w:t>Провідник заземлюючий відкрито по будівельних основах з круглої сталі</w:t>
            </w:r>
          </w:p>
        </w:tc>
        <w:tc>
          <w:tcPr>
            <w:tcW w:w="1216" w:type="dxa"/>
          </w:tcPr>
          <w:p w14:paraId="69B1D39A"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660FB97F" w14:textId="77777777" w:rsidR="00AA0815" w:rsidRPr="00AA0815" w:rsidRDefault="00AA0815" w:rsidP="00AA0815">
            <w:pPr>
              <w:keepLines/>
              <w:autoSpaceDN w:val="0"/>
              <w:jc w:val="right"/>
              <w:rPr>
                <w:b w:val="0"/>
                <w:spacing w:val="-3"/>
              </w:rPr>
            </w:pPr>
            <w:r w:rsidRPr="00AA0815">
              <w:rPr>
                <w:b w:val="0"/>
                <w:spacing w:val="-3"/>
              </w:rPr>
              <w:t>0,09</w:t>
            </w:r>
          </w:p>
        </w:tc>
      </w:tr>
      <w:tr w:rsidR="00AA0815" w:rsidRPr="00AA0815" w14:paraId="03537683" w14:textId="77777777" w:rsidTr="00AA0815">
        <w:trPr>
          <w:jc w:val="center"/>
        </w:trPr>
        <w:tc>
          <w:tcPr>
            <w:tcW w:w="454" w:type="dxa"/>
          </w:tcPr>
          <w:p w14:paraId="7AA6721D" w14:textId="77777777" w:rsidR="00AA0815" w:rsidRPr="00AA0815" w:rsidRDefault="00AA0815" w:rsidP="00AA0815">
            <w:pPr>
              <w:keepLines/>
              <w:autoSpaceDN w:val="0"/>
              <w:jc w:val="right"/>
              <w:rPr>
                <w:b w:val="0"/>
                <w:spacing w:val="-3"/>
              </w:rPr>
            </w:pPr>
            <w:r w:rsidRPr="00AA0815">
              <w:rPr>
                <w:b w:val="0"/>
                <w:spacing w:val="-3"/>
              </w:rPr>
              <w:t>76</w:t>
            </w:r>
          </w:p>
        </w:tc>
        <w:tc>
          <w:tcPr>
            <w:tcW w:w="1247" w:type="dxa"/>
          </w:tcPr>
          <w:p w14:paraId="5E74AEE1" w14:textId="77777777" w:rsidR="00AA0815" w:rsidRPr="00AA0815" w:rsidRDefault="00AA0815" w:rsidP="00AA0815">
            <w:pPr>
              <w:keepLines/>
              <w:autoSpaceDN w:val="0"/>
              <w:rPr>
                <w:b w:val="0"/>
                <w:spacing w:val="-3"/>
              </w:rPr>
            </w:pPr>
            <w:r w:rsidRPr="00AA0815">
              <w:rPr>
                <w:b w:val="0"/>
                <w:spacing w:val="-3"/>
              </w:rPr>
              <w:t>&amp; С111-</w:t>
            </w:r>
          </w:p>
          <w:p w14:paraId="3D65E0C1" w14:textId="77777777" w:rsidR="00AA0815" w:rsidRPr="00AA0815" w:rsidRDefault="00AA0815" w:rsidP="00AA0815">
            <w:pPr>
              <w:keepLines/>
              <w:autoSpaceDN w:val="0"/>
              <w:rPr>
                <w:b w:val="0"/>
                <w:spacing w:val="-3"/>
              </w:rPr>
            </w:pPr>
            <w:r w:rsidRPr="00AA0815">
              <w:rPr>
                <w:b w:val="0"/>
                <w:spacing w:val="-3"/>
              </w:rPr>
              <w:t>1801-16</w:t>
            </w:r>
          </w:p>
        </w:tc>
        <w:tc>
          <w:tcPr>
            <w:tcW w:w="7102" w:type="dxa"/>
          </w:tcPr>
          <w:p w14:paraId="086C1EFD" w14:textId="77777777" w:rsidR="00AA0815" w:rsidRPr="00AA0815" w:rsidRDefault="00AA0815" w:rsidP="00AA0815">
            <w:pPr>
              <w:keepLines/>
              <w:autoSpaceDN w:val="0"/>
              <w:jc w:val="both"/>
              <w:rPr>
                <w:b w:val="0"/>
                <w:spacing w:val="-3"/>
              </w:rPr>
            </w:pPr>
            <w:r w:rsidRPr="00AA0815">
              <w:rPr>
                <w:b w:val="0"/>
                <w:spacing w:val="-3"/>
              </w:rPr>
              <w:t>Сталь кругла оцинкована, діам. 16 мм</w:t>
            </w:r>
          </w:p>
        </w:tc>
        <w:tc>
          <w:tcPr>
            <w:tcW w:w="1216" w:type="dxa"/>
          </w:tcPr>
          <w:p w14:paraId="36ED7F57"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03B059F" w14:textId="77777777" w:rsidR="00AA0815" w:rsidRPr="00AA0815" w:rsidRDefault="00AA0815" w:rsidP="00AA0815">
            <w:pPr>
              <w:keepLines/>
              <w:autoSpaceDN w:val="0"/>
              <w:jc w:val="right"/>
              <w:rPr>
                <w:b w:val="0"/>
                <w:spacing w:val="-3"/>
              </w:rPr>
            </w:pPr>
            <w:r w:rsidRPr="00AA0815">
              <w:rPr>
                <w:b w:val="0"/>
                <w:spacing w:val="-3"/>
              </w:rPr>
              <w:t>9</w:t>
            </w:r>
          </w:p>
        </w:tc>
      </w:tr>
      <w:tr w:rsidR="00AA0815" w:rsidRPr="00AA0815" w14:paraId="232068A1" w14:textId="77777777" w:rsidTr="00AA0815">
        <w:trPr>
          <w:jc w:val="center"/>
        </w:trPr>
        <w:tc>
          <w:tcPr>
            <w:tcW w:w="454" w:type="dxa"/>
          </w:tcPr>
          <w:p w14:paraId="33F63996" w14:textId="77777777" w:rsidR="00AA0815" w:rsidRPr="00AA0815" w:rsidRDefault="00AA0815" w:rsidP="00AA0815">
            <w:pPr>
              <w:keepLines/>
              <w:autoSpaceDN w:val="0"/>
              <w:jc w:val="right"/>
              <w:rPr>
                <w:b w:val="0"/>
                <w:spacing w:val="-3"/>
              </w:rPr>
            </w:pPr>
            <w:r w:rsidRPr="00AA0815">
              <w:rPr>
                <w:b w:val="0"/>
                <w:spacing w:val="-3"/>
              </w:rPr>
              <w:t>77</w:t>
            </w:r>
          </w:p>
        </w:tc>
        <w:tc>
          <w:tcPr>
            <w:tcW w:w="1247" w:type="dxa"/>
          </w:tcPr>
          <w:p w14:paraId="080BF99A" w14:textId="77777777" w:rsidR="00AA0815" w:rsidRPr="00AA0815" w:rsidRDefault="00AA0815" w:rsidP="00AA0815">
            <w:pPr>
              <w:keepLines/>
              <w:autoSpaceDN w:val="0"/>
              <w:rPr>
                <w:b w:val="0"/>
                <w:spacing w:val="-3"/>
              </w:rPr>
            </w:pPr>
            <w:r w:rsidRPr="00AA0815">
              <w:rPr>
                <w:b w:val="0"/>
                <w:spacing w:val="-3"/>
              </w:rPr>
              <w:t>&amp; С111-89-</w:t>
            </w:r>
          </w:p>
          <w:p w14:paraId="4E7345B6" w14:textId="77777777" w:rsidR="00AA0815" w:rsidRPr="00AA0815" w:rsidRDefault="00AA0815" w:rsidP="00AA0815">
            <w:pPr>
              <w:keepLines/>
              <w:autoSpaceDN w:val="0"/>
              <w:rPr>
                <w:b w:val="0"/>
                <w:spacing w:val="-3"/>
              </w:rPr>
            </w:pPr>
            <w:r w:rsidRPr="00AA0815">
              <w:rPr>
                <w:b w:val="0"/>
                <w:spacing w:val="-3"/>
              </w:rPr>
              <w:t>35</w:t>
            </w:r>
          </w:p>
        </w:tc>
        <w:tc>
          <w:tcPr>
            <w:tcW w:w="7102" w:type="dxa"/>
          </w:tcPr>
          <w:p w14:paraId="37463CDF" w14:textId="77777777" w:rsidR="00AA0815" w:rsidRPr="00AA0815" w:rsidRDefault="00AA0815" w:rsidP="00AA0815">
            <w:pPr>
              <w:keepLines/>
              <w:autoSpaceDN w:val="0"/>
              <w:jc w:val="both"/>
              <w:rPr>
                <w:b w:val="0"/>
                <w:spacing w:val="-3"/>
              </w:rPr>
            </w:pPr>
            <w:r w:rsidRPr="00AA0815">
              <w:rPr>
                <w:b w:val="0"/>
                <w:spacing w:val="-3"/>
              </w:rPr>
              <w:t>Болти iз шестигранною головкою, М8х25 мм</w:t>
            </w:r>
          </w:p>
        </w:tc>
        <w:tc>
          <w:tcPr>
            <w:tcW w:w="1216" w:type="dxa"/>
          </w:tcPr>
          <w:p w14:paraId="1C9A041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B9CA2DA"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3642364D" w14:textId="77777777" w:rsidTr="00AA0815">
        <w:trPr>
          <w:jc w:val="center"/>
        </w:trPr>
        <w:tc>
          <w:tcPr>
            <w:tcW w:w="454" w:type="dxa"/>
          </w:tcPr>
          <w:p w14:paraId="2D5A9D64" w14:textId="77777777" w:rsidR="00AA0815" w:rsidRPr="00AA0815" w:rsidRDefault="00AA0815" w:rsidP="00AA0815">
            <w:pPr>
              <w:keepLines/>
              <w:autoSpaceDN w:val="0"/>
              <w:jc w:val="right"/>
              <w:rPr>
                <w:b w:val="0"/>
                <w:spacing w:val="-3"/>
              </w:rPr>
            </w:pPr>
            <w:r w:rsidRPr="00AA0815">
              <w:rPr>
                <w:b w:val="0"/>
                <w:spacing w:val="-3"/>
              </w:rPr>
              <w:t>78</w:t>
            </w:r>
          </w:p>
        </w:tc>
        <w:tc>
          <w:tcPr>
            <w:tcW w:w="1247" w:type="dxa"/>
          </w:tcPr>
          <w:p w14:paraId="0854C1F3" w14:textId="77777777" w:rsidR="00AA0815" w:rsidRPr="00AA0815" w:rsidRDefault="00AA0815" w:rsidP="00AA0815">
            <w:pPr>
              <w:keepLines/>
              <w:autoSpaceDN w:val="0"/>
              <w:rPr>
                <w:b w:val="0"/>
                <w:spacing w:val="-3"/>
              </w:rPr>
            </w:pPr>
            <w:r w:rsidRPr="00AA0815">
              <w:rPr>
                <w:b w:val="0"/>
                <w:spacing w:val="-3"/>
              </w:rPr>
              <w:t>&amp; С111-121-</w:t>
            </w:r>
          </w:p>
          <w:p w14:paraId="36A138BB" w14:textId="77777777" w:rsidR="00AA0815" w:rsidRPr="00AA0815" w:rsidRDefault="00AA0815" w:rsidP="00AA0815">
            <w:pPr>
              <w:keepLines/>
              <w:autoSpaceDN w:val="0"/>
              <w:rPr>
                <w:b w:val="0"/>
                <w:spacing w:val="-3"/>
              </w:rPr>
            </w:pPr>
            <w:r w:rsidRPr="00AA0815">
              <w:rPr>
                <w:b w:val="0"/>
                <w:spacing w:val="-3"/>
              </w:rPr>
              <w:t>27</w:t>
            </w:r>
          </w:p>
        </w:tc>
        <w:tc>
          <w:tcPr>
            <w:tcW w:w="7102" w:type="dxa"/>
          </w:tcPr>
          <w:p w14:paraId="620A3346" w14:textId="77777777" w:rsidR="00AA0815" w:rsidRPr="00AA0815" w:rsidRDefault="00AA0815" w:rsidP="00AA0815">
            <w:pPr>
              <w:keepLines/>
              <w:autoSpaceDN w:val="0"/>
              <w:jc w:val="both"/>
              <w:rPr>
                <w:b w:val="0"/>
                <w:spacing w:val="-3"/>
              </w:rPr>
            </w:pPr>
            <w:r w:rsidRPr="00AA0815">
              <w:rPr>
                <w:b w:val="0"/>
                <w:spacing w:val="-3"/>
              </w:rPr>
              <w:t>Гайки шестигранні класу точності А, М8</w:t>
            </w:r>
          </w:p>
        </w:tc>
        <w:tc>
          <w:tcPr>
            <w:tcW w:w="1216" w:type="dxa"/>
          </w:tcPr>
          <w:p w14:paraId="3C5E005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D40B3E4"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3D4C40AE" w14:textId="77777777" w:rsidTr="00AA0815">
        <w:trPr>
          <w:jc w:val="center"/>
        </w:trPr>
        <w:tc>
          <w:tcPr>
            <w:tcW w:w="454" w:type="dxa"/>
          </w:tcPr>
          <w:p w14:paraId="252A0735" w14:textId="77777777" w:rsidR="00AA0815" w:rsidRPr="00AA0815" w:rsidRDefault="00AA0815" w:rsidP="00AA0815">
            <w:pPr>
              <w:keepLines/>
              <w:autoSpaceDN w:val="0"/>
              <w:jc w:val="right"/>
              <w:rPr>
                <w:b w:val="0"/>
                <w:spacing w:val="-3"/>
              </w:rPr>
            </w:pPr>
          </w:p>
        </w:tc>
        <w:tc>
          <w:tcPr>
            <w:tcW w:w="1247" w:type="dxa"/>
          </w:tcPr>
          <w:p w14:paraId="586350EC" w14:textId="77777777" w:rsidR="00AA0815" w:rsidRPr="00AA0815" w:rsidRDefault="00AA0815" w:rsidP="00AA0815">
            <w:pPr>
              <w:keepLines/>
              <w:autoSpaceDN w:val="0"/>
              <w:rPr>
                <w:b w:val="0"/>
                <w:spacing w:val="-3"/>
              </w:rPr>
            </w:pPr>
          </w:p>
        </w:tc>
        <w:tc>
          <w:tcPr>
            <w:tcW w:w="7102" w:type="dxa"/>
          </w:tcPr>
          <w:p w14:paraId="75245150" w14:textId="77777777" w:rsidR="00AA0815" w:rsidRPr="00AA0815" w:rsidRDefault="00AA0815" w:rsidP="00AA0815">
            <w:pPr>
              <w:keepLines/>
              <w:autoSpaceDN w:val="0"/>
              <w:jc w:val="left"/>
              <w:rPr>
                <w:bCs/>
                <w:spacing w:val="-3"/>
              </w:rPr>
            </w:pPr>
            <w:r w:rsidRPr="00AA0815">
              <w:rPr>
                <w:bCs/>
                <w:spacing w:val="-3"/>
              </w:rPr>
              <w:t>систему пожежної сигналізації та оповіщення про пожежу</w:t>
            </w:r>
          </w:p>
          <w:p w14:paraId="0D505344" w14:textId="77777777" w:rsidR="00AA0815" w:rsidRPr="00AA0815" w:rsidRDefault="00AA0815" w:rsidP="00AA0815">
            <w:pPr>
              <w:keepLines/>
              <w:autoSpaceDN w:val="0"/>
              <w:jc w:val="left"/>
              <w:rPr>
                <w:spacing w:val="-3"/>
              </w:rPr>
            </w:pPr>
            <w:r w:rsidRPr="00AA0815">
              <w:rPr>
                <w:bCs/>
                <w:spacing w:val="-3"/>
              </w:rPr>
              <w:t>Приміщення ЦНАП</w:t>
            </w:r>
          </w:p>
        </w:tc>
        <w:tc>
          <w:tcPr>
            <w:tcW w:w="1216" w:type="dxa"/>
          </w:tcPr>
          <w:p w14:paraId="5D970C14" w14:textId="77777777" w:rsidR="00AA0815" w:rsidRPr="00AA0815" w:rsidRDefault="00AA0815" w:rsidP="00AA0815">
            <w:pPr>
              <w:keepLines/>
              <w:autoSpaceDN w:val="0"/>
              <w:rPr>
                <w:b w:val="0"/>
                <w:spacing w:val="-3"/>
              </w:rPr>
            </w:pPr>
          </w:p>
        </w:tc>
        <w:tc>
          <w:tcPr>
            <w:tcW w:w="964" w:type="dxa"/>
          </w:tcPr>
          <w:p w14:paraId="06B733D6" w14:textId="77777777" w:rsidR="00AA0815" w:rsidRPr="00AA0815" w:rsidRDefault="00AA0815" w:rsidP="00AA0815">
            <w:pPr>
              <w:keepLines/>
              <w:autoSpaceDN w:val="0"/>
              <w:jc w:val="right"/>
              <w:rPr>
                <w:b w:val="0"/>
                <w:spacing w:val="-3"/>
              </w:rPr>
            </w:pPr>
          </w:p>
        </w:tc>
      </w:tr>
      <w:tr w:rsidR="00AA0815" w:rsidRPr="00AA0815" w14:paraId="54D061ED" w14:textId="77777777" w:rsidTr="00AA0815">
        <w:trPr>
          <w:jc w:val="center"/>
        </w:trPr>
        <w:tc>
          <w:tcPr>
            <w:tcW w:w="454" w:type="dxa"/>
          </w:tcPr>
          <w:p w14:paraId="315A25EF" w14:textId="77777777" w:rsidR="00AA0815" w:rsidRPr="00AA0815" w:rsidRDefault="00AA0815" w:rsidP="00AA0815">
            <w:pPr>
              <w:keepLines/>
              <w:autoSpaceDN w:val="0"/>
              <w:jc w:val="right"/>
              <w:rPr>
                <w:b w:val="0"/>
                <w:spacing w:val="-3"/>
              </w:rPr>
            </w:pPr>
          </w:p>
        </w:tc>
        <w:tc>
          <w:tcPr>
            <w:tcW w:w="1247" w:type="dxa"/>
          </w:tcPr>
          <w:p w14:paraId="6A6E09AE"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A763978" w14:textId="77777777" w:rsidR="00AA0815" w:rsidRPr="00AA0815" w:rsidRDefault="00AA0815" w:rsidP="00AA0815">
            <w:pPr>
              <w:keepLines/>
              <w:autoSpaceDN w:val="0"/>
              <w:jc w:val="left"/>
              <w:rPr>
                <w:spacing w:val="-3"/>
              </w:rPr>
            </w:pPr>
            <w:r w:rsidRPr="00AA0815">
              <w:rPr>
                <w:spacing w:val="-3"/>
              </w:rPr>
              <w:t xml:space="preserve"> Роздiл 1. Пожежна сигналізація </w:t>
            </w:r>
          </w:p>
        </w:tc>
        <w:tc>
          <w:tcPr>
            <w:tcW w:w="1216" w:type="dxa"/>
          </w:tcPr>
          <w:p w14:paraId="44878197"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1D836542"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3ADB9017" w14:textId="77777777" w:rsidTr="00AA0815">
        <w:trPr>
          <w:jc w:val="center"/>
        </w:trPr>
        <w:tc>
          <w:tcPr>
            <w:tcW w:w="454" w:type="dxa"/>
          </w:tcPr>
          <w:p w14:paraId="5949AFD7" w14:textId="77777777" w:rsidR="00AA0815" w:rsidRPr="00AA0815" w:rsidRDefault="00AA0815" w:rsidP="00AA0815">
            <w:pPr>
              <w:keepLines/>
              <w:autoSpaceDN w:val="0"/>
              <w:jc w:val="right"/>
              <w:rPr>
                <w:b w:val="0"/>
                <w:spacing w:val="-3"/>
              </w:rPr>
            </w:pPr>
            <w:r w:rsidRPr="00AA0815">
              <w:rPr>
                <w:b w:val="0"/>
                <w:spacing w:val="-3"/>
              </w:rPr>
              <w:t>1</w:t>
            </w:r>
          </w:p>
        </w:tc>
        <w:tc>
          <w:tcPr>
            <w:tcW w:w="1247" w:type="dxa"/>
          </w:tcPr>
          <w:p w14:paraId="7AEBB6C6" w14:textId="77777777" w:rsidR="00AA0815" w:rsidRPr="00AA0815" w:rsidRDefault="00AA0815" w:rsidP="00AA0815">
            <w:pPr>
              <w:keepLines/>
              <w:autoSpaceDN w:val="0"/>
              <w:rPr>
                <w:b w:val="0"/>
                <w:spacing w:val="-3"/>
              </w:rPr>
            </w:pPr>
            <w:r w:rsidRPr="00AA0815">
              <w:rPr>
                <w:b w:val="0"/>
                <w:spacing w:val="-3"/>
              </w:rPr>
              <w:t>КМ10-667-1</w:t>
            </w:r>
          </w:p>
        </w:tc>
        <w:tc>
          <w:tcPr>
            <w:tcW w:w="7102" w:type="dxa"/>
          </w:tcPr>
          <w:p w14:paraId="3FCFCACF" w14:textId="77777777" w:rsidR="00AA0815" w:rsidRPr="00AA0815" w:rsidRDefault="00AA0815" w:rsidP="00AA0815">
            <w:pPr>
              <w:keepLines/>
              <w:autoSpaceDN w:val="0"/>
              <w:jc w:val="both"/>
              <w:rPr>
                <w:b w:val="0"/>
                <w:spacing w:val="-3"/>
              </w:rPr>
            </w:pPr>
            <w:r w:rsidRPr="00AA0815">
              <w:rPr>
                <w:b w:val="0"/>
                <w:spacing w:val="-3"/>
              </w:rPr>
              <w:t>Блок базовий на 10 променів приймально- контрольного пускового концентратора ПС</w:t>
            </w:r>
          </w:p>
        </w:tc>
        <w:tc>
          <w:tcPr>
            <w:tcW w:w="1216" w:type="dxa"/>
          </w:tcPr>
          <w:p w14:paraId="21A42AD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20D1496"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34F8C20" w14:textId="77777777" w:rsidTr="00AA0815">
        <w:trPr>
          <w:jc w:val="center"/>
        </w:trPr>
        <w:tc>
          <w:tcPr>
            <w:tcW w:w="454" w:type="dxa"/>
          </w:tcPr>
          <w:p w14:paraId="143394C8" w14:textId="77777777" w:rsidR="00AA0815" w:rsidRPr="00AA0815" w:rsidRDefault="00AA0815" w:rsidP="00AA0815">
            <w:pPr>
              <w:keepLines/>
              <w:autoSpaceDN w:val="0"/>
              <w:jc w:val="right"/>
              <w:rPr>
                <w:b w:val="0"/>
                <w:spacing w:val="-3"/>
              </w:rPr>
            </w:pPr>
            <w:r w:rsidRPr="00AA0815">
              <w:rPr>
                <w:b w:val="0"/>
                <w:spacing w:val="-3"/>
              </w:rPr>
              <w:t>2</w:t>
            </w:r>
          </w:p>
        </w:tc>
        <w:tc>
          <w:tcPr>
            <w:tcW w:w="1247" w:type="dxa"/>
          </w:tcPr>
          <w:p w14:paraId="19DF68A4" w14:textId="77777777" w:rsidR="00AA0815" w:rsidRPr="00AA0815" w:rsidRDefault="00AA0815" w:rsidP="00AA0815">
            <w:pPr>
              <w:keepLines/>
              <w:autoSpaceDN w:val="0"/>
              <w:rPr>
                <w:b w:val="0"/>
                <w:spacing w:val="-3"/>
              </w:rPr>
            </w:pPr>
            <w:r w:rsidRPr="00AA0815">
              <w:rPr>
                <w:b w:val="0"/>
                <w:spacing w:val="-3"/>
              </w:rPr>
              <w:t>&amp; 1602-</w:t>
            </w:r>
          </w:p>
          <w:p w14:paraId="2ABE26F5" w14:textId="77777777" w:rsidR="00AA0815" w:rsidRPr="00AA0815" w:rsidRDefault="00AA0815" w:rsidP="00AA0815">
            <w:pPr>
              <w:keepLines/>
              <w:autoSpaceDN w:val="0"/>
              <w:rPr>
                <w:b w:val="0"/>
                <w:spacing w:val="-3"/>
              </w:rPr>
            </w:pPr>
            <w:r w:rsidRPr="00AA0815">
              <w:rPr>
                <w:b w:val="0"/>
                <w:spacing w:val="-3"/>
              </w:rPr>
              <w:t>30046-37</w:t>
            </w:r>
          </w:p>
          <w:p w14:paraId="5BE95480" w14:textId="77777777" w:rsidR="00AA0815" w:rsidRPr="00AA0815" w:rsidRDefault="00AA0815" w:rsidP="00AA0815">
            <w:pPr>
              <w:keepLines/>
              <w:autoSpaceDN w:val="0"/>
              <w:rPr>
                <w:b w:val="0"/>
                <w:spacing w:val="-3"/>
              </w:rPr>
            </w:pPr>
            <w:r w:rsidRPr="00AA0815">
              <w:rPr>
                <w:b w:val="0"/>
                <w:spacing w:val="-3"/>
              </w:rPr>
              <w:t>варіант 9</w:t>
            </w:r>
          </w:p>
        </w:tc>
        <w:tc>
          <w:tcPr>
            <w:tcW w:w="7102" w:type="dxa"/>
          </w:tcPr>
          <w:p w14:paraId="215BA7FD" w14:textId="77777777" w:rsidR="00AA0815" w:rsidRPr="00AA0815" w:rsidRDefault="00AA0815" w:rsidP="00AA0815">
            <w:pPr>
              <w:keepLines/>
              <w:autoSpaceDN w:val="0"/>
              <w:jc w:val="both"/>
              <w:rPr>
                <w:b w:val="0"/>
                <w:spacing w:val="-3"/>
              </w:rPr>
            </w:pPr>
            <w:r w:rsidRPr="00AA0815">
              <w:rPr>
                <w:b w:val="0"/>
                <w:spacing w:val="-3"/>
              </w:rPr>
              <w:t xml:space="preserve">Прилад приймально-контрольний пожежний "Тірас-4П" </w:t>
            </w:r>
          </w:p>
        </w:tc>
        <w:tc>
          <w:tcPr>
            <w:tcW w:w="1216" w:type="dxa"/>
          </w:tcPr>
          <w:p w14:paraId="5448678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8B999D6"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BE98033" w14:textId="77777777" w:rsidTr="00AA0815">
        <w:trPr>
          <w:jc w:val="center"/>
        </w:trPr>
        <w:tc>
          <w:tcPr>
            <w:tcW w:w="454" w:type="dxa"/>
          </w:tcPr>
          <w:p w14:paraId="1DBF51F6" w14:textId="77777777" w:rsidR="00AA0815" w:rsidRPr="00AA0815" w:rsidRDefault="00AA0815" w:rsidP="00AA0815">
            <w:pPr>
              <w:keepLines/>
              <w:autoSpaceDN w:val="0"/>
              <w:jc w:val="right"/>
              <w:rPr>
                <w:b w:val="0"/>
                <w:spacing w:val="-3"/>
              </w:rPr>
            </w:pPr>
            <w:r w:rsidRPr="00AA0815">
              <w:rPr>
                <w:b w:val="0"/>
                <w:spacing w:val="-3"/>
              </w:rPr>
              <w:t>3</w:t>
            </w:r>
          </w:p>
        </w:tc>
        <w:tc>
          <w:tcPr>
            <w:tcW w:w="1247" w:type="dxa"/>
          </w:tcPr>
          <w:p w14:paraId="4FB815E6" w14:textId="77777777" w:rsidR="00AA0815" w:rsidRPr="00AA0815" w:rsidRDefault="00AA0815" w:rsidP="00AA0815">
            <w:pPr>
              <w:keepLines/>
              <w:autoSpaceDN w:val="0"/>
              <w:rPr>
                <w:b w:val="0"/>
                <w:spacing w:val="-3"/>
              </w:rPr>
            </w:pPr>
            <w:r w:rsidRPr="00AA0815">
              <w:rPr>
                <w:b w:val="0"/>
                <w:spacing w:val="-3"/>
              </w:rPr>
              <w:t>&amp; 1602-</w:t>
            </w:r>
          </w:p>
          <w:p w14:paraId="642CE6A1" w14:textId="77777777" w:rsidR="00AA0815" w:rsidRPr="00AA0815" w:rsidRDefault="00AA0815" w:rsidP="00AA0815">
            <w:pPr>
              <w:keepLines/>
              <w:autoSpaceDN w:val="0"/>
              <w:rPr>
                <w:b w:val="0"/>
                <w:spacing w:val="-3"/>
              </w:rPr>
            </w:pPr>
            <w:r w:rsidRPr="00AA0815">
              <w:rPr>
                <w:b w:val="0"/>
                <w:spacing w:val="-3"/>
              </w:rPr>
              <w:t>30046-40</w:t>
            </w:r>
          </w:p>
          <w:p w14:paraId="299892AB"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D3F7E57" w14:textId="77777777" w:rsidR="00AA0815" w:rsidRPr="00AA0815" w:rsidRDefault="00AA0815" w:rsidP="00AA0815">
            <w:pPr>
              <w:keepLines/>
              <w:autoSpaceDN w:val="0"/>
              <w:jc w:val="both"/>
              <w:rPr>
                <w:b w:val="0"/>
                <w:spacing w:val="-3"/>
              </w:rPr>
            </w:pPr>
            <w:r w:rsidRPr="00AA0815">
              <w:rPr>
                <w:b w:val="0"/>
                <w:spacing w:val="-3"/>
              </w:rPr>
              <w:t>Модуль релейних ліній МРЛ-2.1</w:t>
            </w:r>
          </w:p>
        </w:tc>
        <w:tc>
          <w:tcPr>
            <w:tcW w:w="1216" w:type="dxa"/>
          </w:tcPr>
          <w:p w14:paraId="67DEAFB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508C138"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528EC23" w14:textId="77777777" w:rsidTr="00AA0815">
        <w:trPr>
          <w:jc w:val="center"/>
        </w:trPr>
        <w:tc>
          <w:tcPr>
            <w:tcW w:w="454" w:type="dxa"/>
          </w:tcPr>
          <w:p w14:paraId="67E7EBDB" w14:textId="77777777" w:rsidR="00AA0815" w:rsidRPr="00AA0815" w:rsidRDefault="00AA0815" w:rsidP="00AA0815">
            <w:pPr>
              <w:keepLines/>
              <w:autoSpaceDN w:val="0"/>
              <w:jc w:val="right"/>
              <w:rPr>
                <w:b w:val="0"/>
                <w:spacing w:val="-3"/>
              </w:rPr>
            </w:pPr>
            <w:r w:rsidRPr="00AA0815">
              <w:rPr>
                <w:b w:val="0"/>
                <w:spacing w:val="-3"/>
              </w:rPr>
              <w:t>4</w:t>
            </w:r>
          </w:p>
        </w:tc>
        <w:tc>
          <w:tcPr>
            <w:tcW w:w="1247" w:type="dxa"/>
          </w:tcPr>
          <w:p w14:paraId="47502DC3" w14:textId="77777777" w:rsidR="00AA0815" w:rsidRPr="00AA0815" w:rsidRDefault="00AA0815" w:rsidP="00AA0815">
            <w:pPr>
              <w:keepLines/>
              <w:autoSpaceDN w:val="0"/>
              <w:rPr>
                <w:b w:val="0"/>
                <w:spacing w:val="-3"/>
              </w:rPr>
            </w:pPr>
            <w:r w:rsidRPr="00AA0815">
              <w:rPr>
                <w:b w:val="0"/>
                <w:spacing w:val="-3"/>
              </w:rPr>
              <w:t>КМ8-125-1</w:t>
            </w:r>
          </w:p>
        </w:tc>
        <w:tc>
          <w:tcPr>
            <w:tcW w:w="7102" w:type="dxa"/>
          </w:tcPr>
          <w:p w14:paraId="69F87FAF" w14:textId="77777777" w:rsidR="00AA0815" w:rsidRPr="00AA0815" w:rsidRDefault="00AA0815" w:rsidP="00AA0815">
            <w:pPr>
              <w:keepLines/>
              <w:autoSpaceDN w:val="0"/>
              <w:jc w:val="both"/>
              <w:rPr>
                <w:b w:val="0"/>
                <w:spacing w:val="-3"/>
              </w:rPr>
            </w:pPr>
            <w:r w:rsidRPr="00AA0815">
              <w:rPr>
                <w:b w:val="0"/>
                <w:spacing w:val="-3"/>
              </w:rPr>
              <w:t>Акумулятор лужний одноелементний, ємкість 10 А.год</w:t>
            </w:r>
          </w:p>
        </w:tc>
        <w:tc>
          <w:tcPr>
            <w:tcW w:w="1216" w:type="dxa"/>
          </w:tcPr>
          <w:p w14:paraId="7D47415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1A2FF4D"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7B7FD36" w14:textId="77777777" w:rsidTr="00AA0815">
        <w:trPr>
          <w:jc w:val="center"/>
        </w:trPr>
        <w:tc>
          <w:tcPr>
            <w:tcW w:w="454" w:type="dxa"/>
          </w:tcPr>
          <w:p w14:paraId="1DF7D947" w14:textId="77777777" w:rsidR="00AA0815" w:rsidRPr="00AA0815" w:rsidRDefault="00AA0815" w:rsidP="00AA0815">
            <w:pPr>
              <w:keepLines/>
              <w:autoSpaceDN w:val="0"/>
              <w:jc w:val="right"/>
              <w:rPr>
                <w:b w:val="0"/>
                <w:spacing w:val="-3"/>
              </w:rPr>
            </w:pPr>
            <w:r w:rsidRPr="00AA0815">
              <w:rPr>
                <w:b w:val="0"/>
                <w:spacing w:val="-3"/>
              </w:rPr>
              <w:t>5</w:t>
            </w:r>
          </w:p>
        </w:tc>
        <w:tc>
          <w:tcPr>
            <w:tcW w:w="1247" w:type="dxa"/>
          </w:tcPr>
          <w:p w14:paraId="4857351C" w14:textId="77777777" w:rsidR="00AA0815" w:rsidRPr="00AA0815" w:rsidRDefault="00AA0815" w:rsidP="00AA0815">
            <w:pPr>
              <w:keepLines/>
              <w:autoSpaceDN w:val="0"/>
              <w:rPr>
                <w:b w:val="0"/>
                <w:spacing w:val="-3"/>
              </w:rPr>
            </w:pPr>
            <w:r w:rsidRPr="00AA0815">
              <w:rPr>
                <w:b w:val="0"/>
                <w:spacing w:val="-3"/>
              </w:rPr>
              <w:t>&amp; 1511-201-</w:t>
            </w:r>
          </w:p>
          <w:p w14:paraId="549D557A" w14:textId="77777777" w:rsidR="00AA0815" w:rsidRPr="00AA0815" w:rsidRDefault="00AA0815" w:rsidP="00AA0815">
            <w:pPr>
              <w:keepLines/>
              <w:autoSpaceDN w:val="0"/>
              <w:rPr>
                <w:b w:val="0"/>
                <w:spacing w:val="-3"/>
              </w:rPr>
            </w:pPr>
            <w:r w:rsidRPr="00AA0815">
              <w:rPr>
                <w:b w:val="0"/>
                <w:spacing w:val="-3"/>
              </w:rPr>
              <w:t>7-О</w:t>
            </w:r>
          </w:p>
          <w:p w14:paraId="32E50F26"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1882F8E1" w14:textId="77777777" w:rsidR="00AA0815" w:rsidRPr="00AA0815" w:rsidRDefault="00AA0815" w:rsidP="00AA0815">
            <w:pPr>
              <w:keepLines/>
              <w:autoSpaceDN w:val="0"/>
              <w:jc w:val="both"/>
              <w:rPr>
                <w:b w:val="0"/>
                <w:spacing w:val="-3"/>
              </w:rPr>
            </w:pPr>
            <w:r w:rsidRPr="00AA0815">
              <w:rPr>
                <w:b w:val="0"/>
                <w:spacing w:val="-3"/>
              </w:rPr>
              <w:t>Акумулятор нікель кадмієвий 12 В 7 А_год</w:t>
            </w:r>
          </w:p>
        </w:tc>
        <w:tc>
          <w:tcPr>
            <w:tcW w:w="1216" w:type="dxa"/>
          </w:tcPr>
          <w:p w14:paraId="73927B9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59B73D8"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F93DCBB" w14:textId="77777777" w:rsidTr="00AA0815">
        <w:trPr>
          <w:jc w:val="center"/>
        </w:trPr>
        <w:tc>
          <w:tcPr>
            <w:tcW w:w="454" w:type="dxa"/>
          </w:tcPr>
          <w:p w14:paraId="7879CEFD" w14:textId="77777777" w:rsidR="00AA0815" w:rsidRPr="00AA0815" w:rsidRDefault="00AA0815" w:rsidP="00AA0815">
            <w:pPr>
              <w:keepLines/>
              <w:autoSpaceDN w:val="0"/>
              <w:jc w:val="right"/>
              <w:rPr>
                <w:b w:val="0"/>
                <w:spacing w:val="-3"/>
              </w:rPr>
            </w:pPr>
            <w:r w:rsidRPr="00AA0815">
              <w:rPr>
                <w:b w:val="0"/>
                <w:spacing w:val="-3"/>
              </w:rPr>
              <w:t>6</w:t>
            </w:r>
          </w:p>
        </w:tc>
        <w:tc>
          <w:tcPr>
            <w:tcW w:w="1247" w:type="dxa"/>
          </w:tcPr>
          <w:p w14:paraId="7406BFF6" w14:textId="77777777" w:rsidR="00AA0815" w:rsidRPr="00AA0815" w:rsidRDefault="00AA0815" w:rsidP="00AA0815">
            <w:pPr>
              <w:keepLines/>
              <w:autoSpaceDN w:val="0"/>
              <w:rPr>
                <w:b w:val="0"/>
                <w:spacing w:val="-3"/>
              </w:rPr>
            </w:pPr>
            <w:r w:rsidRPr="00AA0815">
              <w:rPr>
                <w:b w:val="0"/>
                <w:spacing w:val="-3"/>
              </w:rPr>
              <w:t>КМ10-667-12</w:t>
            </w:r>
          </w:p>
        </w:tc>
        <w:tc>
          <w:tcPr>
            <w:tcW w:w="7102" w:type="dxa"/>
          </w:tcPr>
          <w:p w14:paraId="41FF2A8A" w14:textId="77777777" w:rsidR="00AA0815" w:rsidRPr="00AA0815" w:rsidRDefault="00AA0815" w:rsidP="00AA0815">
            <w:pPr>
              <w:keepLines/>
              <w:autoSpaceDN w:val="0"/>
              <w:jc w:val="both"/>
              <w:rPr>
                <w:b w:val="0"/>
                <w:spacing w:val="-3"/>
              </w:rPr>
            </w:pPr>
            <w:r w:rsidRPr="00AA0815">
              <w:rPr>
                <w:b w:val="0"/>
                <w:spacing w:val="-3"/>
              </w:rPr>
              <w:t>Пристрій проміжний на 5 променів</w:t>
            </w:r>
          </w:p>
        </w:tc>
        <w:tc>
          <w:tcPr>
            <w:tcW w:w="1216" w:type="dxa"/>
          </w:tcPr>
          <w:p w14:paraId="750FD8C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BFD4D85"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2B96AFF" w14:textId="77777777" w:rsidTr="00AA0815">
        <w:trPr>
          <w:jc w:val="center"/>
        </w:trPr>
        <w:tc>
          <w:tcPr>
            <w:tcW w:w="454" w:type="dxa"/>
          </w:tcPr>
          <w:p w14:paraId="2687BDB0" w14:textId="77777777" w:rsidR="00AA0815" w:rsidRPr="00AA0815" w:rsidRDefault="00AA0815" w:rsidP="00AA0815">
            <w:pPr>
              <w:keepLines/>
              <w:autoSpaceDN w:val="0"/>
              <w:jc w:val="right"/>
              <w:rPr>
                <w:b w:val="0"/>
                <w:spacing w:val="-3"/>
              </w:rPr>
            </w:pPr>
            <w:r w:rsidRPr="00AA0815">
              <w:rPr>
                <w:b w:val="0"/>
                <w:spacing w:val="-3"/>
              </w:rPr>
              <w:t>7</w:t>
            </w:r>
          </w:p>
        </w:tc>
        <w:tc>
          <w:tcPr>
            <w:tcW w:w="1247" w:type="dxa"/>
          </w:tcPr>
          <w:p w14:paraId="4084D4EA" w14:textId="77777777" w:rsidR="00AA0815" w:rsidRPr="00AA0815" w:rsidRDefault="00AA0815" w:rsidP="00AA0815">
            <w:pPr>
              <w:keepLines/>
              <w:autoSpaceDN w:val="0"/>
              <w:rPr>
                <w:b w:val="0"/>
                <w:spacing w:val="-3"/>
              </w:rPr>
            </w:pPr>
            <w:r w:rsidRPr="00AA0815">
              <w:rPr>
                <w:b w:val="0"/>
                <w:spacing w:val="-3"/>
              </w:rPr>
              <w:t>&amp; 1602-</w:t>
            </w:r>
          </w:p>
          <w:p w14:paraId="42E8F5E4" w14:textId="77777777" w:rsidR="00AA0815" w:rsidRPr="00AA0815" w:rsidRDefault="00AA0815" w:rsidP="00AA0815">
            <w:pPr>
              <w:keepLines/>
              <w:autoSpaceDN w:val="0"/>
              <w:rPr>
                <w:b w:val="0"/>
                <w:spacing w:val="-3"/>
              </w:rPr>
            </w:pPr>
            <w:r w:rsidRPr="00AA0815">
              <w:rPr>
                <w:b w:val="0"/>
                <w:spacing w:val="-3"/>
              </w:rPr>
              <w:t>30076-28-1</w:t>
            </w:r>
          </w:p>
          <w:p w14:paraId="7E2E0058"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45D02BFA" w14:textId="77777777" w:rsidR="00AA0815" w:rsidRPr="00AA0815" w:rsidRDefault="00AA0815" w:rsidP="00AA0815">
            <w:pPr>
              <w:keepLines/>
              <w:autoSpaceDN w:val="0"/>
              <w:jc w:val="both"/>
              <w:rPr>
                <w:b w:val="0"/>
                <w:spacing w:val="-3"/>
              </w:rPr>
            </w:pPr>
            <w:r w:rsidRPr="00AA0815">
              <w:rPr>
                <w:b w:val="0"/>
                <w:spacing w:val="-3"/>
              </w:rPr>
              <w:t>Модуль цифрового автодозвону МЦА-GSM</w:t>
            </w:r>
          </w:p>
        </w:tc>
        <w:tc>
          <w:tcPr>
            <w:tcW w:w="1216" w:type="dxa"/>
          </w:tcPr>
          <w:p w14:paraId="5E33E0F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74A916B"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D18F91D" w14:textId="77777777" w:rsidTr="00AA0815">
        <w:trPr>
          <w:jc w:val="center"/>
        </w:trPr>
        <w:tc>
          <w:tcPr>
            <w:tcW w:w="454" w:type="dxa"/>
          </w:tcPr>
          <w:p w14:paraId="2E4A8A29" w14:textId="77777777" w:rsidR="00AA0815" w:rsidRPr="00AA0815" w:rsidRDefault="00AA0815" w:rsidP="00AA0815">
            <w:pPr>
              <w:keepLines/>
              <w:autoSpaceDN w:val="0"/>
              <w:jc w:val="right"/>
              <w:rPr>
                <w:b w:val="0"/>
                <w:spacing w:val="-3"/>
              </w:rPr>
            </w:pPr>
            <w:r w:rsidRPr="00AA0815">
              <w:rPr>
                <w:b w:val="0"/>
                <w:spacing w:val="-3"/>
              </w:rPr>
              <w:t>8</w:t>
            </w:r>
          </w:p>
        </w:tc>
        <w:tc>
          <w:tcPr>
            <w:tcW w:w="1247" w:type="dxa"/>
          </w:tcPr>
          <w:p w14:paraId="7CA31258" w14:textId="77777777" w:rsidR="00AA0815" w:rsidRPr="00AA0815" w:rsidRDefault="00AA0815" w:rsidP="00AA0815">
            <w:pPr>
              <w:keepLines/>
              <w:autoSpaceDN w:val="0"/>
              <w:rPr>
                <w:b w:val="0"/>
                <w:spacing w:val="-3"/>
              </w:rPr>
            </w:pPr>
            <w:r w:rsidRPr="00AA0815">
              <w:rPr>
                <w:b w:val="0"/>
                <w:spacing w:val="-3"/>
              </w:rPr>
              <w:t>КМ10-668-2</w:t>
            </w:r>
          </w:p>
        </w:tc>
        <w:tc>
          <w:tcPr>
            <w:tcW w:w="7102" w:type="dxa"/>
          </w:tcPr>
          <w:p w14:paraId="1703B6CD" w14:textId="77777777" w:rsidR="00AA0815" w:rsidRPr="00AA0815" w:rsidRDefault="00AA0815" w:rsidP="00AA0815">
            <w:pPr>
              <w:keepLines/>
              <w:autoSpaceDN w:val="0"/>
              <w:jc w:val="both"/>
              <w:rPr>
                <w:b w:val="0"/>
                <w:spacing w:val="-3"/>
              </w:rPr>
            </w:pPr>
            <w:r w:rsidRPr="00AA0815">
              <w:rPr>
                <w:b w:val="0"/>
                <w:spacing w:val="-3"/>
              </w:rPr>
              <w:t>Сповіщувач ПС автоматичний димовий фотоелектричний, радіоізотопний, світловий у нормальному виконанні</w:t>
            </w:r>
          </w:p>
        </w:tc>
        <w:tc>
          <w:tcPr>
            <w:tcW w:w="1216" w:type="dxa"/>
          </w:tcPr>
          <w:p w14:paraId="0488A1A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8AD5816" w14:textId="77777777" w:rsidR="00AA0815" w:rsidRPr="00AA0815" w:rsidRDefault="00AA0815" w:rsidP="00AA0815">
            <w:pPr>
              <w:keepLines/>
              <w:autoSpaceDN w:val="0"/>
              <w:jc w:val="right"/>
              <w:rPr>
                <w:b w:val="0"/>
                <w:spacing w:val="-3"/>
              </w:rPr>
            </w:pPr>
            <w:r w:rsidRPr="00AA0815">
              <w:rPr>
                <w:b w:val="0"/>
                <w:spacing w:val="-3"/>
              </w:rPr>
              <w:t>14</w:t>
            </w:r>
          </w:p>
        </w:tc>
      </w:tr>
      <w:tr w:rsidR="00AA0815" w:rsidRPr="00AA0815" w14:paraId="6181152E" w14:textId="77777777" w:rsidTr="00AA0815">
        <w:trPr>
          <w:jc w:val="center"/>
        </w:trPr>
        <w:tc>
          <w:tcPr>
            <w:tcW w:w="454" w:type="dxa"/>
          </w:tcPr>
          <w:p w14:paraId="4219C56C" w14:textId="77777777" w:rsidR="00AA0815" w:rsidRPr="00AA0815" w:rsidRDefault="00AA0815" w:rsidP="00AA0815">
            <w:pPr>
              <w:keepLines/>
              <w:autoSpaceDN w:val="0"/>
              <w:jc w:val="right"/>
              <w:rPr>
                <w:b w:val="0"/>
                <w:spacing w:val="-3"/>
              </w:rPr>
            </w:pPr>
            <w:r w:rsidRPr="00AA0815">
              <w:rPr>
                <w:b w:val="0"/>
                <w:spacing w:val="-3"/>
              </w:rPr>
              <w:t>9</w:t>
            </w:r>
          </w:p>
        </w:tc>
        <w:tc>
          <w:tcPr>
            <w:tcW w:w="1247" w:type="dxa"/>
          </w:tcPr>
          <w:p w14:paraId="71B78BAF" w14:textId="77777777" w:rsidR="00AA0815" w:rsidRPr="00AA0815" w:rsidRDefault="00AA0815" w:rsidP="00AA0815">
            <w:pPr>
              <w:keepLines/>
              <w:autoSpaceDN w:val="0"/>
              <w:rPr>
                <w:b w:val="0"/>
                <w:spacing w:val="-3"/>
              </w:rPr>
            </w:pPr>
            <w:r w:rsidRPr="00AA0815">
              <w:rPr>
                <w:b w:val="0"/>
                <w:spacing w:val="-3"/>
              </w:rPr>
              <w:t>&amp; 2402-</w:t>
            </w:r>
          </w:p>
          <w:p w14:paraId="2976B568" w14:textId="77777777" w:rsidR="00AA0815" w:rsidRPr="00AA0815" w:rsidRDefault="00AA0815" w:rsidP="00AA0815">
            <w:pPr>
              <w:keepLines/>
              <w:autoSpaceDN w:val="0"/>
              <w:rPr>
                <w:b w:val="0"/>
                <w:spacing w:val="-3"/>
              </w:rPr>
            </w:pPr>
            <w:r w:rsidRPr="00AA0815">
              <w:rPr>
                <w:b w:val="0"/>
                <w:spacing w:val="-3"/>
              </w:rPr>
              <w:t>4057-1</w:t>
            </w:r>
          </w:p>
          <w:p w14:paraId="4A1A21EF"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6794AEC8" w14:textId="77777777" w:rsidR="00AA0815" w:rsidRPr="00AA0815" w:rsidRDefault="00AA0815" w:rsidP="00AA0815">
            <w:pPr>
              <w:keepLines/>
              <w:autoSpaceDN w:val="0"/>
              <w:jc w:val="both"/>
              <w:rPr>
                <w:b w:val="0"/>
                <w:spacing w:val="-3"/>
              </w:rPr>
            </w:pPr>
            <w:r w:rsidRPr="00AA0815">
              <w:rPr>
                <w:b w:val="0"/>
                <w:spacing w:val="-3"/>
              </w:rPr>
              <w:t>Сповіщувач пожежний димовий СПД 3</w:t>
            </w:r>
          </w:p>
        </w:tc>
        <w:tc>
          <w:tcPr>
            <w:tcW w:w="1216" w:type="dxa"/>
          </w:tcPr>
          <w:p w14:paraId="4E020A2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F4BFEF7"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7C5AFA0F" w14:textId="77777777" w:rsidTr="00AA0815">
        <w:trPr>
          <w:jc w:val="center"/>
        </w:trPr>
        <w:tc>
          <w:tcPr>
            <w:tcW w:w="454" w:type="dxa"/>
          </w:tcPr>
          <w:p w14:paraId="3016828B" w14:textId="77777777" w:rsidR="00AA0815" w:rsidRPr="00AA0815" w:rsidRDefault="00AA0815" w:rsidP="00AA0815">
            <w:pPr>
              <w:keepLines/>
              <w:autoSpaceDN w:val="0"/>
              <w:jc w:val="right"/>
              <w:rPr>
                <w:b w:val="0"/>
                <w:spacing w:val="-3"/>
              </w:rPr>
            </w:pPr>
            <w:r w:rsidRPr="00AA0815">
              <w:rPr>
                <w:b w:val="0"/>
                <w:spacing w:val="-3"/>
              </w:rPr>
              <w:t>10</w:t>
            </w:r>
          </w:p>
        </w:tc>
        <w:tc>
          <w:tcPr>
            <w:tcW w:w="1247" w:type="dxa"/>
          </w:tcPr>
          <w:p w14:paraId="6A9AD97F" w14:textId="77777777" w:rsidR="00AA0815" w:rsidRPr="00AA0815" w:rsidRDefault="00AA0815" w:rsidP="00AA0815">
            <w:pPr>
              <w:keepLines/>
              <w:autoSpaceDN w:val="0"/>
              <w:rPr>
                <w:b w:val="0"/>
                <w:spacing w:val="-3"/>
              </w:rPr>
            </w:pPr>
            <w:r w:rsidRPr="00AA0815">
              <w:rPr>
                <w:b w:val="0"/>
                <w:spacing w:val="-3"/>
              </w:rPr>
              <w:t>&amp; 2402-</w:t>
            </w:r>
          </w:p>
          <w:p w14:paraId="5196D685" w14:textId="77777777" w:rsidR="00AA0815" w:rsidRPr="00AA0815" w:rsidRDefault="00AA0815" w:rsidP="00AA0815">
            <w:pPr>
              <w:keepLines/>
              <w:autoSpaceDN w:val="0"/>
              <w:rPr>
                <w:b w:val="0"/>
                <w:spacing w:val="-3"/>
              </w:rPr>
            </w:pPr>
            <w:r w:rsidRPr="00AA0815">
              <w:rPr>
                <w:b w:val="0"/>
                <w:spacing w:val="-3"/>
              </w:rPr>
              <w:t>4057-1</w:t>
            </w:r>
          </w:p>
          <w:p w14:paraId="22B0900C" w14:textId="77777777" w:rsidR="00AA0815" w:rsidRPr="00AA0815" w:rsidRDefault="00AA0815" w:rsidP="00AA0815">
            <w:pPr>
              <w:keepLines/>
              <w:autoSpaceDN w:val="0"/>
              <w:rPr>
                <w:b w:val="0"/>
                <w:spacing w:val="-3"/>
              </w:rPr>
            </w:pPr>
            <w:r w:rsidRPr="00AA0815">
              <w:rPr>
                <w:b w:val="0"/>
                <w:spacing w:val="-3"/>
              </w:rPr>
              <w:t>варіант 7</w:t>
            </w:r>
          </w:p>
        </w:tc>
        <w:tc>
          <w:tcPr>
            <w:tcW w:w="7102" w:type="dxa"/>
          </w:tcPr>
          <w:p w14:paraId="6A92ED21" w14:textId="77777777" w:rsidR="00AA0815" w:rsidRPr="00AA0815" w:rsidRDefault="00AA0815" w:rsidP="00AA0815">
            <w:pPr>
              <w:keepLines/>
              <w:autoSpaceDN w:val="0"/>
              <w:jc w:val="both"/>
              <w:rPr>
                <w:b w:val="0"/>
                <w:spacing w:val="-3"/>
              </w:rPr>
            </w:pPr>
            <w:r w:rsidRPr="00AA0815">
              <w:rPr>
                <w:b w:val="0"/>
                <w:spacing w:val="-3"/>
              </w:rPr>
              <w:t>Сповіщувач пожежний димовий двохточковий СП-2.1</w:t>
            </w:r>
          </w:p>
        </w:tc>
        <w:tc>
          <w:tcPr>
            <w:tcW w:w="1216" w:type="dxa"/>
          </w:tcPr>
          <w:p w14:paraId="21A003DA"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2C07526"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3280D2A4" w14:textId="77777777" w:rsidTr="00AA0815">
        <w:trPr>
          <w:jc w:val="center"/>
        </w:trPr>
        <w:tc>
          <w:tcPr>
            <w:tcW w:w="454" w:type="dxa"/>
          </w:tcPr>
          <w:p w14:paraId="493807B0" w14:textId="77777777" w:rsidR="00AA0815" w:rsidRPr="00AA0815" w:rsidRDefault="00AA0815" w:rsidP="00AA0815">
            <w:pPr>
              <w:keepLines/>
              <w:autoSpaceDN w:val="0"/>
              <w:jc w:val="right"/>
              <w:rPr>
                <w:b w:val="0"/>
                <w:spacing w:val="-3"/>
              </w:rPr>
            </w:pPr>
            <w:r w:rsidRPr="00AA0815">
              <w:rPr>
                <w:b w:val="0"/>
                <w:spacing w:val="-3"/>
              </w:rPr>
              <w:t>11</w:t>
            </w:r>
          </w:p>
        </w:tc>
        <w:tc>
          <w:tcPr>
            <w:tcW w:w="1247" w:type="dxa"/>
          </w:tcPr>
          <w:p w14:paraId="058BB6B2" w14:textId="77777777" w:rsidR="00AA0815" w:rsidRPr="00AA0815" w:rsidRDefault="00AA0815" w:rsidP="00AA0815">
            <w:pPr>
              <w:keepLines/>
              <w:autoSpaceDN w:val="0"/>
              <w:rPr>
                <w:b w:val="0"/>
                <w:spacing w:val="-3"/>
              </w:rPr>
            </w:pPr>
            <w:r w:rsidRPr="00AA0815">
              <w:rPr>
                <w:b w:val="0"/>
                <w:spacing w:val="-3"/>
              </w:rPr>
              <w:t>&amp; 1602-</w:t>
            </w:r>
          </w:p>
          <w:p w14:paraId="5BEC7047" w14:textId="77777777" w:rsidR="00AA0815" w:rsidRPr="00AA0815" w:rsidRDefault="00AA0815" w:rsidP="00AA0815">
            <w:pPr>
              <w:keepLines/>
              <w:autoSpaceDN w:val="0"/>
              <w:rPr>
                <w:b w:val="0"/>
                <w:spacing w:val="-3"/>
              </w:rPr>
            </w:pPr>
            <w:r w:rsidRPr="00AA0815">
              <w:rPr>
                <w:b w:val="0"/>
                <w:spacing w:val="-3"/>
              </w:rPr>
              <w:t>30066-66</w:t>
            </w:r>
          </w:p>
          <w:p w14:paraId="189C34AE"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3B9DA55E" w14:textId="77777777" w:rsidR="00AA0815" w:rsidRPr="00AA0815" w:rsidRDefault="00AA0815" w:rsidP="00AA0815">
            <w:pPr>
              <w:keepLines/>
              <w:autoSpaceDN w:val="0"/>
              <w:jc w:val="both"/>
              <w:rPr>
                <w:b w:val="0"/>
                <w:spacing w:val="-3"/>
              </w:rPr>
            </w:pPr>
            <w:r w:rsidRPr="00AA0815">
              <w:rPr>
                <w:b w:val="0"/>
                <w:spacing w:val="-3"/>
              </w:rPr>
              <w:t>Сповіщувач пожежної сигналізації ручний SPR</w:t>
            </w:r>
          </w:p>
        </w:tc>
        <w:tc>
          <w:tcPr>
            <w:tcW w:w="1216" w:type="dxa"/>
          </w:tcPr>
          <w:p w14:paraId="29DDDCC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F6C22D3"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5B9A4AA4" w14:textId="77777777" w:rsidTr="00AA0815">
        <w:trPr>
          <w:jc w:val="center"/>
        </w:trPr>
        <w:tc>
          <w:tcPr>
            <w:tcW w:w="454" w:type="dxa"/>
          </w:tcPr>
          <w:p w14:paraId="131DBD31" w14:textId="77777777" w:rsidR="00AA0815" w:rsidRPr="00AA0815" w:rsidRDefault="00AA0815" w:rsidP="00AA0815">
            <w:pPr>
              <w:keepLines/>
              <w:autoSpaceDN w:val="0"/>
              <w:jc w:val="right"/>
              <w:rPr>
                <w:b w:val="0"/>
                <w:spacing w:val="-3"/>
              </w:rPr>
            </w:pPr>
            <w:r w:rsidRPr="00AA0815">
              <w:rPr>
                <w:b w:val="0"/>
                <w:spacing w:val="-3"/>
              </w:rPr>
              <w:t>12</w:t>
            </w:r>
          </w:p>
        </w:tc>
        <w:tc>
          <w:tcPr>
            <w:tcW w:w="1247" w:type="dxa"/>
          </w:tcPr>
          <w:p w14:paraId="76EFAB95" w14:textId="77777777" w:rsidR="00AA0815" w:rsidRPr="00AA0815" w:rsidRDefault="00AA0815" w:rsidP="00AA0815">
            <w:pPr>
              <w:keepLines/>
              <w:autoSpaceDN w:val="0"/>
              <w:rPr>
                <w:b w:val="0"/>
                <w:spacing w:val="-3"/>
              </w:rPr>
            </w:pPr>
            <w:r w:rsidRPr="00AA0815">
              <w:rPr>
                <w:b w:val="0"/>
                <w:spacing w:val="-3"/>
              </w:rPr>
              <w:t>КБ21-3-1</w:t>
            </w:r>
          </w:p>
        </w:tc>
        <w:tc>
          <w:tcPr>
            <w:tcW w:w="7102" w:type="dxa"/>
          </w:tcPr>
          <w:p w14:paraId="63966877" w14:textId="77777777" w:rsidR="00AA0815" w:rsidRPr="00AA0815" w:rsidRDefault="00AA0815" w:rsidP="00AA0815">
            <w:pPr>
              <w:keepLines/>
              <w:autoSpaceDN w:val="0"/>
              <w:jc w:val="both"/>
              <w:rPr>
                <w:b w:val="0"/>
                <w:spacing w:val="-3"/>
              </w:rPr>
            </w:pPr>
            <w:r w:rsidRPr="00AA0815">
              <w:rPr>
                <w:b w:val="0"/>
                <w:spacing w:val="-3"/>
              </w:rPr>
              <w:t>Прокладання поліетиленових труб у готових борознах, діаметр труб до 25 мм</w:t>
            </w:r>
          </w:p>
        </w:tc>
        <w:tc>
          <w:tcPr>
            <w:tcW w:w="1216" w:type="dxa"/>
          </w:tcPr>
          <w:p w14:paraId="1C328875"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59A9A135" w14:textId="77777777" w:rsidR="00AA0815" w:rsidRPr="00AA0815" w:rsidRDefault="00AA0815" w:rsidP="00AA0815">
            <w:pPr>
              <w:keepLines/>
              <w:autoSpaceDN w:val="0"/>
              <w:jc w:val="right"/>
              <w:rPr>
                <w:b w:val="0"/>
                <w:spacing w:val="-3"/>
              </w:rPr>
            </w:pPr>
            <w:r w:rsidRPr="00AA0815">
              <w:rPr>
                <w:b w:val="0"/>
                <w:spacing w:val="-3"/>
              </w:rPr>
              <w:t>1,35</w:t>
            </w:r>
          </w:p>
        </w:tc>
      </w:tr>
      <w:tr w:rsidR="00AA0815" w:rsidRPr="00AA0815" w14:paraId="55EC76C2" w14:textId="77777777" w:rsidTr="00AA0815">
        <w:trPr>
          <w:jc w:val="center"/>
        </w:trPr>
        <w:tc>
          <w:tcPr>
            <w:tcW w:w="454" w:type="dxa"/>
          </w:tcPr>
          <w:p w14:paraId="492E4DFE" w14:textId="77777777" w:rsidR="00AA0815" w:rsidRPr="00AA0815" w:rsidRDefault="00AA0815" w:rsidP="00AA0815">
            <w:pPr>
              <w:keepLines/>
              <w:autoSpaceDN w:val="0"/>
              <w:jc w:val="right"/>
              <w:rPr>
                <w:b w:val="0"/>
                <w:spacing w:val="-3"/>
              </w:rPr>
            </w:pPr>
            <w:r w:rsidRPr="00AA0815">
              <w:rPr>
                <w:b w:val="0"/>
                <w:spacing w:val="-3"/>
              </w:rPr>
              <w:t>13</w:t>
            </w:r>
          </w:p>
        </w:tc>
        <w:tc>
          <w:tcPr>
            <w:tcW w:w="1247" w:type="dxa"/>
          </w:tcPr>
          <w:p w14:paraId="1072F001" w14:textId="77777777" w:rsidR="00AA0815" w:rsidRPr="00AA0815" w:rsidRDefault="00AA0815" w:rsidP="00AA0815">
            <w:pPr>
              <w:keepLines/>
              <w:autoSpaceDN w:val="0"/>
              <w:rPr>
                <w:b w:val="0"/>
                <w:spacing w:val="-3"/>
              </w:rPr>
            </w:pPr>
            <w:r w:rsidRPr="00AA0815">
              <w:rPr>
                <w:b w:val="0"/>
                <w:spacing w:val="-3"/>
              </w:rPr>
              <w:t>КБ21-4-1</w:t>
            </w:r>
          </w:p>
        </w:tc>
        <w:tc>
          <w:tcPr>
            <w:tcW w:w="7102" w:type="dxa"/>
          </w:tcPr>
          <w:p w14:paraId="246E0AF7" w14:textId="77777777" w:rsidR="00AA0815" w:rsidRPr="00AA0815" w:rsidRDefault="00AA0815" w:rsidP="00AA0815">
            <w:pPr>
              <w:keepLines/>
              <w:autoSpaceDN w:val="0"/>
              <w:jc w:val="both"/>
              <w:rPr>
                <w:b w:val="0"/>
                <w:spacing w:val="-3"/>
              </w:rPr>
            </w:pPr>
            <w:r w:rsidRPr="00AA0815">
              <w:rPr>
                <w:b w:val="0"/>
                <w:spacing w:val="-3"/>
              </w:rPr>
              <w:t>Затягування у прокладені труби або металеві рукави проводу першого</w:t>
            </w:r>
          </w:p>
          <w:p w14:paraId="2CA76CD7" w14:textId="77777777" w:rsidR="00AA0815" w:rsidRPr="00AA0815" w:rsidRDefault="00AA0815" w:rsidP="00AA0815">
            <w:pPr>
              <w:keepLines/>
              <w:autoSpaceDN w:val="0"/>
              <w:jc w:val="both"/>
              <w:rPr>
                <w:b w:val="0"/>
                <w:spacing w:val="-3"/>
              </w:rPr>
            </w:pPr>
            <w:r w:rsidRPr="00AA0815">
              <w:rPr>
                <w:b w:val="0"/>
                <w:spacing w:val="-3"/>
              </w:rPr>
              <w:t>одножильного або багатожильного у загальному обплетенні сумарним перерізом до 2,5 мм2</w:t>
            </w:r>
          </w:p>
        </w:tc>
        <w:tc>
          <w:tcPr>
            <w:tcW w:w="1216" w:type="dxa"/>
          </w:tcPr>
          <w:p w14:paraId="2E07360B"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65B117D7" w14:textId="77777777" w:rsidR="00AA0815" w:rsidRPr="00AA0815" w:rsidRDefault="00AA0815" w:rsidP="00AA0815">
            <w:pPr>
              <w:keepLines/>
              <w:autoSpaceDN w:val="0"/>
              <w:jc w:val="right"/>
              <w:rPr>
                <w:b w:val="0"/>
                <w:spacing w:val="-3"/>
              </w:rPr>
            </w:pPr>
            <w:r w:rsidRPr="00AA0815">
              <w:rPr>
                <w:b w:val="0"/>
                <w:spacing w:val="-3"/>
              </w:rPr>
              <w:t>1,35</w:t>
            </w:r>
          </w:p>
        </w:tc>
      </w:tr>
      <w:tr w:rsidR="00AA0815" w:rsidRPr="00AA0815" w14:paraId="19531023" w14:textId="77777777" w:rsidTr="00AA0815">
        <w:trPr>
          <w:jc w:val="center"/>
        </w:trPr>
        <w:tc>
          <w:tcPr>
            <w:tcW w:w="454" w:type="dxa"/>
          </w:tcPr>
          <w:p w14:paraId="6B94E0A4" w14:textId="77777777" w:rsidR="00AA0815" w:rsidRPr="00AA0815" w:rsidRDefault="00AA0815" w:rsidP="00AA0815">
            <w:pPr>
              <w:keepLines/>
              <w:autoSpaceDN w:val="0"/>
              <w:jc w:val="right"/>
              <w:rPr>
                <w:b w:val="0"/>
                <w:spacing w:val="-3"/>
              </w:rPr>
            </w:pPr>
            <w:r w:rsidRPr="00AA0815">
              <w:rPr>
                <w:b w:val="0"/>
                <w:spacing w:val="-3"/>
              </w:rPr>
              <w:t>14</w:t>
            </w:r>
          </w:p>
        </w:tc>
        <w:tc>
          <w:tcPr>
            <w:tcW w:w="1247" w:type="dxa"/>
          </w:tcPr>
          <w:p w14:paraId="497AF08F" w14:textId="77777777" w:rsidR="00AA0815" w:rsidRPr="00AA0815" w:rsidRDefault="00AA0815" w:rsidP="00AA0815">
            <w:pPr>
              <w:keepLines/>
              <w:autoSpaceDN w:val="0"/>
              <w:rPr>
                <w:b w:val="0"/>
                <w:spacing w:val="-3"/>
              </w:rPr>
            </w:pPr>
            <w:r w:rsidRPr="00AA0815">
              <w:rPr>
                <w:b w:val="0"/>
                <w:spacing w:val="-3"/>
              </w:rPr>
              <w:t>&amp; 2405-</w:t>
            </w:r>
          </w:p>
          <w:p w14:paraId="0C6B76E4" w14:textId="77777777" w:rsidR="00AA0815" w:rsidRPr="00AA0815" w:rsidRDefault="00AA0815" w:rsidP="00AA0815">
            <w:pPr>
              <w:keepLines/>
              <w:autoSpaceDN w:val="0"/>
              <w:rPr>
                <w:b w:val="0"/>
                <w:spacing w:val="-3"/>
              </w:rPr>
            </w:pPr>
            <w:r w:rsidRPr="00AA0815">
              <w:rPr>
                <w:b w:val="0"/>
                <w:spacing w:val="-3"/>
              </w:rPr>
              <w:t>1203-1</w:t>
            </w:r>
          </w:p>
          <w:p w14:paraId="11BCD39C"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140EC5CA" w14:textId="77777777" w:rsidR="00AA0815" w:rsidRPr="00AA0815" w:rsidRDefault="00AA0815" w:rsidP="00AA0815">
            <w:pPr>
              <w:keepLines/>
              <w:autoSpaceDN w:val="0"/>
              <w:jc w:val="both"/>
              <w:rPr>
                <w:b w:val="0"/>
                <w:spacing w:val="-3"/>
              </w:rPr>
            </w:pPr>
            <w:r w:rsidRPr="00AA0815">
              <w:rPr>
                <w:b w:val="0"/>
                <w:spacing w:val="-3"/>
              </w:rPr>
              <w:t>Труба гофрована з ПВХ (серія 9), D16 мм</w:t>
            </w:r>
          </w:p>
        </w:tc>
        <w:tc>
          <w:tcPr>
            <w:tcW w:w="1216" w:type="dxa"/>
          </w:tcPr>
          <w:p w14:paraId="15C6A01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FF9482E" w14:textId="77777777" w:rsidR="00AA0815" w:rsidRPr="00AA0815" w:rsidRDefault="00AA0815" w:rsidP="00AA0815">
            <w:pPr>
              <w:keepLines/>
              <w:autoSpaceDN w:val="0"/>
              <w:jc w:val="right"/>
              <w:rPr>
                <w:b w:val="0"/>
                <w:spacing w:val="-3"/>
              </w:rPr>
            </w:pPr>
            <w:r w:rsidRPr="00AA0815">
              <w:rPr>
                <w:b w:val="0"/>
                <w:spacing w:val="-3"/>
              </w:rPr>
              <w:t>135</w:t>
            </w:r>
          </w:p>
        </w:tc>
      </w:tr>
      <w:tr w:rsidR="00AA0815" w:rsidRPr="00AA0815" w14:paraId="0A48378E" w14:textId="77777777" w:rsidTr="00AA0815">
        <w:trPr>
          <w:jc w:val="center"/>
        </w:trPr>
        <w:tc>
          <w:tcPr>
            <w:tcW w:w="454" w:type="dxa"/>
          </w:tcPr>
          <w:p w14:paraId="229ED945" w14:textId="77777777" w:rsidR="00AA0815" w:rsidRPr="00AA0815" w:rsidRDefault="00AA0815" w:rsidP="00AA0815">
            <w:pPr>
              <w:keepLines/>
              <w:autoSpaceDN w:val="0"/>
              <w:jc w:val="right"/>
              <w:rPr>
                <w:b w:val="0"/>
                <w:spacing w:val="-3"/>
              </w:rPr>
            </w:pPr>
            <w:r w:rsidRPr="00AA0815">
              <w:rPr>
                <w:b w:val="0"/>
                <w:spacing w:val="-3"/>
              </w:rPr>
              <w:lastRenderedPageBreak/>
              <w:t>15</w:t>
            </w:r>
          </w:p>
        </w:tc>
        <w:tc>
          <w:tcPr>
            <w:tcW w:w="1247" w:type="dxa"/>
          </w:tcPr>
          <w:p w14:paraId="4301FBA4" w14:textId="77777777" w:rsidR="00AA0815" w:rsidRPr="00AA0815" w:rsidRDefault="00AA0815" w:rsidP="00AA0815">
            <w:pPr>
              <w:keepLines/>
              <w:autoSpaceDN w:val="0"/>
              <w:rPr>
                <w:b w:val="0"/>
                <w:spacing w:val="-3"/>
              </w:rPr>
            </w:pPr>
            <w:r w:rsidRPr="00AA0815">
              <w:rPr>
                <w:b w:val="0"/>
                <w:spacing w:val="-3"/>
              </w:rPr>
              <w:t>КБ21-12-2</w:t>
            </w:r>
          </w:p>
        </w:tc>
        <w:tc>
          <w:tcPr>
            <w:tcW w:w="7102" w:type="dxa"/>
          </w:tcPr>
          <w:p w14:paraId="3E1F98AC" w14:textId="77777777" w:rsidR="00AA0815" w:rsidRPr="00AA0815" w:rsidRDefault="00AA0815" w:rsidP="00AA0815">
            <w:pPr>
              <w:keepLines/>
              <w:autoSpaceDN w:val="0"/>
              <w:jc w:val="both"/>
              <w:rPr>
                <w:b w:val="0"/>
                <w:spacing w:val="-3"/>
              </w:rPr>
            </w:pPr>
            <w:r w:rsidRPr="00AA0815">
              <w:rPr>
                <w:b w:val="0"/>
                <w:spacing w:val="-3"/>
              </w:rPr>
              <w:t>Прокладання коробів пластикових</w:t>
            </w:r>
          </w:p>
        </w:tc>
        <w:tc>
          <w:tcPr>
            <w:tcW w:w="1216" w:type="dxa"/>
          </w:tcPr>
          <w:p w14:paraId="5D30CD02"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3435AD5A" w14:textId="77777777" w:rsidR="00AA0815" w:rsidRPr="00AA0815" w:rsidRDefault="00AA0815" w:rsidP="00AA0815">
            <w:pPr>
              <w:keepLines/>
              <w:autoSpaceDN w:val="0"/>
              <w:jc w:val="right"/>
              <w:rPr>
                <w:b w:val="0"/>
                <w:spacing w:val="-3"/>
              </w:rPr>
            </w:pPr>
            <w:r w:rsidRPr="00AA0815">
              <w:rPr>
                <w:b w:val="0"/>
                <w:spacing w:val="-3"/>
              </w:rPr>
              <w:t>0,06</w:t>
            </w:r>
          </w:p>
        </w:tc>
      </w:tr>
      <w:tr w:rsidR="00AA0815" w:rsidRPr="00AA0815" w14:paraId="20A22553" w14:textId="77777777" w:rsidTr="00AA0815">
        <w:trPr>
          <w:jc w:val="center"/>
        </w:trPr>
        <w:tc>
          <w:tcPr>
            <w:tcW w:w="454" w:type="dxa"/>
          </w:tcPr>
          <w:p w14:paraId="0F87FE9B" w14:textId="77777777" w:rsidR="00AA0815" w:rsidRPr="00AA0815" w:rsidRDefault="00AA0815" w:rsidP="00AA0815">
            <w:pPr>
              <w:keepLines/>
              <w:autoSpaceDN w:val="0"/>
              <w:jc w:val="right"/>
              <w:rPr>
                <w:b w:val="0"/>
                <w:spacing w:val="-3"/>
              </w:rPr>
            </w:pPr>
            <w:r w:rsidRPr="00AA0815">
              <w:rPr>
                <w:b w:val="0"/>
                <w:spacing w:val="-3"/>
              </w:rPr>
              <w:t>16</w:t>
            </w:r>
          </w:p>
        </w:tc>
        <w:tc>
          <w:tcPr>
            <w:tcW w:w="1247" w:type="dxa"/>
          </w:tcPr>
          <w:p w14:paraId="6F3F46BD" w14:textId="77777777" w:rsidR="00AA0815" w:rsidRPr="00AA0815" w:rsidRDefault="00AA0815" w:rsidP="00AA0815">
            <w:pPr>
              <w:keepLines/>
              <w:autoSpaceDN w:val="0"/>
              <w:rPr>
                <w:b w:val="0"/>
                <w:spacing w:val="-3"/>
              </w:rPr>
            </w:pPr>
            <w:r w:rsidRPr="00AA0815">
              <w:rPr>
                <w:b w:val="0"/>
                <w:spacing w:val="-3"/>
              </w:rPr>
              <w:t>&amp; 2405-</w:t>
            </w:r>
          </w:p>
          <w:p w14:paraId="6989B6F8" w14:textId="77777777" w:rsidR="00AA0815" w:rsidRPr="00AA0815" w:rsidRDefault="00AA0815" w:rsidP="00AA0815">
            <w:pPr>
              <w:keepLines/>
              <w:autoSpaceDN w:val="0"/>
              <w:rPr>
                <w:b w:val="0"/>
                <w:spacing w:val="-3"/>
              </w:rPr>
            </w:pPr>
            <w:r w:rsidRPr="00AA0815">
              <w:rPr>
                <w:b w:val="0"/>
                <w:spacing w:val="-3"/>
              </w:rPr>
              <w:t>1221-38</w:t>
            </w:r>
          </w:p>
          <w:p w14:paraId="633D411A"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3FF769B2" w14:textId="77777777" w:rsidR="00AA0815" w:rsidRPr="00AA0815" w:rsidRDefault="00AA0815" w:rsidP="00AA0815">
            <w:pPr>
              <w:keepLines/>
              <w:autoSpaceDN w:val="0"/>
              <w:jc w:val="both"/>
              <w:rPr>
                <w:b w:val="0"/>
                <w:spacing w:val="-3"/>
              </w:rPr>
            </w:pPr>
            <w:r w:rsidRPr="00AA0815">
              <w:rPr>
                <w:b w:val="0"/>
                <w:spacing w:val="-3"/>
              </w:rPr>
              <w:t>Короб електротехнічний LHD 20x15</w:t>
            </w:r>
          </w:p>
        </w:tc>
        <w:tc>
          <w:tcPr>
            <w:tcW w:w="1216" w:type="dxa"/>
          </w:tcPr>
          <w:p w14:paraId="119EB70C"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10E0F19F"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48F0ABE1" w14:textId="77777777" w:rsidTr="00AA0815">
        <w:trPr>
          <w:jc w:val="center"/>
        </w:trPr>
        <w:tc>
          <w:tcPr>
            <w:tcW w:w="454" w:type="dxa"/>
          </w:tcPr>
          <w:p w14:paraId="077E9C59" w14:textId="77777777" w:rsidR="00AA0815" w:rsidRPr="00AA0815" w:rsidRDefault="00AA0815" w:rsidP="00AA0815">
            <w:pPr>
              <w:keepLines/>
              <w:autoSpaceDN w:val="0"/>
              <w:jc w:val="right"/>
              <w:rPr>
                <w:b w:val="0"/>
                <w:spacing w:val="-3"/>
              </w:rPr>
            </w:pPr>
            <w:r w:rsidRPr="00AA0815">
              <w:rPr>
                <w:b w:val="0"/>
                <w:spacing w:val="-3"/>
              </w:rPr>
              <w:t>17</w:t>
            </w:r>
          </w:p>
        </w:tc>
        <w:tc>
          <w:tcPr>
            <w:tcW w:w="1247" w:type="dxa"/>
          </w:tcPr>
          <w:p w14:paraId="1F40C8D8" w14:textId="77777777" w:rsidR="00AA0815" w:rsidRPr="00AA0815" w:rsidRDefault="00AA0815" w:rsidP="00AA0815">
            <w:pPr>
              <w:keepLines/>
              <w:autoSpaceDN w:val="0"/>
              <w:rPr>
                <w:b w:val="0"/>
                <w:spacing w:val="-3"/>
              </w:rPr>
            </w:pPr>
            <w:r w:rsidRPr="00AA0815">
              <w:rPr>
                <w:b w:val="0"/>
                <w:spacing w:val="-3"/>
              </w:rPr>
              <w:t>&amp; 2405-</w:t>
            </w:r>
          </w:p>
          <w:p w14:paraId="1365B706" w14:textId="77777777" w:rsidR="00AA0815" w:rsidRPr="00AA0815" w:rsidRDefault="00AA0815" w:rsidP="00AA0815">
            <w:pPr>
              <w:keepLines/>
              <w:autoSpaceDN w:val="0"/>
              <w:rPr>
                <w:b w:val="0"/>
                <w:spacing w:val="-3"/>
              </w:rPr>
            </w:pPr>
            <w:r w:rsidRPr="00AA0815">
              <w:rPr>
                <w:b w:val="0"/>
                <w:spacing w:val="-3"/>
              </w:rPr>
              <w:t>1221-3</w:t>
            </w:r>
          </w:p>
        </w:tc>
        <w:tc>
          <w:tcPr>
            <w:tcW w:w="7102" w:type="dxa"/>
          </w:tcPr>
          <w:p w14:paraId="402B2FA1" w14:textId="77777777" w:rsidR="00AA0815" w:rsidRPr="00AA0815" w:rsidRDefault="00AA0815" w:rsidP="00AA0815">
            <w:pPr>
              <w:keepLines/>
              <w:autoSpaceDN w:val="0"/>
              <w:jc w:val="both"/>
              <w:rPr>
                <w:b w:val="0"/>
                <w:spacing w:val="-3"/>
              </w:rPr>
            </w:pPr>
            <w:r w:rsidRPr="00AA0815">
              <w:rPr>
                <w:b w:val="0"/>
                <w:spacing w:val="-3"/>
              </w:rPr>
              <w:t>Короб електротехнічний LHD 40x20</w:t>
            </w:r>
          </w:p>
        </w:tc>
        <w:tc>
          <w:tcPr>
            <w:tcW w:w="1216" w:type="dxa"/>
          </w:tcPr>
          <w:p w14:paraId="53CF1425"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4A44B56B"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4DBAB5DB" w14:textId="77777777" w:rsidTr="00AA0815">
        <w:trPr>
          <w:jc w:val="center"/>
        </w:trPr>
        <w:tc>
          <w:tcPr>
            <w:tcW w:w="454" w:type="dxa"/>
          </w:tcPr>
          <w:p w14:paraId="53FEA0B1" w14:textId="77777777" w:rsidR="00AA0815" w:rsidRPr="00AA0815" w:rsidRDefault="00AA0815" w:rsidP="00AA0815">
            <w:pPr>
              <w:keepLines/>
              <w:autoSpaceDN w:val="0"/>
              <w:jc w:val="right"/>
              <w:rPr>
                <w:b w:val="0"/>
                <w:spacing w:val="-3"/>
              </w:rPr>
            </w:pPr>
            <w:r w:rsidRPr="00AA0815">
              <w:rPr>
                <w:b w:val="0"/>
                <w:spacing w:val="-3"/>
              </w:rPr>
              <w:t>18</w:t>
            </w:r>
          </w:p>
        </w:tc>
        <w:tc>
          <w:tcPr>
            <w:tcW w:w="1247" w:type="dxa"/>
          </w:tcPr>
          <w:p w14:paraId="6A678ADA" w14:textId="77777777" w:rsidR="00AA0815" w:rsidRPr="00AA0815" w:rsidRDefault="00AA0815" w:rsidP="00AA0815">
            <w:pPr>
              <w:keepLines/>
              <w:autoSpaceDN w:val="0"/>
              <w:rPr>
                <w:b w:val="0"/>
                <w:spacing w:val="-3"/>
              </w:rPr>
            </w:pPr>
            <w:r w:rsidRPr="00AA0815">
              <w:rPr>
                <w:b w:val="0"/>
                <w:spacing w:val="-3"/>
              </w:rPr>
              <w:t>КМ10-671-2</w:t>
            </w:r>
          </w:p>
        </w:tc>
        <w:tc>
          <w:tcPr>
            <w:tcW w:w="7102" w:type="dxa"/>
          </w:tcPr>
          <w:p w14:paraId="2146C442" w14:textId="77777777" w:rsidR="00AA0815" w:rsidRPr="00AA0815" w:rsidRDefault="00AA0815" w:rsidP="00AA0815">
            <w:pPr>
              <w:keepLines/>
              <w:autoSpaceDN w:val="0"/>
              <w:jc w:val="both"/>
              <w:rPr>
                <w:b w:val="0"/>
                <w:spacing w:val="-3"/>
              </w:rPr>
            </w:pPr>
            <w:r w:rsidRPr="00AA0815">
              <w:rPr>
                <w:b w:val="0"/>
                <w:spacing w:val="-3"/>
              </w:rPr>
              <w:t>Провід дво- та трижильний з роздільною основою по стінах і стелях цегляних</w:t>
            </w:r>
          </w:p>
        </w:tc>
        <w:tc>
          <w:tcPr>
            <w:tcW w:w="1216" w:type="dxa"/>
          </w:tcPr>
          <w:p w14:paraId="32E3E381"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6B9BA94C" w14:textId="77777777" w:rsidR="00AA0815" w:rsidRPr="00AA0815" w:rsidRDefault="00AA0815" w:rsidP="00AA0815">
            <w:pPr>
              <w:keepLines/>
              <w:autoSpaceDN w:val="0"/>
              <w:jc w:val="right"/>
              <w:rPr>
                <w:b w:val="0"/>
                <w:spacing w:val="-3"/>
              </w:rPr>
            </w:pPr>
            <w:r w:rsidRPr="00AA0815">
              <w:rPr>
                <w:b w:val="0"/>
                <w:spacing w:val="-3"/>
              </w:rPr>
              <w:t>0,29</w:t>
            </w:r>
          </w:p>
        </w:tc>
      </w:tr>
      <w:tr w:rsidR="00AA0815" w:rsidRPr="00AA0815" w14:paraId="6C92CE3B" w14:textId="77777777" w:rsidTr="00AA0815">
        <w:trPr>
          <w:jc w:val="center"/>
        </w:trPr>
        <w:tc>
          <w:tcPr>
            <w:tcW w:w="454" w:type="dxa"/>
          </w:tcPr>
          <w:p w14:paraId="0EDF661B" w14:textId="77777777" w:rsidR="00AA0815" w:rsidRPr="00AA0815" w:rsidRDefault="00AA0815" w:rsidP="00AA0815">
            <w:pPr>
              <w:keepLines/>
              <w:autoSpaceDN w:val="0"/>
              <w:jc w:val="right"/>
              <w:rPr>
                <w:b w:val="0"/>
                <w:spacing w:val="-3"/>
              </w:rPr>
            </w:pPr>
            <w:r w:rsidRPr="00AA0815">
              <w:rPr>
                <w:b w:val="0"/>
                <w:spacing w:val="-3"/>
              </w:rPr>
              <w:t>19</w:t>
            </w:r>
          </w:p>
        </w:tc>
        <w:tc>
          <w:tcPr>
            <w:tcW w:w="1247" w:type="dxa"/>
          </w:tcPr>
          <w:p w14:paraId="2B5CE197" w14:textId="77777777" w:rsidR="00AA0815" w:rsidRPr="00AA0815" w:rsidRDefault="00AA0815" w:rsidP="00AA0815">
            <w:pPr>
              <w:keepLines/>
              <w:autoSpaceDN w:val="0"/>
              <w:rPr>
                <w:b w:val="0"/>
                <w:spacing w:val="-3"/>
              </w:rPr>
            </w:pPr>
            <w:r w:rsidRPr="00AA0815">
              <w:rPr>
                <w:b w:val="0"/>
                <w:spacing w:val="-3"/>
              </w:rPr>
              <w:t>&amp; 15096-</w:t>
            </w:r>
          </w:p>
          <w:p w14:paraId="25473825" w14:textId="77777777" w:rsidR="00AA0815" w:rsidRPr="00AA0815" w:rsidRDefault="00AA0815" w:rsidP="00AA0815">
            <w:pPr>
              <w:keepLines/>
              <w:autoSpaceDN w:val="0"/>
              <w:rPr>
                <w:b w:val="0"/>
                <w:spacing w:val="-3"/>
              </w:rPr>
            </w:pPr>
            <w:r w:rsidRPr="00AA0815">
              <w:rPr>
                <w:b w:val="0"/>
                <w:spacing w:val="-3"/>
              </w:rPr>
              <w:t>2701-16</w:t>
            </w:r>
          </w:p>
          <w:p w14:paraId="3841B890"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4C522CFA" w14:textId="77777777" w:rsidR="00AA0815" w:rsidRPr="00AA0815" w:rsidRDefault="00AA0815" w:rsidP="00AA0815">
            <w:pPr>
              <w:keepLines/>
              <w:autoSpaceDN w:val="0"/>
              <w:jc w:val="both"/>
              <w:rPr>
                <w:b w:val="0"/>
                <w:spacing w:val="-3"/>
              </w:rPr>
            </w:pPr>
            <w:r w:rsidRPr="00AA0815">
              <w:rPr>
                <w:b w:val="0"/>
                <w:spacing w:val="-3"/>
              </w:rPr>
              <w:t>Кабель з мідними жилами в оболонці КСВВнг 4х0,4 мм2</w:t>
            </w:r>
          </w:p>
        </w:tc>
        <w:tc>
          <w:tcPr>
            <w:tcW w:w="1216" w:type="dxa"/>
          </w:tcPr>
          <w:p w14:paraId="0794434C" w14:textId="77777777" w:rsidR="00AA0815" w:rsidRPr="00AA0815" w:rsidRDefault="00AA0815" w:rsidP="00AA0815">
            <w:pPr>
              <w:keepLines/>
              <w:autoSpaceDN w:val="0"/>
              <w:rPr>
                <w:b w:val="0"/>
                <w:spacing w:val="-3"/>
              </w:rPr>
            </w:pPr>
            <w:r w:rsidRPr="00AA0815">
              <w:rPr>
                <w:b w:val="0"/>
                <w:spacing w:val="-3"/>
              </w:rPr>
              <w:t>1000м</w:t>
            </w:r>
          </w:p>
        </w:tc>
        <w:tc>
          <w:tcPr>
            <w:tcW w:w="964" w:type="dxa"/>
          </w:tcPr>
          <w:p w14:paraId="5DE6713B" w14:textId="77777777" w:rsidR="00AA0815" w:rsidRPr="00AA0815" w:rsidRDefault="00AA0815" w:rsidP="00AA0815">
            <w:pPr>
              <w:keepLines/>
              <w:autoSpaceDN w:val="0"/>
              <w:jc w:val="right"/>
              <w:rPr>
                <w:b w:val="0"/>
                <w:spacing w:val="-3"/>
              </w:rPr>
            </w:pPr>
            <w:r w:rsidRPr="00AA0815">
              <w:rPr>
                <w:b w:val="0"/>
                <w:spacing w:val="-3"/>
              </w:rPr>
              <w:t>0,15</w:t>
            </w:r>
          </w:p>
        </w:tc>
      </w:tr>
      <w:tr w:rsidR="00AA0815" w:rsidRPr="00AA0815" w14:paraId="641DE8AC" w14:textId="77777777" w:rsidTr="00AA0815">
        <w:trPr>
          <w:jc w:val="center"/>
        </w:trPr>
        <w:tc>
          <w:tcPr>
            <w:tcW w:w="454" w:type="dxa"/>
          </w:tcPr>
          <w:p w14:paraId="56FE998E" w14:textId="77777777" w:rsidR="00AA0815" w:rsidRPr="00AA0815" w:rsidRDefault="00AA0815" w:rsidP="00AA0815">
            <w:pPr>
              <w:keepLines/>
              <w:autoSpaceDN w:val="0"/>
              <w:jc w:val="right"/>
              <w:rPr>
                <w:b w:val="0"/>
                <w:spacing w:val="-3"/>
              </w:rPr>
            </w:pPr>
            <w:r w:rsidRPr="00AA0815">
              <w:rPr>
                <w:b w:val="0"/>
                <w:spacing w:val="-3"/>
              </w:rPr>
              <w:t>20</w:t>
            </w:r>
          </w:p>
        </w:tc>
        <w:tc>
          <w:tcPr>
            <w:tcW w:w="1247" w:type="dxa"/>
          </w:tcPr>
          <w:p w14:paraId="0055BAA0" w14:textId="77777777" w:rsidR="00AA0815" w:rsidRPr="00AA0815" w:rsidRDefault="00AA0815" w:rsidP="00AA0815">
            <w:pPr>
              <w:keepLines/>
              <w:autoSpaceDN w:val="0"/>
              <w:rPr>
                <w:b w:val="0"/>
                <w:spacing w:val="-3"/>
              </w:rPr>
            </w:pPr>
            <w:r w:rsidRPr="00AA0815">
              <w:rPr>
                <w:b w:val="0"/>
                <w:spacing w:val="-3"/>
              </w:rPr>
              <w:t>&amp; 2405-</w:t>
            </w:r>
          </w:p>
          <w:p w14:paraId="73E53E06" w14:textId="77777777" w:rsidR="00AA0815" w:rsidRPr="00AA0815" w:rsidRDefault="00AA0815" w:rsidP="00AA0815">
            <w:pPr>
              <w:keepLines/>
              <w:autoSpaceDN w:val="0"/>
              <w:rPr>
                <w:b w:val="0"/>
                <w:spacing w:val="-3"/>
              </w:rPr>
            </w:pPr>
            <w:r w:rsidRPr="00AA0815">
              <w:rPr>
                <w:b w:val="0"/>
                <w:spacing w:val="-3"/>
              </w:rPr>
              <w:t>1221-104</w:t>
            </w:r>
          </w:p>
          <w:p w14:paraId="3C896B56"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7EE78D8B" w14:textId="77777777" w:rsidR="00AA0815" w:rsidRPr="00AA0815" w:rsidRDefault="00AA0815" w:rsidP="00AA0815">
            <w:pPr>
              <w:keepLines/>
              <w:autoSpaceDN w:val="0"/>
              <w:jc w:val="both"/>
              <w:rPr>
                <w:b w:val="0"/>
                <w:spacing w:val="-3"/>
              </w:rPr>
            </w:pPr>
            <w:r w:rsidRPr="00AA0815">
              <w:rPr>
                <w:b w:val="0"/>
                <w:spacing w:val="-3"/>
              </w:rPr>
              <w:t>Кабель безгалогенний з мідними жилами вогнестійкий HXH FE180/E90 3х1,5 мм2</w:t>
            </w:r>
          </w:p>
        </w:tc>
        <w:tc>
          <w:tcPr>
            <w:tcW w:w="1216" w:type="dxa"/>
          </w:tcPr>
          <w:p w14:paraId="142DFC65"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43385B93" w14:textId="77777777" w:rsidR="00AA0815" w:rsidRPr="00AA0815" w:rsidRDefault="00AA0815" w:rsidP="00AA0815">
            <w:pPr>
              <w:keepLines/>
              <w:autoSpaceDN w:val="0"/>
              <w:jc w:val="right"/>
              <w:rPr>
                <w:b w:val="0"/>
                <w:spacing w:val="-3"/>
              </w:rPr>
            </w:pPr>
            <w:r w:rsidRPr="00AA0815">
              <w:rPr>
                <w:b w:val="0"/>
                <w:spacing w:val="-3"/>
              </w:rPr>
              <w:t>20</w:t>
            </w:r>
          </w:p>
        </w:tc>
      </w:tr>
      <w:tr w:rsidR="00AA0815" w:rsidRPr="00AA0815" w14:paraId="5D3E7897" w14:textId="77777777" w:rsidTr="00AA0815">
        <w:trPr>
          <w:jc w:val="center"/>
        </w:trPr>
        <w:tc>
          <w:tcPr>
            <w:tcW w:w="454" w:type="dxa"/>
          </w:tcPr>
          <w:p w14:paraId="6A73F941" w14:textId="77777777" w:rsidR="00AA0815" w:rsidRPr="00AA0815" w:rsidRDefault="00AA0815" w:rsidP="00AA0815">
            <w:pPr>
              <w:keepLines/>
              <w:autoSpaceDN w:val="0"/>
              <w:jc w:val="right"/>
              <w:rPr>
                <w:b w:val="0"/>
                <w:spacing w:val="-3"/>
              </w:rPr>
            </w:pPr>
          </w:p>
        </w:tc>
        <w:tc>
          <w:tcPr>
            <w:tcW w:w="1247" w:type="dxa"/>
          </w:tcPr>
          <w:p w14:paraId="7E2E2C98"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4C71B855" w14:textId="77777777" w:rsidR="00AA0815" w:rsidRPr="00AA0815" w:rsidRDefault="00AA0815" w:rsidP="00AA0815">
            <w:pPr>
              <w:keepLines/>
              <w:autoSpaceDN w:val="0"/>
              <w:jc w:val="left"/>
              <w:rPr>
                <w:spacing w:val="-3"/>
              </w:rPr>
            </w:pPr>
            <w:r w:rsidRPr="00AA0815">
              <w:rPr>
                <w:spacing w:val="-3"/>
              </w:rPr>
              <w:t xml:space="preserve"> Роздiл 2. Оповіщення про пожежу </w:t>
            </w:r>
          </w:p>
        </w:tc>
        <w:tc>
          <w:tcPr>
            <w:tcW w:w="1216" w:type="dxa"/>
          </w:tcPr>
          <w:p w14:paraId="41B96B1F"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014F60BA"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63C2474D" w14:textId="77777777" w:rsidTr="00AA0815">
        <w:trPr>
          <w:jc w:val="center"/>
        </w:trPr>
        <w:tc>
          <w:tcPr>
            <w:tcW w:w="454" w:type="dxa"/>
          </w:tcPr>
          <w:p w14:paraId="40A51B76" w14:textId="77777777" w:rsidR="00AA0815" w:rsidRPr="00AA0815" w:rsidRDefault="00AA0815" w:rsidP="00AA0815">
            <w:pPr>
              <w:keepLines/>
              <w:autoSpaceDN w:val="0"/>
              <w:jc w:val="right"/>
              <w:rPr>
                <w:b w:val="0"/>
                <w:spacing w:val="-3"/>
              </w:rPr>
            </w:pPr>
            <w:r w:rsidRPr="00AA0815">
              <w:rPr>
                <w:b w:val="0"/>
                <w:spacing w:val="-3"/>
              </w:rPr>
              <w:t>21</w:t>
            </w:r>
          </w:p>
        </w:tc>
        <w:tc>
          <w:tcPr>
            <w:tcW w:w="1247" w:type="dxa"/>
          </w:tcPr>
          <w:p w14:paraId="191B64AC" w14:textId="77777777" w:rsidR="00AA0815" w:rsidRPr="00AA0815" w:rsidRDefault="00AA0815" w:rsidP="00AA0815">
            <w:pPr>
              <w:keepLines/>
              <w:autoSpaceDN w:val="0"/>
              <w:rPr>
                <w:b w:val="0"/>
                <w:spacing w:val="-3"/>
              </w:rPr>
            </w:pPr>
            <w:r w:rsidRPr="00AA0815">
              <w:rPr>
                <w:b w:val="0"/>
                <w:spacing w:val="-3"/>
              </w:rPr>
              <w:t>КМ10-99-6</w:t>
            </w:r>
          </w:p>
        </w:tc>
        <w:tc>
          <w:tcPr>
            <w:tcW w:w="7102" w:type="dxa"/>
          </w:tcPr>
          <w:p w14:paraId="4AF1D60D" w14:textId="77777777" w:rsidR="00AA0815" w:rsidRPr="00AA0815" w:rsidRDefault="00AA0815" w:rsidP="00AA0815">
            <w:pPr>
              <w:keepLines/>
              <w:autoSpaceDN w:val="0"/>
              <w:jc w:val="both"/>
              <w:rPr>
                <w:b w:val="0"/>
                <w:spacing w:val="-3"/>
              </w:rPr>
            </w:pPr>
            <w:r w:rsidRPr="00AA0815">
              <w:rPr>
                <w:b w:val="0"/>
                <w:spacing w:val="-3"/>
              </w:rPr>
              <w:t>Перетворювач або блок живлення, що установлюється окремо</w:t>
            </w:r>
          </w:p>
        </w:tc>
        <w:tc>
          <w:tcPr>
            <w:tcW w:w="1216" w:type="dxa"/>
          </w:tcPr>
          <w:p w14:paraId="3AAD9A1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0FC8D3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05CC82C" w14:textId="77777777" w:rsidTr="00AA0815">
        <w:trPr>
          <w:jc w:val="center"/>
        </w:trPr>
        <w:tc>
          <w:tcPr>
            <w:tcW w:w="454" w:type="dxa"/>
          </w:tcPr>
          <w:p w14:paraId="2F364A63" w14:textId="77777777" w:rsidR="00AA0815" w:rsidRPr="00AA0815" w:rsidRDefault="00AA0815" w:rsidP="00AA0815">
            <w:pPr>
              <w:keepLines/>
              <w:autoSpaceDN w:val="0"/>
              <w:jc w:val="right"/>
              <w:rPr>
                <w:b w:val="0"/>
                <w:spacing w:val="-3"/>
              </w:rPr>
            </w:pPr>
            <w:r w:rsidRPr="00AA0815">
              <w:rPr>
                <w:b w:val="0"/>
                <w:spacing w:val="-3"/>
              </w:rPr>
              <w:t>22</w:t>
            </w:r>
          </w:p>
        </w:tc>
        <w:tc>
          <w:tcPr>
            <w:tcW w:w="1247" w:type="dxa"/>
          </w:tcPr>
          <w:p w14:paraId="50D083A4" w14:textId="77777777" w:rsidR="00AA0815" w:rsidRPr="00AA0815" w:rsidRDefault="00AA0815" w:rsidP="00AA0815">
            <w:pPr>
              <w:keepLines/>
              <w:autoSpaceDN w:val="0"/>
              <w:rPr>
                <w:b w:val="0"/>
                <w:spacing w:val="-3"/>
              </w:rPr>
            </w:pPr>
            <w:r w:rsidRPr="00AA0815">
              <w:rPr>
                <w:b w:val="0"/>
                <w:spacing w:val="-3"/>
              </w:rPr>
              <w:t>&amp; 1504-</w:t>
            </w:r>
          </w:p>
          <w:p w14:paraId="6A5715F3" w14:textId="77777777" w:rsidR="00AA0815" w:rsidRPr="00AA0815" w:rsidRDefault="00AA0815" w:rsidP="00AA0815">
            <w:pPr>
              <w:keepLines/>
              <w:autoSpaceDN w:val="0"/>
              <w:rPr>
                <w:b w:val="0"/>
                <w:spacing w:val="-3"/>
              </w:rPr>
            </w:pPr>
            <w:r w:rsidRPr="00AA0815">
              <w:rPr>
                <w:b w:val="0"/>
                <w:spacing w:val="-3"/>
              </w:rPr>
              <w:t>13246-1</w:t>
            </w:r>
          </w:p>
          <w:p w14:paraId="29F1F048"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419BCE4D" w14:textId="77777777" w:rsidR="00AA0815" w:rsidRPr="00AA0815" w:rsidRDefault="00AA0815" w:rsidP="00AA0815">
            <w:pPr>
              <w:keepLines/>
              <w:autoSpaceDN w:val="0"/>
              <w:jc w:val="both"/>
              <w:rPr>
                <w:b w:val="0"/>
                <w:spacing w:val="-3"/>
              </w:rPr>
            </w:pPr>
            <w:r w:rsidRPr="00AA0815">
              <w:rPr>
                <w:b w:val="0"/>
                <w:spacing w:val="-3"/>
              </w:rPr>
              <w:t>Блок живлення 2А, вхідна напруга 220 В, вихідна напруга 12В БП1215</w:t>
            </w:r>
          </w:p>
        </w:tc>
        <w:tc>
          <w:tcPr>
            <w:tcW w:w="1216" w:type="dxa"/>
          </w:tcPr>
          <w:p w14:paraId="1146392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E0AD366"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A088C0E" w14:textId="77777777" w:rsidTr="00AA0815">
        <w:trPr>
          <w:jc w:val="center"/>
        </w:trPr>
        <w:tc>
          <w:tcPr>
            <w:tcW w:w="454" w:type="dxa"/>
          </w:tcPr>
          <w:p w14:paraId="52780AD6" w14:textId="77777777" w:rsidR="00AA0815" w:rsidRPr="00AA0815" w:rsidRDefault="00AA0815" w:rsidP="00AA0815">
            <w:pPr>
              <w:keepLines/>
              <w:autoSpaceDN w:val="0"/>
              <w:jc w:val="right"/>
              <w:rPr>
                <w:b w:val="0"/>
                <w:spacing w:val="-3"/>
              </w:rPr>
            </w:pPr>
            <w:r w:rsidRPr="00AA0815">
              <w:rPr>
                <w:b w:val="0"/>
                <w:spacing w:val="-3"/>
              </w:rPr>
              <w:t>23</w:t>
            </w:r>
          </w:p>
        </w:tc>
        <w:tc>
          <w:tcPr>
            <w:tcW w:w="1247" w:type="dxa"/>
          </w:tcPr>
          <w:p w14:paraId="62449F30" w14:textId="77777777" w:rsidR="00AA0815" w:rsidRPr="00AA0815" w:rsidRDefault="00AA0815" w:rsidP="00AA0815">
            <w:pPr>
              <w:keepLines/>
              <w:autoSpaceDN w:val="0"/>
              <w:rPr>
                <w:b w:val="0"/>
                <w:spacing w:val="-3"/>
              </w:rPr>
            </w:pPr>
            <w:r w:rsidRPr="00AA0815">
              <w:rPr>
                <w:b w:val="0"/>
                <w:spacing w:val="-3"/>
              </w:rPr>
              <w:t>КМ8-125-1</w:t>
            </w:r>
          </w:p>
        </w:tc>
        <w:tc>
          <w:tcPr>
            <w:tcW w:w="7102" w:type="dxa"/>
          </w:tcPr>
          <w:p w14:paraId="7D9BE068" w14:textId="77777777" w:rsidR="00AA0815" w:rsidRPr="00AA0815" w:rsidRDefault="00AA0815" w:rsidP="00AA0815">
            <w:pPr>
              <w:keepLines/>
              <w:autoSpaceDN w:val="0"/>
              <w:jc w:val="both"/>
              <w:rPr>
                <w:b w:val="0"/>
                <w:spacing w:val="-3"/>
              </w:rPr>
            </w:pPr>
            <w:r w:rsidRPr="00AA0815">
              <w:rPr>
                <w:b w:val="0"/>
                <w:spacing w:val="-3"/>
              </w:rPr>
              <w:t>Акумулятор лужний одноелементний, ємкість 10 А.год</w:t>
            </w:r>
          </w:p>
        </w:tc>
        <w:tc>
          <w:tcPr>
            <w:tcW w:w="1216" w:type="dxa"/>
          </w:tcPr>
          <w:p w14:paraId="5FFCEC2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4FD072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650978B" w14:textId="77777777" w:rsidTr="00AA0815">
        <w:trPr>
          <w:jc w:val="center"/>
        </w:trPr>
        <w:tc>
          <w:tcPr>
            <w:tcW w:w="454" w:type="dxa"/>
          </w:tcPr>
          <w:p w14:paraId="34F1DEF6" w14:textId="77777777" w:rsidR="00AA0815" w:rsidRPr="00AA0815" w:rsidRDefault="00AA0815" w:rsidP="00AA0815">
            <w:pPr>
              <w:keepLines/>
              <w:autoSpaceDN w:val="0"/>
              <w:jc w:val="right"/>
              <w:rPr>
                <w:b w:val="0"/>
                <w:spacing w:val="-3"/>
              </w:rPr>
            </w:pPr>
            <w:r w:rsidRPr="00AA0815">
              <w:rPr>
                <w:b w:val="0"/>
                <w:spacing w:val="-3"/>
              </w:rPr>
              <w:t>24</w:t>
            </w:r>
          </w:p>
        </w:tc>
        <w:tc>
          <w:tcPr>
            <w:tcW w:w="1247" w:type="dxa"/>
          </w:tcPr>
          <w:p w14:paraId="3E03502B" w14:textId="77777777" w:rsidR="00AA0815" w:rsidRPr="00AA0815" w:rsidRDefault="00AA0815" w:rsidP="00AA0815">
            <w:pPr>
              <w:keepLines/>
              <w:autoSpaceDN w:val="0"/>
              <w:rPr>
                <w:b w:val="0"/>
                <w:spacing w:val="-3"/>
              </w:rPr>
            </w:pPr>
            <w:r w:rsidRPr="00AA0815">
              <w:rPr>
                <w:b w:val="0"/>
                <w:spacing w:val="-3"/>
              </w:rPr>
              <w:t>&amp; 1511-201-</w:t>
            </w:r>
          </w:p>
          <w:p w14:paraId="2027626E" w14:textId="77777777" w:rsidR="00AA0815" w:rsidRPr="00AA0815" w:rsidRDefault="00AA0815" w:rsidP="00AA0815">
            <w:pPr>
              <w:keepLines/>
              <w:autoSpaceDN w:val="0"/>
              <w:rPr>
                <w:b w:val="0"/>
                <w:spacing w:val="-3"/>
              </w:rPr>
            </w:pPr>
            <w:r w:rsidRPr="00AA0815">
              <w:rPr>
                <w:b w:val="0"/>
                <w:spacing w:val="-3"/>
              </w:rPr>
              <w:t>7-О</w:t>
            </w:r>
          </w:p>
          <w:p w14:paraId="21F7E384"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3DDFF25B" w14:textId="77777777" w:rsidR="00AA0815" w:rsidRPr="00AA0815" w:rsidRDefault="00AA0815" w:rsidP="00AA0815">
            <w:pPr>
              <w:keepLines/>
              <w:autoSpaceDN w:val="0"/>
              <w:jc w:val="both"/>
              <w:rPr>
                <w:b w:val="0"/>
                <w:spacing w:val="-3"/>
              </w:rPr>
            </w:pPr>
            <w:r w:rsidRPr="00AA0815">
              <w:rPr>
                <w:b w:val="0"/>
                <w:spacing w:val="-3"/>
              </w:rPr>
              <w:t>Акумулятор нікель кадмієвий 12 В 7 А_год</w:t>
            </w:r>
          </w:p>
        </w:tc>
        <w:tc>
          <w:tcPr>
            <w:tcW w:w="1216" w:type="dxa"/>
          </w:tcPr>
          <w:p w14:paraId="536157C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870B159"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108E6A7" w14:textId="77777777" w:rsidTr="00AA0815">
        <w:trPr>
          <w:jc w:val="center"/>
        </w:trPr>
        <w:tc>
          <w:tcPr>
            <w:tcW w:w="454" w:type="dxa"/>
          </w:tcPr>
          <w:p w14:paraId="0CD2A523" w14:textId="77777777" w:rsidR="00AA0815" w:rsidRPr="00AA0815" w:rsidRDefault="00AA0815" w:rsidP="00AA0815">
            <w:pPr>
              <w:keepLines/>
              <w:autoSpaceDN w:val="0"/>
              <w:jc w:val="right"/>
              <w:rPr>
                <w:b w:val="0"/>
                <w:spacing w:val="-3"/>
              </w:rPr>
            </w:pPr>
            <w:r w:rsidRPr="00AA0815">
              <w:rPr>
                <w:b w:val="0"/>
                <w:spacing w:val="-3"/>
              </w:rPr>
              <w:t>25</w:t>
            </w:r>
          </w:p>
        </w:tc>
        <w:tc>
          <w:tcPr>
            <w:tcW w:w="1247" w:type="dxa"/>
          </w:tcPr>
          <w:p w14:paraId="0815EA16" w14:textId="77777777" w:rsidR="00AA0815" w:rsidRPr="00AA0815" w:rsidRDefault="00AA0815" w:rsidP="00AA0815">
            <w:pPr>
              <w:keepLines/>
              <w:autoSpaceDN w:val="0"/>
              <w:rPr>
                <w:b w:val="0"/>
                <w:spacing w:val="-3"/>
              </w:rPr>
            </w:pPr>
            <w:r w:rsidRPr="00AA0815">
              <w:rPr>
                <w:b w:val="0"/>
                <w:spacing w:val="-3"/>
              </w:rPr>
              <w:t>КБ21-17-12</w:t>
            </w:r>
          </w:p>
        </w:tc>
        <w:tc>
          <w:tcPr>
            <w:tcW w:w="7102" w:type="dxa"/>
          </w:tcPr>
          <w:p w14:paraId="4BC21493" w14:textId="77777777" w:rsidR="00AA0815" w:rsidRPr="00AA0815" w:rsidRDefault="00AA0815" w:rsidP="00AA0815">
            <w:pPr>
              <w:keepLines/>
              <w:autoSpaceDN w:val="0"/>
              <w:jc w:val="both"/>
              <w:rPr>
                <w:b w:val="0"/>
                <w:spacing w:val="-3"/>
              </w:rPr>
            </w:pPr>
            <w:r w:rsidRPr="00AA0815">
              <w:rPr>
                <w:b w:val="0"/>
                <w:spacing w:val="-3"/>
              </w:rPr>
              <w:t>Монтаж сигнальних ліхтарів з надписом "вхід", "вихід", "в'їзд", "під'їзд" і т.п.</w:t>
            </w:r>
          </w:p>
        </w:tc>
        <w:tc>
          <w:tcPr>
            <w:tcW w:w="1216" w:type="dxa"/>
          </w:tcPr>
          <w:p w14:paraId="6F9C2949" w14:textId="77777777" w:rsidR="00AA0815" w:rsidRPr="00AA0815" w:rsidRDefault="00AA0815" w:rsidP="00AA0815">
            <w:pPr>
              <w:keepLines/>
              <w:autoSpaceDN w:val="0"/>
              <w:rPr>
                <w:b w:val="0"/>
                <w:spacing w:val="-3"/>
              </w:rPr>
            </w:pPr>
            <w:r w:rsidRPr="00AA0815">
              <w:rPr>
                <w:b w:val="0"/>
                <w:spacing w:val="-3"/>
              </w:rPr>
              <w:t>100шт</w:t>
            </w:r>
          </w:p>
        </w:tc>
        <w:tc>
          <w:tcPr>
            <w:tcW w:w="964" w:type="dxa"/>
          </w:tcPr>
          <w:p w14:paraId="54E8C636" w14:textId="77777777" w:rsidR="00AA0815" w:rsidRPr="00AA0815" w:rsidRDefault="00AA0815" w:rsidP="00AA0815">
            <w:pPr>
              <w:keepLines/>
              <w:autoSpaceDN w:val="0"/>
              <w:jc w:val="right"/>
              <w:rPr>
                <w:b w:val="0"/>
                <w:spacing w:val="-3"/>
              </w:rPr>
            </w:pPr>
            <w:r w:rsidRPr="00AA0815">
              <w:rPr>
                <w:b w:val="0"/>
                <w:spacing w:val="-3"/>
              </w:rPr>
              <w:t>0,04</w:t>
            </w:r>
          </w:p>
        </w:tc>
      </w:tr>
      <w:tr w:rsidR="00AA0815" w:rsidRPr="00AA0815" w14:paraId="53D0EE19" w14:textId="77777777" w:rsidTr="00AA0815">
        <w:trPr>
          <w:jc w:val="center"/>
        </w:trPr>
        <w:tc>
          <w:tcPr>
            <w:tcW w:w="454" w:type="dxa"/>
          </w:tcPr>
          <w:p w14:paraId="4D8550C3" w14:textId="77777777" w:rsidR="00AA0815" w:rsidRPr="00AA0815" w:rsidRDefault="00AA0815" w:rsidP="00AA0815">
            <w:pPr>
              <w:keepLines/>
              <w:autoSpaceDN w:val="0"/>
              <w:jc w:val="right"/>
              <w:rPr>
                <w:b w:val="0"/>
                <w:spacing w:val="-3"/>
              </w:rPr>
            </w:pPr>
            <w:r w:rsidRPr="00AA0815">
              <w:rPr>
                <w:b w:val="0"/>
                <w:spacing w:val="-3"/>
              </w:rPr>
              <w:t>26</w:t>
            </w:r>
          </w:p>
        </w:tc>
        <w:tc>
          <w:tcPr>
            <w:tcW w:w="1247" w:type="dxa"/>
          </w:tcPr>
          <w:p w14:paraId="0E78163F" w14:textId="77777777" w:rsidR="00AA0815" w:rsidRPr="00AA0815" w:rsidRDefault="00AA0815" w:rsidP="00AA0815">
            <w:pPr>
              <w:keepLines/>
              <w:autoSpaceDN w:val="0"/>
              <w:rPr>
                <w:b w:val="0"/>
                <w:spacing w:val="-3"/>
              </w:rPr>
            </w:pPr>
            <w:r w:rsidRPr="00AA0815">
              <w:rPr>
                <w:b w:val="0"/>
                <w:spacing w:val="-3"/>
              </w:rPr>
              <w:t>&amp; 1507-</w:t>
            </w:r>
          </w:p>
          <w:p w14:paraId="2FFA1FD1" w14:textId="77777777" w:rsidR="00AA0815" w:rsidRPr="00AA0815" w:rsidRDefault="00AA0815" w:rsidP="00AA0815">
            <w:pPr>
              <w:keepLines/>
              <w:autoSpaceDN w:val="0"/>
              <w:rPr>
                <w:b w:val="0"/>
                <w:spacing w:val="-3"/>
              </w:rPr>
            </w:pPr>
            <w:r w:rsidRPr="00AA0815">
              <w:rPr>
                <w:b w:val="0"/>
                <w:spacing w:val="-3"/>
              </w:rPr>
              <w:t>5057-41</w:t>
            </w:r>
          </w:p>
          <w:p w14:paraId="29A35FDB" w14:textId="77777777" w:rsidR="00AA0815" w:rsidRPr="00AA0815" w:rsidRDefault="00AA0815" w:rsidP="00AA0815">
            <w:pPr>
              <w:keepLines/>
              <w:autoSpaceDN w:val="0"/>
              <w:rPr>
                <w:b w:val="0"/>
                <w:spacing w:val="-3"/>
              </w:rPr>
            </w:pPr>
            <w:r w:rsidRPr="00AA0815">
              <w:rPr>
                <w:b w:val="0"/>
                <w:spacing w:val="-3"/>
              </w:rPr>
              <w:t>варіант 7</w:t>
            </w:r>
          </w:p>
        </w:tc>
        <w:tc>
          <w:tcPr>
            <w:tcW w:w="7102" w:type="dxa"/>
          </w:tcPr>
          <w:p w14:paraId="7BA1209C" w14:textId="77777777" w:rsidR="00AA0815" w:rsidRPr="00AA0815" w:rsidRDefault="00AA0815" w:rsidP="00AA0815">
            <w:pPr>
              <w:keepLines/>
              <w:autoSpaceDN w:val="0"/>
              <w:jc w:val="both"/>
              <w:rPr>
                <w:b w:val="0"/>
                <w:spacing w:val="-3"/>
              </w:rPr>
            </w:pPr>
            <w:r w:rsidRPr="00AA0815">
              <w:rPr>
                <w:b w:val="0"/>
                <w:spacing w:val="-3"/>
              </w:rPr>
              <w:t>Оповіщувач світловий "Вихід" ОС-1</w:t>
            </w:r>
          </w:p>
        </w:tc>
        <w:tc>
          <w:tcPr>
            <w:tcW w:w="1216" w:type="dxa"/>
          </w:tcPr>
          <w:p w14:paraId="6F6CE88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40212D3A"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911C677" w14:textId="77777777" w:rsidTr="00AA0815">
        <w:trPr>
          <w:jc w:val="center"/>
        </w:trPr>
        <w:tc>
          <w:tcPr>
            <w:tcW w:w="454" w:type="dxa"/>
          </w:tcPr>
          <w:p w14:paraId="114B21BB" w14:textId="77777777" w:rsidR="00AA0815" w:rsidRPr="00AA0815" w:rsidRDefault="00AA0815" w:rsidP="00AA0815">
            <w:pPr>
              <w:keepLines/>
              <w:autoSpaceDN w:val="0"/>
              <w:jc w:val="right"/>
              <w:rPr>
                <w:b w:val="0"/>
                <w:spacing w:val="-3"/>
              </w:rPr>
            </w:pPr>
            <w:r w:rsidRPr="00AA0815">
              <w:rPr>
                <w:b w:val="0"/>
                <w:spacing w:val="-3"/>
              </w:rPr>
              <w:t>27</w:t>
            </w:r>
          </w:p>
        </w:tc>
        <w:tc>
          <w:tcPr>
            <w:tcW w:w="1247" w:type="dxa"/>
          </w:tcPr>
          <w:p w14:paraId="0A59C4F3" w14:textId="77777777" w:rsidR="00AA0815" w:rsidRPr="00AA0815" w:rsidRDefault="00AA0815" w:rsidP="00AA0815">
            <w:pPr>
              <w:keepLines/>
              <w:autoSpaceDN w:val="0"/>
              <w:rPr>
                <w:b w:val="0"/>
                <w:spacing w:val="-3"/>
              </w:rPr>
            </w:pPr>
            <w:r w:rsidRPr="00AA0815">
              <w:rPr>
                <w:b w:val="0"/>
                <w:spacing w:val="-3"/>
              </w:rPr>
              <w:t>&amp; 1507-</w:t>
            </w:r>
          </w:p>
          <w:p w14:paraId="30E552BA" w14:textId="77777777" w:rsidR="00AA0815" w:rsidRPr="00AA0815" w:rsidRDefault="00AA0815" w:rsidP="00AA0815">
            <w:pPr>
              <w:keepLines/>
              <w:autoSpaceDN w:val="0"/>
              <w:rPr>
                <w:b w:val="0"/>
                <w:spacing w:val="-3"/>
              </w:rPr>
            </w:pPr>
            <w:r w:rsidRPr="00AA0815">
              <w:rPr>
                <w:b w:val="0"/>
                <w:spacing w:val="-3"/>
              </w:rPr>
              <w:t>5057-41</w:t>
            </w:r>
          </w:p>
          <w:p w14:paraId="68A3891A" w14:textId="77777777" w:rsidR="00AA0815" w:rsidRPr="00AA0815" w:rsidRDefault="00AA0815" w:rsidP="00AA0815">
            <w:pPr>
              <w:keepLines/>
              <w:autoSpaceDN w:val="0"/>
              <w:rPr>
                <w:b w:val="0"/>
                <w:spacing w:val="-3"/>
              </w:rPr>
            </w:pPr>
            <w:r w:rsidRPr="00AA0815">
              <w:rPr>
                <w:b w:val="0"/>
                <w:spacing w:val="-3"/>
              </w:rPr>
              <w:t>варіант 12</w:t>
            </w:r>
          </w:p>
        </w:tc>
        <w:tc>
          <w:tcPr>
            <w:tcW w:w="7102" w:type="dxa"/>
          </w:tcPr>
          <w:p w14:paraId="64CF9AFC" w14:textId="77777777" w:rsidR="00AA0815" w:rsidRPr="00AA0815" w:rsidRDefault="00AA0815" w:rsidP="00AA0815">
            <w:pPr>
              <w:keepLines/>
              <w:autoSpaceDN w:val="0"/>
              <w:jc w:val="both"/>
              <w:rPr>
                <w:b w:val="0"/>
                <w:spacing w:val="-3"/>
              </w:rPr>
            </w:pPr>
            <w:r w:rsidRPr="00AA0815">
              <w:rPr>
                <w:b w:val="0"/>
                <w:spacing w:val="-3"/>
              </w:rPr>
              <w:t>Оповіщувач світлозвуковий "ВИХІД" ОСЗ-12</w:t>
            </w:r>
          </w:p>
        </w:tc>
        <w:tc>
          <w:tcPr>
            <w:tcW w:w="1216" w:type="dxa"/>
          </w:tcPr>
          <w:p w14:paraId="0B79AF02"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63BA40F"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3607485F" w14:textId="77777777" w:rsidTr="00AA0815">
        <w:trPr>
          <w:jc w:val="center"/>
        </w:trPr>
        <w:tc>
          <w:tcPr>
            <w:tcW w:w="454" w:type="dxa"/>
          </w:tcPr>
          <w:p w14:paraId="49F7961A" w14:textId="77777777" w:rsidR="00AA0815" w:rsidRPr="00AA0815" w:rsidRDefault="00AA0815" w:rsidP="00AA0815">
            <w:pPr>
              <w:keepLines/>
              <w:autoSpaceDN w:val="0"/>
              <w:jc w:val="right"/>
              <w:rPr>
                <w:b w:val="0"/>
                <w:spacing w:val="-3"/>
              </w:rPr>
            </w:pPr>
            <w:r w:rsidRPr="00AA0815">
              <w:rPr>
                <w:b w:val="0"/>
                <w:spacing w:val="-3"/>
              </w:rPr>
              <w:t>28</w:t>
            </w:r>
          </w:p>
        </w:tc>
        <w:tc>
          <w:tcPr>
            <w:tcW w:w="1247" w:type="dxa"/>
          </w:tcPr>
          <w:p w14:paraId="3A46393D" w14:textId="77777777" w:rsidR="00AA0815" w:rsidRPr="00AA0815" w:rsidRDefault="00AA0815" w:rsidP="00AA0815">
            <w:pPr>
              <w:keepLines/>
              <w:autoSpaceDN w:val="0"/>
              <w:rPr>
                <w:b w:val="0"/>
                <w:spacing w:val="-3"/>
              </w:rPr>
            </w:pPr>
            <w:r w:rsidRPr="00AA0815">
              <w:rPr>
                <w:b w:val="0"/>
                <w:spacing w:val="-3"/>
              </w:rPr>
              <w:t>КМ10-668-2</w:t>
            </w:r>
          </w:p>
        </w:tc>
        <w:tc>
          <w:tcPr>
            <w:tcW w:w="7102" w:type="dxa"/>
          </w:tcPr>
          <w:p w14:paraId="330EB22D" w14:textId="77777777" w:rsidR="00AA0815" w:rsidRPr="00AA0815" w:rsidRDefault="00AA0815" w:rsidP="00AA0815">
            <w:pPr>
              <w:keepLines/>
              <w:autoSpaceDN w:val="0"/>
              <w:jc w:val="both"/>
              <w:rPr>
                <w:b w:val="0"/>
                <w:spacing w:val="-3"/>
              </w:rPr>
            </w:pPr>
            <w:r w:rsidRPr="00AA0815">
              <w:rPr>
                <w:b w:val="0"/>
                <w:spacing w:val="-3"/>
              </w:rPr>
              <w:t>Сповіщувач ПС автоматичний димовий фотоелектричний, радіоізотопний, світловий у нормальному виконанні</w:t>
            </w:r>
          </w:p>
        </w:tc>
        <w:tc>
          <w:tcPr>
            <w:tcW w:w="1216" w:type="dxa"/>
          </w:tcPr>
          <w:p w14:paraId="55D63A1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67F8B14"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1270229A" w14:textId="77777777" w:rsidTr="00AA0815">
        <w:trPr>
          <w:jc w:val="center"/>
        </w:trPr>
        <w:tc>
          <w:tcPr>
            <w:tcW w:w="454" w:type="dxa"/>
          </w:tcPr>
          <w:p w14:paraId="507030A3" w14:textId="77777777" w:rsidR="00AA0815" w:rsidRPr="00AA0815" w:rsidRDefault="00AA0815" w:rsidP="00AA0815">
            <w:pPr>
              <w:keepLines/>
              <w:autoSpaceDN w:val="0"/>
              <w:jc w:val="right"/>
              <w:rPr>
                <w:b w:val="0"/>
                <w:spacing w:val="-3"/>
              </w:rPr>
            </w:pPr>
            <w:r w:rsidRPr="00AA0815">
              <w:rPr>
                <w:b w:val="0"/>
                <w:spacing w:val="-3"/>
              </w:rPr>
              <w:t>29</w:t>
            </w:r>
          </w:p>
        </w:tc>
        <w:tc>
          <w:tcPr>
            <w:tcW w:w="1247" w:type="dxa"/>
          </w:tcPr>
          <w:p w14:paraId="7B06CC08" w14:textId="77777777" w:rsidR="00AA0815" w:rsidRPr="00AA0815" w:rsidRDefault="00AA0815" w:rsidP="00AA0815">
            <w:pPr>
              <w:keepLines/>
              <w:autoSpaceDN w:val="0"/>
              <w:rPr>
                <w:b w:val="0"/>
                <w:spacing w:val="-3"/>
              </w:rPr>
            </w:pPr>
            <w:r w:rsidRPr="00AA0815">
              <w:rPr>
                <w:b w:val="0"/>
                <w:spacing w:val="-3"/>
              </w:rPr>
              <w:t>&amp; 1507-</w:t>
            </w:r>
          </w:p>
          <w:p w14:paraId="4ECE418C" w14:textId="77777777" w:rsidR="00AA0815" w:rsidRPr="00AA0815" w:rsidRDefault="00AA0815" w:rsidP="00AA0815">
            <w:pPr>
              <w:keepLines/>
              <w:autoSpaceDN w:val="0"/>
              <w:rPr>
                <w:b w:val="0"/>
                <w:spacing w:val="-3"/>
              </w:rPr>
            </w:pPr>
            <w:r w:rsidRPr="00AA0815">
              <w:rPr>
                <w:b w:val="0"/>
                <w:spacing w:val="-3"/>
              </w:rPr>
              <w:t>5057-41</w:t>
            </w:r>
          </w:p>
          <w:p w14:paraId="59B56E66" w14:textId="77777777" w:rsidR="00AA0815" w:rsidRPr="00AA0815" w:rsidRDefault="00AA0815" w:rsidP="00AA0815">
            <w:pPr>
              <w:keepLines/>
              <w:autoSpaceDN w:val="0"/>
              <w:rPr>
                <w:b w:val="0"/>
                <w:spacing w:val="-3"/>
              </w:rPr>
            </w:pPr>
            <w:r w:rsidRPr="00AA0815">
              <w:rPr>
                <w:b w:val="0"/>
                <w:spacing w:val="-3"/>
              </w:rPr>
              <w:t>варіант 6</w:t>
            </w:r>
          </w:p>
        </w:tc>
        <w:tc>
          <w:tcPr>
            <w:tcW w:w="7102" w:type="dxa"/>
          </w:tcPr>
          <w:p w14:paraId="20593764" w14:textId="77777777" w:rsidR="00AA0815" w:rsidRPr="00AA0815" w:rsidRDefault="00AA0815" w:rsidP="00AA0815">
            <w:pPr>
              <w:keepLines/>
              <w:autoSpaceDN w:val="0"/>
              <w:jc w:val="both"/>
              <w:rPr>
                <w:b w:val="0"/>
                <w:spacing w:val="-3"/>
              </w:rPr>
            </w:pPr>
            <w:r w:rsidRPr="00AA0815">
              <w:rPr>
                <w:b w:val="0"/>
                <w:spacing w:val="-3"/>
              </w:rPr>
              <w:t>Покажчик світловий "Аварійне освітлення" ОС-6.1</w:t>
            </w:r>
          </w:p>
        </w:tc>
        <w:tc>
          <w:tcPr>
            <w:tcW w:w="1216" w:type="dxa"/>
          </w:tcPr>
          <w:p w14:paraId="19AEC63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0F7832C"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80E1895" w14:textId="77777777" w:rsidTr="00AA0815">
        <w:trPr>
          <w:jc w:val="center"/>
        </w:trPr>
        <w:tc>
          <w:tcPr>
            <w:tcW w:w="454" w:type="dxa"/>
          </w:tcPr>
          <w:p w14:paraId="72EC2BD5" w14:textId="77777777" w:rsidR="00AA0815" w:rsidRPr="00AA0815" w:rsidRDefault="00AA0815" w:rsidP="00AA0815">
            <w:pPr>
              <w:keepLines/>
              <w:autoSpaceDN w:val="0"/>
              <w:jc w:val="right"/>
              <w:rPr>
                <w:b w:val="0"/>
                <w:spacing w:val="-3"/>
              </w:rPr>
            </w:pPr>
            <w:r w:rsidRPr="00AA0815">
              <w:rPr>
                <w:b w:val="0"/>
                <w:spacing w:val="-3"/>
              </w:rPr>
              <w:t>30</w:t>
            </w:r>
          </w:p>
        </w:tc>
        <w:tc>
          <w:tcPr>
            <w:tcW w:w="1247" w:type="dxa"/>
          </w:tcPr>
          <w:p w14:paraId="695A8BED" w14:textId="77777777" w:rsidR="00AA0815" w:rsidRPr="00AA0815" w:rsidRDefault="00AA0815" w:rsidP="00AA0815">
            <w:pPr>
              <w:keepLines/>
              <w:autoSpaceDN w:val="0"/>
              <w:rPr>
                <w:b w:val="0"/>
                <w:spacing w:val="-3"/>
              </w:rPr>
            </w:pPr>
            <w:r w:rsidRPr="00AA0815">
              <w:rPr>
                <w:b w:val="0"/>
                <w:spacing w:val="-3"/>
              </w:rPr>
              <w:t>&amp; 1507-</w:t>
            </w:r>
          </w:p>
          <w:p w14:paraId="51B7058C" w14:textId="77777777" w:rsidR="00AA0815" w:rsidRPr="00AA0815" w:rsidRDefault="00AA0815" w:rsidP="00AA0815">
            <w:pPr>
              <w:keepLines/>
              <w:autoSpaceDN w:val="0"/>
              <w:rPr>
                <w:b w:val="0"/>
                <w:spacing w:val="-3"/>
              </w:rPr>
            </w:pPr>
            <w:r w:rsidRPr="00AA0815">
              <w:rPr>
                <w:b w:val="0"/>
                <w:spacing w:val="-3"/>
              </w:rPr>
              <w:t>5057-10</w:t>
            </w:r>
          </w:p>
        </w:tc>
        <w:tc>
          <w:tcPr>
            <w:tcW w:w="7102" w:type="dxa"/>
          </w:tcPr>
          <w:p w14:paraId="755CAEC3" w14:textId="77777777" w:rsidR="00AA0815" w:rsidRPr="00AA0815" w:rsidRDefault="00AA0815" w:rsidP="00AA0815">
            <w:pPr>
              <w:keepLines/>
              <w:autoSpaceDN w:val="0"/>
              <w:jc w:val="both"/>
              <w:rPr>
                <w:b w:val="0"/>
                <w:spacing w:val="-3"/>
              </w:rPr>
            </w:pPr>
            <w:r w:rsidRPr="00AA0815">
              <w:rPr>
                <w:b w:val="0"/>
                <w:spacing w:val="-3"/>
              </w:rPr>
              <w:t>Оповіщувач світлозвуковий ОСЗ-2 "Пожежа"</w:t>
            </w:r>
          </w:p>
        </w:tc>
        <w:tc>
          <w:tcPr>
            <w:tcW w:w="1216" w:type="dxa"/>
          </w:tcPr>
          <w:p w14:paraId="7FA9660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0BCDA4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53B20D5" w14:textId="77777777" w:rsidTr="00AA0815">
        <w:trPr>
          <w:jc w:val="center"/>
        </w:trPr>
        <w:tc>
          <w:tcPr>
            <w:tcW w:w="454" w:type="dxa"/>
          </w:tcPr>
          <w:p w14:paraId="1FD1B03F" w14:textId="77777777" w:rsidR="00AA0815" w:rsidRPr="00AA0815" w:rsidRDefault="00AA0815" w:rsidP="00AA0815">
            <w:pPr>
              <w:keepLines/>
              <w:autoSpaceDN w:val="0"/>
              <w:jc w:val="right"/>
              <w:rPr>
                <w:b w:val="0"/>
                <w:spacing w:val="-3"/>
              </w:rPr>
            </w:pPr>
            <w:r w:rsidRPr="00AA0815">
              <w:rPr>
                <w:b w:val="0"/>
                <w:spacing w:val="-3"/>
              </w:rPr>
              <w:t>31</w:t>
            </w:r>
          </w:p>
        </w:tc>
        <w:tc>
          <w:tcPr>
            <w:tcW w:w="1247" w:type="dxa"/>
          </w:tcPr>
          <w:p w14:paraId="4A63297E" w14:textId="77777777" w:rsidR="00AA0815" w:rsidRPr="00AA0815" w:rsidRDefault="00AA0815" w:rsidP="00AA0815">
            <w:pPr>
              <w:keepLines/>
              <w:autoSpaceDN w:val="0"/>
              <w:rPr>
                <w:b w:val="0"/>
                <w:spacing w:val="-3"/>
              </w:rPr>
            </w:pPr>
            <w:r w:rsidRPr="00AA0815">
              <w:rPr>
                <w:b w:val="0"/>
                <w:spacing w:val="-3"/>
              </w:rPr>
              <w:t>&amp; 1507-</w:t>
            </w:r>
          </w:p>
          <w:p w14:paraId="593BA0FC" w14:textId="77777777" w:rsidR="00AA0815" w:rsidRPr="00AA0815" w:rsidRDefault="00AA0815" w:rsidP="00AA0815">
            <w:pPr>
              <w:keepLines/>
              <w:autoSpaceDN w:val="0"/>
              <w:rPr>
                <w:b w:val="0"/>
                <w:spacing w:val="-3"/>
              </w:rPr>
            </w:pPr>
            <w:r w:rsidRPr="00AA0815">
              <w:rPr>
                <w:b w:val="0"/>
                <w:spacing w:val="-3"/>
              </w:rPr>
              <w:t>5057-44</w:t>
            </w:r>
          </w:p>
          <w:p w14:paraId="5F9BD80F"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78BCA298" w14:textId="77777777" w:rsidR="00AA0815" w:rsidRPr="00AA0815" w:rsidRDefault="00AA0815" w:rsidP="00AA0815">
            <w:pPr>
              <w:keepLines/>
              <w:autoSpaceDN w:val="0"/>
              <w:jc w:val="both"/>
              <w:rPr>
                <w:b w:val="0"/>
                <w:spacing w:val="-3"/>
              </w:rPr>
            </w:pPr>
            <w:r w:rsidRPr="00AA0815">
              <w:rPr>
                <w:b w:val="0"/>
                <w:spacing w:val="-3"/>
              </w:rPr>
              <w:t>Оповіщувач світло-звуковий сигнальний "Джміль"</w:t>
            </w:r>
          </w:p>
        </w:tc>
        <w:tc>
          <w:tcPr>
            <w:tcW w:w="1216" w:type="dxa"/>
          </w:tcPr>
          <w:p w14:paraId="77B697A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2E5CECB"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629F8A3" w14:textId="77777777" w:rsidTr="00AA0815">
        <w:trPr>
          <w:jc w:val="center"/>
        </w:trPr>
        <w:tc>
          <w:tcPr>
            <w:tcW w:w="454" w:type="dxa"/>
          </w:tcPr>
          <w:p w14:paraId="3867521D" w14:textId="77777777" w:rsidR="00AA0815" w:rsidRPr="00AA0815" w:rsidRDefault="00AA0815" w:rsidP="00AA0815">
            <w:pPr>
              <w:keepLines/>
              <w:autoSpaceDN w:val="0"/>
              <w:jc w:val="right"/>
              <w:rPr>
                <w:b w:val="0"/>
                <w:spacing w:val="-3"/>
              </w:rPr>
            </w:pPr>
            <w:r w:rsidRPr="00AA0815">
              <w:rPr>
                <w:b w:val="0"/>
                <w:spacing w:val="-3"/>
              </w:rPr>
              <w:t>32</w:t>
            </w:r>
          </w:p>
        </w:tc>
        <w:tc>
          <w:tcPr>
            <w:tcW w:w="1247" w:type="dxa"/>
          </w:tcPr>
          <w:p w14:paraId="6EC5E7FE" w14:textId="77777777" w:rsidR="00AA0815" w:rsidRPr="00AA0815" w:rsidRDefault="00AA0815" w:rsidP="00AA0815">
            <w:pPr>
              <w:keepLines/>
              <w:autoSpaceDN w:val="0"/>
              <w:rPr>
                <w:b w:val="0"/>
                <w:spacing w:val="-3"/>
              </w:rPr>
            </w:pPr>
            <w:r w:rsidRPr="00AA0815">
              <w:rPr>
                <w:b w:val="0"/>
                <w:spacing w:val="-3"/>
              </w:rPr>
              <w:t>КБ21-3-1</w:t>
            </w:r>
          </w:p>
        </w:tc>
        <w:tc>
          <w:tcPr>
            <w:tcW w:w="7102" w:type="dxa"/>
          </w:tcPr>
          <w:p w14:paraId="3961E3B9" w14:textId="77777777" w:rsidR="00AA0815" w:rsidRPr="00AA0815" w:rsidRDefault="00AA0815" w:rsidP="00AA0815">
            <w:pPr>
              <w:keepLines/>
              <w:autoSpaceDN w:val="0"/>
              <w:jc w:val="both"/>
              <w:rPr>
                <w:b w:val="0"/>
                <w:spacing w:val="-3"/>
              </w:rPr>
            </w:pPr>
            <w:r w:rsidRPr="00AA0815">
              <w:rPr>
                <w:b w:val="0"/>
                <w:spacing w:val="-3"/>
              </w:rPr>
              <w:t>Прокладання поліетиленових труб у готових борознах, діаметр труб до 25 мм</w:t>
            </w:r>
          </w:p>
        </w:tc>
        <w:tc>
          <w:tcPr>
            <w:tcW w:w="1216" w:type="dxa"/>
          </w:tcPr>
          <w:p w14:paraId="7B6A1223"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2F46B211" w14:textId="77777777" w:rsidR="00AA0815" w:rsidRPr="00AA0815" w:rsidRDefault="00AA0815" w:rsidP="00AA0815">
            <w:pPr>
              <w:keepLines/>
              <w:autoSpaceDN w:val="0"/>
              <w:jc w:val="right"/>
              <w:rPr>
                <w:b w:val="0"/>
                <w:spacing w:val="-3"/>
              </w:rPr>
            </w:pPr>
            <w:r w:rsidRPr="00AA0815">
              <w:rPr>
                <w:b w:val="0"/>
                <w:spacing w:val="-3"/>
              </w:rPr>
              <w:t>1,1</w:t>
            </w:r>
          </w:p>
        </w:tc>
      </w:tr>
      <w:tr w:rsidR="00AA0815" w:rsidRPr="00AA0815" w14:paraId="33BE8851" w14:textId="77777777" w:rsidTr="00AA0815">
        <w:trPr>
          <w:jc w:val="center"/>
        </w:trPr>
        <w:tc>
          <w:tcPr>
            <w:tcW w:w="454" w:type="dxa"/>
          </w:tcPr>
          <w:p w14:paraId="53346379" w14:textId="77777777" w:rsidR="00AA0815" w:rsidRPr="00AA0815" w:rsidRDefault="00AA0815" w:rsidP="00AA0815">
            <w:pPr>
              <w:keepLines/>
              <w:autoSpaceDN w:val="0"/>
              <w:jc w:val="right"/>
              <w:rPr>
                <w:b w:val="0"/>
                <w:spacing w:val="-3"/>
              </w:rPr>
            </w:pPr>
            <w:r w:rsidRPr="00AA0815">
              <w:rPr>
                <w:b w:val="0"/>
                <w:spacing w:val="-3"/>
              </w:rPr>
              <w:t>33</w:t>
            </w:r>
          </w:p>
        </w:tc>
        <w:tc>
          <w:tcPr>
            <w:tcW w:w="1247" w:type="dxa"/>
          </w:tcPr>
          <w:p w14:paraId="1BD90621" w14:textId="77777777" w:rsidR="00AA0815" w:rsidRPr="00AA0815" w:rsidRDefault="00AA0815" w:rsidP="00AA0815">
            <w:pPr>
              <w:keepLines/>
              <w:autoSpaceDN w:val="0"/>
              <w:rPr>
                <w:b w:val="0"/>
                <w:spacing w:val="-3"/>
              </w:rPr>
            </w:pPr>
            <w:r w:rsidRPr="00AA0815">
              <w:rPr>
                <w:b w:val="0"/>
                <w:spacing w:val="-3"/>
              </w:rPr>
              <w:t>КБ21-4-1</w:t>
            </w:r>
          </w:p>
        </w:tc>
        <w:tc>
          <w:tcPr>
            <w:tcW w:w="7102" w:type="dxa"/>
          </w:tcPr>
          <w:p w14:paraId="6FCCEC6A" w14:textId="77777777" w:rsidR="00AA0815" w:rsidRPr="00AA0815" w:rsidRDefault="00AA0815" w:rsidP="00AA0815">
            <w:pPr>
              <w:keepLines/>
              <w:autoSpaceDN w:val="0"/>
              <w:jc w:val="both"/>
              <w:rPr>
                <w:b w:val="0"/>
                <w:spacing w:val="-3"/>
              </w:rPr>
            </w:pPr>
            <w:r w:rsidRPr="00AA0815">
              <w:rPr>
                <w:b w:val="0"/>
                <w:spacing w:val="-3"/>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2,5 мм2</w:t>
            </w:r>
          </w:p>
        </w:tc>
        <w:tc>
          <w:tcPr>
            <w:tcW w:w="1216" w:type="dxa"/>
          </w:tcPr>
          <w:p w14:paraId="239682D7"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60262DF9" w14:textId="77777777" w:rsidR="00AA0815" w:rsidRPr="00AA0815" w:rsidRDefault="00AA0815" w:rsidP="00AA0815">
            <w:pPr>
              <w:keepLines/>
              <w:autoSpaceDN w:val="0"/>
              <w:jc w:val="right"/>
              <w:rPr>
                <w:b w:val="0"/>
                <w:spacing w:val="-3"/>
              </w:rPr>
            </w:pPr>
            <w:r w:rsidRPr="00AA0815">
              <w:rPr>
                <w:b w:val="0"/>
                <w:spacing w:val="-3"/>
              </w:rPr>
              <w:t>1,1</w:t>
            </w:r>
          </w:p>
        </w:tc>
      </w:tr>
      <w:tr w:rsidR="00AA0815" w:rsidRPr="00AA0815" w14:paraId="548D46FA" w14:textId="77777777" w:rsidTr="00AA0815">
        <w:trPr>
          <w:jc w:val="center"/>
        </w:trPr>
        <w:tc>
          <w:tcPr>
            <w:tcW w:w="454" w:type="dxa"/>
          </w:tcPr>
          <w:p w14:paraId="2F80639E" w14:textId="77777777" w:rsidR="00AA0815" w:rsidRPr="00AA0815" w:rsidRDefault="00AA0815" w:rsidP="00AA0815">
            <w:pPr>
              <w:keepLines/>
              <w:autoSpaceDN w:val="0"/>
              <w:jc w:val="right"/>
              <w:rPr>
                <w:b w:val="0"/>
                <w:spacing w:val="-3"/>
              </w:rPr>
            </w:pPr>
            <w:r w:rsidRPr="00AA0815">
              <w:rPr>
                <w:b w:val="0"/>
                <w:spacing w:val="-3"/>
              </w:rPr>
              <w:t>34</w:t>
            </w:r>
          </w:p>
        </w:tc>
        <w:tc>
          <w:tcPr>
            <w:tcW w:w="1247" w:type="dxa"/>
          </w:tcPr>
          <w:p w14:paraId="6B7A7638" w14:textId="77777777" w:rsidR="00AA0815" w:rsidRPr="00AA0815" w:rsidRDefault="00AA0815" w:rsidP="00AA0815">
            <w:pPr>
              <w:keepLines/>
              <w:autoSpaceDN w:val="0"/>
              <w:rPr>
                <w:b w:val="0"/>
                <w:spacing w:val="-3"/>
              </w:rPr>
            </w:pPr>
            <w:r w:rsidRPr="00AA0815">
              <w:rPr>
                <w:b w:val="0"/>
                <w:spacing w:val="-3"/>
              </w:rPr>
              <w:t>&amp; 2405-</w:t>
            </w:r>
          </w:p>
          <w:p w14:paraId="541629AB" w14:textId="77777777" w:rsidR="00AA0815" w:rsidRPr="00AA0815" w:rsidRDefault="00AA0815" w:rsidP="00AA0815">
            <w:pPr>
              <w:keepLines/>
              <w:autoSpaceDN w:val="0"/>
              <w:rPr>
                <w:b w:val="0"/>
                <w:spacing w:val="-3"/>
              </w:rPr>
            </w:pPr>
            <w:r w:rsidRPr="00AA0815">
              <w:rPr>
                <w:b w:val="0"/>
                <w:spacing w:val="-3"/>
              </w:rPr>
              <w:t>1203-1</w:t>
            </w:r>
          </w:p>
          <w:p w14:paraId="7149718A"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995B4F8" w14:textId="77777777" w:rsidR="00AA0815" w:rsidRPr="00AA0815" w:rsidRDefault="00AA0815" w:rsidP="00AA0815">
            <w:pPr>
              <w:keepLines/>
              <w:autoSpaceDN w:val="0"/>
              <w:jc w:val="both"/>
              <w:rPr>
                <w:b w:val="0"/>
                <w:spacing w:val="-3"/>
              </w:rPr>
            </w:pPr>
            <w:r w:rsidRPr="00AA0815">
              <w:rPr>
                <w:b w:val="0"/>
                <w:spacing w:val="-3"/>
              </w:rPr>
              <w:t>Труба гофрована з ПВХ (серія 9), D16 мм</w:t>
            </w:r>
          </w:p>
        </w:tc>
        <w:tc>
          <w:tcPr>
            <w:tcW w:w="1216" w:type="dxa"/>
          </w:tcPr>
          <w:p w14:paraId="6F4C4F0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D81B86E" w14:textId="77777777" w:rsidR="00AA0815" w:rsidRPr="00AA0815" w:rsidRDefault="00AA0815" w:rsidP="00AA0815">
            <w:pPr>
              <w:keepLines/>
              <w:autoSpaceDN w:val="0"/>
              <w:jc w:val="right"/>
              <w:rPr>
                <w:b w:val="0"/>
                <w:spacing w:val="-3"/>
              </w:rPr>
            </w:pPr>
            <w:r w:rsidRPr="00AA0815">
              <w:rPr>
                <w:b w:val="0"/>
                <w:spacing w:val="-3"/>
              </w:rPr>
              <w:t>110</w:t>
            </w:r>
          </w:p>
        </w:tc>
      </w:tr>
      <w:tr w:rsidR="00AA0815" w:rsidRPr="00AA0815" w14:paraId="0900A0A7" w14:textId="77777777" w:rsidTr="00AA0815">
        <w:trPr>
          <w:jc w:val="center"/>
        </w:trPr>
        <w:tc>
          <w:tcPr>
            <w:tcW w:w="454" w:type="dxa"/>
          </w:tcPr>
          <w:p w14:paraId="4AE8B7B1" w14:textId="77777777" w:rsidR="00AA0815" w:rsidRPr="00AA0815" w:rsidRDefault="00AA0815" w:rsidP="00AA0815">
            <w:pPr>
              <w:keepLines/>
              <w:autoSpaceDN w:val="0"/>
              <w:jc w:val="right"/>
              <w:rPr>
                <w:b w:val="0"/>
                <w:spacing w:val="-3"/>
              </w:rPr>
            </w:pPr>
            <w:r w:rsidRPr="00AA0815">
              <w:rPr>
                <w:b w:val="0"/>
                <w:spacing w:val="-3"/>
              </w:rPr>
              <w:t>35</w:t>
            </w:r>
          </w:p>
        </w:tc>
        <w:tc>
          <w:tcPr>
            <w:tcW w:w="1247" w:type="dxa"/>
          </w:tcPr>
          <w:p w14:paraId="5CDBD718" w14:textId="77777777" w:rsidR="00AA0815" w:rsidRPr="00AA0815" w:rsidRDefault="00AA0815" w:rsidP="00AA0815">
            <w:pPr>
              <w:keepLines/>
              <w:autoSpaceDN w:val="0"/>
              <w:rPr>
                <w:b w:val="0"/>
                <w:spacing w:val="-3"/>
              </w:rPr>
            </w:pPr>
            <w:r w:rsidRPr="00AA0815">
              <w:rPr>
                <w:b w:val="0"/>
                <w:spacing w:val="-3"/>
              </w:rPr>
              <w:t>&amp; 15095-</w:t>
            </w:r>
          </w:p>
          <w:p w14:paraId="78D78CBB" w14:textId="77777777" w:rsidR="00AA0815" w:rsidRPr="00AA0815" w:rsidRDefault="00AA0815" w:rsidP="00AA0815">
            <w:pPr>
              <w:keepLines/>
              <w:autoSpaceDN w:val="0"/>
              <w:rPr>
                <w:b w:val="0"/>
                <w:spacing w:val="-3"/>
              </w:rPr>
            </w:pPr>
            <w:r w:rsidRPr="00AA0815">
              <w:rPr>
                <w:b w:val="0"/>
                <w:spacing w:val="-3"/>
              </w:rPr>
              <w:lastRenderedPageBreak/>
              <w:t>46071-11-46</w:t>
            </w:r>
          </w:p>
        </w:tc>
        <w:tc>
          <w:tcPr>
            <w:tcW w:w="7102" w:type="dxa"/>
          </w:tcPr>
          <w:p w14:paraId="003EDA0C" w14:textId="77777777" w:rsidR="00AA0815" w:rsidRPr="00AA0815" w:rsidRDefault="00AA0815" w:rsidP="00AA0815">
            <w:pPr>
              <w:keepLines/>
              <w:autoSpaceDN w:val="0"/>
              <w:jc w:val="both"/>
              <w:rPr>
                <w:b w:val="0"/>
                <w:spacing w:val="-3"/>
              </w:rPr>
            </w:pPr>
            <w:r w:rsidRPr="00AA0815">
              <w:rPr>
                <w:b w:val="0"/>
                <w:spacing w:val="-3"/>
              </w:rPr>
              <w:lastRenderedPageBreak/>
              <w:t>Кабель JE-(St)H FE180/E30 1х2х0,8</w:t>
            </w:r>
          </w:p>
        </w:tc>
        <w:tc>
          <w:tcPr>
            <w:tcW w:w="1216" w:type="dxa"/>
          </w:tcPr>
          <w:p w14:paraId="063FB86F" w14:textId="77777777" w:rsidR="00AA0815" w:rsidRPr="00AA0815" w:rsidRDefault="00AA0815" w:rsidP="00AA0815">
            <w:pPr>
              <w:keepLines/>
              <w:autoSpaceDN w:val="0"/>
              <w:rPr>
                <w:b w:val="0"/>
                <w:spacing w:val="-3"/>
              </w:rPr>
            </w:pPr>
            <w:r w:rsidRPr="00AA0815">
              <w:rPr>
                <w:b w:val="0"/>
                <w:spacing w:val="-3"/>
              </w:rPr>
              <w:t>1000м</w:t>
            </w:r>
          </w:p>
        </w:tc>
        <w:tc>
          <w:tcPr>
            <w:tcW w:w="964" w:type="dxa"/>
          </w:tcPr>
          <w:p w14:paraId="55932509" w14:textId="77777777" w:rsidR="00AA0815" w:rsidRPr="00AA0815" w:rsidRDefault="00AA0815" w:rsidP="00AA0815">
            <w:pPr>
              <w:keepLines/>
              <w:autoSpaceDN w:val="0"/>
              <w:jc w:val="right"/>
              <w:rPr>
                <w:b w:val="0"/>
                <w:spacing w:val="-3"/>
              </w:rPr>
            </w:pPr>
            <w:r w:rsidRPr="00AA0815">
              <w:rPr>
                <w:b w:val="0"/>
                <w:spacing w:val="-3"/>
              </w:rPr>
              <w:t>0,12</w:t>
            </w:r>
          </w:p>
        </w:tc>
      </w:tr>
      <w:tr w:rsidR="00AA0815" w:rsidRPr="00AA0815" w14:paraId="54860B49" w14:textId="77777777" w:rsidTr="00AA0815">
        <w:trPr>
          <w:jc w:val="center"/>
        </w:trPr>
        <w:tc>
          <w:tcPr>
            <w:tcW w:w="454" w:type="dxa"/>
          </w:tcPr>
          <w:p w14:paraId="781FD3D9" w14:textId="77777777" w:rsidR="00AA0815" w:rsidRPr="00AA0815" w:rsidRDefault="00AA0815" w:rsidP="00AA0815">
            <w:pPr>
              <w:keepLines/>
              <w:autoSpaceDN w:val="0"/>
              <w:jc w:val="right"/>
              <w:rPr>
                <w:b w:val="0"/>
                <w:spacing w:val="-3"/>
              </w:rPr>
            </w:pPr>
            <w:r w:rsidRPr="00AA0815">
              <w:rPr>
                <w:b w:val="0"/>
                <w:spacing w:val="-3"/>
              </w:rPr>
              <w:lastRenderedPageBreak/>
              <w:t>36</w:t>
            </w:r>
          </w:p>
        </w:tc>
        <w:tc>
          <w:tcPr>
            <w:tcW w:w="1247" w:type="dxa"/>
          </w:tcPr>
          <w:p w14:paraId="780F19F9" w14:textId="77777777" w:rsidR="00AA0815" w:rsidRPr="00AA0815" w:rsidRDefault="00AA0815" w:rsidP="00AA0815">
            <w:pPr>
              <w:keepLines/>
              <w:autoSpaceDN w:val="0"/>
              <w:rPr>
                <w:b w:val="0"/>
                <w:spacing w:val="-3"/>
              </w:rPr>
            </w:pPr>
            <w:r w:rsidRPr="00AA0815">
              <w:rPr>
                <w:b w:val="0"/>
                <w:spacing w:val="-3"/>
              </w:rPr>
              <w:t>КБ21-12-2</w:t>
            </w:r>
          </w:p>
        </w:tc>
        <w:tc>
          <w:tcPr>
            <w:tcW w:w="7102" w:type="dxa"/>
          </w:tcPr>
          <w:p w14:paraId="76646641" w14:textId="77777777" w:rsidR="00AA0815" w:rsidRPr="00AA0815" w:rsidRDefault="00AA0815" w:rsidP="00AA0815">
            <w:pPr>
              <w:keepLines/>
              <w:autoSpaceDN w:val="0"/>
              <w:jc w:val="both"/>
              <w:rPr>
                <w:b w:val="0"/>
                <w:spacing w:val="-3"/>
              </w:rPr>
            </w:pPr>
            <w:r w:rsidRPr="00AA0815">
              <w:rPr>
                <w:b w:val="0"/>
                <w:spacing w:val="-3"/>
              </w:rPr>
              <w:t>Прокладання коробів пластикових</w:t>
            </w:r>
          </w:p>
        </w:tc>
        <w:tc>
          <w:tcPr>
            <w:tcW w:w="1216" w:type="dxa"/>
          </w:tcPr>
          <w:p w14:paraId="04B3D51C" w14:textId="77777777" w:rsidR="00AA0815" w:rsidRPr="00AA0815" w:rsidRDefault="00AA0815" w:rsidP="00AA0815">
            <w:pPr>
              <w:keepLines/>
              <w:autoSpaceDN w:val="0"/>
              <w:rPr>
                <w:b w:val="0"/>
                <w:spacing w:val="-3"/>
              </w:rPr>
            </w:pPr>
            <w:r w:rsidRPr="00AA0815">
              <w:rPr>
                <w:b w:val="0"/>
                <w:spacing w:val="-3"/>
              </w:rPr>
              <w:t>100м</w:t>
            </w:r>
          </w:p>
        </w:tc>
        <w:tc>
          <w:tcPr>
            <w:tcW w:w="964" w:type="dxa"/>
          </w:tcPr>
          <w:p w14:paraId="020352A4" w14:textId="77777777" w:rsidR="00AA0815" w:rsidRPr="00AA0815" w:rsidRDefault="00AA0815" w:rsidP="00AA0815">
            <w:pPr>
              <w:keepLines/>
              <w:autoSpaceDN w:val="0"/>
              <w:jc w:val="right"/>
              <w:rPr>
                <w:b w:val="0"/>
                <w:spacing w:val="-3"/>
              </w:rPr>
            </w:pPr>
            <w:r w:rsidRPr="00AA0815">
              <w:rPr>
                <w:b w:val="0"/>
                <w:spacing w:val="-3"/>
              </w:rPr>
              <w:t>0,06</w:t>
            </w:r>
          </w:p>
        </w:tc>
      </w:tr>
      <w:tr w:rsidR="00AA0815" w:rsidRPr="00AA0815" w14:paraId="0F12CD78" w14:textId="77777777" w:rsidTr="00AA0815">
        <w:trPr>
          <w:jc w:val="center"/>
        </w:trPr>
        <w:tc>
          <w:tcPr>
            <w:tcW w:w="454" w:type="dxa"/>
          </w:tcPr>
          <w:p w14:paraId="356BC1B8" w14:textId="77777777" w:rsidR="00AA0815" w:rsidRPr="00AA0815" w:rsidRDefault="00AA0815" w:rsidP="00AA0815">
            <w:pPr>
              <w:keepLines/>
              <w:autoSpaceDN w:val="0"/>
              <w:jc w:val="right"/>
              <w:rPr>
                <w:b w:val="0"/>
                <w:spacing w:val="-3"/>
              </w:rPr>
            </w:pPr>
            <w:r w:rsidRPr="00AA0815">
              <w:rPr>
                <w:b w:val="0"/>
                <w:spacing w:val="-3"/>
              </w:rPr>
              <w:t>37</w:t>
            </w:r>
          </w:p>
        </w:tc>
        <w:tc>
          <w:tcPr>
            <w:tcW w:w="1247" w:type="dxa"/>
          </w:tcPr>
          <w:p w14:paraId="01F3844B" w14:textId="77777777" w:rsidR="00AA0815" w:rsidRPr="00AA0815" w:rsidRDefault="00AA0815" w:rsidP="00AA0815">
            <w:pPr>
              <w:keepLines/>
              <w:autoSpaceDN w:val="0"/>
              <w:rPr>
                <w:b w:val="0"/>
                <w:spacing w:val="-3"/>
              </w:rPr>
            </w:pPr>
            <w:r w:rsidRPr="00AA0815">
              <w:rPr>
                <w:b w:val="0"/>
                <w:spacing w:val="-3"/>
              </w:rPr>
              <w:t>&amp; 2405-</w:t>
            </w:r>
          </w:p>
          <w:p w14:paraId="7626D98E" w14:textId="77777777" w:rsidR="00AA0815" w:rsidRPr="00AA0815" w:rsidRDefault="00AA0815" w:rsidP="00AA0815">
            <w:pPr>
              <w:keepLines/>
              <w:autoSpaceDN w:val="0"/>
              <w:rPr>
                <w:b w:val="0"/>
                <w:spacing w:val="-3"/>
              </w:rPr>
            </w:pPr>
            <w:r w:rsidRPr="00AA0815">
              <w:rPr>
                <w:b w:val="0"/>
                <w:spacing w:val="-3"/>
              </w:rPr>
              <w:t>1221-38</w:t>
            </w:r>
          </w:p>
          <w:p w14:paraId="4B751227"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65462C6C" w14:textId="77777777" w:rsidR="00AA0815" w:rsidRPr="00AA0815" w:rsidRDefault="00AA0815" w:rsidP="00AA0815">
            <w:pPr>
              <w:keepLines/>
              <w:autoSpaceDN w:val="0"/>
              <w:jc w:val="both"/>
              <w:rPr>
                <w:b w:val="0"/>
                <w:spacing w:val="-3"/>
              </w:rPr>
            </w:pPr>
            <w:r w:rsidRPr="00AA0815">
              <w:rPr>
                <w:b w:val="0"/>
                <w:spacing w:val="-3"/>
              </w:rPr>
              <w:t>Короб електротехнічний LHD 20x15</w:t>
            </w:r>
          </w:p>
        </w:tc>
        <w:tc>
          <w:tcPr>
            <w:tcW w:w="1216" w:type="dxa"/>
          </w:tcPr>
          <w:p w14:paraId="5023054C"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6A8F1B2F"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46DF7C61" w14:textId="77777777" w:rsidTr="00AA0815">
        <w:trPr>
          <w:jc w:val="center"/>
        </w:trPr>
        <w:tc>
          <w:tcPr>
            <w:tcW w:w="454" w:type="dxa"/>
          </w:tcPr>
          <w:p w14:paraId="5F611D94" w14:textId="77777777" w:rsidR="00AA0815" w:rsidRPr="00AA0815" w:rsidRDefault="00AA0815" w:rsidP="00AA0815">
            <w:pPr>
              <w:keepLines/>
              <w:autoSpaceDN w:val="0"/>
              <w:jc w:val="right"/>
              <w:rPr>
                <w:b w:val="0"/>
                <w:spacing w:val="-3"/>
              </w:rPr>
            </w:pPr>
            <w:r w:rsidRPr="00AA0815">
              <w:rPr>
                <w:b w:val="0"/>
                <w:spacing w:val="-3"/>
              </w:rPr>
              <w:t>38</w:t>
            </w:r>
          </w:p>
        </w:tc>
        <w:tc>
          <w:tcPr>
            <w:tcW w:w="1247" w:type="dxa"/>
          </w:tcPr>
          <w:p w14:paraId="2BB89E51" w14:textId="77777777" w:rsidR="00AA0815" w:rsidRPr="00AA0815" w:rsidRDefault="00AA0815" w:rsidP="00AA0815">
            <w:pPr>
              <w:keepLines/>
              <w:autoSpaceDN w:val="0"/>
              <w:rPr>
                <w:b w:val="0"/>
                <w:spacing w:val="-3"/>
              </w:rPr>
            </w:pPr>
            <w:r w:rsidRPr="00AA0815">
              <w:rPr>
                <w:b w:val="0"/>
                <w:spacing w:val="-3"/>
              </w:rPr>
              <w:t>&amp; 2405-</w:t>
            </w:r>
          </w:p>
          <w:p w14:paraId="649E6450" w14:textId="77777777" w:rsidR="00AA0815" w:rsidRPr="00AA0815" w:rsidRDefault="00AA0815" w:rsidP="00AA0815">
            <w:pPr>
              <w:keepLines/>
              <w:autoSpaceDN w:val="0"/>
              <w:rPr>
                <w:b w:val="0"/>
                <w:spacing w:val="-3"/>
              </w:rPr>
            </w:pPr>
            <w:r w:rsidRPr="00AA0815">
              <w:rPr>
                <w:b w:val="0"/>
                <w:spacing w:val="-3"/>
              </w:rPr>
              <w:t>1221-3</w:t>
            </w:r>
          </w:p>
        </w:tc>
        <w:tc>
          <w:tcPr>
            <w:tcW w:w="7102" w:type="dxa"/>
          </w:tcPr>
          <w:p w14:paraId="2B7B3791" w14:textId="77777777" w:rsidR="00AA0815" w:rsidRPr="00AA0815" w:rsidRDefault="00AA0815" w:rsidP="00AA0815">
            <w:pPr>
              <w:keepLines/>
              <w:autoSpaceDN w:val="0"/>
              <w:jc w:val="both"/>
              <w:rPr>
                <w:b w:val="0"/>
                <w:spacing w:val="-3"/>
              </w:rPr>
            </w:pPr>
            <w:r w:rsidRPr="00AA0815">
              <w:rPr>
                <w:b w:val="0"/>
                <w:spacing w:val="-3"/>
              </w:rPr>
              <w:t>Короб електротехнічний LHD 40x20</w:t>
            </w:r>
          </w:p>
        </w:tc>
        <w:tc>
          <w:tcPr>
            <w:tcW w:w="1216" w:type="dxa"/>
          </w:tcPr>
          <w:p w14:paraId="310F7BBC"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3A0AAEC5"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2B026BD1" w14:textId="77777777" w:rsidTr="00AA0815">
        <w:trPr>
          <w:jc w:val="center"/>
        </w:trPr>
        <w:tc>
          <w:tcPr>
            <w:tcW w:w="454" w:type="dxa"/>
          </w:tcPr>
          <w:p w14:paraId="06B373A7" w14:textId="77777777" w:rsidR="00AA0815" w:rsidRPr="00AA0815" w:rsidRDefault="00AA0815" w:rsidP="00AA0815">
            <w:pPr>
              <w:keepLines/>
              <w:autoSpaceDN w:val="0"/>
              <w:jc w:val="right"/>
              <w:rPr>
                <w:b w:val="0"/>
                <w:spacing w:val="-3"/>
              </w:rPr>
            </w:pPr>
            <w:r w:rsidRPr="00AA0815">
              <w:rPr>
                <w:b w:val="0"/>
                <w:spacing w:val="-3"/>
              </w:rPr>
              <w:t>39</w:t>
            </w:r>
          </w:p>
        </w:tc>
        <w:tc>
          <w:tcPr>
            <w:tcW w:w="1247" w:type="dxa"/>
          </w:tcPr>
          <w:p w14:paraId="2D687C0D" w14:textId="77777777" w:rsidR="00AA0815" w:rsidRPr="00AA0815" w:rsidRDefault="00AA0815" w:rsidP="00AA0815">
            <w:pPr>
              <w:keepLines/>
              <w:autoSpaceDN w:val="0"/>
              <w:rPr>
                <w:b w:val="0"/>
                <w:spacing w:val="-3"/>
              </w:rPr>
            </w:pPr>
            <w:r w:rsidRPr="00AA0815">
              <w:rPr>
                <w:b w:val="0"/>
                <w:spacing w:val="-3"/>
              </w:rPr>
              <w:t>КМ10-671-2</w:t>
            </w:r>
          </w:p>
        </w:tc>
        <w:tc>
          <w:tcPr>
            <w:tcW w:w="7102" w:type="dxa"/>
          </w:tcPr>
          <w:p w14:paraId="1C6BC2E9" w14:textId="77777777" w:rsidR="00AA0815" w:rsidRPr="00AA0815" w:rsidRDefault="00AA0815" w:rsidP="00AA0815">
            <w:pPr>
              <w:keepLines/>
              <w:autoSpaceDN w:val="0"/>
              <w:jc w:val="both"/>
              <w:rPr>
                <w:b w:val="0"/>
                <w:spacing w:val="-3"/>
              </w:rPr>
            </w:pPr>
            <w:r w:rsidRPr="00AA0815">
              <w:rPr>
                <w:b w:val="0"/>
                <w:spacing w:val="-3"/>
              </w:rPr>
              <w:t>Провід дво- та трижильний з роздільною основою по стінах і стелях цегляних</w:t>
            </w:r>
          </w:p>
        </w:tc>
        <w:tc>
          <w:tcPr>
            <w:tcW w:w="1216" w:type="dxa"/>
          </w:tcPr>
          <w:p w14:paraId="6D21235B"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2B565B89" w14:textId="77777777" w:rsidR="00AA0815" w:rsidRPr="00AA0815" w:rsidRDefault="00AA0815" w:rsidP="00AA0815">
            <w:pPr>
              <w:keepLines/>
              <w:autoSpaceDN w:val="0"/>
              <w:jc w:val="right"/>
              <w:rPr>
                <w:b w:val="0"/>
                <w:spacing w:val="-3"/>
              </w:rPr>
            </w:pPr>
            <w:r w:rsidRPr="00AA0815">
              <w:rPr>
                <w:b w:val="0"/>
                <w:spacing w:val="-3"/>
              </w:rPr>
              <w:t>0,04</w:t>
            </w:r>
          </w:p>
        </w:tc>
      </w:tr>
      <w:tr w:rsidR="00AA0815" w:rsidRPr="00AA0815" w14:paraId="666ABD98" w14:textId="77777777" w:rsidTr="00AA0815">
        <w:trPr>
          <w:jc w:val="center"/>
        </w:trPr>
        <w:tc>
          <w:tcPr>
            <w:tcW w:w="454" w:type="dxa"/>
          </w:tcPr>
          <w:p w14:paraId="16EEEAA0" w14:textId="77777777" w:rsidR="00AA0815" w:rsidRPr="00AA0815" w:rsidRDefault="00AA0815" w:rsidP="00AA0815">
            <w:pPr>
              <w:keepLines/>
              <w:autoSpaceDN w:val="0"/>
              <w:jc w:val="right"/>
              <w:rPr>
                <w:b w:val="0"/>
                <w:spacing w:val="-3"/>
              </w:rPr>
            </w:pPr>
            <w:r w:rsidRPr="00AA0815">
              <w:rPr>
                <w:b w:val="0"/>
                <w:spacing w:val="-3"/>
              </w:rPr>
              <w:t>40</w:t>
            </w:r>
          </w:p>
        </w:tc>
        <w:tc>
          <w:tcPr>
            <w:tcW w:w="1247" w:type="dxa"/>
          </w:tcPr>
          <w:p w14:paraId="66ABAA5B" w14:textId="77777777" w:rsidR="00AA0815" w:rsidRPr="00AA0815" w:rsidRDefault="00AA0815" w:rsidP="00AA0815">
            <w:pPr>
              <w:keepLines/>
              <w:autoSpaceDN w:val="0"/>
              <w:rPr>
                <w:b w:val="0"/>
                <w:spacing w:val="-3"/>
              </w:rPr>
            </w:pPr>
            <w:r w:rsidRPr="00AA0815">
              <w:rPr>
                <w:b w:val="0"/>
                <w:spacing w:val="-3"/>
              </w:rPr>
              <w:t>КМ8-399-1</w:t>
            </w:r>
          </w:p>
        </w:tc>
        <w:tc>
          <w:tcPr>
            <w:tcW w:w="7102" w:type="dxa"/>
          </w:tcPr>
          <w:p w14:paraId="62B341AB" w14:textId="77777777" w:rsidR="00AA0815" w:rsidRPr="00AA0815" w:rsidRDefault="00AA0815" w:rsidP="00AA0815">
            <w:pPr>
              <w:keepLines/>
              <w:autoSpaceDN w:val="0"/>
              <w:jc w:val="both"/>
              <w:rPr>
                <w:b w:val="0"/>
                <w:spacing w:val="-3"/>
              </w:rPr>
            </w:pPr>
            <w:r w:rsidRPr="00AA0815">
              <w:rPr>
                <w:b w:val="0"/>
                <w:spacing w:val="-3"/>
              </w:rPr>
              <w:t>Провід, що прокладається у коробах, сумарний переріз до 6 мм2</w:t>
            </w:r>
          </w:p>
        </w:tc>
        <w:tc>
          <w:tcPr>
            <w:tcW w:w="1216" w:type="dxa"/>
          </w:tcPr>
          <w:p w14:paraId="11EB2A72"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05C80B6B" w14:textId="77777777" w:rsidR="00AA0815" w:rsidRPr="00AA0815" w:rsidRDefault="00AA0815" w:rsidP="00AA0815">
            <w:pPr>
              <w:keepLines/>
              <w:autoSpaceDN w:val="0"/>
              <w:jc w:val="right"/>
              <w:rPr>
                <w:b w:val="0"/>
                <w:spacing w:val="-3"/>
              </w:rPr>
            </w:pPr>
            <w:r w:rsidRPr="00AA0815">
              <w:rPr>
                <w:b w:val="0"/>
                <w:spacing w:val="-3"/>
              </w:rPr>
              <w:t>0,06</w:t>
            </w:r>
          </w:p>
        </w:tc>
      </w:tr>
      <w:tr w:rsidR="00AA0815" w:rsidRPr="00AA0815" w14:paraId="7070E6E1" w14:textId="77777777" w:rsidTr="00AA0815">
        <w:trPr>
          <w:jc w:val="center"/>
        </w:trPr>
        <w:tc>
          <w:tcPr>
            <w:tcW w:w="454" w:type="dxa"/>
          </w:tcPr>
          <w:p w14:paraId="27F85320" w14:textId="77777777" w:rsidR="00AA0815" w:rsidRPr="00AA0815" w:rsidRDefault="00AA0815" w:rsidP="00AA0815">
            <w:pPr>
              <w:keepLines/>
              <w:autoSpaceDN w:val="0"/>
              <w:jc w:val="right"/>
              <w:rPr>
                <w:b w:val="0"/>
                <w:spacing w:val="-3"/>
              </w:rPr>
            </w:pPr>
          </w:p>
        </w:tc>
        <w:tc>
          <w:tcPr>
            <w:tcW w:w="1247" w:type="dxa"/>
          </w:tcPr>
          <w:p w14:paraId="7C99C378" w14:textId="77777777" w:rsidR="00AA0815" w:rsidRPr="00AA0815" w:rsidRDefault="00AA0815" w:rsidP="00AA0815">
            <w:pPr>
              <w:keepLines/>
              <w:autoSpaceDN w:val="0"/>
              <w:rPr>
                <w:b w:val="0"/>
                <w:spacing w:val="-3"/>
              </w:rPr>
            </w:pPr>
          </w:p>
        </w:tc>
        <w:tc>
          <w:tcPr>
            <w:tcW w:w="7102" w:type="dxa"/>
          </w:tcPr>
          <w:p w14:paraId="31ECD26C" w14:textId="77777777" w:rsidR="00AA0815" w:rsidRPr="00AA0815" w:rsidRDefault="00AA0815" w:rsidP="00AA0815">
            <w:pPr>
              <w:keepLines/>
              <w:autoSpaceDN w:val="0"/>
              <w:jc w:val="left"/>
              <w:rPr>
                <w:bCs/>
                <w:spacing w:val="-3"/>
              </w:rPr>
            </w:pPr>
            <w:r w:rsidRPr="00AA0815">
              <w:rPr>
                <w:bCs/>
                <w:spacing w:val="-3"/>
              </w:rPr>
              <w:t>Блискавкозахист</w:t>
            </w:r>
          </w:p>
          <w:p w14:paraId="65514E93" w14:textId="77777777" w:rsidR="00AA0815" w:rsidRPr="00AA0815" w:rsidRDefault="00AA0815" w:rsidP="00AA0815">
            <w:pPr>
              <w:keepLines/>
              <w:autoSpaceDN w:val="0"/>
              <w:jc w:val="left"/>
              <w:rPr>
                <w:spacing w:val="-3"/>
              </w:rPr>
            </w:pPr>
            <w:r w:rsidRPr="00AA0815">
              <w:rPr>
                <w:bCs/>
                <w:spacing w:val="-3"/>
              </w:rPr>
              <w:t>Приміщення ЦНАП</w:t>
            </w:r>
          </w:p>
        </w:tc>
        <w:tc>
          <w:tcPr>
            <w:tcW w:w="1216" w:type="dxa"/>
          </w:tcPr>
          <w:p w14:paraId="7B405955" w14:textId="77777777" w:rsidR="00AA0815" w:rsidRPr="00AA0815" w:rsidRDefault="00AA0815" w:rsidP="00AA0815">
            <w:pPr>
              <w:keepLines/>
              <w:autoSpaceDN w:val="0"/>
              <w:rPr>
                <w:b w:val="0"/>
                <w:spacing w:val="-3"/>
              </w:rPr>
            </w:pPr>
          </w:p>
        </w:tc>
        <w:tc>
          <w:tcPr>
            <w:tcW w:w="964" w:type="dxa"/>
          </w:tcPr>
          <w:p w14:paraId="6EAFFC59" w14:textId="77777777" w:rsidR="00AA0815" w:rsidRPr="00AA0815" w:rsidRDefault="00AA0815" w:rsidP="00AA0815">
            <w:pPr>
              <w:keepLines/>
              <w:autoSpaceDN w:val="0"/>
              <w:jc w:val="right"/>
              <w:rPr>
                <w:b w:val="0"/>
                <w:spacing w:val="-3"/>
              </w:rPr>
            </w:pPr>
          </w:p>
        </w:tc>
      </w:tr>
      <w:tr w:rsidR="00AA0815" w:rsidRPr="00AA0815" w14:paraId="6DD01ADB" w14:textId="77777777" w:rsidTr="00AA0815">
        <w:trPr>
          <w:jc w:val="center"/>
        </w:trPr>
        <w:tc>
          <w:tcPr>
            <w:tcW w:w="454" w:type="dxa"/>
          </w:tcPr>
          <w:p w14:paraId="36562C04" w14:textId="77777777" w:rsidR="00AA0815" w:rsidRPr="00AA0815" w:rsidRDefault="00AA0815" w:rsidP="00AA0815">
            <w:pPr>
              <w:keepLines/>
              <w:autoSpaceDN w:val="0"/>
              <w:jc w:val="right"/>
              <w:rPr>
                <w:b w:val="0"/>
                <w:spacing w:val="-3"/>
              </w:rPr>
            </w:pPr>
          </w:p>
        </w:tc>
        <w:tc>
          <w:tcPr>
            <w:tcW w:w="1247" w:type="dxa"/>
          </w:tcPr>
          <w:p w14:paraId="22E36D0C"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09DB25CD" w14:textId="77777777" w:rsidR="00AA0815" w:rsidRPr="00AA0815" w:rsidRDefault="00AA0815" w:rsidP="00AA0815">
            <w:pPr>
              <w:keepLines/>
              <w:autoSpaceDN w:val="0"/>
              <w:jc w:val="left"/>
              <w:rPr>
                <w:spacing w:val="-3"/>
              </w:rPr>
            </w:pPr>
            <w:r w:rsidRPr="00AA0815">
              <w:rPr>
                <w:spacing w:val="-3"/>
              </w:rPr>
              <w:t xml:space="preserve"> Роздiл 1. Матеріали </w:t>
            </w:r>
          </w:p>
        </w:tc>
        <w:tc>
          <w:tcPr>
            <w:tcW w:w="1216" w:type="dxa"/>
          </w:tcPr>
          <w:p w14:paraId="3745E50B"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0F7099FC"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47F72BAB" w14:textId="77777777" w:rsidTr="00AA0815">
        <w:trPr>
          <w:jc w:val="center"/>
        </w:trPr>
        <w:tc>
          <w:tcPr>
            <w:tcW w:w="454" w:type="dxa"/>
          </w:tcPr>
          <w:p w14:paraId="63A33A3E" w14:textId="77777777" w:rsidR="00AA0815" w:rsidRPr="00AA0815" w:rsidRDefault="00AA0815" w:rsidP="00AA0815">
            <w:pPr>
              <w:keepLines/>
              <w:autoSpaceDN w:val="0"/>
              <w:jc w:val="right"/>
              <w:rPr>
                <w:b w:val="0"/>
                <w:spacing w:val="-3"/>
              </w:rPr>
            </w:pPr>
            <w:r w:rsidRPr="00AA0815">
              <w:rPr>
                <w:b w:val="0"/>
                <w:spacing w:val="-3"/>
              </w:rPr>
              <w:t>1</w:t>
            </w:r>
          </w:p>
        </w:tc>
        <w:tc>
          <w:tcPr>
            <w:tcW w:w="1247" w:type="dxa"/>
          </w:tcPr>
          <w:p w14:paraId="07FE51F1" w14:textId="77777777" w:rsidR="00AA0815" w:rsidRPr="00AA0815" w:rsidRDefault="00AA0815" w:rsidP="00AA0815">
            <w:pPr>
              <w:keepLines/>
              <w:autoSpaceDN w:val="0"/>
              <w:rPr>
                <w:b w:val="0"/>
                <w:spacing w:val="-3"/>
              </w:rPr>
            </w:pPr>
            <w:r w:rsidRPr="00AA0815">
              <w:rPr>
                <w:b w:val="0"/>
                <w:spacing w:val="-3"/>
              </w:rPr>
              <w:t>&amp; С121-679-</w:t>
            </w:r>
          </w:p>
          <w:p w14:paraId="429A2FDE" w14:textId="77777777" w:rsidR="00AA0815" w:rsidRPr="00AA0815" w:rsidRDefault="00AA0815" w:rsidP="00AA0815">
            <w:pPr>
              <w:keepLines/>
              <w:autoSpaceDN w:val="0"/>
              <w:rPr>
                <w:b w:val="0"/>
                <w:spacing w:val="-3"/>
              </w:rPr>
            </w:pPr>
            <w:r w:rsidRPr="00AA0815">
              <w:rPr>
                <w:b w:val="0"/>
                <w:spacing w:val="-3"/>
              </w:rPr>
              <w:t>9</w:t>
            </w:r>
          </w:p>
          <w:p w14:paraId="302B1CA9"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0F73E0A" w14:textId="77777777" w:rsidR="00AA0815" w:rsidRPr="00AA0815" w:rsidRDefault="00AA0815" w:rsidP="00AA0815">
            <w:pPr>
              <w:keepLines/>
              <w:autoSpaceDN w:val="0"/>
              <w:jc w:val="left"/>
              <w:rPr>
                <w:b w:val="0"/>
                <w:spacing w:val="-3"/>
              </w:rPr>
            </w:pPr>
            <w:r w:rsidRPr="00AA0815">
              <w:rPr>
                <w:b w:val="0"/>
                <w:spacing w:val="-3"/>
              </w:rPr>
              <w:t>Блискавкоприймач коньковий 2500 мм М-10/26</w:t>
            </w:r>
          </w:p>
        </w:tc>
        <w:tc>
          <w:tcPr>
            <w:tcW w:w="1216" w:type="dxa"/>
          </w:tcPr>
          <w:p w14:paraId="2813B36A"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6D6C2AD"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2CFAC8BF" w14:textId="77777777" w:rsidTr="00AA0815">
        <w:trPr>
          <w:jc w:val="center"/>
        </w:trPr>
        <w:tc>
          <w:tcPr>
            <w:tcW w:w="454" w:type="dxa"/>
          </w:tcPr>
          <w:p w14:paraId="705325E2" w14:textId="77777777" w:rsidR="00AA0815" w:rsidRPr="00AA0815" w:rsidRDefault="00AA0815" w:rsidP="00AA0815">
            <w:pPr>
              <w:keepLines/>
              <w:autoSpaceDN w:val="0"/>
              <w:jc w:val="right"/>
              <w:rPr>
                <w:b w:val="0"/>
                <w:spacing w:val="-3"/>
              </w:rPr>
            </w:pPr>
            <w:r w:rsidRPr="00AA0815">
              <w:rPr>
                <w:b w:val="0"/>
                <w:spacing w:val="-3"/>
              </w:rPr>
              <w:t>2</w:t>
            </w:r>
          </w:p>
        </w:tc>
        <w:tc>
          <w:tcPr>
            <w:tcW w:w="1247" w:type="dxa"/>
          </w:tcPr>
          <w:p w14:paraId="40E140B1" w14:textId="77777777" w:rsidR="00AA0815" w:rsidRPr="00AA0815" w:rsidRDefault="00AA0815" w:rsidP="00AA0815">
            <w:pPr>
              <w:keepLines/>
              <w:autoSpaceDN w:val="0"/>
              <w:rPr>
                <w:b w:val="0"/>
                <w:spacing w:val="-3"/>
              </w:rPr>
            </w:pPr>
            <w:r w:rsidRPr="00AA0815">
              <w:rPr>
                <w:b w:val="0"/>
                <w:spacing w:val="-3"/>
              </w:rPr>
              <w:t>&amp; С121-679-</w:t>
            </w:r>
          </w:p>
          <w:p w14:paraId="1C7BAE3B" w14:textId="77777777" w:rsidR="00AA0815" w:rsidRPr="00AA0815" w:rsidRDefault="00AA0815" w:rsidP="00AA0815">
            <w:pPr>
              <w:keepLines/>
              <w:autoSpaceDN w:val="0"/>
              <w:rPr>
                <w:b w:val="0"/>
                <w:spacing w:val="-3"/>
              </w:rPr>
            </w:pPr>
            <w:r w:rsidRPr="00AA0815">
              <w:rPr>
                <w:b w:val="0"/>
                <w:spacing w:val="-3"/>
              </w:rPr>
              <w:t>9</w:t>
            </w:r>
          </w:p>
          <w:p w14:paraId="4FD7BE70"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22B1A096" w14:textId="77777777" w:rsidR="00AA0815" w:rsidRPr="00AA0815" w:rsidRDefault="00AA0815" w:rsidP="00AA0815">
            <w:pPr>
              <w:keepLines/>
              <w:autoSpaceDN w:val="0"/>
              <w:jc w:val="left"/>
              <w:rPr>
                <w:b w:val="0"/>
                <w:spacing w:val="-3"/>
              </w:rPr>
            </w:pPr>
            <w:r w:rsidRPr="00AA0815">
              <w:rPr>
                <w:b w:val="0"/>
                <w:spacing w:val="-3"/>
              </w:rPr>
              <w:t>Блискавкоприймач коньковий 3000 мм М-10/31</w:t>
            </w:r>
          </w:p>
        </w:tc>
        <w:tc>
          <w:tcPr>
            <w:tcW w:w="1216" w:type="dxa"/>
          </w:tcPr>
          <w:p w14:paraId="136A626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34EB175"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3260F214" w14:textId="77777777" w:rsidTr="00AA0815">
        <w:trPr>
          <w:jc w:val="center"/>
        </w:trPr>
        <w:tc>
          <w:tcPr>
            <w:tcW w:w="454" w:type="dxa"/>
          </w:tcPr>
          <w:p w14:paraId="2BF408F3" w14:textId="77777777" w:rsidR="00AA0815" w:rsidRPr="00AA0815" w:rsidRDefault="00AA0815" w:rsidP="00AA0815">
            <w:pPr>
              <w:keepLines/>
              <w:autoSpaceDN w:val="0"/>
              <w:jc w:val="right"/>
              <w:rPr>
                <w:b w:val="0"/>
                <w:spacing w:val="-3"/>
              </w:rPr>
            </w:pPr>
            <w:r w:rsidRPr="00AA0815">
              <w:rPr>
                <w:b w:val="0"/>
                <w:spacing w:val="-3"/>
              </w:rPr>
              <w:t>3</w:t>
            </w:r>
          </w:p>
        </w:tc>
        <w:tc>
          <w:tcPr>
            <w:tcW w:w="1247" w:type="dxa"/>
          </w:tcPr>
          <w:p w14:paraId="4C0829A5" w14:textId="77777777" w:rsidR="00AA0815" w:rsidRPr="00AA0815" w:rsidRDefault="00AA0815" w:rsidP="00AA0815">
            <w:pPr>
              <w:keepLines/>
              <w:autoSpaceDN w:val="0"/>
              <w:rPr>
                <w:b w:val="0"/>
                <w:spacing w:val="-3"/>
              </w:rPr>
            </w:pPr>
            <w:r w:rsidRPr="00AA0815">
              <w:rPr>
                <w:b w:val="0"/>
                <w:spacing w:val="-3"/>
              </w:rPr>
              <w:t>&amp; С111-808-</w:t>
            </w:r>
          </w:p>
          <w:p w14:paraId="703270D6" w14:textId="77777777" w:rsidR="00AA0815" w:rsidRPr="00AA0815" w:rsidRDefault="00AA0815" w:rsidP="00AA0815">
            <w:pPr>
              <w:keepLines/>
              <w:autoSpaceDN w:val="0"/>
              <w:rPr>
                <w:b w:val="0"/>
                <w:spacing w:val="-3"/>
              </w:rPr>
            </w:pPr>
            <w:r w:rsidRPr="00AA0815">
              <w:rPr>
                <w:b w:val="0"/>
                <w:spacing w:val="-3"/>
              </w:rPr>
              <w:t>1</w:t>
            </w:r>
          </w:p>
          <w:p w14:paraId="5A1FB009"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CB13180" w14:textId="77777777" w:rsidR="00AA0815" w:rsidRPr="00AA0815" w:rsidRDefault="00AA0815" w:rsidP="00AA0815">
            <w:pPr>
              <w:keepLines/>
              <w:autoSpaceDN w:val="0"/>
              <w:jc w:val="left"/>
              <w:rPr>
                <w:b w:val="0"/>
                <w:spacing w:val="-3"/>
              </w:rPr>
            </w:pPr>
            <w:r w:rsidRPr="00AA0815">
              <w:rPr>
                <w:b w:val="0"/>
                <w:spacing w:val="-3"/>
              </w:rPr>
              <w:t>Дрiт алюмінієвий d8 мм W-08/AL</w:t>
            </w:r>
          </w:p>
        </w:tc>
        <w:tc>
          <w:tcPr>
            <w:tcW w:w="1216" w:type="dxa"/>
          </w:tcPr>
          <w:p w14:paraId="04C4A204"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068834DF" w14:textId="77777777" w:rsidR="00AA0815" w:rsidRPr="00AA0815" w:rsidRDefault="00AA0815" w:rsidP="00AA0815">
            <w:pPr>
              <w:keepLines/>
              <w:autoSpaceDN w:val="0"/>
              <w:jc w:val="right"/>
              <w:rPr>
                <w:b w:val="0"/>
                <w:spacing w:val="-3"/>
              </w:rPr>
            </w:pPr>
            <w:r w:rsidRPr="00AA0815">
              <w:rPr>
                <w:b w:val="0"/>
                <w:spacing w:val="-3"/>
              </w:rPr>
              <w:t>165</w:t>
            </w:r>
          </w:p>
        </w:tc>
      </w:tr>
      <w:tr w:rsidR="00AA0815" w:rsidRPr="00AA0815" w14:paraId="26C40ED5" w14:textId="77777777" w:rsidTr="00AA0815">
        <w:trPr>
          <w:jc w:val="center"/>
        </w:trPr>
        <w:tc>
          <w:tcPr>
            <w:tcW w:w="454" w:type="dxa"/>
          </w:tcPr>
          <w:p w14:paraId="4C33C367" w14:textId="77777777" w:rsidR="00AA0815" w:rsidRPr="00AA0815" w:rsidRDefault="00AA0815" w:rsidP="00AA0815">
            <w:pPr>
              <w:keepLines/>
              <w:autoSpaceDN w:val="0"/>
              <w:jc w:val="right"/>
              <w:rPr>
                <w:b w:val="0"/>
                <w:spacing w:val="-3"/>
              </w:rPr>
            </w:pPr>
            <w:r w:rsidRPr="00AA0815">
              <w:rPr>
                <w:b w:val="0"/>
                <w:spacing w:val="-3"/>
              </w:rPr>
              <w:t>4</w:t>
            </w:r>
          </w:p>
        </w:tc>
        <w:tc>
          <w:tcPr>
            <w:tcW w:w="1247" w:type="dxa"/>
          </w:tcPr>
          <w:p w14:paraId="78DC33F6" w14:textId="77777777" w:rsidR="00AA0815" w:rsidRPr="00AA0815" w:rsidRDefault="00AA0815" w:rsidP="00AA0815">
            <w:pPr>
              <w:keepLines/>
              <w:autoSpaceDN w:val="0"/>
              <w:rPr>
                <w:b w:val="0"/>
                <w:spacing w:val="-3"/>
              </w:rPr>
            </w:pPr>
            <w:r w:rsidRPr="00AA0815">
              <w:rPr>
                <w:b w:val="0"/>
                <w:spacing w:val="-3"/>
              </w:rPr>
              <w:t>&amp; С111-</w:t>
            </w:r>
          </w:p>
          <w:p w14:paraId="32C253A3" w14:textId="77777777" w:rsidR="00AA0815" w:rsidRPr="00AA0815" w:rsidRDefault="00AA0815" w:rsidP="00AA0815">
            <w:pPr>
              <w:keepLines/>
              <w:autoSpaceDN w:val="0"/>
              <w:rPr>
                <w:b w:val="0"/>
                <w:spacing w:val="-3"/>
              </w:rPr>
            </w:pPr>
            <w:r w:rsidRPr="00AA0815">
              <w:rPr>
                <w:b w:val="0"/>
                <w:spacing w:val="-3"/>
              </w:rPr>
              <w:t>1804-2</w:t>
            </w:r>
          </w:p>
          <w:p w14:paraId="640F6403"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3D7CB217" w14:textId="77777777" w:rsidR="00AA0815" w:rsidRPr="00AA0815" w:rsidRDefault="00AA0815" w:rsidP="00AA0815">
            <w:pPr>
              <w:keepLines/>
              <w:autoSpaceDN w:val="0"/>
              <w:jc w:val="left"/>
              <w:rPr>
                <w:b w:val="0"/>
                <w:spacing w:val="-3"/>
              </w:rPr>
            </w:pPr>
            <w:r w:rsidRPr="00AA0815">
              <w:rPr>
                <w:b w:val="0"/>
                <w:spacing w:val="-3"/>
              </w:rPr>
              <w:t>Полоса оцинкована для блискавкозахисту 25х4 мм W-25x4/ST</w:t>
            </w:r>
          </w:p>
        </w:tc>
        <w:tc>
          <w:tcPr>
            <w:tcW w:w="1216" w:type="dxa"/>
          </w:tcPr>
          <w:p w14:paraId="73C8DE84"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7C0D56B3" w14:textId="77777777" w:rsidR="00AA0815" w:rsidRPr="00AA0815" w:rsidRDefault="00AA0815" w:rsidP="00AA0815">
            <w:pPr>
              <w:keepLines/>
              <w:autoSpaceDN w:val="0"/>
              <w:jc w:val="right"/>
              <w:rPr>
                <w:b w:val="0"/>
                <w:spacing w:val="-3"/>
              </w:rPr>
            </w:pPr>
            <w:r w:rsidRPr="00AA0815">
              <w:rPr>
                <w:b w:val="0"/>
                <w:spacing w:val="-3"/>
              </w:rPr>
              <w:t>32</w:t>
            </w:r>
          </w:p>
        </w:tc>
      </w:tr>
      <w:tr w:rsidR="00AA0815" w:rsidRPr="00AA0815" w14:paraId="1FD955ED" w14:textId="77777777" w:rsidTr="00AA0815">
        <w:trPr>
          <w:jc w:val="center"/>
        </w:trPr>
        <w:tc>
          <w:tcPr>
            <w:tcW w:w="454" w:type="dxa"/>
          </w:tcPr>
          <w:p w14:paraId="4A79DA52" w14:textId="77777777" w:rsidR="00AA0815" w:rsidRPr="00AA0815" w:rsidRDefault="00AA0815" w:rsidP="00AA0815">
            <w:pPr>
              <w:keepLines/>
              <w:autoSpaceDN w:val="0"/>
              <w:jc w:val="right"/>
              <w:rPr>
                <w:b w:val="0"/>
                <w:spacing w:val="-3"/>
              </w:rPr>
            </w:pPr>
            <w:r w:rsidRPr="00AA0815">
              <w:rPr>
                <w:b w:val="0"/>
                <w:spacing w:val="-3"/>
              </w:rPr>
              <w:t>5</w:t>
            </w:r>
          </w:p>
        </w:tc>
        <w:tc>
          <w:tcPr>
            <w:tcW w:w="1247" w:type="dxa"/>
          </w:tcPr>
          <w:p w14:paraId="3FB94691" w14:textId="77777777" w:rsidR="00AA0815" w:rsidRPr="00AA0815" w:rsidRDefault="00AA0815" w:rsidP="00AA0815">
            <w:pPr>
              <w:keepLines/>
              <w:autoSpaceDN w:val="0"/>
              <w:rPr>
                <w:b w:val="0"/>
                <w:spacing w:val="-3"/>
              </w:rPr>
            </w:pPr>
            <w:r w:rsidRPr="00AA0815">
              <w:rPr>
                <w:b w:val="0"/>
                <w:spacing w:val="-3"/>
              </w:rPr>
              <w:t>&amp; С1110-15-</w:t>
            </w:r>
          </w:p>
          <w:p w14:paraId="41D50D28" w14:textId="77777777" w:rsidR="00AA0815" w:rsidRPr="00AA0815" w:rsidRDefault="00AA0815" w:rsidP="00AA0815">
            <w:pPr>
              <w:keepLines/>
              <w:autoSpaceDN w:val="0"/>
              <w:rPr>
                <w:b w:val="0"/>
                <w:spacing w:val="-3"/>
              </w:rPr>
            </w:pPr>
            <w:r w:rsidRPr="00AA0815">
              <w:rPr>
                <w:b w:val="0"/>
                <w:spacing w:val="-3"/>
              </w:rPr>
              <w:t>9-1М</w:t>
            </w:r>
          </w:p>
          <w:p w14:paraId="25668143"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6879B6FD" w14:textId="77777777" w:rsidR="00AA0815" w:rsidRPr="00AA0815" w:rsidRDefault="00AA0815" w:rsidP="00AA0815">
            <w:pPr>
              <w:keepLines/>
              <w:autoSpaceDN w:val="0"/>
              <w:jc w:val="left"/>
              <w:rPr>
                <w:b w:val="0"/>
                <w:spacing w:val="-3"/>
              </w:rPr>
            </w:pPr>
            <w:r w:rsidRPr="00AA0815">
              <w:rPr>
                <w:b w:val="0"/>
                <w:spacing w:val="-3"/>
              </w:rPr>
              <w:t>Тримач коньковий прямий Н-041</w:t>
            </w:r>
          </w:p>
        </w:tc>
        <w:tc>
          <w:tcPr>
            <w:tcW w:w="1216" w:type="dxa"/>
          </w:tcPr>
          <w:p w14:paraId="206DE4F9"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2F5EEDD" w14:textId="77777777" w:rsidR="00AA0815" w:rsidRPr="00AA0815" w:rsidRDefault="00AA0815" w:rsidP="00AA0815">
            <w:pPr>
              <w:keepLines/>
              <w:autoSpaceDN w:val="0"/>
              <w:jc w:val="right"/>
              <w:rPr>
                <w:b w:val="0"/>
                <w:spacing w:val="-3"/>
              </w:rPr>
            </w:pPr>
            <w:r w:rsidRPr="00AA0815">
              <w:rPr>
                <w:b w:val="0"/>
                <w:spacing w:val="-3"/>
              </w:rPr>
              <w:t>53</w:t>
            </w:r>
          </w:p>
        </w:tc>
      </w:tr>
      <w:tr w:rsidR="00AA0815" w:rsidRPr="00AA0815" w14:paraId="6E033C11" w14:textId="77777777" w:rsidTr="00AA0815">
        <w:trPr>
          <w:jc w:val="center"/>
        </w:trPr>
        <w:tc>
          <w:tcPr>
            <w:tcW w:w="454" w:type="dxa"/>
          </w:tcPr>
          <w:p w14:paraId="6FC21D11" w14:textId="77777777" w:rsidR="00AA0815" w:rsidRPr="00AA0815" w:rsidRDefault="00AA0815" w:rsidP="00AA0815">
            <w:pPr>
              <w:keepLines/>
              <w:autoSpaceDN w:val="0"/>
              <w:jc w:val="right"/>
              <w:rPr>
                <w:b w:val="0"/>
                <w:spacing w:val="-3"/>
              </w:rPr>
            </w:pPr>
            <w:r w:rsidRPr="00AA0815">
              <w:rPr>
                <w:b w:val="0"/>
                <w:spacing w:val="-3"/>
              </w:rPr>
              <w:t>6</w:t>
            </w:r>
          </w:p>
        </w:tc>
        <w:tc>
          <w:tcPr>
            <w:tcW w:w="1247" w:type="dxa"/>
          </w:tcPr>
          <w:p w14:paraId="04E20952" w14:textId="77777777" w:rsidR="00AA0815" w:rsidRPr="00AA0815" w:rsidRDefault="00AA0815" w:rsidP="00AA0815">
            <w:pPr>
              <w:keepLines/>
              <w:autoSpaceDN w:val="0"/>
              <w:rPr>
                <w:b w:val="0"/>
                <w:spacing w:val="-3"/>
              </w:rPr>
            </w:pPr>
            <w:r w:rsidRPr="00AA0815">
              <w:rPr>
                <w:b w:val="0"/>
                <w:spacing w:val="-3"/>
              </w:rPr>
              <w:t>&amp; С1110-15-</w:t>
            </w:r>
          </w:p>
          <w:p w14:paraId="6E8C30E1" w14:textId="77777777" w:rsidR="00AA0815" w:rsidRPr="00AA0815" w:rsidRDefault="00AA0815" w:rsidP="00AA0815">
            <w:pPr>
              <w:keepLines/>
              <w:autoSpaceDN w:val="0"/>
              <w:rPr>
                <w:b w:val="0"/>
                <w:spacing w:val="-3"/>
              </w:rPr>
            </w:pPr>
            <w:r w:rsidRPr="00AA0815">
              <w:rPr>
                <w:b w:val="0"/>
                <w:spacing w:val="-3"/>
              </w:rPr>
              <w:t>4-1Л</w:t>
            </w:r>
          </w:p>
          <w:p w14:paraId="133C1A62"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3CCD1C9" w14:textId="77777777" w:rsidR="00AA0815" w:rsidRPr="00AA0815" w:rsidRDefault="00AA0815" w:rsidP="00AA0815">
            <w:pPr>
              <w:keepLines/>
              <w:autoSpaceDN w:val="0"/>
              <w:jc w:val="left"/>
              <w:rPr>
                <w:b w:val="0"/>
                <w:spacing w:val="-3"/>
              </w:rPr>
            </w:pPr>
            <w:r w:rsidRPr="00AA0815">
              <w:rPr>
                <w:b w:val="0"/>
                <w:spacing w:val="-3"/>
              </w:rPr>
              <w:t>Тримач дроту з шурупом і підкладкою Н-081</w:t>
            </w:r>
          </w:p>
        </w:tc>
        <w:tc>
          <w:tcPr>
            <w:tcW w:w="1216" w:type="dxa"/>
          </w:tcPr>
          <w:p w14:paraId="6398B7A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4C96A63" w14:textId="77777777" w:rsidR="00AA0815" w:rsidRPr="00AA0815" w:rsidRDefault="00AA0815" w:rsidP="00AA0815">
            <w:pPr>
              <w:keepLines/>
              <w:autoSpaceDN w:val="0"/>
              <w:jc w:val="right"/>
              <w:rPr>
                <w:b w:val="0"/>
                <w:spacing w:val="-3"/>
              </w:rPr>
            </w:pPr>
            <w:r w:rsidRPr="00AA0815">
              <w:rPr>
                <w:b w:val="0"/>
                <w:spacing w:val="-3"/>
              </w:rPr>
              <w:t>46</w:t>
            </w:r>
          </w:p>
        </w:tc>
      </w:tr>
      <w:tr w:rsidR="00AA0815" w:rsidRPr="00AA0815" w14:paraId="1AC8F1B7" w14:textId="77777777" w:rsidTr="00AA0815">
        <w:trPr>
          <w:jc w:val="center"/>
        </w:trPr>
        <w:tc>
          <w:tcPr>
            <w:tcW w:w="454" w:type="dxa"/>
          </w:tcPr>
          <w:p w14:paraId="0D244BCB" w14:textId="77777777" w:rsidR="00AA0815" w:rsidRPr="00AA0815" w:rsidRDefault="00AA0815" w:rsidP="00AA0815">
            <w:pPr>
              <w:keepLines/>
              <w:autoSpaceDN w:val="0"/>
              <w:jc w:val="right"/>
              <w:rPr>
                <w:b w:val="0"/>
                <w:spacing w:val="-3"/>
              </w:rPr>
            </w:pPr>
            <w:r w:rsidRPr="00AA0815">
              <w:rPr>
                <w:b w:val="0"/>
                <w:spacing w:val="-3"/>
              </w:rPr>
              <w:t>7</w:t>
            </w:r>
          </w:p>
        </w:tc>
        <w:tc>
          <w:tcPr>
            <w:tcW w:w="1247" w:type="dxa"/>
          </w:tcPr>
          <w:p w14:paraId="447C68B6" w14:textId="77777777" w:rsidR="00AA0815" w:rsidRPr="00AA0815" w:rsidRDefault="00AA0815" w:rsidP="00AA0815">
            <w:pPr>
              <w:keepLines/>
              <w:autoSpaceDN w:val="0"/>
              <w:rPr>
                <w:b w:val="0"/>
                <w:spacing w:val="-3"/>
              </w:rPr>
            </w:pPr>
            <w:r w:rsidRPr="00AA0815">
              <w:rPr>
                <w:b w:val="0"/>
                <w:spacing w:val="-3"/>
              </w:rPr>
              <w:t>&amp; С1110-15-</w:t>
            </w:r>
          </w:p>
          <w:p w14:paraId="73C9F045" w14:textId="77777777" w:rsidR="00AA0815" w:rsidRPr="00AA0815" w:rsidRDefault="00AA0815" w:rsidP="00AA0815">
            <w:pPr>
              <w:keepLines/>
              <w:autoSpaceDN w:val="0"/>
              <w:rPr>
                <w:b w:val="0"/>
                <w:spacing w:val="-3"/>
              </w:rPr>
            </w:pPr>
            <w:r w:rsidRPr="00AA0815">
              <w:rPr>
                <w:b w:val="0"/>
                <w:spacing w:val="-3"/>
              </w:rPr>
              <w:t>3-1К</w:t>
            </w:r>
          </w:p>
          <w:p w14:paraId="25138553"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78EE772C" w14:textId="77777777" w:rsidR="00AA0815" w:rsidRPr="00AA0815" w:rsidRDefault="00AA0815" w:rsidP="00AA0815">
            <w:pPr>
              <w:keepLines/>
              <w:autoSpaceDN w:val="0"/>
              <w:jc w:val="left"/>
              <w:rPr>
                <w:b w:val="0"/>
                <w:spacing w:val="-3"/>
              </w:rPr>
            </w:pPr>
            <w:r w:rsidRPr="00AA0815">
              <w:rPr>
                <w:b w:val="0"/>
                <w:spacing w:val="-3"/>
              </w:rPr>
              <w:t>Тримач дроту пластиковий з дюбелем Н-034</w:t>
            </w:r>
          </w:p>
        </w:tc>
        <w:tc>
          <w:tcPr>
            <w:tcW w:w="1216" w:type="dxa"/>
          </w:tcPr>
          <w:p w14:paraId="6F5ED1C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3A20C92" w14:textId="77777777" w:rsidR="00AA0815" w:rsidRPr="00AA0815" w:rsidRDefault="00AA0815" w:rsidP="00AA0815">
            <w:pPr>
              <w:keepLines/>
              <w:autoSpaceDN w:val="0"/>
              <w:jc w:val="right"/>
              <w:rPr>
                <w:b w:val="0"/>
                <w:spacing w:val="-3"/>
              </w:rPr>
            </w:pPr>
            <w:r w:rsidRPr="00AA0815">
              <w:rPr>
                <w:b w:val="0"/>
                <w:spacing w:val="-3"/>
              </w:rPr>
              <w:t>60</w:t>
            </w:r>
          </w:p>
        </w:tc>
      </w:tr>
      <w:tr w:rsidR="00AA0815" w:rsidRPr="00AA0815" w14:paraId="629E7E4C" w14:textId="77777777" w:rsidTr="00AA0815">
        <w:trPr>
          <w:jc w:val="center"/>
        </w:trPr>
        <w:tc>
          <w:tcPr>
            <w:tcW w:w="454" w:type="dxa"/>
          </w:tcPr>
          <w:p w14:paraId="29EDC78F" w14:textId="77777777" w:rsidR="00AA0815" w:rsidRPr="00AA0815" w:rsidRDefault="00AA0815" w:rsidP="00AA0815">
            <w:pPr>
              <w:keepLines/>
              <w:autoSpaceDN w:val="0"/>
              <w:jc w:val="right"/>
              <w:rPr>
                <w:b w:val="0"/>
                <w:spacing w:val="-3"/>
              </w:rPr>
            </w:pPr>
            <w:r w:rsidRPr="00AA0815">
              <w:rPr>
                <w:b w:val="0"/>
                <w:spacing w:val="-3"/>
              </w:rPr>
              <w:t>8</w:t>
            </w:r>
          </w:p>
        </w:tc>
        <w:tc>
          <w:tcPr>
            <w:tcW w:w="1247" w:type="dxa"/>
          </w:tcPr>
          <w:p w14:paraId="220D76C4" w14:textId="77777777" w:rsidR="00AA0815" w:rsidRPr="00AA0815" w:rsidRDefault="00AA0815" w:rsidP="00AA0815">
            <w:pPr>
              <w:keepLines/>
              <w:autoSpaceDN w:val="0"/>
              <w:rPr>
                <w:b w:val="0"/>
                <w:spacing w:val="-3"/>
              </w:rPr>
            </w:pPr>
            <w:r w:rsidRPr="00AA0815">
              <w:rPr>
                <w:b w:val="0"/>
                <w:spacing w:val="-3"/>
              </w:rPr>
              <w:t>&amp; С1110-15-</w:t>
            </w:r>
          </w:p>
          <w:p w14:paraId="7992116B" w14:textId="77777777" w:rsidR="00AA0815" w:rsidRPr="00AA0815" w:rsidRDefault="00AA0815" w:rsidP="00AA0815">
            <w:pPr>
              <w:keepLines/>
              <w:autoSpaceDN w:val="0"/>
              <w:rPr>
                <w:b w:val="0"/>
                <w:spacing w:val="-3"/>
              </w:rPr>
            </w:pPr>
            <w:r w:rsidRPr="00AA0815">
              <w:rPr>
                <w:b w:val="0"/>
                <w:spacing w:val="-3"/>
              </w:rPr>
              <w:t>3-1К</w:t>
            </w:r>
          </w:p>
          <w:p w14:paraId="73B33C5D"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3E1FBDC9" w14:textId="77777777" w:rsidR="00AA0815" w:rsidRPr="00AA0815" w:rsidRDefault="00AA0815" w:rsidP="00AA0815">
            <w:pPr>
              <w:keepLines/>
              <w:autoSpaceDN w:val="0"/>
              <w:jc w:val="left"/>
              <w:rPr>
                <w:b w:val="0"/>
                <w:spacing w:val="-3"/>
              </w:rPr>
            </w:pPr>
            <w:r w:rsidRPr="00AA0815">
              <w:rPr>
                <w:b w:val="0"/>
                <w:spacing w:val="-3"/>
              </w:rPr>
              <w:t>Тримач дроту металевий з дюбелем Н-012</w:t>
            </w:r>
          </w:p>
        </w:tc>
        <w:tc>
          <w:tcPr>
            <w:tcW w:w="1216" w:type="dxa"/>
          </w:tcPr>
          <w:p w14:paraId="62C0A78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3E8BCC5"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76125FB1" w14:textId="77777777" w:rsidTr="00AA0815">
        <w:trPr>
          <w:jc w:val="center"/>
        </w:trPr>
        <w:tc>
          <w:tcPr>
            <w:tcW w:w="454" w:type="dxa"/>
          </w:tcPr>
          <w:p w14:paraId="7560144E" w14:textId="77777777" w:rsidR="00AA0815" w:rsidRPr="00AA0815" w:rsidRDefault="00AA0815" w:rsidP="00AA0815">
            <w:pPr>
              <w:keepLines/>
              <w:autoSpaceDN w:val="0"/>
              <w:jc w:val="right"/>
              <w:rPr>
                <w:b w:val="0"/>
                <w:spacing w:val="-3"/>
              </w:rPr>
            </w:pPr>
            <w:r w:rsidRPr="00AA0815">
              <w:rPr>
                <w:b w:val="0"/>
                <w:spacing w:val="-3"/>
              </w:rPr>
              <w:t>9</w:t>
            </w:r>
          </w:p>
        </w:tc>
        <w:tc>
          <w:tcPr>
            <w:tcW w:w="1247" w:type="dxa"/>
          </w:tcPr>
          <w:p w14:paraId="01F7E75B" w14:textId="77777777" w:rsidR="00AA0815" w:rsidRPr="00AA0815" w:rsidRDefault="00AA0815" w:rsidP="00AA0815">
            <w:pPr>
              <w:keepLines/>
              <w:autoSpaceDN w:val="0"/>
              <w:rPr>
                <w:b w:val="0"/>
                <w:spacing w:val="-3"/>
              </w:rPr>
            </w:pPr>
            <w:r w:rsidRPr="00AA0815">
              <w:rPr>
                <w:b w:val="0"/>
                <w:spacing w:val="-3"/>
              </w:rPr>
              <w:t>&amp; С1110-15-</w:t>
            </w:r>
          </w:p>
          <w:p w14:paraId="1E733AA5" w14:textId="77777777" w:rsidR="00AA0815" w:rsidRPr="00AA0815" w:rsidRDefault="00AA0815" w:rsidP="00AA0815">
            <w:pPr>
              <w:keepLines/>
              <w:autoSpaceDN w:val="0"/>
              <w:rPr>
                <w:b w:val="0"/>
                <w:spacing w:val="-3"/>
              </w:rPr>
            </w:pPr>
            <w:r w:rsidRPr="00AA0815">
              <w:rPr>
                <w:b w:val="0"/>
                <w:spacing w:val="-3"/>
              </w:rPr>
              <w:t>12</w:t>
            </w:r>
          </w:p>
          <w:p w14:paraId="459D8257"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469E2F81" w14:textId="77777777" w:rsidR="00AA0815" w:rsidRPr="00AA0815" w:rsidRDefault="00AA0815" w:rsidP="00AA0815">
            <w:pPr>
              <w:keepLines/>
              <w:autoSpaceDN w:val="0"/>
              <w:jc w:val="left"/>
              <w:rPr>
                <w:b w:val="0"/>
                <w:spacing w:val="-3"/>
              </w:rPr>
            </w:pPr>
            <w:r w:rsidRPr="00AA0815">
              <w:rPr>
                <w:b w:val="0"/>
                <w:spacing w:val="-3"/>
              </w:rPr>
              <w:t>Затискач для дроту універсальний С-011</w:t>
            </w:r>
          </w:p>
        </w:tc>
        <w:tc>
          <w:tcPr>
            <w:tcW w:w="1216" w:type="dxa"/>
          </w:tcPr>
          <w:p w14:paraId="3D9130E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60E8509"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6DC8E706" w14:textId="77777777" w:rsidTr="00AA0815">
        <w:trPr>
          <w:jc w:val="center"/>
        </w:trPr>
        <w:tc>
          <w:tcPr>
            <w:tcW w:w="454" w:type="dxa"/>
          </w:tcPr>
          <w:p w14:paraId="39EDF6B2" w14:textId="77777777" w:rsidR="00AA0815" w:rsidRPr="00AA0815" w:rsidRDefault="00AA0815" w:rsidP="00AA0815">
            <w:pPr>
              <w:keepLines/>
              <w:autoSpaceDN w:val="0"/>
              <w:jc w:val="right"/>
              <w:rPr>
                <w:b w:val="0"/>
                <w:spacing w:val="-3"/>
              </w:rPr>
            </w:pPr>
            <w:r w:rsidRPr="00AA0815">
              <w:rPr>
                <w:b w:val="0"/>
                <w:spacing w:val="-3"/>
              </w:rPr>
              <w:t>10</w:t>
            </w:r>
          </w:p>
        </w:tc>
        <w:tc>
          <w:tcPr>
            <w:tcW w:w="1247" w:type="dxa"/>
          </w:tcPr>
          <w:p w14:paraId="791DEBFE" w14:textId="77777777" w:rsidR="00AA0815" w:rsidRPr="00AA0815" w:rsidRDefault="00AA0815" w:rsidP="00AA0815">
            <w:pPr>
              <w:keepLines/>
              <w:autoSpaceDN w:val="0"/>
              <w:rPr>
                <w:b w:val="0"/>
                <w:spacing w:val="-3"/>
              </w:rPr>
            </w:pPr>
            <w:r w:rsidRPr="00AA0815">
              <w:rPr>
                <w:b w:val="0"/>
                <w:spacing w:val="-3"/>
              </w:rPr>
              <w:t>&amp; С1110-15-</w:t>
            </w:r>
          </w:p>
          <w:p w14:paraId="0BF36D9B" w14:textId="77777777" w:rsidR="00AA0815" w:rsidRPr="00AA0815" w:rsidRDefault="00AA0815" w:rsidP="00AA0815">
            <w:pPr>
              <w:keepLines/>
              <w:autoSpaceDN w:val="0"/>
              <w:rPr>
                <w:b w:val="0"/>
                <w:spacing w:val="-3"/>
              </w:rPr>
            </w:pPr>
            <w:r w:rsidRPr="00AA0815">
              <w:rPr>
                <w:b w:val="0"/>
                <w:spacing w:val="-3"/>
              </w:rPr>
              <w:t>12</w:t>
            </w:r>
          </w:p>
          <w:p w14:paraId="14C09061" w14:textId="77777777" w:rsidR="00AA0815" w:rsidRPr="00AA0815" w:rsidRDefault="00AA0815" w:rsidP="00AA0815">
            <w:pPr>
              <w:keepLines/>
              <w:autoSpaceDN w:val="0"/>
              <w:rPr>
                <w:b w:val="0"/>
                <w:spacing w:val="-3"/>
              </w:rPr>
            </w:pPr>
            <w:r w:rsidRPr="00AA0815">
              <w:rPr>
                <w:b w:val="0"/>
                <w:spacing w:val="-3"/>
              </w:rPr>
              <w:lastRenderedPageBreak/>
              <w:t>варіант 6</w:t>
            </w:r>
          </w:p>
        </w:tc>
        <w:tc>
          <w:tcPr>
            <w:tcW w:w="7102" w:type="dxa"/>
          </w:tcPr>
          <w:p w14:paraId="3A6F8E23" w14:textId="77777777" w:rsidR="00AA0815" w:rsidRPr="00AA0815" w:rsidRDefault="00AA0815" w:rsidP="00AA0815">
            <w:pPr>
              <w:keepLines/>
              <w:autoSpaceDN w:val="0"/>
              <w:jc w:val="left"/>
              <w:rPr>
                <w:b w:val="0"/>
                <w:spacing w:val="-3"/>
              </w:rPr>
            </w:pPr>
            <w:r w:rsidRPr="00AA0815">
              <w:rPr>
                <w:b w:val="0"/>
                <w:spacing w:val="-3"/>
              </w:rPr>
              <w:lastRenderedPageBreak/>
              <w:t>Затискач для дроту до ринви С-061</w:t>
            </w:r>
          </w:p>
        </w:tc>
        <w:tc>
          <w:tcPr>
            <w:tcW w:w="1216" w:type="dxa"/>
          </w:tcPr>
          <w:p w14:paraId="64ACB7B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10FFF7B" w14:textId="77777777" w:rsidR="00AA0815" w:rsidRPr="00AA0815" w:rsidRDefault="00AA0815" w:rsidP="00AA0815">
            <w:pPr>
              <w:keepLines/>
              <w:autoSpaceDN w:val="0"/>
              <w:jc w:val="right"/>
              <w:rPr>
                <w:b w:val="0"/>
                <w:spacing w:val="-3"/>
              </w:rPr>
            </w:pPr>
            <w:r w:rsidRPr="00AA0815">
              <w:rPr>
                <w:b w:val="0"/>
                <w:spacing w:val="-3"/>
              </w:rPr>
              <w:t>5</w:t>
            </w:r>
          </w:p>
        </w:tc>
      </w:tr>
      <w:tr w:rsidR="00AA0815" w:rsidRPr="00AA0815" w14:paraId="5C199849" w14:textId="77777777" w:rsidTr="00AA0815">
        <w:trPr>
          <w:jc w:val="center"/>
        </w:trPr>
        <w:tc>
          <w:tcPr>
            <w:tcW w:w="454" w:type="dxa"/>
          </w:tcPr>
          <w:p w14:paraId="4F53CD1C" w14:textId="77777777" w:rsidR="00AA0815" w:rsidRPr="00AA0815" w:rsidRDefault="00AA0815" w:rsidP="00AA0815">
            <w:pPr>
              <w:keepLines/>
              <w:autoSpaceDN w:val="0"/>
              <w:jc w:val="right"/>
              <w:rPr>
                <w:b w:val="0"/>
                <w:spacing w:val="-3"/>
              </w:rPr>
            </w:pPr>
            <w:r w:rsidRPr="00AA0815">
              <w:rPr>
                <w:b w:val="0"/>
                <w:spacing w:val="-3"/>
              </w:rPr>
              <w:lastRenderedPageBreak/>
              <w:t>11</w:t>
            </w:r>
          </w:p>
        </w:tc>
        <w:tc>
          <w:tcPr>
            <w:tcW w:w="1247" w:type="dxa"/>
          </w:tcPr>
          <w:p w14:paraId="5CF095CB" w14:textId="77777777" w:rsidR="00AA0815" w:rsidRPr="00AA0815" w:rsidRDefault="00AA0815" w:rsidP="00AA0815">
            <w:pPr>
              <w:keepLines/>
              <w:autoSpaceDN w:val="0"/>
              <w:rPr>
                <w:b w:val="0"/>
                <w:spacing w:val="-3"/>
              </w:rPr>
            </w:pPr>
            <w:r w:rsidRPr="00AA0815">
              <w:rPr>
                <w:b w:val="0"/>
                <w:spacing w:val="-3"/>
              </w:rPr>
              <w:t>&amp; С1110-15-</w:t>
            </w:r>
          </w:p>
          <w:p w14:paraId="14AF78CC" w14:textId="77777777" w:rsidR="00AA0815" w:rsidRPr="00AA0815" w:rsidRDefault="00AA0815" w:rsidP="00AA0815">
            <w:pPr>
              <w:keepLines/>
              <w:autoSpaceDN w:val="0"/>
              <w:rPr>
                <w:b w:val="0"/>
                <w:spacing w:val="-3"/>
              </w:rPr>
            </w:pPr>
            <w:r w:rsidRPr="00AA0815">
              <w:rPr>
                <w:b w:val="0"/>
                <w:spacing w:val="-3"/>
              </w:rPr>
              <w:t>12</w:t>
            </w:r>
          </w:p>
          <w:p w14:paraId="2AB9DABD" w14:textId="77777777" w:rsidR="00AA0815" w:rsidRPr="00AA0815" w:rsidRDefault="00AA0815" w:rsidP="00AA0815">
            <w:pPr>
              <w:keepLines/>
              <w:autoSpaceDN w:val="0"/>
              <w:rPr>
                <w:b w:val="0"/>
                <w:spacing w:val="-3"/>
              </w:rPr>
            </w:pPr>
            <w:r w:rsidRPr="00AA0815">
              <w:rPr>
                <w:b w:val="0"/>
                <w:spacing w:val="-3"/>
              </w:rPr>
              <w:t>варіант 7</w:t>
            </w:r>
          </w:p>
        </w:tc>
        <w:tc>
          <w:tcPr>
            <w:tcW w:w="7102" w:type="dxa"/>
          </w:tcPr>
          <w:p w14:paraId="37095A14" w14:textId="77777777" w:rsidR="00AA0815" w:rsidRPr="00AA0815" w:rsidRDefault="00AA0815" w:rsidP="00AA0815">
            <w:pPr>
              <w:keepLines/>
              <w:autoSpaceDN w:val="0"/>
              <w:rPr>
                <w:b w:val="0"/>
                <w:spacing w:val="-3"/>
              </w:rPr>
            </w:pPr>
            <w:r w:rsidRPr="00AA0815">
              <w:rPr>
                <w:b w:val="0"/>
                <w:spacing w:val="-3"/>
              </w:rPr>
              <w:t>Затискач для стержня D16 та дроту/полоси оцинкований С-041</w:t>
            </w:r>
          </w:p>
        </w:tc>
        <w:tc>
          <w:tcPr>
            <w:tcW w:w="1216" w:type="dxa"/>
          </w:tcPr>
          <w:p w14:paraId="7CD18DC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E39D7D4" w14:textId="77777777" w:rsidR="00AA0815" w:rsidRPr="00AA0815" w:rsidRDefault="00AA0815" w:rsidP="00AA0815">
            <w:pPr>
              <w:keepLines/>
              <w:autoSpaceDN w:val="0"/>
              <w:jc w:val="right"/>
              <w:rPr>
                <w:b w:val="0"/>
                <w:spacing w:val="-3"/>
              </w:rPr>
            </w:pPr>
            <w:r w:rsidRPr="00AA0815">
              <w:rPr>
                <w:b w:val="0"/>
                <w:spacing w:val="-3"/>
              </w:rPr>
              <w:t>12</w:t>
            </w:r>
          </w:p>
        </w:tc>
      </w:tr>
      <w:tr w:rsidR="00AA0815" w:rsidRPr="00AA0815" w14:paraId="0E9A49BB" w14:textId="77777777" w:rsidTr="00AA0815">
        <w:trPr>
          <w:jc w:val="center"/>
        </w:trPr>
        <w:tc>
          <w:tcPr>
            <w:tcW w:w="454" w:type="dxa"/>
          </w:tcPr>
          <w:p w14:paraId="5CF4122B" w14:textId="77777777" w:rsidR="00AA0815" w:rsidRPr="00AA0815" w:rsidRDefault="00AA0815" w:rsidP="00AA0815">
            <w:pPr>
              <w:keepLines/>
              <w:autoSpaceDN w:val="0"/>
              <w:jc w:val="right"/>
              <w:rPr>
                <w:b w:val="0"/>
                <w:spacing w:val="-3"/>
              </w:rPr>
            </w:pPr>
            <w:r w:rsidRPr="00AA0815">
              <w:rPr>
                <w:b w:val="0"/>
                <w:spacing w:val="-3"/>
              </w:rPr>
              <w:t>12</w:t>
            </w:r>
          </w:p>
        </w:tc>
        <w:tc>
          <w:tcPr>
            <w:tcW w:w="1247" w:type="dxa"/>
          </w:tcPr>
          <w:p w14:paraId="1A69D9CF" w14:textId="77777777" w:rsidR="00AA0815" w:rsidRPr="00AA0815" w:rsidRDefault="00AA0815" w:rsidP="00AA0815">
            <w:pPr>
              <w:keepLines/>
              <w:autoSpaceDN w:val="0"/>
              <w:rPr>
                <w:b w:val="0"/>
                <w:spacing w:val="-3"/>
              </w:rPr>
            </w:pPr>
            <w:r w:rsidRPr="00AA0815">
              <w:rPr>
                <w:b w:val="0"/>
                <w:spacing w:val="-3"/>
              </w:rPr>
              <w:t>&amp; С1110-15-</w:t>
            </w:r>
          </w:p>
          <w:p w14:paraId="69D59A09" w14:textId="77777777" w:rsidR="00AA0815" w:rsidRPr="00AA0815" w:rsidRDefault="00AA0815" w:rsidP="00AA0815">
            <w:pPr>
              <w:keepLines/>
              <w:autoSpaceDN w:val="0"/>
              <w:rPr>
                <w:b w:val="0"/>
                <w:spacing w:val="-3"/>
              </w:rPr>
            </w:pPr>
            <w:r w:rsidRPr="00AA0815">
              <w:rPr>
                <w:b w:val="0"/>
                <w:spacing w:val="-3"/>
              </w:rPr>
              <w:t>12</w:t>
            </w:r>
          </w:p>
          <w:p w14:paraId="4283422E" w14:textId="77777777" w:rsidR="00AA0815" w:rsidRPr="00AA0815" w:rsidRDefault="00AA0815" w:rsidP="00AA0815">
            <w:pPr>
              <w:keepLines/>
              <w:autoSpaceDN w:val="0"/>
              <w:rPr>
                <w:b w:val="0"/>
                <w:spacing w:val="-3"/>
              </w:rPr>
            </w:pPr>
            <w:r w:rsidRPr="00AA0815">
              <w:rPr>
                <w:b w:val="0"/>
                <w:spacing w:val="-3"/>
              </w:rPr>
              <w:t>варіант 4</w:t>
            </w:r>
          </w:p>
        </w:tc>
        <w:tc>
          <w:tcPr>
            <w:tcW w:w="7102" w:type="dxa"/>
          </w:tcPr>
          <w:p w14:paraId="408EC2AA" w14:textId="77777777" w:rsidR="00AA0815" w:rsidRPr="00AA0815" w:rsidRDefault="00AA0815" w:rsidP="00AA0815">
            <w:pPr>
              <w:keepLines/>
              <w:autoSpaceDN w:val="0"/>
              <w:jc w:val="both"/>
              <w:rPr>
                <w:b w:val="0"/>
                <w:spacing w:val="-3"/>
              </w:rPr>
            </w:pPr>
            <w:r w:rsidRPr="00AA0815">
              <w:rPr>
                <w:b w:val="0"/>
                <w:spacing w:val="-3"/>
              </w:rPr>
              <w:t>Злучник для дроту/смуги С-042</w:t>
            </w:r>
          </w:p>
        </w:tc>
        <w:tc>
          <w:tcPr>
            <w:tcW w:w="1216" w:type="dxa"/>
          </w:tcPr>
          <w:p w14:paraId="3FCED97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D7863D1"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02A771EC" w14:textId="77777777" w:rsidTr="00AA0815">
        <w:trPr>
          <w:jc w:val="center"/>
        </w:trPr>
        <w:tc>
          <w:tcPr>
            <w:tcW w:w="454" w:type="dxa"/>
          </w:tcPr>
          <w:p w14:paraId="500B47B3" w14:textId="77777777" w:rsidR="00AA0815" w:rsidRPr="00AA0815" w:rsidRDefault="00AA0815" w:rsidP="00AA0815">
            <w:pPr>
              <w:keepLines/>
              <w:autoSpaceDN w:val="0"/>
              <w:jc w:val="right"/>
              <w:rPr>
                <w:b w:val="0"/>
                <w:spacing w:val="-3"/>
              </w:rPr>
            </w:pPr>
            <w:r w:rsidRPr="00AA0815">
              <w:rPr>
                <w:b w:val="0"/>
                <w:spacing w:val="-3"/>
              </w:rPr>
              <w:t>13</w:t>
            </w:r>
          </w:p>
        </w:tc>
        <w:tc>
          <w:tcPr>
            <w:tcW w:w="1247" w:type="dxa"/>
          </w:tcPr>
          <w:p w14:paraId="5BCA83C7" w14:textId="77777777" w:rsidR="00AA0815" w:rsidRPr="00AA0815" w:rsidRDefault="00AA0815" w:rsidP="00AA0815">
            <w:pPr>
              <w:keepLines/>
              <w:autoSpaceDN w:val="0"/>
              <w:rPr>
                <w:b w:val="0"/>
                <w:spacing w:val="-3"/>
              </w:rPr>
            </w:pPr>
            <w:r w:rsidRPr="00AA0815">
              <w:rPr>
                <w:b w:val="0"/>
                <w:spacing w:val="-3"/>
              </w:rPr>
              <w:t>&amp; С1110-15-</w:t>
            </w:r>
          </w:p>
          <w:p w14:paraId="032E5CC3" w14:textId="77777777" w:rsidR="00AA0815" w:rsidRPr="00AA0815" w:rsidRDefault="00AA0815" w:rsidP="00AA0815">
            <w:pPr>
              <w:keepLines/>
              <w:autoSpaceDN w:val="0"/>
              <w:rPr>
                <w:b w:val="0"/>
                <w:spacing w:val="-3"/>
              </w:rPr>
            </w:pPr>
            <w:r w:rsidRPr="00AA0815">
              <w:rPr>
                <w:b w:val="0"/>
                <w:spacing w:val="-3"/>
              </w:rPr>
              <w:t>12</w:t>
            </w:r>
          </w:p>
          <w:p w14:paraId="24A954CC" w14:textId="77777777" w:rsidR="00AA0815" w:rsidRPr="00AA0815" w:rsidRDefault="00AA0815" w:rsidP="00AA0815">
            <w:pPr>
              <w:keepLines/>
              <w:autoSpaceDN w:val="0"/>
              <w:rPr>
                <w:b w:val="0"/>
                <w:spacing w:val="-3"/>
              </w:rPr>
            </w:pPr>
            <w:r w:rsidRPr="00AA0815">
              <w:rPr>
                <w:b w:val="0"/>
                <w:spacing w:val="-3"/>
              </w:rPr>
              <w:t>варіант 8</w:t>
            </w:r>
          </w:p>
        </w:tc>
        <w:tc>
          <w:tcPr>
            <w:tcW w:w="7102" w:type="dxa"/>
          </w:tcPr>
          <w:p w14:paraId="0F26D32E" w14:textId="77777777" w:rsidR="00AA0815" w:rsidRPr="00AA0815" w:rsidRDefault="00AA0815" w:rsidP="00AA0815">
            <w:pPr>
              <w:keepLines/>
              <w:autoSpaceDN w:val="0"/>
              <w:jc w:val="both"/>
              <w:rPr>
                <w:b w:val="0"/>
                <w:spacing w:val="-3"/>
              </w:rPr>
            </w:pPr>
            <w:r w:rsidRPr="00AA0815">
              <w:rPr>
                <w:b w:val="0"/>
                <w:spacing w:val="-3"/>
              </w:rPr>
              <w:t>Злучник контрольний С-032</w:t>
            </w:r>
          </w:p>
        </w:tc>
        <w:tc>
          <w:tcPr>
            <w:tcW w:w="1216" w:type="dxa"/>
          </w:tcPr>
          <w:p w14:paraId="5F80579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9ADFBF3"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56BD59E1" w14:textId="77777777" w:rsidTr="00AA0815">
        <w:trPr>
          <w:jc w:val="center"/>
        </w:trPr>
        <w:tc>
          <w:tcPr>
            <w:tcW w:w="454" w:type="dxa"/>
          </w:tcPr>
          <w:p w14:paraId="6CCA19A3" w14:textId="77777777" w:rsidR="00AA0815" w:rsidRPr="00AA0815" w:rsidRDefault="00AA0815" w:rsidP="00AA0815">
            <w:pPr>
              <w:keepLines/>
              <w:autoSpaceDN w:val="0"/>
              <w:jc w:val="right"/>
              <w:rPr>
                <w:b w:val="0"/>
                <w:spacing w:val="-3"/>
              </w:rPr>
            </w:pPr>
            <w:r w:rsidRPr="00AA0815">
              <w:rPr>
                <w:b w:val="0"/>
                <w:spacing w:val="-3"/>
              </w:rPr>
              <w:t>14</w:t>
            </w:r>
          </w:p>
        </w:tc>
        <w:tc>
          <w:tcPr>
            <w:tcW w:w="1247" w:type="dxa"/>
          </w:tcPr>
          <w:p w14:paraId="2046772F" w14:textId="77777777" w:rsidR="00AA0815" w:rsidRPr="00AA0815" w:rsidRDefault="00AA0815" w:rsidP="00AA0815">
            <w:pPr>
              <w:keepLines/>
              <w:autoSpaceDN w:val="0"/>
              <w:rPr>
                <w:b w:val="0"/>
                <w:spacing w:val="-3"/>
              </w:rPr>
            </w:pPr>
            <w:r w:rsidRPr="00AA0815">
              <w:rPr>
                <w:b w:val="0"/>
                <w:spacing w:val="-3"/>
              </w:rPr>
              <w:t>&amp; С1110-15-</w:t>
            </w:r>
          </w:p>
          <w:p w14:paraId="4A56FEF2" w14:textId="77777777" w:rsidR="00AA0815" w:rsidRPr="00AA0815" w:rsidRDefault="00AA0815" w:rsidP="00AA0815">
            <w:pPr>
              <w:keepLines/>
              <w:autoSpaceDN w:val="0"/>
              <w:rPr>
                <w:b w:val="0"/>
                <w:spacing w:val="-3"/>
              </w:rPr>
            </w:pPr>
            <w:r w:rsidRPr="00AA0815">
              <w:rPr>
                <w:b w:val="0"/>
                <w:spacing w:val="-3"/>
              </w:rPr>
              <w:t>9-1М</w:t>
            </w:r>
          </w:p>
          <w:p w14:paraId="067F5E96"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5F5C5DB5" w14:textId="77777777" w:rsidR="00AA0815" w:rsidRPr="00AA0815" w:rsidRDefault="00AA0815" w:rsidP="00AA0815">
            <w:pPr>
              <w:keepLines/>
              <w:autoSpaceDN w:val="0"/>
              <w:jc w:val="both"/>
              <w:rPr>
                <w:b w:val="0"/>
                <w:spacing w:val="-3"/>
              </w:rPr>
            </w:pPr>
            <w:r w:rsidRPr="00AA0815">
              <w:rPr>
                <w:b w:val="0"/>
                <w:spacing w:val="-3"/>
              </w:rPr>
              <w:t>Тримач смуги металевий з дюбелем Н-037</w:t>
            </w:r>
          </w:p>
        </w:tc>
        <w:tc>
          <w:tcPr>
            <w:tcW w:w="1216" w:type="dxa"/>
          </w:tcPr>
          <w:p w14:paraId="7583D1F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D1A5861"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53920789" w14:textId="77777777" w:rsidTr="00AA0815">
        <w:trPr>
          <w:jc w:val="center"/>
        </w:trPr>
        <w:tc>
          <w:tcPr>
            <w:tcW w:w="454" w:type="dxa"/>
          </w:tcPr>
          <w:p w14:paraId="392DE202" w14:textId="77777777" w:rsidR="00AA0815" w:rsidRPr="00AA0815" w:rsidRDefault="00AA0815" w:rsidP="00AA0815">
            <w:pPr>
              <w:keepLines/>
              <w:autoSpaceDN w:val="0"/>
              <w:jc w:val="right"/>
              <w:rPr>
                <w:b w:val="0"/>
                <w:spacing w:val="-3"/>
              </w:rPr>
            </w:pPr>
            <w:r w:rsidRPr="00AA0815">
              <w:rPr>
                <w:b w:val="0"/>
                <w:spacing w:val="-3"/>
              </w:rPr>
              <w:t>15</w:t>
            </w:r>
          </w:p>
        </w:tc>
        <w:tc>
          <w:tcPr>
            <w:tcW w:w="1247" w:type="dxa"/>
          </w:tcPr>
          <w:p w14:paraId="30443554" w14:textId="77777777" w:rsidR="00AA0815" w:rsidRPr="00AA0815" w:rsidRDefault="00AA0815" w:rsidP="00AA0815">
            <w:pPr>
              <w:keepLines/>
              <w:autoSpaceDN w:val="0"/>
              <w:rPr>
                <w:b w:val="0"/>
                <w:spacing w:val="-3"/>
              </w:rPr>
            </w:pPr>
            <w:r w:rsidRPr="00AA0815">
              <w:rPr>
                <w:b w:val="0"/>
                <w:spacing w:val="-3"/>
              </w:rPr>
              <w:t>&amp; С1110-15-</w:t>
            </w:r>
          </w:p>
          <w:p w14:paraId="43BE9FBF" w14:textId="77777777" w:rsidR="00AA0815" w:rsidRPr="00AA0815" w:rsidRDefault="00AA0815" w:rsidP="00AA0815">
            <w:pPr>
              <w:keepLines/>
              <w:autoSpaceDN w:val="0"/>
              <w:rPr>
                <w:b w:val="0"/>
                <w:spacing w:val="-3"/>
              </w:rPr>
            </w:pPr>
            <w:r w:rsidRPr="00AA0815">
              <w:rPr>
                <w:b w:val="0"/>
                <w:spacing w:val="-3"/>
              </w:rPr>
              <w:t>12</w:t>
            </w:r>
          </w:p>
          <w:p w14:paraId="03034020" w14:textId="77777777" w:rsidR="00AA0815" w:rsidRPr="00AA0815" w:rsidRDefault="00AA0815" w:rsidP="00AA0815">
            <w:pPr>
              <w:keepLines/>
              <w:autoSpaceDN w:val="0"/>
              <w:rPr>
                <w:b w:val="0"/>
                <w:spacing w:val="-3"/>
              </w:rPr>
            </w:pPr>
            <w:r w:rsidRPr="00AA0815">
              <w:rPr>
                <w:b w:val="0"/>
                <w:spacing w:val="-3"/>
              </w:rPr>
              <w:t>варіант 3</w:t>
            </w:r>
          </w:p>
        </w:tc>
        <w:tc>
          <w:tcPr>
            <w:tcW w:w="7102" w:type="dxa"/>
          </w:tcPr>
          <w:p w14:paraId="2EBFC805" w14:textId="77777777" w:rsidR="00AA0815" w:rsidRPr="00AA0815" w:rsidRDefault="00AA0815" w:rsidP="00AA0815">
            <w:pPr>
              <w:keepLines/>
              <w:autoSpaceDN w:val="0"/>
              <w:jc w:val="both"/>
              <w:rPr>
                <w:b w:val="0"/>
                <w:spacing w:val="-3"/>
              </w:rPr>
            </w:pPr>
            <w:r w:rsidRPr="00AA0815">
              <w:rPr>
                <w:b w:val="0"/>
                <w:spacing w:val="-3"/>
              </w:rPr>
              <w:t>Затискач UD-20 для труби 20/12 К-203</w:t>
            </w:r>
          </w:p>
        </w:tc>
        <w:tc>
          <w:tcPr>
            <w:tcW w:w="1216" w:type="dxa"/>
          </w:tcPr>
          <w:p w14:paraId="0E692AB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3991A47" w14:textId="77777777" w:rsidR="00AA0815" w:rsidRPr="00AA0815" w:rsidRDefault="00AA0815" w:rsidP="00AA0815">
            <w:pPr>
              <w:keepLines/>
              <w:autoSpaceDN w:val="0"/>
              <w:jc w:val="right"/>
              <w:rPr>
                <w:b w:val="0"/>
                <w:spacing w:val="-3"/>
              </w:rPr>
            </w:pPr>
            <w:r w:rsidRPr="00AA0815">
              <w:rPr>
                <w:b w:val="0"/>
                <w:spacing w:val="-3"/>
              </w:rPr>
              <w:t>52</w:t>
            </w:r>
          </w:p>
        </w:tc>
      </w:tr>
      <w:tr w:rsidR="00AA0815" w:rsidRPr="00AA0815" w14:paraId="7E36DCBB" w14:textId="77777777" w:rsidTr="00AA0815">
        <w:trPr>
          <w:jc w:val="center"/>
        </w:trPr>
        <w:tc>
          <w:tcPr>
            <w:tcW w:w="454" w:type="dxa"/>
          </w:tcPr>
          <w:p w14:paraId="2437E26C" w14:textId="77777777" w:rsidR="00AA0815" w:rsidRPr="00AA0815" w:rsidRDefault="00AA0815" w:rsidP="00AA0815">
            <w:pPr>
              <w:keepLines/>
              <w:autoSpaceDN w:val="0"/>
              <w:jc w:val="right"/>
              <w:rPr>
                <w:b w:val="0"/>
                <w:spacing w:val="-3"/>
              </w:rPr>
            </w:pPr>
            <w:r w:rsidRPr="00AA0815">
              <w:rPr>
                <w:b w:val="0"/>
                <w:spacing w:val="-3"/>
              </w:rPr>
              <w:t>16</w:t>
            </w:r>
          </w:p>
        </w:tc>
        <w:tc>
          <w:tcPr>
            <w:tcW w:w="1247" w:type="dxa"/>
          </w:tcPr>
          <w:p w14:paraId="0EF5FFEF" w14:textId="77777777" w:rsidR="00AA0815" w:rsidRPr="00AA0815" w:rsidRDefault="00AA0815" w:rsidP="00AA0815">
            <w:pPr>
              <w:keepLines/>
              <w:autoSpaceDN w:val="0"/>
              <w:rPr>
                <w:b w:val="0"/>
                <w:spacing w:val="-3"/>
              </w:rPr>
            </w:pPr>
            <w:r w:rsidRPr="00AA0815">
              <w:rPr>
                <w:b w:val="0"/>
                <w:spacing w:val="-3"/>
              </w:rPr>
              <w:t>&amp; С1630-</w:t>
            </w:r>
          </w:p>
          <w:p w14:paraId="0E683E3B" w14:textId="77777777" w:rsidR="00AA0815" w:rsidRPr="00AA0815" w:rsidRDefault="00AA0815" w:rsidP="00AA0815">
            <w:pPr>
              <w:keepLines/>
              <w:autoSpaceDN w:val="0"/>
              <w:rPr>
                <w:b w:val="0"/>
                <w:spacing w:val="-3"/>
              </w:rPr>
            </w:pPr>
            <w:r w:rsidRPr="00AA0815">
              <w:rPr>
                <w:b w:val="0"/>
                <w:spacing w:val="-3"/>
              </w:rPr>
              <w:t>679-1</w:t>
            </w:r>
          </w:p>
          <w:p w14:paraId="50281F12"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E3CD3E0" w14:textId="77777777" w:rsidR="00AA0815" w:rsidRPr="00AA0815" w:rsidRDefault="00AA0815" w:rsidP="00AA0815">
            <w:pPr>
              <w:keepLines/>
              <w:autoSpaceDN w:val="0"/>
              <w:jc w:val="both"/>
              <w:rPr>
                <w:b w:val="0"/>
                <w:spacing w:val="-3"/>
              </w:rPr>
            </w:pPr>
            <w:r w:rsidRPr="00AA0815">
              <w:rPr>
                <w:b w:val="0"/>
                <w:spacing w:val="-3"/>
              </w:rPr>
              <w:t>Комплект стержневого заземлювача D16 мм, L=3 м G-16/90</w:t>
            </w:r>
          </w:p>
        </w:tc>
        <w:tc>
          <w:tcPr>
            <w:tcW w:w="1216" w:type="dxa"/>
          </w:tcPr>
          <w:p w14:paraId="6E99062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F8DCE78" w14:textId="77777777" w:rsidR="00AA0815" w:rsidRPr="00AA0815" w:rsidRDefault="00AA0815" w:rsidP="00AA0815">
            <w:pPr>
              <w:keepLines/>
              <w:autoSpaceDN w:val="0"/>
              <w:jc w:val="right"/>
              <w:rPr>
                <w:b w:val="0"/>
                <w:spacing w:val="-3"/>
              </w:rPr>
            </w:pPr>
            <w:r w:rsidRPr="00AA0815">
              <w:rPr>
                <w:b w:val="0"/>
                <w:spacing w:val="-3"/>
              </w:rPr>
              <w:t>12</w:t>
            </w:r>
          </w:p>
        </w:tc>
      </w:tr>
      <w:tr w:rsidR="00AA0815" w:rsidRPr="00AA0815" w14:paraId="61E0A17C" w14:textId="77777777" w:rsidTr="00AA0815">
        <w:trPr>
          <w:jc w:val="center"/>
        </w:trPr>
        <w:tc>
          <w:tcPr>
            <w:tcW w:w="454" w:type="dxa"/>
          </w:tcPr>
          <w:p w14:paraId="19BEFDFA" w14:textId="77777777" w:rsidR="00AA0815" w:rsidRPr="00AA0815" w:rsidRDefault="00AA0815" w:rsidP="00AA0815">
            <w:pPr>
              <w:keepLines/>
              <w:autoSpaceDN w:val="0"/>
              <w:jc w:val="right"/>
              <w:rPr>
                <w:b w:val="0"/>
                <w:spacing w:val="-3"/>
              </w:rPr>
            </w:pPr>
            <w:r w:rsidRPr="00AA0815">
              <w:rPr>
                <w:b w:val="0"/>
                <w:spacing w:val="-3"/>
              </w:rPr>
              <w:t>17</w:t>
            </w:r>
          </w:p>
        </w:tc>
        <w:tc>
          <w:tcPr>
            <w:tcW w:w="1247" w:type="dxa"/>
          </w:tcPr>
          <w:p w14:paraId="4F222607" w14:textId="77777777" w:rsidR="00AA0815" w:rsidRPr="00AA0815" w:rsidRDefault="00AA0815" w:rsidP="00AA0815">
            <w:pPr>
              <w:keepLines/>
              <w:autoSpaceDN w:val="0"/>
              <w:rPr>
                <w:b w:val="0"/>
                <w:spacing w:val="-3"/>
              </w:rPr>
            </w:pPr>
            <w:r w:rsidRPr="00AA0815">
              <w:rPr>
                <w:b w:val="0"/>
                <w:spacing w:val="-3"/>
              </w:rPr>
              <w:t>&amp; С1110-15-</w:t>
            </w:r>
          </w:p>
          <w:p w14:paraId="6C19BBF3" w14:textId="77777777" w:rsidR="00AA0815" w:rsidRPr="00AA0815" w:rsidRDefault="00AA0815" w:rsidP="00AA0815">
            <w:pPr>
              <w:keepLines/>
              <w:autoSpaceDN w:val="0"/>
              <w:rPr>
                <w:b w:val="0"/>
                <w:spacing w:val="-3"/>
              </w:rPr>
            </w:pPr>
            <w:r w:rsidRPr="00AA0815">
              <w:rPr>
                <w:b w:val="0"/>
                <w:spacing w:val="-3"/>
              </w:rPr>
              <w:t>12</w:t>
            </w:r>
          </w:p>
          <w:p w14:paraId="324C3836" w14:textId="77777777" w:rsidR="00AA0815" w:rsidRPr="00AA0815" w:rsidRDefault="00AA0815" w:rsidP="00AA0815">
            <w:pPr>
              <w:keepLines/>
              <w:autoSpaceDN w:val="0"/>
              <w:rPr>
                <w:b w:val="0"/>
                <w:spacing w:val="-3"/>
              </w:rPr>
            </w:pPr>
            <w:r w:rsidRPr="00AA0815">
              <w:rPr>
                <w:b w:val="0"/>
                <w:spacing w:val="-3"/>
              </w:rPr>
              <w:t>варіант 5</w:t>
            </w:r>
          </w:p>
        </w:tc>
        <w:tc>
          <w:tcPr>
            <w:tcW w:w="7102" w:type="dxa"/>
          </w:tcPr>
          <w:p w14:paraId="31154EDA" w14:textId="77777777" w:rsidR="00AA0815" w:rsidRPr="00AA0815" w:rsidRDefault="00AA0815" w:rsidP="00AA0815">
            <w:pPr>
              <w:keepLines/>
              <w:autoSpaceDN w:val="0"/>
              <w:jc w:val="both"/>
              <w:rPr>
                <w:b w:val="0"/>
                <w:spacing w:val="-3"/>
              </w:rPr>
            </w:pPr>
            <w:r w:rsidRPr="00AA0815">
              <w:rPr>
                <w:b w:val="0"/>
                <w:spacing w:val="-3"/>
              </w:rPr>
              <w:t>Ударна насадка D20 G-20/5</w:t>
            </w:r>
          </w:p>
        </w:tc>
        <w:tc>
          <w:tcPr>
            <w:tcW w:w="1216" w:type="dxa"/>
          </w:tcPr>
          <w:p w14:paraId="197ED5D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1DF62DE"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93612B1" w14:textId="77777777" w:rsidTr="00AA0815">
        <w:trPr>
          <w:jc w:val="center"/>
        </w:trPr>
        <w:tc>
          <w:tcPr>
            <w:tcW w:w="454" w:type="dxa"/>
          </w:tcPr>
          <w:p w14:paraId="019FECCA" w14:textId="77777777" w:rsidR="00AA0815" w:rsidRPr="00AA0815" w:rsidRDefault="00AA0815" w:rsidP="00AA0815">
            <w:pPr>
              <w:keepLines/>
              <w:autoSpaceDN w:val="0"/>
              <w:jc w:val="right"/>
              <w:rPr>
                <w:b w:val="0"/>
                <w:spacing w:val="-3"/>
              </w:rPr>
            </w:pPr>
            <w:r w:rsidRPr="00AA0815">
              <w:rPr>
                <w:b w:val="0"/>
                <w:spacing w:val="-3"/>
              </w:rPr>
              <w:t>18</w:t>
            </w:r>
          </w:p>
        </w:tc>
        <w:tc>
          <w:tcPr>
            <w:tcW w:w="1247" w:type="dxa"/>
          </w:tcPr>
          <w:p w14:paraId="6F4BB395" w14:textId="77777777" w:rsidR="00AA0815" w:rsidRPr="00AA0815" w:rsidRDefault="00AA0815" w:rsidP="00AA0815">
            <w:pPr>
              <w:keepLines/>
              <w:autoSpaceDN w:val="0"/>
              <w:rPr>
                <w:b w:val="0"/>
                <w:spacing w:val="-3"/>
              </w:rPr>
            </w:pPr>
            <w:r w:rsidRPr="00AA0815">
              <w:rPr>
                <w:b w:val="0"/>
                <w:spacing w:val="-3"/>
              </w:rPr>
              <w:t>&amp; С1-145-14</w:t>
            </w:r>
          </w:p>
          <w:p w14:paraId="46354FCB"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642FD16" w14:textId="77777777" w:rsidR="00AA0815" w:rsidRPr="00AA0815" w:rsidRDefault="00AA0815" w:rsidP="00AA0815">
            <w:pPr>
              <w:keepLines/>
              <w:autoSpaceDN w:val="0"/>
              <w:jc w:val="both"/>
              <w:rPr>
                <w:b w:val="0"/>
                <w:spacing w:val="-3"/>
              </w:rPr>
            </w:pPr>
            <w:r w:rsidRPr="00AA0815">
              <w:rPr>
                <w:b w:val="0"/>
                <w:spacing w:val="-3"/>
              </w:rPr>
              <w:t>Труба монтажна для блискавкозахисту 20/12 К-201</w:t>
            </w:r>
          </w:p>
        </w:tc>
        <w:tc>
          <w:tcPr>
            <w:tcW w:w="1216" w:type="dxa"/>
          </w:tcPr>
          <w:p w14:paraId="52F3DC67"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05B4A16" w14:textId="77777777" w:rsidR="00AA0815" w:rsidRPr="00AA0815" w:rsidRDefault="00AA0815" w:rsidP="00AA0815">
            <w:pPr>
              <w:keepLines/>
              <w:autoSpaceDN w:val="0"/>
              <w:jc w:val="right"/>
              <w:rPr>
                <w:b w:val="0"/>
                <w:spacing w:val="-3"/>
              </w:rPr>
            </w:pPr>
            <w:r w:rsidRPr="00AA0815">
              <w:rPr>
                <w:b w:val="0"/>
                <w:spacing w:val="-3"/>
              </w:rPr>
              <w:t>18</w:t>
            </w:r>
          </w:p>
        </w:tc>
      </w:tr>
      <w:tr w:rsidR="00AA0815" w:rsidRPr="00AA0815" w14:paraId="4B90C1A2" w14:textId="77777777" w:rsidTr="00AA0815">
        <w:trPr>
          <w:jc w:val="center"/>
        </w:trPr>
        <w:tc>
          <w:tcPr>
            <w:tcW w:w="454" w:type="dxa"/>
          </w:tcPr>
          <w:p w14:paraId="2A78154D" w14:textId="77777777" w:rsidR="00AA0815" w:rsidRPr="00AA0815" w:rsidRDefault="00AA0815" w:rsidP="00AA0815">
            <w:pPr>
              <w:keepLines/>
              <w:autoSpaceDN w:val="0"/>
              <w:jc w:val="right"/>
              <w:rPr>
                <w:b w:val="0"/>
                <w:spacing w:val="-3"/>
              </w:rPr>
            </w:pPr>
            <w:r w:rsidRPr="00AA0815">
              <w:rPr>
                <w:b w:val="0"/>
                <w:spacing w:val="-3"/>
              </w:rPr>
              <w:t>19</w:t>
            </w:r>
          </w:p>
        </w:tc>
        <w:tc>
          <w:tcPr>
            <w:tcW w:w="1247" w:type="dxa"/>
          </w:tcPr>
          <w:p w14:paraId="5BD5EE55" w14:textId="77777777" w:rsidR="00AA0815" w:rsidRPr="00AA0815" w:rsidRDefault="00AA0815" w:rsidP="00AA0815">
            <w:pPr>
              <w:keepLines/>
              <w:autoSpaceDN w:val="0"/>
              <w:rPr>
                <w:b w:val="0"/>
                <w:spacing w:val="-3"/>
              </w:rPr>
            </w:pPr>
            <w:r w:rsidRPr="00AA0815">
              <w:rPr>
                <w:b w:val="0"/>
                <w:spacing w:val="-3"/>
              </w:rPr>
              <w:t>&amp; С1545-37-</w:t>
            </w:r>
          </w:p>
          <w:p w14:paraId="39251808" w14:textId="77777777" w:rsidR="00AA0815" w:rsidRPr="00AA0815" w:rsidRDefault="00AA0815" w:rsidP="00AA0815">
            <w:pPr>
              <w:keepLines/>
              <w:autoSpaceDN w:val="0"/>
              <w:rPr>
                <w:b w:val="0"/>
                <w:spacing w:val="-3"/>
              </w:rPr>
            </w:pPr>
            <w:r w:rsidRPr="00AA0815">
              <w:rPr>
                <w:b w:val="0"/>
                <w:spacing w:val="-3"/>
              </w:rPr>
              <w:t>60</w:t>
            </w:r>
          </w:p>
        </w:tc>
        <w:tc>
          <w:tcPr>
            <w:tcW w:w="7102" w:type="dxa"/>
          </w:tcPr>
          <w:p w14:paraId="5F17CCFC" w14:textId="77777777" w:rsidR="00AA0815" w:rsidRPr="00AA0815" w:rsidRDefault="00AA0815" w:rsidP="00AA0815">
            <w:pPr>
              <w:keepLines/>
              <w:autoSpaceDN w:val="0"/>
              <w:jc w:val="both"/>
              <w:rPr>
                <w:b w:val="0"/>
                <w:spacing w:val="-3"/>
              </w:rPr>
            </w:pPr>
            <w:r w:rsidRPr="00AA0815">
              <w:rPr>
                <w:b w:val="0"/>
                <w:spacing w:val="-3"/>
              </w:rPr>
              <w:t>Коробка для фасадного контрольного з’єднання К-681</w:t>
            </w:r>
          </w:p>
        </w:tc>
        <w:tc>
          <w:tcPr>
            <w:tcW w:w="1216" w:type="dxa"/>
          </w:tcPr>
          <w:p w14:paraId="2F1FD6D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38189CF"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695A4AB3" w14:textId="77777777" w:rsidTr="00AA0815">
        <w:trPr>
          <w:jc w:val="center"/>
        </w:trPr>
        <w:tc>
          <w:tcPr>
            <w:tcW w:w="454" w:type="dxa"/>
          </w:tcPr>
          <w:p w14:paraId="0B615260" w14:textId="77777777" w:rsidR="00AA0815" w:rsidRPr="00AA0815" w:rsidRDefault="00AA0815" w:rsidP="00AA0815">
            <w:pPr>
              <w:keepLines/>
              <w:autoSpaceDN w:val="0"/>
              <w:jc w:val="right"/>
              <w:rPr>
                <w:b w:val="0"/>
                <w:spacing w:val="-3"/>
              </w:rPr>
            </w:pPr>
            <w:r w:rsidRPr="00AA0815">
              <w:rPr>
                <w:b w:val="0"/>
                <w:spacing w:val="-3"/>
              </w:rPr>
              <w:t>20</w:t>
            </w:r>
          </w:p>
        </w:tc>
        <w:tc>
          <w:tcPr>
            <w:tcW w:w="1247" w:type="dxa"/>
          </w:tcPr>
          <w:p w14:paraId="2FA1DD48" w14:textId="77777777" w:rsidR="00AA0815" w:rsidRPr="00AA0815" w:rsidRDefault="00AA0815" w:rsidP="00AA0815">
            <w:pPr>
              <w:keepLines/>
              <w:autoSpaceDN w:val="0"/>
              <w:rPr>
                <w:b w:val="0"/>
                <w:spacing w:val="-3"/>
              </w:rPr>
            </w:pPr>
            <w:r w:rsidRPr="00AA0815">
              <w:rPr>
                <w:b w:val="0"/>
                <w:spacing w:val="-3"/>
              </w:rPr>
              <w:t>&amp; С130-481-</w:t>
            </w:r>
          </w:p>
          <w:p w14:paraId="6FB2D3AB" w14:textId="77777777" w:rsidR="00AA0815" w:rsidRPr="00AA0815" w:rsidRDefault="00AA0815" w:rsidP="00AA0815">
            <w:pPr>
              <w:keepLines/>
              <w:autoSpaceDN w:val="0"/>
              <w:rPr>
                <w:b w:val="0"/>
                <w:spacing w:val="-3"/>
              </w:rPr>
            </w:pPr>
            <w:r w:rsidRPr="00AA0815">
              <w:rPr>
                <w:b w:val="0"/>
                <w:spacing w:val="-3"/>
              </w:rPr>
              <w:t>15</w:t>
            </w:r>
          </w:p>
          <w:p w14:paraId="3A6F3005"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692150B" w14:textId="77777777" w:rsidR="00AA0815" w:rsidRPr="00AA0815" w:rsidRDefault="00AA0815" w:rsidP="00AA0815">
            <w:pPr>
              <w:keepLines/>
              <w:autoSpaceDN w:val="0"/>
              <w:jc w:val="both"/>
              <w:rPr>
                <w:b w:val="0"/>
                <w:spacing w:val="-3"/>
              </w:rPr>
            </w:pPr>
            <w:r w:rsidRPr="00AA0815">
              <w:rPr>
                <w:b w:val="0"/>
                <w:spacing w:val="-3"/>
              </w:rPr>
              <w:t>Стрічка гідроізоляційна DENSO G-112</w:t>
            </w:r>
          </w:p>
        </w:tc>
        <w:tc>
          <w:tcPr>
            <w:tcW w:w="1216" w:type="dxa"/>
          </w:tcPr>
          <w:p w14:paraId="3D3E300C"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15C6092A" w14:textId="77777777" w:rsidR="00AA0815" w:rsidRPr="00AA0815" w:rsidRDefault="00AA0815" w:rsidP="00AA0815">
            <w:pPr>
              <w:keepLines/>
              <w:autoSpaceDN w:val="0"/>
              <w:jc w:val="right"/>
              <w:rPr>
                <w:b w:val="0"/>
                <w:spacing w:val="-3"/>
              </w:rPr>
            </w:pPr>
            <w:r w:rsidRPr="00AA0815">
              <w:rPr>
                <w:b w:val="0"/>
                <w:spacing w:val="-3"/>
              </w:rPr>
              <w:t>10</w:t>
            </w:r>
          </w:p>
        </w:tc>
      </w:tr>
      <w:tr w:rsidR="00AA0815" w:rsidRPr="00AA0815" w14:paraId="09B25061" w14:textId="77777777" w:rsidTr="00AA0815">
        <w:trPr>
          <w:jc w:val="center"/>
        </w:trPr>
        <w:tc>
          <w:tcPr>
            <w:tcW w:w="454" w:type="dxa"/>
          </w:tcPr>
          <w:p w14:paraId="47F0A8F1" w14:textId="77777777" w:rsidR="00AA0815" w:rsidRPr="00AA0815" w:rsidRDefault="00AA0815" w:rsidP="00AA0815">
            <w:pPr>
              <w:keepLines/>
              <w:autoSpaceDN w:val="0"/>
              <w:jc w:val="right"/>
              <w:rPr>
                <w:b w:val="0"/>
                <w:spacing w:val="-3"/>
              </w:rPr>
            </w:pPr>
            <w:r w:rsidRPr="00AA0815">
              <w:rPr>
                <w:b w:val="0"/>
                <w:spacing w:val="-3"/>
              </w:rPr>
              <w:t>21</w:t>
            </w:r>
          </w:p>
        </w:tc>
        <w:tc>
          <w:tcPr>
            <w:tcW w:w="1247" w:type="dxa"/>
          </w:tcPr>
          <w:p w14:paraId="768DFF50" w14:textId="77777777" w:rsidR="00AA0815" w:rsidRPr="00AA0815" w:rsidRDefault="00AA0815" w:rsidP="00AA0815">
            <w:pPr>
              <w:keepLines/>
              <w:autoSpaceDN w:val="0"/>
              <w:rPr>
                <w:b w:val="0"/>
                <w:spacing w:val="-3"/>
              </w:rPr>
            </w:pPr>
            <w:r w:rsidRPr="00AA0815">
              <w:rPr>
                <w:b w:val="0"/>
                <w:spacing w:val="-3"/>
              </w:rPr>
              <w:t>&amp; С130-481-</w:t>
            </w:r>
          </w:p>
          <w:p w14:paraId="40889121" w14:textId="77777777" w:rsidR="00AA0815" w:rsidRPr="00AA0815" w:rsidRDefault="00AA0815" w:rsidP="00AA0815">
            <w:pPr>
              <w:keepLines/>
              <w:autoSpaceDN w:val="0"/>
              <w:rPr>
                <w:b w:val="0"/>
                <w:spacing w:val="-3"/>
              </w:rPr>
            </w:pPr>
            <w:r w:rsidRPr="00AA0815">
              <w:rPr>
                <w:b w:val="0"/>
                <w:spacing w:val="-3"/>
              </w:rPr>
              <w:t>15</w:t>
            </w:r>
          </w:p>
          <w:p w14:paraId="52347C93"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429BE839" w14:textId="77777777" w:rsidR="00AA0815" w:rsidRPr="00AA0815" w:rsidRDefault="00AA0815" w:rsidP="00AA0815">
            <w:pPr>
              <w:keepLines/>
              <w:autoSpaceDN w:val="0"/>
              <w:jc w:val="both"/>
              <w:rPr>
                <w:b w:val="0"/>
                <w:spacing w:val="-3"/>
              </w:rPr>
            </w:pPr>
            <w:r w:rsidRPr="00AA0815">
              <w:rPr>
                <w:b w:val="0"/>
                <w:spacing w:val="-3"/>
              </w:rPr>
              <w:t>Антикорозійна стрічка G-115</w:t>
            </w:r>
          </w:p>
        </w:tc>
        <w:tc>
          <w:tcPr>
            <w:tcW w:w="1216" w:type="dxa"/>
          </w:tcPr>
          <w:p w14:paraId="72289DDB"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1B3CE1E2" w14:textId="77777777" w:rsidR="00AA0815" w:rsidRPr="00AA0815" w:rsidRDefault="00AA0815" w:rsidP="00AA0815">
            <w:pPr>
              <w:keepLines/>
              <w:autoSpaceDN w:val="0"/>
              <w:jc w:val="right"/>
              <w:rPr>
                <w:b w:val="0"/>
                <w:spacing w:val="-3"/>
              </w:rPr>
            </w:pPr>
            <w:r w:rsidRPr="00AA0815">
              <w:rPr>
                <w:b w:val="0"/>
                <w:spacing w:val="-3"/>
              </w:rPr>
              <w:t>10</w:t>
            </w:r>
          </w:p>
        </w:tc>
      </w:tr>
      <w:tr w:rsidR="00AA0815" w:rsidRPr="00AA0815" w14:paraId="7FA49AA6" w14:textId="77777777" w:rsidTr="00AA0815">
        <w:trPr>
          <w:jc w:val="center"/>
        </w:trPr>
        <w:tc>
          <w:tcPr>
            <w:tcW w:w="454" w:type="dxa"/>
          </w:tcPr>
          <w:p w14:paraId="18C25256" w14:textId="77777777" w:rsidR="00AA0815" w:rsidRPr="00AA0815" w:rsidRDefault="00AA0815" w:rsidP="00AA0815">
            <w:pPr>
              <w:keepLines/>
              <w:autoSpaceDN w:val="0"/>
              <w:jc w:val="right"/>
              <w:rPr>
                <w:b w:val="0"/>
                <w:spacing w:val="-3"/>
              </w:rPr>
            </w:pPr>
            <w:r w:rsidRPr="00AA0815">
              <w:rPr>
                <w:b w:val="0"/>
                <w:spacing w:val="-3"/>
              </w:rPr>
              <w:t>22</w:t>
            </w:r>
          </w:p>
        </w:tc>
        <w:tc>
          <w:tcPr>
            <w:tcW w:w="1247" w:type="dxa"/>
          </w:tcPr>
          <w:p w14:paraId="71DD7073" w14:textId="77777777" w:rsidR="00AA0815" w:rsidRPr="00AA0815" w:rsidRDefault="00AA0815" w:rsidP="00AA0815">
            <w:pPr>
              <w:keepLines/>
              <w:autoSpaceDN w:val="0"/>
              <w:rPr>
                <w:b w:val="0"/>
                <w:spacing w:val="-3"/>
              </w:rPr>
            </w:pPr>
            <w:r w:rsidRPr="00AA0815">
              <w:rPr>
                <w:b w:val="0"/>
                <w:spacing w:val="-3"/>
              </w:rPr>
              <w:t>&amp; С1113-</w:t>
            </w:r>
          </w:p>
          <w:p w14:paraId="572FE95B" w14:textId="77777777" w:rsidR="00AA0815" w:rsidRPr="00AA0815" w:rsidRDefault="00AA0815" w:rsidP="00AA0815">
            <w:pPr>
              <w:keepLines/>
              <w:autoSpaceDN w:val="0"/>
              <w:rPr>
                <w:b w:val="0"/>
                <w:spacing w:val="-3"/>
              </w:rPr>
            </w:pPr>
            <w:r w:rsidRPr="00AA0815">
              <w:rPr>
                <w:b w:val="0"/>
                <w:spacing w:val="-3"/>
              </w:rPr>
              <w:t>246-8</w:t>
            </w:r>
          </w:p>
          <w:p w14:paraId="64183261"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0F51A9C7" w14:textId="77777777" w:rsidR="00AA0815" w:rsidRPr="00AA0815" w:rsidRDefault="00AA0815" w:rsidP="00AA0815">
            <w:pPr>
              <w:keepLines/>
              <w:autoSpaceDN w:val="0"/>
              <w:jc w:val="both"/>
              <w:rPr>
                <w:b w:val="0"/>
                <w:spacing w:val="-3"/>
              </w:rPr>
            </w:pPr>
            <w:r w:rsidRPr="00AA0815">
              <w:rPr>
                <w:b w:val="0"/>
                <w:spacing w:val="-3"/>
              </w:rPr>
              <w:t>Антикорозійна паста (технічний вазелін) R- 950</w:t>
            </w:r>
          </w:p>
        </w:tc>
        <w:tc>
          <w:tcPr>
            <w:tcW w:w="1216" w:type="dxa"/>
          </w:tcPr>
          <w:p w14:paraId="4AEAF868" w14:textId="77777777" w:rsidR="00AA0815" w:rsidRPr="00AA0815" w:rsidRDefault="00AA0815" w:rsidP="00AA0815">
            <w:pPr>
              <w:keepLines/>
              <w:autoSpaceDN w:val="0"/>
              <w:rPr>
                <w:b w:val="0"/>
                <w:spacing w:val="-3"/>
              </w:rPr>
            </w:pPr>
            <w:r w:rsidRPr="00AA0815">
              <w:rPr>
                <w:b w:val="0"/>
                <w:spacing w:val="-3"/>
              </w:rPr>
              <w:t>відро</w:t>
            </w:r>
          </w:p>
        </w:tc>
        <w:tc>
          <w:tcPr>
            <w:tcW w:w="964" w:type="dxa"/>
          </w:tcPr>
          <w:p w14:paraId="334881B4" w14:textId="77777777" w:rsidR="00AA0815" w:rsidRPr="00AA0815" w:rsidRDefault="00AA0815" w:rsidP="00AA0815">
            <w:pPr>
              <w:keepLines/>
              <w:autoSpaceDN w:val="0"/>
              <w:jc w:val="right"/>
              <w:rPr>
                <w:b w:val="0"/>
                <w:spacing w:val="-3"/>
              </w:rPr>
            </w:pPr>
            <w:r w:rsidRPr="00AA0815">
              <w:rPr>
                <w:b w:val="0"/>
                <w:spacing w:val="-3"/>
              </w:rPr>
              <w:t>10</w:t>
            </w:r>
          </w:p>
        </w:tc>
      </w:tr>
      <w:tr w:rsidR="00AA0815" w:rsidRPr="00AA0815" w14:paraId="20795C11" w14:textId="77777777" w:rsidTr="00AA0815">
        <w:trPr>
          <w:jc w:val="center"/>
        </w:trPr>
        <w:tc>
          <w:tcPr>
            <w:tcW w:w="454" w:type="dxa"/>
          </w:tcPr>
          <w:p w14:paraId="68CDBE59" w14:textId="77777777" w:rsidR="00AA0815" w:rsidRPr="00AA0815" w:rsidRDefault="00AA0815" w:rsidP="00AA0815">
            <w:pPr>
              <w:keepLines/>
              <w:autoSpaceDN w:val="0"/>
              <w:jc w:val="right"/>
              <w:rPr>
                <w:b w:val="0"/>
                <w:spacing w:val="-3"/>
              </w:rPr>
            </w:pPr>
            <w:r w:rsidRPr="00AA0815">
              <w:rPr>
                <w:b w:val="0"/>
                <w:spacing w:val="-3"/>
              </w:rPr>
              <w:t>23</w:t>
            </w:r>
          </w:p>
        </w:tc>
        <w:tc>
          <w:tcPr>
            <w:tcW w:w="1247" w:type="dxa"/>
          </w:tcPr>
          <w:p w14:paraId="380C59D6" w14:textId="77777777" w:rsidR="00AA0815" w:rsidRPr="00AA0815" w:rsidRDefault="00AA0815" w:rsidP="00AA0815">
            <w:pPr>
              <w:keepLines/>
              <w:autoSpaceDN w:val="0"/>
              <w:rPr>
                <w:b w:val="0"/>
                <w:spacing w:val="-3"/>
              </w:rPr>
            </w:pPr>
            <w:r w:rsidRPr="00AA0815">
              <w:rPr>
                <w:b w:val="0"/>
                <w:spacing w:val="-3"/>
              </w:rPr>
              <w:t>&amp; С111-219-</w:t>
            </w:r>
          </w:p>
          <w:p w14:paraId="4CDF4A19" w14:textId="77777777" w:rsidR="00AA0815" w:rsidRPr="00AA0815" w:rsidRDefault="00AA0815" w:rsidP="00AA0815">
            <w:pPr>
              <w:keepLines/>
              <w:autoSpaceDN w:val="0"/>
              <w:rPr>
                <w:b w:val="0"/>
                <w:spacing w:val="-3"/>
              </w:rPr>
            </w:pPr>
            <w:r w:rsidRPr="00AA0815">
              <w:rPr>
                <w:b w:val="0"/>
                <w:spacing w:val="-3"/>
              </w:rPr>
              <w:t>98</w:t>
            </w:r>
          </w:p>
          <w:p w14:paraId="2D2A7561"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0E5CAFA" w14:textId="77777777" w:rsidR="00AA0815" w:rsidRPr="00AA0815" w:rsidRDefault="00AA0815" w:rsidP="00AA0815">
            <w:pPr>
              <w:keepLines/>
              <w:autoSpaceDN w:val="0"/>
              <w:jc w:val="both"/>
              <w:rPr>
                <w:b w:val="0"/>
                <w:spacing w:val="-3"/>
              </w:rPr>
            </w:pPr>
            <w:r w:rsidRPr="00AA0815">
              <w:rPr>
                <w:b w:val="0"/>
                <w:spacing w:val="-3"/>
              </w:rPr>
              <w:t>Паста струмопровідна E16/8</w:t>
            </w:r>
          </w:p>
        </w:tc>
        <w:tc>
          <w:tcPr>
            <w:tcW w:w="1216" w:type="dxa"/>
          </w:tcPr>
          <w:p w14:paraId="1AA8B044" w14:textId="77777777" w:rsidR="00AA0815" w:rsidRPr="00AA0815" w:rsidRDefault="00AA0815" w:rsidP="00AA0815">
            <w:pPr>
              <w:keepLines/>
              <w:autoSpaceDN w:val="0"/>
              <w:rPr>
                <w:b w:val="0"/>
                <w:spacing w:val="-3"/>
              </w:rPr>
            </w:pPr>
            <w:r w:rsidRPr="00AA0815">
              <w:rPr>
                <w:b w:val="0"/>
                <w:spacing w:val="-3"/>
              </w:rPr>
              <w:t>кг</w:t>
            </w:r>
          </w:p>
        </w:tc>
        <w:tc>
          <w:tcPr>
            <w:tcW w:w="964" w:type="dxa"/>
          </w:tcPr>
          <w:p w14:paraId="547ED33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298B96D" w14:textId="77777777" w:rsidTr="00AA0815">
        <w:trPr>
          <w:jc w:val="center"/>
        </w:trPr>
        <w:tc>
          <w:tcPr>
            <w:tcW w:w="454" w:type="dxa"/>
          </w:tcPr>
          <w:p w14:paraId="6ACDBA69" w14:textId="77777777" w:rsidR="00AA0815" w:rsidRPr="00AA0815" w:rsidRDefault="00AA0815" w:rsidP="00AA0815">
            <w:pPr>
              <w:keepLines/>
              <w:autoSpaceDN w:val="0"/>
              <w:jc w:val="right"/>
              <w:rPr>
                <w:b w:val="0"/>
                <w:spacing w:val="-3"/>
              </w:rPr>
            </w:pPr>
          </w:p>
        </w:tc>
        <w:tc>
          <w:tcPr>
            <w:tcW w:w="1247" w:type="dxa"/>
          </w:tcPr>
          <w:p w14:paraId="71753DDC"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39D31A88" w14:textId="77777777" w:rsidR="00AA0815" w:rsidRPr="00AA0815" w:rsidRDefault="00AA0815" w:rsidP="00AA0815">
            <w:pPr>
              <w:keepLines/>
              <w:autoSpaceDN w:val="0"/>
              <w:jc w:val="left"/>
              <w:rPr>
                <w:spacing w:val="-3"/>
              </w:rPr>
            </w:pPr>
            <w:r w:rsidRPr="00AA0815">
              <w:rPr>
                <w:spacing w:val="-3"/>
              </w:rPr>
              <w:t xml:space="preserve"> Роздiл 2. Монтажні роботи </w:t>
            </w:r>
          </w:p>
        </w:tc>
        <w:tc>
          <w:tcPr>
            <w:tcW w:w="1216" w:type="dxa"/>
          </w:tcPr>
          <w:p w14:paraId="72ADA5C0"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0ABCA87F"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59BCCBD2" w14:textId="77777777" w:rsidTr="00AA0815">
        <w:trPr>
          <w:jc w:val="center"/>
        </w:trPr>
        <w:tc>
          <w:tcPr>
            <w:tcW w:w="454" w:type="dxa"/>
          </w:tcPr>
          <w:p w14:paraId="380E414C" w14:textId="77777777" w:rsidR="00AA0815" w:rsidRPr="00AA0815" w:rsidRDefault="00AA0815" w:rsidP="00AA0815">
            <w:pPr>
              <w:keepLines/>
              <w:autoSpaceDN w:val="0"/>
              <w:jc w:val="right"/>
              <w:rPr>
                <w:b w:val="0"/>
                <w:spacing w:val="-3"/>
              </w:rPr>
            </w:pPr>
            <w:r w:rsidRPr="00AA0815">
              <w:rPr>
                <w:b w:val="0"/>
                <w:spacing w:val="-3"/>
              </w:rPr>
              <w:t>24</w:t>
            </w:r>
          </w:p>
        </w:tc>
        <w:tc>
          <w:tcPr>
            <w:tcW w:w="1247" w:type="dxa"/>
          </w:tcPr>
          <w:p w14:paraId="15EBCB05" w14:textId="77777777" w:rsidR="00AA0815" w:rsidRPr="00AA0815" w:rsidRDefault="00AA0815" w:rsidP="00AA0815">
            <w:pPr>
              <w:keepLines/>
              <w:autoSpaceDN w:val="0"/>
              <w:rPr>
                <w:b w:val="0"/>
                <w:spacing w:val="-3"/>
              </w:rPr>
            </w:pPr>
            <w:r w:rsidRPr="00AA0815">
              <w:rPr>
                <w:b w:val="0"/>
                <w:spacing w:val="-3"/>
              </w:rPr>
              <w:t>КБ1-164-4</w:t>
            </w:r>
          </w:p>
        </w:tc>
        <w:tc>
          <w:tcPr>
            <w:tcW w:w="7102" w:type="dxa"/>
          </w:tcPr>
          <w:p w14:paraId="11D83119" w14:textId="77777777" w:rsidR="00AA0815" w:rsidRPr="00AA0815" w:rsidRDefault="00AA0815" w:rsidP="00AA0815">
            <w:pPr>
              <w:keepLines/>
              <w:autoSpaceDN w:val="0"/>
              <w:jc w:val="both"/>
              <w:rPr>
                <w:b w:val="0"/>
                <w:spacing w:val="-3"/>
              </w:rPr>
            </w:pPr>
            <w:r w:rsidRPr="00AA0815">
              <w:rPr>
                <w:b w:val="0"/>
                <w:spacing w:val="-3"/>
              </w:rPr>
              <w:t>Розробка ґрунту вручну в траншеях глибиною до 2 м без кріплень з укосами, група ґрунтів 4</w:t>
            </w:r>
          </w:p>
        </w:tc>
        <w:tc>
          <w:tcPr>
            <w:tcW w:w="1216" w:type="dxa"/>
          </w:tcPr>
          <w:p w14:paraId="2DE03AFD"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0E43CA83" w14:textId="77777777" w:rsidR="00AA0815" w:rsidRPr="00AA0815" w:rsidRDefault="00AA0815" w:rsidP="00AA0815">
            <w:pPr>
              <w:keepLines/>
              <w:autoSpaceDN w:val="0"/>
              <w:jc w:val="right"/>
              <w:rPr>
                <w:b w:val="0"/>
                <w:spacing w:val="-3"/>
              </w:rPr>
            </w:pPr>
            <w:r w:rsidRPr="00AA0815">
              <w:rPr>
                <w:b w:val="0"/>
                <w:spacing w:val="-3"/>
              </w:rPr>
              <w:t>0,4092</w:t>
            </w:r>
          </w:p>
        </w:tc>
      </w:tr>
      <w:tr w:rsidR="00AA0815" w:rsidRPr="00AA0815" w14:paraId="1947A3C5" w14:textId="77777777" w:rsidTr="00AA0815">
        <w:trPr>
          <w:jc w:val="center"/>
        </w:trPr>
        <w:tc>
          <w:tcPr>
            <w:tcW w:w="454" w:type="dxa"/>
          </w:tcPr>
          <w:p w14:paraId="3AE41506" w14:textId="77777777" w:rsidR="00AA0815" w:rsidRPr="00AA0815" w:rsidRDefault="00AA0815" w:rsidP="00AA0815">
            <w:pPr>
              <w:keepLines/>
              <w:autoSpaceDN w:val="0"/>
              <w:jc w:val="right"/>
              <w:rPr>
                <w:b w:val="0"/>
                <w:spacing w:val="-3"/>
              </w:rPr>
            </w:pPr>
            <w:r w:rsidRPr="00AA0815">
              <w:rPr>
                <w:b w:val="0"/>
                <w:spacing w:val="-3"/>
              </w:rPr>
              <w:lastRenderedPageBreak/>
              <w:t>25</w:t>
            </w:r>
          </w:p>
        </w:tc>
        <w:tc>
          <w:tcPr>
            <w:tcW w:w="1247" w:type="dxa"/>
          </w:tcPr>
          <w:p w14:paraId="5B0769EF" w14:textId="77777777" w:rsidR="00AA0815" w:rsidRPr="00AA0815" w:rsidRDefault="00AA0815" w:rsidP="00AA0815">
            <w:pPr>
              <w:keepLines/>
              <w:autoSpaceDN w:val="0"/>
              <w:rPr>
                <w:b w:val="0"/>
                <w:spacing w:val="-3"/>
              </w:rPr>
            </w:pPr>
            <w:r w:rsidRPr="00AA0815">
              <w:rPr>
                <w:b w:val="0"/>
                <w:spacing w:val="-3"/>
              </w:rPr>
              <w:t>КБ1-166-4</w:t>
            </w:r>
          </w:p>
        </w:tc>
        <w:tc>
          <w:tcPr>
            <w:tcW w:w="7102" w:type="dxa"/>
          </w:tcPr>
          <w:p w14:paraId="4677DF19" w14:textId="77777777" w:rsidR="00AA0815" w:rsidRPr="00AA0815" w:rsidRDefault="00AA0815" w:rsidP="00AA0815">
            <w:pPr>
              <w:keepLines/>
              <w:autoSpaceDN w:val="0"/>
              <w:jc w:val="both"/>
              <w:rPr>
                <w:b w:val="0"/>
                <w:spacing w:val="-3"/>
              </w:rPr>
            </w:pPr>
            <w:r w:rsidRPr="00AA0815">
              <w:rPr>
                <w:b w:val="0"/>
                <w:spacing w:val="-3"/>
              </w:rPr>
              <w:t>Засипка вручну траншей, пазух котлованів і ям, група ґрунтів 4</w:t>
            </w:r>
          </w:p>
        </w:tc>
        <w:tc>
          <w:tcPr>
            <w:tcW w:w="1216" w:type="dxa"/>
          </w:tcPr>
          <w:p w14:paraId="7FB6A3C9"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1CB650D4" w14:textId="77777777" w:rsidR="00AA0815" w:rsidRPr="00AA0815" w:rsidRDefault="00AA0815" w:rsidP="00AA0815">
            <w:pPr>
              <w:keepLines/>
              <w:autoSpaceDN w:val="0"/>
              <w:jc w:val="right"/>
              <w:rPr>
                <w:b w:val="0"/>
                <w:spacing w:val="-3"/>
              </w:rPr>
            </w:pPr>
            <w:r w:rsidRPr="00AA0815">
              <w:rPr>
                <w:b w:val="0"/>
                <w:spacing w:val="-3"/>
              </w:rPr>
              <w:t>0,4092</w:t>
            </w:r>
          </w:p>
        </w:tc>
      </w:tr>
      <w:tr w:rsidR="00AA0815" w:rsidRPr="00AA0815" w14:paraId="18F944FA" w14:textId="77777777" w:rsidTr="00AA0815">
        <w:trPr>
          <w:jc w:val="center"/>
        </w:trPr>
        <w:tc>
          <w:tcPr>
            <w:tcW w:w="454" w:type="dxa"/>
          </w:tcPr>
          <w:p w14:paraId="6C626C5E" w14:textId="77777777" w:rsidR="00AA0815" w:rsidRPr="00AA0815" w:rsidRDefault="00AA0815" w:rsidP="00AA0815">
            <w:pPr>
              <w:keepLines/>
              <w:autoSpaceDN w:val="0"/>
              <w:jc w:val="right"/>
              <w:rPr>
                <w:b w:val="0"/>
                <w:spacing w:val="-3"/>
              </w:rPr>
            </w:pPr>
            <w:r w:rsidRPr="00AA0815">
              <w:rPr>
                <w:b w:val="0"/>
                <w:spacing w:val="-3"/>
              </w:rPr>
              <w:t>26</w:t>
            </w:r>
          </w:p>
        </w:tc>
        <w:tc>
          <w:tcPr>
            <w:tcW w:w="1247" w:type="dxa"/>
          </w:tcPr>
          <w:p w14:paraId="16E44E02" w14:textId="77777777" w:rsidR="00AA0815" w:rsidRPr="00AA0815" w:rsidRDefault="00AA0815" w:rsidP="00AA0815">
            <w:pPr>
              <w:keepLines/>
              <w:autoSpaceDN w:val="0"/>
              <w:rPr>
                <w:b w:val="0"/>
                <w:spacing w:val="-3"/>
              </w:rPr>
            </w:pPr>
            <w:r w:rsidRPr="00AA0815">
              <w:rPr>
                <w:b w:val="0"/>
                <w:spacing w:val="-3"/>
              </w:rPr>
              <w:t>КБ34-48-1</w:t>
            </w:r>
          </w:p>
        </w:tc>
        <w:tc>
          <w:tcPr>
            <w:tcW w:w="7102" w:type="dxa"/>
          </w:tcPr>
          <w:p w14:paraId="4F915FF1" w14:textId="77777777" w:rsidR="00AA0815" w:rsidRPr="00AA0815" w:rsidRDefault="00AA0815" w:rsidP="00AA0815">
            <w:pPr>
              <w:keepLines/>
              <w:autoSpaceDN w:val="0"/>
              <w:jc w:val="both"/>
              <w:rPr>
                <w:b w:val="0"/>
                <w:spacing w:val="-3"/>
              </w:rPr>
            </w:pPr>
            <w:r w:rsidRPr="00AA0815">
              <w:rPr>
                <w:b w:val="0"/>
                <w:spacing w:val="-3"/>
              </w:rPr>
              <w:t>Монтаж блискавкоприймача, висотою до 5 м</w:t>
            </w:r>
          </w:p>
        </w:tc>
        <w:tc>
          <w:tcPr>
            <w:tcW w:w="1216" w:type="dxa"/>
          </w:tcPr>
          <w:p w14:paraId="171A89C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023657C" w14:textId="77777777" w:rsidR="00AA0815" w:rsidRPr="00AA0815" w:rsidRDefault="00AA0815" w:rsidP="00AA0815">
            <w:pPr>
              <w:keepLines/>
              <w:autoSpaceDN w:val="0"/>
              <w:jc w:val="right"/>
              <w:rPr>
                <w:b w:val="0"/>
                <w:spacing w:val="-3"/>
              </w:rPr>
            </w:pPr>
            <w:r w:rsidRPr="00AA0815">
              <w:rPr>
                <w:b w:val="0"/>
                <w:spacing w:val="-3"/>
              </w:rPr>
              <w:t>7</w:t>
            </w:r>
          </w:p>
        </w:tc>
      </w:tr>
      <w:tr w:rsidR="00AA0815" w:rsidRPr="00AA0815" w14:paraId="08EAA7B0" w14:textId="77777777" w:rsidTr="00AA0815">
        <w:trPr>
          <w:jc w:val="center"/>
        </w:trPr>
        <w:tc>
          <w:tcPr>
            <w:tcW w:w="454" w:type="dxa"/>
          </w:tcPr>
          <w:p w14:paraId="2DD7F946" w14:textId="77777777" w:rsidR="00AA0815" w:rsidRPr="00AA0815" w:rsidRDefault="00AA0815" w:rsidP="00AA0815">
            <w:pPr>
              <w:keepLines/>
              <w:autoSpaceDN w:val="0"/>
              <w:jc w:val="right"/>
              <w:rPr>
                <w:b w:val="0"/>
                <w:spacing w:val="-3"/>
              </w:rPr>
            </w:pPr>
            <w:r w:rsidRPr="00AA0815">
              <w:rPr>
                <w:b w:val="0"/>
                <w:spacing w:val="-3"/>
              </w:rPr>
              <w:t>27</w:t>
            </w:r>
          </w:p>
        </w:tc>
        <w:tc>
          <w:tcPr>
            <w:tcW w:w="1247" w:type="dxa"/>
          </w:tcPr>
          <w:p w14:paraId="5182ACB9" w14:textId="77777777" w:rsidR="00AA0815" w:rsidRPr="00AA0815" w:rsidRDefault="00AA0815" w:rsidP="00AA0815">
            <w:pPr>
              <w:keepLines/>
              <w:autoSpaceDN w:val="0"/>
              <w:rPr>
                <w:b w:val="0"/>
                <w:spacing w:val="-3"/>
              </w:rPr>
            </w:pPr>
            <w:r w:rsidRPr="00AA0815">
              <w:rPr>
                <w:b w:val="0"/>
                <w:spacing w:val="-3"/>
              </w:rPr>
              <w:t>КМ8-472-2</w:t>
            </w:r>
          </w:p>
        </w:tc>
        <w:tc>
          <w:tcPr>
            <w:tcW w:w="7102" w:type="dxa"/>
          </w:tcPr>
          <w:p w14:paraId="1D291B30" w14:textId="77777777" w:rsidR="00AA0815" w:rsidRPr="00AA0815" w:rsidRDefault="00AA0815" w:rsidP="00AA0815">
            <w:pPr>
              <w:keepLines/>
              <w:autoSpaceDN w:val="0"/>
              <w:jc w:val="both"/>
              <w:rPr>
                <w:b w:val="0"/>
                <w:spacing w:val="-3"/>
              </w:rPr>
            </w:pPr>
            <w:r w:rsidRPr="00AA0815">
              <w:rPr>
                <w:b w:val="0"/>
                <w:spacing w:val="-3"/>
              </w:rPr>
              <w:t>Заземлювач горизонтальний у траншеї зі сталі штабової, переріз 160 мм2</w:t>
            </w:r>
          </w:p>
        </w:tc>
        <w:tc>
          <w:tcPr>
            <w:tcW w:w="1216" w:type="dxa"/>
          </w:tcPr>
          <w:p w14:paraId="4D04BC14"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49B03B95" w14:textId="77777777" w:rsidR="00AA0815" w:rsidRPr="00AA0815" w:rsidRDefault="00AA0815" w:rsidP="00AA0815">
            <w:pPr>
              <w:keepLines/>
              <w:autoSpaceDN w:val="0"/>
              <w:jc w:val="right"/>
              <w:rPr>
                <w:b w:val="0"/>
                <w:spacing w:val="-3"/>
              </w:rPr>
            </w:pPr>
            <w:r w:rsidRPr="00AA0815">
              <w:rPr>
                <w:b w:val="0"/>
                <w:spacing w:val="-3"/>
              </w:rPr>
              <w:t>0,32</w:t>
            </w:r>
          </w:p>
        </w:tc>
      </w:tr>
      <w:tr w:rsidR="00AA0815" w:rsidRPr="00AA0815" w14:paraId="0E4F71C2" w14:textId="77777777" w:rsidTr="00AA0815">
        <w:trPr>
          <w:jc w:val="center"/>
        </w:trPr>
        <w:tc>
          <w:tcPr>
            <w:tcW w:w="454" w:type="dxa"/>
          </w:tcPr>
          <w:p w14:paraId="2D2FB546" w14:textId="77777777" w:rsidR="00AA0815" w:rsidRPr="00AA0815" w:rsidRDefault="00AA0815" w:rsidP="00AA0815">
            <w:pPr>
              <w:keepLines/>
              <w:autoSpaceDN w:val="0"/>
              <w:jc w:val="right"/>
              <w:rPr>
                <w:b w:val="0"/>
                <w:spacing w:val="-3"/>
              </w:rPr>
            </w:pPr>
            <w:r w:rsidRPr="00AA0815">
              <w:rPr>
                <w:b w:val="0"/>
                <w:spacing w:val="-3"/>
              </w:rPr>
              <w:t>28</w:t>
            </w:r>
          </w:p>
        </w:tc>
        <w:tc>
          <w:tcPr>
            <w:tcW w:w="1247" w:type="dxa"/>
          </w:tcPr>
          <w:p w14:paraId="1A4A09F6" w14:textId="77777777" w:rsidR="00AA0815" w:rsidRPr="00AA0815" w:rsidRDefault="00AA0815" w:rsidP="00AA0815">
            <w:pPr>
              <w:keepLines/>
              <w:autoSpaceDN w:val="0"/>
              <w:rPr>
                <w:b w:val="0"/>
                <w:spacing w:val="-3"/>
              </w:rPr>
            </w:pPr>
            <w:r w:rsidRPr="00AA0815">
              <w:rPr>
                <w:b w:val="0"/>
                <w:spacing w:val="-3"/>
              </w:rPr>
              <w:t>КМ8-472-8</w:t>
            </w:r>
          </w:p>
          <w:p w14:paraId="256CD971" w14:textId="77777777" w:rsidR="00AA0815" w:rsidRPr="00AA0815" w:rsidRDefault="00AA0815" w:rsidP="00AA0815">
            <w:pPr>
              <w:keepLines/>
              <w:autoSpaceDN w:val="0"/>
              <w:rPr>
                <w:b w:val="0"/>
                <w:spacing w:val="-3"/>
              </w:rPr>
            </w:pPr>
            <w:r w:rsidRPr="00AA0815">
              <w:rPr>
                <w:b w:val="0"/>
                <w:spacing w:val="-3"/>
              </w:rPr>
              <w:t>т.ч.</w:t>
            </w:r>
          </w:p>
          <w:p w14:paraId="5BDE8AEE" w14:textId="77777777" w:rsidR="00AA0815" w:rsidRPr="00AA0815" w:rsidRDefault="00AA0815" w:rsidP="00AA0815">
            <w:pPr>
              <w:keepLines/>
              <w:autoSpaceDN w:val="0"/>
              <w:rPr>
                <w:b w:val="0"/>
                <w:spacing w:val="-3"/>
              </w:rPr>
            </w:pPr>
            <w:r w:rsidRPr="00AA0815">
              <w:rPr>
                <w:b w:val="0"/>
                <w:spacing w:val="-3"/>
              </w:rPr>
              <w:t>п.1.4</w:t>
            </w:r>
          </w:p>
          <w:p w14:paraId="0384C639" w14:textId="77777777" w:rsidR="00AA0815" w:rsidRPr="00AA0815" w:rsidRDefault="00AA0815" w:rsidP="00AA0815">
            <w:pPr>
              <w:keepLines/>
              <w:autoSpaceDN w:val="0"/>
              <w:rPr>
                <w:b w:val="0"/>
                <w:spacing w:val="-3"/>
              </w:rPr>
            </w:pPr>
            <w:r w:rsidRPr="00AA0815">
              <w:rPr>
                <w:b w:val="0"/>
                <w:spacing w:val="-3"/>
              </w:rPr>
              <w:t>к(труд)=1,1</w:t>
            </w:r>
          </w:p>
        </w:tc>
        <w:tc>
          <w:tcPr>
            <w:tcW w:w="7102" w:type="dxa"/>
          </w:tcPr>
          <w:p w14:paraId="17B5328E" w14:textId="77777777" w:rsidR="00AA0815" w:rsidRPr="00AA0815" w:rsidRDefault="00AA0815" w:rsidP="00AA0815">
            <w:pPr>
              <w:keepLines/>
              <w:autoSpaceDN w:val="0"/>
              <w:jc w:val="both"/>
              <w:rPr>
                <w:b w:val="0"/>
                <w:spacing w:val="-3"/>
              </w:rPr>
            </w:pPr>
            <w:r w:rsidRPr="00AA0815">
              <w:rPr>
                <w:b w:val="0"/>
                <w:spacing w:val="-3"/>
              </w:rPr>
              <w:t>Провідник заземлюючий відкрито по будівельних основах з круглої сталі діаметром 8 мм [при роботi на висотi понад 8 до 15 м]</w:t>
            </w:r>
          </w:p>
        </w:tc>
        <w:tc>
          <w:tcPr>
            <w:tcW w:w="1216" w:type="dxa"/>
          </w:tcPr>
          <w:p w14:paraId="1D612DC1" w14:textId="77777777" w:rsidR="00AA0815" w:rsidRPr="00AA0815" w:rsidRDefault="00AA0815" w:rsidP="00AA0815">
            <w:pPr>
              <w:keepLines/>
              <w:autoSpaceDN w:val="0"/>
              <w:rPr>
                <w:b w:val="0"/>
                <w:spacing w:val="-3"/>
              </w:rPr>
            </w:pPr>
            <w:r w:rsidRPr="00AA0815">
              <w:rPr>
                <w:b w:val="0"/>
                <w:spacing w:val="-3"/>
              </w:rPr>
              <w:t>100 м</w:t>
            </w:r>
          </w:p>
        </w:tc>
        <w:tc>
          <w:tcPr>
            <w:tcW w:w="964" w:type="dxa"/>
          </w:tcPr>
          <w:p w14:paraId="3425197C" w14:textId="77777777" w:rsidR="00AA0815" w:rsidRPr="00AA0815" w:rsidRDefault="00AA0815" w:rsidP="00AA0815">
            <w:pPr>
              <w:keepLines/>
              <w:autoSpaceDN w:val="0"/>
              <w:jc w:val="right"/>
              <w:rPr>
                <w:b w:val="0"/>
                <w:spacing w:val="-3"/>
              </w:rPr>
            </w:pPr>
            <w:r w:rsidRPr="00AA0815">
              <w:rPr>
                <w:b w:val="0"/>
                <w:spacing w:val="-3"/>
              </w:rPr>
              <w:t>1,65</w:t>
            </w:r>
          </w:p>
        </w:tc>
      </w:tr>
      <w:tr w:rsidR="00AA0815" w:rsidRPr="00AA0815" w14:paraId="3C1393E8" w14:textId="77777777" w:rsidTr="00AA0815">
        <w:trPr>
          <w:jc w:val="center"/>
        </w:trPr>
        <w:tc>
          <w:tcPr>
            <w:tcW w:w="454" w:type="dxa"/>
          </w:tcPr>
          <w:p w14:paraId="18CBCC70" w14:textId="77777777" w:rsidR="00AA0815" w:rsidRPr="00AA0815" w:rsidRDefault="00AA0815" w:rsidP="00AA0815">
            <w:pPr>
              <w:keepLines/>
              <w:autoSpaceDN w:val="0"/>
              <w:jc w:val="right"/>
              <w:rPr>
                <w:b w:val="0"/>
                <w:spacing w:val="-3"/>
              </w:rPr>
            </w:pPr>
            <w:r w:rsidRPr="00AA0815">
              <w:rPr>
                <w:b w:val="0"/>
                <w:spacing w:val="-3"/>
              </w:rPr>
              <w:t>29</w:t>
            </w:r>
          </w:p>
        </w:tc>
        <w:tc>
          <w:tcPr>
            <w:tcW w:w="1247" w:type="dxa"/>
          </w:tcPr>
          <w:p w14:paraId="5D6E9790" w14:textId="77777777" w:rsidR="00AA0815" w:rsidRPr="00AA0815" w:rsidRDefault="00AA0815" w:rsidP="00AA0815">
            <w:pPr>
              <w:keepLines/>
              <w:autoSpaceDN w:val="0"/>
              <w:rPr>
                <w:b w:val="0"/>
                <w:spacing w:val="-3"/>
              </w:rPr>
            </w:pPr>
            <w:r w:rsidRPr="00AA0815">
              <w:rPr>
                <w:b w:val="0"/>
                <w:spacing w:val="-3"/>
              </w:rPr>
              <w:t>КМ8-88-3</w:t>
            </w:r>
          </w:p>
        </w:tc>
        <w:tc>
          <w:tcPr>
            <w:tcW w:w="7102" w:type="dxa"/>
          </w:tcPr>
          <w:p w14:paraId="76B955F6" w14:textId="77777777" w:rsidR="00AA0815" w:rsidRPr="00AA0815" w:rsidRDefault="00AA0815" w:rsidP="00AA0815">
            <w:pPr>
              <w:keepLines/>
              <w:autoSpaceDN w:val="0"/>
              <w:jc w:val="both"/>
              <w:rPr>
                <w:b w:val="0"/>
                <w:spacing w:val="-3"/>
              </w:rPr>
            </w:pPr>
            <w:r w:rsidRPr="00AA0815">
              <w:rPr>
                <w:b w:val="0"/>
                <w:spacing w:val="-3"/>
              </w:rPr>
              <w:t>Приєднання заземлення до контуру</w:t>
            </w:r>
          </w:p>
        </w:tc>
        <w:tc>
          <w:tcPr>
            <w:tcW w:w="1216" w:type="dxa"/>
          </w:tcPr>
          <w:p w14:paraId="3F23B8BA"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587282DF" w14:textId="77777777" w:rsidR="00AA0815" w:rsidRPr="00AA0815" w:rsidRDefault="00AA0815" w:rsidP="00AA0815">
            <w:pPr>
              <w:keepLines/>
              <w:autoSpaceDN w:val="0"/>
              <w:jc w:val="right"/>
              <w:rPr>
                <w:b w:val="0"/>
                <w:spacing w:val="-3"/>
              </w:rPr>
            </w:pPr>
            <w:r w:rsidRPr="00AA0815">
              <w:rPr>
                <w:b w:val="0"/>
                <w:spacing w:val="-3"/>
              </w:rPr>
              <w:t>0,069</w:t>
            </w:r>
          </w:p>
        </w:tc>
      </w:tr>
      <w:tr w:rsidR="00AA0815" w:rsidRPr="00AA0815" w14:paraId="19D476F1" w14:textId="77777777" w:rsidTr="00AA0815">
        <w:trPr>
          <w:jc w:val="center"/>
        </w:trPr>
        <w:tc>
          <w:tcPr>
            <w:tcW w:w="454" w:type="dxa"/>
          </w:tcPr>
          <w:p w14:paraId="561DFE87" w14:textId="77777777" w:rsidR="00AA0815" w:rsidRPr="00AA0815" w:rsidRDefault="00AA0815" w:rsidP="00AA0815">
            <w:pPr>
              <w:keepLines/>
              <w:autoSpaceDN w:val="0"/>
              <w:jc w:val="right"/>
              <w:rPr>
                <w:b w:val="0"/>
                <w:spacing w:val="-3"/>
              </w:rPr>
            </w:pPr>
            <w:r w:rsidRPr="00AA0815">
              <w:rPr>
                <w:b w:val="0"/>
                <w:spacing w:val="-3"/>
              </w:rPr>
              <w:t>30</w:t>
            </w:r>
          </w:p>
        </w:tc>
        <w:tc>
          <w:tcPr>
            <w:tcW w:w="1247" w:type="dxa"/>
          </w:tcPr>
          <w:p w14:paraId="57BA5350" w14:textId="77777777" w:rsidR="00AA0815" w:rsidRPr="00AA0815" w:rsidRDefault="00AA0815" w:rsidP="00AA0815">
            <w:pPr>
              <w:keepLines/>
              <w:autoSpaceDN w:val="0"/>
              <w:rPr>
                <w:b w:val="0"/>
                <w:spacing w:val="-3"/>
              </w:rPr>
            </w:pPr>
            <w:r w:rsidRPr="00AA0815">
              <w:rPr>
                <w:b w:val="0"/>
                <w:spacing w:val="-3"/>
              </w:rPr>
              <w:t>КМ10-911-1</w:t>
            </w:r>
          </w:p>
        </w:tc>
        <w:tc>
          <w:tcPr>
            <w:tcW w:w="7102" w:type="dxa"/>
          </w:tcPr>
          <w:p w14:paraId="221B0ED6" w14:textId="77777777" w:rsidR="00AA0815" w:rsidRPr="00AA0815" w:rsidRDefault="00AA0815" w:rsidP="00AA0815">
            <w:pPr>
              <w:keepLines/>
              <w:autoSpaceDN w:val="0"/>
              <w:jc w:val="both"/>
              <w:rPr>
                <w:b w:val="0"/>
                <w:spacing w:val="-3"/>
              </w:rPr>
            </w:pPr>
            <w:r w:rsidRPr="00AA0815">
              <w:rPr>
                <w:b w:val="0"/>
                <w:spacing w:val="-3"/>
              </w:rPr>
              <w:t>Вимірювання опору шлейфа, опору ізоляції та омічної асиметрії на підсилювальній ділянці кола</w:t>
            </w:r>
          </w:p>
        </w:tc>
        <w:tc>
          <w:tcPr>
            <w:tcW w:w="1216" w:type="dxa"/>
          </w:tcPr>
          <w:p w14:paraId="0314FB5E" w14:textId="77777777" w:rsidR="00AA0815" w:rsidRPr="00AA0815" w:rsidRDefault="00AA0815" w:rsidP="00AA0815">
            <w:pPr>
              <w:keepLines/>
              <w:autoSpaceDN w:val="0"/>
              <w:rPr>
                <w:b w:val="0"/>
                <w:spacing w:val="-3"/>
              </w:rPr>
            </w:pPr>
            <w:r w:rsidRPr="00AA0815">
              <w:rPr>
                <w:b w:val="0"/>
                <w:spacing w:val="-3"/>
              </w:rPr>
              <w:t>ділянка</w:t>
            </w:r>
          </w:p>
        </w:tc>
        <w:tc>
          <w:tcPr>
            <w:tcW w:w="964" w:type="dxa"/>
          </w:tcPr>
          <w:p w14:paraId="56FBED89"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1016B664" w14:textId="77777777" w:rsidTr="00AA0815">
        <w:trPr>
          <w:jc w:val="center"/>
        </w:trPr>
        <w:tc>
          <w:tcPr>
            <w:tcW w:w="454" w:type="dxa"/>
          </w:tcPr>
          <w:p w14:paraId="06E3C1B0" w14:textId="77777777" w:rsidR="00AA0815" w:rsidRPr="00AA0815" w:rsidRDefault="00AA0815" w:rsidP="00AA0815">
            <w:pPr>
              <w:keepLines/>
              <w:autoSpaceDN w:val="0"/>
              <w:jc w:val="right"/>
              <w:rPr>
                <w:b w:val="0"/>
                <w:spacing w:val="-3"/>
              </w:rPr>
            </w:pPr>
            <w:r w:rsidRPr="00AA0815">
              <w:rPr>
                <w:b w:val="0"/>
                <w:spacing w:val="-3"/>
              </w:rPr>
              <w:t>31</w:t>
            </w:r>
          </w:p>
        </w:tc>
        <w:tc>
          <w:tcPr>
            <w:tcW w:w="1247" w:type="dxa"/>
          </w:tcPr>
          <w:p w14:paraId="6A8A3103" w14:textId="77777777" w:rsidR="00AA0815" w:rsidRPr="00AA0815" w:rsidRDefault="00AA0815" w:rsidP="00AA0815">
            <w:pPr>
              <w:keepLines/>
              <w:autoSpaceDN w:val="0"/>
              <w:rPr>
                <w:b w:val="0"/>
                <w:spacing w:val="-3"/>
              </w:rPr>
            </w:pPr>
            <w:r w:rsidRPr="00AA0815">
              <w:rPr>
                <w:b w:val="0"/>
                <w:spacing w:val="-3"/>
              </w:rPr>
              <w:t>КБМ203-</w:t>
            </w:r>
          </w:p>
          <w:p w14:paraId="52872325" w14:textId="77777777" w:rsidR="00AA0815" w:rsidRPr="00AA0815" w:rsidRDefault="00AA0815" w:rsidP="00AA0815">
            <w:pPr>
              <w:keepLines/>
              <w:autoSpaceDN w:val="0"/>
              <w:rPr>
                <w:b w:val="0"/>
                <w:spacing w:val="-3"/>
              </w:rPr>
            </w:pPr>
            <w:r w:rsidRPr="00AA0815">
              <w:rPr>
                <w:b w:val="0"/>
                <w:spacing w:val="-3"/>
              </w:rPr>
              <w:t>1002</w:t>
            </w:r>
          </w:p>
        </w:tc>
        <w:tc>
          <w:tcPr>
            <w:tcW w:w="7102" w:type="dxa"/>
          </w:tcPr>
          <w:p w14:paraId="255C213A" w14:textId="77777777" w:rsidR="00AA0815" w:rsidRPr="00AA0815" w:rsidRDefault="00AA0815" w:rsidP="00AA0815">
            <w:pPr>
              <w:keepLines/>
              <w:autoSpaceDN w:val="0"/>
              <w:jc w:val="both"/>
              <w:rPr>
                <w:b w:val="0"/>
                <w:spacing w:val="-3"/>
              </w:rPr>
            </w:pPr>
            <w:r w:rsidRPr="00AA0815">
              <w:rPr>
                <w:b w:val="0"/>
                <w:spacing w:val="-3"/>
              </w:rPr>
              <w:t>Автогідропідіймачі, висота підйому 18 м</w:t>
            </w:r>
          </w:p>
        </w:tc>
        <w:tc>
          <w:tcPr>
            <w:tcW w:w="1216" w:type="dxa"/>
          </w:tcPr>
          <w:p w14:paraId="5A737F4B" w14:textId="77777777" w:rsidR="00AA0815" w:rsidRPr="00AA0815" w:rsidRDefault="00AA0815" w:rsidP="00AA0815">
            <w:pPr>
              <w:keepLines/>
              <w:autoSpaceDN w:val="0"/>
              <w:rPr>
                <w:b w:val="0"/>
                <w:spacing w:val="-3"/>
              </w:rPr>
            </w:pPr>
            <w:r w:rsidRPr="00AA0815">
              <w:rPr>
                <w:b w:val="0"/>
                <w:spacing w:val="-3"/>
              </w:rPr>
              <w:t>маш.год</w:t>
            </w:r>
          </w:p>
        </w:tc>
        <w:tc>
          <w:tcPr>
            <w:tcW w:w="964" w:type="dxa"/>
          </w:tcPr>
          <w:p w14:paraId="1BE73631"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58CD02B4" w14:textId="77777777" w:rsidTr="00AA0815">
        <w:trPr>
          <w:jc w:val="center"/>
        </w:trPr>
        <w:tc>
          <w:tcPr>
            <w:tcW w:w="454" w:type="dxa"/>
          </w:tcPr>
          <w:p w14:paraId="525FE3D5" w14:textId="77777777" w:rsidR="00AA0815" w:rsidRPr="00AA0815" w:rsidRDefault="00AA0815" w:rsidP="00AA0815">
            <w:pPr>
              <w:keepLines/>
              <w:autoSpaceDN w:val="0"/>
              <w:jc w:val="right"/>
              <w:rPr>
                <w:b w:val="0"/>
                <w:spacing w:val="-3"/>
              </w:rPr>
            </w:pPr>
          </w:p>
        </w:tc>
        <w:tc>
          <w:tcPr>
            <w:tcW w:w="1247" w:type="dxa"/>
          </w:tcPr>
          <w:p w14:paraId="43B4437C" w14:textId="77777777" w:rsidR="00AA0815" w:rsidRPr="00AA0815" w:rsidRDefault="00AA0815" w:rsidP="00AA0815">
            <w:pPr>
              <w:keepLines/>
              <w:autoSpaceDN w:val="0"/>
              <w:rPr>
                <w:b w:val="0"/>
                <w:spacing w:val="-3"/>
              </w:rPr>
            </w:pPr>
          </w:p>
        </w:tc>
        <w:tc>
          <w:tcPr>
            <w:tcW w:w="7102" w:type="dxa"/>
          </w:tcPr>
          <w:p w14:paraId="758DD578" w14:textId="77777777" w:rsidR="00AA0815" w:rsidRPr="00AA0815" w:rsidRDefault="00AA0815" w:rsidP="00AA0815">
            <w:pPr>
              <w:keepLines/>
              <w:autoSpaceDN w:val="0"/>
              <w:jc w:val="left"/>
              <w:rPr>
                <w:bCs/>
                <w:spacing w:val="-3"/>
              </w:rPr>
            </w:pPr>
            <w:r w:rsidRPr="00AA0815">
              <w:rPr>
                <w:bCs/>
                <w:spacing w:val="-3"/>
              </w:rPr>
              <w:t>зовнішню мережу каналізації</w:t>
            </w:r>
          </w:p>
          <w:p w14:paraId="5D434C3C" w14:textId="77777777" w:rsidR="00AA0815" w:rsidRPr="00AA0815" w:rsidRDefault="00AA0815" w:rsidP="00AA0815">
            <w:pPr>
              <w:keepLines/>
              <w:autoSpaceDN w:val="0"/>
              <w:jc w:val="left"/>
              <w:rPr>
                <w:spacing w:val="-3"/>
              </w:rPr>
            </w:pPr>
            <w:r w:rsidRPr="00AA0815">
              <w:rPr>
                <w:bCs/>
                <w:spacing w:val="-3"/>
              </w:rPr>
              <w:t>Зовнішня мережа каналізації</w:t>
            </w:r>
          </w:p>
        </w:tc>
        <w:tc>
          <w:tcPr>
            <w:tcW w:w="1216" w:type="dxa"/>
          </w:tcPr>
          <w:p w14:paraId="79D08C82" w14:textId="77777777" w:rsidR="00AA0815" w:rsidRPr="00AA0815" w:rsidRDefault="00AA0815" w:rsidP="00AA0815">
            <w:pPr>
              <w:keepLines/>
              <w:autoSpaceDN w:val="0"/>
              <w:rPr>
                <w:b w:val="0"/>
                <w:spacing w:val="-3"/>
              </w:rPr>
            </w:pPr>
          </w:p>
        </w:tc>
        <w:tc>
          <w:tcPr>
            <w:tcW w:w="964" w:type="dxa"/>
          </w:tcPr>
          <w:p w14:paraId="50AB5AF3" w14:textId="77777777" w:rsidR="00AA0815" w:rsidRPr="00AA0815" w:rsidRDefault="00AA0815" w:rsidP="00AA0815">
            <w:pPr>
              <w:keepLines/>
              <w:autoSpaceDN w:val="0"/>
              <w:jc w:val="right"/>
              <w:rPr>
                <w:b w:val="0"/>
                <w:spacing w:val="-3"/>
              </w:rPr>
            </w:pPr>
          </w:p>
        </w:tc>
      </w:tr>
      <w:tr w:rsidR="00AA0815" w:rsidRPr="00AA0815" w14:paraId="6B038B1F" w14:textId="77777777" w:rsidTr="00AA0815">
        <w:trPr>
          <w:jc w:val="center"/>
        </w:trPr>
        <w:tc>
          <w:tcPr>
            <w:tcW w:w="454" w:type="dxa"/>
          </w:tcPr>
          <w:p w14:paraId="4BED98D8" w14:textId="77777777" w:rsidR="00AA0815" w:rsidRPr="00AA0815" w:rsidRDefault="00AA0815" w:rsidP="00AA0815">
            <w:pPr>
              <w:keepLines/>
              <w:autoSpaceDN w:val="0"/>
              <w:jc w:val="right"/>
              <w:rPr>
                <w:b w:val="0"/>
                <w:spacing w:val="-3"/>
              </w:rPr>
            </w:pPr>
          </w:p>
        </w:tc>
        <w:tc>
          <w:tcPr>
            <w:tcW w:w="1247" w:type="dxa"/>
          </w:tcPr>
          <w:p w14:paraId="750D6E0F"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F441C41" w14:textId="77777777" w:rsidR="00AA0815" w:rsidRPr="00AA0815" w:rsidRDefault="00AA0815" w:rsidP="00AA0815">
            <w:pPr>
              <w:keepLines/>
              <w:autoSpaceDN w:val="0"/>
              <w:jc w:val="left"/>
              <w:rPr>
                <w:spacing w:val="-3"/>
              </w:rPr>
            </w:pPr>
            <w:r w:rsidRPr="00AA0815">
              <w:rPr>
                <w:spacing w:val="-3"/>
              </w:rPr>
              <w:t xml:space="preserve"> Роздiл 1. Земляні роботи в траншеях </w:t>
            </w:r>
          </w:p>
        </w:tc>
        <w:tc>
          <w:tcPr>
            <w:tcW w:w="1216" w:type="dxa"/>
          </w:tcPr>
          <w:p w14:paraId="12FCA52F"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0159BF10"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72B46FB1" w14:textId="77777777" w:rsidTr="00AA0815">
        <w:trPr>
          <w:jc w:val="center"/>
        </w:trPr>
        <w:tc>
          <w:tcPr>
            <w:tcW w:w="454" w:type="dxa"/>
          </w:tcPr>
          <w:p w14:paraId="01FD1AF4" w14:textId="77777777" w:rsidR="00AA0815" w:rsidRPr="00AA0815" w:rsidRDefault="00AA0815" w:rsidP="00AA0815">
            <w:pPr>
              <w:keepLines/>
              <w:autoSpaceDN w:val="0"/>
              <w:jc w:val="right"/>
              <w:rPr>
                <w:b w:val="0"/>
                <w:spacing w:val="-3"/>
              </w:rPr>
            </w:pPr>
            <w:r w:rsidRPr="00AA0815">
              <w:rPr>
                <w:b w:val="0"/>
                <w:spacing w:val="-3"/>
              </w:rPr>
              <w:t>1</w:t>
            </w:r>
          </w:p>
        </w:tc>
        <w:tc>
          <w:tcPr>
            <w:tcW w:w="1247" w:type="dxa"/>
          </w:tcPr>
          <w:p w14:paraId="65FFB6DD" w14:textId="77777777" w:rsidR="00AA0815" w:rsidRPr="00AA0815" w:rsidRDefault="00AA0815" w:rsidP="00AA0815">
            <w:pPr>
              <w:keepLines/>
              <w:autoSpaceDN w:val="0"/>
              <w:rPr>
                <w:b w:val="0"/>
                <w:spacing w:val="-3"/>
              </w:rPr>
            </w:pPr>
            <w:r w:rsidRPr="00AA0815">
              <w:rPr>
                <w:b w:val="0"/>
                <w:spacing w:val="-3"/>
              </w:rPr>
              <w:t>КБ1-13-5</w:t>
            </w:r>
          </w:p>
          <w:p w14:paraId="1E172D48" w14:textId="77777777" w:rsidR="00AA0815" w:rsidRPr="00AA0815" w:rsidRDefault="00AA0815" w:rsidP="00AA0815">
            <w:pPr>
              <w:keepLines/>
              <w:autoSpaceDN w:val="0"/>
              <w:rPr>
                <w:b w:val="0"/>
                <w:spacing w:val="-3"/>
              </w:rPr>
            </w:pPr>
            <w:r w:rsidRPr="00AA0815">
              <w:rPr>
                <w:b w:val="0"/>
                <w:spacing w:val="-3"/>
              </w:rPr>
              <w:t>тех.ч.</w:t>
            </w:r>
          </w:p>
          <w:p w14:paraId="7A30EA56" w14:textId="77777777" w:rsidR="00AA0815" w:rsidRPr="00AA0815" w:rsidRDefault="00AA0815" w:rsidP="00AA0815">
            <w:pPr>
              <w:keepLines/>
              <w:autoSpaceDN w:val="0"/>
              <w:rPr>
                <w:b w:val="0"/>
                <w:spacing w:val="-3"/>
              </w:rPr>
            </w:pPr>
            <w:r w:rsidRPr="00AA0815">
              <w:rPr>
                <w:b w:val="0"/>
                <w:spacing w:val="-3"/>
              </w:rPr>
              <w:t>п.1.3.46</w:t>
            </w:r>
          </w:p>
          <w:p w14:paraId="419AD483" w14:textId="77777777" w:rsidR="00AA0815" w:rsidRPr="00AA0815" w:rsidRDefault="00AA0815" w:rsidP="00AA0815">
            <w:pPr>
              <w:keepLines/>
              <w:autoSpaceDN w:val="0"/>
              <w:rPr>
                <w:b w:val="0"/>
                <w:spacing w:val="-3"/>
              </w:rPr>
            </w:pPr>
            <w:r w:rsidRPr="00AA0815">
              <w:rPr>
                <w:b w:val="0"/>
                <w:spacing w:val="-3"/>
              </w:rPr>
              <w:t>к(труд)=1,1</w:t>
            </w:r>
          </w:p>
          <w:p w14:paraId="6BD77563" w14:textId="77777777" w:rsidR="00AA0815" w:rsidRPr="00AA0815" w:rsidRDefault="00AA0815" w:rsidP="00AA0815">
            <w:pPr>
              <w:keepLines/>
              <w:autoSpaceDN w:val="0"/>
              <w:rPr>
                <w:b w:val="0"/>
                <w:spacing w:val="-3"/>
              </w:rPr>
            </w:pPr>
            <w:r w:rsidRPr="00AA0815">
              <w:rPr>
                <w:b w:val="0"/>
                <w:spacing w:val="-3"/>
              </w:rPr>
              <w:t>к(ЕММ)=1,1</w:t>
            </w:r>
          </w:p>
          <w:p w14:paraId="43BF41F6" w14:textId="77777777" w:rsidR="00AA0815" w:rsidRPr="00AA0815" w:rsidRDefault="00AA0815" w:rsidP="00AA0815">
            <w:pPr>
              <w:keepLines/>
              <w:autoSpaceDN w:val="0"/>
              <w:rPr>
                <w:b w:val="0"/>
                <w:spacing w:val="-3"/>
              </w:rPr>
            </w:pPr>
            <w:r w:rsidRPr="00AA0815">
              <w:rPr>
                <w:b w:val="0"/>
                <w:spacing w:val="-3"/>
              </w:rPr>
              <w:t>тех.ч.</w:t>
            </w:r>
          </w:p>
          <w:p w14:paraId="1B5262E5" w14:textId="77777777" w:rsidR="00AA0815" w:rsidRPr="00AA0815" w:rsidRDefault="00AA0815" w:rsidP="00AA0815">
            <w:pPr>
              <w:keepLines/>
              <w:autoSpaceDN w:val="0"/>
              <w:rPr>
                <w:b w:val="0"/>
                <w:spacing w:val="-3"/>
              </w:rPr>
            </w:pPr>
            <w:r w:rsidRPr="00AA0815">
              <w:rPr>
                <w:b w:val="0"/>
                <w:spacing w:val="-3"/>
              </w:rPr>
              <w:t>п.1.3.37</w:t>
            </w:r>
          </w:p>
          <w:p w14:paraId="42A8AD94" w14:textId="77777777" w:rsidR="00AA0815" w:rsidRPr="00AA0815" w:rsidRDefault="00AA0815" w:rsidP="00AA0815">
            <w:pPr>
              <w:keepLines/>
              <w:autoSpaceDN w:val="0"/>
              <w:rPr>
                <w:b w:val="0"/>
                <w:spacing w:val="-3"/>
              </w:rPr>
            </w:pPr>
            <w:r w:rsidRPr="00AA0815">
              <w:rPr>
                <w:b w:val="0"/>
                <w:spacing w:val="-3"/>
              </w:rPr>
              <w:t>к(труд)=1,2</w:t>
            </w:r>
          </w:p>
          <w:p w14:paraId="5C17DE0E" w14:textId="77777777" w:rsidR="00AA0815" w:rsidRPr="00AA0815" w:rsidRDefault="00AA0815" w:rsidP="00AA0815">
            <w:pPr>
              <w:keepLines/>
              <w:autoSpaceDN w:val="0"/>
              <w:rPr>
                <w:b w:val="0"/>
                <w:spacing w:val="-3"/>
              </w:rPr>
            </w:pPr>
            <w:r w:rsidRPr="00AA0815">
              <w:rPr>
                <w:b w:val="0"/>
                <w:spacing w:val="-3"/>
              </w:rPr>
              <w:t>к(ЕММ)=1,2</w:t>
            </w:r>
          </w:p>
        </w:tc>
        <w:tc>
          <w:tcPr>
            <w:tcW w:w="7102" w:type="dxa"/>
          </w:tcPr>
          <w:p w14:paraId="1AAEB061" w14:textId="77777777" w:rsidR="00AA0815" w:rsidRPr="00AA0815" w:rsidRDefault="00AA0815" w:rsidP="00AA0815">
            <w:pPr>
              <w:keepLines/>
              <w:autoSpaceDN w:val="0"/>
              <w:jc w:val="both"/>
              <w:rPr>
                <w:b w:val="0"/>
                <w:spacing w:val="-3"/>
              </w:rPr>
            </w:pPr>
            <w:r w:rsidRPr="00AA0815">
              <w:rPr>
                <w:b w:val="0"/>
                <w:spacing w:val="-3"/>
              </w:rPr>
              <w:t>Розроблення ґрунту у відвал екскаваторами "драглайн" або "зворотна лопата" з ковшом місткістю 0,25 м3, група ґрунтів 2 /в'язкого грунту пiдвищеної вологостi, що сильно налипає на зуби i стiнки ковша/ /при розробцi траншей/</w:t>
            </w:r>
          </w:p>
        </w:tc>
        <w:tc>
          <w:tcPr>
            <w:tcW w:w="1216" w:type="dxa"/>
          </w:tcPr>
          <w:p w14:paraId="3AB1454B" w14:textId="77777777" w:rsidR="00AA0815" w:rsidRPr="00AA0815" w:rsidRDefault="00AA0815" w:rsidP="00AA0815">
            <w:pPr>
              <w:keepLines/>
              <w:autoSpaceDN w:val="0"/>
              <w:rPr>
                <w:b w:val="0"/>
                <w:spacing w:val="-3"/>
              </w:rPr>
            </w:pPr>
            <w:r w:rsidRPr="00AA0815">
              <w:rPr>
                <w:b w:val="0"/>
                <w:spacing w:val="-3"/>
              </w:rPr>
              <w:t>1000м3</w:t>
            </w:r>
          </w:p>
        </w:tc>
        <w:tc>
          <w:tcPr>
            <w:tcW w:w="964" w:type="dxa"/>
          </w:tcPr>
          <w:p w14:paraId="3DBC0FBC" w14:textId="77777777" w:rsidR="00AA0815" w:rsidRPr="00AA0815" w:rsidRDefault="00AA0815" w:rsidP="00AA0815">
            <w:pPr>
              <w:keepLines/>
              <w:autoSpaceDN w:val="0"/>
              <w:jc w:val="right"/>
              <w:rPr>
                <w:b w:val="0"/>
                <w:spacing w:val="-3"/>
              </w:rPr>
            </w:pPr>
            <w:r w:rsidRPr="00AA0815">
              <w:rPr>
                <w:b w:val="0"/>
                <w:spacing w:val="-3"/>
              </w:rPr>
              <w:t>0,06528</w:t>
            </w:r>
          </w:p>
        </w:tc>
      </w:tr>
      <w:tr w:rsidR="00AA0815" w:rsidRPr="00AA0815" w14:paraId="2329FC0C" w14:textId="77777777" w:rsidTr="00AA0815">
        <w:trPr>
          <w:jc w:val="center"/>
        </w:trPr>
        <w:tc>
          <w:tcPr>
            <w:tcW w:w="454" w:type="dxa"/>
          </w:tcPr>
          <w:p w14:paraId="0F2DD5AF" w14:textId="77777777" w:rsidR="00AA0815" w:rsidRPr="00AA0815" w:rsidRDefault="00AA0815" w:rsidP="00AA0815">
            <w:pPr>
              <w:keepLines/>
              <w:autoSpaceDN w:val="0"/>
              <w:jc w:val="right"/>
              <w:rPr>
                <w:b w:val="0"/>
                <w:spacing w:val="-3"/>
              </w:rPr>
            </w:pPr>
            <w:r w:rsidRPr="00AA0815">
              <w:rPr>
                <w:b w:val="0"/>
                <w:spacing w:val="-3"/>
              </w:rPr>
              <w:t>2</w:t>
            </w:r>
          </w:p>
        </w:tc>
        <w:tc>
          <w:tcPr>
            <w:tcW w:w="1247" w:type="dxa"/>
          </w:tcPr>
          <w:p w14:paraId="6C6B6221" w14:textId="77777777" w:rsidR="00AA0815" w:rsidRPr="00AA0815" w:rsidRDefault="00AA0815" w:rsidP="00AA0815">
            <w:pPr>
              <w:keepLines/>
              <w:autoSpaceDN w:val="0"/>
              <w:rPr>
                <w:b w:val="0"/>
                <w:spacing w:val="-3"/>
              </w:rPr>
            </w:pPr>
            <w:r w:rsidRPr="00AA0815">
              <w:rPr>
                <w:b w:val="0"/>
                <w:spacing w:val="-3"/>
              </w:rPr>
              <w:t>КБ1-164-2</w:t>
            </w:r>
          </w:p>
          <w:p w14:paraId="6EA077BC" w14:textId="77777777" w:rsidR="00AA0815" w:rsidRPr="00AA0815" w:rsidRDefault="00AA0815" w:rsidP="00AA0815">
            <w:pPr>
              <w:keepLines/>
              <w:autoSpaceDN w:val="0"/>
              <w:rPr>
                <w:b w:val="0"/>
                <w:spacing w:val="-3"/>
              </w:rPr>
            </w:pPr>
            <w:r w:rsidRPr="00AA0815">
              <w:rPr>
                <w:b w:val="0"/>
                <w:spacing w:val="-3"/>
              </w:rPr>
              <w:t>тех.ч.</w:t>
            </w:r>
          </w:p>
          <w:p w14:paraId="1D1E48EE" w14:textId="77777777" w:rsidR="00AA0815" w:rsidRPr="00AA0815" w:rsidRDefault="00AA0815" w:rsidP="00AA0815">
            <w:pPr>
              <w:keepLines/>
              <w:autoSpaceDN w:val="0"/>
              <w:rPr>
                <w:b w:val="0"/>
                <w:spacing w:val="-3"/>
              </w:rPr>
            </w:pPr>
            <w:r w:rsidRPr="00AA0815">
              <w:rPr>
                <w:b w:val="0"/>
                <w:spacing w:val="-3"/>
              </w:rPr>
              <w:t>п.1.3.180</w:t>
            </w:r>
          </w:p>
          <w:p w14:paraId="2DE0A003" w14:textId="77777777" w:rsidR="00AA0815" w:rsidRPr="00AA0815" w:rsidRDefault="00AA0815" w:rsidP="00AA0815">
            <w:pPr>
              <w:keepLines/>
              <w:autoSpaceDN w:val="0"/>
              <w:rPr>
                <w:b w:val="0"/>
                <w:spacing w:val="-3"/>
              </w:rPr>
            </w:pPr>
            <w:r w:rsidRPr="00AA0815">
              <w:rPr>
                <w:b w:val="0"/>
                <w:spacing w:val="-3"/>
              </w:rPr>
              <w:t>к(труд)=1,2</w:t>
            </w:r>
          </w:p>
        </w:tc>
        <w:tc>
          <w:tcPr>
            <w:tcW w:w="7102" w:type="dxa"/>
          </w:tcPr>
          <w:p w14:paraId="1D676CDB" w14:textId="77777777" w:rsidR="00AA0815" w:rsidRPr="00AA0815" w:rsidRDefault="00AA0815" w:rsidP="00AA0815">
            <w:pPr>
              <w:keepLines/>
              <w:autoSpaceDN w:val="0"/>
              <w:jc w:val="both"/>
              <w:rPr>
                <w:b w:val="0"/>
                <w:spacing w:val="-3"/>
              </w:rPr>
            </w:pPr>
            <w:r w:rsidRPr="00AA0815">
              <w:rPr>
                <w:b w:val="0"/>
                <w:spacing w:val="-3"/>
              </w:rPr>
              <w:t>Доробка вручну, зачистка дна i стiнок вручну з викидом грунту в котлованах i траншеях, розроблених механiзованим способом</w:t>
            </w:r>
          </w:p>
        </w:tc>
        <w:tc>
          <w:tcPr>
            <w:tcW w:w="1216" w:type="dxa"/>
          </w:tcPr>
          <w:p w14:paraId="23C7D844"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44C05FDA" w14:textId="77777777" w:rsidR="00AA0815" w:rsidRPr="00AA0815" w:rsidRDefault="00AA0815" w:rsidP="00AA0815">
            <w:pPr>
              <w:keepLines/>
              <w:autoSpaceDN w:val="0"/>
              <w:jc w:val="right"/>
              <w:rPr>
                <w:b w:val="0"/>
                <w:spacing w:val="-3"/>
              </w:rPr>
            </w:pPr>
            <w:r w:rsidRPr="00AA0815">
              <w:rPr>
                <w:b w:val="0"/>
                <w:spacing w:val="-3"/>
              </w:rPr>
              <w:t>0,081</w:t>
            </w:r>
          </w:p>
        </w:tc>
      </w:tr>
      <w:tr w:rsidR="00AA0815" w:rsidRPr="00AA0815" w14:paraId="2D2A0890" w14:textId="77777777" w:rsidTr="00AA0815">
        <w:trPr>
          <w:jc w:val="center"/>
        </w:trPr>
        <w:tc>
          <w:tcPr>
            <w:tcW w:w="454" w:type="dxa"/>
          </w:tcPr>
          <w:p w14:paraId="1CB727A3" w14:textId="77777777" w:rsidR="00AA0815" w:rsidRPr="00AA0815" w:rsidRDefault="00AA0815" w:rsidP="00AA0815">
            <w:pPr>
              <w:keepLines/>
              <w:autoSpaceDN w:val="0"/>
              <w:jc w:val="right"/>
              <w:rPr>
                <w:b w:val="0"/>
                <w:spacing w:val="-3"/>
              </w:rPr>
            </w:pPr>
            <w:r w:rsidRPr="00AA0815">
              <w:rPr>
                <w:b w:val="0"/>
                <w:spacing w:val="-3"/>
              </w:rPr>
              <w:t>3</w:t>
            </w:r>
          </w:p>
        </w:tc>
        <w:tc>
          <w:tcPr>
            <w:tcW w:w="1247" w:type="dxa"/>
          </w:tcPr>
          <w:p w14:paraId="3978526F" w14:textId="77777777" w:rsidR="00AA0815" w:rsidRPr="00AA0815" w:rsidRDefault="00AA0815" w:rsidP="00AA0815">
            <w:pPr>
              <w:keepLines/>
              <w:autoSpaceDN w:val="0"/>
              <w:rPr>
                <w:b w:val="0"/>
                <w:spacing w:val="-3"/>
              </w:rPr>
            </w:pPr>
            <w:r w:rsidRPr="00AA0815">
              <w:rPr>
                <w:b w:val="0"/>
                <w:spacing w:val="-3"/>
              </w:rPr>
              <w:t>КБ23-1-1</w:t>
            </w:r>
          </w:p>
        </w:tc>
        <w:tc>
          <w:tcPr>
            <w:tcW w:w="7102" w:type="dxa"/>
          </w:tcPr>
          <w:p w14:paraId="57FF4B55" w14:textId="77777777" w:rsidR="00AA0815" w:rsidRPr="00AA0815" w:rsidRDefault="00AA0815" w:rsidP="00AA0815">
            <w:pPr>
              <w:keepLines/>
              <w:autoSpaceDN w:val="0"/>
              <w:jc w:val="both"/>
              <w:rPr>
                <w:b w:val="0"/>
                <w:spacing w:val="-3"/>
              </w:rPr>
            </w:pPr>
            <w:r w:rsidRPr="00AA0815">
              <w:rPr>
                <w:b w:val="0"/>
                <w:spacing w:val="-3"/>
              </w:rPr>
              <w:t>Улаштування піщаної основи під трубопроводи</w:t>
            </w:r>
          </w:p>
        </w:tc>
        <w:tc>
          <w:tcPr>
            <w:tcW w:w="1216" w:type="dxa"/>
          </w:tcPr>
          <w:p w14:paraId="77F9E201" w14:textId="77777777" w:rsidR="00AA0815" w:rsidRPr="00AA0815" w:rsidRDefault="00AA0815" w:rsidP="00AA0815">
            <w:pPr>
              <w:keepLines/>
              <w:autoSpaceDN w:val="0"/>
              <w:rPr>
                <w:b w:val="0"/>
                <w:spacing w:val="-3"/>
              </w:rPr>
            </w:pPr>
            <w:r w:rsidRPr="00AA0815">
              <w:rPr>
                <w:b w:val="0"/>
                <w:spacing w:val="-3"/>
              </w:rPr>
              <w:t>10м3</w:t>
            </w:r>
          </w:p>
        </w:tc>
        <w:tc>
          <w:tcPr>
            <w:tcW w:w="964" w:type="dxa"/>
          </w:tcPr>
          <w:p w14:paraId="4860304E" w14:textId="77777777" w:rsidR="00AA0815" w:rsidRPr="00AA0815" w:rsidRDefault="00AA0815" w:rsidP="00AA0815">
            <w:pPr>
              <w:keepLines/>
              <w:autoSpaceDN w:val="0"/>
              <w:jc w:val="right"/>
              <w:rPr>
                <w:b w:val="0"/>
                <w:spacing w:val="-3"/>
              </w:rPr>
            </w:pPr>
            <w:r w:rsidRPr="00AA0815">
              <w:rPr>
                <w:b w:val="0"/>
                <w:spacing w:val="-3"/>
              </w:rPr>
              <w:t>0,27</w:t>
            </w:r>
          </w:p>
        </w:tc>
      </w:tr>
      <w:tr w:rsidR="00AA0815" w:rsidRPr="00AA0815" w14:paraId="55222472" w14:textId="77777777" w:rsidTr="00AA0815">
        <w:trPr>
          <w:jc w:val="center"/>
        </w:trPr>
        <w:tc>
          <w:tcPr>
            <w:tcW w:w="454" w:type="dxa"/>
          </w:tcPr>
          <w:p w14:paraId="40974930" w14:textId="77777777" w:rsidR="00AA0815" w:rsidRPr="00AA0815" w:rsidRDefault="00AA0815" w:rsidP="00AA0815">
            <w:pPr>
              <w:keepLines/>
              <w:autoSpaceDN w:val="0"/>
              <w:jc w:val="right"/>
              <w:rPr>
                <w:b w:val="0"/>
                <w:spacing w:val="-3"/>
              </w:rPr>
            </w:pPr>
            <w:r w:rsidRPr="00AA0815">
              <w:rPr>
                <w:b w:val="0"/>
                <w:spacing w:val="-3"/>
              </w:rPr>
              <w:t>4</w:t>
            </w:r>
          </w:p>
        </w:tc>
        <w:tc>
          <w:tcPr>
            <w:tcW w:w="1247" w:type="dxa"/>
          </w:tcPr>
          <w:p w14:paraId="06DF9E38" w14:textId="77777777" w:rsidR="00AA0815" w:rsidRPr="00AA0815" w:rsidRDefault="00AA0815" w:rsidP="00AA0815">
            <w:pPr>
              <w:keepLines/>
              <w:autoSpaceDN w:val="0"/>
              <w:rPr>
                <w:b w:val="0"/>
                <w:spacing w:val="-3"/>
              </w:rPr>
            </w:pPr>
            <w:r w:rsidRPr="00AA0815">
              <w:rPr>
                <w:b w:val="0"/>
                <w:spacing w:val="-3"/>
              </w:rPr>
              <w:t>КБ23-1-2</w:t>
            </w:r>
          </w:p>
        </w:tc>
        <w:tc>
          <w:tcPr>
            <w:tcW w:w="7102" w:type="dxa"/>
          </w:tcPr>
          <w:p w14:paraId="4BC56D69" w14:textId="77777777" w:rsidR="00AA0815" w:rsidRPr="00AA0815" w:rsidRDefault="00AA0815" w:rsidP="00AA0815">
            <w:pPr>
              <w:keepLines/>
              <w:autoSpaceDN w:val="0"/>
              <w:jc w:val="both"/>
              <w:rPr>
                <w:b w:val="0"/>
                <w:spacing w:val="-3"/>
              </w:rPr>
            </w:pPr>
            <w:r w:rsidRPr="00AA0815">
              <w:rPr>
                <w:b w:val="0"/>
                <w:spacing w:val="-3"/>
              </w:rPr>
              <w:t>Улаштування щебеневої основи під трубопроводи</w:t>
            </w:r>
          </w:p>
        </w:tc>
        <w:tc>
          <w:tcPr>
            <w:tcW w:w="1216" w:type="dxa"/>
          </w:tcPr>
          <w:p w14:paraId="70032F48" w14:textId="77777777" w:rsidR="00AA0815" w:rsidRPr="00AA0815" w:rsidRDefault="00AA0815" w:rsidP="00AA0815">
            <w:pPr>
              <w:keepLines/>
              <w:autoSpaceDN w:val="0"/>
              <w:rPr>
                <w:b w:val="0"/>
                <w:spacing w:val="-3"/>
              </w:rPr>
            </w:pPr>
            <w:r w:rsidRPr="00AA0815">
              <w:rPr>
                <w:b w:val="0"/>
                <w:spacing w:val="-3"/>
              </w:rPr>
              <w:t>10м3</w:t>
            </w:r>
          </w:p>
        </w:tc>
        <w:tc>
          <w:tcPr>
            <w:tcW w:w="964" w:type="dxa"/>
          </w:tcPr>
          <w:p w14:paraId="4539CAB4" w14:textId="77777777" w:rsidR="00AA0815" w:rsidRPr="00AA0815" w:rsidRDefault="00AA0815" w:rsidP="00AA0815">
            <w:pPr>
              <w:keepLines/>
              <w:autoSpaceDN w:val="0"/>
              <w:jc w:val="right"/>
              <w:rPr>
                <w:b w:val="0"/>
                <w:spacing w:val="-3"/>
              </w:rPr>
            </w:pPr>
            <w:r w:rsidRPr="00AA0815">
              <w:rPr>
                <w:b w:val="0"/>
                <w:spacing w:val="-3"/>
              </w:rPr>
              <w:t>0,36</w:t>
            </w:r>
          </w:p>
        </w:tc>
      </w:tr>
      <w:tr w:rsidR="00AA0815" w:rsidRPr="00AA0815" w14:paraId="40EBE848" w14:textId="77777777" w:rsidTr="00AA0815">
        <w:trPr>
          <w:jc w:val="center"/>
        </w:trPr>
        <w:tc>
          <w:tcPr>
            <w:tcW w:w="454" w:type="dxa"/>
          </w:tcPr>
          <w:p w14:paraId="19DD0714" w14:textId="77777777" w:rsidR="00AA0815" w:rsidRPr="00AA0815" w:rsidRDefault="00AA0815" w:rsidP="00AA0815">
            <w:pPr>
              <w:keepLines/>
              <w:autoSpaceDN w:val="0"/>
              <w:jc w:val="right"/>
              <w:rPr>
                <w:b w:val="0"/>
                <w:spacing w:val="-3"/>
              </w:rPr>
            </w:pPr>
            <w:r w:rsidRPr="00AA0815">
              <w:rPr>
                <w:b w:val="0"/>
                <w:spacing w:val="-3"/>
              </w:rPr>
              <w:t>5</w:t>
            </w:r>
          </w:p>
        </w:tc>
        <w:tc>
          <w:tcPr>
            <w:tcW w:w="1247" w:type="dxa"/>
          </w:tcPr>
          <w:p w14:paraId="4F653FB0" w14:textId="77777777" w:rsidR="00AA0815" w:rsidRPr="00AA0815" w:rsidRDefault="00AA0815" w:rsidP="00AA0815">
            <w:pPr>
              <w:keepLines/>
              <w:autoSpaceDN w:val="0"/>
              <w:rPr>
                <w:b w:val="0"/>
                <w:spacing w:val="-3"/>
              </w:rPr>
            </w:pPr>
            <w:r w:rsidRPr="00AA0815">
              <w:rPr>
                <w:b w:val="0"/>
                <w:spacing w:val="-3"/>
              </w:rPr>
              <w:t>КБ1-27-1</w:t>
            </w:r>
          </w:p>
        </w:tc>
        <w:tc>
          <w:tcPr>
            <w:tcW w:w="7102" w:type="dxa"/>
          </w:tcPr>
          <w:p w14:paraId="7A493054" w14:textId="77777777" w:rsidR="00AA0815" w:rsidRPr="00AA0815" w:rsidRDefault="00AA0815" w:rsidP="00AA0815">
            <w:pPr>
              <w:keepLines/>
              <w:autoSpaceDN w:val="0"/>
              <w:jc w:val="both"/>
              <w:rPr>
                <w:b w:val="0"/>
                <w:spacing w:val="-3"/>
              </w:rPr>
            </w:pPr>
            <w:r w:rsidRPr="00AA0815">
              <w:rPr>
                <w:b w:val="0"/>
                <w:spacing w:val="-3"/>
              </w:rPr>
              <w:t>Засипка траншей бульдозерами потужністю 59 кВт [80 к.с.] з перемiщенням грунту до 5 м, група грунтiв 1</w:t>
            </w:r>
          </w:p>
        </w:tc>
        <w:tc>
          <w:tcPr>
            <w:tcW w:w="1216" w:type="dxa"/>
          </w:tcPr>
          <w:p w14:paraId="64D00E35" w14:textId="77777777" w:rsidR="00AA0815" w:rsidRPr="00AA0815" w:rsidRDefault="00AA0815" w:rsidP="00AA0815">
            <w:pPr>
              <w:keepLines/>
              <w:autoSpaceDN w:val="0"/>
              <w:rPr>
                <w:b w:val="0"/>
                <w:spacing w:val="-3"/>
              </w:rPr>
            </w:pPr>
            <w:r w:rsidRPr="00AA0815">
              <w:rPr>
                <w:b w:val="0"/>
                <w:spacing w:val="-3"/>
              </w:rPr>
              <w:t>1000м3</w:t>
            </w:r>
          </w:p>
        </w:tc>
        <w:tc>
          <w:tcPr>
            <w:tcW w:w="964" w:type="dxa"/>
          </w:tcPr>
          <w:p w14:paraId="1CBE05A9" w14:textId="77777777" w:rsidR="00AA0815" w:rsidRPr="00AA0815" w:rsidRDefault="00AA0815" w:rsidP="00AA0815">
            <w:pPr>
              <w:keepLines/>
              <w:autoSpaceDN w:val="0"/>
              <w:jc w:val="right"/>
              <w:rPr>
                <w:b w:val="0"/>
                <w:spacing w:val="-3"/>
              </w:rPr>
            </w:pPr>
            <w:r w:rsidRPr="00AA0815">
              <w:rPr>
                <w:b w:val="0"/>
                <w:spacing w:val="-3"/>
              </w:rPr>
              <w:t>0,06528</w:t>
            </w:r>
          </w:p>
        </w:tc>
      </w:tr>
      <w:tr w:rsidR="00AA0815" w:rsidRPr="00AA0815" w14:paraId="47DBAED9" w14:textId="77777777" w:rsidTr="00AA0815">
        <w:trPr>
          <w:jc w:val="center"/>
        </w:trPr>
        <w:tc>
          <w:tcPr>
            <w:tcW w:w="454" w:type="dxa"/>
          </w:tcPr>
          <w:p w14:paraId="353ADB5D" w14:textId="77777777" w:rsidR="00AA0815" w:rsidRPr="00AA0815" w:rsidRDefault="00AA0815" w:rsidP="00AA0815">
            <w:pPr>
              <w:keepLines/>
              <w:autoSpaceDN w:val="0"/>
              <w:jc w:val="right"/>
              <w:rPr>
                <w:b w:val="0"/>
                <w:spacing w:val="-3"/>
              </w:rPr>
            </w:pPr>
            <w:r w:rsidRPr="00AA0815">
              <w:rPr>
                <w:b w:val="0"/>
                <w:spacing w:val="-3"/>
              </w:rPr>
              <w:t>6</w:t>
            </w:r>
          </w:p>
        </w:tc>
        <w:tc>
          <w:tcPr>
            <w:tcW w:w="1247" w:type="dxa"/>
          </w:tcPr>
          <w:p w14:paraId="2DFE4405" w14:textId="77777777" w:rsidR="00AA0815" w:rsidRPr="00AA0815" w:rsidRDefault="00AA0815" w:rsidP="00AA0815">
            <w:pPr>
              <w:keepLines/>
              <w:autoSpaceDN w:val="0"/>
              <w:rPr>
                <w:b w:val="0"/>
                <w:spacing w:val="-3"/>
              </w:rPr>
            </w:pPr>
            <w:r w:rsidRPr="00AA0815">
              <w:rPr>
                <w:b w:val="0"/>
                <w:spacing w:val="-3"/>
              </w:rPr>
              <w:t>КБ1-166-1</w:t>
            </w:r>
          </w:p>
        </w:tc>
        <w:tc>
          <w:tcPr>
            <w:tcW w:w="7102" w:type="dxa"/>
          </w:tcPr>
          <w:p w14:paraId="0E84475D" w14:textId="77777777" w:rsidR="00AA0815" w:rsidRPr="00AA0815" w:rsidRDefault="00AA0815" w:rsidP="00AA0815">
            <w:pPr>
              <w:keepLines/>
              <w:autoSpaceDN w:val="0"/>
              <w:jc w:val="both"/>
              <w:rPr>
                <w:b w:val="0"/>
                <w:spacing w:val="-3"/>
              </w:rPr>
            </w:pPr>
            <w:r w:rsidRPr="00AA0815">
              <w:rPr>
                <w:b w:val="0"/>
                <w:spacing w:val="-3"/>
              </w:rPr>
              <w:t>Засипка вручну траншей, пазух котлованів і ям, група ґрунтів 1</w:t>
            </w:r>
          </w:p>
        </w:tc>
        <w:tc>
          <w:tcPr>
            <w:tcW w:w="1216" w:type="dxa"/>
          </w:tcPr>
          <w:p w14:paraId="03B28292"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7247CEF6" w14:textId="77777777" w:rsidR="00AA0815" w:rsidRPr="00AA0815" w:rsidRDefault="00AA0815" w:rsidP="00AA0815">
            <w:pPr>
              <w:keepLines/>
              <w:autoSpaceDN w:val="0"/>
              <w:jc w:val="right"/>
              <w:rPr>
                <w:b w:val="0"/>
                <w:spacing w:val="-3"/>
              </w:rPr>
            </w:pPr>
            <w:r w:rsidRPr="00AA0815">
              <w:rPr>
                <w:b w:val="0"/>
                <w:spacing w:val="-3"/>
              </w:rPr>
              <w:t>0,1152</w:t>
            </w:r>
          </w:p>
        </w:tc>
      </w:tr>
      <w:tr w:rsidR="00AA0815" w:rsidRPr="00AA0815" w14:paraId="0AECE7DA" w14:textId="77777777" w:rsidTr="00AA0815">
        <w:trPr>
          <w:jc w:val="center"/>
        </w:trPr>
        <w:tc>
          <w:tcPr>
            <w:tcW w:w="454" w:type="dxa"/>
          </w:tcPr>
          <w:p w14:paraId="51CFA1DC" w14:textId="77777777" w:rsidR="00AA0815" w:rsidRPr="00AA0815" w:rsidRDefault="00AA0815" w:rsidP="00AA0815">
            <w:pPr>
              <w:keepLines/>
              <w:autoSpaceDN w:val="0"/>
              <w:jc w:val="right"/>
              <w:rPr>
                <w:b w:val="0"/>
                <w:spacing w:val="-3"/>
              </w:rPr>
            </w:pPr>
            <w:r w:rsidRPr="00AA0815">
              <w:rPr>
                <w:b w:val="0"/>
                <w:spacing w:val="-3"/>
              </w:rPr>
              <w:t>7</w:t>
            </w:r>
          </w:p>
        </w:tc>
        <w:tc>
          <w:tcPr>
            <w:tcW w:w="1247" w:type="dxa"/>
          </w:tcPr>
          <w:p w14:paraId="25814566" w14:textId="77777777" w:rsidR="00AA0815" w:rsidRPr="00AA0815" w:rsidRDefault="00AA0815" w:rsidP="00AA0815">
            <w:pPr>
              <w:keepLines/>
              <w:autoSpaceDN w:val="0"/>
              <w:rPr>
                <w:b w:val="0"/>
                <w:spacing w:val="-3"/>
              </w:rPr>
            </w:pPr>
            <w:r w:rsidRPr="00AA0815">
              <w:rPr>
                <w:b w:val="0"/>
                <w:spacing w:val="-3"/>
              </w:rPr>
              <w:t>КБ1-134-1</w:t>
            </w:r>
          </w:p>
        </w:tc>
        <w:tc>
          <w:tcPr>
            <w:tcW w:w="7102" w:type="dxa"/>
          </w:tcPr>
          <w:p w14:paraId="6B5010AD" w14:textId="77777777" w:rsidR="00AA0815" w:rsidRPr="00AA0815" w:rsidRDefault="00AA0815" w:rsidP="00AA0815">
            <w:pPr>
              <w:keepLines/>
              <w:autoSpaceDN w:val="0"/>
              <w:jc w:val="both"/>
              <w:rPr>
                <w:b w:val="0"/>
                <w:spacing w:val="-3"/>
              </w:rPr>
            </w:pPr>
            <w:r w:rsidRPr="00AA0815">
              <w:rPr>
                <w:b w:val="0"/>
                <w:spacing w:val="-3"/>
              </w:rPr>
              <w:t>Ущільнення ґрунту пневматичними трамбівками, група ґрунтів 1, 2</w:t>
            </w:r>
          </w:p>
        </w:tc>
        <w:tc>
          <w:tcPr>
            <w:tcW w:w="1216" w:type="dxa"/>
          </w:tcPr>
          <w:p w14:paraId="799CA6A5"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09B1F411" w14:textId="77777777" w:rsidR="00AA0815" w:rsidRPr="00AA0815" w:rsidRDefault="00AA0815" w:rsidP="00AA0815">
            <w:pPr>
              <w:keepLines/>
              <w:autoSpaceDN w:val="0"/>
              <w:jc w:val="right"/>
              <w:rPr>
                <w:b w:val="0"/>
                <w:spacing w:val="-3"/>
              </w:rPr>
            </w:pPr>
            <w:r w:rsidRPr="00AA0815">
              <w:rPr>
                <w:b w:val="0"/>
                <w:spacing w:val="-3"/>
              </w:rPr>
              <w:t>0,768</w:t>
            </w:r>
          </w:p>
        </w:tc>
      </w:tr>
      <w:tr w:rsidR="00AA0815" w:rsidRPr="00AA0815" w14:paraId="7C39FC33" w14:textId="77777777" w:rsidTr="00AA0815">
        <w:trPr>
          <w:jc w:val="center"/>
        </w:trPr>
        <w:tc>
          <w:tcPr>
            <w:tcW w:w="454" w:type="dxa"/>
          </w:tcPr>
          <w:p w14:paraId="3D874819" w14:textId="77777777" w:rsidR="00AA0815" w:rsidRPr="00AA0815" w:rsidRDefault="00AA0815" w:rsidP="00AA0815">
            <w:pPr>
              <w:keepLines/>
              <w:autoSpaceDN w:val="0"/>
              <w:jc w:val="right"/>
              <w:rPr>
                <w:b w:val="0"/>
                <w:spacing w:val="-3"/>
              </w:rPr>
            </w:pPr>
          </w:p>
        </w:tc>
        <w:tc>
          <w:tcPr>
            <w:tcW w:w="1247" w:type="dxa"/>
          </w:tcPr>
          <w:p w14:paraId="09E5BFE0"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4DFEB137" w14:textId="77777777" w:rsidR="00AA0815" w:rsidRPr="00AA0815" w:rsidRDefault="00AA0815" w:rsidP="00AA0815">
            <w:pPr>
              <w:keepLines/>
              <w:autoSpaceDN w:val="0"/>
              <w:jc w:val="left"/>
              <w:rPr>
                <w:spacing w:val="-3"/>
              </w:rPr>
            </w:pPr>
            <w:r w:rsidRPr="00AA0815">
              <w:rPr>
                <w:spacing w:val="-3"/>
              </w:rPr>
              <w:t xml:space="preserve"> Роздiл 2. Трубопроводи </w:t>
            </w:r>
          </w:p>
        </w:tc>
        <w:tc>
          <w:tcPr>
            <w:tcW w:w="1216" w:type="dxa"/>
          </w:tcPr>
          <w:p w14:paraId="3EE177B4"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6AB9FD5E"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1D50918D" w14:textId="77777777" w:rsidTr="00AA0815">
        <w:trPr>
          <w:jc w:val="center"/>
        </w:trPr>
        <w:tc>
          <w:tcPr>
            <w:tcW w:w="454" w:type="dxa"/>
          </w:tcPr>
          <w:p w14:paraId="578D36CC" w14:textId="77777777" w:rsidR="00AA0815" w:rsidRPr="00AA0815" w:rsidRDefault="00AA0815" w:rsidP="00AA0815">
            <w:pPr>
              <w:keepLines/>
              <w:autoSpaceDN w:val="0"/>
              <w:jc w:val="right"/>
              <w:rPr>
                <w:b w:val="0"/>
                <w:spacing w:val="-3"/>
              </w:rPr>
            </w:pPr>
            <w:r w:rsidRPr="00AA0815">
              <w:rPr>
                <w:b w:val="0"/>
                <w:spacing w:val="-3"/>
              </w:rPr>
              <w:t>8</w:t>
            </w:r>
          </w:p>
        </w:tc>
        <w:tc>
          <w:tcPr>
            <w:tcW w:w="1247" w:type="dxa"/>
          </w:tcPr>
          <w:p w14:paraId="5F7C1D21" w14:textId="77777777" w:rsidR="00AA0815" w:rsidRPr="00AA0815" w:rsidRDefault="00AA0815" w:rsidP="00AA0815">
            <w:pPr>
              <w:keepLines/>
              <w:autoSpaceDN w:val="0"/>
              <w:rPr>
                <w:b w:val="0"/>
                <w:spacing w:val="-3"/>
              </w:rPr>
            </w:pPr>
            <w:r w:rsidRPr="00AA0815">
              <w:rPr>
                <w:b w:val="0"/>
                <w:spacing w:val="-3"/>
              </w:rPr>
              <w:t>КБ23-2-1</w:t>
            </w:r>
          </w:p>
        </w:tc>
        <w:tc>
          <w:tcPr>
            <w:tcW w:w="7102" w:type="dxa"/>
          </w:tcPr>
          <w:p w14:paraId="37765FD8" w14:textId="77777777" w:rsidR="00AA0815" w:rsidRPr="00AA0815" w:rsidRDefault="00AA0815" w:rsidP="00AA0815">
            <w:pPr>
              <w:keepLines/>
              <w:autoSpaceDN w:val="0"/>
              <w:jc w:val="both"/>
              <w:rPr>
                <w:b w:val="0"/>
                <w:spacing w:val="-3"/>
              </w:rPr>
            </w:pPr>
            <w:r w:rsidRPr="00AA0815">
              <w:rPr>
                <w:b w:val="0"/>
                <w:spacing w:val="-3"/>
              </w:rPr>
              <w:t>Укладання каналiзацiйних безнапiрних розтрубних труб iз полiвiнiлхлорида ПВХ дiаметром 110 мм</w:t>
            </w:r>
          </w:p>
        </w:tc>
        <w:tc>
          <w:tcPr>
            <w:tcW w:w="1216" w:type="dxa"/>
          </w:tcPr>
          <w:p w14:paraId="5347A7AD" w14:textId="77777777" w:rsidR="00AA0815" w:rsidRPr="00AA0815" w:rsidRDefault="00AA0815" w:rsidP="00AA0815">
            <w:pPr>
              <w:keepLines/>
              <w:autoSpaceDN w:val="0"/>
              <w:rPr>
                <w:b w:val="0"/>
                <w:spacing w:val="-3"/>
              </w:rPr>
            </w:pPr>
            <w:r w:rsidRPr="00AA0815">
              <w:rPr>
                <w:b w:val="0"/>
                <w:spacing w:val="-3"/>
              </w:rPr>
              <w:t>1000м</w:t>
            </w:r>
          </w:p>
        </w:tc>
        <w:tc>
          <w:tcPr>
            <w:tcW w:w="964" w:type="dxa"/>
          </w:tcPr>
          <w:p w14:paraId="7EF87940" w14:textId="77777777" w:rsidR="00AA0815" w:rsidRPr="00AA0815" w:rsidRDefault="00AA0815" w:rsidP="00AA0815">
            <w:pPr>
              <w:keepLines/>
              <w:autoSpaceDN w:val="0"/>
              <w:jc w:val="right"/>
              <w:rPr>
                <w:b w:val="0"/>
                <w:spacing w:val="-3"/>
              </w:rPr>
            </w:pPr>
            <w:r w:rsidRPr="00AA0815">
              <w:rPr>
                <w:b w:val="0"/>
                <w:spacing w:val="-3"/>
              </w:rPr>
              <w:t>0,064</w:t>
            </w:r>
          </w:p>
        </w:tc>
      </w:tr>
      <w:tr w:rsidR="00AA0815" w:rsidRPr="00AA0815" w14:paraId="5CFC4CFB" w14:textId="77777777" w:rsidTr="00AA0815">
        <w:trPr>
          <w:jc w:val="center"/>
        </w:trPr>
        <w:tc>
          <w:tcPr>
            <w:tcW w:w="454" w:type="dxa"/>
          </w:tcPr>
          <w:p w14:paraId="36EC8718" w14:textId="77777777" w:rsidR="00AA0815" w:rsidRPr="00AA0815" w:rsidRDefault="00AA0815" w:rsidP="00AA0815">
            <w:pPr>
              <w:keepLines/>
              <w:autoSpaceDN w:val="0"/>
              <w:jc w:val="right"/>
              <w:rPr>
                <w:b w:val="0"/>
                <w:spacing w:val="-3"/>
              </w:rPr>
            </w:pPr>
            <w:r w:rsidRPr="00AA0815">
              <w:rPr>
                <w:b w:val="0"/>
                <w:spacing w:val="-3"/>
              </w:rPr>
              <w:t>9</w:t>
            </w:r>
          </w:p>
        </w:tc>
        <w:tc>
          <w:tcPr>
            <w:tcW w:w="1247" w:type="dxa"/>
          </w:tcPr>
          <w:p w14:paraId="2B077864" w14:textId="77777777" w:rsidR="00AA0815" w:rsidRPr="00AA0815" w:rsidRDefault="00AA0815" w:rsidP="00AA0815">
            <w:pPr>
              <w:keepLines/>
              <w:autoSpaceDN w:val="0"/>
              <w:rPr>
                <w:b w:val="0"/>
                <w:spacing w:val="-3"/>
              </w:rPr>
            </w:pPr>
            <w:r w:rsidRPr="00AA0815">
              <w:rPr>
                <w:b w:val="0"/>
                <w:spacing w:val="-3"/>
              </w:rPr>
              <w:t>С113-1451</w:t>
            </w:r>
          </w:p>
        </w:tc>
        <w:tc>
          <w:tcPr>
            <w:tcW w:w="7102" w:type="dxa"/>
          </w:tcPr>
          <w:p w14:paraId="58A2518B" w14:textId="77777777" w:rsidR="00AA0815" w:rsidRPr="00AA0815" w:rsidRDefault="00AA0815" w:rsidP="00AA0815">
            <w:pPr>
              <w:keepLines/>
              <w:autoSpaceDN w:val="0"/>
              <w:jc w:val="both"/>
              <w:rPr>
                <w:b w:val="0"/>
                <w:spacing w:val="-3"/>
              </w:rPr>
            </w:pPr>
            <w:r w:rsidRPr="00AA0815">
              <w:rPr>
                <w:b w:val="0"/>
                <w:spacing w:val="-3"/>
              </w:rPr>
              <w:t>Труби зовнішньої каналізації ПВХ діаметром 110х3,2 мм</w:t>
            </w:r>
          </w:p>
        </w:tc>
        <w:tc>
          <w:tcPr>
            <w:tcW w:w="1216" w:type="dxa"/>
          </w:tcPr>
          <w:p w14:paraId="661F2AB2"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54B5C967" w14:textId="77777777" w:rsidR="00AA0815" w:rsidRPr="00AA0815" w:rsidRDefault="00AA0815" w:rsidP="00AA0815">
            <w:pPr>
              <w:keepLines/>
              <w:autoSpaceDN w:val="0"/>
              <w:jc w:val="right"/>
              <w:rPr>
                <w:b w:val="0"/>
                <w:spacing w:val="-3"/>
              </w:rPr>
            </w:pPr>
            <w:r w:rsidRPr="00AA0815">
              <w:rPr>
                <w:b w:val="0"/>
                <w:spacing w:val="-3"/>
              </w:rPr>
              <w:t>50,4</w:t>
            </w:r>
          </w:p>
        </w:tc>
      </w:tr>
      <w:tr w:rsidR="00AA0815" w:rsidRPr="00AA0815" w14:paraId="110ACB55" w14:textId="77777777" w:rsidTr="00AA0815">
        <w:trPr>
          <w:jc w:val="center"/>
        </w:trPr>
        <w:tc>
          <w:tcPr>
            <w:tcW w:w="454" w:type="dxa"/>
          </w:tcPr>
          <w:p w14:paraId="56222DD9" w14:textId="77777777" w:rsidR="00AA0815" w:rsidRPr="00AA0815" w:rsidRDefault="00AA0815" w:rsidP="00AA0815">
            <w:pPr>
              <w:keepLines/>
              <w:autoSpaceDN w:val="0"/>
              <w:jc w:val="right"/>
              <w:rPr>
                <w:b w:val="0"/>
                <w:spacing w:val="-3"/>
              </w:rPr>
            </w:pPr>
            <w:r w:rsidRPr="00AA0815">
              <w:rPr>
                <w:b w:val="0"/>
                <w:spacing w:val="-3"/>
              </w:rPr>
              <w:t>10</w:t>
            </w:r>
          </w:p>
        </w:tc>
        <w:tc>
          <w:tcPr>
            <w:tcW w:w="1247" w:type="dxa"/>
          </w:tcPr>
          <w:p w14:paraId="7845B08D" w14:textId="77777777" w:rsidR="00AA0815" w:rsidRPr="00AA0815" w:rsidRDefault="00AA0815" w:rsidP="00AA0815">
            <w:pPr>
              <w:keepLines/>
              <w:autoSpaceDN w:val="0"/>
              <w:rPr>
                <w:b w:val="0"/>
                <w:spacing w:val="-3"/>
              </w:rPr>
            </w:pPr>
            <w:r w:rsidRPr="00AA0815">
              <w:rPr>
                <w:b w:val="0"/>
                <w:spacing w:val="-3"/>
              </w:rPr>
              <w:t>&amp; С113-</w:t>
            </w:r>
          </w:p>
          <w:p w14:paraId="2492FF72" w14:textId="77777777" w:rsidR="00AA0815" w:rsidRPr="00AA0815" w:rsidRDefault="00AA0815" w:rsidP="00AA0815">
            <w:pPr>
              <w:keepLines/>
              <w:autoSpaceDN w:val="0"/>
              <w:rPr>
                <w:b w:val="0"/>
                <w:spacing w:val="-3"/>
              </w:rPr>
            </w:pPr>
            <w:r w:rsidRPr="00AA0815">
              <w:rPr>
                <w:b w:val="0"/>
                <w:spacing w:val="-3"/>
              </w:rPr>
              <w:t>2321-1</w:t>
            </w:r>
          </w:p>
        </w:tc>
        <w:tc>
          <w:tcPr>
            <w:tcW w:w="7102" w:type="dxa"/>
          </w:tcPr>
          <w:p w14:paraId="365E7362" w14:textId="77777777" w:rsidR="00AA0815" w:rsidRPr="00AA0815" w:rsidRDefault="00AA0815" w:rsidP="00AA0815">
            <w:pPr>
              <w:keepLines/>
              <w:autoSpaceDN w:val="0"/>
              <w:jc w:val="both"/>
              <w:rPr>
                <w:b w:val="0"/>
                <w:spacing w:val="-3"/>
              </w:rPr>
            </w:pPr>
            <w:r w:rsidRPr="00AA0815">
              <w:rPr>
                <w:b w:val="0"/>
                <w:spacing w:val="-3"/>
              </w:rPr>
              <w:t>Труба дренажна O110 (SN8) ПЕРФОКОР-II, обгорнута геотекстилем</w:t>
            </w:r>
          </w:p>
        </w:tc>
        <w:tc>
          <w:tcPr>
            <w:tcW w:w="1216" w:type="dxa"/>
          </w:tcPr>
          <w:p w14:paraId="607D4E91"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423BF3F5" w14:textId="77777777" w:rsidR="00AA0815" w:rsidRPr="00AA0815" w:rsidRDefault="00AA0815" w:rsidP="00AA0815">
            <w:pPr>
              <w:keepLines/>
              <w:autoSpaceDN w:val="0"/>
              <w:jc w:val="right"/>
              <w:rPr>
                <w:b w:val="0"/>
                <w:spacing w:val="-3"/>
              </w:rPr>
            </w:pPr>
            <w:r w:rsidRPr="00AA0815">
              <w:rPr>
                <w:b w:val="0"/>
                <w:spacing w:val="-3"/>
              </w:rPr>
              <w:t>14,112</w:t>
            </w:r>
          </w:p>
        </w:tc>
      </w:tr>
      <w:tr w:rsidR="00AA0815" w:rsidRPr="00AA0815" w14:paraId="1DF0428C" w14:textId="77777777" w:rsidTr="00AA0815">
        <w:trPr>
          <w:jc w:val="center"/>
        </w:trPr>
        <w:tc>
          <w:tcPr>
            <w:tcW w:w="454" w:type="dxa"/>
          </w:tcPr>
          <w:p w14:paraId="662740BC" w14:textId="77777777" w:rsidR="00AA0815" w:rsidRPr="00AA0815" w:rsidRDefault="00AA0815" w:rsidP="00AA0815">
            <w:pPr>
              <w:keepLines/>
              <w:autoSpaceDN w:val="0"/>
              <w:jc w:val="right"/>
              <w:rPr>
                <w:b w:val="0"/>
                <w:spacing w:val="-3"/>
              </w:rPr>
            </w:pPr>
            <w:r w:rsidRPr="00AA0815">
              <w:rPr>
                <w:b w:val="0"/>
                <w:spacing w:val="-3"/>
              </w:rPr>
              <w:t>11</w:t>
            </w:r>
          </w:p>
        </w:tc>
        <w:tc>
          <w:tcPr>
            <w:tcW w:w="1247" w:type="dxa"/>
          </w:tcPr>
          <w:p w14:paraId="0AEB69BB" w14:textId="77777777" w:rsidR="00AA0815" w:rsidRPr="00AA0815" w:rsidRDefault="00AA0815" w:rsidP="00AA0815">
            <w:pPr>
              <w:keepLines/>
              <w:autoSpaceDN w:val="0"/>
              <w:rPr>
                <w:b w:val="0"/>
                <w:spacing w:val="-3"/>
              </w:rPr>
            </w:pPr>
            <w:r w:rsidRPr="00AA0815">
              <w:rPr>
                <w:b w:val="0"/>
                <w:spacing w:val="-3"/>
              </w:rPr>
              <w:t>С113-1457</w:t>
            </w:r>
          </w:p>
        </w:tc>
        <w:tc>
          <w:tcPr>
            <w:tcW w:w="7102" w:type="dxa"/>
          </w:tcPr>
          <w:p w14:paraId="0443E0F6" w14:textId="77777777" w:rsidR="00AA0815" w:rsidRPr="00AA0815" w:rsidRDefault="00AA0815" w:rsidP="00AA0815">
            <w:pPr>
              <w:keepLines/>
              <w:autoSpaceDN w:val="0"/>
              <w:jc w:val="both"/>
              <w:rPr>
                <w:b w:val="0"/>
                <w:spacing w:val="-3"/>
              </w:rPr>
            </w:pPr>
            <w:r w:rsidRPr="00AA0815">
              <w:rPr>
                <w:b w:val="0"/>
                <w:spacing w:val="-3"/>
              </w:rPr>
              <w:t>Трійник  ПВХ  діам. 110х110/90</w:t>
            </w:r>
          </w:p>
        </w:tc>
        <w:tc>
          <w:tcPr>
            <w:tcW w:w="1216" w:type="dxa"/>
          </w:tcPr>
          <w:p w14:paraId="3B19EF6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D02C298"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2190F3ED" w14:textId="77777777" w:rsidTr="00AA0815">
        <w:trPr>
          <w:jc w:val="center"/>
        </w:trPr>
        <w:tc>
          <w:tcPr>
            <w:tcW w:w="454" w:type="dxa"/>
          </w:tcPr>
          <w:p w14:paraId="2535BC1E" w14:textId="77777777" w:rsidR="00AA0815" w:rsidRPr="00AA0815" w:rsidRDefault="00AA0815" w:rsidP="00AA0815">
            <w:pPr>
              <w:keepLines/>
              <w:autoSpaceDN w:val="0"/>
              <w:jc w:val="right"/>
              <w:rPr>
                <w:b w:val="0"/>
                <w:spacing w:val="-3"/>
              </w:rPr>
            </w:pPr>
            <w:r w:rsidRPr="00AA0815">
              <w:rPr>
                <w:b w:val="0"/>
                <w:spacing w:val="-3"/>
              </w:rPr>
              <w:t>12</w:t>
            </w:r>
          </w:p>
        </w:tc>
        <w:tc>
          <w:tcPr>
            <w:tcW w:w="1247" w:type="dxa"/>
          </w:tcPr>
          <w:p w14:paraId="197E9AC6" w14:textId="77777777" w:rsidR="00AA0815" w:rsidRPr="00AA0815" w:rsidRDefault="00AA0815" w:rsidP="00AA0815">
            <w:pPr>
              <w:keepLines/>
              <w:autoSpaceDN w:val="0"/>
              <w:rPr>
                <w:b w:val="0"/>
                <w:spacing w:val="-3"/>
              </w:rPr>
            </w:pPr>
            <w:r w:rsidRPr="00AA0815">
              <w:rPr>
                <w:b w:val="0"/>
                <w:spacing w:val="-3"/>
              </w:rPr>
              <w:t>С113-1466-1</w:t>
            </w:r>
          </w:p>
        </w:tc>
        <w:tc>
          <w:tcPr>
            <w:tcW w:w="7102" w:type="dxa"/>
          </w:tcPr>
          <w:p w14:paraId="29046989" w14:textId="77777777" w:rsidR="00AA0815" w:rsidRPr="00AA0815" w:rsidRDefault="00AA0815" w:rsidP="00AA0815">
            <w:pPr>
              <w:keepLines/>
              <w:autoSpaceDN w:val="0"/>
              <w:jc w:val="both"/>
              <w:rPr>
                <w:b w:val="0"/>
                <w:spacing w:val="-3"/>
              </w:rPr>
            </w:pPr>
            <w:r w:rsidRPr="00AA0815">
              <w:rPr>
                <w:b w:val="0"/>
                <w:spacing w:val="-3"/>
              </w:rPr>
              <w:t>Коліно ПВХ  діам. 110/90</w:t>
            </w:r>
          </w:p>
        </w:tc>
        <w:tc>
          <w:tcPr>
            <w:tcW w:w="1216" w:type="dxa"/>
          </w:tcPr>
          <w:p w14:paraId="29516AD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37B7053" w14:textId="77777777" w:rsidR="00AA0815" w:rsidRPr="00AA0815" w:rsidRDefault="00AA0815" w:rsidP="00AA0815">
            <w:pPr>
              <w:keepLines/>
              <w:autoSpaceDN w:val="0"/>
              <w:jc w:val="right"/>
              <w:rPr>
                <w:b w:val="0"/>
                <w:spacing w:val="-3"/>
              </w:rPr>
            </w:pPr>
            <w:r w:rsidRPr="00AA0815">
              <w:rPr>
                <w:b w:val="0"/>
                <w:spacing w:val="-3"/>
              </w:rPr>
              <w:t>2</w:t>
            </w:r>
          </w:p>
        </w:tc>
      </w:tr>
      <w:tr w:rsidR="00AA0815" w:rsidRPr="00AA0815" w14:paraId="157F058B" w14:textId="77777777" w:rsidTr="00AA0815">
        <w:trPr>
          <w:jc w:val="center"/>
        </w:trPr>
        <w:tc>
          <w:tcPr>
            <w:tcW w:w="454" w:type="dxa"/>
          </w:tcPr>
          <w:p w14:paraId="50EA816C" w14:textId="77777777" w:rsidR="00AA0815" w:rsidRPr="00AA0815" w:rsidRDefault="00AA0815" w:rsidP="00AA0815">
            <w:pPr>
              <w:keepLines/>
              <w:autoSpaceDN w:val="0"/>
              <w:jc w:val="right"/>
              <w:rPr>
                <w:b w:val="0"/>
                <w:spacing w:val="-3"/>
              </w:rPr>
            </w:pPr>
            <w:r w:rsidRPr="00AA0815">
              <w:rPr>
                <w:b w:val="0"/>
                <w:spacing w:val="-3"/>
              </w:rPr>
              <w:t>13</w:t>
            </w:r>
          </w:p>
        </w:tc>
        <w:tc>
          <w:tcPr>
            <w:tcW w:w="1247" w:type="dxa"/>
          </w:tcPr>
          <w:p w14:paraId="4F73DA29" w14:textId="77777777" w:rsidR="00AA0815" w:rsidRPr="00AA0815" w:rsidRDefault="00AA0815" w:rsidP="00AA0815">
            <w:pPr>
              <w:keepLines/>
              <w:autoSpaceDN w:val="0"/>
              <w:rPr>
                <w:b w:val="0"/>
                <w:spacing w:val="-3"/>
              </w:rPr>
            </w:pPr>
            <w:r w:rsidRPr="00AA0815">
              <w:rPr>
                <w:b w:val="0"/>
                <w:spacing w:val="-3"/>
              </w:rPr>
              <w:t>КБ6-11-6</w:t>
            </w:r>
          </w:p>
        </w:tc>
        <w:tc>
          <w:tcPr>
            <w:tcW w:w="7102" w:type="dxa"/>
          </w:tcPr>
          <w:p w14:paraId="2A852D23" w14:textId="77777777" w:rsidR="00AA0815" w:rsidRPr="00AA0815" w:rsidRDefault="00AA0815" w:rsidP="00AA0815">
            <w:pPr>
              <w:keepLines/>
              <w:autoSpaceDN w:val="0"/>
              <w:jc w:val="both"/>
              <w:rPr>
                <w:b w:val="0"/>
                <w:spacing w:val="-3"/>
              </w:rPr>
            </w:pPr>
            <w:r w:rsidRPr="00AA0815">
              <w:rPr>
                <w:b w:val="0"/>
                <w:spacing w:val="-3"/>
              </w:rPr>
              <w:t>Установлення стальних конструкцій, що залишаються в тілі бетону (гільзи)</w:t>
            </w:r>
          </w:p>
        </w:tc>
        <w:tc>
          <w:tcPr>
            <w:tcW w:w="1216" w:type="dxa"/>
          </w:tcPr>
          <w:p w14:paraId="5221742D"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6872C1BB" w14:textId="77777777" w:rsidR="00AA0815" w:rsidRPr="00AA0815" w:rsidRDefault="00AA0815" w:rsidP="00AA0815">
            <w:pPr>
              <w:keepLines/>
              <w:autoSpaceDN w:val="0"/>
              <w:jc w:val="right"/>
              <w:rPr>
                <w:b w:val="0"/>
                <w:spacing w:val="-3"/>
              </w:rPr>
            </w:pPr>
            <w:r w:rsidRPr="00AA0815">
              <w:rPr>
                <w:b w:val="0"/>
                <w:spacing w:val="-3"/>
              </w:rPr>
              <w:t>0,174</w:t>
            </w:r>
          </w:p>
        </w:tc>
      </w:tr>
      <w:tr w:rsidR="00AA0815" w:rsidRPr="00AA0815" w14:paraId="4DF469A7" w14:textId="77777777" w:rsidTr="00AA0815">
        <w:trPr>
          <w:jc w:val="center"/>
        </w:trPr>
        <w:tc>
          <w:tcPr>
            <w:tcW w:w="454" w:type="dxa"/>
          </w:tcPr>
          <w:p w14:paraId="45045A78" w14:textId="77777777" w:rsidR="00AA0815" w:rsidRPr="00AA0815" w:rsidRDefault="00AA0815" w:rsidP="00AA0815">
            <w:pPr>
              <w:keepLines/>
              <w:autoSpaceDN w:val="0"/>
              <w:jc w:val="right"/>
              <w:rPr>
                <w:b w:val="0"/>
                <w:spacing w:val="-3"/>
              </w:rPr>
            </w:pPr>
            <w:r w:rsidRPr="00AA0815">
              <w:rPr>
                <w:b w:val="0"/>
                <w:spacing w:val="-3"/>
              </w:rPr>
              <w:t>14</w:t>
            </w:r>
          </w:p>
        </w:tc>
        <w:tc>
          <w:tcPr>
            <w:tcW w:w="1247" w:type="dxa"/>
          </w:tcPr>
          <w:p w14:paraId="530F978B" w14:textId="77777777" w:rsidR="00AA0815" w:rsidRPr="00AA0815" w:rsidRDefault="00AA0815" w:rsidP="00AA0815">
            <w:pPr>
              <w:keepLines/>
              <w:autoSpaceDN w:val="0"/>
              <w:rPr>
                <w:b w:val="0"/>
                <w:spacing w:val="-3"/>
              </w:rPr>
            </w:pPr>
            <w:r w:rsidRPr="00AA0815">
              <w:rPr>
                <w:b w:val="0"/>
                <w:spacing w:val="-3"/>
              </w:rPr>
              <w:t>С113-469</w:t>
            </w:r>
          </w:p>
        </w:tc>
        <w:tc>
          <w:tcPr>
            <w:tcW w:w="7102" w:type="dxa"/>
          </w:tcPr>
          <w:p w14:paraId="18358332" w14:textId="77777777" w:rsidR="00AA0815" w:rsidRPr="00AA0815" w:rsidRDefault="00AA0815" w:rsidP="00AA0815">
            <w:pPr>
              <w:keepLines/>
              <w:autoSpaceDN w:val="0"/>
              <w:jc w:val="both"/>
              <w:rPr>
                <w:b w:val="0"/>
                <w:spacing w:val="-3"/>
              </w:rPr>
            </w:pPr>
            <w:r w:rsidRPr="00AA0815">
              <w:rPr>
                <w:b w:val="0"/>
                <w:spacing w:val="-3"/>
              </w:rPr>
              <w:t>Труби сталеві безшовні гаряче деформовані із сталі марки 15, 20, 25, зовнішній діаметр 219 мм, товщина стінки 6 мм</w:t>
            </w:r>
          </w:p>
        </w:tc>
        <w:tc>
          <w:tcPr>
            <w:tcW w:w="1216" w:type="dxa"/>
          </w:tcPr>
          <w:p w14:paraId="57F6C485" w14:textId="77777777" w:rsidR="00AA0815" w:rsidRPr="00AA0815" w:rsidRDefault="00AA0815" w:rsidP="00AA0815">
            <w:pPr>
              <w:keepLines/>
              <w:autoSpaceDN w:val="0"/>
              <w:rPr>
                <w:b w:val="0"/>
                <w:spacing w:val="-3"/>
              </w:rPr>
            </w:pPr>
            <w:r w:rsidRPr="00AA0815">
              <w:rPr>
                <w:b w:val="0"/>
                <w:spacing w:val="-3"/>
              </w:rPr>
              <w:t>м</w:t>
            </w:r>
          </w:p>
        </w:tc>
        <w:tc>
          <w:tcPr>
            <w:tcW w:w="964" w:type="dxa"/>
          </w:tcPr>
          <w:p w14:paraId="30DDF45D" w14:textId="77777777" w:rsidR="00AA0815" w:rsidRPr="00AA0815" w:rsidRDefault="00AA0815" w:rsidP="00AA0815">
            <w:pPr>
              <w:keepLines/>
              <w:autoSpaceDN w:val="0"/>
              <w:jc w:val="right"/>
              <w:rPr>
                <w:b w:val="0"/>
                <w:spacing w:val="-3"/>
              </w:rPr>
            </w:pPr>
            <w:r w:rsidRPr="00AA0815">
              <w:rPr>
                <w:b w:val="0"/>
                <w:spacing w:val="-3"/>
              </w:rPr>
              <w:t>5,5</w:t>
            </w:r>
          </w:p>
        </w:tc>
      </w:tr>
      <w:tr w:rsidR="00AA0815" w:rsidRPr="00AA0815" w14:paraId="5A9DB46D" w14:textId="77777777" w:rsidTr="00AA0815">
        <w:trPr>
          <w:jc w:val="center"/>
        </w:trPr>
        <w:tc>
          <w:tcPr>
            <w:tcW w:w="454" w:type="dxa"/>
          </w:tcPr>
          <w:p w14:paraId="34860BA7" w14:textId="77777777" w:rsidR="00AA0815" w:rsidRPr="00AA0815" w:rsidRDefault="00AA0815" w:rsidP="00AA0815">
            <w:pPr>
              <w:keepLines/>
              <w:autoSpaceDN w:val="0"/>
              <w:jc w:val="right"/>
              <w:rPr>
                <w:b w:val="0"/>
                <w:spacing w:val="-3"/>
              </w:rPr>
            </w:pPr>
          </w:p>
        </w:tc>
        <w:tc>
          <w:tcPr>
            <w:tcW w:w="1247" w:type="dxa"/>
          </w:tcPr>
          <w:p w14:paraId="1579D34C"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7DABC4FA" w14:textId="77777777" w:rsidR="00AA0815" w:rsidRPr="00AA0815" w:rsidRDefault="00AA0815" w:rsidP="00AA0815">
            <w:pPr>
              <w:keepLines/>
              <w:autoSpaceDN w:val="0"/>
              <w:jc w:val="left"/>
              <w:rPr>
                <w:spacing w:val="-3"/>
              </w:rPr>
            </w:pPr>
            <w:r w:rsidRPr="00AA0815">
              <w:rPr>
                <w:b w:val="0"/>
                <w:spacing w:val="-3"/>
              </w:rPr>
              <w:t xml:space="preserve"> </w:t>
            </w:r>
            <w:r w:rsidRPr="00AA0815">
              <w:rPr>
                <w:spacing w:val="-3"/>
              </w:rPr>
              <w:t xml:space="preserve">Роздiл 3. Улаштування колодязів КК1- КК3 </w:t>
            </w:r>
          </w:p>
        </w:tc>
        <w:tc>
          <w:tcPr>
            <w:tcW w:w="1216" w:type="dxa"/>
          </w:tcPr>
          <w:p w14:paraId="41B097C4"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2EBB183D"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13DEA3B6" w14:textId="77777777" w:rsidTr="00AA0815">
        <w:trPr>
          <w:jc w:val="center"/>
        </w:trPr>
        <w:tc>
          <w:tcPr>
            <w:tcW w:w="454" w:type="dxa"/>
          </w:tcPr>
          <w:p w14:paraId="6F1F9263" w14:textId="77777777" w:rsidR="00AA0815" w:rsidRPr="00AA0815" w:rsidRDefault="00AA0815" w:rsidP="00AA0815">
            <w:pPr>
              <w:keepLines/>
              <w:autoSpaceDN w:val="0"/>
              <w:jc w:val="right"/>
              <w:rPr>
                <w:b w:val="0"/>
                <w:spacing w:val="-3"/>
              </w:rPr>
            </w:pPr>
            <w:r w:rsidRPr="00AA0815">
              <w:rPr>
                <w:b w:val="0"/>
                <w:spacing w:val="-3"/>
              </w:rPr>
              <w:lastRenderedPageBreak/>
              <w:t>15</w:t>
            </w:r>
          </w:p>
        </w:tc>
        <w:tc>
          <w:tcPr>
            <w:tcW w:w="1247" w:type="dxa"/>
          </w:tcPr>
          <w:p w14:paraId="293FC32C" w14:textId="77777777" w:rsidR="00AA0815" w:rsidRPr="00AA0815" w:rsidRDefault="00AA0815" w:rsidP="00AA0815">
            <w:pPr>
              <w:keepLines/>
              <w:autoSpaceDN w:val="0"/>
              <w:rPr>
                <w:b w:val="0"/>
                <w:spacing w:val="-3"/>
              </w:rPr>
            </w:pPr>
            <w:r w:rsidRPr="00AA0815">
              <w:rPr>
                <w:b w:val="0"/>
                <w:spacing w:val="-3"/>
              </w:rPr>
              <w:t>КБ1-18-5</w:t>
            </w:r>
          </w:p>
          <w:p w14:paraId="0E2F3558" w14:textId="77777777" w:rsidR="00AA0815" w:rsidRPr="00AA0815" w:rsidRDefault="00AA0815" w:rsidP="00AA0815">
            <w:pPr>
              <w:keepLines/>
              <w:autoSpaceDN w:val="0"/>
              <w:rPr>
                <w:b w:val="0"/>
                <w:spacing w:val="-3"/>
              </w:rPr>
            </w:pPr>
            <w:r w:rsidRPr="00AA0815">
              <w:rPr>
                <w:b w:val="0"/>
                <w:spacing w:val="-3"/>
              </w:rPr>
              <w:t>тех.ч.</w:t>
            </w:r>
          </w:p>
          <w:p w14:paraId="441E39F3" w14:textId="77777777" w:rsidR="00AA0815" w:rsidRPr="00AA0815" w:rsidRDefault="00AA0815" w:rsidP="00AA0815">
            <w:pPr>
              <w:keepLines/>
              <w:autoSpaceDN w:val="0"/>
              <w:rPr>
                <w:b w:val="0"/>
                <w:spacing w:val="-3"/>
              </w:rPr>
            </w:pPr>
            <w:r w:rsidRPr="00AA0815">
              <w:rPr>
                <w:b w:val="0"/>
                <w:spacing w:val="-3"/>
              </w:rPr>
              <w:t>п.1.3.36</w:t>
            </w:r>
          </w:p>
          <w:p w14:paraId="56A1F5F8" w14:textId="77777777" w:rsidR="00AA0815" w:rsidRPr="00AA0815" w:rsidRDefault="00AA0815" w:rsidP="00AA0815">
            <w:pPr>
              <w:keepLines/>
              <w:autoSpaceDN w:val="0"/>
              <w:rPr>
                <w:b w:val="0"/>
                <w:spacing w:val="-3"/>
              </w:rPr>
            </w:pPr>
            <w:r w:rsidRPr="00AA0815">
              <w:rPr>
                <w:b w:val="0"/>
                <w:spacing w:val="-3"/>
              </w:rPr>
              <w:t>к(труд)=1,25</w:t>
            </w:r>
          </w:p>
          <w:p w14:paraId="1E660B01" w14:textId="77777777" w:rsidR="00AA0815" w:rsidRPr="00AA0815" w:rsidRDefault="00AA0815" w:rsidP="00AA0815">
            <w:pPr>
              <w:keepLines/>
              <w:autoSpaceDN w:val="0"/>
              <w:rPr>
                <w:b w:val="0"/>
                <w:spacing w:val="-3"/>
              </w:rPr>
            </w:pPr>
            <w:r w:rsidRPr="00AA0815">
              <w:rPr>
                <w:b w:val="0"/>
                <w:spacing w:val="-3"/>
              </w:rPr>
              <w:t>к(ЕММ)=1,25</w:t>
            </w:r>
          </w:p>
        </w:tc>
        <w:tc>
          <w:tcPr>
            <w:tcW w:w="7102" w:type="dxa"/>
          </w:tcPr>
          <w:p w14:paraId="4BC0EC05" w14:textId="77777777" w:rsidR="00AA0815" w:rsidRPr="00AA0815" w:rsidRDefault="00AA0815" w:rsidP="00AA0815">
            <w:pPr>
              <w:keepLines/>
              <w:autoSpaceDN w:val="0"/>
              <w:jc w:val="both"/>
              <w:rPr>
                <w:b w:val="0"/>
                <w:spacing w:val="-3"/>
              </w:rPr>
            </w:pPr>
            <w:r w:rsidRPr="00AA0815">
              <w:rPr>
                <w:b w:val="0"/>
                <w:spacing w:val="-3"/>
              </w:rPr>
              <w:t>Розроблення ґрунту з навантаженням на автомобілі-самоскиди екскаваторами одноковшовими дизельними на пневмоколісному ходу з ковшом місткістю 0,25 м3, група ґрунтів 2, траншей прямокутного перерiзу</w:t>
            </w:r>
          </w:p>
        </w:tc>
        <w:tc>
          <w:tcPr>
            <w:tcW w:w="1216" w:type="dxa"/>
          </w:tcPr>
          <w:p w14:paraId="432B60AC" w14:textId="77777777" w:rsidR="00AA0815" w:rsidRPr="00AA0815" w:rsidRDefault="00AA0815" w:rsidP="00AA0815">
            <w:pPr>
              <w:keepLines/>
              <w:autoSpaceDN w:val="0"/>
              <w:rPr>
                <w:b w:val="0"/>
                <w:spacing w:val="-3"/>
              </w:rPr>
            </w:pPr>
            <w:r w:rsidRPr="00AA0815">
              <w:rPr>
                <w:b w:val="0"/>
                <w:spacing w:val="-3"/>
              </w:rPr>
              <w:t>1000м3</w:t>
            </w:r>
          </w:p>
        </w:tc>
        <w:tc>
          <w:tcPr>
            <w:tcW w:w="964" w:type="dxa"/>
          </w:tcPr>
          <w:p w14:paraId="72286CB0" w14:textId="77777777" w:rsidR="00AA0815" w:rsidRPr="00AA0815" w:rsidRDefault="00AA0815" w:rsidP="00AA0815">
            <w:pPr>
              <w:keepLines/>
              <w:autoSpaceDN w:val="0"/>
              <w:jc w:val="right"/>
              <w:rPr>
                <w:b w:val="0"/>
                <w:spacing w:val="-3"/>
              </w:rPr>
            </w:pPr>
            <w:r w:rsidRPr="00AA0815">
              <w:rPr>
                <w:b w:val="0"/>
                <w:spacing w:val="-3"/>
              </w:rPr>
              <w:t>0,005724</w:t>
            </w:r>
          </w:p>
        </w:tc>
      </w:tr>
      <w:tr w:rsidR="00AA0815" w:rsidRPr="00AA0815" w14:paraId="512FE12D" w14:textId="77777777" w:rsidTr="00AA0815">
        <w:trPr>
          <w:jc w:val="center"/>
        </w:trPr>
        <w:tc>
          <w:tcPr>
            <w:tcW w:w="454" w:type="dxa"/>
          </w:tcPr>
          <w:p w14:paraId="5F3B35B0" w14:textId="77777777" w:rsidR="00AA0815" w:rsidRPr="00AA0815" w:rsidRDefault="00AA0815" w:rsidP="00AA0815">
            <w:pPr>
              <w:keepLines/>
              <w:autoSpaceDN w:val="0"/>
              <w:jc w:val="right"/>
              <w:rPr>
                <w:b w:val="0"/>
                <w:spacing w:val="-3"/>
              </w:rPr>
            </w:pPr>
            <w:r w:rsidRPr="00AA0815">
              <w:rPr>
                <w:b w:val="0"/>
                <w:spacing w:val="-3"/>
              </w:rPr>
              <w:t>16</w:t>
            </w:r>
          </w:p>
        </w:tc>
        <w:tc>
          <w:tcPr>
            <w:tcW w:w="1247" w:type="dxa"/>
          </w:tcPr>
          <w:p w14:paraId="7D878018" w14:textId="77777777" w:rsidR="00AA0815" w:rsidRPr="00AA0815" w:rsidRDefault="00AA0815" w:rsidP="00AA0815">
            <w:pPr>
              <w:keepLines/>
              <w:autoSpaceDN w:val="0"/>
              <w:rPr>
                <w:b w:val="0"/>
                <w:spacing w:val="-3"/>
              </w:rPr>
            </w:pPr>
            <w:r w:rsidRPr="00AA0815">
              <w:rPr>
                <w:b w:val="0"/>
                <w:spacing w:val="-3"/>
              </w:rPr>
              <w:t>КБ1-164-2</w:t>
            </w:r>
          </w:p>
          <w:p w14:paraId="524A0CC8" w14:textId="77777777" w:rsidR="00AA0815" w:rsidRPr="00AA0815" w:rsidRDefault="00AA0815" w:rsidP="00AA0815">
            <w:pPr>
              <w:keepLines/>
              <w:autoSpaceDN w:val="0"/>
              <w:rPr>
                <w:b w:val="0"/>
                <w:spacing w:val="-3"/>
              </w:rPr>
            </w:pPr>
            <w:r w:rsidRPr="00AA0815">
              <w:rPr>
                <w:b w:val="0"/>
                <w:spacing w:val="-3"/>
              </w:rPr>
              <w:t>тех.ч.</w:t>
            </w:r>
          </w:p>
          <w:p w14:paraId="7DD93C6E" w14:textId="77777777" w:rsidR="00AA0815" w:rsidRPr="00AA0815" w:rsidRDefault="00AA0815" w:rsidP="00AA0815">
            <w:pPr>
              <w:keepLines/>
              <w:autoSpaceDN w:val="0"/>
              <w:rPr>
                <w:b w:val="0"/>
                <w:spacing w:val="-3"/>
              </w:rPr>
            </w:pPr>
            <w:r w:rsidRPr="00AA0815">
              <w:rPr>
                <w:b w:val="0"/>
                <w:spacing w:val="-3"/>
              </w:rPr>
              <w:t>п.1.3.180</w:t>
            </w:r>
          </w:p>
          <w:p w14:paraId="11F037C2" w14:textId="77777777" w:rsidR="00AA0815" w:rsidRPr="00AA0815" w:rsidRDefault="00AA0815" w:rsidP="00AA0815">
            <w:pPr>
              <w:keepLines/>
              <w:autoSpaceDN w:val="0"/>
              <w:rPr>
                <w:b w:val="0"/>
                <w:spacing w:val="-3"/>
              </w:rPr>
            </w:pPr>
            <w:r w:rsidRPr="00AA0815">
              <w:rPr>
                <w:b w:val="0"/>
                <w:spacing w:val="-3"/>
              </w:rPr>
              <w:t>к(труд)=1,2</w:t>
            </w:r>
          </w:p>
        </w:tc>
        <w:tc>
          <w:tcPr>
            <w:tcW w:w="7102" w:type="dxa"/>
          </w:tcPr>
          <w:p w14:paraId="4797C140" w14:textId="77777777" w:rsidR="00AA0815" w:rsidRPr="00AA0815" w:rsidRDefault="00AA0815" w:rsidP="00AA0815">
            <w:pPr>
              <w:keepLines/>
              <w:autoSpaceDN w:val="0"/>
              <w:jc w:val="both"/>
              <w:rPr>
                <w:b w:val="0"/>
                <w:spacing w:val="-3"/>
              </w:rPr>
            </w:pPr>
            <w:r w:rsidRPr="00AA0815">
              <w:rPr>
                <w:b w:val="0"/>
                <w:spacing w:val="-3"/>
              </w:rPr>
              <w:t>Доробка вручну, зачистка дна i стiнок вручну з викидом грунту в котлованах i траншеях, розроблених механiзованим способом</w:t>
            </w:r>
          </w:p>
        </w:tc>
        <w:tc>
          <w:tcPr>
            <w:tcW w:w="1216" w:type="dxa"/>
          </w:tcPr>
          <w:p w14:paraId="23DDA1CC"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0894D805" w14:textId="77777777" w:rsidR="00AA0815" w:rsidRPr="00AA0815" w:rsidRDefault="00AA0815" w:rsidP="00AA0815">
            <w:pPr>
              <w:keepLines/>
              <w:autoSpaceDN w:val="0"/>
              <w:jc w:val="right"/>
              <w:rPr>
                <w:b w:val="0"/>
                <w:spacing w:val="-3"/>
              </w:rPr>
            </w:pPr>
            <w:r w:rsidRPr="00AA0815">
              <w:rPr>
                <w:b w:val="0"/>
                <w:spacing w:val="-3"/>
              </w:rPr>
              <w:t>0,00636</w:t>
            </w:r>
          </w:p>
        </w:tc>
      </w:tr>
      <w:tr w:rsidR="00AA0815" w:rsidRPr="00AA0815" w14:paraId="22B39DB8" w14:textId="77777777" w:rsidTr="00AA0815">
        <w:trPr>
          <w:jc w:val="center"/>
        </w:trPr>
        <w:tc>
          <w:tcPr>
            <w:tcW w:w="454" w:type="dxa"/>
          </w:tcPr>
          <w:p w14:paraId="34DE5F61" w14:textId="77777777" w:rsidR="00AA0815" w:rsidRPr="00AA0815" w:rsidRDefault="00AA0815" w:rsidP="00AA0815">
            <w:pPr>
              <w:keepLines/>
              <w:autoSpaceDN w:val="0"/>
              <w:jc w:val="right"/>
              <w:rPr>
                <w:b w:val="0"/>
                <w:spacing w:val="-3"/>
              </w:rPr>
            </w:pPr>
            <w:r w:rsidRPr="00AA0815">
              <w:rPr>
                <w:b w:val="0"/>
                <w:spacing w:val="-3"/>
              </w:rPr>
              <w:t>17</w:t>
            </w:r>
          </w:p>
        </w:tc>
        <w:tc>
          <w:tcPr>
            <w:tcW w:w="1247" w:type="dxa"/>
          </w:tcPr>
          <w:p w14:paraId="51FDD285" w14:textId="77777777" w:rsidR="00AA0815" w:rsidRPr="00AA0815" w:rsidRDefault="00AA0815" w:rsidP="00AA0815">
            <w:pPr>
              <w:keepLines/>
              <w:autoSpaceDN w:val="0"/>
              <w:rPr>
                <w:b w:val="0"/>
                <w:spacing w:val="-3"/>
              </w:rPr>
            </w:pPr>
            <w:r w:rsidRPr="00AA0815">
              <w:rPr>
                <w:b w:val="0"/>
                <w:spacing w:val="-3"/>
              </w:rPr>
              <w:t>С311-10</w:t>
            </w:r>
          </w:p>
        </w:tc>
        <w:tc>
          <w:tcPr>
            <w:tcW w:w="7102" w:type="dxa"/>
          </w:tcPr>
          <w:p w14:paraId="118220B2" w14:textId="77777777" w:rsidR="00AA0815" w:rsidRPr="00AA0815" w:rsidRDefault="00AA0815" w:rsidP="00AA0815">
            <w:pPr>
              <w:keepLines/>
              <w:autoSpaceDN w:val="0"/>
              <w:jc w:val="both"/>
              <w:rPr>
                <w:b w:val="0"/>
                <w:spacing w:val="-3"/>
              </w:rPr>
            </w:pPr>
            <w:r w:rsidRPr="00AA0815">
              <w:rPr>
                <w:b w:val="0"/>
                <w:spacing w:val="-3"/>
              </w:rPr>
              <w:t>Перевезення ґрунту до 10 км</w:t>
            </w:r>
          </w:p>
        </w:tc>
        <w:tc>
          <w:tcPr>
            <w:tcW w:w="1216" w:type="dxa"/>
          </w:tcPr>
          <w:p w14:paraId="482D011D"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01909513" w14:textId="77777777" w:rsidR="00AA0815" w:rsidRPr="00AA0815" w:rsidRDefault="00AA0815" w:rsidP="00AA0815">
            <w:pPr>
              <w:keepLines/>
              <w:autoSpaceDN w:val="0"/>
              <w:jc w:val="right"/>
              <w:rPr>
                <w:b w:val="0"/>
                <w:spacing w:val="-3"/>
              </w:rPr>
            </w:pPr>
            <w:r w:rsidRPr="00AA0815">
              <w:rPr>
                <w:b w:val="0"/>
                <w:spacing w:val="-3"/>
              </w:rPr>
              <w:t>7,5684</w:t>
            </w:r>
          </w:p>
        </w:tc>
      </w:tr>
      <w:tr w:rsidR="00AA0815" w:rsidRPr="00AA0815" w14:paraId="0409B543" w14:textId="77777777" w:rsidTr="00AA0815">
        <w:trPr>
          <w:jc w:val="center"/>
        </w:trPr>
        <w:tc>
          <w:tcPr>
            <w:tcW w:w="454" w:type="dxa"/>
          </w:tcPr>
          <w:p w14:paraId="5FB66EF0" w14:textId="77777777" w:rsidR="00AA0815" w:rsidRPr="00AA0815" w:rsidRDefault="00AA0815" w:rsidP="00AA0815">
            <w:pPr>
              <w:keepLines/>
              <w:autoSpaceDN w:val="0"/>
              <w:jc w:val="right"/>
              <w:rPr>
                <w:b w:val="0"/>
                <w:spacing w:val="-3"/>
              </w:rPr>
            </w:pPr>
            <w:r w:rsidRPr="00AA0815">
              <w:rPr>
                <w:b w:val="0"/>
                <w:spacing w:val="-3"/>
              </w:rPr>
              <w:t>18</w:t>
            </w:r>
          </w:p>
        </w:tc>
        <w:tc>
          <w:tcPr>
            <w:tcW w:w="1247" w:type="dxa"/>
          </w:tcPr>
          <w:p w14:paraId="74CAE362" w14:textId="77777777" w:rsidR="00AA0815" w:rsidRPr="00AA0815" w:rsidRDefault="00AA0815" w:rsidP="00AA0815">
            <w:pPr>
              <w:keepLines/>
              <w:autoSpaceDN w:val="0"/>
              <w:rPr>
                <w:b w:val="0"/>
                <w:spacing w:val="-3"/>
              </w:rPr>
            </w:pPr>
            <w:r w:rsidRPr="00AA0815">
              <w:rPr>
                <w:b w:val="0"/>
                <w:spacing w:val="-3"/>
              </w:rPr>
              <w:t>КБ11-2-4</w:t>
            </w:r>
          </w:p>
        </w:tc>
        <w:tc>
          <w:tcPr>
            <w:tcW w:w="7102" w:type="dxa"/>
          </w:tcPr>
          <w:p w14:paraId="2682283B" w14:textId="77777777" w:rsidR="00AA0815" w:rsidRPr="00AA0815" w:rsidRDefault="00AA0815" w:rsidP="00AA0815">
            <w:pPr>
              <w:keepLines/>
              <w:autoSpaceDN w:val="0"/>
              <w:jc w:val="both"/>
              <w:rPr>
                <w:b w:val="0"/>
                <w:spacing w:val="-3"/>
              </w:rPr>
            </w:pPr>
            <w:r w:rsidRPr="00AA0815">
              <w:rPr>
                <w:b w:val="0"/>
                <w:spacing w:val="-3"/>
              </w:rPr>
              <w:t>Улаштування ущільнених трамбівками підстилаючих щебеневих шарів</w:t>
            </w:r>
          </w:p>
        </w:tc>
        <w:tc>
          <w:tcPr>
            <w:tcW w:w="1216" w:type="dxa"/>
          </w:tcPr>
          <w:p w14:paraId="6A4E1C33"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519CB647" w14:textId="77777777" w:rsidR="00AA0815" w:rsidRPr="00AA0815" w:rsidRDefault="00AA0815" w:rsidP="00AA0815">
            <w:pPr>
              <w:keepLines/>
              <w:autoSpaceDN w:val="0"/>
              <w:jc w:val="right"/>
              <w:rPr>
                <w:b w:val="0"/>
                <w:spacing w:val="-3"/>
              </w:rPr>
            </w:pPr>
            <w:r w:rsidRPr="00AA0815">
              <w:rPr>
                <w:b w:val="0"/>
                <w:spacing w:val="-3"/>
              </w:rPr>
              <w:t>0,6</w:t>
            </w:r>
          </w:p>
        </w:tc>
      </w:tr>
      <w:tr w:rsidR="00AA0815" w:rsidRPr="00AA0815" w14:paraId="40198FE4" w14:textId="77777777" w:rsidTr="00AA0815">
        <w:trPr>
          <w:jc w:val="center"/>
        </w:trPr>
        <w:tc>
          <w:tcPr>
            <w:tcW w:w="454" w:type="dxa"/>
          </w:tcPr>
          <w:p w14:paraId="037B7B4C" w14:textId="77777777" w:rsidR="00AA0815" w:rsidRPr="00AA0815" w:rsidRDefault="00AA0815" w:rsidP="00AA0815">
            <w:pPr>
              <w:keepLines/>
              <w:autoSpaceDN w:val="0"/>
              <w:jc w:val="right"/>
              <w:rPr>
                <w:b w:val="0"/>
                <w:spacing w:val="-3"/>
              </w:rPr>
            </w:pPr>
            <w:r w:rsidRPr="00AA0815">
              <w:rPr>
                <w:b w:val="0"/>
                <w:spacing w:val="-3"/>
              </w:rPr>
              <w:t>19</w:t>
            </w:r>
          </w:p>
        </w:tc>
        <w:tc>
          <w:tcPr>
            <w:tcW w:w="1247" w:type="dxa"/>
          </w:tcPr>
          <w:p w14:paraId="3335CFAD" w14:textId="77777777" w:rsidR="00AA0815" w:rsidRPr="00AA0815" w:rsidRDefault="00AA0815" w:rsidP="00AA0815">
            <w:pPr>
              <w:keepLines/>
              <w:autoSpaceDN w:val="0"/>
              <w:rPr>
                <w:b w:val="0"/>
                <w:spacing w:val="-3"/>
              </w:rPr>
            </w:pPr>
            <w:r w:rsidRPr="00AA0815">
              <w:rPr>
                <w:b w:val="0"/>
                <w:spacing w:val="-3"/>
              </w:rPr>
              <w:t>КБ23-13-4</w:t>
            </w:r>
          </w:p>
        </w:tc>
        <w:tc>
          <w:tcPr>
            <w:tcW w:w="7102" w:type="dxa"/>
          </w:tcPr>
          <w:p w14:paraId="326CFB1D" w14:textId="77777777" w:rsidR="00AA0815" w:rsidRPr="00AA0815" w:rsidRDefault="00AA0815" w:rsidP="00AA0815">
            <w:pPr>
              <w:keepLines/>
              <w:autoSpaceDN w:val="0"/>
              <w:jc w:val="both"/>
              <w:rPr>
                <w:b w:val="0"/>
                <w:spacing w:val="-3"/>
              </w:rPr>
            </w:pPr>
            <w:r w:rsidRPr="00AA0815">
              <w:rPr>
                <w:b w:val="0"/>
                <w:spacing w:val="-3"/>
              </w:rPr>
              <w:t>Улаштування круглих збірних залізобетонних каналізаційних колодязів діаметром 1 м у мокрих ґрунтах</w:t>
            </w:r>
          </w:p>
        </w:tc>
        <w:tc>
          <w:tcPr>
            <w:tcW w:w="1216" w:type="dxa"/>
          </w:tcPr>
          <w:p w14:paraId="19EA4428" w14:textId="77777777" w:rsidR="00AA0815" w:rsidRPr="00AA0815" w:rsidRDefault="00AA0815" w:rsidP="00AA0815">
            <w:pPr>
              <w:keepLines/>
              <w:autoSpaceDN w:val="0"/>
              <w:rPr>
                <w:b w:val="0"/>
                <w:spacing w:val="-3"/>
              </w:rPr>
            </w:pPr>
            <w:r w:rsidRPr="00AA0815">
              <w:rPr>
                <w:b w:val="0"/>
                <w:spacing w:val="-3"/>
              </w:rPr>
              <w:t>10м3</w:t>
            </w:r>
          </w:p>
        </w:tc>
        <w:tc>
          <w:tcPr>
            <w:tcW w:w="964" w:type="dxa"/>
          </w:tcPr>
          <w:p w14:paraId="4B4563FC" w14:textId="77777777" w:rsidR="00AA0815" w:rsidRPr="00AA0815" w:rsidRDefault="00AA0815" w:rsidP="00AA0815">
            <w:pPr>
              <w:keepLines/>
              <w:autoSpaceDN w:val="0"/>
              <w:jc w:val="right"/>
              <w:rPr>
                <w:b w:val="0"/>
                <w:spacing w:val="-3"/>
              </w:rPr>
            </w:pPr>
            <w:r w:rsidRPr="00AA0815">
              <w:rPr>
                <w:b w:val="0"/>
                <w:spacing w:val="-3"/>
              </w:rPr>
              <w:t>0,405</w:t>
            </w:r>
          </w:p>
        </w:tc>
      </w:tr>
      <w:tr w:rsidR="00AA0815" w:rsidRPr="00AA0815" w14:paraId="75A75F23" w14:textId="77777777" w:rsidTr="00AA0815">
        <w:trPr>
          <w:jc w:val="center"/>
        </w:trPr>
        <w:tc>
          <w:tcPr>
            <w:tcW w:w="454" w:type="dxa"/>
          </w:tcPr>
          <w:p w14:paraId="2FB1F366" w14:textId="77777777" w:rsidR="00AA0815" w:rsidRPr="00AA0815" w:rsidRDefault="00AA0815" w:rsidP="00AA0815">
            <w:pPr>
              <w:keepLines/>
              <w:autoSpaceDN w:val="0"/>
              <w:jc w:val="right"/>
              <w:rPr>
                <w:b w:val="0"/>
                <w:spacing w:val="-3"/>
              </w:rPr>
            </w:pPr>
            <w:r w:rsidRPr="00AA0815">
              <w:rPr>
                <w:b w:val="0"/>
                <w:spacing w:val="-3"/>
              </w:rPr>
              <w:t>20</w:t>
            </w:r>
          </w:p>
        </w:tc>
        <w:tc>
          <w:tcPr>
            <w:tcW w:w="1247" w:type="dxa"/>
          </w:tcPr>
          <w:p w14:paraId="58D3542A" w14:textId="77777777" w:rsidR="00AA0815" w:rsidRPr="00AA0815" w:rsidRDefault="00AA0815" w:rsidP="00AA0815">
            <w:pPr>
              <w:keepLines/>
              <w:autoSpaceDN w:val="0"/>
              <w:rPr>
                <w:b w:val="0"/>
                <w:spacing w:val="-3"/>
              </w:rPr>
            </w:pPr>
            <w:r w:rsidRPr="00AA0815">
              <w:rPr>
                <w:b w:val="0"/>
                <w:spacing w:val="-3"/>
              </w:rPr>
              <w:t>К585521-</w:t>
            </w:r>
          </w:p>
          <w:p w14:paraId="3E50AD5E" w14:textId="77777777" w:rsidR="00AA0815" w:rsidRPr="00AA0815" w:rsidRDefault="00AA0815" w:rsidP="00AA0815">
            <w:pPr>
              <w:keepLines/>
              <w:autoSpaceDN w:val="0"/>
              <w:rPr>
                <w:b w:val="0"/>
                <w:spacing w:val="-3"/>
              </w:rPr>
            </w:pPr>
            <w:r w:rsidRPr="00AA0815">
              <w:rPr>
                <w:b w:val="0"/>
                <w:spacing w:val="-3"/>
              </w:rPr>
              <w:t>Л048</w:t>
            </w:r>
          </w:p>
        </w:tc>
        <w:tc>
          <w:tcPr>
            <w:tcW w:w="7102" w:type="dxa"/>
          </w:tcPr>
          <w:p w14:paraId="3817CE62" w14:textId="77777777" w:rsidR="00AA0815" w:rsidRPr="00AA0815" w:rsidRDefault="00AA0815" w:rsidP="00AA0815">
            <w:pPr>
              <w:keepLines/>
              <w:autoSpaceDN w:val="0"/>
              <w:jc w:val="both"/>
              <w:rPr>
                <w:b w:val="0"/>
                <w:spacing w:val="-3"/>
              </w:rPr>
            </w:pPr>
            <w:r w:rsidRPr="00AA0815">
              <w:rPr>
                <w:b w:val="0"/>
                <w:spacing w:val="-3"/>
              </w:rPr>
              <w:t>Плити днищ  ПН10 залізобетонні серія 3.900.1-14 випуск 1</w:t>
            </w:r>
          </w:p>
        </w:tc>
        <w:tc>
          <w:tcPr>
            <w:tcW w:w="1216" w:type="dxa"/>
          </w:tcPr>
          <w:p w14:paraId="04555A46"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974ECA5"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78D4CD5B" w14:textId="77777777" w:rsidTr="00AA0815">
        <w:trPr>
          <w:jc w:val="center"/>
        </w:trPr>
        <w:tc>
          <w:tcPr>
            <w:tcW w:w="454" w:type="dxa"/>
          </w:tcPr>
          <w:p w14:paraId="30F9C2D1" w14:textId="77777777" w:rsidR="00AA0815" w:rsidRPr="00AA0815" w:rsidRDefault="00AA0815" w:rsidP="00AA0815">
            <w:pPr>
              <w:keepLines/>
              <w:autoSpaceDN w:val="0"/>
              <w:jc w:val="right"/>
              <w:rPr>
                <w:b w:val="0"/>
                <w:spacing w:val="-3"/>
              </w:rPr>
            </w:pPr>
            <w:r w:rsidRPr="00AA0815">
              <w:rPr>
                <w:b w:val="0"/>
                <w:spacing w:val="-3"/>
              </w:rPr>
              <w:t>21</w:t>
            </w:r>
          </w:p>
        </w:tc>
        <w:tc>
          <w:tcPr>
            <w:tcW w:w="1247" w:type="dxa"/>
          </w:tcPr>
          <w:p w14:paraId="78B3A490" w14:textId="77777777" w:rsidR="00AA0815" w:rsidRPr="00AA0815" w:rsidRDefault="00AA0815" w:rsidP="00AA0815">
            <w:pPr>
              <w:keepLines/>
              <w:autoSpaceDN w:val="0"/>
              <w:rPr>
                <w:b w:val="0"/>
                <w:spacing w:val="-3"/>
              </w:rPr>
            </w:pPr>
            <w:r w:rsidRPr="00AA0815">
              <w:rPr>
                <w:b w:val="0"/>
                <w:spacing w:val="-3"/>
              </w:rPr>
              <w:t>К585521-</w:t>
            </w:r>
          </w:p>
          <w:p w14:paraId="1EBD23F2" w14:textId="77777777" w:rsidR="00AA0815" w:rsidRPr="00AA0815" w:rsidRDefault="00AA0815" w:rsidP="00AA0815">
            <w:pPr>
              <w:keepLines/>
              <w:autoSpaceDN w:val="0"/>
              <w:rPr>
                <w:b w:val="0"/>
                <w:spacing w:val="-3"/>
              </w:rPr>
            </w:pPr>
            <w:r w:rsidRPr="00AA0815">
              <w:rPr>
                <w:b w:val="0"/>
                <w:spacing w:val="-3"/>
              </w:rPr>
              <w:t>Л004</w:t>
            </w:r>
          </w:p>
        </w:tc>
        <w:tc>
          <w:tcPr>
            <w:tcW w:w="7102" w:type="dxa"/>
          </w:tcPr>
          <w:p w14:paraId="5918C9AA" w14:textId="77777777" w:rsidR="00AA0815" w:rsidRPr="00AA0815" w:rsidRDefault="00AA0815" w:rsidP="00AA0815">
            <w:pPr>
              <w:keepLines/>
              <w:autoSpaceDN w:val="0"/>
              <w:jc w:val="both"/>
              <w:rPr>
                <w:b w:val="0"/>
                <w:spacing w:val="-3"/>
              </w:rPr>
            </w:pPr>
            <w:r w:rsidRPr="00AA0815">
              <w:rPr>
                <w:b w:val="0"/>
                <w:spacing w:val="-3"/>
              </w:rPr>
              <w:t>Кільця  КС10.6 залізобетонні серія 3.900.1- 14 випуск 1</w:t>
            </w:r>
          </w:p>
        </w:tc>
        <w:tc>
          <w:tcPr>
            <w:tcW w:w="1216" w:type="dxa"/>
          </w:tcPr>
          <w:p w14:paraId="26FD54ED"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FAFDD97" w14:textId="77777777" w:rsidR="00AA0815" w:rsidRPr="00AA0815" w:rsidRDefault="00AA0815" w:rsidP="00AA0815">
            <w:pPr>
              <w:keepLines/>
              <w:autoSpaceDN w:val="0"/>
              <w:jc w:val="right"/>
              <w:rPr>
                <w:b w:val="0"/>
                <w:spacing w:val="-3"/>
              </w:rPr>
            </w:pPr>
            <w:r w:rsidRPr="00AA0815">
              <w:rPr>
                <w:b w:val="0"/>
                <w:spacing w:val="-3"/>
              </w:rPr>
              <w:t>6</w:t>
            </w:r>
          </w:p>
        </w:tc>
      </w:tr>
      <w:tr w:rsidR="00AA0815" w:rsidRPr="00AA0815" w14:paraId="62148EFE" w14:textId="77777777" w:rsidTr="00AA0815">
        <w:trPr>
          <w:jc w:val="center"/>
        </w:trPr>
        <w:tc>
          <w:tcPr>
            <w:tcW w:w="454" w:type="dxa"/>
          </w:tcPr>
          <w:p w14:paraId="16D724A8" w14:textId="77777777" w:rsidR="00AA0815" w:rsidRPr="00AA0815" w:rsidRDefault="00AA0815" w:rsidP="00AA0815">
            <w:pPr>
              <w:keepLines/>
              <w:autoSpaceDN w:val="0"/>
              <w:jc w:val="right"/>
              <w:rPr>
                <w:b w:val="0"/>
                <w:spacing w:val="-3"/>
              </w:rPr>
            </w:pPr>
            <w:r w:rsidRPr="00AA0815">
              <w:rPr>
                <w:b w:val="0"/>
                <w:spacing w:val="-3"/>
              </w:rPr>
              <w:t>22</w:t>
            </w:r>
          </w:p>
        </w:tc>
        <w:tc>
          <w:tcPr>
            <w:tcW w:w="1247" w:type="dxa"/>
          </w:tcPr>
          <w:p w14:paraId="56A5F99A" w14:textId="77777777" w:rsidR="00AA0815" w:rsidRPr="00AA0815" w:rsidRDefault="00AA0815" w:rsidP="00AA0815">
            <w:pPr>
              <w:keepLines/>
              <w:autoSpaceDN w:val="0"/>
              <w:rPr>
                <w:b w:val="0"/>
                <w:spacing w:val="-3"/>
              </w:rPr>
            </w:pPr>
            <w:r w:rsidRPr="00AA0815">
              <w:rPr>
                <w:b w:val="0"/>
                <w:spacing w:val="-3"/>
              </w:rPr>
              <w:t>К585521-</w:t>
            </w:r>
          </w:p>
          <w:p w14:paraId="3865681B" w14:textId="77777777" w:rsidR="00AA0815" w:rsidRPr="00AA0815" w:rsidRDefault="00AA0815" w:rsidP="00AA0815">
            <w:pPr>
              <w:keepLines/>
              <w:autoSpaceDN w:val="0"/>
              <w:rPr>
                <w:b w:val="0"/>
                <w:spacing w:val="-3"/>
              </w:rPr>
            </w:pPr>
            <w:r w:rsidRPr="00AA0815">
              <w:rPr>
                <w:b w:val="0"/>
                <w:spacing w:val="-3"/>
              </w:rPr>
              <w:t>Л054</w:t>
            </w:r>
          </w:p>
        </w:tc>
        <w:tc>
          <w:tcPr>
            <w:tcW w:w="7102" w:type="dxa"/>
          </w:tcPr>
          <w:p w14:paraId="2557A183" w14:textId="77777777" w:rsidR="00AA0815" w:rsidRPr="00AA0815" w:rsidRDefault="00AA0815" w:rsidP="00AA0815">
            <w:pPr>
              <w:keepLines/>
              <w:autoSpaceDN w:val="0"/>
              <w:jc w:val="both"/>
              <w:rPr>
                <w:b w:val="0"/>
                <w:spacing w:val="-3"/>
              </w:rPr>
            </w:pPr>
            <w:r w:rsidRPr="00AA0815">
              <w:rPr>
                <w:b w:val="0"/>
                <w:spacing w:val="-3"/>
              </w:rPr>
              <w:t>Плити опорні  ПД6 залізобетонні серія 3.900.1-14 випуск 1</w:t>
            </w:r>
          </w:p>
        </w:tc>
        <w:tc>
          <w:tcPr>
            <w:tcW w:w="1216" w:type="dxa"/>
          </w:tcPr>
          <w:p w14:paraId="2DDBDFE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672A6FEC"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709349B6" w14:textId="77777777" w:rsidTr="00AA0815">
        <w:trPr>
          <w:jc w:val="center"/>
        </w:trPr>
        <w:tc>
          <w:tcPr>
            <w:tcW w:w="454" w:type="dxa"/>
          </w:tcPr>
          <w:p w14:paraId="49BE9372" w14:textId="77777777" w:rsidR="00AA0815" w:rsidRPr="00AA0815" w:rsidRDefault="00AA0815" w:rsidP="00AA0815">
            <w:pPr>
              <w:keepLines/>
              <w:autoSpaceDN w:val="0"/>
              <w:jc w:val="right"/>
              <w:rPr>
                <w:b w:val="0"/>
                <w:spacing w:val="-3"/>
              </w:rPr>
            </w:pPr>
            <w:r w:rsidRPr="00AA0815">
              <w:rPr>
                <w:b w:val="0"/>
                <w:spacing w:val="-3"/>
              </w:rPr>
              <w:t>23</w:t>
            </w:r>
          </w:p>
        </w:tc>
        <w:tc>
          <w:tcPr>
            <w:tcW w:w="1247" w:type="dxa"/>
          </w:tcPr>
          <w:p w14:paraId="2F2B48D8" w14:textId="77777777" w:rsidR="00AA0815" w:rsidRPr="00AA0815" w:rsidRDefault="00AA0815" w:rsidP="00AA0815">
            <w:pPr>
              <w:keepLines/>
              <w:autoSpaceDN w:val="0"/>
              <w:rPr>
                <w:b w:val="0"/>
                <w:spacing w:val="-3"/>
              </w:rPr>
            </w:pPr>
            <w:r w:rsidRPr="00AA0815">
              <w:rPr>
                <w:b w:val="0"/>
                <w:spacing w:val="-3"/>
              </w:rPr>
              <w:t>С111-1788</w:t>
            </w:r>
          </w:p>
        </w:tc>
        <w:tc>
          <w:tcPr>
            <w:tcW w:w="7102" w:type="dxa"/>
          </w:tcPr>
          <w:p w14:paraId="2A964470" w14:textId="77777777" w:rsidR="00AA0815" w:rsidRPr="00AA0815" w:rsidRDefault="00AA0815" w:rsidP="00AA0815">
            <w:pPr>
              <w:keepLines/>
              <w:autoSpaceDN w:val="0"/>
              <w:jc w:val="both"/>
              <w:rPr>
                <w:b w:val="0"/>
                <w:spacing w:val="-3"/>
              </w:rPr>
            </w:pPr>
            <w:r w:rsidRPr="00AA0815">
              <w:rPr>
                <w:b w:val="0"/>
                <w:spacing w:val="-3"/>
              </w:rPr>
              <w:t>Скоби ходові</w:t>
            </w:r>
          </w:p>
        </w:tc>
        <w:tc>
          <w:tcPr>
            <w:tcW w:w="1216" w:type="dxa"/>
          </w:tcPr>
          <w:p w14:paraId="61CC387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729F9E92"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0B6CB4DD" w14:textId="77777777" w:rsidTr="00AA0815">
        <w:trPr>
          <w:jc w:val="center"/>
        </w:trPr>
        <w:tc>
          <w:tcPr>
            <w:tcW w:w="454" w:type="dxa"/>
          </w:tcPr>
          <w:p w14:paraId="5D7FC2ED" w14:textId="77777777" w:rsidR="00AA0815" w:rsidRPr="00AA0815" w:rsidRDefault="00AA0815" w:rsidP="00AA0815">
            <w:pPr>
              <w:keepLines/>
              <w:autoSpaceDN w:val="0"/>
              <w:jc w:val="right"/>
              <w:rPr>
                <w:b w:val="0"/>
                <w:spacing w:val="-3"/>
              </w:rPr>
            </w:pPr>
            <w:r w:rsidRPr="00AA0815">
              <w:rPr>
                <w:b w:val="0"/>
                <w:spacing w:val="-3"/>
              </w:rPr>
              <w:t>24</w:t>
            </w:r>
          </w:p>
        </w:tc>
        <w:tc>
          <w:tcPr>
            <w:tcW w:w="1247" w:type="dxa"/>
          </w:tcPr>
          <w:p w14:paraId="0965E906" w14:textId="77777777" w:rsidR="00AA0815" w:rsidRPr="00AA0815" w:rsidRDefault="00AA0815" w:rsidP="00AA0815">
            <w:pPr>
              <w:keepLines/>
              <w:autoSpaceDN w:val="0"/>
              <w:rPr>
                <w:b w:val="0"/>
                <w:spacing w:val="-3"/>
              </w:rPr>
            </w:pPr>
            <w:r w:rsidRPr="00AA0815">
              <w:rPr>
                <w:b w:val="0"/>
                <w:spacing w:val="-3"/>
              </w:rPr>
              <w:t>С113-754</w:t>
            </w:r>
          </w:p>
          <w:p w14:paraId="25A94660"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69FD9761" w14:textId="77777777" w:rsidR="00AA0815" w:rsidRPr="00AA0815" w:rsidRDefault="00AA0815" w:rsidP="00AA0815">
            <w:pPr>
              <w:keepLines/>
              <w:autoSpaceDN w:val="0"/>
              <w:jc w:val="both"/>
              <w:rPr>
                <w:b w:val="0"/>
                <w:spacing w:val="-3"/>
              </w:rPr>
            </w:pPr>
            <w:r w:rsidRPr="00AA0815">
              <w:rPr>
                <w:b w:val="0"/>
                <w:spacing w:val="-3"/>
              </w:rPr>
              <w:t>Люк пластиковий для колодязiв важкий із замком</w:t>
            </w:r>
          </w:p>
        </w:tc>
        <w:tc>
          <w:tcPr>
            <w:tcW w:w="1216" w:type="dxa"/>
          </w:tcPr>
          <w:p w14:paraId="40A56185"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239AF9C5" w14:textId="77777777" w:rsidR="00AA0815" w:rsidRPr="00AA0815" w:rsidRDefault="00AA0815" w:rsidP="00AA0815">
            <w:pPr>
              <w:keepLines/>
              <w:autoSpaceDN w:val="0"/>
              <w:jc w:val="right"/>
              <w:rPr>
                <w:b w:val="0"/>
                <w:spacing w:val="-3"/>
              </w:rPr>
            </w:pPr>
            <w:r w:rsidRPr="00AA0815">
              <w:rPr>
                <w:b w:val="0"/>
                <w:spacing w:val="-3"/>
              </w:rPr>
              <w:t>3</w:t>
            </w:r>
          </w:p>
        </w:tc>
      </w:tr>
      <w:tr w:rsidR="00AA0815" w:rsidRPr="00AA0815" w14:paraId="06F04561" w14:textId="77777777" w:rsidTr="00AA0815">
        <w:trPr>
          <w:jc w:val="center"/>
        </w:trPr>
        <w:tc>
          <w:tcPr>
            <w:tcW w:w="454" w:type="dxa"/>
          </w:tcPr>
          <w:p w14:paraId="646341E6" w14:textId="77777777" w:rsidR="00AA0815" w:rsidRPr="00AA0815" w:rsidRDefault="00AA0815" w:rsidP="00AA0815">
            <w:pPr>
              <w:keepLines/>
              <w:autoSpaceDN w:val="0"/>
              <w:jc w:val="right"/>
              <w:rPr>
                <w:b w:val="0"/>
                <w:spacing w:val="-3"/>
              </w:rPr>
            </w:pPr>
            <w:r w:rsidRPr="00AA0815">
              <w:rPr>
                <w:b w:val="0"/>
                <w:spacing w:val="-3"/>
              </w:rPr>
              <w:t>25</w:t>
            </w:r>
          </w:p>
        </w:tc>
        <w:tc>
          <w:tcPr>
            <w:tcW w:w="1247" w:type="dxa"/>
          </w:tcPr>
          <w:p w14:paraId="4EE3F68F" w14:textId="77777777" w:rsidR="00AA0815" w:rsidRPr="00AA0815" w:rsidRDefault="00AA0815" w:rsidP="00AA0815">
            <w:pPr>
              <w:keepLines/>
              <w:autoSpaceDN w:val="0"/>
              <w:rPr>
                <w:b w:val="0"/>
                <w:spacing w:val="-3"/>
              </w:rPr>
            </w:pPr>
            <w:r w:rsidRPr="00AA0815">
              <w:rPr>
                <w:b w:val="0"/>
                <w:spacing w:val="-3"/>
              </w:rPr>
              <w:t>С111-1788</w:t>
            </w:r>
          </w:p>
        </w:tc>
        <w:tc>
          <w:tcPr>
            <w:tcW w:w="7102" w:type="dxa"/>
          </w:tcPr>
          <w:p w14:paraId="1A76BC45" w14:textId="77777777" w:rsidR="00AA0815" w:rsidRPr="00AA0815" w:rsidRDefault="00AA0815" w:rsidP="00AA0815">
            <w:pPr>
              <w:keepLines/>
              <w:autoSpaceDN w:val="0"/>
              <w:jc w:val="left"/>
              <w:rPr>
                <w:b w:val="0"/>
                <w:spacing w:val="-3"/>
              </w:rPr>
            </w:pPr>
            <w:r w:rsidRPr="00AA0815">
              <w:rPr>
                <w:b w:val="0"/>
                <w:spacing w:val="-3"/>
              </w:rPr>
              <w:t>Скоби ходові</w:t>
            </w:r>
          </w:p>
        </w:tc>
        <w:tc>
          <w:tcPr>
            <w:tcW w:w="1216" w:type="dxa"/>
          </w:tcPr>
          <w:p w14:paraId="5821614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39CF1AD" w14:textId="77777777" w:rsidR="00AA0815" w:rsidRPr="00AA0815" w:rsidRDefault="00AA0815" w:rsidP="00AA0815">
            <w:pPr>
              <w:keepLines/>
              <w:autoSpaceDN w:val="0"/>
              <w:jc w:val="right"/>
              <w:rPr>
                <w:b w:val="0"/>
                <w:spacing w:val="-3"/>
              </w:rPr>
            </w:pPr>
            <w:r w:rsidRPr="00AA0815">
              <w:rPr>
                <w:b w:val="0"/>
                <w:spacing w:val="-3"/>
              </w:rPr>
              <w:t>12</w:t>
            </w:r>
          </w:p>
        </w:tc>
      </w:tr>
      <w:tr w:rsidR="00AA0815" w:rsidRPr="00AA0815" w14:paraId="1CC85688" w14:textId="77777777" w:rsidTr="00AA0815">
        <w:trPr>
          <w:jc w:val="center"/>
        </w:trPr>
        <w:tc>
          <w:tcPr>
            <w:tcW w:w="454" w:type="dxa"/>
          </w:tcPr>
          <w:p w14:paraId="4AA2514F" w14:textId="77777777" w:rsidR="00AA0815" w:rsidRPr="00AA0815" w:rsidRDefault="00AA0815" w:rsidP="00AA0815">
            <w:pPr>
              <w:keepLines/>
              <w:autoSpaceDN w:val="0"/>
              <w:jc w:val="right"/>
              <w:rPr>
                <w:b w:val="0"/>
                <w:spacing w:val="-3"/>
              </w:rPr>
            </w:pPr>
            <w:r w:rsidRPr="00AA0815">
              <w:rPr>
                <w:b w:val="0"/>
                <w:spacing w:val="-3"/>
              </w:rPr>
              <w:t>26</w:t>
            </w:r>
          </w:p>
        </w:tc>
        <w:tc>
          <w:tcPr>
            <w:tcW w:w="1247" w:type="dxa"/>
          </w:tcPr>
          <w:p w14:paraId="501630F2" w14:textId="77777777" w:rsidR="00AA0815" w:rsidRPr="00AA0815" w:rsidRDefault="00AA0815" w:rsidP="00AA0815">
            <w:pPr>
              <w:keepLines/>
              <w:autoSpaceDN w:val="0"/>
              <w:rPr>
                <w:b w:val="0"/>
                <w:spacing w:val="-3"/>
              </w:rPr>
            </w:pPr>
            <w:r w:rsidRPr="00AA0815">
              <w:rPr>
                <w:b w:val="0"/>
                <w:spacing w:val="-3"/>
              </w:rPr>
              <w:t>С113-754</w:t>
            </w:r>
          </w:p>
          <w:p w14:paraId="7E60874E"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833C1E8" w14:textId="77777777" w:rsidR="00AA0815" w:rsidRPr="00AA0815" w:rsidRDefault="00AA0815" w:rsidP="00AA0815">
            <w:pPr>
              <w:keepLines/>
              <w:autoSpaceDN w:val="0"/>
              <w:jc w:val="left"/>
              <w:rPr>
                <w:b w:val="0"/>
                <w:spacing w:val="-3"/>
              </w:rPr>
            </w:pPr>
            <w:r w:rsidRPr="00AA0815">
              <w:rPr>
                <w:b w:val="0"/>
                <w:spacing w:val="-3"/>
              </w:rPr>
              <w:t>Люк пластиковий для колодязiв важкий</w:t>
            </w:r>
          </w:p>
        </w:tc>
        <w:tc>
          <w:tcPr>
            <w:tcW w:w="1216" w:type="dxa"/>
          </w:tcPr>
          <w:p w14:paraId="54A2C3D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33ED6F0"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20601C0" w14:textId="77777777" w:rsidTr="00AA0815">
        <w:trPr>
          <w:jc w:val="center"/>
        </w:trPr>
        <w:tc>
          <w:tcPr>
            <w:tcW w:w="454" w:type="dxa"/>
          </w:tcPr>
          <w:p w14:paraId="4CAC72BA" w14:textId="77777777" w:rsidR="00AA0815" w:rsidRPr="00AA0815" w:rsidRDefault="00AA0815" w:rsidP="00AA0815">
            <w:pPr>
              <w:keepLines/>
              <w:autoSpaceDN w:val="0"/>
              <w:jc w:val="right"/>
              <w:rPr>
                <w:b w:val="0"/>
                <w:spacing w:val="-3"/>
              </w:rPr>
            </w:pPr>
            <w:r w:rsidRPr="00AA0815">
              <w:rPr>
                <w:b w:val="0"/>
                <w:spacing w:val="-3"/>
              </w:rPr>
              <w:t>27</w:t>
            </w:r>
          </w:p>
        </w:tc>
        <w:tc>
          <w:tcPr>
            <w:tcW w:w="1247" w:type="dxa"/>
          </w:tcPr>
          <w:p w14:paraId="0EBA39D1" w14:textId="77777777" w:rsidR="00AA0815" w:rsidRPr="00AA0815" w:rsidRDefault="00AA0815" w:rsidP="00AA0815">
            <w:pPr>
              <w:keepLines/>
              <w:autoSpaceDN w:val="0"/>
              <w:rPr>
                <w:b w:val="0"/>
                <w:spacing w:val="-3"/>
              </w:rPr>
            </w:pPr>
            <w:r w:rsidRPr="00AA0815">
              <w:rPr>
                <w:b w:val="0"/>
                <w:spacing w:val="-3"/>
              </w:rPr>
              <w:t>КБ1-166-1</w:t>
            </w:r>
          </w:p>
        </w:tc>
        <w:tc>
          <w:tcPr>
            <w:tcW w:w="7102" w:type="dxa"/>
          </w:tcPr>
          <w:p w14:paraId="1948BE27" w14:textId="77777777" w:rsidR="00AA0815" w:rsidRPr="00AA0815" w:rsidRDefault="00AA0815" w:rsidP="00AA0815">
            <w:pPr>
              <w:keepLines/>
              <w:autoSpaceDN w:val="0"/>
              <w:jc w:val="both"/>
              <w:rPr>
                <w:b w:val="0"/>
                <w:spacing w:val="-3"/>
              </w:rPr>
            </w:pPr>
            <w:r w:rsidRPr="00AA0815">
              <w:rPr>
                <w:b w:val="0"/>
                <w:spacing w:val="-3"/>
              </w:rPr>
              <w:t>Засипка вручну пазух котлованiв i ям, група грунтiв 1</w:t>
            </w:r>
          </w:p>
        </w:tc>
        <w:tc>
          <w:tcPr>
            <w:tcW w:w="1216" w:type="dxa"/>
          </w:tcPr>
          <w:p w14:paraId="16B38CA0"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0126A148" w14:textId="77777777" w:rsidR="00AA0815" w:rsidRPr="00AA0815" w:rsidRDefault="00AA0815" w:rsidP="00AA0815">
            <w:pPr>
              <w:keepLines/>
              <w:autoSpaceDN w:val="0"/>
              <w:jc w:val="right"/>
              <w:rPr>
                <w:b w:val="0"/>
                <w:spacing w:val="-3"/>
              </w:rPr>
            </w:pPr>
            <w:r w:rsidRPr="00AA0815">
              <w:rPr>
                <w:b w:val="0"/>
                <w:spacing w:val="-3"/>
              </w:rPr>
              <w:t>0,00954</w:t>
            </w:r>
          </w:p>
        </w:tc>
      </w:tr>
      <w:tr w:rsidR="00AA0815" w:rsidRPr="00AA0815" w14:paraId="6E567865" w14:textId="77777777" w:rsidTr="00AA0815">
        <w:trPr>
          <w:jc w:val="center"/>
        </w:trPr>
        <w:tc>
          <w:tcPr>
            <w:tcW w:w="454" w:type="dxa"/>
          </w:tcPr>
          <w:p w14:paraId="7B7DFE3C" w14:textId="77777777" w:rsidR="00AA0815" w:rsidRPr="00AA0815" w:rsidRDefault="00AA0815" w:rsidP="00AA0815">
            <w:pPr>
              <w:keepLines/>
              <w:autoSpaceDN w:val="0"/>
              <w:jc w:val="right"/>
              <w:rPr>
                <w:b w:val="0"/>
                <w:spacing w:val="-3"/>
              </w:rPr>
            </w:pPr>
            <w:r w:rsidRPr="00AA0815">
              <w:rPr>
                <w:b w:val="0"/>
                <w:spacing w:val="-3"/>
              </w:rPr>
              <w:t>28</w:t>
            </w:r>
          </w:p>
        </w:tc>
        <w:tc>
          <w:tcPr>
            <w:tcW w:w="1247" w:type="dxa"/>
          </w:tcPr>
          <w:p w14:paraId="2B8F4726" w14:textId="77777777" w:rsidR="00AA0815" w:rsidRPr="00AA0815" w:rsidRDefault="00AA0815" w:rsidP="00AA0815">
            <w:pPr>
              <w:keepLines/>
              <w:autoSpaceDN w:val="0"/>
              <w:rPr>
                <w:b w:val="0"/>
                <w:spacing w:val="-3"/>
              </w:rPr>
            </w:pPr>
            <w:r w:rsidRPr="00AA0815">
              <w:rPr>
                <w:b w:val="0"/>
                <w:spacing w:val="-3"/>
              </w:rPr>
              <w:t>КБ1-134-1</w:t>
            </w:r>
          </w:p>
        </w:tc>
        <w:tc>
          <w:tcPr>
            <w:tcW w:w="7102" w:type="dxa"/>
          </w:tcPr>
          <w:p w14:paraId="32A94051" w14:textId="77777777" w:rsidR="00AA0815" w:rsidRPr="00AA0815" w:rsidRDefault="00AA0815" w:rsidP="00AA0815">
            <w:pPr>
              <w:keepLines/>
              <w:autoSpaceDN w:val="0"/>
              <w:jc w:val="both"/>
              <w:rPr>
                <w:b w:val="0"/>
                <w:spacing w:val="-3"/>
              </w:rPr>
            </w:pPr>
            <w:r w:rsidRPr="00AA0815">
              <w:rPr>
                <w:b w:val="0"/>
                <w:spacing w:val="-3"/>
              </w:rPr>
              <w:t>Ущільнення ґрунту пневматичними трамбівками, група ґрунтів 1, 2</w:t>
            </w:r>
          </w:p>
        </w:tc>
        <w:tc>
          <w:tcPr>
            <w:tcW w:w="1216" w:type="dxa"/>
          </w:tcPr>
          <w:p w14:paraId="22153028"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21E52202" w14:textId="77777777" w:rsidR="00AA0815" w:rsidRPr="00AA0815" w:rsidRDefault="00AA0815" w:rsidP="00AA0815">
            <w:pPr>
              <w:keepLines/>
              <w:autoSpaceDN w:val="0"/>
              <w:jc w:val="right"/>
              <w:rPr>
                <w:b w:val="0"/>
                <w:spacing w:val="-3"/>
              </w:rPr>
            </w:pPr>
            <w:r w:rsidRPr="00AA0815">
              <w:rPr>
                <w:b w:val="0"/>
                <w:spacing w:val="-3"/>
              </w:rPr>
              <w:t>0,00954</w:t>
            </w:r>
          </w:p>
        </w:tc>
      </w:tr>
      <w:tr w:rsidR="00AA0815" w:rsidRPr="00AA0815" w14:paraId="30DE4CD0" w14:textId="77777777" w:rsidTr="00AA0815">
        <w:trPr>
          <w:jc w:val="center"/>
        </w:trPr>
        <w:tc>
          <w:tcPr>
            <w:tcW w:w="454" w:type="dxa"/>
          </w:tcPr>
          <w:p w14:paraId="0655BA73" w14:textId="77777777" w:rsidR="00AA0815" w:rsidRPr="00AA0815" w:rsidRDefault="00AA0815" w:rsidP="00AA0815">
            <w:pPr>
              <w:keepLines/>
              <w:autoSpaceDN w:val="0"/>
              <w:jc w:val="right"/>
              <w:rPr>
                <w:b w:val="0"/>
                <w:spacing w:val="-3"/>
              </w:rPr>
            </w:pPr>
            <w:r w:rsidRPr="00AA0815">
              <w:rPr>
                <w:b w:val="0"/>
                <w:spacing w:val="-3"/>
              </w:rPr>
              <w:t>29</w:t>
            </w:r>
          </w:p>
        </w:tc>
        <w:tc>
          <w:tcPr>
            <w:tcW w:w="1247" w:type="dxa"/>
          </w:tcPr>
          <w:p w14:paraId="21DE75B7" w14:textId="77777777" w:rsidR="00AA0815" w:rsidRPr="00AA0815" w:rsidRDefault="00AA0815" w:rsidP="00AA0815">
            <w:pPr>
              <w:keepLines/>
              <w:autoSpaceDN w:val="0"/>
              <w:rPr>
                <w:b w:val="0"/>
                <w:spacing w:val="-3"/>
              </w:rPr>
            </w:pPr>
            <w:r w:rsidRPr="00AA0815">
              <w:rPr>
                <w:b w:val="0"/>
                <w:spacing w:val="-3"/>
              </w:rPr>
              <w:t>КБ11-2-9</w:t>
            </w:r>
          </w:p>
        </w:tc>
        <w:tc>
          <w:tcPr>
            <w:tcW w:w="7102" w:type="dxa"/>
          </w:tcPr>
          <w:p w14:paraId="6E56C033" w14:textId="77777777" w:rsidR="00AA0815" w:rsidRPr="00AA0815" w:rsidRDefault="00AA0815" w:rsidP="00AA0815">
            <w:pPr>
              <w:keepLines/>
              <w:autoSpaceDN w:val="0"/>
              <w:jc w:val="both"/>
              <w:rPr>
                <w:b w:val="0"/>
                <w:spacing w:val="-3"/>
              </w:rPr>
            </w:pPr>
            <w:r w:rsidRPr="00AA0815">
              <w:rPr>
                <w:b w:val="0"/>
                <w:spacing w:val="-3"/>
              </w:rPr>
              <w:t>Влаштування бетонного вимощення навколо колодязiв</w:t>
            </w:r>
          </w:p>
        </w:tc>
        <w:tc>
          <w:tcPr>
            <w:tcW w:w="1216" w:type="dxa"/>
          </w:tcPr>
          <w:p w14:paraId="111852C0"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6D2B4AB7" w14:textId="77777777" w:rsidR="00AA0815" w:rsidRPr="00AA0815" w:rsidRDefault="00AA0815" w:rsidP="00AA0815">
            <w:pPr>
              <w:keepLines/>
              <w:autoSpaceDN w:val="0"/>
              <w:jc w:val="right"/>
              <w:rPr>
                <w:b w:val="0"/>
                <w:spacing w:val="-3"/>
              </w:rPr>
            </w:pPr>
            <w:r w:rsidRPr="00AA0815">
              <w:rPr>
                <w:b w:val="0"/>
                <w:spacing w:val="-3"/>
              </w:rPr>
              <w:t>0,3</w:t>
            </w:r>
          </w:p>
        </w:tc>
      </w:tr>
      <w:tr w:rsidR="00AA0815" w:rsidRPr="00AA0815" w14:paraId="7227A95C" w14:textId="77777777" w:rsidTr="00AA0815">
        <w:trPr>
          <w:jc w:val="center"/>
        </w:trPr>
        <w:tc>
          <w:tcPr>
            <w:tcW w:w="454" w:type="dxa"/>
          </w:tcPr>
          <w:p w14:paraId="5B3584A1" w14:textId="77777777" w:rsidR="00AA0815" w:rsidRPr="00AA0815" w:rsidRDefault="00AA0815" w:rsidP="00AA0815">
            <w:pPr>
              <w:keepLines/>
              <w:autoSpaceDN w:val="0"/>
              <w:jc w:val="right"/>
              <w:rPr>
                <w:b w:val="0"/>
                <w:spacing w:val="-3"/>
              </w:rPr>
            </w:pPr>
          </w:p>
        </w:tc>
        <w:tc>
          <w:tcPr>
            <w:tcW w:w="1247" w:type="dxa"/>
          </w:tcPr>
          <w:p w14:paraId="2F2DEFC1"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0537BBC" w14:textId="77777777" w:rsidR="00AA0815" w:rsidRPr="00FE1406" w:rsidRDefault="00AA0815" w:rsidP="00FE1406">
            <w:pPr>
              <w:keepLines/>
              <w:autoSpaceDN w:val="0"/>
              <w:jc w:val="both"/>
              <w:rPr>
                <w:spacing w:val="-3"/>
              </w:rPr>
            </w:pPr>
            <w:r w:rsidRPr="00FE1406">
              <w:rPr>
                <w:spacing w:val="-3"/>
              </w:rPr>
              <w:t xml:space="preserve"> Роздiл 4. Каналізаційні колодязі для Бокс-рекуператора </w:t>
            </w:r>
          </w:p>
        </w:tc>
        <w:tc>
          <w:tcPr>
            <w:tcW w:w="1216" w:type="dxa"/>
          </w:tcPr>
          <w:p w14:paraId="6DBE8CBF"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422A7718"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0232F7D3" w14:textId="77777777" w:rsidTr="00AA0815">
        <w:trPr>
          <w:jc w:val="center"/>
        </w:trPr>
        <w:tc>
          <w:tcPr>
            <w:tcW w:w="454" w:type="dxa"/>
          </w:tcPr>
          <w:p w14:paraId="76991FDC" w14:textId="77777777" w:rsidR="00AA0815" w:rsidRPr="00AA0815" w:rsidRDefault="00AA0815" w:rsidP="00AA0815">
            <w:pPr>
              <w:keepLines/>
              <w:autoSpaceDN w:val="0"/>
              <w:jc w:val="right"/>
              <w:rPr>
                <w:b w:val="0"/>
                <w:spacing w:val="-3"/>
              </w:rPr>
            </w:pPr>
            <w:r w:rsidRPr="00AA0815">
              <w:rPr>
                <w:b w:val="0"/>
                <w:spacing w:val="-3"/>
              </w:rPr>
              <w:t>30</w:t>
            </w:r>
          </w:p>
        </w:tc>
        <w:tc>
          <w:tcPr>
            <w:tcW w:w="1247" w:type="dxa"/>
          </w:tcPr>
          <w:p w14:paraId="6B683B6C" w14:textId="77777777" w:rsidR="00AA0815" w:rsidRPr="00AA0815" w:rsidRDefault="00AA0815" w:rsidP="00AA0815">
            <w:pPr>
              <w:keepLines/>
              <w:autoSpaceDN w:val="0"/>
              <w:rPr>
                <w:b w:val="0"/>
                <w:spacing w:val="-3"/>
              </w:rPr>
            </w:pPr>
            <w:r w:rsidRPr="00AA0815">
              <w:rPr>
                <w:b w:val="0"/>
                <w:spacing w:val="-3"/>
              </w:rPr>
              <w:t>КБ1-18-5</w:t>
            </w:r>
          </w:p>
          <w:p w14:paraId="18BC8BDB" w14:textId="77777777" w:rsidR="00AA0815" w:rsidRPr="00AA0815" w:rsidRDefault="00AA0815" w:rsidP="00AA0815">
            <w:pPr>
              <w:keepLines/>
              <w:autoSpaceDN w:val="0"/>
              <w:rPr>
                <w:b w:val="0"/>
                <w:spacing w:val="-3"/>
              </w:rPr>
            </w:pPr>
            <w:r w:rsidRPr="00AA0815">
              <w:rPr>
                <w:b w:val="0"/>
                <w:spacing w:val="-3"/>
              </w:rPr>
              <w:t>тех.ч.</w:t>
            </w:r>
          </w:p>
          <w:p w14:paraId="144E2083" w14:textId="77777777" w:rsidR="00AA0815" w:rsidRPr="00AA0815" w:rsidRDefault="00AA0815" w:rsidP="00AA0815">
            <w:pPr>
              <w:keepLines/>
              <w:autoSpaceDN w:val="0"/>
              <w:rPr>
                <w:b w:val="0"/>
                <w:spacing w:val="-3"/>
              </w:rPr>
            </w:pPr>
            <w:r w:rsidRPr="00AA0815">
              <w:rPr>
                <w:b w:val="0"/>
                <w:spacing w:val="-3"/>
              </w:rPr>
              <w:t>п.1.3.36</w:t>
            </w:r>
          </w:p>
          <w:p w14:paraId="1441EDCD" w14:textId="77777777" w:rsidR="00AA0815" w:rsidRPr="00AA0815" w:rsidRDefault="00AA0815" w:rsidP="00AA0815">
            <w:pPr>
              <w:keepLines/>
              <w:autoSpaceDN w:val="0"/>
              <w:rPr>
                <w:b w:val="0"/>
                <w:spacing w:val="-3"/>
              </w:rPr>
            </w:pPr>
            <w:r w:rsidRPr="00AA0815">
              <w:rPr>
                <w:b w:val="0"/>
                <w:spacing w:val="-3"/>
              </w:rPr>
              <w:t>к(труд)=1,25</w:t>
            </w:r>
          </w:p>
          <w:p w14:paraId="404C8B64" w14:textId="77777777" w:rsidR="00AA0815" w:rsidRPr="00AA0815" w:rsidRDefault="00AA0815" w:rsidP="00AA0815">
            <w:pPr>
              <w:keepLines/>
              <w:autoSpaceDN w:val="0"/>
              <w:rPr>
                <w:b w:val="0"/>
                <w:spacing w:val="-3"/>
              </w:rPr>
            </w:pPr>
            <w:r w:rsidRPr="00AA0815">
              <w:rPr>
                <w:b w:val="0"/>
                <w:spacing w:val="-3"/>
              </w:rPr>
              <w:t>к(ЕММ)=1,25</w:t>
            </w:r>
          </w:p>
        </w:tc>
        <w:tc>
          <w:tcPr>
            <w:tcW w:w="7102" w:type="dxa"/>
          </w:tcPr>
          <w:p w14:paraId="538C64D4" w14:textId="77777777" w:rsidR="00AA0815" w:rsidRPr="00AA0815" w:rsidRDefault="00AA0815" w:rsidP="00AA0815">
            <w:pPr>
              <w:keepLines/>
              <w:autoSpaceDN w:val="0"/>
              <w:jc w:val="both"/>
              <w:rPr>
                <w:b w:val="0"/>
                <w:spacing w:val="-3"/>
              </w:rPr>
            </w:pPr>
            <w:r w:rsidRPr="00AA0815">
              <w:rPr>
                <w:b w:val="0"/>
                <w:spacing w:val="-3"/>
              </w:rPr>
              <w:t>Розроблення ґрунту з навантаженням на автомобілі-самоскиди екскаваторами одноковшовими дизельними на пневмоколісному ходу з ковшом місткістю 0,25 м3, група ґрунтів 2, траншей прямокутного перерiзу</w:t>
            </w:r>
          </w:p>
        </w:tc>
        <w:tc>
          <w:tcPr>
            <w:tcW w:w="1216" w:type="dxa"/>
          </w:tcPr>
          <w:p w14:paraId="4C04E943" w14:textId="77777777" w:rsidR="00AA0815" w:rsidRPr="00AA0815" w:rsidRDefault="00AA0815" w:rsidP="00AA0815">
            <w:pPr>
              <w:keepLines/>
              <w:autoSpaceDN w:val="0"/>
              <w:rPr>
                <w:b w:val="0"/>
                <w:spacing w:val="-3"/>
              </w:rPr>
            </w:pPr>
            <w:r w:rsidRPr="00AA0815">
              <w:rPr>
                <w:b w:val="0"/>
                <w:spacing w:val="-3"/>
              </w:rPr>
              <w:t>1000м3</w:t>
            </w:r>
          </w:p>
        </w:tc>
        <w:tc>
          <w:tcPr>
            <w:tcW w:w="964" w:type="dxa"/>
          </w:tcPr>
          <w:p w14:paraId="73759DC8" w14:textId="77777777" w:rsidR="00AA0815" w:rsidRPr="00AA0815" w:rsidRDefault="00AA0815" w:rsidP="00AA0815">
            <w:pPr>
              <w:keepLines/>
              <w:autoSpaceDN w:val="0"/>
              <w:jc w:val="right"/>
              <w:rPr>
                <w:b w:val="0"/>
                <w:spacing w:val="-3"/>
              </w:rPr>
            </w:pPr>
            <w:r w:rsidRPr="00AA0815">
              <w:rPr>
                <w:b w:val="0"/>
                <w:spacing w:val="-3"/>
              </w:rPr>
              <w:t>0,00954</w:t>
            </w:r>
          </w:p>
        </w:tc>
      </w:tr>
      <w:tr w:rsidR="00AA0815" w:rsidRPr="00AA0815" w14:paraId="67DECAA2" w14:textId="77777777" w:rsidTr="00AA0815">
        <w:trPr>
          <w:jc w:val="center"/>
        </w:trPr>
        <w:tc>
          <w:tcPr>
            <w:tcW w:w="454" w:type="dxa"/>
          </w:tcPr>
          <w:p w14:paraId="7859F7FF" w14:textId="77777777" w:rsidR="00AA0815" w:rsidRPr="00AA0815" w:rsidRDefault="00AA0815" w:rsidP="00AA0815">
            <w:pPr>
              <w:keepLines/>
              <w:autoSpaceDN w:val="0"/>
              <w:jc w:val="right"/>
              <w:rPr>
                <w:b w:val="0"/>
                <w:spacing w:val="-3"/>
              </w:rPr>
            </w:pPr>
            <w:r w:rsidRPr="00AA0815">
              <w:rPr>
                <w:b w:val="0"/>
                <w:spacing w:val="-3"/>
              </w:rPr>
              <w:t>31</w:t>
            </w:r>
          </w:p>
        </w:tc>
        <w:tc>
          <w:tcPr>
            <w:tcW w:w="1247" w:type="dxa"/>
          </w:tcPr>
          <w:p w14:paraId="2E8BE122" w14:textId="77777777" w:rsidR="00AA0815" w:rsidRPr="00AA0815" w:rsidRDefault="00AA0815" w:rsidP="00AA0815">
            <w:pPr>
              <w:keepLines/>
              <w:autoSpaceDN w:val="0"/>
              <w:rPr>
                <w:b w:val="0"/>
                <w:spacing w:val="-3"/>
              </w:rPr>
            </w:pPr>
            <w:r w:rsidRPr="00AA0815">
              <w:rPr>
                <w:b w:val="0"/>
                <w:spacing w:val="-3"/>
              </w:rPr>
              <w:t>КБ1-164-2</w:t>
            </w:r>
          </w:p>
          <w:p w14:paraId="4748AAB2" w14:textId="77777777" w:rsidR="00AA0815" w:rsidRPr="00AA0815" w:rsidRDefault="00AA0815" w:rsidP="00AA0815">
            <w:pPr>
              <w:keepLines/>
              <w:autoSpaceDN w:val="0"/>
              <w:rPr>
                <w:b w:val="0"/>
                <w:spacing w:val="-3"/>
              </w:rPr>
            </w:pPr>
            <w:r w:rsidRPr="00AA0815">
              <w:rPr>
                <w:b w:val="0"/>
                <w:spacing w:val="-3"/>
              </w:rPr>
              <w:t>тех.ч.</w:t>
            </w:r>
          </w:p>
          <w:p w14:paraId="49C9443B" w14:textId="77777777" w:rsidR="00AA0815" w:rsidRPr="00AA0815" w:rsidRDefault="00AA0815" w:rsidP="00AA0815">
            <w:pPr>
              <w:keepLines/>
              <w:autoSpaceDN w:val="0"/>
              <w:rPr>
                <w:b w:val="0"/>
                <w:spacing w:val="-3"/>
              </w:rPr>
            </w:pPr>
            <w:r w:rsidRPr="00AA0815">
              <w:rPr>
                <w:b w:val="0"/>
                <w:spacing w:val="-3"/>
              </w:rPr>
              <w:t>п.1.3.180</w:t>
            </w:r>
          </w:p>
          <w:p w14:paraId="494B75E8" w14:textId="77777777" w:rsidR="00AA0815" w:rsidRPr="00AA0815" w:rsidRDefault="00AA0815" w:rsidP="00AA0815">
            <w:pPr>
              <w:keepLines/>
              <w:autoSpaceDN w:val="0"/>
              <w:rPr>
                <w:b w:val="0"/>
                <w:spacing w:val="-3"/>
              </w:rPr>
            </w:pPr>
            <w:r w:rsidRPr="00AA0815">
              <w:rPr>
                <w:b w:val="0"/>
                <w:spacing w:val="-3"/>
              </w:rPr>
              <w:t>к(труд)=1,2</w:t>
            </w:r>
          </w:p>
        </w:tc>
        <w:tc>
          <w:tcPr>
            <w:tcW w:w="7102" w:type="dxa"/>
          </w:tcPr>
          <w:p w14:paraId="6EF72363" w14:textId="77777777" w:rsidR="00AA0815" w:rsidRPr="00AA0815" w:rsidRDefault="00AA0815" w:rsidP="00AA0815">
            <w:pPr>
              <w:keepLines/>
              <w:autoSpaceDN w:val="0"/>
              <w:jc w:val="both"/>
              <w:rPr>
                <w:b w:val="0"/>
                <w:spacing w:val="-3"/>
              </w:rPr>
            </w:pPr>
            <w:r w:rsidRPr="00AA0815">
              <w:rPr>
                <w:b w:val="0"/>
                <w:spacing w:val="-3"/>
              </w:rPr>
              <w:t>Доробка вручну, зачистка дна i стiнок вручну з викидом грунту в котлованах i траншеях, розроблених механiзованим способом</w:t>
            </w:r>
          </w:p>
        </w:tc>
        <w:tc>
          <w:tcPr>
            <w:tcW w:w="1216" w:type="dxa"/>
          </w:tcPr>
          <w:p w14:paraId="1A159291"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48A4730E" w14:textId="77777777" w:rsidR="00AA0815" w:rsidRPr="00AA0815" w:rsidRDefault="00AA0815" w:rsidP="00AA0815">
            <w:pPr>
              <w:keepLines/>
              <w:autoSpaceDN w:val="0"/>
              <w:jc w:val="right"/>
              <w:rPr>
                <w:b w:val="0"/>
                <w:spacing w:val="-3"/>
              </w:rPr>
            </w:pPr>
            <w:r w:rsidRPr="00AA0815">
              <w:rPr>
                <w:b w:val="0"/>
                <w:spacing w:val="-3"/>
              </w:rPr>
              <w:t>0,0106</w:t>
            </w:r>
          </w:p>
        </w:tc>
      </w:tr>
      <w:tr w:rsidR="00AA0815" w:rsidRPr="00AA0815" w14:paraId="72D822D5" w14:textId="77777777" w:rsidTr="00AA0815">
        <w:trPr>
          <w:jc w:val="center"/>
        </w:trPr>
        <w:tc>
          <w:tcPr>
            <w:tcW w:w="454" w:type="dxa"/>
          </w:tcPr>
          <w:p w14:paraId="69108DED" w14:textId="77777777" w:rsidR="00AA0815" w:rsidRPr="00AA0815" w:rsidRDefault="00AA0815" w:rsidP="00AA0815">
            <w:pPr>
              <w:keepLines/>
              <w:autoSpaceDN w:val="0"/>
              <w:jc w:val="right"/>
              <w:rPr>
                <w:b w:val="0"/>
                <w:spacing w:val="-3"/>
              </w:rPr>
            </w:pPr>
            <w:r w:rsidRPr="00AA0815">
              <w:rPr>
                <w:b w:val="0"/>
                <w:spacing w:val="-3"/>
              </w:rPr>
              <w:t>32</w:t>
            </w:r>
          </w:p>
        </w:tc>
        <w:tc>
          <w:tcPr>
            <w:tcW w:w="1247" w:type="dxa"/>
          </w:tcPr>
          <w:p w14:paraId="3B21BE93" w14:textId="77777777" w:rsidR="00AA0815" w:rsidRPr="00AA0815" w:rsidRDefault="00AA0815" w:rsidP="00AA0815">
            <w:pPr>
              <w:keepLines/>
              <w:autoSpaceDN w:val="0"/>
              <w:rPr>
                <w:b w:val="0"/>
                <w:spacing w:val="-3"/>
              </w:rPr>
            </w:pPr>
            <w:r w:rsidRPr="00AA0815">
              <w:rPr>
                <w:b w:val="0"/>
                <w:spacing w:val="-3"/>
              </w:rPr>
              <w:t>С311-10</w:t>
            </w:r>
          </w:p>
        </w:tc>
        <w:tc>
          <w:tcPr>
            <w:tcW w:w="7102" w:type="dxa"/>
          </w:tcPr>
          <w:p w14:paraId="1898E273" w14:textId="77777777" w:rsidR="00AA0815" w:rsidRPr="00AA0815" w:rsidRDefault="00AA0815" w:rsidP="00AA0815">
            <w:pPr>
              <w:keepLines/>
              <w:autoSpaceDN w:val="0"/>
              <w:jc w:val="both"/>
              <w:rPr>
                <w:b w:val="0"/>
                <w:spacing w:val="-3"/>
              </w:rPr>
            </w:pPr>
            <w:r w:rsidRPr="00AA0815">
              <w:rPr>
                <w:b w:val="0"/>
                <w:spacing w:val="-3"/>
              </w:rPr>
              <w:t>Перевезення ґрунту до 10 км</w:t>
            </w:r>
          </w:p>
        </w:tc>
        <w:tc>
          <w:tcPr>
            <w:tcW w:w="1216" w:type="dxa"/>
          </w:tcPr>
          <w:p w14:paraId="3C340F79"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3442698D" w14:textId="77777777" w:rsidR="00AA0815" w:rsidRPr="00AA0815" w:rsidRDefault="00AA0815" w:rsidP="00AA0815">
            <w:pPr>
              <w:keepLines/>
              <w:autoSpaceDN w:val="0"/>
              <w:jc w:val="right"/>
              <w:rPr>
                <w:b w:val="0"/>
                <w:spacing w:val="-3"/>
              </w:rPr>
            </w:pPr>
            <w:r w:rsidRPr="00AA0815">
              <w:rPr>
                <w:b w:val="0"/>
                <w:spacing w:val="-3"/>
              </w:rPr>
              <w:t>12,614</w:t>
            </w:r>
          </w:p>
        </w:tc>
      </w:tr>
      <w:tr w:rsidR="00AA0815" w:rsidRPr="00AA0815" w14:paraId="35EBC6E5" w14:textId="77777777" w:rsidTr="00AA0815">
        <w:trPr>
          <w:jc w:val="center"/>
        </w:trPr>
        <w:tc>
          <w:tcPr>
            <w:tcW w:w="454" w:type="dxa"/>
          </w:tcPr>
          <w:p w14:paraId="68BD32B2" w14:textId="77777777" w:rsidR="00AA0815" w:rsidRPr="00AA0815" w:rsidRDefault="00AA0815" w:rsidP="00AA0815">
            <w:pPr>
              <w:keepLines/>
              <w:autoSpaceDN w:val="0"/>
              <w:jc w:val="right"/>
              <w:rPr>
                <w:b w:val="0"/>
                <w:spacing w:val="-3"/>
              </w:rPr>
            </w:pPr>
            <w:r w:rsidRPr="00AA0815">
              <w:rPr>
                <w:b w:val="0"/>
                <w:spacing w:val="-3"/>
              </w:rPr>
              <w:t>33</w:t>
            </w:r>
          </w:p>
        </w:tc>
        <w:tc>
          <w:tcPr>
            <w:tcW w:w="1247" w:type="dxa"/>
          </w:tcPr>
          <w:p w14:paraId="3D4ED777" w14:textId="77777777" w:rsidR="00AA0815" w:rsidRPr="00AA0815" w:rsidRDefault="00AA0815" w:rsidP="00AA0815">
            <w:pPr>
              <w:keepLines/>
              <w:autoSpaceDN w:val="0"/>
              <w:rPr>
                <w:b w:val="0"/>
                <w:spacing w:val="-3"/>
              </w:rPr>
            </w:pPr>
            <w:r w:rsidRPr="00AA0815">
              <w:rPr>
                <w:b w:val="0"/>
                <w:spacing w:val="-3"/>
              </w:rPr>
              <w:t>КБ23-13-4</w:t>
            </w:r>
          </w:p>
        </w:tc>
        <w:tc>
          <w:tcPr>
            <w:tcW w:w="7102" w:type="dxa"/>
          </w:tcPr>
          <w:p w14:paraId="14ACD34A" w14:textId="77777777" w:rsidR="00AA0815" w:rsidRPr="00AA0815" w:rsidRDefault="00AA0815" w:rsidP="00AA0815">
            <w:pPr>
              <w:keepLines/>
              <w:autoSpaceDN w:val="0"/>
              <w:jc w:val="both"/>
              <w:rPr>
                <w:b w:val="0"/>
                <w:spacing w:val="-3"/>
              </w:rPr>
            </w:pPr>
            <w:r w:rsidRPr="00AA0815">
              <w:rPr>
                <w:b w:val="0"/>
                <w:spacing w:val="-3"/>
              </w:rPr>
              <w:t>Улаштування круглих збірних залізобетонних каналізаційних колодязів діаметром 1 м у мокрих ґрунтах</w:t>
            </w:r>
          </w:p>
        </w:tc>
        <w:tc>
          <w:tcPr>
            <w:tcW w:w="1216" w:type="dxa"/>
          </w:tcPr>
          <w:p w14:paraId="4532764E" w14:textId="77777777" w:rsidR="00AA0815" w:rsidRPr="00AA0815" w:rsidRDefault="00AA0815" w:rsidP="00AA0815">
            <w:pPr>
              <w:keepLines/>
              <w:autoSpaceDN w:val="0"/>
              <w:rPr>
                <w:b w:val="0"/>
                <w:spacing w:val="-3"/>
              </w:rPr>
            </w:pPr>
            <w:r w:rsidRPr="00AA0815">
              <w:rPr>
                <w:b w:val="0"/>
                <w:spacing w:val="-3"/>
              </w:rPr>
              <w:t>10м3</w:t>
            </w:r>
          </w:p>
        </w:tc>
        <w:tc>
          <w:tcPr>
            <w:tcW w:w="964" w:type="dxa"/>
          </w:tcPr>
          <w:p w14:paraId="3BF15F8F" w14:textId="77777777" w:rsidR="00AA0815" w:rsidRPr="00AA0815" w:rsidRDefault="00AA0815" w:rsidP="00AA0815">
            <w:pPr>
              <w:keepLines/>
              <w:autoSpaceDN w:val="0"/>
              <w:jc w:val="right"/>
              <w:rPr>
                <w:b w:val="0"/>
                <w:spacing w:val="-3"/>
              </w:rPr>
            </w:pPr>
            <w:r w:rsidRPr="00AA0815">
              <w:rPr>
                <w:b w:val="0"/>
                <w:spacing w:val="-3"/>
              </w:rPr>
              <w:t>0,167</w:t>
            </w:r>
          </w:p>
        </w:tc>
      </w:tr>
      <w:tr w:rsidR="00AA0815" w:rsidRPr="00AA0815" w14:paraId="09AD05FA" w14:textId="77777777" w:rsidTr="00AA0815">
        <w:trPr>
          <w:jc w:val="center"/>
        </w:trPr>
        <w:tc>
          <w:tcPr>
            <w:tcW w:w="454" w:type="dxa"/>
          </w:tcPr>
          <w:p w14:paraId="3139FFC8" w14:textId="77777777" w:rsidR="00AA0815" w:rsidRPr="00AA0815" w:rsidRDefault="00AA0815" w:rsidP="00AA0815">
            <w:pPr>
              <w:keepLines/>
              <w:autoSpaceDN w:val="0"/>
              <w:jc w:val="right"/>
              <w:rPr>
                <w:b w:val="0"/>
                <w:spacing w:val="-3"/>
              </w:rPr>
            </w:pPr>
            <w:r w:rsidRPr="00AA0815">
              <w:rPr>
                <w:b w:val="0"/>
                <w:spacing w:val="-3"/>
              </w:rPr>
              <w:t>34</w:t>
            </w:r>
          </w:p>
        </w:tc>
        <w:tc>
          <w:tcPr>
            <w:tcW w:w="1247" w:type="dxa"/>
          </w:tcPr>
          <w:p w14:paraId="1916652A" w14:textId="77777777" w:rsidR="00AA0815" w:rsidRPr="00AA0815" w:rsidRDefault="00AA0815" w:rsidP="00AA0815">
            <w:pPr>
              <w:keepLines/>
              <w:autoSpaceDN w:val="0"/>
              <w:rPr>
                <w:b w:val="0"/>
                <w:spacing w:val="-3"/>
              </w:rPr>
            </w:pPr>
            <w:r w:rsidRPr="00AA0815">
              <w:rPr>
                <w:b w:val="0"/>
                <w:spacing w:val="-3"/>
              </w:rPr>
              <w:t>К585521-</w:t>
            </w:r>
          </w:p>
          <w:p w14:paraId="0B33B701" w14:textId="77777777" w:rsidR="00AA0815" w:rsidRPr="00AA0815" w:rsidRDefault="00AA0815" w:rsidP="00AA0815">
            <w:pPr>
              <w:keepLines/>
              <w:autoSpaceDN w:val="0"/>
              <w:rPr>
                <w:b w:val="0"/>
                <w:spacing w:val="-3"/>
              </w:rPr>
            </w:pPr>
            <w:r w:rsidRPr="00AA0815">
              <w:rPr>
                <w:b w:val="0"/>
                <w:spacing w:val="-3"/>
              </w:rPr>
              <w:t>Л048</w:t>
            </w:r>
          </w:p>
        </w:tc>
        <w:tc>
          <w:tcPr>
            <w:tcW w:w="7102" w:type="dxa"/>
          </w:tcPr>
          <w:p w14:paraId="5A00646C" w14:textId="77777777" w:rsidR="00AA0815" w:rsidRPr="00AA0815" w:rsidRDefault="00AA0815" w:rsidP="00AA0815">
            <w:pPr>
              <w:keepLines/>
              <w:autoSpaceDN w:val="0"/>
              <w:jc w:val="both"/>
              <w:rPr>
                <w:b w:val="0"/>
                <w:spacing w:val="-3"/>
              </w:rPr>
            </w:pPr>
            <w:r w:rsidRPr="00AA0815">
              <w:rPr>
                <w:b w:val="0"/>
                <w:spacing w:val="-3"/>
              </w:rPr>
              <w:t>Плити днищ  ПН10 залізобетонні серія 3.900.1-14 випуск 1</w:t>
            </w:r>
          </w:p>
        </w:tc>
        <w:tc>
          <w:tcPr>
            <w:tcW w:w="1216" w:type="dxa"/>
          </w:tcPr>
          <w:p w14:paraId="5C1972E0"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5758EDF0"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401F79BB" w14:textId="77777777" w:rsidTr="00AA0815">
        <w:trPr>
          <w:jc w:val="center"/>
        </w:trPr>
        <w:tc>
          <w:tcPr>
            <w:tcW w:w="454" w:type="dxa"/>
          </w:tcPr>
          <w:p w14:paraId="4DCB0FFA" w14:textId="77777777" w:rsidR="00AA0815" w:rsidRPr="00AA0815" w:rsidRDefault="00AA0815" w:rsidP="00AA0815">
            <w:pPr>
              <w:keepLines/>
              <w:autoSpaceDN w:val="0"/>
              <w:jc w:val="right"/>
              <w:rPr>
                <w:b w:val="0"/>
                <w:spacing w:val="-3"/>
              </w:rPr>
            </w:pPr>
            <w:r w:rsidRPr="00AA0815">
              <w:rPr>
                <w:b w:val="0"/>
                <w:spacing w:val="-3"/>
              </w:rPr>
              <w:t>35</w:t>
            </w:r>
          </w:p>
        </w:tc>
        <w:tc>
          <w:tcPr>
            <w:tcW w:w="1247" w:type="dxa"/>
          </w:tcPr>
          <w:p w14:paraId="0230C097" w14:textId="77777777" w:rsidR="00AA0815" w:rsidRPr="00AA0815" w:rsidRDefault="00AA0815" w:rsidP="00AA0815">
            <w:pPr>
              <w:keepLines/>
              <w:autoSpaceDN w:val="0"/>
              <w:rPr>
                <w:b w:val="0"/>
                <w:spacing w:val="-3"/>
              </w:rPr>
            </w:pPr>
            <w:r w:rsidRPr="00AA0815">
              <w:rPr>
                <w:b w:val="0"/>
                <w:spacing w:val="-3"/>
              </w:rPr>
              <w:t>К585521-</w:t>
            </w:r>
          </w:p>
          <w:p w14:paraId="2359215F" w14:textId="77777777" w:rsidR="00AA0815" w:rsidRPr="00AA0815" w:rsidRDefault="00AA0815" w:rsidP="00AA0815">
            <w:pPr>
              <w:keepLines/>
              <w:autoSpaceDN w:val="0"/>
              <w:rPr>
                <w:b w:val="0"/>
                <w:spacing w:val="-3"/>
              </w:rPr>
            </w:pPr>
            <w:r w:rsidRPr="00AA0815">
              <w:rPr>
                <w:b w:val="0"/>
                <w:spacing w:val="-3"/>
              </w:rPr>
              <w:t>Л004</w:t>
            </w:r>
          </w:p>
        </w:tc>
        <w:tc>
          <w:tcPr>
            <w:tcW w:w="7102" w:type="dxa"/>
          </w:tcPr>
          <w:p w14:paraId="2D61FC0D" w14:textId="77777777" w:rsidR="00AA0815" w:rsidRPr="00AA0815" w:rsidRDefault="00AA0815" w:rsidP="00AA0815">
            <w:pPr>
              <w:keepLines/>
              <w:autoSpaceDN w:val="0"/>
              <w:jc w:val="both"/>
              <w:rPr>
                <w:b w:val="0"/>
                <w:spacing w:val="-3"/>
              </w:rPr>
            </w:pPr>
            <w:r w:rsidRPr="00AA0815">
              <w:rPr>
                <w:b w:val="0"/>
                <w:spacing w:val="-3"/>
              </w:rPr>
              <w:t>Кільця  КС10.6 залізобетонні серія 3.900.1- 14 випуск 1</w:t>
            </w:r>
          </w:p>
        </w:tc>
        <w:tc>
          <w:tcPr>
            <w:tcW w:w="1216" w:type="dxa"/>
          </w:tcPr>
          <w:p w14:paraId="230F5498"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E2D04D7"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46E0BDCB" w14:textId="77777777" w:rsidTr="00AA0815">
        <w:trPr>
          <w:jc w:val="center"/>
        </w:trPr>
        <w:tc>
          <w:tcPr>
            <w:tcW w:w="454" w:type="dxa"/>
          </w:tcPr>
          <w:p w14:paraId="128DDBAB" w14:textId="77777777" w:rsidR="00AA0815" w:rsidRPr="00AA0815" w:rsidRDefault="00AA0815" w:rsidP="00AA0815">
            <w:pPr>
              <w:keepLines/>
              <w:autoSpaceDN w:val="0"/>
              <w:jc w:val="right"/>
              <w:rPr>
                <w:b w:val="0"/>
                <w:spacing w:val="-3"/>
              </w:rPr>
            </w:pPr>
            <w:r w:rsidRPr="00AA0815">
              <w:rPr>
                <w:b w:val="0"/>
                <w:spacing w:val="-3"/>
              </w:rPr>
              <w:t>36</w:t>
            </w:r>
          </w:p>
        </w:tc>
        <w:tc>
          <w:tcPr>
            <w:tcW w:w="1247" w:type="dxa"/>
          </w:tcPr>
          <w:p w14:paraId="6730F5B4" w14:textId="77777777" w:rsidR="00AA0815" w:rsidRPr="00AA0815" w:rsidRDefault="00AA0815" w:rsidP="00AA0815">
            <w:pPr>
              <w:keepLines/>
              <w:autoSpaceDN w:val="0"/>
              <w:rPr>
                <w:b w:val="0"/>
                <w:spacing w:val="-3"/>
              </w:rPr>
            </w:pPr>
            <w:r w:rsidRPr="00AA0815">
              <w:rPr>
                <w:b w:val="0"/>
                <w:spacing w:val="-3"/>
              </w:rPr>
              <w:t>К585521-</w:t>
            </w:r>
          </w:p>
          <w:p w14:paraId="5C4ED846" w14:textId="77777777" w:rsidR="00AA0815" w:rsidRPr="00AA0815" w:rsidRDefault="00AA0815" w:rsidP="00AA0815">
            <w:pPr>
              <w:keepLines/>
              <w:autoSpaceDN w:val="0"/>
              <w:rPr>
                <w:b w:val="0"/>
                <w:spacing w:val="-3"/>
              </w:rPr>
            </w:pPr>
            <w:r w:rsidRPr="00AA0815">
              <w:rPr>
                <w:b w:val="0"/>
                <w:spacing w:val="-3"/>
              </w:rPr>
              <w:lastRenderedPageBreak/>
              <w:t>Л054</w:t>
            </w:r>
          </w:p>
        </w:tc>
        <w:tc>
          <w:tcPr>
            <w:tcW w:w="7102" w:type="dxa"/>
          </w:tcPr>
          <w:p w14:paraId="57CBE61F" w14:textId="77777777" w:rsidR="00AA0815" w:rsidRPr="00AA0815" w:rsidRDefault="00AA0815" w:rsidP="00AA0815">
            <w:pPr>
              <w:keepLines/>
              <w:autoSpaceDN w:val="0"/>
              <w:jc w:val="both"/>
              <w:rPr>
                <w:b w:val="0"/>
                <w:spacing w:val="-3"/>
              </w:rPr>
            </w:pPr>
            <w:r w:rsidRPr="00AA0815">
              <w:rPr>
                <w:b w:val="0"/>
                <w:spacing w:val="-3"/>
              </w:rPr>
              <w:lastRenderedPageBreak/>
              <w:t>Плити опорні  ПД6 залізобетонні серія 3.900.1-14 випуск 1</w:t>
            </w:r>
          </w:p>
        </w:tc>
        <w:tc>
          <w:tcPr>
            <w:tcW w:w="1216" w:type="dxa"/>
          </w:tcPr>
          <w:p w14:paraId="4448144B"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C3F63B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DD5F226" w14:textId="77777777" w:rsidTr="00AA0815">
        <w:trPr>
          <w:jc w:val="center"/>
        </w:trPr>
        <w:tc>
          <w:tcPr>
            <w:tcW w:w="454" w:type="dxa"/>
          </w:tcPr>
          <w:p w14:paraId="36DDE093" w14:textId="77777777" w:rsidR="00AA0815" w:rsidRPr="00AA0815" w:rsidRDefault="00AA0815" w:rsidP="00AA0815">
            <w:pPr>
              <w:keepLines/>
              <w:autoSpaceDN w:val="0"/>
              <w:jc w:val="right"/>
              <w:rPr>
                <w:b w:val="0"/>
                <w:spacing w:val="-3"/>
              </w:rPr>
            </w:pPr>
            <w:r w:rsidRPr="00AA0815">
              <w:rPr>
                <w:b w:val="0"/>
                <w:spacing w:val="-3"/>
              </w:rPr>
              <w:lastRenderedPageBreak/>
              <w:t>37</w:t>
            </w:r>
          </w:p>
        </w:tc>
        <w:tc>
          <w:tcPr>
            <w:tcW w:w="1247" w:type="dxa"/>
          </w:tcPr>
          <w:p w14:paraId="78FD3A58" w14:textId="77777777" w:rsidR="00AA0815" w:rsidRPr="00AA0815" w:rsidRDefault="00AA0815" w:rsidP="00AA0815">
            <w:pPr>
              <w:keepLines/>
              <w:autoSpaceDN w:val="0"/>
              <w:rPr>
                <w:b w:val="0"/>
                <w:spacing w:val="-3"/>
              </w:rPr>
            </w:pPr>
            <w:r w:rsidRPr="00AA0815">
              <w:rPr>
                <w:b w:val="0"/>
                <w:spacing w:val="-3"/>
              </w:rPr>
              <w:t>С111-1788</w:t>
            </w:r>
          </w:p>
        </w:tc>
        <w:tc>
          <w:tcPr>
            <w:tcW w:w="7102" w:type="dxa"/>
          </w:tcPr>
          <w:p w14:paraId="25B44518" w14:textId="77777777" w:rsidR="00AA0815" w:rsidRPr="00AA0815" w:rsidRDefault="00AA0815" w:rsidP="00AA0815">
            <w:pPr>
              <w:keepLines/>
              <w:autoSpaceDN w:val="0"/>
              <w:jc w:val="both"/>
              <w:rPr>
                <w:b w:val="0"/>
                <w:spacing w:val="-3"/>
              </w:rPr>
            </w:pPr>
            <w:r w:rsidRPr="00AA0815">
              <w:rPr>
                <w:b w:val="0"/>
                <w:spacing w:val="-3"/>
              </w:rPr>
              <w:t>Скоби ходові</w:t>
            </w:r>
          </w:p>
        </w:tc>
        <w:tc>
          <w:tcPr>
            <w:tcW w:w="1216" w:type="dxa"/>
          </w:tcPr>
          <w:p w14:paraId="0FCB7EC4"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CCADEE7"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73AD3271" w14:textId="77777777" w:rsidTr="00AA0815">
        <w:trPr>
          <w:jc w:val="center"/>
        </w:trPr>
        <w:tc>
          <w:tcPr>
            <w:tcW w:w="454" w:type="dxa"/>
          </w:tcPr>
          <w:p w14:paraId="73B7786A" w14:textId="77777777" w:rsidR="00AA0815" w:rsidRPr="00AA0815" w:rsidRDefault="00AA0815" w:rsidP="00AA0815">
            <w:pPr>
              <w:keepLines/>
              <w:autoSpaceDN w:val="0"/>
              <w:jc w:val="right"/>
              <w:rPr>
                <w:b w:val="0"/>
                <w:spacing w:val="-3"/>
              </w:rPr>
            </w:pPr>
            <w:r w:rsidRPr="00AA0815">
              <w:rPr>
                <w:b w:val="0"/>
                <w:spacing w:val="-3"/>
              </w:rPr>
              <w:t>38</w:t>
            </w:r>
          </w:p>
        </w:tc>
        <w:tc>
          <w:tcPr>
            <w:tcW w:w="1247" w:type="dxa"/>
          </w:tcPr>
          <w:p w14:paraId="609367D4" w14:textId="77777777" w:rsidR="00AA0815" w:rsidRPr="00AA0815" w:rsidRDefault="00AA0815" w:rsidP="00AA0815">
            <w:pPr>
              <w:keepLines/>
              <w:autoSpaceDN w:val="0"/>
              <w:rPr>
                <w:b w:val="0"/>
                <w:spacing w:val="-3"/>
              </w:rPr>
            </w:pPr>
            <w:r w:rsidRPr="00AA0815">
              <w:rPr>
                <w:b w:val="0"/>
                <w:spacing w:val="-3"/>
              </w:rPr>
              <w:t>С113-754</w:t>
            </w:r>
          </w:p>
          <w:p w14:paraId="12030A75" w14:textId="77777777" w:rsidR="00AA0815" w:rsidRPr="00AA0815" w:rsidRDefault="00AA0815" w:rsidP="00AA0815">
            <w:pPr>
              <w:keepLines/>
              <w:autoSpaceDN w:val="0"/>
              <w:rPr>
                <w:b w:val="0"/>
                <w:spacing w:val="-3"/>
              </w:rPr>
            </w:pPr>
            <w:r w:rsidRPr="00AA0815">
              <w:rPr>
                <w:b w:val="0"/>
                <w:spacing w:val="-3"/>
              </w:rPr>
              <w:t>варіант 2</w:t>
            </w:r>
          </w:p>
        </w:tc>
        <w:tc>
          <w:tcPr>
            <w:tcW w:w="7102" w:type="dxa"/>
          </w:tcPr>
          <w:p w14:paraId="19B4E733" w14:textId="77777777" w:rsidR="00AA0815" w:rsidRPr="00AA0815" w:rsidRDefault="00AA0815" w:rsidP="00AA0815">
            <w:pPr>
              <w:keepLines/>
              <w:autoSpaceDN w:val="0"/>
              <w:jc w:val="both"/>
              <w:rPr>
                <w:b w:val="0"/>
                <w:spacing w:val="-3"/>
              </w:rPr>
            </w:pPr>
            <w:r w:rsidRPr="00AA0815">
              <w:rPr>
                <w:b w:val="0"/>
                <w:spacing w:val="-3"/>
              </w:rPr>
              <w:t>Люк пластиковий для колодязiв важкий із замком</w:t>
            </w:r>
          </w:p>
        </w:tc>
        <w:tc>
          <w:tcPr>
            <w:tcW w:w="1216" w:type="dxa"/>
          </w:tcPr>
          <w:p w14:paraId="4C1647F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DD30681"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5021AD72" w14:textId="77777777" w:rsidTr="00AA0815">
        <w:trPr>
          <w:jc w:val="center"/>
        </w:trPr>
        <w:tc>
          <w:tcPr>
            <w:tcW w:w="454" w:type="dxa"/>
          </w:tcPr>
          <w:p w14:paraId="56750000" w14:textId="77777777" w:rsidR="00AA0815" w:rsidRPr="00AA0815" w:rsidRDefault="00AA0815" w:rsidP="00AA0815">
            <w:pPr>
              <w:keepLines/>
              <w:autoSpaceDN w:val="0"/>
              <w:jc w:val="right"/>
              <w:rPr>
                <w:b w:val="0"/>
                <w:spacing w:val="-3"/>
              </w:rPr>
            </w:pPr>
            <w:r w:rsidRPr="00AA0815">
              <w:rPr>
                <w:b w:val="0"/>
                <w:spacing w:val="-3"/>
              </w:rPr>
              <w:t>39</w:t>
            </w:r>
          </w:p>
        </w:tc>
        <w:tc>
          <w:tcPr>
            <w:tcW w:w="1247" w:type="dxa"/>
          </w:tcPr>
          <w:p w14:paraId="618DF004" w14:textId="77777777" w:rsidR="00AA0815" w:rsidRPr="00AA0815" w:rsidRDefault="00AA0815" w:rsidP="00AA0815">
            <w:pPr>
              <w:keepLines/>
              <w:autoSpaceDN w:val="0"/>
              <w:rPr>
                <w:b w:val="0"/>
                <w:spacing w:val="-3"/>
              </w:rPr>
            </w:pPr>
            <w:r w:rsidRPr="00AA0815">
              <w:rPr>
                <w:b w:val="0"/>
                <w:spacing w:val="-3"/>
              </w:rPr>
              <w:t>КБ1-166-1</w:t>
            </w:r>
          </w:p>
        </w:tc>
        <w:tc>
          <w:tcPr>
            <w:tcW w:w="7102" w:type="dxa"/>
          </w:tcPr>
          <w:p w14:paraId="1D3DB880" w14:textId="77777777" w:rsidR="00AA0815" w:rsidRPr="00AA0815" w:rsidRDefault="00AA0815" w:rsidP="00AA0815">
            <w:pPr>
              <w:keepLines/>
              <w:autoSpaceDN w:val="0"/>
              <w:jc w:val="both"/>
              <w:rPr>
                <w:b w:val="0"/>
                <w:spacing w:val="-3"/>
              </w:rPr>
            </w:pPr>
            <w:r w:rsidRPr="00AA0815">
              <w:rPr>
                <w:b w:val="0"/>
                <w:spacing w:val="-3"/>
              </w:rPr>
              <w:t>Засипка вручну пазух котлованiв i ям, група грунтiв 1</w:t>
            </w:r>
          </w:p>
        </w:tc>
        <w:tc>
          <w:tcPr>
            <w:tcW w:w="1216" w:type="dxa"/>
          </w:tcPr>
          <w:p w14:paraId="63DBC151"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009430D3" w14:textId="77777777" w:rsidR="00AA0815" w:rsidRPr="00AA0815" w:rsidRDefault="00AA0815" w:rsidP="00AA0815">
            <w:pPr>
              <w:keepLines/>
              <w:autoSpaceDN w:val="0"/>
              <w:jc w:val="right"/>
              <w:rPr>
                <w:b w:val="0"/>
                <w:spacing w:val="-3"/>
              </w:rPr>
            </w:pPr>
            <w:r w:rsidRPr="00AA0815">
              <w:rPr>
                <w:b w:val="0"/>
                <w:spacing w:val="-3"/>
              </w:rPr>
              <w:t>0,002385</w:t>
            </w:r>
          </w:p>
        </w:tc>
      </w:tr>
      <w:tr w:rsidR="00AA0815" w:rsidRPr="00AA0815" w14:paraId="57C05A4B" w14:textId="77777777" w:rsidTr="00AA0815">
        <w:trPr>
          <w:jc w:val="center"/>
        </w:trPr>
        <w:tc>
          <w:tcPr>
            <w:tcW w:w="454" w:type="dxa"/>
          </w:tcPr>
          <w:p w14:paraId="3707E15B" w14:textId="77777777" w:rsidR="00AA0815" w:rsidRPr="00AA0815" w:rsidRDefault="00AA0815" w:rsidP="00AA0815">
            <w:pPr>
              <w:keepLines/>
              <w:autoSpaceDN w:val="0"/>
              <w:jc w:val="right"/>
              <w:rPr>
                <w:b w:val="0"/>
                <w:spacing w:val="-3"/>
              </w:rPr>
            </w:pPr>
            <w:r w:rsidRPr="00AA0815">
              <w:rPr>
                <w:b w:val="0"/>
                <w:spacing w:val="-3"/>
              </w:rPr>
              <w:t>40</w:t>
            </w:r>
          </w:p>
        </w:tc>
        <w:tc>
          <w:tcPr>
            <w:tcW w:w="1247" w:type="dxa"/>
          </w:tcPr>
          <w:p w14:paraId="445D376D" w14:textId="77777777" w:rsidR="00AA0815" w:rsidRPr="00AA0815" w:rsidRDefault="00AA0815" w:rsidP="00AA0815">
            <w:pPr>
              <w:keepLines/>
              <w:autoSpaceDN w:val="0"/>
              <w:rPr>
                <w:b w:val="0"/>
                <w:spacing w:val="-3"/>
              </w:rPr>
            </w:pPr>
            <w:r w:rsidRPr="00AA0815">
              <w:rPr>
                <w:b w:val="0"/>
                <w:spacing w:val="-3"/>
              </w:rPr>
              <w:t>КБ1-134-1</w:t>
            </w:r>
          </w:p>
        </w:tc>
        <w:tc>
          <w:tcPr>
            <w:tcW w:w="7102" w:type="dxa"/>
          </w:tcPr>
          <w:p w14:paraId="4724227F" w14:textId="77777777" w:rsidR="00AA0815" w:rsidRPr="00AA0815" w:rsidRDefault="00AA0815" w:rsidP="00AA0815">
            <w:pPr>
              <w:keepLines/>
              <w:autoSpaceDN w:val="0"/>
              <w:jc w:val="both"/>
              <w:rPr>
                <w:b w:val="0"/>
                <w:spacing w:val="-3"/>
              </w:rPr>
            </w:pPr>
            <w:r w:rsidRPr="00AA0815">
              <w:rPr>
                <w:b w:val="0"/>
                <w:spacing w:val="-3"/>
              </w:rPr>
              <w:t>Ущільнення ґрунту пневматичними трамбівками, група ґрунтів 1, 2</w:t>
            </w:r>
          </w:p>
        </w:tc>
        <w:tc>
          <w:tcPr>
            <w:tcW w:w="1216" w:type="dxa"/>
          </w:tcPr>
          <w:p w14:paraId="504C2A11"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14F6B667" w14:textId="77777777" w:rsidR="00AA0815" w:rsidRPr="00AA0815" w:rsidRDefault="00AA0815" w:rsidP="00AA0815">
            <w:pPr>
              <w:keepLines/>
              <w:autoSpaceDN w:val="0"/>
              <w:jc w:val="right"/>
              <w:rPr>
                <w:b w:val="0"/>
                <w:spacing w:val="-3"/>
              </w:rPr>
            </w:pPr>
            <w:r w:rsidRPr="00AA0815">
              <w:rPr>
                <w:b w:val="0"/>
                <w:spacing w:val="-3"/>
              </w:rPr>
              <w:t>0,0159</w:t>
            </w:r>
          </w:p>
        </w:tc>
      </w:tr>
      <w:tr w:rsidR="00AA0815" w:rsidRPr="00AA0815" w14:paraId="21C6E30C" w14:textId="77777777" w:rsidTr="00AA0815">
        <w:trPr>
          <w:jc w:val="center"/>
        </w:trPr>
        <w:tc>
          <w:tcPr>
            <w:tcW w:w="454" w:type="dxa"/>
          </w:tcPr>
          <w:p w14:paraId="0954D707" w14:textId="77777777" w:rsidR="00AA0815" w:rsidRPr="00AA0815" w:rsidRDefault="00AA0815" w:rsidP="00AA0815">
            <w:pPr>
              <w:keepLines/>
              <w:autoSpaceDN w:val="0"/>
              <w:jc w:val="right"/>
              <w:rPr>
                <w:b w:val="0"/>
                <w:spacing w:val="-3"/>
              </w:rPr>
            </w:pPr>
            <w:r w:rsidRPr="00AA0815">
              <w:rPr>
                <w:b w:val="0"/>
                <w:spacing w:val="-3"/>
              </w:rPr>
              <w:t>41</w:t>
            </w:r>
          </w:p>
        </w:tc>
        <w:tc>
          <w:tcPr>
            <w:tcW w:w="1247" w:type="dxa"/>
          </w:tcPr>
          <w:p w14:paraId="16C9CA9D" w14:textId="77777777" w:rsidR="00AA0815" w:rsidRPr="00AA0815" w:rsidRDefault="00AA0815" w:rsidP="00AA0815">
            <w:pPr>
              <w:keepLines/>
              <w:autoSpaceDN w:val="0"/>
              <w:rPr>
                <w:b w:val="0"/>
                <w:spacing w:val="-3"/>
              </w:rPr>
            </w:pPr>
            <w:r w:rsidRPr="00AA0815">
              <w:rPr>
                <w:b w:val="0"/>
                <w:spacing w:val="-3"/>
              </w:rPr>
              <w:t>КБ11-2-9</w:t>
            </w:r>
          </w:p>
        </w:tc>
        <w:tc>
          <w:tcPr>
            <w:tcW w:w="7102" w:type="dxa"/>
          </w:tcPr>
          <w:p w14:paraId="566E9CCF" w14:textId="77777777" w:rsidR="00AA0815" w:rsidRPr="00AA0815" w:rsidRDefault="00AA0815" w:rsidP="00AA0815">
            <w:pPr>
              <w:keepLines/>
              <w:autoSpaceDN w:val="0"/>
              <w:jc w:val="both"/>
              <w:rPr>
                <w:b w:val="0"/>
                <w:spacing w:val="-3"/>
              </w:rPr>
            </w:pPr>
            <w:r w:rsidRPr="00AA0815">
              <w:rPr>
                <w:b w:val="0"/>
                <w:spacing w:val="-3"/>
              </w:rPr>
              <w:t>Влаштування бетонного вимощення навколо колодязiв</w:t>
            </w:r>
          </w:p>
        </w:tc>
        <w:tc>
          <w:tcPr>
            <w:tcW w:w="1216" w:type="dxa"/>
          </w:tcPr>
          <w:p w14:paraId="6C829EBE"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6A10CE4A" w14:textId="77777777" w:rsidR="00AA0815" w:rsidRPr="00AA0815" w:rsidRDefault="00AA0815" w:rsidP="00AA0815">
            <w:pPr>
              <w:keepLines/>
              <w:autoSpaceDN w:val="0"/>
              <w:jc w:val="right"/>
              <w:rPr>
                <w:b w:val="0"/>
                <w:spacing w:val="-3"/>
              </w:rPr>
            </w:pPr>
            <w:r w:rsidRPr="00AA0815">
              <w:rPr>
                <w:b w:val="0"/>
                <w:spacing w:val="-3"/>
              </w:rPr>
              <w:t>0,1</w:t>
            </w:r>
          </w:p>
        </w:tc>
      </w:tr>
      <w:tr w:rsidR="00AA0815" w:rsidRPr="00AA0815" w14:paraId="60737AB3" w14:textId="77777777" w:rsidTr="00AA0815">
        <w:trPr>
          <w:jc w:val="center"/>
        </w:trPr>
        <w:tc>
          <w:tcPr>
            <w:tcW w:w="454" w:type="dxa"/>
          </w:tcPr>
          <w:p w14:paraId="660107FE" w14:textId="77777777" w:rsidR="00AA0815" w:rsidRPr="00AA0815" w:rsidRDefault="00AA0815" w:rsidP="00AA0815">
            <w:pPr>
              <w:keepLines/>
              <w:autoSpaceDN w:val="0"/>
              <w:jc w:val="right"/>
              <w:rPr>
                <w:b w:val="0"/>
                <w:spacing w:val="-3"/>
              </w:rPr>
            </w:pPr>
          </w:p>
        </w:tc>
        <w:tc>
          <w:tcPr>
            <w:tcW w:w="1247" w:type="dxa"/>
          </w:tcPr>
          <w:p w14:paraId="509C83CC" w14:textId="77777777" w:rsidR="00AA0815" w:rsidRPr="00AA0815" w:rsidRDefault="00AA0815" w:rsidP="00AA0815">
            <w:pPr>
              <w:keepLines/>
              <w:autoSpaceDN w:val="0"/>
              <w:rPr>
                <w:b w:val="0"/>
                <w:spacing w:val="-3"/>
              </w:rPr>
            </w:pPr>
            <w:r w:rsidRPr="00AA0815">
              <w:rPr>
                <w:b w:val="0"/>
                <w:spacing w:val="-3"/>
              </w:rPr>
              <w:t xml:space="preserve"> </w:t>
            </w:r>
          </w:p>
        </w:tc>
        <w:tc>
          <w:tcPr>
            <w:tcW w:w="7102" w:type="dxa"/>
          </w:tcPr>
          <w:p w14:paraId="1F7911DD" w14:textId="77777777" w:rsidR="00AA0815" w:rsidRPr="00FE1406" w:rsidRDefault="00AA0815" w:rsidP="00FE1406">
            <w:pPr>
              <w:keepLines/>
              <w:autoSpaceDN w:val="0"/>
              <w:jc w:val="both"/>
              <w:rPr>
                <w:spacing w:val="-3"/>
              </w:rPr>
            </w:pPr>
            <w:r w:rsidRPr="00FE1406">
              <w:rPr>
                <w:spacing w:val="-3"/>
              </w:rPr>
              <w:t xml:space="preserve"> Роздiл 5. Станція біологічної очистки </w:t>
            </w:r>
          </w:p>
        </w:tc>
        <w:tc>
          <w:tcPr>
            <w:tcW w:w="1216" w:type="dxa"/>
          </w:tcPr>
          <w:p w14:paraId="02AEFC38" w14:textId="77777777" w:rsidR="00AA0815" w:rsidRPr="00AA0815" w:rsidRDefault="00AA0815" w:rsidP="00AA0815">
            <w:pPr>
              <w:keepLines/>
              <w:autoSpaceDN w:val="0"/>
              <w:rPr>
                <w:b w:val="0"/>
                <w:spacing w:val="-3"/>
              </w:rPr>
            </w:pPr>
            <w:r w:rsidRPr="00AA0815">
              <w:rPr>
                <w:b w:val="0"/>
                <w:spacing w:val="-3"/>
              </w:rPr>
              <w:t xml:space="preserve"> </w:t>
            </w:r>
          </w:p>
        </w:tc>
        <w:tc>
          <w:tcPr>
            <w:tcW w:w="964" w:type="dxa"/>
          </w:tcPr>
          <w:p w14:paraId="0E0E94EA" w14:textId="77777777" w:rsidR="00AA0815" w:rsidRPr="00AA0815" w:rsidRDefault="00AA0815" w:rsidP="00AA0815">
            <w:pPr>
              <w:keepLines/>
              <w:autoSpaceDN w:val="0"/>
              <w:jc w:val="right"/>
              <w:rPr>
                <w:b w:val="0"/>
                <w:spacing w:val="-3"/>
              </w:rPr>
            </w:pPr>
            <w:r w:rsidRPr="00AA0815">
              <w:rPr>
                <w:b w:val="0"/>
                <w:spacing w:val="-3"/>
              </w:rPr>
              <w:t xml:space="preserve"> </w:t>
            </w:r>
          </w:p>
        </w:tc>
      </w:tr>
      <w:tr w:rsidR="00AA0815" w:rsidRPr="00AA0815" w14:paraId="1E830E0A" w14:textId="77777777" w:rsidTr="00AA0815">
        <w:trPr>
          <w:jc w:val="center"/>
        </w:trPr>
        <w:tc>
          <w:tcPr>
            <w:tcW w:w="454" w:type="dxa"/>
          </w:tcPr>
          <w:p w14:paraId="4936FD84" w14:textId="77777777" w:rsidR="00AA0815" w:rsidRPr="00AA0815" w:rsidRDefault="00AA0815" w:rsidP="00AA0815">
            <w:pPr>
              <w:keepLines/>
              <w:autoSpaceDN w:val="0"/>
              <w:jc w:val="right"/>
              <w:rPr>
                <w:b w:val="0"/>
                <w:spacing w:val="-3"/>
              </w:rPr>
            </w:pPr>
            <w:r w:rsidRPr="00AA0815">
              <w:rPr>
                <w:b w:val="0"/>
                <w:spacing w:val="-3"/>
              </w:rPr>
              <w:t>42</w:t>
            </w:r>
          </w:p>
        </w:tc>
        <w:tc>
          <w:tcPr>
            <w:tcW w:w="1247" w:type="dxa"/>
          </w:tcPr>
          <w:p w14:paraId="5DA89EA6" w14:textId="77777777" w:rsidR="00AA0815" w:rsidRPr="00AA0815" w:rsidRDefault="00AA0815" w:rsidP="00AA0815">
            <w:pPr>
              <w:keepLines/>
              <w:autoSpaceDN w:val="0"/>
              <w:rPr>
                <w:b w:val="0"/>
                <w:spacing w:val="-3"/>
              </w:rPr>
            </w:pPr>
            <w:r w:rsidRPr="00AA0815">
              <w:rPr>
                <w:b w:val="0"/>
                <w:spacing w:val="-3"/>
              </w:rPr>
              <w:t>КБ1-18-5</w:t>
            </w:r>
          </w:p>
          <w:p w14:paraId="28DB1D26" w14:textId="77777777" w:rsidR="00AA0815" w:rsidRPr="00AA0815" w:rsidRDefault="00AA0815" w:rsidP="00AA0815">
            <w:pPr>
              <w:keepLines/>
              <w:autoSpaceDN w:val="0"/>
              <w:rPr>
                <w:b w:val="0"/>
                <w:spacing w:val="-3"/>
              </w:rPr>
            </w:pPr>
            <w:r w:rsidRPr="00AA0815">
              <w:rPr>
                <w:b w:val="0"/>
                <w:spacing w:val="-3"/>
              </w:rPr>
              <w:t>тех.ч.</w:t>
            </w:r>
          </w:p>
          <w:p w14:paraId="78FA0248" w14:textId="77777777" w:rsidR="00AA0815" w:rsidRPr="00AA0815" w:rsidRDefault="00AA0815" w:rsidP="00AA0815">
            <w:pPr>
              <w:keepLines/>
              <w:autoSpaceDN w:val="0"/>
              <w:rPr>
                <w:b w:val="0"/>
                <w:spacing w:val="-3"/>
              </w:rPr>
            </w:pPr>
            <w:r w:rsidRPr="00AA0815">
              <w:rPr>
                <w:b w:val="0"/>
                <w:spacing w:val="-3"/>
              </w:rPr>
              <w:t>п.1.3.36</w:t>
            </w:r>
          </w:p>
          <w:p w14:paraId="2A368F4D" w14:textId="77777777" w:rsidR="00AA0815" w:rsidRPr="00AA0815" w:rsidRDefault="00AA0815" w:rsidP="00AA0815">
            <w:pPr>
              <w:keepLines/>
              <w:autoSpaceDN w:val="0"/>
              <w:rPr>
                <w:b w:val="0"/>
                <w:spacing w:val="-3"/>
              </w:rPr>
            </w:pPr>
            <w:r w:rsidRPr="00AA0815">
              <w:rPr>
                <w:b w:val="0"/>
                <w:spacing w:val="-3"/>
              </w:rPr>
              <w:t>к(труд)=1,25</w:t>
            </w:r>
          </w:p>
          <w:p w14:paraId="0A243C4A" w14:textId="77777777" w:rsidR="00AA0815" w:rsidRPr="00AA0815" w:rsidRDefault="00AA0815" w:rsidP="00AA0815">
            <w:pPr>
              <w:keepLines/>
              <w:autoSpaceDN w:val="0"/>
              <w:rPr>
                <w:b w:val="0"/>
                <w:spacing w:val="-3"/>
              </w:rPr>
            </w:pPr>
            <w:r w:rsidRPr="00AA0815">
              <w:rPr>
                <w:b w:val="0"/>
                <w:spacing w:val="-3"/>
              </w:rPr>
              <w:t>к(ЕММ)=1,25</w:t>
            </w:r>
          </w:p>
        </w:tc>
        <w:tc>
          <w:tcPr>
            <w:tcW w:w="7102" w:type="dxa"/>
          </w:tcPr>
          <w:p w14:paraId="2B29A904" w14:textId="77777777" w:rsidR="00AA0815" w:rsidRPr="00AA0815" w:rsidRDefault="00AA0815" w:rsidP="00AA0815">
            <w:pPr>
              <w:keepLines/>
              <w:autoSpaceDN w:val="0"/>
              <w:jc w:val="both"/>
              <w:rPr>
                <w:b w:val="0"/>
                <w:spacing w:val="-3"/>
              </w:rPr>
            </w:pPr>
            <w:r w:rsidRPr="00AA0815">
              <w:rPr>
                <w:b w:val="0"/>
                <w:spacing w:val="-3"/>
              </w:rPr>
              <w:t>Розроблення ґрунту з навантаженням на автомобілі-самоскиди екскаваторами одноковшовими дизельними на пневмоколісному ходу з ковшом місткістю 0,25 м3, група ґрунтів 2, траншей прямокутного перерiзу</w:t>
            </w:r>
          </w:p>
        </w:tc>
        <w:tc>
          <w:tcPr>
            <w:tcW w:w="1216" w:type="dxa"/>
          </w:tcPr>
          <w:p w14:paraId="7845D8E3" w14:textId="77777777" w:rsidR="00AA0815" w:rsidRPr="00AA0815" w:rsidRDefault="00AA0815" w:rsidP="00AA0815">
            <w:pPr>
              <w:keepLines/>
              <w:autoSpaceDN w:val="0"/>
              <w:rPr>
                <w:b w:val="0"/>
                <w:spacing w:val="-3"/>
              </w:rPr>
            </w:pPr>
            <w:r w:rsidRPr="00AA0815">
              <w:rPr>
                <w:b w:val="0"/>
                <w:spacing w:val="-3"/>
              </w:rPr>
              <w:t>1000м3</w:t>
            </w:r>
          </w:p>
        </w:tc>
        <w:tc>
          <w:tcPr>
            <w:tcW w:w="964" w:type="dxa"/>
          </w:tcPr>
          <w:p w14:paraId="2A9E85E3" w14:textId="77777777" w:rsidR="00AA0815" w:rsidRPr="00AA0815" w:rsidRDefault="00AA0815" w:rsidP="00AA0815">
            <w:pPr>
              <w:keepLines/>
              <w:autoSpaceDN w:val="0"/>
              <w:jc w:val="right"/>
              <w:rPr>
                <w:b w:val="0"/>
                <w:spacing w:val="-3"/>
              </w:rPr>
            </w:pPr>
            <w:r w:rsidRPr="00AA0815">
              <w:rPr>
                <w:b w:val="0"/>
                <w:spacing w:val="-3"/>
              </w:rPr>
              <w:t>0,006786</w:t>
            </w:r>
          </w:p>
        </w:tc>
      </w:tr>
      <w:tr w:rsidR="00AA0815" w:rsidRPr="00AA0815" w14:paraId="27E62625" w14:textId="77777777" w:rsidTr="00AA0815">
        <w:trPr>
          <w:jc w:val="center"/>
        </w:trPr>
        <w:tc>
          <w:tcPr>
            <w:tcW w:w="454" w:type="dxa"/>
          </w:tcPr>
          <w:p w14:paraId="24BE4E6E" w14:textId="77777777" w:rsidR="00AA0815" w:rsidRPr="00AA0815" w:rsidRDefault="00AA0815" w:rsidP="00AA0815">
            <w:pPr>
              <w:keepLines/>
              <w:autoSpaceDN w:val="0"/>
              <w:jc w:val="right"/>
              <w:rPr>
                <w:b w:val="0"/>
                <w:spacing w:val="-3"/>
              </w:rPr>
            </w:pPr>
            <w:r w:rsidRPr="00AA0815">
              <w:rPr>
                <w:b w:val="0"/>
                <w:spacing w:val="-3"/>
              </w:rPr>
              <w:t>43</w:t>
            </w:r>
          </w:p>
        </w:tc>
        <w:tc>
          <w:tcPr>
            <w:tcW w:w="1247" w:type="dxa"/>
          </w:tcPr>
          <w:p w14:paraId="33D39FAA" w14:textId="77777777" w:rsidR="00AA0815" w:rsidRPr="00AA0815" w:rsidRDefault="00AA0815" w:rsidP="00AA0815">
            <w:pPr>
              <w:keepLines/>
              <w:autoSpaceDN w:val="0"/>
              <w:rPr>
                <w:b w:val="0"/>
                <w:spacing w:val="-3"/>
              </w:rPr>
            </w:pPr>
            <w:r w:rsidRPr="00AA0815">
              <w:rPr>
                <w:b w:val="0"/>
                <w:spacing w:val="-3"/>
              </w:rPr>
              <w:t>КБ1-164-2</w:t>
            </w:r>
          </w:p>
          <w:p w14:paraId="58A0FE18" w14:textId="77777777" w:rsidR="00AA0815" w:rsidRPr="00AA0815" w:rsidRDefault="00AA0815" w:rsidP="00AA0815">
            <w:pPr>
              <w:keepLines/>
              <w:autoSpaceDN w:val="0"/>
              <w:rPr>
                <w:b w:val="0"/>
                <w:spacing w:val="-3"/>
              </w:rPr>
            </w:pPr>
            <w:r w:rsidRPr="00AA0815">
              <w:rPr>
                <w:b w:val="0"/>
                <w:spacing w:val="-3"/>
              </w:rPr>
              <w:t>тех.ч.</w:t>
            </w:r>
          </w:p>
          <w:p w14:paraId="3340C78B" w14:textId="77777777" w:rsidR="00AA0815" w:rsidRPr="00AA0815" w:rsidRDefault="00AA0815" w:rsidP="00AA0815">
            <w:pPr>
              <w:keepLines/>
              <w:autoSpaceDN w:val="0"/>
              <w:rPr>
                <w:b w:val="0"/>
                <w:spacing w:val="-3"/>
              </w:rPr>
            </w:pPr>
            <w:r w:rsidRPr="00AA0815">
              <w:rPr>
                <w:b w:val="0"/>
                <w:spacing w:val="-3"/>
              </w:rPr>
              <w:t>п.1.3.180</w:t>
            </w:r>
          </w:p>
          <w:p w14:paraId="5733FDC1" w14:textId="77777777" w:rsidR="00AA0815" w:rsidRPr="00AA0815" w:rsidRDefault="00AA0815" w:rsidP="00AA0815">
            <w:pPr>
              <w:keepLines/>
              <w:autoSpaceDN w:val="0"/>
              <w:rPr>
                <w:b w:val="0"/>
                <w:spacing w:val="-3"/>
              </w:rPr>
            </w:pPr>
            <w:r w:rsidRPr="00AA0815">
              <w:rPr>
                <w:b w:val="0"/>
                <w:spacing w:val="-3"/>
              </w:rPr>
              <w:t>к(труд)=1,2</w:t>
            </w:r>
          </w:p>
        </w:tc>
        <w:tc>
          <w:tcPr>
            <w:tcW w:w="7102" w:type="dxa"/>
          </w:tcPr>
          <w:p w14:paraId="009AC24A" w14:textId="77777777" w:rsidR="00AA0815" w:rsidRPr="00AA0815" w:rsidRDefault="00AA0815" w:rsidP="00AA0815">
            <w:pPr>
              <w:keepLines/>
              <w:autoSpaceDN w:val="0"/>
              <w:jc w:val="both"/>
              <w:rPr>
                <w:b w:val="0"/>
                <w:spacing w:val="-3"/>
              </w:rPr>
            </w:pPr>
            <w:r w:rsidRPr="00AA0815">
              <w:rPr>
                <w:b w:val="0"/>
                <w:spacing w:val="-3"/>
              </w:rPr>
              <w:t>Доробка вручну, зачистка дна i стiнок вручну з викидом грунту в котлованах i траншеях, розроблених механiзованим способом</w:t>
            </w:r>
          </w:p>
        </w:tc>
        <w:tc>
          <w:tcPr>
            <w:tcW w:w="1216" w:type="dxa"/>
          </w:tcPr>
          <w:p w14:paraId="4C1C36F2" w14:textId="77777777" w:rsidR="00AA0815" w:rsidRPr="00AA0815" w:rsidRDefault="00AA0815" w:rsidP="00AA0815">
            <w:pPr>
              <w:keepLines/>
              <w:autoSpaceDN w:val="0"/>
              <w:rPr>
                <w:b w:val="0"/>
                <w:spacing w:val="-3"/>
              </w:rPr>
            </w:pPr>
            <w:r w:rsidRPr="00AA0815">
              <w:rPr>
                <w:b w:val="0"/>
                <w:spacing w:val="-3"/>
              </w:rPr>
              <w:t>100м3</w:t>
            </w:r>
          </w:p>
        </w:tc>
        <w:tc>
          <w:tcPr>
            <w:tcW w:w="964" w:type="dxa"/>
          </w:tcPr>
          <w:p w14:paraId="7174C63E" w14:textId="77777777" w:rsidR="00AA0815" w:rsidRPr="00AA0815" w:rsidRDefault="00AA0815" w:rsidP="00AA0815">
            <w:pPr>
              <w:keepLines/>
              <w:autoSpaceDN w:val="0"/>
              <w:jc w:val="right"/>
              <w:rPr>
                <w:b w:val="0"/>
                <w:spacing w:val="-3"/>
              </w:rPr>
            </w:pPr>
            <w:r w:rsidRPr="00AA0815">
              <w:rPr>
                <w:b w:val="0"/>
                <w:spacing w:val="-3"/>
              </w:rPr>
              <w:t>0,00754</w:t>
            </w:r>
          </w:p>
        </w:tc>
      </w:tr>
      <w:tr w:rsidR="00AA0815" w:rsidRPr="00AA0815" w14:paraId="5C53CF02" w14:textId="77777777" w:rsidTr="00AA0815">
        <w:trPr>
          <w:jc w:val="center"/>
        </w:trPr>
        <w:tc>
          <w:tcPr>
            <w:tcW w:w="454" w:type="dxa"/>
          </w:tcPr>
          <w:p w14:paraId="43522964" w14:textId="77777777" w:rsidR="00AA0815" w:rsidRPr="00AA0815" w:rsidRDefault="00AA0815" w:rsidP="00AA0815">
            <w:pPr>
              <w:keepLines/>
              <w:autoSpaceDN w:val="0"/>
              <w:jc w:val="right"/>
              <w:rPr>
                <w:b w:val="0"/>
                <w:spacing w:val="-3"/>
              </w:rPr>
            </w:pPr>
            <w:r w:rsidRPr="00AA0815">
              <w:rPr>
                <w:b w:val="0"/>
                <w:spacing w:val="-3"/>
              </w:rPr>
              <w:t>44</w:t>
            </w:r>
          </w:p>
        </w:tc>
        <w:tc>
          <w:tcPr>
            <w:tcW w:w="1247" w:type="dxa"/>
          </w:tcPr>
          <w:p w14:paraId="420AB3E6" w14:textId="77777777" w:rsidR="00AA0815" w:rsidRPr="00AA0815" w:rsidRDefault="00AA0815" w:rsidP="00AA0815">
            <w:pPr>
              <w:keepLines/>
              <w:autoSpaceDN w:val="0"/>
              <w:rPr>
                <w:b w:val="0"/>
                <w:spacing w:val="-3"/>
              </w:rPr>
            </w:pPr>
            <w:r w:rsidRPr="00AA0815">
              <w:rPr>
                <w:b w:val="0"/>
                <w:spacing w:val="-3"/>
              </w:rPr>
              <w:t>С311-10</w:t>
            </w:r>
          </w:p>
        </w:tc>
        <w:tc>
          <w:tcPr>
            <w:tcW w:w="7102" w:type="dxa"/>
          </w:tcPr>
          <w:p w14:paraId="2FA45ED7" w14:textId="77777777" w:rsidR="00AA0815" w:rsidRPr="00AA0815" w:rsidRDefault="00AA0815" w:rsidP="00AA0815">
            <w:pPr>
              <w:keepLines/>
              <w:autoSpaceDN w:val="0"/>
              <w:jc w:val="both"/>
              <w:rPr>
                <w:b w:val="0"/>
                <w:spacing w:val="-3"/>
              </w:rPr>
            </w:pPr>
            <w:r w:rsidRPr="00AA0815">
              <w:rPr>
                <w:b w:val="0"/>
                <w:spacing w:val="-3"/>
              </w:rPr>
              <w:t>Перевезення ґрунту до 10 км</w:t>
            </w:r>
          </w:p>
        </w:tc>
        <w:tc>
          <w:tcPr>
            <w:tcW w:w="1216" w:type="dxa"/>
          </w:tcPr>
          <w:p w14:paraId="4FD7213E" w14:textId="77777777" w:rsidR="00AA0815" w:rsidRPr="00AA0815" w:rsidRDefault="00AA0815" w:rsidP="00AA0815">
            <w:pPr>
              <w:keepLines/>
              <w:autoSpaceDN w:val="0"/>
              <w:rPr>
                <w:b w:val="0"/>
                <w:spacing w:val="-3"/>
              </w:rPr>
            </w:pPr>
            <w:r w:rsidRPr="00AA0815">
              <w:rPr>
                <w:b w:val="0"/>
                <w:spacing w:val="-3"/>
              </w:rPr>
              <w:t>т</w:t>
            </w:r>
          </w:p>
        </w:tc>
        <w:tc>
          <w:tcPr>
            <w:tcW w:w="964" w:type="dxa"/>
          </w:tcPr>
          <w:p w14:paraId="0B2317C6" w14:textId="77777777" w:rsidR="00AA0815" w:rsidRPr="00AA0815" w:rsidRDefault="00AA0815" w:rsidP="00AA0815">
            <w:pPr>
              <w:keepLines/>
              <w:autoSpaceDN w:val="0"/>
              <w:jc w:val="right"/>
              <w:rPr>
                <w:b w:val="0"/>
                <w:spacing w:val="-3"/>
              </w:rPr>
            </w:pPr>
            <w:r w:rsidRPr="00AA0815">
              <w:rPr>
                <w:b w:val="0"/>
                <w:spacing w:val="-3"/>
              </w:rPr>
              <w:t>8,9726</w:t>
            </w:r>
          </w:p>
        </w:tc>
      </w:tr>
      <w:tr w:rsidR="00AA0815" w:rsidRPr="00AA0815" w14:paraId="26C726E1" w14:textId="77777777" w:rsidTr="00AA0815">
        <w:trPr>
          <w:jc w:val="center"/>
        </w:trPr>
        <w:tc>
          <w:tcPr>
            <w:tcW w:w="454" w:type="dxa"/>
          </w:tcPr>
          <w:p w14:paraId="163975E4" w14:textId="77777777" w:rsidR="00AA0815" w:rsidRPr="00AA0815" w:rsidRDefault="00AA0815" w:rsidP="00AA0815">
            <w:pPr>
              <w:keepLines/>
              <w:autoSpaceDN w:val="0"/>
              <w:jc w:val="right"/>
              <w:rPr>
                <w:b w:val="0"/>
                <w:spacing w:val="-3"/>
              </w:rPr>
            </w:pPr>
            <w:r w:rsidRPr="00AA0815">
              <w:rPr>
                <w:b w:val="0"/>
                <w:spacing w:val="-3"/>
              </w:rPr>
              <w:t>45</w:t>
            </w:r>
          </w:p>
        </w:tc>
        <w:tc>
          <w:tcPr>
            <w:tcW w:w="1247" w:type="dxa"/>
          </w:tcPr>
          <w:p w14:paraId="356C7077" w14:textId="77777777" w:rsidR="00AA0815" w:rsidRPr="00AA0815" w:rsidRDefault="00AA0815" w:rsidP="00AA0815">
            <w:pPr>
              <w:keepLines/>
              <w:autoSpaceDN w:val="0"/>
              <w:rPr>
                <w:b w:val="0"/>
                <w:spacing w:val="-3"/>
              </w:rPr>
            </w:pPr>
            <w:r w:rsidRPr="00AA0815">
              <w:rPr>
                <w:b w:val="0"/>
                <w:spacing w:val="-3"/>
              </w:rPr>
              <w:t>КБ11-2-4</w:t>
            </w:r>
          </w:p>
        </w:tc>
        <w:tc>
          <w:tcPr>
            <w:tcW w:w="7102" w:type="dxa"/>
          </w:tcPr>
          <w:p w14:paraId="1C234765" w14:textId="77777777" w:rsidR="00AA0815" w:rsidRPr="00AA0815" w:rsidRDefault="00AA0815" w:rsidP="00AA0815">
            <w:pPr>
              <w:keepLines/>
              <w:autoSpaceDN w:val="0"/>
              <w:jc w:val="both"/>
              <w:rPr>
                <w:b w:val="0"/>
                <w:spacing w:val="-3"/>
              </w:rPr>
            </w:pPr>
            <w:r w:rsidRPr="00AA0815">
              <w:rPr>
                <w:b w:val="0"/>
                <w:spacing w:val="-3"/>
              </w:rPr>
              <w:t>Улаштування ущільнених трамбівками підстилаючих щебеневих шарів</w:t>
            </w:r>
          </w:p>
        </w:tc>
        <w:tc>
          <w:tcPr>
            <w:tcW w:w="1216" w:type="dxa"/>
          </w:tcPr>
          <w:p w14:paraId="1076B015" w14:textId="77777777" w:rsidR="00AA0815" w:rsidRPr="00AA0815" w:rsidRDefault="00AA0815" w:rsidP="00AA0815">
            <w:pPr>
              <w:keepLines/>
              <w:autoSpaceDN w:val="0"/>
              <w:rPr>
                <w:b w:val="0"/>
                <w:spacing w:val="-3"/>
              </w:rPr>
            </w:pPr>
            <w:r w:rsidRPr="00AA0815">
              <w:rPr>
                <w:b w:val="0"/>
                <w:spacing w:val="-3"/>
              </w:rPr>
              <w:t>м3</w:t>
            </w:r>
          </w:p>
        </w:tc>
        <w:tc>
          <w:tcPr>
            <w:tcW w:w="964" w:type="dxa"/>
          </w:tcPr>
          <w:p w14:paraId="344DC68F" w14:textId="77777777" w:rsidR="00AA0815" w:rsidRPr="00AA0815" w:rsidRDefault="00AA0815" w:rsidP="00AA0815">
            <w:pPr>
              <w:keepLines/>
              <w:autoSpaceDN w:val="0"/>
              <w:jc w:val="right"/>
              <w:rPr>
                <w:b w:val="0"/>
                <w:spacing w:val="-3"/>
              </w:rPr>
            </w:pPr>
            <w:r w:rsidRPr="00AA0815">
              <w:rPr>
                <w:b w:val="0"/>
                <w:spacing w:val="-3"/>
              </w:rPr>
              <w:t>0,5</w:t>
            </w:r>
          </w:p>
        </w:tc>
      </w:tr>
      <w:tr w:rsidR="00AA0815" w:rsidRPr="00AA0815" w14:paraId="0DCC0A3D" w14:textId="77777777" w:rsidTr="00AA0815">
        <w:trPr>
          <w:jc w:val="center"/>
        </w:trPr>
        <w:tc>
          <w:tcPr>
            <w:tcW w:w="454" w:type="dxa"/>
          </w:tcPr>
          <w:p w14:paraId="412B51CA" w14:textId="77777777" w:rsidR="00AA0815" w:rsidRPr="00AA0815" w:rsidRDefault="00AA0815" w:rsidP="00AA0815">
            <w:pPr>
              <w:keepLines/>
              <w:autoSpaceDN w:val="0"/>
              <w:jc w:val="right"/>
              <w:rPr>
                <w:b w:val="0"/>
                <w:spacing w:val="-3"/>
              </w:rPr>
            </w:pPr>
            <w:r w:rsidRPr="00AA0815">
              <w:rPr>
                <w:b w:val="0"/>
                <w:spacing w:val="-3"/>
              </w:rPr>
              <w:t>46</w:t>
            </w:r>
          </w:p>
        </w:tc>
        <w:tc>
          <w:tcPr>
            <w:tcW w:w="1247" w:type="dxa"/>
          </w:tcPr>
          <w:p w14:paraId="35ED9A3C" w14:textId="77777777" w:rsidR="00AA0815" w:rsidRPr="00AA0815" w:rsidRDefault="00AA0815" w:rsidP="00AA0815">
            <w:pPr>
              <w:keepLines/>
              <w:autoSpaceDN w:val="0"/>
              <w:rPr>
                <w:b w:val="0"/>
                <w:spacing w:val="-3"/>
              </w:rPr>
            </w:pPr>
            <w:r w:rsidRPr="00AA0815">
              <w:rPr>
                <w:b w:val="0"/>
                <w:spacing w:val="-3"/>
              </w:rPr>
              <w:t>КБ23-13-6</w:t>
            </w:r>
          </w:p>
        </w:tc>
        <w:tc>
          <w:tcPr>
            <w:tcW w:w="7102" w:type="dxa"/>
          </w:tcPr>
          <w:p w14:paraId="7742C031" w14:textId="77777777" w:rsidR="00AA0815" w:rsidRPr="00AA0815" w:rsidRDefault="00AA0815" w:rsidP="00AA0815">
            <w:pPr>
              <w:keepLines/>
              <w:autoSpaceDN w:val="0"/>
              <w:jc w:val="both"/>
              <w:rPr>
                <w:b w:val="0"/>
                <w:spacing w:val="-3"/>
              </w:rPr>
            </w:pPr>
            <w:r w:rsidRPr="00AA0815">
              <w:rPr>
                <w:b w:val="0"/>
                <w:spacing w:val="-3"/>
              </w:rPr>
              <w:t>Улаштування круглих збірних залізобетонних каналізаційних колодязів діаметром 1,5 м у мокрих ґрунтах</w:t>
            </w:r>
          </w:p>
        </w:tc>
        <w:tc>
          <w:tcPr>
            <w:tcW w:w="1216" w:type="dxa"/>
          </w:tcPr>
          <w:p w14:paraId="56D4142E" w14:textId="77777777" w:rsidR="00AA0815" w:rsidRPr="00AA0815" w:rsidRDefault="00AA0815" w:rsidP="00AA0815">
            <w:pPr>
              <w:keepLines/>
              <w:autoSpaceDN w:val="0"/>
              <w:rPr>
                <w:b w:val="0"/>
                <w:spacing w:val="-3"/>
              </w:rPr>
            </w:pPr>
            <w:r w:rsidRPr="00AA0815">
              <w:rPr>
                <w:b w:val="0"/>
                <w:spacing w:val="-3"/>
              </w:rPr>
              <w:t>10м3</w:t>
            </w:r>
          </w:p>
        </w:tc>
        <w:tc>
          <w:tcPr>
            <w:tcW w:w="964" w:type="dxa"/>
          </w:tcPr>
          <w:p w14:paraId="211716A2" w14:textId="77777777" w:rsidR="00AA0815" w:rsidRPr="00AA0815" w:rsidRDefault="00AA0815" w:rsidP="00AA0815">
            <w:pPr>
              <w:keepLines/>
              <w:autoSpaceDN w:val="0"/>
              <w:jc w:val="right"/>
              <w:rPr>
                <w:b w:val="0"/>
                <w:spacing w:val="-3"/>
              </w:rPr>
            </w:pPr>
            <w:r w:rsidRPr="00AA0815">
              <w:rPr>
                <w:b w:val="0"/>
                <w:spacing w:val="-3"/>
              </w:rPr>
              <w:t>0,229</w:t>
            </w:r>
          </w:p>
        </w:tc>
      </w:tr>
      <w:tr w:rsidR="00AA0815" w:rsidRPr="00AA0815" w14:paraId="74C75AEE" w14:textId="77777777" w:rsidTr="00AA0815">
        <w:trPr>
          <w:jc w:val="center"/>
        </w:trPr>
        <w:tc>
          <w:tcPr>
            <w:tcW w:w="454" w:type="dxa"/>
          </w:tcPr>
          <w:p w14:paraId="67B18147" w14:textId="77777777" w:rsidR="00AA0815" w:rsidRPr="00AA0815" w:rsidRDefault="00AA0815" w:rsidP="00AA0815">
            <w:pPr>
              <w:keepLines/>
              <w:autoSpaceDN w:val="0"/>
              <w:jc w:val="right"/>
              <w:rPr>
                <w:b w:val="0"/>
                <w:spacing w:val="-3"/>
              </w:rPr>
            </w:pPr>
            <w:r w:rsidRPr="00AA0815">
              <w:rPr>
                <w:b w:val="0"/>
                <w:spacing w:val="-3"/>
              </w:rPr>
              <w:t>47</w:t>
            </w:r>
          </w:p>
        </w:tc>
        <w:tc>
          <w:tcPr>
            <w:tcW w:w="1247" w:type="dxa"/>
          </w:tcPr>
          <w:p w14:paraId="1FB966B3" w14:textId="77777777" w:rsidR="00AA0815" w:rsidRPr="00AA0815" w:rsidRDefault="00AA0815" w:rsidP="00AA0815">
            <w:pPr>
              <w:keepLines/>
              <w:autoSpaceDN w:val="0"/>
              <w:rPr>
                <w:b w:val="0"/>
                <w:spacing w:val="-3"/>
              </w:rPr>
            </w:pPr>
            <w:r w:rsidRPr="00AA0815">
              <w:rPr>
                <w:b w:val="0"/>
                <w:spacing w:val="-3"/>
              </w:rPr>
              <w:t>К585521-</w:t>
            </w:r>
          </w:p>
          <w:p w14:paraId="26A595B4" w14:textId="77777777" w:rsidR="00AA0815" w:rsidRPr="00AA0815" w:rsidRDefault="00AA0815" w:rsidP="00AA0815">
            <w:pPr>
              <w:keepLines/>
              <w:autoSpaceDN w:val="0"/>
              <w:rPr>
                <w:b w:val="0"/>
                <w:spacing w:val="-3"/>
              </w:rPr>
            </w:pPr>
            <w:r w:rsidRPr="00AA0815">
              <w:rPr>
                <w:b w:val="0"/>
                <w:spacing w:val="-3"/>
              </w:rPr>
              <w:t>Л049</w:t>
            </w:r>
          </w:p>
          <w:p w14:paraId="396CE877"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21F0169" w14:textId="77777777" w:rsidR="00AA0815" w:rsidRPr="00AA0815" w:rsidRDefault="00AA0815" w:rsidP="00AA0815">
            <w:pPr>
              <w:keepLines/>
              <w:autoSpaceDN w:val="0"/>
              <w:jc w:val="both"/>
              <w:rPr>
                <w:b w:val="0"/>
                <w:spacing w:val="-3"/>
              </w:rPr>
            </w:pPr>
            <w:r w:rsidRPr="00AA0815">
              <w:rPr>
                <w:b w:val="0"/>
                <w:spacing w:val="-3"/>
              </w:rPr>
              <w:t>Плити днищ  ПН15 залізобетонні серія 3.900.1-14 випуск 1</w:t>
            </w:r>
          </w:p>
        </w:tc>
        <w:tc>
          <w:tcPr>
            <w:tcW w:w="1216" w:type="dxa"/>
          </w:tcPr>
          <w:p w14:paraId="1A85ED5E"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1EEFE8EC"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AA0F4F9" w14:textId="77777777" w:rsidTr="00AA0815">
        <w:trPr>
          <w:jc w:val="center"/>
        </w:trPr>
        <w:tc>
          <w:tcPr>
            <w:tcW w:w="454" w:type="dxa"/>
          </w:tcPr>
          <w:p w14:paraId="1EF85B51" w14:textId="77777777" w:rsidR="00AA0815" w:rsidRPr="00AA0815" w:rsidRDefault="00AA0815" w:rsidP="00AA0815">
            <w:pPr>
              <w:keepLines/>
              <w:autoSpaceDN w:val="0"/>
              <w:jc w:val="right"/>
              <w:rPr>
                <w:b w:val="0"/>
                <w:spacing w:val="-3"/>
              </w:rPr>
            </w:pPr>
            <w:r w:rsidRPr="00AA0815">
              <w:rPr>
                <w:b w:val="0"/>
                <w:spacing w:val="-3"/>
              </w:rPr>
              <w:t>48</w:t>
            </w:r>
          </w:p>
        </w:tc>
        <w:tc>
          <w:tcPr>
            <w:tcW w:w="1247" w:type="dxa"/>
          </w:tcPr>
          <w:p w14:paraId="38D3F9D5" w14:textId="77777777" w:rsidR="00AA0815" w:rsidRPr="00AA0815" w:rsidRDefault="00AA0815" w:rsidP="00AA0815">
            <w:pPr>
              <w:keepLines/>
              <w:autoSpaceDN w:val="0"/>
              <w:rPr>
                <w:b w:val="0"/>
                <w:spacing w:val="-3"/>
              </w:rPr>
            </w:pPr>
            <w:r w:rsidRPr="00AA0815">
              <w:rPr>
                <w:b w:val="0"/>
                <w:spacing w:val="-3"/>
              </w:rPr>
              <w:t>К585521-</w:t>
            </w:r>
          </w:p>
          <w:p w14:paraId="37243E31" w14:textId="77777777" w:rsidR="00AA0815" w:rsidRPr="00AA0815" w:rsidRDefault="00AA0815" w:rsidP="00AA0815">
            <w:pPr>
              <w:keepLines/>
              <w:autoSpaceDN w:val="0"/>
              <w:rPr>
                <w:b w:val="0"/>
                <w:spacing w:val="-3"/>
              </w:rPr>
            </w:pPr>
            <w:r w:rsidRPr="00AA0815">
              <w:rPr>
                <w:b w:val="0"/>
                <w:spacing w:val="-3"/>
              </w:rPr>
              <w:t>Л007</w:t>
            </w:r>
          </w:p>
        </w:tc>
        <w:tc>
          <w:tcPr>
            <w:tcW w:w="7102" w:type="dxa"/>
          </w:tcPr>
          <w:p w14:paraId="0472A12A" w14:textId="77777777" w:rsidR="00AA0815" w:rsidRPr="00AA0815" w:rsidRDefault="00AA0815" w:rsidP="00AA0815">
            <w:pPr>
              <w:keepLines/>
              <w:autoSpaceDN w:val="0"/>
              <w:jc w:val="both"/>
              <w:rPr>
                <w:b w:val="0"/>
                <w:spacing w:val="-3"/>
              </w:rPr>
            </w:pPr>
            <w:r w:rsidRPr="00AA0815">
              <w:rPr>
                <w:b w:val="0"/>
                <w:spacing w:val="-3"/>
              </w:rPr>
              <w:t>Кільця  КС15.6 залізобетонні серія 3.900.1- 14 випуск 1</w:t>
            </w:r>
          </w:p>
        </w:tc>
        <w:tc>
          <w:tcPr>
            <w:tcW w:w="1216" w:type="dxa"/>
          </w:tcPr>
          <w:p w14:paraId="3C9D870C"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252B972" w14:textId="77777777" w:rsidR="00AA0815" w:rsidRPr="00AA0815" w:rsidRDefault="00AA0815" w:rsidP="00AA0815">
            <w:pPr>
              <w:keepLines/>
              <w:autoSpaceDN w:val="0"/>
              <w:jc w:val="right"/>
              <w:rPr>
                <w:b w:val="0"/>
                <w:spacing w:val="-3"/>
              </w:rPr>
            </w:pPr>
            <w:r w:rsidRPr="00AA0815">
              <w:rPr>
                <w:b w:val="0"/>
                <w:spacing w:val="-3"/>
              </w:rPr>
              <w:t>4</w:t>
            </w:r>
          </w:p>
        </w:tc>
      </w:tr>
      <w:tr w:rsidR="00AA0815" w:rsidRPr="00AA0815" w14:paraId="27074213" w14:textId="77777777" w:rsidTr="00AA0815">
        <w:trPr>
          <w:jc w:val="center"/>
        </w:trPr>
        <w:tc>
          <w:tcPr>
            <w:tcW w:w="454" w:type="dxa"/>
          </w:tcPr>
          <w:p w14:paraId="4BE2D4E4" w14:textId="77777777" w:rsidR="00AA0815" w:rsidRPr="00AA0815" w:rsidRDefault="00AA0815" w:rsidP="00AA0815">
            <w:pPr>
              <w:keepLines/>
              <w:autoSpaceDN w:val="0"/>
              <w:jc w:val="right"/>
              <w:rPr>
                <w:b w:val="0"/>
                <w:spacing w:val="-3"/>
              </w:rPr>
            </w:pPr>
            <w:r w:rsidRPr="00AA0815">
              <w:rPr>
                <w:b w:val="0"/>
                <w:spacing w:val="-3"/>
              </w:rPr>
              <w:t>49</w:t>
            </w:r>
          </w:p>
        </w:tc>
        <w:tc>
          <w:tcPr>
            <w:tcW w:w="1247" w:type="dxa"/>
          </w:tcPr>
          <w:p w14:paraId="580E16E7" w14:textId="77777777" w:rsidR="00AA0815" w:rsidRPr="00AA0815" w:rsidRDefault="00AA0815" w:rsidP="00AA0815">
            <w:pPr>
              <w:keepLines/>
              <w:autoSpaceDN w:val="0"/>
              <w:rPr>
                <w:b w:val="0"/>
                <w:spacing w:val="-3"/>
              </w:rPr>
            </w:pPr>
            <w:r w:rsidRPr="00AA0815">
              <w:rPr>
                <w:b w:val="0"/>
                <w:spacing w:val="-3"/>
              </w:rPr>
              <w:t>К585521-</w:t>
            </w:r>
          </w:p>
          <w:p w14:paraId="2F918139" w14:textId="77777777" w:rsidR="00AA0815" w:rsidRPr="00AA0815" w:rsidRDefault="00AA0815" w:rsidP="00AA0815">
            <w:pPr>
              <w:keepLines/>
              <w:autoSpaceDN w:val="0"/>
              <w:rPr>
                <w:b w:val="0"/>
                <w:spacing w:val="-3"/>
              </w:rPr>
            </w:pPr>
            <w:r w:rsidRPr="00AA0815">
              <w:rPr>
                <w:b w:val="0"/>
                <w:spacing w:val="-3"/>
              </w:rPr>
              <w:t>Л054</w:t>
            </w:r>
          </w:p>
          <w:p w14:paraId="7C17315C"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20CD8578" w14:textId="77777777" w:rsidR="00AA0815" w:rsidRPr="00AA0815" w:rsidRDefault="00AA0815" w:rsidP="00AA0815">
            <w:pPr>
              <w:keepLines/>
              <w:autoSpaceDN w:val="0"/>
              <w:jc w:val="both"/>
              <w:rPr>
                <w:b w:val="0"/>
                <w:spacing w:val="-3"/>
              </w:rPr>
            </w:pPr>
            <w:r w:rsidRPr="00AA0815">
              <w:rPr>
                <w:b w:val="0"/>
                <w:spacing w:val="-3"/>
              </w:rPr>
              <w:t>Плити опорні  ПД6 залізобетонні серія 3.900.1-14 випуск 1</w:t>
            </w:r>
          </w:p>
        </w:tc>
        <w:tc>
          <w:tcPr>
            <w:tcW w:w="1216" w:type="dxa"/>
          </w:tcPr>
          <w:p w14:paraId="07860791"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3BDCF747"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73A4FFA3" w14:textId="77777777" w:rsidTr="00AA0815">
        <w:trPr>
          <w:jc w:val="center"/>
        </w:trPr>
        <w:tc>
          <w:tcPr>
            <w:tcW w:w="454" w:type="dxa"/>
          </w:tcPr>
          <w:p w14:paraId="5C7EA03A" w14:textId="77777777" w:rsidR="00AA0815" w:rsidRPr="00AA0815" w:rsidRDefault="00AA0815" w:rsidP="00AA0815">
            <w:pPr>
              <w:keepLines/>
              <w:autoSpaceDN w:val="0"/>
              <w:jc w:val="right"/>
              <w:rPr>
                <w:b w:val="0"/>
                <w:spacing w:val="-3"/>
              </w:rPr>
            </w:pPr>
            <w:r w:rsidRPr="00AA0815">
              <w:rPr>
                <w:b w:val="0"/>
                <w:spacing w:val="-3"/>
              </w:rPr>
              <w:t>50</w:t>
            </w:r>
          </w:p>
        </w:tc>
        <w:tc>
          <w:tcPr>
            <w:tcW w:w="1247" w:type="dxa"/>
          </w:tcPr>
          <w:p w14:paraId="00D5BC4C" w14:textId="77777777" w:rsidR="00AA0815" w:rsidRPr="00AA0815" w:rsidRDefault="00AA0815" w:rsidP="00AA0815">
            <w:pPr>
              <w:keepLines/>
              <w:autoSpaceDN w:val="0"/>
              <w:rPr>
                <w:b w:val="0"/>
                <w:spacing w:val="-3"/>
              </w:rPr>
            </w:pPr>
            <w:r w:rsidRPr="00AA0815">
              <w:rPr>
                <w:b w:val="0"/>
                <w:spacing w:val="-3"/>
              </w:rPr>
              <w:t>С111-1788</w:t>
            </w:r>
          </w:p>
        </w:tc>
        <w:tc>
          <w:tcPr>
            <w:tcW w:w="7102" w:type="dxa"/>
          </w:tcPr>
          <w:p w14:paraId="22A56051" w14:textId="77777777" w:rsidR="00AA0815" w:rsidRPr="00AA0815" w:rsidRDefault="00AA0815" w:rsidP="00AA0815">
            <w:pPr>
              <w:keepLines/>
              <w:autoSpaceDN w:val="0"/>
              <w:jc w:val="both"/>
              <w:rPr>
                <w:b w:val="0"/>
                <w:spacing w:val="-3"/>
              </w:rPr>
            </w:pPr>
            <w:r w:rsidRPr="00AA0815">
              <w:rPr>
                <w:b w:val="0"/>
                <w:spacing w:val="-3"/>
              </w:rPr>
              <w:t>Скоби ходові</w:t>
            </w:r>
          </w:p>
        </w:tc>
        <w:tc>
          <w:tcPr>
            <w:tcW w:w="1216" w:type="dxa"/>
          </w:tcPr>
          <w:p w14:paraId="3D6CB973" w14:textId="77777777" w:rsidR="00AA0815" w:rsidRPr="00AA0815" w:rsidRDefault="00AA0815" w:rsidP="00AA0815">
            <w:pPr>
              <w:keepLines/>
              <w:autoSpaceDN w:val="0"/>
              <w:rPr>
                <w:b w:val="0"/>
                <w:spacing w:val="-3"/>
              </w:rPr>
            </w:pPr>
            <w:r w:rsidRPr="00AA0815">
              <w:rPr>
                <w:b w:val="0"/>
                <w:spacing w:val="-3"/>
              </w:rPr>
              <w:t>шт</w:t>
            </w:r>
          </w:p>
        </w:tc>
        <w:tc>
          <w:tcPr>
            <w:tcW w:w="964" w:type="dxa"/>
          </w:tcPr>
          <w:p w14:paraId="0F1354B3" w14:textId="77777777" w:rsidR="00AA0815" w:rsidRPr="00AA0815" w:rsidRDefault="00AA0815" w:rsidP="00AA0815">
            <w:pPr>
              <w:keepLines/>
              <w:autoSpaceDN w:val="0"/>
              <w:jc w:val="right"/>
              <w:rPr>
                <w:b w:val="0"/>
                <w:spacing w:val="-3"/>
              </w:rPr>
            </w:pPr>
            <w:r w:rsidRPr="00AA0815">
              <w:rPr>
                <w:b w:val="0"/>
                <w:spacing w:val="-3"/>
              </w:rPr>
              <w:t>8</w:t>
            </w:r>
          </w:p>
        </w:tc>
      </w:tr>
      <w:tr w:rsidR="00AA0815" w:rsidRPr="00AA0815" w14:paraId="205EDFD1" w14:textId="77777777" w:rsidTr="00AA0815">
        <w:trPr>
          <w:jc w:val="center"/>
        </w:trPr>
        <w:tc>
          <w:tcPr>
            <w:tcW w:w="454" w:type="dxa"/>
          </w:tcPr>
          <w:p w14:paraId="1BEFFB4A" w14:textId="77777777" w:rsidR="00AA0815" w:rsidRPr="00AA0815" w:rsidRDefault="00AA0815" w:rsidP="00AA0815">
            <w:pPr>
              <w:keepLines/>
              <w:autoSpaceDN w:val="0"/>
              <w:jc w:val="right"/>
              <w:rPr>
                <w:b w:val="0"/>
                <w:spacing w:val="-3"/>
              </w:rPr>
            </w:pPr>
            <w:r w:rsidRPr="00AA0815">
              <w:rPr>
                <w:b w:val="0"/>
                <w:spacing w:val="-3"/>
              </w:rPr>
              <w:t>51</w:t>
            </w:r>
          </w:p>
        </w:tc>
        <w:tc>
          <w:tcPr>
            <w:tcW w:w="1247" w:type="dxa"/>
          </w:tcPr>
          <w:p w14:paraId="60880F16" w14:textId="77777777" w:rsidR="00AA0815" w:rsidRPr="00AA0815" w:rsidRDefault="00AA0815" w:rsidP="00AA0815">
            <w:pPr>
              <w:keepLines/>
              <w:autoSpaceDN w:val="0"/>
              <w:rPr>
                <w:b w:val="0"/>
                <w:spacing w:val="-3"/>
              </w:rPr>
            </w:pPr>
            <w:r w:rsidRPr="00AA0815">
              <w:rPr>
                <w:b w:val="0"/>
                <w:spacing w:val="-3"/>
              </w:rPr>
              <w:t>КМ32-100-1</w:t>
            </w:r>
          </w:p>
        </w:tc>
        <w:tc>
          <w:tcPr>
            <w:tcW w:w="7102" w:type="dxa"/>
          </w:tcPr>
          <w:p w14:paraId="5EB7AA96" w14:textId="77777777" w:rsidR="00AA0815" w:rsidRPr="00AA0815" w:rsidRDefault="00AA0815" w:rsidP="00AA0815">
            <w:pPr>
              <w:keepLines/>
              <w:autoSpaceDN w:val="0"/>
              <w:jc w:val="both"/>
              <w:rPr>
                <w:b w:val="0"/>
                <w:spacing w:val="-3"/>
              </w:rPr>
            </w:pPr>
            <w:r w:rsidRPr="00AA0815">
              <w:rPr>
                <w:b w:val="0"/>
                <w:spacing w:val="-3"/>
              </w:rPr>
              <w:t>Монтаж установки для очищення води автоматизованої</w:t>
            </w:r>
          </w:p>
        </w:tc>
        <w:tc>
          <w:tcPr>
            <w:tcW w:w="1216" w:type="dxa"/>
          </w:tcPr>
          <w:p w14:paraId="47183667"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06EBD534"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3A6E343C" w14:textId="77777777" w:rsidTr="00AA0815">
        <w:trPr>
          <w:jc w:val="center"/>
        </w:trPr>
        <w:tc>
          <w:tcPr>
            <w:tcW w:w="454" w:type="dxa"/>
          </w:tcPr>
          <w:p w14:paraId="72BD2A0B" w14:textId="77777777" w:rsidR="00AA0815" w:rsidRPr="00AA0815" w:rsidRDefault="00AA0815" w:rsidP="00AA0815">
            <w:pPr>
              <w:keepLines/>
              <w:autoSpaceDN w:val="0"/>
              <w:jc w:val="right"/>
              <w:rPr>
                <w:b w:val="0"/>
                <w:spacing w:val="-3"/>
              </w:rPr>
            </w:pPr>
            <w:r w:rsidRPr="00AA0815">
              <w:rPr>
                <w:b w:val="0"/>
                <w:spacing w:val="-3"/>
              </w:rPr>
              <w:t>52</w:t>
            </w:r>
          </w:p>
        </w:tc>
        <w:tc>
          <w:tcPr>
            <w:tcW w:w="1247" w:type="dxa"/>
          </w:tcPr>
          <w:p w14:paraId="5E02CF05" w14:textId="77777777" w:rsidR="00AA0815" w:rsidRPr="00AA0815" w:rsidRDefault="00AA0815" w:rsidP="00AA0815">
            <w:pPr>
              <w:keepLines/>
              <w:autoSpaceDN w:val="0"/>
              <w:rPr>
                <w:b w:val="0"/>
                <w:spacing w:val="-3"/>
              </w:rPr>
            </w:pPr>
            <w:r w:rsidRPr="00AA0815">
              <w:rPr>
                <w:b w:val="0"/>
                <w:spacing w:val="-3"/>
              </w:rPr>
              <w:t>&amp; 1905-</w:t>
            </w:r>
          </w:p>
          <w:p w14:paraId="2CCCE9BB" w14:textId="77777777" w:rsidR="00AA0815" w:rsidRPr="00AA0815" w:rsidRDefault="00AA0815" w:rsidP="00AA0815">
            <w:pPr>
              <w:keepLines/>
              <w:autoSpaceDN w:val="0"/>
              <w:rPr>
                <w:b w:val="0"/>
                <w:spacing w:val="-3"/>
              </w:rPr>
            </w:pPr>
            <w:r w:rsidRPr="00AA0815">
              <w:rPr>
                <w:b w:val="0"/>
                <w:spacing w:val="-3"/>
              </w:rPr>
              <w:t>10049-1</w:t>
            </w:r>
          </w:p>
          <w:p w14:paraId="4C2F6886" w14:textId="77777777" w:rsidR="00AA0815" w:rsidRPr="00AA0815" w:rsidRDefault="00AA0815" w:rsidP="00AA0815">
            <w:pPr>
              <w:keepLines/>
              <w:autoSpaceDN w:val="0"/>
              <w:rPr>
                <w:b w:val="0"/>
                <w:spacing w:val="-3"/>
              </w:rPr>
            </w:pPr>
            <w:r w:rsidRPr="00AA0815">
              <w:rPr>
                <w:b w:val="0"/>
                <w:spacing w:val="-3"/>
              </w:rPr>
              <w:t>варіант 1</w:t>
            </w:r>
          </w:p>
        </w:tc>
        <w:tc>
          <w:tcPr>
            <w:tcW w:w="7102" w:type="dxa"/>
          </w:tcPr>
          <w:p w14:paraId="51C9C25B" w14:textId="77777777" w:rsidR="00AA0815" w:rsidRPr="00AA0815" w:rsidRDefault="00AA0815" w:rsidP="00AA0815">
            <w:pPr>
              <w:keepLines/>
              <w:autoSpaceDN w:val="0"/>
              <w:jc w:val="both"/>
              <w:rPr>
                <w:b w:val="0"/>
                <w:spacing w:val="-3"/>
              </w:rPr>
            </w:pPr>
            <w:r w:rsidRPr="00AA0815">
              <w:rPr>
                <w:b w:val="0"/>
                <w:spacing w:val="-3"/>
              </w:rPr>
              <w:t>Установка глибокої біологічної очистки BIOTAL-1,5-MPW-SE</w:t>
            </w:r>
          </w:p>
        </w:tc>
        <w:tc>
          <w:tcPr>
            <w:tcW w:w="1216" w:type="dxa"/>
          </w:tcPr>
          <w:p w14:paraId="4432098E"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4EA56706" w14:textId="77777777" w:rsidR="00AA0815" w:rsidRPr="00AA0815" w:rsidRDefault="00AA0815" w:rsidP="00AA0815">
            <w:pPr>
              <w:keepLines/>
              <w:autoSpaceDN w:val="0"/>
              <w:jc w:val="right"/>
              <w:rPr>
                <w:b w:val="0"/>
                <w:spacing w:val="-3"/>
              </w:rPr>
            </w:pPr>
            <w:r w:rsidRPr="00AA0815">
              <w:rPr>
                <w:b w:val="0"/>
                <w:spacing w:val="-3"/>
              </w:rPr>
              <w:t>1</w:t>
            </w:r>
          </w:p>
        </w:tc>
      </w:tr>
      <w:tr w:rsidR="00AA0815" w:rsidRPr="00AA0815" w14:paraId="0448555D" w14:textId="77777777" w:rsidTr="00AA0815">
        <w:trPr>
          <w:jc w:val="center"/>
        </w:trPr>
        <w:tc>
          <w:tcPr>
            <w:tcW w:w="454" w:type="dxa"/>
          </w:tcPr>
          <w:p w14:paraId="30D6C095" w14:textId="77777777" w:rsidR="00AA0815" w:rsidRPr="00AA0815" w:rsidRDefault="00AA0815" w:rsidP="00AA0815">
            <w:pPr>
              <w:keepLines/>
              <w:autoSpaceDN w:val="0"/>
              <w:jc w:val="right"/>
              <w:rPr>
                <w:b w:val="0"/>
                <w:spacing w:val="-3"/>
              </w:rPr>
            </w:pPr>
            <w:r w:rsidRPr="00AA0815">
              <w:rPr>
                <w:b w:val="0"/>
                <w:spacing w:val="-3"/>
              </w:rPr>
              <w:t>53</w:t>
            </w:r>
          </w:p>
        </w:tc>
        <w:tc>
          <w:tcPr>
            <w:tcW w:w="1247" w:type="dxa"/>
          </w:tcPr>
          <w:p w14:paraId="39A6E55A" w14:textId="77777777" w:rsidR="00AA0815" w:rsidRPr="00AA0815" w:rsidRDefault="00AA0815" w:rsidP="00AA0815">
            <w:pPr>
              <w:keepLines/>
              <w:autoSpaceDN w:val="0"/>
              <w:rPr>
                <w:b w:val="0"/>
                <w:spacing w:val="-3"/>
              </w:rPr>
            </w:pPr>
            <w:r w:rsidRPr="00AA0815">
              <w:rPr>
                <w:b w:val="0"/>
                <w:spacing w:val="-3"/>
              </w:rPr>
              <w:t>&amp; 1905-</w:t>
            </w:r>
          </w:p>
          <w:p w14:paraId="52B983A3" w14:textId="77777777" w:rsidR="00AA0815" w:rsidRPr="00AA0815" w:rsidRDefault="00AA0815" w:rsidP="00AA0815">
            <w:pPr>
              <w:keepLines/>
              <w:autoSpaceDN w:val="0"/>
              <w:rPr>
                <w:b w:val="0"/>
                <w:spacing w:val="-3"/>
              </w:rPr>
            </w:pPr>
            <w:r w:rsidRPr="00AA0815">
              <w:rPr>
                <w:b w:val="0"/>
                <w:spacing w:val="-3"/>
              </w:rPr>
              <w:t>10049-3</w:t>
            </w:r>
          </w:p>
        </w:tc>
        <w:tc>
          <w:tcPr>
            <w:tcW w:w="7102" w:type="dxa"/>
          </w:tcPr>
          <w:p w14:paraId="31FBEB2B" w14:textId="77777777" w:rsidR="00AA0815" w:rsidRPr="00AA0815" w:rsidRDefault="00AA0815" w:rsidP="00AA0815">
            <w:pPr>
              <w:keepLines/>
              <w:autoSpaceDN w:val="0"/>
              <w:jc w:val="both"/>
              <w:rPr>
                <w:b w:val="0"/>
                <w:spacing w:val="-3"/>
              </w:rPr>
            </w:pPr>
            <w:r w:rsidRPr="00AA0815">
              <w:rPr>
                <w:b w:val="0"/>
                <w:spacing w:val="-3"/>
              </w:rPr>
              <w:t>Бокс-рекуператор до BIOTAL-1,5-MPW-SE</w:t>
            </w:r>
          </w:p>
        </w:tc>
        <w:tc>
          <w:tcPr>
            <w:tcW w:w="1216" w:type="dxa"/>
          </w:tcPr>
          <w:p w14:paraId="28799A21" w14:textId="77777777" w:rsidR="00AA0815" w:rsidRPr="00AA0815" w:rsidRDefault="00AA0815" w:rsidP="00AA0815">
            <w:pPr>
              <w:keepLines/>
              <w:autoSpaceDN w:val="0"/>
              <w:rPr>
                <w:b w:val="0"/>
                <w:spacing w:val="-3"/>
              </w:rPr>
            </w:pPr>
            <w:r w:rsidRPr="00AA0815">
              <w:rPr>
                <w:b w:val="0"/>
                <w:spacing w:val="-3"/>
              </w:rPr>
              <w:t>комплект</w:t>
            </w:r>
          </w:p>
        </w:tc>
        <w:tc>
          <w:tcPr>
            <w:tcW w:w="964" w:type="dxa"/>
          </w:tcPr>
          <w:p w14:paraId="5C1A9EBB" w14:textId="77777777" w:rsidR="00AA0815" w:rsidRPr="00AA0815" w:rsidRDefault="00AA0815" w:rsidP="00AA0815">
            <w:pPr>
              <w:keepLines/>
              <w:autoSpaceDN w:val="0"/>
              <w:jc w:val="right"/>
              <w:rPr>
                <w:b w:val="0"/>
                <w:spacing w:val="-3"/>
              </w:rPr>
            </w:pPr>
            <w:r w:rsidRPr="00AA0815">
              <w:rPr>
                <w:b w:val="0"/>
                <w:spacing w:val="-3"/>
              </w:rPr>
              <w:t>1</w:t>
            </w:r>
          </w:p>
        </w:tc>
      </w:tr>
    </w:tbl>
    <w:p w14:paraId="3E777F3A" w14:textId="77777777" w:rsidR="00AE06B1" w:rsidRPr="00280CBB" w:rsidRDefault="00AE06B1" w:rsidP="00612B88">
      <w:pPr>
        <w:widowControl/>
        <w:suppressAutoHyphens w:val="0"/>
        <w:autoSpaceDE/>
        <w:jc w:val="left"/>
        <w:rPr>
          <w:rFonts w:eastAsia="Tahoma"/>
          <w:b w:val="0"/>
          <w:bCs/>
          <w:i/>
          <w:iCs/>
          <w:color w:val="00000A"/>
          <w:lang w:eastAsia="zh-CN" w:bidi="hi-IN"/>
        </w:rPr>
      </w:pPr>
    </w:p>
    <w:p w14:paraId="0716521A" w14:textId="77777777" w:rsidR="00385D1B" w:rsidRPr="00280CBB" w:rsidRDefault="00385D1B" w:rsidP="00612B88">
      <w:pPr>
        <w:widowControl/>
        <w:suppressAutoHyphens w:val="0"/>
        <w:autoSpaceDE/>
        <w:ind w:firstLine="284"/>
        <w:jc w:val="both"/>
        <w:rPr>
          <w:b w:val="0"/>
          <w:i/>
          <w:color w:val="000000"/>
          <w:sz w:val="20"/>
          <w:szCs w:val="20"/>
          <w:lang w:eastAsia="ru-RU" w:bidi="ar-SA"/>
        </w:rPr>
      </w:pPr>
      <w:r w:rsidRPr="00280CBB">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27D5DB99" w14:textId="77777777" w:rsidR="00717D19" w:rsidRPr="00280CBB" w:rsidRDefault="00717D19" w:rsidP="00612B88">
      <w:pPr>
        <w:suppressAutoHyphens w:val="0"/>
        <w:autoSpaceDN w:val="0"/>
        <w:adjustRightInd w:val="0"/>
        <w:jc w:val="both"/>
        <w:rPr>
          <w:rFonts w:eastAsia="Times New Roman"/>
          <w:b w:val="0"/>
          <w:lang w:eastAsia="uk-UA" w:bidi="ar-SA"/>
        </w:rPr>
      </w:pPr>
    </w:p>
    <w:p w14:paraId="1D25E872" w14:textId="584CD8B5" w:rsidR="00385D1B" w:rsidRPr="00447B54" w:rsidRDefault="00385D1B" w:rsidP="00612B88">
      <w:pPr>
        <w:widowControl/>
        <w:tabs>
          <w:tab w:val="left" w:pos="426"/>
        </w:tabs>
        <w:suppressAutoHyphens w:val="0"/>
        <w:autoSpaceDE/>
        <w:ind w:firstLine="142"/>
        <w:rPr>
          <w:rFonts w:eastAsia="Times New Roman"/>
          <w:color w:val="000000"/>
          <w:lang w:eastAsia="ar-SA" w:bidi="ar-SA"/>
        </w:rPr>
      </w:pPr>
      <w:bookmarkStart w:id="16" w:name="_Hlk120614364"/>
      <w:r w:rsidRPr="00280CBB">
        <w:rPr>
          <w:rFonts w:eastAsia="Times New Roman"/>
          <w:color w:val="000000"/>
          <w:lang w:eastAsia="ar-SA" w:bidi="ar-SA"/>
        </w:rPr>
        <w:lastRenderedPageBreak/>
        <w:t xml:space="preserve">ДЛЯ </w:t>
      </w:r>
      <w:r w:rsidR="0013291B" w:rsidRPr="00280CBB">
        <w:rPr>
          <w:rFonts w:eastAsia="Times New Roman"/>
          <w:color w:val="000000"/>
          <w:lang w:eastAsia="ar-SA" w:bidi="ar-SA"/>
        </w:rPr>
        <w:t>ПІДТВЕРДЖЕННЯ ІНФОРМАЦІЇ ПР</w:t>
      </w:r>
      <w:r w:rsidR="00FE1406">
        <w:rPr>
          <w:rFonts w:eastAsia="Times New Roman"/>
          <w:color w:val="000000"/>
          <w:lang w:eastAsia="ar-SA" w:bidi="ar-SA"/>
        </w:rPr>
        <w:t>О ВІДПОВІДНІСТЬ ЗАПРОПОНОВАНИХ РОБІТ</w:t>
      </w:r>
      <w:r w:rsidR="0013291B" w:rsidRPr="00280CBB">
        <w:t xml:space="preserve"> </w:t>
      </w:r>
      <w:r w:rsidR="0013291B" w:rsidRPr="00280CBB">
        <w:rPr>
          <w:rFonts w:eastAsia="Times New Roman"/>
          <w:color w:val="000000"/>
          <w:lang w:eastAsia="ar-SA" w:bidi="ar-SA"/>
        </w:rPr>
        <w:t xml:space="preserve">ТЕХНІЧНИМ, ЯКІСНИМ І КІЛЬКІСНИМ ВИМОГАМ ПРЕДМЕТУ </w:t>
      </w:r>
      <w:r w:rsidR="0013291B" w:rsidRPr="00447B54">
        <w:rPr>
          <w:rFonts w:eastAsia="Times New Roman"/>
          <w:color w:val="000000"/>
          <w:lang w:eastAsia="ar-SA" w:bidi="ar-SA"/>
        </w:rPr>
        <w:t xml:space="preserve">ЗАКУПІВЛІ УЧАСНИК У </w:t>
      </w:r>
      <w:r w:rsidRPr="00447B54">
        <w:rPr>
          <w:rFonts w:eastAsia="Times New Roman"/>
          <w:color w:val="000000"/>
          <w:lang w:eastAsia="ar-SA" w:bidi="ar-SA"/>
        </w:rPr>
        <w:t>СКЛАДІ ТЕНДЕРНОЇ ПРОПОЗИЦІЇ ПОВИНЕН НАДАТИ НАСТУПНІ ДОКУМЕНТИ</w:t>
      </w:r>
      <w:bookmarkEnd w:id="16"/>
      <w:r w:rsidRPr="00447B54">
        <w:rPr>
          <w:rFonts w:eastAsia="Times New Roman"/>
          <w:color w:val="000000"/>
          <w:lang w:eastAsia="ar-SA" w:bidi="ar-SA"/>
        </w:rPr>
        <w:t>:</w:t>
      </w:r>
    </w:p>
    <w:p w14:paraId="0488E4D3" w14:textId="12BF326B" w:rsidR="0013291B" w:rsidRPr="00447B54" w:rsidRDefault="0013291B" w:rsidP="00612B88">
      <w:pPr>
        <w:widowControl/>
        <w:tabs>
          <w:tab w:val="left" w:pos="426"/>
        </w:tabs>
        <w:suppressAutoHyphens w:val="0"/>
        <w:autoSpaceDE/>
        <w:ind w:firstLine="142"/>
        <w:rPr>
          <w:rFonts w:eastAsia="Times New Roman"/>
          <w:color w:val="000000"/>
          <w:lang w:eastAsia="ar-SA" w:bidi="ar-SA"/>
        </w:rPr>
      </w:pPr>
    </w:p>
    <w:p w14:paraId="69CAAFDA" w14:textId="12EA0A74" w:rsidR="0013291B" w:rsidRPr="00BF0489" w:rsidRDefault="0046460A" w:rsidP="0013291B">
      <w:pPr>
        <w:jc w:val="both"/>
        <w:rPr>
          <w:b w:val="0"/>
        </w:rPr>
      </w:pPr>
      <w:bookmarkStart w:id="17" w:name="_Hlk132983282"/>
      <w:r w:rsidRPr="00BF0489">
        <w:rPr>
          <w:b w:val="0"/>
        </w:rPr>
        <w:t>1</w:t>
      </w:r>
      <w:r w:rsidR="00AE5075" w:rsidRPr="00BF0489">
        <w:rPr>
          <w:b w:val="0"/>
        </w:rPr>
        <w:t>)</w:t>
      </w:r>
      <w:r w:rsidRPr="00BF0489">
        <w:rPr>
          <w:b w:val="0"/>
        </w:rPr>
        <w:t xml:space="preserve"> </w:t>
      </w:r>
      <w:r w:rsidR="0013291B" w:rsidRPr="00BF0489">
        <w:rPr>
          <w:b w:val="0"/>
        </w:rPr>
        <w:t>договірну ціну за формою, яка наведена в Настанові з визначення вартості будівництва;</w:t>
      </w:r>
    </w:p>
    <w:p w14:paraId="73BF8220" w14:textId="05E3B39C" w:rsidR="00AE5075" w:rsidRPr="00BF0489" w:rsidRDefault="0046460A" w:rsidP="0013291B">
      <w:pPr>
        <w:jc w:val="both"/>
        <w:rPr>
          <w:b w:val="0"/>
        </w:rPr>
      </w:pPr>
      <w:r w:rsidRPr="00BF0489">
        <w:rPr>
          <w:b w:val="0"/>
        </w:rPr>
        <w:t>2</w:t>
      </w:r>
      <w:r w:rsidR="00AE5075" w:rsidRPr="00BF0489">
        <w:rPr>
          <w:b w:val="0"/>
        </w:rPr>
        <w:t xml:space="preserve">) </w:t>
      </w:r>
      <w:r w:rsidR="0013291B" w:rsidRPr="00BF0489">
        <w:rPr>
          <w:b w:val="0"/>
        </w:rPr>
        <w:t>локальн</w:t>
      </w:r>
      <w:r w:rsidR="00AE5075" w:rsidRPr="00BF0489">
        <w:rPr>
          <w:b w:val="0"/>
        </w:rPr>
        <w:t>і</w:t>
      </w:r>
      <w:r w:rsidR="0013291B" w:rsidRPr="00BF0489">
        <w:rPr>
          <w:b w:val="0"/>
        </w:rPr>
        <w:t xml:space="preserve"> кошториси на будівельні роботи</w:t>
      </w:r>
      <w:bookmarkEnd w:id="17"/>
      <w:r w:rsidR="0013291B" w:rsidRPr="00BF0489">
        <w:rPr>
          <w:b w:val="0"/>
        </w:rPr>
        <w:t xml:space="preserve"> (мають бути складені відповідно до технічної специфікації з урахуванням будівельного технологічного процесу) за формою, яка наведена в Настанові з визначення вартості будівництва; </w:t>
      </w:r>
    </w:p>
    <w:p w14:paraId="58305B59" w14:textId="17E0EBD4" w:rsidR="00AE5075" w:rsidRPr="00BF0489" w:rsidRDefault="0046460A" w:rsidP="0013291B">
      <w:pPr>
        <w:jc w:val="both"/>
        <w:rPr>
          <w:b w:val="0"/>
        </w:rPr>
      </w:pPr>
      <w:r w:rsidRPr="00BF0489">
        <w:rPr>
          <w:b w:val="0"/>
        </w:rPr>
        <w:t>3</w:t>
      </w:r>
      <w:r w:rsidR="00AE5075" w:rsidRPr="00BF0489">
        <w:rPr>
          <w:b w:val="0"/>
        </w:rPr>
        <w:t xml:space="preserve">) </w:t>
      </w:r>
      <w:r w:rsidR="0013291B" w:rsidRPr="00BF0489">
        <w:rPr>
          <w:b w:val="0"/>
        </w:rPr>
        <w:t>локальн</w:t>
      </w:r>
      <w:r w:rsidR="00AE5075" w:rsidRPr="00BF0489">
        <w:rPr>
          <w:b w:val="0"/>
        </w:rPr>
        <w:t>і</w:t>
      </w:r>
      <w:r w:rsidR="0013291B" w:rsidRPr="00BF0489">
        <w:rPr>
          <w:b w:val="0"/>
        </w:rPr>
        <w:t xml:space="preserve"> кошториси на придбання устаткування, меблів та інвентарю за формою, яка наведена в Настанові з визначення вартості будівництва</w:t>
      </w:r>
      <w:r w:rsidR="00AE5075" w:rsidRPr="00BF0489">
        <w:rPr>
          <w:b w:val="0"/>
        </w:rPr>
        <w:t xml:space="preserve"> (якщо передбачається придбання устаткування, меблів та інвентарю)</w:t>
      </w:r>
      <w:r w:rsidR="0013291B" w:rsidRPr="00BF0489">
        <w:rPr>
          <w:b w:val="0"/>
        </w:rPr>
        <w:t xml:space="preserve">; </w:t>
      </w:r>
    </w:p>
    <w:p w14:paraId="1FC92380" w14:textId="366E0B9A" w:rsidR="0013291B" w:rsidRPr="00BF0489" w:rsidRDefault="0046460A" w:rsidP="0013291B">
      <w:pPr>
        <w:jc w:val="both"/>
        <w:rPr>
          <w:b w:val="0"/>
        </w:rPr>
      </w:pPr>
      <w:r w:rsidRPr="00BF0489">
        <w:rPr>
          <w:b w:val="0"/>
        </w:rPr>
        <w:t>4</w:t>
      </w:r>
      <w:r w:rsidR="00AE5075" w:rsidRPr="00BF0489">
        <w:rPr>
          <w:b w:val="0"/>
        </w:rPr>
        <w:t xml:space="preserve">) </w:t>
      </w:r>
      <w:r w:rsidR="0013291B" w:rsidRPr="00BF0489">
        <w:rPr>
          <w:b w:val="0"/>
        </w:rPr>
        <w:t>локальн</w:t>
      </w:r>
      <w:r w:rsidR="00AE5075" w:rsidRPr="00BF0489">
        <w:rPr>
          <w:b w:val="0"/>
        </w:rPr>
        <w:t>і</w:t>
      </w:r>
      <w:r w:rsidR="0013291B" w:rsidRPr="00BF0489">
        <w:rPr>
          <w:b w:val="0"/>
        </w:rPr>
        <w:t xml:space="preserve"> кошториси на пусконалагоджувальні роботи за формою, яка наведена в Настанові з визначення вартості будівництва</w:t>
      </w:r>
      <w:r w:rsidR="00AE5075" w:rsidRPr="00BF0489">
        <w:rPr>
          <w:b w:val="0"/>
        </w:rPr>
        <w:t xml:space="preserve"> (якщо передбачаються пусконалагоджувальні роботи);</w:t>
      </w:r>
    </w:p>
    <w:p w14:paraId="0263AF29" w14:textId="7558BCAB" w:rsidR="0013291B" w:rsidRPr="00BF0489" w:rsidRDefault="0046460A" w:rsidP="0013291B">
      <w:pPr>
        <w:jc w:val="both"/>
        <w:rPr>
          <w:b w:val="0"/>
        </w:rPr>
      </w:pPr>
      <w:r w:rsidRPr="00BF0489">
        <w:rPr>
          <w:b w:val="0"/>
        </w:rPr>
        <w:t>5</w:t>
      </w:r>
      <w:r w:rsidR="0013291B" w:rsidRPr="00BF0489">
        <w:rPr>
          <w:b w:val="0"/>
        </w:rPr>
        <w:t>) відом</w:t>
      </w:r>
      <w:r w:rsidR="00AE5075" w:rsidRPr="00BF0489">
        <w:rPr>
          <w:b w:val="0"/>
        </w:rPr>
        <w:t>о</w:t>
      </w:r>
      <w:r w:rsidR="0013291B" w:rsidRPr="00BF0489">
        <w:rPr>
          <w:b w:val="0"/>
        </w:rPr>
        <w:t>ст</w:t>
      </w:r>
      <w:r w:rsidR="00AE5075" w:rsidRPr="00BF0489">
        <w:rPr>
          <w:b w:val="0"/>
        </w:rPr>
        <w:t>і</w:t>
      </w:r>
      <w:r w:rsidR="0013291B" w:rsidRPr="00BF0489">
        <w:rPr>
          <w:b w:val="0"/>
        </w:rPr>
        <w:t xml:space="preserve"> ресурсів до наданих локальних кошторисів за формою, яка наведена в Настанові з визначення вартості будівництва.</w:t>
      </w:r>
    </w:p>
    <w:p w14:paraId="2D084749" w14:textId="2E218571" w:rsidR="0013239C" w:rsidRPr="00BF0489" w:rsidRDefault="0046460A" w:rsidP="005B4C5B">
      <w:pPr>
        <w:widowControl/>
        <w:tabs>
          <w:tab w:val="left" w:pos="426"/>
        </w:tabs>
        <w:suppressAutoHyphens w:val="0"/>
        <w:autoSpaceDE/>
        <w:jc w:val="both"/>
        <w:rPr>
          <w:b w:val="0"/>
        </w:rPr>
      </w:pPr>
      <w:r w:rsidRPr="00BF0489">
        <w:rPr>
          <w:b w:val="0"/>
        </w:rPr>
        <w:t>6</w:t>
      </w:r>
      <w:r w:rsidR="0013291B" w:rsidRPr="00BF0489">
        <w:rPr>
          <w:b w:val="0"/>
        </w:rPr>
        <w:t>) проект календарного графіку виконання робіт в якому помісячно визначаються види робіт.</w:t>
      </w:r>
    </w:p>
    <w:p w14:paraId="59942672" w14:textId="21D96BC6" w:rsidR="00D14813" w:rsidRPr="00447B54" w:rsidRDefault="00105E5E" w:rsidP="00441A18">
      <w:pPr>
        <w:jc w:val="right"/>
        <w:rPr>
          <w:color w:val="000000" w:themeColor="text1"/>
          <w:lang w:eastAsia="ru-RU" w:bidi="ar-SA"/>
        </w:rPr>
      </w:pPr>
      <w:r w:rsidRPr="00447B54">
        <w:rPr>
          <w:i/>
          <w:color w:val="000000" w:themeColor="text1"/>
          <w:sz w:val="22"/>
          <w:szCs w:val="22"/>
        </w:rPr>
        <w:br w:type="page"/>
      </w:r>
      <w:r w:rsidR="007D1B03" w:rsidRPr="00447B54">
        <w:rPr>
          <w:color w:val="000000" w:themeColor="text1"/>
          <w:lang w:eastAsia="ru-RU" w:bidi="ar-SA"/>
        </w:rPr>
        <w:lastRenderedPageBreak/>
        <w:t xml:space="preserve">ДОДАТОК </w:t>
      </w:r>
      <w:r w:rsidR="00D14813" w:rsidRPr="00447B54">
        <w:rPr>
          <w:color w:val="000000" w:themeColor="text1"/>
          <w:lang w:eastAsia="ru-RU" w:bidi="ar-SA"/>
        </w:rPr>
        <w:t>3</w:t>
      </w:r>
    </w:p>
    <w:p w14:paraId="2393CA11" w14:textId="77777777" w:rsidR="00D14813" w:rsidRPr="00447B54" w:rsidRDefault="00D14813" w:rsidP="00620808">
      <w:pPr>
        <w:widowControl/>
        <w:suppressAutoHyphens w:val="0"/>
        <w:autoSpaceDE/>
        <w:jc w:val="right"/>
        <w:rPr>
          <w:rFonts w:eastAsia="Times New Roman"/>
          <w:b w:val="0"/>
          <w:color w:val="000000" w:themeColor="text1"/>
          <w:lang w:eastAsia="ru-RU" w:bidi="ar-SA"/>
        </w:rPr>
      </w:pPr>
      <w:r w:rsidRPr="00447B54">
        <w:rPr>
          <w:rFonts w:eastAsia="Times New Roman"/>
          <w:b w:val="0"/>
          <w:color w:val="000000" w:themeColor="text1"/>
          <w:lang w:eastAsia="ru-RU" w:bidi="ar-SA"/>
        </w:rPr>
        <w:t>до тендерної документації</w:t>
      </w:r>
    </w:p>
    <w:p w14:paraId="04A6D3DA" w14:textId="77777777" w:rsidR="0041677B" w:rsidRPr="00447B54" w:rsidRDefault="0041677B" w:rsidP="0041677B">
      <w:pPr>
        <w:widowControl/>
        <w:suppressAutoHyphens w:val="0"/>
        <w:autoSpaceDE/>
        <w:rPr>
          <w:rFonts w:eastAsia="Verdana"/>
          <w:color w:val="000000"/>
          <w:lang w:eastAsia="ru-RU" w:bidi="ar-SA"/>
        </w:rPr>
      </w:pPr>
    </w:p>
    <w:p w14:paraId="0F1A07B3" w14:textId="77777777" w:rsidR="0041677B" w:rsidRPr="00447B54" w:rsidRDefault="0041677B" w:rsidP="0041677B">
      <w:pPr>
        <w:widowControl/>
        <w:suppressAutoHyphens w:val="0"/>
        <w:autoSpaceDE/>
        <w:rPr>
          <w:rFonts w:eastAsia="Times New Roman"/>
          <w:color w:val="000000"/>
          <w:lang w:eastAsia="ru-RU" w:bidi="ar-SA"/>
        </w:rPr>
      </w:pPr>
      <w:r w:rsidRPr="00447B54">
        <w:rPr>
          <w:rFonts w:eastAsia="Verdana"/>
          <w:color w:val="000000"/>
          <w:lang w:eastAsia="ru-RU" w:bidi="ar-SA"/>
        </w:rPr>
        <w:t>ПРОЕКТ</w:t>
      </w:r>
      <w:r w:rsidRPr="00447B54">
        <w:rPr>
          <w:rFonts w:eastAsia="Verdana"/>
          <w:color w:val="000000"/>
          <w:vertAlign w:val="superscript"/>
          <w:lang w:eastAsia="ru-RU" w:bidi="ar-SA"/>
        </w:rPr>
        <w:t xml:space="preserve"> </w:t>
      </w:r>
      <w:r w:rsidRPr="00447B54">
        <w:rPr>
          <w:rFonts w:eastAsia="Verdana"/>
          <w:color w:val="000000"/>
          <w:lang w:eastAsia="ru-RU" w:bidi="ar-SA"/>
        </w:rPr>
        <w:t>ДОГОВОРУ ПРО ЗАКУПІВЛЮ</w:t>
      </w:r>
    </w:p>
    <w:p w14:paraId="74A605A9" w14:textId="77777777" w:rsidR="0041677B" w:rsidRPr="00447B54" w:rsidRDefault="0041677B" w:rsidP="0041677B">
      <w:pPr>
        <w:widowControl/>
        <w:suppressAutoHyphens w:val="0"/>
        <w:autoSpaceDE/>
        <w:jc w:val="left"/>
        <w:rPr>
          <w:b w:val="0"/>
          <w:i/>
          <w:color w:val="000000"/>
          <w:lang w:eastAsia="ru-RU" w:bidi="ar-SA"/>
        </w:rPr>
      </w:pPr>
    </w:p>
    <w:p w14:paraId="203427F9" w14:textId="77777777" w:rsidR="0041677B" w:rsidRPr="00447B54" w:rsidRDefault="0041677B" w:rsidP="0041677B">
      <w:pPr>
        <w:widowControl/>
        <w:suppressAutoHyphens w:val="0"/>
        <w:autoSpaceDE/>
        <w:rPr>
          <w:rFonts w:eastAsia="Times New Roman"/>
          <w:color w:val="000000"/>
          <w:lang w:eastAsia="ru-RU" w:bidi="ar-SA"/>
        </w:rPr>
      </w:pPr>
      <w:r w:rsidRPr="00447B54">
        <w:rPr>
          <w:rFonts w:eastAsia="Times New Roman"/>
          <w:color w:val="000000"/>
          <w:lang w:eastAsia="ru-RU" w:bidi="ar-SA"/>
        </w:rPr>
        <w:t xml:space="preserve">ДОГОВІР № ___ </w:t>
      </w:r>
      <w:r w:rsidRPr="00447B54">
        <w:rPr>
          <w:rFonts w:eastAsia="Times New Roman"/>
          <w:b w:val="0"/>
          <w:color w:val="000000"/>
          <w:lang w:eastAsia="ru-RU" w:bidi="ar-SA"/>
        </w:rPr>
        <w:t xml:space="preserve"> </w:t>
      </w:r>
    </w:p>
    <w:p w14:paraId="0BEE2D70" w14:textId="77777777" w:rsidR="0041677B" w:rsidRPr="00447B54" w:rsidRDefault="0041677B" w:rsidP="0041677B">
      <w:pPr>
        <w:widowControl/>
        <w:tabs>
          <w:tab w:val="num" w:pos="-142"/>
          <w:tab w:val="num" w:pos="0"/>
        </w:tabs>
        <w:suppressAutoHyphens w:val="0"/>
        <w:autoSpaceDE/>
        <w:jc w:val="left"/>
        <w:rPr>
          <w:rFonts w:eastAsia="Times New Roman"/>
          <w:b w:val="0"/>
          <w:color w:val="000000"/>
          <w:lang w:eastAsia="ru-RU" w:bidi="ar-SA"/>
        </w:rPr>
      </w:pPr>
      <w:r w:rsidRPr="00447B54">
        <w:rPr>
          <w:rFonts w:eastAsia="Times New Roman"/>
          <w:b w:val="0"/>
          <w:color w:val="000000"/>
          <w:lang w:eastAsia="ru-RU" w:bidi="ar-SA"/>
        </w:rPr>
        <w:t xml:space="preserve">м. ____________ </w:t>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r>
      <w:r w:rsidRPr="00447B54">
        <w:rPr>
          <w:rFonts w:eastAsia="Times New Roman"/>
          <w:b w:val="0"/>
          <w:color w:val="000000"/>
          <w:lang w:eastAsia="ru-RU" w:bidi="ar-SA"/>
        </w:rPr>
        <w:tab/>
        <w:t xml:space="preserve"> ____________20__ року.</w:t>
      </w:r>
    </w:p>
    <w:p w14:paraId="4B51DB15" w14:textId="77777777" w:rsidR="0041677B" w:rsidRPr="00447B54" w:rsidRDefault="0041677B" w:rsidP="0041677B">
      <w:pPr>
        <w:widowControl/>
        <w:tabs>
          <w:tab w:val="num" w:pos="-142"/>
          <w:tab w:val="num" w:pos="0"/>
        </w:tabs>
        <w:suppressAutoHyphens w:val="0"/>
        <w:autoSpaceDE/>
        <w:jc w:val="left"/>
        <w:rPr>
          <w:rFonts w:eastAsia="Times New Roman"/>
          <w:b w:val="0"/>
          <w:color w:val="000000"/>
          <w:lang w:eastAsia="ru-RU" w:bidi="ar-SA"/>
        </w:rPr>
      </w:pPr>
    </w:p>
    <w:p w14:paraId="1E4E93B7" w14:textId="77777777" w:rsidR="0041677B" w:rsidRPr="00447B54" w:rsidRDefault="0041677B" w:rsidP="0041677B">
      <w:pPr>
        <w:widowControl/>
        <w:tabs>
          <w:tab w:val="num" w:pos="-142"/>
        </w:tabs>
        <w:suppressAutoHyphens w:val="0"/>
        <w:autoSpaceDN w:val="0"/>
        <w:ind w:firstLine="709"/>
        <w:jc w:val="both"/>
        <w:rPr>
          <w:color w:val="000000"/>
          <w:lang w:eastAsia="ru-RU" w:bidi="ar-SA"/>
        </w:rPr>
      </w:pPr>
      <w:r w:rsidRPr="00447B54">
        <w:rPr>
          <w:rFonts w:eastAsia="Calibri"/>
          <w:color w:val="000000"/>
          <w:lang w:eastAsia="ru-RU" w:bidi="ar-SA"/>
        </w:rPr>
        <w:t>_____________________________</w:t>
      </w:r>
      <w:r w:rsidRPr="00447B54">
        <w:rPr>
          <w:rFonts w:eastAsia="Courier New"/>
          <w:b w:val="0"/>
          <w:bCs/>
          <w:color w:val="000000"/>
          <w:spacing w:val="6"/>
          <w:lang w:eastAsia="uk-UA" w:bidi="ar-SA"/>
        </w:rPr>
        <w:t>,</w:t>
      </w:r>
      <w:r w:rsidRPr="00447B54">
        <w:rPr>
          <w:rFonts w:eastAsia="Courier New"/>
          <w:bCs/>
          <w:color w:val="000000"/>
          <w:spacing w:val="6"/>
          <w:lang w:eastAsia="uk-UA" w:bidi="ar-SA"/>
        </w:rPr>
        <w:t xml:space="preserve"> </w:t>
      </w:r>
      <w:r w:rsidRPr="00447B54">
        <w:rPr>
          <w:rFonts w:eastAsia="Courier New"/>
          <w:b w:val="0"/>
          <w:bCs/>
          <w:color w:val="000000"/>
          <w:spacing w:val="6"/>
          <w:lang w:eastAsia="uk-UA" w:bidi="ar-SA"/>
        </w:rPr>
        <w:t>що</w:t>
      </w:r>
      <w:r w:rsidRPr="00447B54">
        <w:rPr>
          <w:rFonts w:eastAsia="Courier New"/>
          <w:bCs/>
          <w:color w:val="000000"/>
          <w:spacing w:val="6"/>
          <w:lang w:eastAsia="uk-UA" w:bidi="ar-SA"/>
        </w:rPr>
        <w:t xml:space="preserve"> </w:t>
      </w:r>
      <w:r w:rsidRPr="00447B54">
        <w:rPr>
          <w:b w:val="0"/>
          <w:color w:val="000000"/>
          <w:lang w:eastAsia="uk-UA" w:bidi="ar-SA"/>
        </w:rPr>
        <w:t>іменується надалі «</w:t>
      </w:r>
      <w:r w:rsidRPr="00447B54">
        <w:rPr>
          <w:color w:val="000000"/>
          <w:lang w:eastAsia="uk-UA" w:bidi="ar-SA"/>
        </w:rPr>
        <w:t>Замовник</w:t>
      </w:r>
      <w:r w:rsidRPr="00447B54">
        <w:rPr>
          <w:b w:val="0"/>
          <w:color w:val="000000"/>
          <w:lang w:eastAsia="uk-UA" w:bidi="ar-SA"/>
        </w:rPr>
        <w:t>», в особі ________________________________</w:t>
      </w:r>
      <w:r w:rsidRPr="00447B54">
        <w:rPr>
          <w:b w:val="0"/>
          <w:color w:val="000000"/>
          <w:lang w:eastAsia="ru-RU" w:bidi="ar-SA"/>
        </w:rPr>
        <w:t>, який діє на підставі ______________,  з одного боку і____________________________________, іменоване надалі «</w:t>
      </w:r>
      <w:r w:rsidRPr="00447B54">
        <w:rPr>
          <w:color w:val="000000"/>
          <w:lang w:eastAsia="ru-RU" w:bidi="ar-SA"/>
        </w:rPr>
        <w:t>Підрядник»</w:t>
      </w:r>
      <w:r w:rsidRPr="00447B54">
        <w:rPr>
          <w:b w:val="0"/>
          <w:color w:val="000000"/>
          <w:lang w:eastAsia="ru-RU" w:bidi="ar-SA"/>
        </w:rPr>
        <w:t>, в особі _____________________________________,  діючого на підставі ___________________________, з іншого боку, уклали даний договір (далі – Договір) про нижченаведене:</w:t>
      </w:r>
      <w:r w:rsidRPr="00447B54">
        <w:rPr>
          <w:color w:val="000000"/>
          <w:lang w:eastAsia="ru-RU" w:bidi="ar-SA"/>
        </w:rPr>
        <w:t xml:space="preserve"> </w:t>
      </w:r>
    </w:p>
    <w:p w14:paraId="47859A36" w14:textId="77777777" w:rsidR="0041677B" w:rsidRPr="00447B54" w:rsidRDefault="0041677B" w:rsidP="0041677B">
      <w:pPr>
        <w:widowControl/>
        <w:tabs>
          <w:tab w:val="num" w:pos="-142"/>
          <w:tab w:val="num" w:pos="0"/>
        </w:tabs>
        <w:suppressAutoHyphens w:val="0"/>
        <w:autoSpaceDN w:val="0"/>
        <w:rPr>
          <w:color w:val="000000"/>
          <w:lang w:eastAsia="ru-RU" w:bidi="ar-SA"/>
        </w:rPr>
      </w:pPr>
      <w:r w:rsidRPr="00447B54">
        <w:rPr>
          <w:color w:val="000000"/>
          <w:lang w:eastAsia="ru-RU" w:bidi="ar-SA"/>
        </w:rPr>
        <w:t>1.Предмет Договору</w:t>
      </w:r>
    </w:p>
    <w:p w14:paraId="6B79F570" w14:textId="4B4A71C9" w:rsidR="0041677B" w:rsidRPr="00447B54" w:rsidRDefault="0041677B" w:rsidP="00FE1406">
      <w:pPr>
        <w:keepLines/>
        <w:autoSpaceDN w:val="0"/>
        <w:jc w:val="both"/>
        <w:rPr>
          <w:i/>
          <w:color w:val="000000"/>
          <w:lang w:eastAsia="ru-RU" w:bidi="ar-SA"/>
        </w:rPr>
      </w:pPr>
      <w:r w:rsidRPr="00447B54">
        <w:rPr>
          <w:b w:val="0"/>
          <w:color w:val="000000"/>
          <w:lang w:eastAsia="ru-RU" w:bidi="ar-SA"/>
        </w:rPr>
        <w:t xml:space="preserve">1.1.  </w:t>
      </w:r>
      <w:r w:rsidRPr="00447B54">
        <w:rPr>
          <w:color w:val="000000"/>
          <w:lang w:eastAsia="ru-RU" w:bidi="ar-SA"/>
        </w:rPr>
        <w:t xml:space="preserve">«Підрядник» </w:t>
      </w:r>
      <w:r w:rsidRPr="00447B54">
        <w:rPr>
          <w:b w:val="0"/>
          <w:color w:val="000000"/>
          <w:lang w:eastAsia="ru-RU" w:bidi="ar-SA"/>
        </w:rPr>
        <w:t xml:space="preserve">приймає на себе зобов’язання на свій ризик </w:t>
      </w:r>
      <w:r w:rsidR="005B4C5B" w:rsidRPr="00447B54">
        <w:rPr>
          <w:b w:val="0"/>
          <w:color w:val="000000"/>
          <w:lang w:eastAsia="ru-RU" w:bidi="ar-SA"/>
        </w:rPr>
        <w:t xml:space="preserve">виконати роботи по </w:t>
      </w:r>
      <w:r w:rsidR="00FE1406">
        <w:rPr>
          <w:b w:val="0"/>
          <w:color w:val="000000"/>
          <w:lang w:eastAsia="ru-RU" w:bidi="ar-SA"/>
        </w:rPr>
        <w:t xml:space="preserve">проекту </w:t>
      </w:r>
      <w:r w:rsidR="005B4C5B" w:rsidRPr="00447B54">
        <w:rPr>
          <w:b w:val="0"/>
          <w:color w:val="000000"/>
          <w:lang w:eastAsia="ru-RU" w:bidi="ar-SA"/>
        </w:rPr>
        <w:t xml:space="preserve"> </w:t>
      </w:r>
      <w:r w:rsidR="00FE1406">
        <w:rPr>
          <w:color w:val="000000"/>
          <w:lang w:eastAsia="ru-RU" w:bidi="ar-SA"/>
        </w:rPr>
        <w:t>«</w:t>
      </w:r>
      <w:r w:rsidR="00FE1406" w:rsidRPr="00240F3E">
        <w:rPr>
          <w:spacing w:val="-3"/>
        </w:rPr>
        <w:t>Реконструкція частини приміщень Ободівського сільського будинку культури під Центр надання адміністративних послуг по вул. Дружби, 4 в с. Ободівка</w:t>
      </w:r>
      <w:r w:rsidR="00FE1406">
        <w:rPr>
          <w:spacing w:val="-3"/>
        </w:rPr>
        <w:t xml:space="preserve"> </w:t>
      </w:r>
      <w:r w:rsidR="00FE1406" w:rsidRPr="00240F3E">
        <w:rPr>
          <w:spacing w:val="-3"/>
        </w:rPr>
        <w:t>Гайсинського району Вінницької області</w:t>
      </w:r>
      <w:r w:rsidR="00FE1406">
        <w:rPr>
          <w:spacing w:val="-3"/>
        </w:rPr>
        <w:t>»</w:t>
      </w:r>
      <w:r w:rsidRPr="00447B54">
        <w:rPr>
          <w:color w:val="000000"/>
          <w:lang w:eastAsia="ru-RU" w:bidi="ar-SA"/>
        </w:rPr>
        <w:t xml:space="preserve"> </w:t>
      </w:r>
      <w:r w:rsidR="005B4C5B" w:rsidRPr="00447B54">
        <w:rPr>
          <w:color w:val="000000"/>
          <w:lang w:eastAsia="ru-RU" w:bidi="ar-SA"/>
        </w:rPr>
        <w:t xml:space="preserve">(національний класифікатор України ДК 021:2015 «Єдиний закупівельний словник»  –  </w:t>
      </w:r>
      <w:r w:rsidR="00447B54" w:rsidRPr="00447B54">
        <w:rPr>
          <w:color w:val="000000"/>
          <w:lang w:eastAsia="ru-RU" w:bidi="ar-SA"/>
        </w:rPr>
        <w:t>45450000-6 Інші завершальні будівельні роботи</w:t>
      </w:r>
      <w:r w:rsidR="005B4C5B" w:rsidRPr="00447B54">
        <w:rPr>
          <w:color w:val="000000"/>
          <w:lang w:eastAsia="ru-RU" w:bidi="ar-SA"/>
        </w:rPr>
        <w:t>)</w:t>
      </w:r>
      <w:r w:rsidR="005B4C5B" w:rsidRPr="00447B54">
        <w:rPr>
          <w:b w:val="0"/>
          <w:color w:val="000000"/>
          <w:lang w:eastAsia="ru-RU" w:bidi="ar-SA"/>
        </w:rPr>
        <w:t xml:space="preserve"> </w:t>
      </w:r>
      <w:r w:rsidRPr="00447B54">
        <w:rPr>
          <w:b w:val="0"/>
          <w:color w:val="000000"/>
          <w:lang w:eastAsia="ru-RU" w:bidi="ar-SA"/>
        </w:rPr>
        <w:t xml:space="preserve">(далі Об’єкт), а </w:t>
      </w:r>
      <w:r w:rsidRPr="00447B54">
        <w:rPr>
          <w:color w:val="000000"/>
          <w:lang w:eastAsia="ru-RU" w:bidi="ar-SA"/>
        </w:rPr>
        <w:t>«Замовник»</w:t>
      </w:r>
      <w:r w:rsidRPr="00447B54">
        <w:rPr>
          <w:b w:val="0"/>
          <w:color w:val="000000"/>
          <w:lang w:eastAsia="ru-RU" w:bidi="ar-SA"/>
        </w:rPr>
        <w:t xml:space="preserve"> прийняти та оплатити такі роботи. </w:t>
      </w:r>
    </w:p>
    <w:p w14:paraId="40C9B223" w14:textId="3DEC69E9" w:rsidR="0041677B" w:rsidRPr="00447B54" w:rsidRDefault="0041677B" w:rsidP="0041677B">
      <w:pPr>
        <w:suppressAutoHyphens w:val="0"/>
        <w:autoSpaceDN w:val="0"/>
        <w:adjustRightInd w:val="0"/>
        <w:jc w:val="both"/>
        <w:rPr>
          <w:b w:val="0"/>
          <w:color w:val="000000"/>
          <w:lang w:eastAsia="ru-RU" w:bidi="ar-SA"/>
        </w:rPr>
      </w:pPr>
      <w:r w:rsidRPr="00447B54">
        <w:rPr>
          <w:b w:val="0"/>
          <w:color w:val="000000"/>
          <w:lang w:eastAsia="ru-RU" w:bidi="ar-SA"/>
        </w:rPr>
        <w:t xml:space="preserve">1.2. Якщо під час </w:t>
      </w:r>
      <w:r w:rsidR="00776FAE" w:rsidRPr="00447B54">
        <w:rPr>
          <w:b w:val="0"/>
          <w:color w:val="000000"/>
          <w:lang w:eastAsia="ru-RU" w:bidi="ar-SA"/>
        </w:rPr>
        <w:t xml:space="preserve">виконання робіт з </w:t>
      </w:r>
      <w:r w:rsidR="00FE1406">
        <w:rPr>
          <w:b w:val="0"/>
          <w:color w:val="000000"/>
          <w:lang w:eastAsia="ru-RU" w:bidi="ar-SA"/>
        </w:rPr>
        <w:t>реконструкції</w:t>
      </w:r>
      <w:r w:rsidRPr="00447B54">
        <w:rPr>
          <w:b w:val="0"/>
          <w:color w:val="000000"/>
          <w:lang w:eastAsia="ru-RU" w:bidi="ar-SA"/>
        </w:rPr>
        <w:t xml:space="preserve"> виникає потреба у виконанні додаткових робіт, не врахованих кошторисною документацією, </w:t>
      </w:r>
      <w:r w:rsidRPr="00447B54">
        <w:rPr>
          <w:color w:val="000000"/>
          <w:lang w:eastAsia="ru-RU" w:bidi="ar-SA"/>
        </w:rPr>
        <w:t>«Підрядник»</w:t>
      </w:r>
      <w:r w:rsidRPr="00447B54">
        <w:rPr>
          <w:b w:val="0"/>
          <w:color w:val="000000"/>
          <w:lang w:eastAsia="ru-RU" w:bidi="ar-SA"/>
        </w:rPr>
        <w:t xml:space="preserve"> зобов'язаний в установлені Договором строки повідомити про це </w:t>
      </w:r>
      <w:r w:rsidRPr="00447B54">
        <w:rPr>
          <w:color w:val="000000"/>
          <w:lang w:eastAsia="ru-RU" w:bidi="ar-SA"/>
        </w:rPr>
        <w:t xml:space="preserve">«Замовника» </w:t>
      </w:r>
      <w:r w:rsidRPr="00447B54">
        <w:rPr>
          <w:b w:val="0"/>
          <w:color w:val="000000"/>
          <w:lang w:eastAsia="ru-RU" w:bidi="ar-SA"/>
        </w:rPr>
        <w:t>та оформити разом з</w:t>
      </w:r>
      <w:r w:rsidRPr="00447B54">
        <w:rPr>
          <w:color w:val="000000"/>
          <w:lang w:eastAsia="ru-RU" w:bidi="ar-SA"/>
        </w:rPr>
        <w:t xml:space="preserve"> «Замовником» </w:t>
      </w:r>
      <w:r w:rsidRPr="00447B54">
        <w:rPr>
          <w:b w:val="0"/>
          <w:color w:val="000000"/>
          <w:lang w:eastAsia="ru-RU" w:bidi="ar-SA"/>
        </w:rPr>
        <w:t>акт на додаткові роботи та договір на їх виконання</w:t>
      </w:r>
      <w:r w:rsidRPr="00447B54">
        <w:rPr>
          <w:color w:val="000000"/>
          <w:lang w:eastAsia="ru-RU" w:bidi="ar-SA"/>
        </w:rPr>
        <w:t>.</w:t>
      </w:r>
      <w:r w:rsidRPr="00447B54">
        <w:rPr>
          <w:b w:val="0"/>
          <w:color w:val="000000"/>
          <w:lang w:eastAsia="ru-RU" w:bidi="ar-SA"/>
        </w:rPr>
        <w:t xml:space="preserve">  Якщо «</w:t>
      </w:r>
      <w:r w:rsidRPr="00447B54">
        <w:rPr>
          <w:color w:val="000000"/>
          <w:lang w:eastAsia="ru-RU" w:bidi="ar-SA"/>
        </w:rPr>
        <w:t>Підрядник»</w:t>
      </w:r>
      <w:r w:rsidRPr="00447B54">
        <w:rPr>
          <w:b w:val="0"/>
          <w:color w:val="000000"/>
          <w:lang w:eastAsia="ru-RU" w:bidi="ar-SA"/>
        </w:rPr>
        <w:t xml:space="preserve"> не повідомив «</w:t>
      </w:r>
      <w:r w:rsidRPr="00447B54">
        <w:rPr>
          <w:color w:val="000000"/>
          <w:lang w:eastAsia="ru-RU" w:bidi="ar-SA"/>
        </w:rPr>
        <w:t>Замовника»</w:t>
      </w:r>
      <w:r w:rsidRPr="00447B54">
        <w:rPr>
          <w:b w:val="0"/>
          <w:color w:val="000000"/>
          <w:lang w:eastAsia="ru-RU" w:bidi="ar-SA"/>
        </w:rPr>
        <w:t xml:space="preserve"> в установленому порядку про  необхідність  виконання  додаткових  робіт,  він  не  може вимагати від </w:t>
      </w:r>
      <w:r w:rsidRPr="00447B54">
        <w:rPr>
          <w:color w:val="000000"/>
          <w:lang w:eastAsia="ru-RU" w:bidi="ar-SA"/>
        </w:rPr>
        <w:t>«Замовника»</w:t>
      </w:r>
      <w:r w:rsidRPr="00447B54">
        <w:rPr>
          <w:b w:val="0"/>
          <w:color w:val="000000"/>
          <w:lang w:eastAsia="ru-RU" w:bidi="ar-SA"/>
        </w:rPr>
        <w:t xml:space="preserve">  оплати  виконаних  додаткових  робіт  і   відшкодування завданих йому збитків,  якщо не доведе,  що проведення таких робіт було необхідне в інтересах </w:t>
      </w:r>
      <w:r w:rsidRPr="00447B54">
        <w:rPr>
          <w:color w:val="000000"/>
          <w:lang w:eastAsia="ru-RU" w:bidi="ar-SA"/>
        </w:rPr>
        <w:t>«Замовника»</w:t>
      </w:r>
      <w:r w:rsidRPr="00447B54">
        <w:rPr>
          <w:b w:val="0"/>
          <w:color w:val="000000"/>
          <w:lang w:eastAsia="ru-RU" w:bidi="ar-SA"/>
        </w:rPr>
        <w:t xml:space="preserve">, зокрема, у зв'язку з тим, що зупинення  робіт загрожувало  знищенням  або пошкодженням Об’єкта. </w:t>
      </w:r>
    </w:p>
    <w:p w14:paraId="022B4906" w14:textId="77777777" w:rsidR="00776FAE" w:rsidRPr="00447B54" w:rsidRDefault="00776FAE" w:rsidP="0041677B">
      <w:pPr>
        <w:suppressAutoHyphens w:val="0"/>
        <w:autoSpaceDN w:val="0"/>
        <w:adjustRightInd w:val="0"/>
        <w:ind w:firstLine="295"/>
        <w:rPr>
          <w:color w:val="000000"/>
          <w:lang w:eastAsia="ru-RU" w:bidi="ar-SA"/>
        </w:rPr>
      </w:pPr>
    </w:p>
    <w:p w14:paraId="6BC08AE4" w14:textId="77777777" w:rsidR="00776FAE" w:rsidRPr="00447B54" w:rsidRDefault="00776FAE" w:rsidP="00776FAE">
      <w:pPr>
        <w:suppressAutoHyphens w:val="0"/>
        <w:autoSpaceDN w:val="0"/>
        <w:adjustRightInd w:val="0"/>
        <w:ind w:firstLine="295"/>
        <w:rPr>
          <w:color w:val="000000"/>
          <w:lang w:eastAsia="ru-RU" w:bidi="ar-SA"/>
        </w:rPr>
      </w:pPr>
      <w:r w:rsidRPr="00447B54">
        <w:rPr>
          <w:color w:val="000000"/>
          <w:lang w:eastAsia="ru-RU" w:bidi="ar-SA"/>
        </w:rPr>
        <w:t xml:space="preserve">2. Якість робіт </w:t>
      </w:r>
    </w:p>
    <w:p w14:paraId="549D4BAF" w14:textId="77777777" w:rsidR="00776FAE" w:rsidRPr="00447B54" w:rsidRDefault="00776FAE" w:rsidP="00776FAE">
      <w:pPr>
        <w:widowControl/>
        <w:suppressAutoHyphens w:val="0"/>
        <w:autoSpaceDN w:val="0"/>
        <w:jc w:val="both"/>
        <w:rPr>
          <w:color w:val="000000"/>
          <w:lang w:eastAsia="ru-RU" w:bidi="ar-SA"/>
        </w:rPr>
      </w:pPr>
      <w:r w:rsidRPr="00447B54">
        <w:rPr>
          <w:b w:val="0"/>
          <w:color w:val="000000"/>
          <w:lang w:eastAsia="ru-RU" w:bidi="ar-SA"/>
        </w:rPr>
        <w:t xml:space="preserve">2.1. </w:t>
      </w:r>
      <w:r w:rsidRPr="00447B54">
        <w:rPr>
          <w:color w:val="000000"/>
          <w:lang w:eastAsia="ru-RU" w:bidi="ar-SA"/>
        </w:rPr>
        <w:t>Забезпечення якості робіт:</w:t>
      </w:r>
    </w:p>
    <w:p w14:paraId="316D56E9"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2.1.1. «</w:t>
      </w:r>
      <w:r w:rsidRPr="00447B54">
        <w:rPr>
          <w:color w:val="000000"/>
          <w:lang w:eastAsia="ru-RU" w:bidi="ar-SA"/>
        </w:rPr>
        <w:t>Підрядник»</w:t>
      </w:r>
      <w:r w:rsidRPr="00447B54">
        <w:rPr>
          <w:b w:val="0"/>
          <w:color w:val="000000"/>
          <w:lang w:eastAsia="ru-RU" w:bidi="ar-SA"/>
        </w:rPr>
        <w:t xml:space="preserve">  забезпечує на весь термін дії  Договору виконання робіт і використання обладнання, матеріалів за якістю не нижче вимог проектної документації. Усі матеріали, обладнання та виконані роботи повинні відповідати стандартам, які застосовуються в Україні.</w:t>
      </w:r>
    </w:p>
    <w:p w14:paraId="4AABF66B" w14:textId="77777777" w:rsidR="00776FAE" w:rsidRPr="00447B54" w:rsidRDefault="00776FAE" w:rsidP="00776FAE">
      <w:pPr>
        <w:widowControl/>
        <w:suppressAutoHyphens w:val="0"/>
        <w:autoSpaceDN w:val="0"/>
        <w:ind w:firstLine="540"/>
        <w:jc w:val="both"/>
        <w:rPr>
          <w:b w:val="0"/>
          <w:color w:val="000000"/>
          <w:lang w:eastAsia="ru-RU" w:bidi="ar-SA"/>
        </w:rPr>
      </w:pPr>
      <w:r w:rsidRPr="00447B54">
        <w:rPr>
          <w:color w:val="000000"/>
          <w:lang w:eastAsia="ru-RU" w:bidi="ar-SA"/>
        </w:rPr>
        <w:t>«Підрядник»</w:t>
      </w:r>
      <w:r w:rsidRPr="00447B54">
        <w:rPr>
          <w:b w:val="0"/>
          <w:color w:val="000000"/>
          <w:lang w:eastAsia="ru-RU" w:bidi="ar-SA"/>
        </w:rPr>
        <w:t xml:space="preserve"> може покращити якість виконаних робіт, за згодою з </w:t>
      </w:r>
      <w:r w:rsidRPr="00447B54">
        <w:rPr>
          <w:color w:val="000000"/>
          <w:lang w:eastAsia="ru-RU" w:bidi="ar-SA"/>
        </w:rPr>
        <w:t>«Замовником»,</w:t>
      </w:r>
      <w:r w:rsidRPr="00447B54">
        <w:rPr>
          <w:b w:val="0"/>
          <w:color w:val="000000"/>
          <w:lang w:eastAsia="ru-RU" w:bidi="ar-SA"/>
        </w:rPr>
        <w:t xml:space="preserve"> за умови, що таке покращення не призведе до збільшення суми, визначеної у договорі.</w:t>
      </w:r>
    </w:p>
    <w:p w14:paraId="4219558A" w14:textId="77777777" w:rsidR="00776FAE" w:rsidRPr="00447B54" w:rsidRDefault="00776FAE" w:rsidP="00776FAE">
      <w:pPr>
        <w:widowControl/>
        <w:suppressAutoHyphens w:val="0"/>
        <w:autoSpaceDN w:val="0"/>
        <w:jc w:val="both"/>
        <w:rPr>
          <w:b w:val="0"/>
          <w:i/>
          <w:color w:val="000000"/>
          <w:lang w:eastAsia="ru-RU" w:bidi="ar-SA"/>
        </w:rPr>
      </w:pPr>
      <w:r w:rsidRPr="00447B54">
        <w:rPr>
          <w:b w:val="0"/>
          <w:i/>
          <w:color w:val="000000"/>
          <w:lang w:eastAsia="ru-RU" w:bidi="ar-SA"/>
        </w:rPr>
        <w:t>2.1.2. «</w:t>
      </w:r>
      <w:r w:rsidRPr="00447B54">
        <w:rPr>
          <w:i/>
          <w:color w:val="000000"/>
          <w:lang w:eastAsia="ru-RU" w:bidi="ar-SA"/>
        </w:rPr>
        <w:t>Підрядник»</w:t>
      </w:r>
      <w:r w:rsidRPr="00447B54">
        <w:rPr>
          <w:b w:val="0"/>
          <w:i/>
          <w:color w:val="000000"/>
          <w:lang w:eastAsia="ru-RU" w:bidi="ar-SA"/>
        </w:rPr>
        <w:t xml:space="preserve"> повинен забезпечити відбір усіх субпідрядників за попередньою згодою з «</w:t>
      </w:r>
      <w:r w:rsidRPr="00447B54">
        <w:rPr>
          <w:i/>
          <w:color w:val="000000"/>
          <w:lang w:eastAsia="ru-RU" w:bidi="ar-SA"/>
        </w:rPr>
        <w:t>Замовником»</w:t>
      </w:r>
      <w:r w:rsidRPr="00447B54">
        <w:rPr>
          <w:b w:val="0"/>
          <w:i/>
          <w:color w:val="000000"/>
          <w:lang w:eastAsia="ru-RU" w:bidi="ar-SA"/>
        </w:rPr>
        <w:t xml:space="preserve">, </w:t>
      </w:r>
      <w:r w:rsidRPr="00447B54">
        <w:rPr>
          <w:b w:val="0"/>
          <w:i/>
          <w:color w:val="000000"/>
        </w:rPr>
        <w:t>залишаючись відповідальним перед «Замовником» за обсяги та якість виконуваних субпідрядниками робіт</w:t>
      </w:r>
      <w:r w:rsidRPr="00447B54">
        <w:rPr>
          <w:b w:val="0"/>
          <w:i/>
          <w:color w:val="000000"/>
          <w:lang w:eastAsia="ru-RU" w:bidi="ar-SA"/>
        </w:rPr>
        <w:t>. Субпідрядники повинні виконувати вимоги забезпечення якості та контролю якості того же ступеню, що і «</w:t>
      </w:r>
      <w:r w:rsidRPr="00447B54">
        <w:rPr>
          <w:i/>
          <w:color w:val="000000"/>
          <w:lang w:eastAsia="ru-RU" w:bidi="ar-SA"/>
        </w:rPr>
        <w:t>Підрядник»</w:t>
      </w:r>
      <w:r w:rsidRPr="00447B54">
        <w:rPr>
          <w:b w:val="0"/>
          <w:i/>
          <w:color w:val="000000"/>
          <w:lang w:eastAsia="ru-RU" w:bidi="ar-SA"/>
        </w:rPr>
        <w:t>.**</w:t>
      </w:r>
    </w:p>
    <w:p w14:paraId="60F373D6"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color w:val="000000"/>
          <w:lang w:eastAsia="ru-RU" w:bidi="ar-SA"/>
        </w:rPr>
      </w:pPr>
      <w:r w:rsidRPr="00447B54">
        <w:rPr>
          <w:b w:val="0"/>
          <w:color w:val="000000"/>
          <w:lang w:eastAsia="ru-RU" w:bidi="ar-SA"/>
        </w:rPr>
        <w:t xml:space="preserve">2.2. </w:t>
      </w:r>
      <w:r w:rsidRPr="00447B54">
        <w:rPr>
          <w:color w:val="000000"/>
          <w:lang w:eastAsia="ru-RU" w:bidi="ar-SA"/>
        </w:rPr>
        <w:t>Гарантійні строки якості закінчених робіт та порядок усунення виявлених недоліків (дефектів).</w:t>
      </w:r>
    </w:p>
    <w:p w14:paraId="76AFB760" w14:textId="77777777" w:rsidR="00776FAE" w:rsidRPr="00447B54" w:rsidRDefault="00776FAE" w:rsidP="00776FAE">
      <w:pPr>
        <w:tabs>
          <w:tab w:val="left" w:pos="0"/>
          <w:tab w:val="left" w:pos="72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i/>
          <w:color w:val="000000"/>
          <w:lang w:eastAsia="ru-RU" w:bidi="ar-SA"/>
        </w:rPr>
      </w:pPr>
      <w:r w:rsidRPr="00447B54">
        <w:rPr>
          <w:b w:val="0"/>
          <w:color w:val="000000"/>
          <w:lang w:eastAsia="ru-RU" w:bidi="ar-SA"/>
        </w:rPr>
        <w:t xml:space="preserve">2.2.1. </w:t>
      </w:r>
      <w:r w:rsidRPr="00447B54">
        <w:rPr>
          <w:color w:val="000000"/>
          <w:lang w:eastAsia="ru-RU" w:bidi="ar-SA"/>
        </w:rPr>
        <w:t>«Підрядник»</w:t>
      </w:r>
      <w:r w:rsidRPr="00447B54">
        <w:rPr>
          <w:b w:val="0"/>
          <w:color w:val="000000"/>
          <w:lang w:eastAsia="ru-RU" w:bidi="ar-SA"/>
        </w:rPr>
        <w:t xml:space="preserve">  гарантує експлуатацію Об’єкту протягом гарантійного строку, який складає 10 років з моменту прийняття Об’єкту </w:t>
      </w:r>
      <w:r w:rsidRPr="00447B54">
        <w:rPr>
          <w:color w:val="000000"/>
          <w:lang w:eastAsia="ru-RU" w:bidi="ar-SA"/>
        </w:rPr>
        <w:t>«Замовником».</w:t>
      </w:r>
      <w:r w:rsidRPr="00447B54">
        <w:rPr>
          <w:b w:val="0"/>
          <w:color w:val="000000"/>
          <w:lang w:eastAsia="ru-RU" w:bidi="ar-SA"/>
        </w:rPr>
        <w:t xml:space="preserve"> </w:t>
      </w:r>
    </w:p>
    <w:p w14:paraId="4E1AC786"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2.2.2. У разі виявлення </w:t>
      </w:r>
      <w:r w:rsidRPr="00447B54">
        <w:rPr>
          <w:color w:val="000000"/>
          <w:lang w:eastAsia="ru-RU" w:bidi="ar-SA"/>
        </w:rPr>
        <w:t>«Замовником»</w:t>
      </w:r>
      <w:r w:rsidRPr="00447B54">
        <w:rPr>
          <w:b w:val="0"/>
          <w:color w:val="000000"/>
          <w:lang w:eastAsia="ru-RU" w:bidi="ar-SA"/>
        </w:rPr>
        <w:t xml:space="preserve"> протягом гарантійних строків недоліків (дефектів) у закінчених роботах і змонтованих конструкціях та обладнанні він повідомляє  про них </w:t>
      </w:r>
      <w:r w:rsidRPr="00447B54">
        <w:rPr>
          <w:color w:val="000000"/>
          <w:lang w:eastAsia="ru-RU" w:bidi="ar-SA"/>
        </w:rPr>
        <w:t>«Підрядника»</w:t>
      </w:r>
      <w:r w:rsidRPr="00447B54">
        <w:rPr>
          <w:b w:val="0"/>
          <w:color w:val="000000"/>
          <w:lang w:eastAsia="ru-RU" w:bidi="ar-SA"/>
        </w:rPr>
        <w:t xml:space="preserve"> протягом 5-ти календарних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w:t>
      </w:r>
      <w:r w:rsidRPr="00447B54">
        <w:rPr>
          <w:b w:val="0"/>
          <w:color w:val="000000"/>
          <w:lang w:eastAsia="ru-RU" w:bidi="ar-SA"/>
        </w:rPr>
        <w:lastRenderedPageBreak/>
        <w:t xml:space="preserve">відповідальність за які несе </w:t>
      </w:r>
      <w:r w:rsidRPr="00447B54">
        <w:rPr>
          <w:color w:val="000000"/>
          <w:lang w:eastAsia="ru-RU" w:bidi="ar-SA"/>
        </w:rPr>
        <w:t>«Підрядник»</w:t>
      </w:r>
      <w:r w:rsidRPr="00447B54">
        <w:rPr>
          <w:b w:val="0"/>
          <w:color w:val="000000"/>
          <w:lang w:eastAsia="ru-RU" w:bidi="ar-SA"/>
        </w:rPr>
        <w:t xml:space="preserve">. </w:t>
      </w:r>
    </w:p>
    <w:p w14:paraId="74653E03"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2.2.3</w:t>
      </w:r>
      <w:r w:rsidRPr="00447B54">
        <w:rPr>
          <w:color w:val="000000"/>
          <w:lang w:eastAsia="ru-RU" w:bidi="ar-SA"/>
        </w:rPr>
        <w:t>. «Підрядник»</w:t>
      </w:r>
      <w:r w:rsidRPr="00447B54">
        <w:rPr>
          <w:b w:val="0"/>
          <w:color w:val="000000"/>
          <w:lang w:eastAsia="ru-RU" w:bidi="ar-SA"/>
        </w:rPr>
        <w:t xml:space="preserve">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6B08ED3A"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2.2.4. Після повідомлення </w:t>
      </w:r>
      <w:r w:rsidRPr="00447B54">
        <w:rPr>
          <w:color w:val="000000"/>
          <w:lang w:eastAsia="ru-RU" w:bidi="ar-SA"/>
        </w:rPr>
        <w:t>«Замовником»</w:t>
      </w:r>
      <w:r w:rsidRPr="00447B54">
        <w:rPr>
          <w:b w:val="0"/>
          <w:color w:val="000000"/>
          <w:lang w:eastAsia="ru-RU" w:bidi="ar-SA"/>
        </w:rPr>
        <w:t xml:space="preserve"> </w:t>
      </w:r>
      <w:r w:rsidRPr="00447B54">
        <w:rPr>
          <w:color w:val="000000"/>
          <w:lang w:eastAsia="ru-RU" w:bidi="ar-SA"/>
        </w:rPr>
        <w:t>«Підрядника»</w:t>
      </w:r>
      <w:r w:rsidRPr="00447B54">
        <w:rPr>
          <w:b w:val="0"/>
          <w:color w:val="000000"/>
          <w:lang w:eastAsia="ru-RU" w:bidi="ar-SA"/>
        </w:rPr>
        <w:t xml:space="preserve"> про виявлення недоліків (дефектів) </w:t>
      </w:r>
      <w:r w:rsidRPr="00447B54">
        <w:rPr>
          <w:color w:val="000000"/>
          <w:lang w:eastAsia="ru-RU" w:bidi="ar-SA"/>
        </w:rPr>
        <w:t>«Підрядник»</w:t>
      </w:r>
      <w:r w:rsidRPr="00447B54">
        <w:rPr>
          <w:b w:val="0"/>
          <w:color w:val="000000"/>
          <w:lang w:eastAsia="ru-RU" w:bidi="ar-SA"/>
        </w:rPr>
        <w:t xml:space="preserve">  протягом </w:t>
      </w:r>
      <w:r w:rsidRPr="00447B54">
        <w:rPr>
          <w:b w:val="0"/>
          <w:color w:val="000000"/>
        </w:rPr>
        <w:t>2 (двох) робочих днів</w:t>
      </w:r>
      <w:r w:rsidRPr="00447B54">
        <w:rPr>
          <w:b w:val="0"/>
          <w:color w:val="000000"/>
          <w:lang w:eastAsia="ru-RU" w:bidi="ar-SA"/>
        </w:rPr>
        <w:t xml:space="preserve"> складає разом із «</w:t>
      </w:r>
      <w:r w:rsidRPr="00447B54">
        <w:rPr>
          <w:color w:val="000000"/>
          <w:lang w:eastAsia="ru-RU" w:bidi="ar-SA"/>
        </w:rPr>
        <w:t>Замовником»</w:t>
      </w:r>
      <w:r w:rsidRPr="00447B54">
        <w:rPr>
          <w:b w:val="0"/>
          <w:color w:val="000000"/>
          <w:lang w:eastAsia="ru-RU" w:bidi="ar-SA"/>
        </w:rPr>
        <w:t xml:space="preserve"> акт про порядок і строки усунення виявлених недоліків (дефектів).</w:t>
      </w:r>
    </w:p>
    <w:p w14:paraId="5081B8E3"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2.2.5. Якщо «</w:t>
      </w:r>
      <w:r w:rsidRPr="00447B54">
        <w:rPr>
          <w:color w:val="000000"/>
          <w:lang w:eastAsia="ru-RU" w:bidi="ar-SA"/>
        </w:rPr>
        <w:t>Підрядник»</w:t>
      </w:r>
      <w:r w:rsidRPr="00447B54">
        <w:rPr>
          <w:b w:val="0"/>
          <w:color w:val="000000"/>
          <w:lang w:eastAsia="ru-RU" w:bidi="ar-SA"/>
        </w:rPr>
        <w:t xml:space="preserve"> відмовився взяти участь у складанні акта, «</w:t>
      </w:r>
      <w:r w:rsidRPr="00447B54">
        <w:rPr>
          <w:color w:val="000000"/>
          <w:lang w:eastAsia="ru-RU" w:bidi="ar-SA"/>
        </w:rPr>
        <w:t>Замовник»</w:t>
      </w:r>
      <w:r w:rsidRPr="00447B54">
        <w:rPr>
          <w:b w:val="0"/>
          <w:color w:val="000000"/>
          <w:lang w:eastAsia="ru-RU" w:bidi="ar-SA"/>
        </w:rPr>
        <w:t xml:space="preserve"> має  право скласти такий акт із залученням незалежних експертів і надіслати його «</w:t>
      </w:r>
      <w:r w:rsidRPr="00447B54">
        <w:rPr>
          <w:color w:val="000000"/>
          <w:lang w:eastAsia="ru-RU" w:bidi="ar-SA"/>
        </w:rPr>
        <w:t>Підряднику»</w:t>
      </w:r>
      <w:r w:rsidRPr="00447B54">
        <w:rPr>
          <w:b w:val="0"/>
          <w:color w:val="000000"/>
          <w:lang w:eastAsia="ru-RU" w:bidi="ar-SA"/>
        </w:rPr>
        <w:t xml:space="preserve">. </w:t>
      </w:r>
    </w:p>
    <w:p w14:paraId="1B9ECF2F"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2.2.6. «</w:t>
      </w:r>
      <w:r w:rsidRPr="00447B54">
        <w:rPr>
          <w:color w:val="000000"/>
          <w:lang w:eastAsia="ru-RU" w:bidi="ar-SA"/>
        </w:rPr>
        <w:t xml:space="preserve">Підрядник» </w:t>
      </w:r>
      <w:r w:rsidRPr="00447B54">
        <w:rPr>
          <w:b w:val="0"/>
          <w:color w:val="000000"/>
          <w:lang w:eastAsia="ru-RU" w:bidi="ar-SA"/>
        </w:rPr>
        <w:t>зобов'язаний усунути виявлені недоліки (дефекти) в порядку, визначеному актом про їх усунення.</w:t>
      </w:r>
    </w:p>
    <w:p w14:paraId="367EF513"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2.2.7. У разі відмови «</w:t>
      </w:r>
      <w:r w:rsidRPr="00447B54">
        <w:rPr>
          <w:color w:val="000000"/>
          <w:lang w:eastAsia="ru-RU" w:bidi="ar-SA"/>
        </w:rPr>
        <w:t xml:space="preserve">Підрядника» </w:t>
      </w:r>
      <w:r w:rsidRPr="00447B54">
        <w:rPr>
          <w:b w:val="0"/>
          <w:color w:val="000000"/>
          <w:lang w:eastAsia="ru-RU" w:bidi="ar-SA"/>
        </w:rPr>
        <w:t>усунути виявлені недоліки (дефекти) «</w:t>
      </w:r>
      <w:r w:rsidRPr="00447B54">
        <w:rPr>
          <w:color w:val="000000"/>
          <w:lang w:eastAsia="ru-RU" w:bidi="ar-SA"/>
        </w:rPr>
        <w:t>Замовник»</w:t>
      </w:r>
      <w:r w:rsidRPr="00447B54">
        <w:rPr>
          <w:b w:val="0"/>
          <w:color w:val="000000"/>
          <w:lang w:eastAsia="ru-RU" w:bidi="ar-SA"/>
        </w:rPr>
        <w:t xml:space="preserve">  може усунути їх своїми силами або із залученням третіх осіб із компенсуванням «</w:t>
      </w:r>
      <w:r w:rsidRPr="00447B54">
        <w:rPr>
          <w:color w:val="000000"/>
          <w:lang w:eastAsia="ru-RU" w:bidi="ar-SA"/>
        </w:rPr>
        <w:t xml:space="preserve">Підрядником» </w:t>
      </w:r>
      <w:r w:rsidRPr="00447B54">
        <w:rPr>
          <w:b w:val="0"/>
          <w:color w:val="000000"/>
          <w:lang w:eastAsia="ru-RU" w:bidi="ar-SA"/>
        </w:rPr>
        <w:t xml:space="preserve">витрат, що пов'язані з усуненням зазначених недоліків, та завданих збитків згідно з чинним законодавством. </w:t>
      </w:r>
    </w:p>
    <w:p w14:paraId="3F8C99D1"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2.2.8. Якщо між «</w:t>
      </w:r>
      <w:r w:rsidRPr="00447B54">
        <w:rPr>
          <w:color w:val="000000"/>
          <w:lang w:eastAsia="ru-RU" w:bidi="ar-SA"/>
        </w:rPr>
        <w:t>Замовником»</w:t>
      </w:r>
      <w:r w:rsidRPr="00447B54">
        <w:rPr>
          <w:b w:val="0"/>
          <w:color w:val="000000"/>
          <w:lang w:eastAsia="ru-RU" w:bidi="ar-SA"/>
        </w:rPr>
        <w:t xml:space="preserve"> і «</w:t>
      </w:r>
      <w:r w:rsidRPr="00447B54">
        <w:rPr>
          <w:color w:val="000000"/>
          <w:lang w:eastAsia="ru-RU" w:bidi="ar-SA"/>
        </w:rPr>
        <w:t>Підрядником»</w:t>
      </w:r>
      <w:r w:rsidRPr="00447B54">
        <w:rPr>
          <w:b w:val="0"/>
          <w:color w:val="000000"/>
          <w:lang w:eastAsia="ru-RU" w:bidi="ar-SA"/>
        </w:rPr>
        <w:t xml:space="preserve">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447B54">
        <w:rPr>
          <w:color w:val="000000"/>
          <w:lang w:eastAsia="ru-RU" w:bidi="ar-SA"/>
        </w:rPr>
        <w:t>«Підрядника»</w:t>
      </w:r>
      <w:r w:rsidRPr="00447B54">
        <w:rPr>
          <w:b w:val="0"/>
          <w:color w:val="000000"/>
          <w:lang w:eastAsia="ru-RU" w:bidi="ar-SA"/>
        </w:rPr>
        <w:t>, крім випадків, коли за результатами експертизи буде встановлено відсутність порушень умов Договору «</w:t>
      </w:r>
      <w:r w:rsidRPr="00447B54">
        <w:rPr>
          <w:color w:val="000000"/>
          <w:lang w:eastAsia="ru-RU" w:bidi="ar-SA"/>
        </w:rPr>
        <w:t>Підрядником»</w:t>
      </w:r>
      <w:r w:rsidRPr="00447B54">
        <w:rPr>
          <w:b w:val="0"/>
          <w:color w:val="000000"/>
          <w:lang w:eastAsia="ru-RU" w:bidi="ar-SA"/>
        </w:rPr>
        <w:t xml:space="preserve"> або причинного зв'язку  між  діями </w:t>
      </w:r>
      <w:r w:rsidRPr="00447B54">
        <w:rPr>
          <w:color w:val="000000"/>
          <w:lang w:eastAsia="ru-RU" w:bidi="ar-SA"/>
        </w:rPr>
        <w:t>«Підрядника»</w:t>
      </w:r>
      <w:r w:rsidRPr="00447B54">
        <w:rPr>
          <w:b w:val="0"/>
          <w:color w:val="000000"/>
          <w:lang w:eastAsia="ru-RU" w:bidi="ar-SA"/>
        </w:rPr>
        <w:t xml:space="preserve"> та виявленими недоліками (дефектами). У такому  випадку  витрати,  пов'язані  з проведенням   експертизи,  фінансує   сторона,  яка  вимагала її проведення.</w:t>
      </w:r>
    </w:p>
    <w:p w14:paraId="0FF5BE72" w14:textId="77777777" w:rsidR="00776FAE" w:rsidRPr="00447B54" w:rsidRDefault="00776FAE" w:rsidP="00776FAE">
      <w:pPr>
        <w:suppressAutoHyphens w:val="0"/>
        <w:autoSpaceDN w:val="0"/>
        <w:adjustRightInd w:val="0"/>
        <w:ind w:firstLine="295"/>
        <w:rPr>
          <w:color w:val="000000"/>
          <w:lang w:eastAsia="ru-RU" w:bidi="ar-SA"/>
        </w:rPr>
      </w:pPr>
    </w:p>
    <w:p w14:paraId="6197D4E2" w14:textId="77777777" w:rsidR="00776FAE" w:rsidRPr="00447B54" w:rsidRDefault="00776FAE" w:rsidP="00776FAE">
      <w:pPr>
        <w:suppressAutoHyphens w:val="0"/>
        <w:autoSpaceDN w:val="0"/>
        <w:adjustRightInd w:val="0"/>
        <w:ind w:firstLine="295"/>
        <w:rPr>
          <w:color w:val="000000"/>
          <w:lang w:eastAsia="ru-RU" w:bidi="ar-SA"/>
        </w:rPr>
      </w:pPr>
      <w:r w:rsidRPr="00447B54">
        <w:rPr>
          <w:color w:val="000000"/>
          <w:lang w:eastAsia="ru-RU" w:bidi="ar-SA"/>
        </w:rPr>
        <w:t>3. Ціна Договору</w:t>
      </w:r>
    </w:p>
    <w:p w14:paraId="18CEC828" w14:textId="77777777" w:rsidR="00776FAE" w:rsidRPr="00447B54" w:rsidRDefault="00776FAE" w:rsidP="00776FAE">
      <w:pPr>
        <w:widowControl/>
        <w:suppressAutoHyphens w:val="0"/>
        <w:autoSpaceDE/>
        <w:jc w:val="both"/>
        <w:rPr>
          <w:rFonts w:eastAsia="Times New Roman"/>
          <w:b w:val="0"/>
          <w:color w:val="000000"/>
          <w:lang w:eastAsia="ru-RU" w:bidi="ar-SA"/>
        </w:rPr>
      </w:pPr>
      <w:r w:rsidRPr="00447B54">
        <w:rPr>
          <w:rFonts w:eastAsia="Times New Roman"/>
          <w:b w:val="0"/>
          <w:color w:val="000000"/>
          <w:lang w:eastAsia="ru-RU" w:bidi="ar-SA"/>
        </w:rPr>
        <w:t xml:space="preserve">3.1. Обсяг, вартість та термін виконання робіт визначаються прикладеними до Договору календарним графіком виконання робіт, </w:t>
      </w:r>
      <w:r w:rsidRPr="00447B54">
        <w:rPr>
          <w:b w:val="0"/>
          <w:color w:val="000000"/>
        </w:rPr>
        <w:t>планом фінансування</w:t>
      </w:r>
      <w:r w:rsidRPr="00447B54">
        <w:rPr>
          <w:rFonts w:eastAsia="Times New Roman"/>
          <w:b w:val="0"/>
          <w:color w:val="000000"/>
          <w:lang w:eastAsia="ru-RU" w:bidi="ar-SA"/>
        </w:rPr>
        <w:t xml:space="preserve"> і договірною ціною, які є невід’ємною частиною даного Договору. Ціна цього Договору становить ______________________ грн. ____ коп. (___________________________ гривень _______ коп.), у тому числі ПДВ* ___________ грн. </w:t>
      </w:r>
    </w:p>
    <w:p w14:paraId="4FE16924" w14:textId="77777777" w:rsidR="00776FAE" w:rsidRPr="00447B54" w:rsidRDefault="00776FAE" w:rsidP="00776FAE">
      <w:pPr>
        <w:widowControl/>
        <w:suppressAutoHyphens w:val="0"/>
        <w:autoSpaceDE/>
        <w:jc w:val="both"/>
        <w:rPr>
          <w:rFonts w:eastAsia="Times New Roman"/>
          <w:b w:val="0"/>
          <w:color w:val="000000"/>
          <w:lang w:eastAsia="ru-RU" w:bidi="ar-SA"/>
        </w:rPr>
      </w:pPr>
      <w:r w:rsidRPr="00447B54">
        <w:rPr>
          <w:rFonts w:eastAsia="Times New Roman"/>
          <w:b w:val="0"/>
          <w:color w:val="000000"/>
          <w:lang w:eastAsia="ru-RU" w:bidi="ar-SA"/>
        </w:rPr>
        <w:t>Договірна ціна невід’ємною частиною цього Договору та наводиться в Додатку № 1 до Договору.</w:t>
      </w:r>
    </w:p>
    <w:p w14:paraId="158B7647" w14:textId="60235E32" w:rsidR="00776FAE" w:rsidRPr="00447B54" w:rsidRDefault="00776FAE" w:rsidP="00776FAE">
      <w:pPr>
        <w:widowControl/>
        <w:suppressAutoHyphens w:val="0"/>
        <w:autoSpaceDE/>
        <w:jc w:val="both"/>
        <w:rPr>
          <w:b w:val="0"/>
          <w:color w:val="000000"/>
        </w:rPr>
      </w:pPr>
      <w:r w:rsidRPr="00447B54">
        <w:rPr>
          <w:rFonts w:eastAsia="Times New Roman"/>
          <w:b w:val="0"/>
          <w:color w:val="000000"/>
          <w:lang w:eastAsia="ru-RU" w:bidi="ar-SA"/>
        </w:rPr>
        <w:t xml:space="preserve">Договірна ціна </w:t>
      </w:r>
      <w:r w:rsidRPr="00447B54">
        <w:rPr>
          <w:rFonts w:eastAsia="Times New Roman"/>
          <w:color w:val="000000"/>
        </w:rPr>
        <w:t xml:space="preserve">є твердою </w:t>
      </w:r>
      <w:r w:rsidRPr="00447B54">
        <w:rPr>
          <w:rFonts w:eastAsia="Times New Roman"/>
          <w:b w:val="0"/>
          <w:color w:val="000000"/>
        </w:rPr>
        <w:t xml:space="preserve">та </w:t>
      </w:r>
      <w:r w:rsidRPr="00447B54">
        <w:rPr>
          <w:rFonts w:eastAsia="Times New Roman"/>
          <w:b w:val="0"/>
          <w:color w:val="000000"/>
          <w:lang w:eastAsia="ru-RU" w:bidi="ar-SA"/>
        </w:rPr>
        <w:t>складається відповідно до Кошторисних норм України, затверджених наказом Міністерства розвитку громад та територій України від 01.11.2021р. №281.</w:t>
      </w:r>
      <w:r w:rsidRPr="00447B54">
        <w:rPr>
          <w:b w:val="0"/>
          <w:color w:val="000000"/>
        </w:rPr>
        <w:t xml:space="preserve"> Фінансування виконання робіт </w:t>
      </w:r>
      <w:r w:rsidRPr="00447B54">
        <w:rPr>
          <w:color w:val="000000"/>
        </w:rPr>
        <w:t>«Підрядника»</w:t>
      </w:r>
      <w:r w:rsidRPr="00447B54">
        <w:rPr>
          <w:b w:val="0"/>
          <w:color w:val="000000"/>
        </w:rPr>
        <w:t xml:space="preserve"> проводиться </w:t>
      </w:r>
      <w:r w:rsidRPr="00447B54">
        <w:rPr>
          <w:color w:val="000000"/>
        </w:rPr>
        <w:t>«Замовником</w:t>
      </w:r>
      <w:r w:rsidRPr="00447B54">
        <w:rPr>
          <w:b w:val="0"/>
          <w:color w:val="000000"/>
        </w:rPr>
        <w:t>» поетапно, згідно з Планом фінансування, який є невід’ємною частиною Договору (Додаток № 3)</w:t>
      </w:r>
    </w:p>
    <w:p w14:paraId="2245405C" w14:textId="77777777" w:rsidR="00776FAE" w:rsidRPr="00447B54" w:rsidRDefault="00776FAE" w:rsidP="00776FAE">
      <w:pPr>
        <w:widowControl/>
        <w:suppressAutoHyphens w:val="0"/>
        <w:autoSpaceDE/>
        <w:jc w:val="both"/>
        <w:rPr>
          <w:b w:val="0"/>
          <w:color w:val="000000"/>
        </w:rPr>
      </w:pPr>
      <w:r w:rsidRPr="00447B54">
        <w:rPr>
          <w:rFonts w:eastAsia="Arial Unicode MS"/>
          <w:b w:val="0"/>
          <w:color w:val="000000"/>
          <w:lang w:eastAsia="uk-UA" w:bidi="uk-UA"/>
        </w:rPr>
        <w:t xml:space="preserve">Сума зобов’язань за договором підряду відповідно до кошторисних призначень на 202__ рік складає </w:t>
      </w:r>
      <w:r w:rsidRPr="00447B54">
        <w:rPr>
          <w:rFonts w:eastAsia="Times New Roman"/>
          <w:b w:val="0"/>
          <w:color w:val="000000"/>
          <w:lang w:eastAsia="ru-RU" w:bidi="ar-SA"/>
        </w:rPr>
        <w:t>______________________ грн. ____ коп. (___________________________ гривень _______ коп.), у тому числі ПДВ* ___________ грн.</w:t>
      </w:r>
    </w:p>
    <w:p w14:paraId="55C2D699" w14:textId="77777777" w:rsidR="00776FAE" w:rsidRPr="00447B54" w:rsidRDefault="00776FAE" w:rsidP="00776FAE">
      <w:pPr>
        <w:suppressAutoHyphens w:val="0"/>
        <w:autoSpaceDN w:val="0"/>
        <w:adjustRightInd w:val="0"/>
        <w:jc w:val="left"/>
        <w:rPr>
          <w:b w:val="0"/>
          <w:color w:val="000000"/>
          <w:lang w:eastAsia="ru-RU" w:bidi="ar-SA"/>
        </w:rPr>
      </w:pPr>
      <w:r w:rsidRPr="00447B54">
        <w:rPr>
          <w:b w:val="0"/>
          <w:i/>
          <w:color w:val="000000"/>
          <w:lang w:eastAsia="ru-RU" w:bidi="ar-SA"/>
        </w:rPr>
        <w:t>* Cума з ПДВ зазначається лише тими Підрядниками, які є платниками ПДВ</w:t>
      </w:r>
    </w:p>
    <w:p w14:paraId="2EAF88DE" w14:textId="77777777" w:rsidR="00776FAE" w:rsidRPr="00447B54" w:rsidRDefault="00776FAE" w:rsidP="00776FAE">
      <w:pPr>
        <w:suppressAutoHyphens w:val="0"/>
        <w:autoSpaceDN w:val="0"/>
        <w:adjustRightInd w:val="0"/>
        <w:ind w:firstLine="297"/>
        <w:jc w:val="both"/>
        <w:rPr>
          <w:b w:val="0"/>
          <w:color w:val="000000"/>
          <w:lang w:eastAsia="ru-RU" w:bidi="ar-SA"/>
        </w:rPr>
      </w:pPr>
      <w:r w:rsidRPr="00447B54">
        <w:rPr>
          <w:color w:val="000000"/>
          <w:lang w:eastAsia="ru-RU" w:bidi="ar-SA"/>
        </w:rPr>
        <w:t>«Підрядник»</w:t>
      </w:r>
      <w:r w:rsidRPr="00447B54">
        <w:rPr>
          <w:b w:val="0"/>
          <w:color w:val="000000"/>
          <w:lang w:eastAsia="ru-RU" w:bidi="ar-SA"/>
        </w:rPr>
        <w:t xml:space="preserve"> не вимагає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w:t>
      </w:r>
      <w:r w:rsidRPr="00447B54">
        <w:rPr>
          <w:color w:val="000000"/>
          <w:lang w:eastAsia="ru-RU" w:bidi="ar-SA"/>
        </w:rPr>
        <w:t>Підрядника»</w:t>
      </w:r>
      <w:r w:rsidRPr="00447B54">
        <w:rPr>
          <w:b w:val="0"/>
          <w:color w:val="000000"/>
          <w:lang w:eastAsia="ru-RU" w:bidi="ar-SA"/>
        </w:rPr>
        <w:t xml:space="preserve">. У таких випадках ціни на ресурси визначаються відповідно до цін, що діяли на зазначений в Договорі строк закінчення робіт. Додаткові витрати на виконання робіт, пов'язані із зростанням цін на ресурси після зазначеного строку, компенсуються «Підрядником». </w:t>
      </w:r>
    </w:p>
    <w:p w14:paraId="1F228BF6" w14:textId="77777777" w:rsidR="00776FAE" w:rsidRPr="00447B54" w:rsidRDefault="00776FAE" w:rsidP="00776FAE">
      <w:pPr>
        <w:suppressAutoHyphens w:val="0"/>
        <w:autoSpaceDN w:val="0"/>
        <w:adjustRightInd w:val="0"/>
        <w:jc w:val="both"/>
        <w:rPr>
          <w:rFonts w:eastAsia="Times New Roman"/>
          <w:b w:val="0"/>
          <w:color w:val="000000"/>
          <w:lang w:eastAsia="ru-RU" w:bidi="ar-SA"/>
        </w:rPr>
      </w:pPr>
      <w:r w:rsidRPr="00447B54">
        <w:rPr>
          <w:b w:val="0"/>
          <w:color w:val="000000"/>
          <w:lang w:eastAsia="ru-RU" w:bidi="ar-SA"/>
        </w:rPr>
        <w:t xml:space="preserve">3.2. Ціна цього Договору може бути зменшена за взаємною згодою Сторін. </w:t>
      </w:r>
    </w:p>
    <w:p w14:paraId="0B6011A5" w14:textId="77777777" w:rsidR="00776FAE" w:rsidRPr="00447B54" w:rsidRDefault="00776FAE" w:rsidP="00776FAE">
      <w:pPr>
        <w:suppressAutoHyphens w:val="0"/>
        <w:autoSpaceDE/>
        <w:jc w:val="both"/>
        <w:rPr>
          <w:b w:val="0"/>
          <w:color w:val="000000"/>
          <w:lang w:eastAsia="ru-RU" w:bidi="ar-SA"/>
        </w:rPr>
      </w:pPr>
      <w:bookmarkStart w:id="18" w:name="o108"/>
      <w:bookmarkEnd w:id="18"/>
      <w:r w:rsidRPr="00447B54">
        <w:rPr>
          <w:rFonts w:eastAsia="Times New Roman"/>
          <w:b w:val="0"/>
          <w:color w:val="000000"/>
          <w:lang w:eastAsia="ru-RU" w:bidi="ar-SA"/>
        </w:rPr>
        <w:t>3.3. Обсяг робіт на поточний рік може бути зменшений залежно від фактичного фінансування.</w:t>
      </w:r>
    </w:p>
    <w:p w14:paraId="7F91A009"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xml:space="preserve">3.4. Якщо під час будівництва виникає потреба у виконанні додаткових робіт, не врахованих проектною документацією, </w:t>
      </w:r>
      <w:r w:rsidRPr="00447B54">
        <w:rPr>
          <w:color w:val="000000"/>
          <w:lang w:eastAsia="ru-RU" w:bidi="ar-SA"/>
        </w:rPr>
        <w:t>«Підрядник»</w:t>
      </w:r>
      <w:r w:rsidRPr="00447B54">
        <w:rPr>
          <w:b w:val="0"/>
          <w:color w:val="000000"/>
          <w:lang w:eastAsia="ru-RU" w:bidi="ar-SA"/>
        </w:rPr>
        <w:t xml:space="preserve"> зобов'язаний </w:t>
      </w:r>
      <w:r w:rsidRPr="00447B54">
        <w:rPr>
          <w:rFonts w:eastAsia="Arial Unicode MS"/>
          <w:b w:val="0"/>
          <w:color w:val="000000"/>
          <w:lang w:eastAsia="uk-UA" w:bidi="uk-UA"/>
        </w:rPr>
        <w:t>протягом 5 (п’яти) робочих днів у письмовій формі</w:t>
      </w:r>
      <w:r w:rsidRPr="00447B54">
        <w:rPr>
          <w:b w:val="0"/>
          <w:color w:val="000000"/>
          <w:lang w:eastAsia="ru-RU" w:bidi="ar-SA"/>
        </w:rPr>
        <w:t xml:space="preserve"> повідомити про це </w:t>
      </w:r>
      <w:r w:rsidRPr="00447B54">
        <w:rPr>
          <w:color w:val="000000"/>
          <w:lang w:eastAsia="ru-RU" w:bidi="ar-SA"/>
        </w:rPr>
        <w:t xml:space="preserve">«Замовника» </w:t>
      </w:r>
      <w:r w:rsidRPr="00447B54">
        <w:rPr>
          <w:b w:val="0"/>
          <w:color w:val="000000"/>
          <w:lang w:eastAsia="ru-RU" w:bidi="ar-SA"/>
        </w:rPr>
        <w:t xml:space="preserve">та </w:t>
      </w:r>
      <w:r w:rsidRPr="00447B54">
        <w:rPr>
          <w:rFonts w:eastAsia="Arial Unicode MS"/>
          <w:b w:val="0"/>
          <w:color w:val="000000"/>
          <w:lang w:eastAsia="uk-UA" w:bidi="uk-UA"/>
        </w:rPr>
        <w:t xml:space="preserve">подати </w:t>
      </w:r>
      <w:r w:rsidRPr="00447B54">
        <w:rPr>
          <w:rFonts w:eastAsia="Arial Unicode MS"/>
          <w:color w:val="000000"/>
          <w:lang w:eastAsia="uk-UA" w:bidi="uk-UA"/>
        </w:rPr>
        <w:t>«Замовнику»</w:t>
      </w:r>
      <w:r w:rsidRPr="00447B54">
        <w:rPr>
          <w:rFonts w:eastAsia="Arial Unicode MS"/>
          <w:b w:val="0"/>
          <w:color w:val="000000"/>
          <w:lang w:eastAsia="uk-UA" w:bidi="uk-UA"/>
        </w:rPr>
        <w:t xml:space="preserve"> пропозиції з відповідними розрахунками. «Замовник» розглядає зазначені пропозиції, приймає рішення </w:t>
      </w:r>
      <w:r w:rsidRPr="00447B54">
        <w:rPr>
          <w:rFonts w:eastAsia="Arial Unicode MS"/>
          <w:b w:val="0"/>
          <w:color w:val="000000"/>
          <w:lang w:eastAsia="uk-UA" w:bidi="uk-UA"/>
        </w:rPr>
        <w:lastRenderedPageBreak/>
        <w:t xml:space="preserve">по суті та повідомляє про нього Підрядника протягом 10 (десяти) робочих днів з дня отримання повідомлення. </w:t>
      </w:r>
      <w:r w:rsidRPr="00447B54">
        <w:rPr>
          <w:color w:val="000000"/>
        </w:rPr>
        <w:t>«Підрядник»</w:t>
      </w:r>
      <w:r w:rsidRPr="00447B54">
        <w:rPr>
          <w:b w:val="0"/>
          <w:color w:val="000000"/>
        </w:rPr>
        <w:t xml:space="preserve"> зобов'язаний</w:t>
      </w:r>
      <w:r w:rsidRPr="00447B54">
        <w:rPr>
          <w:color w:val="000000"/>
        </w:rPr>
        <w:t xml:space="preserve"> </w:t>
      </w:r>
      <w:r w:rsidRPr="00447B54">
        <w:rPr>
          <w:b w:val="0"/>
          <w:color w:val="000000"/>
          <w:lang w:eastAsia="ru-RU" w:bidi="ar-SA"/>
        </w:rPr>
        <w:t>оформити разом з</w:t>
      </w:r>
      <w:r w:rsidRPr="00447B54">
        <w:rPr>
          <w:color w:val="000000"/>
          <w:lang w:eastAsia="ru-RU" w:bidi="ar-SA"/>
        </w:rPr>
        <w:t xml:space="preserve"> «Замовником» </w:t>
      </w:r>
      <w:r w:rsidRPr="00447B54">
        <w:rPr>
          <w:b w:val="0"/>
          <w:color w:val="000000"/>
          <w:lang w:eastAsia="ru-RU" w:bidi="ar-SA"/>
        </w:rPr>
        <w:t>акт на додаткові роботи та договір на їх виконання</w:t>
      </w:r>
      <w:r w:rsidRPr="00447B54">
        <w:rPr>
          <w:color w:val="000000"/>
          <w:lang w:eastAsia="ru-RU" w:bidi="ar-SA"/>
        </w:rPr>
        <w:t>.</w:t>
      </w:r>
      <w:r w:rsidRPr="00447B54">
        <w:rPr>
          <w:b w:val="0"/>
          <w:color w:val="000000"/>
          <w:lang w:eastAsia="ru-RU" w:bidi="ar-SA"/>
        </w:rPr>
        <w:t xml:space="preserve"> Якщо «</w:t>
      </w:r>
      <w:r w:rsidRPr="00447B54">
        <w:rPr>
          <w:color w:val="000000"/>
          <w:lang w:eastAsia="ru-RU" w:bidi="ar-SA"/>
        </w:rPr>
        <w:t>Підрядник»</w:t>
      </w:r>
      <w:r w:rsidRPr="00447B54">
        <w:rPr>
          <w:b w:val="0"/>
          <w:color w:val="000000"/>
          <w:lang w:eastAsia="ru-RU" w:bidi="ar-SA"/>
        </w:rPr>
        <w:t xml:space="preserve"> не повідомив «</w:t>
      </w:r>
      <w:r w:rsidRPr="00447B54">
        <w:rPr>
          <w:color w:val="000000"/>
          <w:lang w:eastAsia="ru-RU" w:bidi="ar-SA"/>
        </w:rPr>
        <w:t>Замовника»</w:t>
      </w:r>
      <w:r w:rsidRPr="00447B54">
        <w:rPr>
          <w:b w:val="0"/>
          <w:color w:val="000000"/>
          <w:lang w:eastAsia="ru-RU" w:bidi="ar-SA"/>
        </w:rPr>
        <w:t xml:space="preserve"> в установленому порядку про необхідність виконання додаткових робіт, він не може вимагати від </w:t>
      </w:r>
      <w:r w:rsidRPr="00447B54">
        <w:rPr>
          <w:color w:val="000000"/>
          <w:lang w:eastAsia="ru-RU" w:bidi="ar-SA"/>
        </w:rPr>
        <w:t>«Замовника»</w:t>
      </w:r>
      <w:r w:rsidRPr="00447B54">
        <w:rPr>
          <w:b w:val="0"/>
          <w:color w:val="000000"/>
          <w:lang w:eastAsia="ru-RU" w:bidi="ar-SA"/>
        </w:rPr>
        <w:t xml:space="preserve"> оплати  виконаних додаткових робіт і відшкодування завданих йому збитків, якщо не доведе, що проведення таких робіт було необхідне в інтересах </w:t>
      </w:r>
      <w:r w:rsidRPr="00447B54">
        <w:rPr>
          <w:color w:val="000000"/>
          <w:lang w:eastAsia="ru-RU" w:bidi="ar-SA"/>
        </w:rPr>
        <w:t>«Замовника»</w:t>
      </w:r>
      <w:r w:rsidRPr="00447B54">
        <w:rPr>
          <w:b w:val="0"/>
          <w:color w:val="000000"/>
          <w:lang w:eastAsia="ru-RU" w:bidi="ar-SA"/>
        </w:rPr>
        <w:t xml:space="preserve">, зокрема, у зв'язку з тим, що зупинення  робіт загрожувало знищенням  або пошкодженням Об’єкта будівництва. </w:t>
      </w:r>
    </w:p>
    <w:p w14:paraId="10B562D9" w14:textId="77777777" w:rsidR="00776FAE" w:rsidRPr="00447B54" w:rsidRDefault="00776FAE" w:rsidP="00776FAE">
      <w:pPr>
        <w:suppressAutoHyphens w:val="0"/>
        <w:autoSpaceDN w:val="0"/>
        <w:adjustRightInd w:val="0"/>
        <w:rPr>
          <w:b w:val="0"/>
          <w:color w:val="000000"/>
          <w:lang w:eastAsia="ru-RU" w:bidi="ar-SA"/>
        </w:rPr>
      </w:pPr>
    </w:p>
    <w:p w14:paraId="199DCFC3" w14:textId="77777777" w:rsidR="00776FAE" w:rsidRPr="00447B54" w:rsidRDefault="00776FAE" w:rsidP="00776FAE">
      <w:pPr>
        <w:suppressAutoHyphens w:val="0"/>
        <w:autoSpaceDN w:val="0"/>
        <w:adjustRightInd w:val="0"/>
        <w:rPr>
          <w:color w:val="000000"/>
          <w:lang w:eastAsia="ru-RU" w:bidi="ar-SA"/>
        </w:rPr>
      </w:pPr>
      <w:r w:rsidRPr="00447B54">
        <w:rPr>
          <w:color w:val="000000"/>
          <w:lang w:eastAsia="ru-RU" w:bidi="ar-SA"/>
        </w:rPr>
        <w:t>4. Порядок здійснення оплати та фінансування робіт</w:t>
      </w:r>
    </w:p>
    <w:p w14:paraId="563836C4"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xml:space="preserve">4.1. Розрахунки за цим Договором проводяться шляхом поетапної оплати за фактично виконані роботи. </w:t>
      </w:r>
    </w:p>
    <w:p w14:paraId="4599EF9E" w14:textId="0682C100"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4.2. Замовник здійснює оплату проміжними платежами за виконані роботи на підставі Акту приймання виконаних робіт (форма КБ-2в) і Довідки про вартість виконаних робіт (форма КБ-3), підписаних уповноваженими представниками сторін, протягом 15-ти календарних днів з дати їх підписання та отримання фінансування на реєстраційний рахунок.</w:t>
      </w:r>
      <w:r w:rsidRPr="00447B54">
        <w:rPr>
          <w:b w:val="0"/>
          <w:color w:val="000000"/>
        </w:rPr>
        <w:t xml:space="preserve"> </w:t>
      </w:r>
      <w:r w:rsidRPr="00447B54">
        <w:rPr>
          <w:rFonts w:eastAsia="Times New Roman"/>
          <w:b w:val="0"/>
          <w:color w:val="000000"/>
          <w:lang w:eastAsia="ar-SA"/>
        </w:rPr>
        <w:t xml:space="preserve">У разі затримки бюджетного фінансування, оплата за виконанні роботи здійснюється протягом 5-ти банківських днів з дати отримання </w:t>
      </w:r>
      <w:r w:rsidRPr="00447B54">
        <w:rPr>
          <w:rFonts w:eastAsia="Times New Roman"/>
          <w:b w:val="0"/>
          <w:color w:val="000000"/>
        </w:rPr>
        <w:t>“</w:t>
      </w:r>
      <w:r w:rsidRPr="00447B54">
        <w:rPr>
          <w:rFonts w:eastAsia="Times New Roman"/>
          <w:b w:val="0"/>
          <w:bCs/>
          <w:color w:val="000000"/>
        </w:rPr>
        <w:t xml:space="preserve">Замовником” </w:t>
      </w:r>
      <w:r w:rsidRPr="00447B54">
        <w:rPr>
          <w:rFonts w:eastAsia="Times New Roman"/>
          <w:b w:val="0"/>
          <w:color w:val="000000"/>
          <w:lang w:eastAsia="ar-SA"/>
        </w:rPr>
        <w:t xml:space="preserve">бюджетного призначення на фінансування закупівлі на свій </w:t>
      </w:r>
      <w:r w:rsidRPr="00447B54">
        <w:rPr>
          <w:b w:val="0"/>
          <w:color w:val="000000"/>
        </w:rPr>
        <w:t>розрахунковий рахунок</w:t>
      </w:r>
      <w:r w:rsidRPr="00447B54">
        <w:rPr>
          <w:rFonts w:eastAsia="Times New Roman"/>
          <w:b w:val="0"/>
          <w:color w:val="000000"/>
          <w:lang w:eastAsia="ar-SA"/>
        </w:rPr>
        <w:t>.</w:t>
      </w:r>
      <w:r w:rsidRPr="00447B54">
        <w:rPr>
          <w:b w:val="0"/>
          <w:color w:val="000000"/>
          <w:shd w:val="clear" w:color="auto" w:fill="FFFFFF"/>
        </w:rPr>
        <w:t xml:space="preserve"> </w:t>
      </w:r>
      <w:r w:rsidRPr="00447B54">
        <w:rPr>
          <w:b w:val="0"/>
          <w:color w:val="000000"/>
          <w:lang w:eastAsia="ru-RU" w:bidi="ar-SA"/>
        </w:rPr>
        <w:t>Облік та оплата виконаних робіт здійснюється на підставі акту виконаних підрядних  робіт, складеного за формою КБ-2в і довідки про вартість виконаних підрядних робіт, складеної за формою КБ-3.</w:t>
      </w:r>
    </w:p>
    <w:p w14:paraId="3D8A6840"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4.3. Документи про виконані роботи та  їх  вартість  складаються  і  підписуються </w:t>
      </w:r>
      <w:r w:rsidRPr="00447B54">
        <w:rPr>
          <w:color w:val="000000"/>
          <w:lang w:eastAsia="ru-RU" w:bidi="ar-SA"/>
        </w:rPr>
        <w:t>«Підрядником»</w:t>
      </w:r>
      <w:r w:rsidRPr="00447B54">
        <w:rPr>
          <w:b w:val="0"/>
          <w:color w:val="000000"/>
          <w:lang w:eastAsia="ru-RU" w:bidi="ar-SA"/>
        </w:rPr>
        <w:t xml:space="preserve"> згідно з ДБН А.3.1-5:2016, Кошторисних норм України, затверджених наказом Міністерства розвитку громад та територій України від 01.11.2021р. №281, та  передаються  </w:t>
      </w:r>
      <w:r w:rsidRPr="00447B54">
        <w:rPr>
          <w:color w:val="000000"/>
          <w:lang w:eastAsia="ru-RU" w:bidi="ar-SA"/>
        </w:rPr>
        <w:t>«Замовнику».</w:t>
      </w:r>
      <w:r w:rsidRPr="00447B54">
        <w:rPr>
          <w:b w:val="0"/>
          <w:color w:val="000000"/>
          <w:lang w:eastAsia="ru-RU" w:bidi="ar-SA"/>
        </w:rPr>
        <w:t xml:space="preserve"> </w:t>
      </w:r>
    </w:p>
    <w:p w14:paraId="01CE2FA7"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4.4.</w:t>
      </w:r>
      <w:r w:rsidRPr="00447B54">
        <w:rPr>
          <w:color w:val="000000"/>
          <w:lang w:eastAsia="ru-RU" w:bidi="ar-SA"/>
        </w:rPr>
        <w:t xml:space="preserve"> «Замовник»</w:t>
      </w:r>
      <w:r w:rsidRPr="00447B54">
        <w:rPr>
          <w:b w:val="0"/>
          <w:color w:val="000000"/>
          <w:lang w:eastAsia="ru-RU" w:bidi="ar-SA"/>
        </w:rPr>
        <w:t xml:space="preserve"> перевіряє  ці  документи і  в  разі  відсутності  зауважень  підписує та оплачує  їх при наявності  та в межах коштів, які зараховано на рахунок </w:t>
      </w:r>
      <w:r w:rsidRPr="00447B54">
        <w:rPr>
          <w:color w:val="000000"/>
          <w:lang w:eastAsia="ru-RU" w:bidi="ar-SA"/>
        </w:rPr>
        <w:t>«Замовника»</w:t>
      </w:r>
      <w:r w:rsidRPr="00447B54">
        <w:rPr>
          <w:b w:val="0"/>
          <w:color w:val="000000"/>
          <w:lang w:eastAsia="ru-RU" w:bidi="ar-SA"/>
        </w:rPr>
        <w:t xml:space="preserve">  по Об’єкту на дату підписання актів.</w:t>
      </w:r>
    </w:p>
    <w:p w14:paraId="5E06C952"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4.5.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а також відсутності виконавчих документів передбачених ДБН А.3.1-5:2016,  </w:t>
      </w:r>
      <w:r w:rsidRPr="00447B54">
        <w:rPr>
          <w:color w:val="000000"/>
          <w:lang w:eastAsia="ru-RU" w:bidi="ar-SA"/>
        </w:rPr>
        <w:t>“Замовник”</w:t>
      </w:r>
      <w:r w:rsidRPr="00447B54">
        <w:rPr>
          <w:b w:val="0"/>
          <w:color w:val="000000"/>
          <w:lang w:eastAsia="ru-RU" w:bidi="ar-SA"/>
        </w:rPr>
        <w:t xml:space="preserve">  повертає “</w:t>
      </w:r>
      <w:r w:rsidRPr="00447B54">
        <w:rPr>
          <w:color w:val="000000"/>
          <w:lang w:eastAsia="ru-RU" w:bidi="ar-SA"/>
        </w:rPr>
        <w:t>Підряднику”</w:t>
      </w:r>
      <w:r w:rsidRPr="00447B54">
        <w:rPr>
          <w:b w:val="0"/>
          <w:color w:val="000000"/>
          <w:lang w:eastAsia="ru-RU" w:bidi="ar-SA"/>
        </w:rPr>
        <w:t xml:space="preserve"> документи на доопрацювання. </w:t>
      </w:r>
    </w:p>
    <w:p w14:paraId="45663CB6" w14:textId="77777777" w:rsidR="00776FAE" w:rsidRPr="00447B54" w:rsidRDefault="00776FAE" w:rsidP="00776FAE">
      <w:pPr>
        <w:widowControl/>
        <w:suppressAutoHyphens w:val="0"/>
        <w:autoSpaceDN w:val="0"/>
        <w:jc w:val="both"/>
        <w:rPr>
          <w:b w:val="0"/>
          <w:i/>
          <w:color w:val="000000"/>
          <w:lang w:eastAsia="ru-RU" w:bidi="ar-SA"/>
        </w:rPr>
      </w:pPr>
      <w:r w:rsidRPr="00447B54">
        <w:rPr>
          <w:b w:val="0"/>
          <w:i/>
          <w:color w:val="000000"/>
          <w:lang w:eastAsia="ru-RU" w:bidi="ar-SA"/>
        </w:rPr>
        <w:t>4.6. Оплата робіт,  виконаних субпідрядниками, проводиться на підставі складених ними та підписаних  генеральним “</w:t>
      </w:r>
      <w:r w:rsidRPr="00447B54">
        <w:rPr>
          <w:i/>
          <w:color w:val="000000"/>
          <w:lang w:eastAsia="ru-RU" w:bidi="ar-SA"/>
        </w:rPr>
        <w:t>Підрядником”</w:t>
      </w:r>
      <w:r w:rsidRPr="00447B54">
        <w:rPr>
          <w:b w:val="0"/>
          <w:i/>
          <w:color w:val="000000"/>
          <w:lang w:eastAsia="ru-RU" w:bidi="ar-SA"/>
        </w:rPr>
        <w:t xml:space="preserve"> документів  про  прийняття  виконаних  робіт та їх вартість безпосередньо генеральним “</w:t>
      </w:r>
      <w:r w:rsidRPr="00447B54">
        <w:rPr>
          <w:i/>
          <w:color w:val="000000"/>
          <w:lang w:eastAsia="ru-RU" w:bidi="ar-SA"/>
        </w:rPr>
        <w:t>Підрядником”</w:t>
      </w:r>
      <w:r w:rsidRPr="00447B54">
        <w:rPr>
          <w:b w:val="0"/>
          <w:i/>
          <w:color w:val="000000"/>
          <w:lang w:eastAsia="ru-RU" w:bidi="ar-SA"/>
        </w:rPr>
        <w:t>.**</w:t>
      </w:r>
    </w:p>
    <w:p w14:paraId="7E33EE80"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4.7. У разі виявлення невідповідності робіт, пред'явлених до оплати, встановленим вимогам, завищення їх обсягів або невірного застосування кошторисних норм,  поточних цін, розцінок  та  інших помилок, що вплинули на ціну виконаних робіт, </w:t>
      </w:r>
      <w:r w:rsidRPr="00447B54">
        <w:rPr>
          <w:color w:val="000000"/>
          <w:lang w:eastAsia="ru-RU" w:bidi="ar-SA"/>
        </w:rPr>
        <w:t>«Замовник»</w:t>
      </w:r>
      <w:r w:rsidRPr="00447B54">
        <w:rPr>
          <w:b w:val="0"/>
          <w:color w:val="000000"/>
          <w:lang w:eastAsia="ru-RU" w:bidi="ar-SA"/>
        </w:rPr>
        <w:t xml:space="preserve"> має право за участю  “</w:t>
      </w:r>
      <w:r w:rsidRPr="00447B54">
        <w:rPr>
          <w:color w:val="000000"/>
          <w:lang w:eastAsia="ru-RU" w:bidi="ar-SA"/>
        </w:rPr>
        <w:t>Підрядника”</w:t>
      </w:r>
      <w:r w:rsidRPr="00447B54">
        <w:rPr>
          <w:b w:val="0"/>
          <w:color w:val="000000"/>
          <w:lang w:eastAsia="ru-RU" w:bidi="ar-SA"/>
        </w:rPr>
        <w:t xml:space="preserve">  скоригувати  суму,  що підлягає сплаті.</w:t>
      </w:r>
    </w:p>
    <w:p w14:paraId="2951A348" w14:textId="11575002" w:rsidR="00776FAE" w:rsidRPr="00447B54" w:rsidRDefault="00776FAE" w:rsidP="00776FAE">
      <w:pPr>
        <w:widowControl/>
        <w:suppressAutoHyphens w:val="0"/>
        <w:autoSpaceDN w:val="0"/>
        <w:jc w:val="both"/>
        <w:rPr>
          <w:b w:val="0"/>
          <w:color w:val="000000"/>
        </w:rPr>
      </w:pPr>
      <w:r w:rsidRPr="00447B54">
        <w:rPr>
          <w:b w:val="0"/>
          <w:color w:val="000000"/>
        </w:rPr>
        <w:t>4.8. Фінансування робіт здійснюється Замовником поетапно, згідно з Планом фінансування, який є невід’ємною частиною Договору (Додаток №3) згідно з виділеними коштами за рахунок коштів місцев</w:t>
      </w:r>
      <w:r w:rsidR="001B579A" w:rsidRPr="00447B54">
        <w:rPr>
          <w:b w:val="0"/>
          <w:color w:val="000000"/>
        </w:rPr>
        <w:t>ого</w:t>
      </w:r>
      <w:r w:rsidRPr="00447B54">
        <w:rPr>
          <w:b w:val="0"/>
          <w:color w:val="000000"/>
        </w:rPr>
        <w:t xml:space="preserve"> бюджет</w:t>
      </w:r>
      <w:r w:rsidR="001B579A" w:rsidRPr="00447B54">
        <w:rPr>
          <w:b w:val="0"/>
          <w:color w:val="000000"/>
        </w:rPr>
        <w:t>у</w:t>
      </w:r>
      <w:r w:rsidRPr="00447B54">
        <w:rPr>
          <w:b w:val="0"/>
          <w:color w:val="000000"/>
        </w:rPr>
        <w:t>. 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відповідно до плану фінансування по мірі надходження бюджетних коштів.</w:t>
      </w:r>
    </w:p>
    <w:p w14:paraId="3BF1C185" w14:textId="77777777" w:rsidR="00776FAE" w:rsidRPr="00447B54" w:rsidRDefault="00776FAE" w:rsidP="00776FAE">
      <w:pPr>
        <w:widowControl/>
        <w:suppressAutoHyphens w:val="0"/>
        <w:autoSpaceDN w:val="0"/>
        <w:jc w:val="both"/>
        <w:rPr>
          <w:b w:val="0"/>
          <w:color w:val="000000"/>
        </w:rPr>
      </w:pPr>
      <w:r w:rsidRPr="00447B54">
        <w:rPr>
          <w:b w:val="0"/>
          <w:color w:val="000000"/>
        </w:rPr>
        <w:t xml:space="preserve">4.9. План фінансування складається на весь період будівництва за місяцями з визначенням джерел та напрямів фінансування (видами витрат). Замовник має право уточнювати план фінансування протягом року у разі зменшення або збільшення бюджетних призначень, внесення змін у </w:t>
      </w:r>
      <w:r w:rsidRPr="00447B54">
        <w:rPr>
          <w:b w:val="0"/>
          <w:color w:val="000000"/>
          <w:lang w:eastAsia="ru-RU" w:bidi="ru-RU"/>
        </w:rPr>
        <w:t xml:space="preserve">строки </w:t>
      </w:r>
      <w:r w:rsidRPr="00447B54">
        <w:rPr>
          <w:b w:val="0"/>
          <w:color w:val="000000"/>
        </w:rPr>
        <w:t>виконання робіт, прийняття рішення про прискорення чи уповільнення темпів виконання робіт.</w:t>
      </w:r>
    </w:p>
    <w:p w14:paraId="4499E648" w14:textId="77777777" w:rsidR="00776FAE" w:rsidRPr="00447B54" w:rsidRDefault="00776FAE" w:rsidP="00776FAE">
      <w:pPr>
        <w:widowControl/>
        <w:suppressAutoHyphens w:val="0"/>
        <w:autoSpaceDN w:val="0"/>
        <w:jc w:val="both"/>
        <w:rPr>
          <w:b w:val="0"/>
          <w:color w:val="000000"/>
        </w:rPr>
      </w:pPr>
      <w:r w:rsidRPr="00447B54">
        <w:rPr>
          <w:b w:val="0"/>
          <w:color w:val="000000"/>
        </w:rPr>
        <w:lastRenderedPageBreak/>
        <w:t xml:space="preserve">4.10. При відсутності коштів на фінансування робіт по об’єкту терміни виконання робіт переносяться та підлягають уточненню в </w:t>
      </w:r>
      <w:r w:rsidRPr="00447B54">
        <w:rPr>
          <w:b w:val="0"/>
          <w:color w:val="000000"/>
          <w:lang w:eastAsia="ru-RU" w:bidi="ru-RU"/>
        </w:rPr>
        <w:t xml:space="preserve">тому </w:t>
      </w:r>
      <w:r w:rsidRPr="00447B54">
        <w:rPr>
          <w:b w:val="0"/>
          <w:color w:val="000000"/>
        </w:rPr>
        <w:t>числі шляхом перезатвердження календарного графіку виконання робіт та плану фінансування.</w:t>
      </w:r>
    </w:p>
    <w:p w14:paraId="5F241F43"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rPr>
        <w:t>4.11. Одночасно із уточненням плану фінансування Сторони можуть вносити зміни в інші умови Договору.</w:t>
      </w:r>
    </w:p>
    <w:p w14:paraId="07D035A5" w14:textId="77777777" w:rsidR="00776FAE" w:rsidRPr="00447B54" w:rsidRDefault="00776FAE" w:rsidP="00776FAE">
      <w:pPr>
        <w:widowControl/>
        <w:suppressAutoHyphens w:val="0"/>
        <w:autoSpaceDN w:val="0"/>
        <w:ind w:firstLine="720"/>
        <w:rPr>
          <w:color w:val="000000"/>
          <w:lang w:eastAsia="ru-RU" w:bidi="ar-SA"/>
        </w:rPr>
      </w:pPr>
    </w:p>
    <w:p w14:paraId="59A6A86C" w14:textId="77777777" w:rsidR="00776FAE" w:rsidRPr="00447B54" w:rsidRDefault="00776FAE" w:rsidP="00776FAE">
      <w:pPr>
        <w:widowControl/>
        <w:suppressAutoHyphens w:val="0"/>
        <w:autoSpaceDN w:val="0"/>
        <w:ind w:firstLine="720"/>
        <w:rPr>
          <w:color w:val="000000"/>
          <w:lang w:eastAsia="ru-RU" w:bidi="ar-SA"/>
        </w:rPr>
      </w:pPr>
      <w:r w:rsidRPr="00447B54">
        <w:rPr>
          <w:color w:val="000000"/>
          <w:lang w:eastAsia="ru-RU" w:bidi="ar-SA"/>
        </w:rPr>
        <w:t>5. Строки виконання робіт</w:t>
      </w:r>
    </w:p>
    <w:p w14:paraId="69981AE3" w14:textId="062AC0B3" w:rsidR="00776FAE" w:rsidRPr="00447B54" w:rsidRDefault="00776FAE" w:rsidP="00776FAE">
      <w:pPr>
        <w:widowControl/>
        <w:suppressAutoHyphens w:val="0"/>
        <w:autoSpaceDN w:val="0"/>
        <w:jc w:val="both"/>
        <w:rPr>
          <w:color w:val="000000"/>
          <w:lang w:eastAsia="ru-RU" w:bidi="ar-SA"/>
        </w:rPr>
      </w:pPr>
      <w:r w:rsidRPr="00447B54">
        <w:rPr>
          <w:b w:val="0"/>
          <w:color w:val="000000"/>
          <w:lang w:eastAsia="ru-RU" w:bidi="ar-SA"/>
        </w:rPr>
        <w:t>5.1. «</w:t>
      </w:r>
      <w:r w:rsidRPr="00447B54">
        <w:rPr>
          <w:color w:val="000000"/>
        </w:rPr>
        <w:t xml:space="preserve">Підрядник» </w:t>
      </w:r>
      <w:r w:rsidRPr="00447B54">
        <w:rPr>
          <w:b w:val="0"/>
          <w:color w:val="000000"/>
        </w:rPr>
        <w:t>зобов’язується розпочати виконання робіт</w:t>
      </w:r>
      <w:r w:rsidRPr="00447B54">
        <w:rPr>
          <w:color w:val="000000"/>
        </w:rPr>
        <w:t xml:space="preserve"> </w:t>
      </w:r>
      <w:r w:rsidRPr="00447B54">
        <w:rPr>
          <w:b w:val="0"/>
          <w:color w:val="000000"/>
          <w:lang w:eastAsia="ru-RU" w:bidi="ar-SA"/>
        </w:rPr>
        <w:t>___.___.202_р., однак</w:t>
      </w:r>
      <w:r w:rsidRPr="00447B54">
        <w:rPr>
          <w:color w:val="000000"/>
        </w:rPr>
        <w:t xml:space="preserve"> </w:t>
      </w:r>
      <w:r w:rsidRPr="00447B54">
        <w:rPr>
          <w:b w:val="0"/>
          <w:color w:val="000000"/>
        </w:rPr>
        <w:t xml:space="preserve">не раніше фактичної передачі </w:t>
      </w:r>
      <w:r w:rsidRPr="00447B54">
        <w:rPr>
          <w:color w:val="000000"/>
        </w:rPr>
        <w:t>«Замовником»</w:t>
      </w:r>
      <w:r w:rsidRPr="00447B54">
        <w:rPr>
          <w:b w:val="0"/>
          <w:color w:val="000000"/>
        </w:rPr>
        <w:t xml:space="preserve"> будівельного майданчика, а також </w:t>
      </w:r>
      <w:r w:rsidRPr="00447B54">
        <w:rPr>
          <w:b w:val="0"/>
          <w:color w:val="000000"/>
          <w:lang w:eastAsia="ru-RU" w:bidi="ar-SA"/>
        </w:rPr>
        <w:t xml:space="preserve">отримання дозвільних документів на виконання будівельних робіт, та завершити виконання робіт </w:t>
      </w:r>
      <w:r w:rsidR="00047BCB">
        <w:rPr>
          <w:color w:val="000000"/>
          <w:lang w:eastAsia="ru-RU" w:bidi="ar-SA"/>
        </w:rPr>
        <w:t>до 31</w:t>
      </w:r>
      <w:r w:rsidRPr="00447B54">
        <w:rPr>
          <w:color w:val="000000"/>
          <w:lang w:eastAsia="ru-RU" w:bidi="ar-SA"/>
        </w:rPr>
        <w:t>.12.202__р</w:t>
      </w:r>
      <w:r w:rsidRPr="00447B54">
        <w:rPr>
          <w:b w:val="0"/>
          <w:color w:val="000000"/>
          <w:lang w:eastAsia="ru-RU" w:bidi="ar-SA"/>
        </w:rPr>
        <w:t>.</w:t>
      </w:r>
      <w:r w:rsidRPr="00447B54">
        <w:rPr>
          <w:b w:val="0"/>
          <w:color w:val="000000"/>
        </w:rPr>
        <w:t xml:space="preserve"> </w:t>
      </w:r>
      <w:r w:rsidRPr="00447B54">
        <w:rPr>
          <w:b w:val="0"/>
          <w:color w:val="000000"/>
          <w:lang w:eastAsia="ru-RU" w:bidi="ar-SA"/>
        </w:rPr>
        <w:t>Строки виконання робіт визначаються календарним графіком виконання робіт, який є невід’ємною частиною Договору.</w:t>
      </w:r>
    </w:p>
    <w:p w14:paraId="0B4C66A3" w14:textId="77777777" w:rsidR="00776FAE" w:rsidRPr="00447B54" w:rsidRDefault="00776FAE" w:rsidP="00776FAE">
      <w:pPr>
        <w:widowControl/>
        <w:suppressAutoHyphens w:val="0"/>
        <w:autoSpaceDN w:val="0"/>
        <w:jc w:val="both"/>
        <w:rPr>
          <w:rFonts w:eastAsia="Arial Unicode MS"/>
          <w:b w:val="0"/>
          <w:color w:val="000000"/>
          <w:lang w:eastAsia="uk-UA" w:bidi="uk-UA"/>
        </w:rPr>
      </w:pPr>
      <w:r w:rsidRPr="00447B54">
        <w:rPr>
          <w:rFonts w:eastAsia="Arial Unicode MS"/>
          <w:b w:val="0"/>
          <w:color w:val="000000"/>
          <w:lang w:eastAsia="uk-UA" w:bidi="uk-UA"/>
        </w:rPr>
        <w:t xml:space="preserve">Виконання робіт (строки початку та закінчення робіт) проводиться за погодженням з </w:t>
      </w:r>
      <w:r w:rsidRPr="00447B54">
        <w:rPr>
          <w:rFonts w:eastAsia="Arial Unicode MS"/>
          <w:color w:val="000000"/>
          <w:lang w:eastAsia="uk-UA" w:bidi="uk-UA"/>
        </w:rPr>
        <w:t>«Замовником»</w:t>
      </w:r>
      <w:r w:rsidRPr="00447B54">
        <w:rPr>
          <w:rFonts w:eastAsia="Arial Unicode MS"/>
          <w:b w:val="0"/>
          <w:color w:val="000000"/>
          <w:lang w:eastAsia="uk-UA" w:bidi="uk-UA"/>
        </w:rPr>
        <w:t xml:space="preserve"> згідно з виділеними коштами. Початок виконання робіт та етапи (види робіт, розділи робіт) </w:t>
      </w:r>
      <w:r w:rsidRPr="00447B54">
        <w:rPr>
          <w:rFonts w:eastAsia="Arial Unicode MS"/>
          <w:color w:val="000000"/>
          <w:lang w:eastAsia="uk-UA" w:bidi="uk-UA"/>
        </w:rPr>
        <w:t>«Підрядник»</w:t>
      </w:r>
      <w:r w:rsidRPr="00447B54">
        <w:rPr>
          <w:rFonts w:eastAsia="Arial Unicode MS"/>
          <w:b w:val="0"/>
          <w:color w:val="000000"/>
          <w:lang w:eastAsia="uk-UA" w:bidi="uk-UA"/>
        </w:rPr>
        <w:t xml:space="preserve"> обов’язково погоджує з </w:t>
      </w:r>
      <w:r w:rsidRPr="00447B54">
        <w:rPr>
          <w:rFonts w:eastAsia="Arial Unicode MS"/>
          <w:color w:val="000000"/>
          <w:lang w:eastAsia="uk-UA" w:bidi="uk-UA"/>
        </w:rPr>
        <w:t>«Замовником»</w:t>
      </w:r>
      <w:r w:rsidRPr="00447B54">
        <w:rPr>
          <w:rFonts w:eastAsia="Arial Unicode MS"/>
          <w:b w:val="0"/>
          <w:color w:val="000000"/>
          <w:lang w:eastAsia="uk-UA" w:bidi="uk-UA"/>
        </w:rPr>
        <w:t xml:space="preserve">. </w:t>
      </w:r>
    </w:p>
    <w:p w14:paraId="0D0A2B79" w14:textId="73BE092E" w:rsidR="00776FAE" w:rsidRPr="00447B54" w:rsidRDefault="00776FAE" w:rsidP="00FE1406">
      <w:pPr>
        <w:keepLines/>
        <w:autoSpaceDN w:val="0"/>
        <w:jc w:val="both"/>
        <w:rPr>
          <w:b w:val="0"/>
          <w:color w:val="000000"/>
          <w:lang w:eastAsia="ru-RU" w:bidi="ar-SA"/>
        </w:rPr>
      </w:pPr>
      <w:r w:rsidRPr="00447B54">
        <w:rPr>
          <w:b w:val="0"/>
          <w:color w:val="000000"/>
          <w:lang w:eastAsia="ru-RU" w:bidi="ar-SA"/>
        </w:rPr>
        <w:t xml:space="preserve">5.2. Місцезнаходження об’єкту – </w:t>
      </w:r>
      <w:r w:rsidR="00FE1406" w:rsidRPr="00047BCB">
        <w:rPr>
          <w:spacing w:val="-3"/>
        </w:rPr>
        <w:t>вул. Дружби, 4</w:t>
      </w:r>
      <w:r w:rsidR="00BF0489">
        <w:rPr>
          <w:spacing w:val="-3"/>
        </w:rPr>
        <w:t>,</w:t>
      </w:r>
      <w:r w:rsidR="00FE1406" w:rsidRPr="00047BCB">
        <w:rPr>
          <w:spacing w:val="-3"/>
        </w:rPr>
        <w:t xml:space="preserve"> с. Ободівка, Гайсинськ</w:t>
      </w:r>
      <w:r w:rsidR="00BF0489">
        <w:rPr>
          <w:spacing w:val="-3"/>
        </w:rPr>
        <w:t>ий</w:t>
      </w:r>
      <w:r w:rsidR="00FE1406" w:rsidRPr="00047BCB">
        <w:rPr>
          <w:spacing w:val="-3"/>
        </w:rPr>
        <w:t xml:space="preserve"> район</w:t>
      </w:r>
      <w:r w:rsidR="00BF0489">
        <w:rPr>
          <w:spacing w:val="-3"/>
        </w:rPr>
        <w:t>,</w:t>
      </w:r>
      <w:r w:rsidR="00FE1406" w:rsidRPr="00047BCB">
        <w:rPr>
          <w:spacing w:val="-3"/>
        </w:rPr>
        <w:t xml:space="preserve"> Вінницьк</w:t>
      </w:r>
      <w:r w:rsidR="00BF0489">
        <w:rPr>
          <w:spacing w:val="-3"/>
        </w:rPr>
        <w:t>а</w:t>
      </w:r>
      <w:r w:rsidR="00FE1406" w:rsidRPr="00047BCB">
        <w:rPr>
          <w:spacing w:val="-3"/>
        </w:rPr>
        <w:t xml:space="preserve"> област</w:t>
      </w:r>
      <w:r w:rsidR="00BF0489">
        <w:rPr>
          <w:spacing w:val="-3"/>
        </w:rPr>
        <w:t>ь, 24353</w:t>
      </w:r>
      <w:r w:rsidRPr="00047BCB">
        <w:rPr>
          <w:rFonts w:eastAsia="Times New Roman"/>
          <w:color w:val="000000"/>
          <w:lang w:eastAsia="uk-UA" w:bidi="ar-SA"/>
        </w:rPr>
        <w:t>.</w:t>
      </w:r>
      <w:r w:rsidRPr="00447B54">
        <w:rPr>
          <w:rFonts w:eastAsia="Times New Roman"/>
          <w:color w:val="000000"/>
          <w:lang w:eastAsia="uk-UA" w:bidi="ar-SA"/>
        </w:rPr>
        <w:t xml:space="preserve"> </w:t>
      </w:r>
      <w:r w:rsidRPr="00447B54">
        <w:rPr>
          <w:b w:val="0"/>
          <w:color w:val="000000"/>
          <w:lang w:eastAsia="ru-RU" w:bidi="ar-SA"/>
        </w:rPr>
        <w:t>Основні параметри Об’єкту - відповідно до проектно-кошторисної документації.</w:t>
      </w:r>
    </w:p>
    <w:p w14:paraId="5A327388" w14:textId="3544CB7E"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xml:space="preserve">Вид будівництва: </w:t>
      </w:r>
      <w:r w:rsidR="00FE1406">
        <w:rPr>
          <w:color w:val="000000"/>
        </w:rPr>
        <w:t>Реконструкція</w:t>
      </w:r>
    </w:p>
    <w:p w14:paraId="5C87198C" w14:textId="77777777" w:rsidR="00776FAE" w:rsidRPr="00447B54" w:rsidRDefault="00776FAE" w:rsidP="00776FAE">
      <w:pPr>
        <w:suppressAutoHyphens w:val="0"/>
        <w:autoSpaceDN w:val="0"/>
        <w:adjustRightInd w:val="0"/>
        <w:jc w:val="both"/>
        <w:rPr>
          <w:i/>
          <w:color w:val="000000"/>
          <w:lang w:eastAsia="ru-RU" w:bidi="ar-SA"/>
        </w:rPr>
      </w:pPr>
      <w:r w:rsidRPr="00447B54">
        <w:rPr>
          <w:b w:val="0"/>
          <w:color w:val="000000"/>
          <w:lang w:eastAsia="ru-RU" w:bidi="ar-SA"/>
        </w:rPr>
        <w:t>5.3. Строки виконання робіт можуть бути змінені з внесенням відповідних змін до календарного графіку  виконання робіт</w:t>
      </w:r>
      <w:r w:rsidRPr="00447B54">
        <w:rPr>
          <w:i/>
          <w:color w:val="000000"/>
          <w:lang w:eastAsia="ru-RU" w:bidi="ar-SA"/>
        </w:rPr>
        <w:t xml:space="preserve"> </w:t>
      </w:r>
      <w:r w:rsidRPr="00447B54">
        <w:rPr>
          <w:b w:val="0"/>
          <w:color w:val="000000"/>
          <w:lang w:eastAsia="ru-RU" w:bidi="ar-SA"/>
        </w:rPr>
        <w:t>у разі:</w:t>
      </w:r>
      <w:r w:rsidRPr="00447B54">
        <w:rPr>
          <w:i/>
          <w:color w:val="000000"/>
          <w:lang w:eastAsia="ru-RU" w:bidi="ar-SA"/>
        </w:rPr>
        <w:t xml:space="preserve"> </w:t>
      </w:r>
    </w:p>
    <w:p w14:paraId="45EBF457"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180"/>
        <w:jc w:val="both"/>
        <w:rPr>
          <w:b w:val="0"/>
          <w:color w:val="000000"/>
          <w:lang w:eastAsia="ru-RU" w:bidi="ar-SA"/>
        </w:rPr>
      </w:pPr>
      <w:r w:rsidRPr="00447B54">
        <w:rPr>
          <w:b w:val="0"/>
          <w:color w:val="000000"/>
          <w:lang w:eastAsia="ru-RU" w:bidi="ar-SA"/>
        </w:rPr>
        <w:t xml:space="preserve">- виникнення обставин непереборної сили; </w:t>
      </w:r>
    </w:p>
    <w:p w14:paraId="08097757"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uppressAutoHyphens w:val="0"/>
        <w:autoSpaceDN w:val="0"/>
        <w:adjustRightInd w:val="0"/>
        <w:ind w:left="180"/>
        <w:jc w:val="both"/>
        <w:rPr>
          <w:b w:val="0"/>
          <w:color w:val="000000"/>
          <w:lang w:eastAsia="ru-RU" w:bidi="ar-SA"/>
        </w:rPr>
      </w:pPr>
      <w:r w:rsidRPr="00447B54">
        <w:rPr>
          <w:b w:val="0"/>
          <w:color w:val="000000"/>
          <w:lang w:eastAsia="ru-RU" w:bidi="ar-SA"/>
        </w:rPr>
        <w:t xml:space="preserve">- невиконання або неналежного виконання </w:t>
      </w:r>
      <w:r w:rsidRPr="00447B54">
        <w:rPr>
          <w:color w:val="000000"/>
          <w:lang w:eastAsia="ru-RU" w:bidi="ar-SA"/>
        </w:rPr>
        <w:t>“Замовником”</w:t>
      </w:r>
      <w:r w:rsidRPr="00447B54">
        <w:rPr>
          <w:b w:val="0"/>
          <w:color w:val="000000"/>
          <w:lang w:eastAsia="ru-RU" w:bidi="ar-SA"/>
        </w:rPr>
        <w:t xml:space="preserve"> своїх зобов'язань (порушення умов фінансування, несвоєчасне надання будівельного майданчика (фронту робіт), проектної документації, ресурсів тощо); </w:t>
      </w:r>
    </w:p>
    <w:p w14:paraId="6E33EDE3"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180"/>
        <w:jc w:val="both"/>
        <w:rPr>
          <w:b w:val="0"/>
          <w:color w:val="000000"/>
          <w:lang w:eastAsia="ru-RU" w:bidi="ar-SA"/>
        </w:rPr>
      </w:pPr>
      <w:r w:rsidRPr="00447B54">
        <w:rPr>
          <w:b w:val="0"/>
          <w:color w:val="000000"/>
          <w:lang w:eastAsia="ru-RU" w:bidi="ar-SA"/>
        </w:rPr>
        <w:t xml:space="preserve">- дій третіх осіб, що унеможливлюють належне виконання робіт, за винятком випадків, коли ці дії зумовлені залежними  від </w:t>
      </w:r>
      <w:r w:rsidRPr="00447B54">
        <w:rPr>
          <w:color w:val="000000"/>
          <w:lang w:eastAsia="ru-RU" w:bidi="ar-SA"/>
        </w:rPr>
        <w:t>“Підрядника”</w:t>
      </w:r>
      <w:r w:rsidRPr="00447B54">
        <w:rPr>
          <w:b w:val="0"/>
          <w:color w:val="000000"/>
          <w:lang w:eastAsia="ru-RU" w:bidi="ar-SA"/>
        </w:rPr>
        <w:t xml:space="preserve"> обставинами. </w:t>
      </w:r>
    </w:p>
    <w:p w14:paraId="593A20E3" w14:textId="77777777" w:rsidR="00776FAE" w:rsidRPr="00447B54" w:rsidRDefault="00776FAE" w:rsidP="00776F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rPr>
          <w:rFonts w:eastAsia="Times New Roman"/>
          <w:b w:val="0"/>
          <w:color w:val="000000"/>
          <w:lang w:eastAsia="ru-RU" w:bidi="ar-SA"/>
        </w:rPr>
      </w:pPr>
      <w:r w:rsidRPr="00447B54">
        <w:rPr>
          <w:rFonts w:eastAsia="Times New Roman"/>
          <w:color w:val="000000"/>
          <w:lang w:eastAsia="ru-RU" w:bidi="ar-SA"/>
        </w:rPr>
        <w:t xml:space="preserve">- </w:t>
      </w:r>
      <w:r w:rsidRPr="00447B54">
        <w:rPr>
          <w:rFonts w:eastAsia="Times New Roman"/>
          <w:b w:val="0"/>
          <w:color w:val="000000"/>
          <w:lang w:eastAsia="ru-RU" w:bidi="ar-SA"/>
        </w:rPr>
        <w:t>внесення змін до проектної документації;</w:t>
      </w:r>
    </w:p>
    <w:p w14:paraId="260C9562" w14:textId="77777777" w:rsidR="00776FAE" w:rsidRPr="00447B54" w:rsidRDefault="00776FAE" w:rsidP="00776F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b w:val="0"/>
          <w:color w:val="000000"/>
          <w:lang w:eastAsia="ru-RU" w:bidi="ar-SA"/>
        </w:rPr>
      </w:pPr>
      <w:r w:rsidRPr="00447B54">
        <w:rPr>
          <w:rFonts w:eastAsia="Times New Roman"/>
          <w:b w:val="0"/>
          <w:color w:val="000000"/>
          <w:lang w:eastAsia="ru-RU" w:bidi="ar-SA"/>
        </w:rPr>
        <w:t>- виникнення інших обставин, що можуть вплинути на строки виконання робіт (будівництва об'єкта).</w:t>
      </w:r>
    </w:p>
    <w:p w14:paraId="4BCBA02D"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5.4. </w:t>
      </w:r>
      <w:r w:rsidRPr="00447B54">
        <w:rPr>
          <w:color w:val="000000"/>
          <w:lang w:eastAsia="ru-RU" w:bidi="ar-SA"/>
        </w:rPr>
        <w:t>“Замовник”</w:t>
      </w:r>
      <w:r w:rsidRPr="00447B54">
        <w:rPr>
          <w:b w:val="0"/>
          <w:color w:val="000000"/>
          <w:lang w:eastAsia="ru-RU" w:bidi="ar-SA"/>
        </w:rPr>
        <w:t xml:space="preserve"> може приймати рішення про уповільнення темпів виконання робіт, їх зупинення або прискорення з внесенням відповідних змін у договір підряду, у тому числі до календарного графіку виконання робіт, плану фінансування, тощо.</w:t>
      </w:r>
    </w:p>
    <w:p w14:paraId="5DCCB470"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5.5. </w:t>
      </w:r>
      <w:r w:rsidRPr="00447B54">
        <w:rPr>
          <w:color w:val="000000"/>
          <w:lang w:eastAsia="ru-RU" w:bidi="ar-SA"/>
        </w:rPr>
        <w:t>«</w:t>
      </w:r>
      <w:r w:rsidRPr="00447B54">
        <w:rPr>
          <w:color w:val="000000"/>
          <w:lang w:eastAsia="uk-UA" w:bidi="uk-UA"/>
        </w:rPr>
        <w:t>Підрядник</w:t>
      </w:r>
      <w:r w:rsidRPr="00447B54">
        <w:rPr>
          <w:b w:val="0"/>
          <w:color w:val="000000"/>
          <w:lang w:eastAsia="uk-UA" w:bidi="uk-UA"/>
        </w:rPr>
        <w:t xml:space="preserve">» може достроково забезпечити завершення виконання робіт і здачу їх </w:t>
      </w:r>
      <w:r w:rsidRPr="00447B54">
        <w:rPr>
          <w:color w:val="000000"/>
          <w:lang w:eastAsia="uk-UA" w:bidi="uk-UA"/>
        </w:rPr>
        <w:t>«Замовнику»</w:t>
      </w:r>
      <w:r w:rsidRPr="00447B54">
        <w:rPr>
          <w:b w:val="0"/>
          <w:color w:val="000000"/>
          <w:lang w:eastAsia="uk-UA" w:bidi="uk-UA"/>
        </w:rPr>
        <w:t xml:space="preserve">, тільки за згодою </w:t>
      </w:r>
      <w:r w:rsidRPr="00447B54">
        <w:rPr>
          <w:color w:val="000000"/>
          <w:lang w:eastAsia="uk-UA" w:bidi="uk-UA"/>
        </w:rPr>
        <w:t>«Замовника».</w:t>
      </w:r>
    </w:p>
    <w:p w14:paraId="11332194"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p>
    <w:p w14:paraId="719BEC07" w14:textId="77777777" w:rsidR="00776FAE" w:rsidRPr="00447B54" w:rsidRDefault="00776FAE" w:rsidP="00776FAE">
      <w:pPr>
        <w:widowControl/>
        <w:suppressAutoHyphens w:val="0"/>
        <w:autoSpaceDN w:val="0"/>
        <w:ind w:firstLine="720"/>
        <w:rPr>
          <w:color w:val="000000"/>
          <w:lang w:eastAsia="ru-RU" w:bidi="ar-SA"/>
        </w:rPr>
      </w:pPr>
      <w:r w:rsidRPr="00447B54">
        <w:rPr>
          <w:color w:val="000000"/>
          <w:lang w:eastAsia="ru-RU" w:bidi="ar-SA"/>
        </w:rPr>
        <w:t>6. Права та обов’язки сторін</w:t>
      </w:r>
    </w:p>
    <w:p w14:paraId="05BAAA67" w14:textId="77777777" w:rsidR="00776FAE" w:rsidRPr="00447B54" w:rsidRDefault="00776FAE" w:rsidP="00776FAE">
      <w:pPr>
        <w:widowControl/>
        <w:suppressAutoHyphens w:val="0"/>
        <w:autoSpaceDN w:val="0"/>
        <w:jc w:val="both"/>
        <w:rPr>
          <w:color w:val="000000"/>
          <w:lang w:eastAsia="ru-RU" w:bidi="ar-SA"/>
        </w:rPr>
      </w:pPr>
      <w:r w:rsidRPr="00447B54">
        <w:rPr>
          <w:color w:val="000000"/>
          <w:lang w:eastAsia="ru-RU" w:bidi="ar-SA"/>
        </w:rPr>
        <w:t>6.1. “Замовник” зобов’язаний:</w:t>
      </w:r>
    </w:p>
    <w:p w14:paraId="6527ED95"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6.1.1. Надати  </w:t>
      </w:r>
      <w:r w:rsidRPr="00447B54">
        <w:rPr>
          <w:i/>
          <w:color w:val="000000"/>
          <w:lang w:eastAsia="ru-RU" w:bidi="ar-SA"/>
        </w:rPr>
        <w:t>“</w:t>
      </w:r>
      <w:r w:rsidRPr="00447B54">
        <w:rPr>
          <w:color w:val="000000"/>
          <w:lang w:eastAsia="ru-RU" w:bidi="ar-SA"/>
        </w:rPr>
        <w:t xml:space="preserve">Підряднику” </w:t>
      </w:r>
      <w:r w:rsidRPr="00447B54">
        <w:rPr>
          <w:b w:val="0"/>
          <w:color w:val="000000"/>
          <w:lang w:eastAsia="ru-RU" w:bidi="ar-SA"/>
        </w:rPr>
        <w:t>будівельний майданчик, передати за актом приймання - передачі</w:t>
      </w:r>
      <w:r w:rsidRPr="00447B54">
        <w:rPr>
          <w:i/>
          <w:color w:val="000000"/>
          <w:lang w:eastAsia="ru-RU" w:bidi="ar-SA"/>
        </w:rPr>
        <w:t xml:space="preserve">  </w:t>
      </w:r>
      <w:r w:rsidRPr="00447B54">
        <w:rPr>
          <w:b w:val="0"/>
          <w:color w:val="000000"/>
          <w:lang w:eastAsia="ru-RU" w:bidi="ar-SA"/>
        </w:rPr>
        <w:t xml:space="preserve">дозвільну та іншу документацію, документи про дозвіл на виконання будівельних робіт на Об’єкті, надані відповідними органами. </w:t>
      </w:r>
    </w:p>
    <w:p w14:paraId="47D267DC"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6.1.2. Визначати на будівельному майданчику точки підключення до джерел водо- і електропостачання. </w:t>
      </w:r>
    </w:p>
    <w:p w14:paraId="6DE750FD"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6.1.3. Сприяти </w:t>
      </w:r>
      <w:r w:rsidRPr="00447B54">
        <w:rPr>
          <w:color w:val="000000"/>
          <w:lang w:eastAsia="ru-RU" w:bidi="ar-SA"/>
        </w:rPr>
        <w:t xml:space="preserve">“Підряднику” </w:t>
      </w:r>
      <w:r w:rsidRPr="00447B54">
        <w:rPr>
          <w:b w:val="0"/>
          <w:color w:val="000000"/>
          <w:lang w:eastAsia="ru-RU" w:bidi="ar-SA"/>
        </w:rPr>
        <w:t>у виконанні будівельних робіт.</w:t>
      </w:r>
    </w:p>
    <w:p w14:paraId="5E1AF398"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6.1.4. Розглядати у</w:t>
      </w:r>
      <w:r w:rsidRPr="00447B54">
        <w:rPr>
          <w:color w:val="000000"/>
          <w:lang w:eastAsia="ru-RU" w:bidi="ar-SA"/>
        </w:rPr>
        <w:t xml:space="preserve"> </w:t>
      </w:r>
      <w:r w:rsidRPr="00447B54">
        <w:rPr>
          <w:b w:val="0"/>
          <w:color w:val="000000"/>
          <w:lang w:eastAsia="ru-RU" w:bidi="ar-SA"/>
        </w:rPr>
        <w:t xml:space="preserve">триденний термін представлену </w:t>
      </w:r>
      <w:r w:rsidRPr="00447B54">
        <w:rPr>
          <w:color w:val="000000"/>
          <w:lang w:eastAsia="ru-RU" w:bidi="ar-SA"/>
        </w:rPr>
        <w:t xml:space="preserve">“Підрядником” </w:t>
      </w:r>
      <w:r w:rsidRPr="00447B54">
        <w:rPr>
          <w:b w:val="0"/>
          <w:color w:val="000000"/>
          <w:lang w:eastAsia="ru-RU" w:bidi="ar-SA"/>
        </w:rPr>
        <w:t xml:space="preserve">письмову інформацію про обставини, що призвели до виникнення додаткових робіт або інших змін, не врахованих проектною документацією, інформацію щодо залучення </w:t>
      </w:r>
      <w:r w:rsidRPr="00447B54">
        <w:rPr>
          <w:b w:val="0"/>
          <w:color w:val="000000"/>
        </w:rPr>
        <w:t>субпідрядників або</w:t>
      </w:r>
      <w:r w:rsidRPr="00447B54">
        <w:rPr>
          <w:color w:val="000000"/>
        </w:rPr>
        <w:t xml:space="preserve"> </w:t>
      </w:r>
      <w:r w:rsidRPr="00447B54">
        <w:rPr>
          <w:b w:val="0"/>
          <w:color w:val="000000"/>
          <w:lang w:eastAsia="ru-RU" w:bidi="ar-SA"/>
        </w:rPr>
        <w:t xml:space="preserve">третіх осіб для виконання Договору на усунення недоліків випадкового знищення та повідомити </w:t>
      </w:r>
      <w:r w:rsidRPr="00447B54">
        <w:rPr>
          <w:color w:val="000000"/>
          <w:lang w:eastAsia="ru-RU" w:bidi="ar-SA"/>
        </w:rPr>
        <w:t>“Підрядника”</w:t>
      </w:r>
      <w:r w:rsidRPr="00447B54">
        <w:rPr>
          <w:b w:val="0"/>
          <w:color w:val="000000"/>
          <w:lang w:eastAsia="ru-RU" w:bidi="ar-SA"/>
        </w:rPr>
        <w:t xml:space="preserve"> про прийняте рішення.</w:t>
      </w:r>
    </w:p>
    <w:p w14:paraId="4AFFE775"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У разі необхідності, укласти окремий договір на додаткові роботи .</w:t>
      </w:r>
    </w:p>
    <w:p w14:paraId="565F5A28"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lastRenderedPageBreak/>
        <w:t xml:space="preserve">6.1.5. </w:t>
      </w:r>
      <w:r w:rsidRPr="00447B54">
        <w:rPr>
          <w:b w:val="0"/>
          <w:color w:val="000000"/>
        </w:rPr>
        <w:t>Забезпечити технічний та авторський</w:t>
      </w:r>
      <w:r w:rsidRPr="00447B54">
        <w:rPr>
          <w:b w:val="0"/>
          <w:color w:val="000000"/>
          <w:lang w:eastAsia="ru-RU" w:bidi="ar-SA"/>
        </w:rPr>
        <w:t xml:space="preserve"> нагляд, контроль за  ходом, якістю, вартістю та обсягами  виконання робіт протягом усього періоду будівництва Об’єкту, в</w:t>
      </w:r>
      <w:r w:rsidRPr="00447B54">
        <w:rPr>
          <w:rFonts w:eastAsia="Times New Roman"/>
          <w:b w:val="0"/>
          <w:color w:val="000000"/>
          <w:lang w:eastAsia="ru-RU" w:bidi="ar-SA"/>
        </w:rPr>
        <w:t xml:space="preserve"> порядку, встановленому законодавством.</w:t>
      </w:r>
    </w:p>
    <w:p w14:paraId="23128487"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6.1.6. Здійснювати розрахунки за виконані підрядні роботи після надання оформлених </w:t>
      </w:r>
      <w:r w:rsidRPr="00447B54">
        <w:rPr>
          <w:color w:val="000000"/>
          <w:lang w:eastAsia="ru-RU" w:bidi="ar-SA"/>
        </w:rPr>
        <w:t xml:space="preserve">“Підрядником” </w:t>
      </w:r>
      <w:r w:rsidRPr="00447B54">
        <w:rPr>
          <w:b w:val="0"/>
          <w:color w:val="000000"/>
          <w:lang w:eastAsia="ru-RU" w:bidi="ar-SA"/>
        </w:rPr>
        <w:t xml:space="preserve">та підписаних </w:t>
      </w:r>
      <w:r w:rsidRPr="00447B54">
        <w:rPr>
          <w:color w:val="000000"/>
          <w:lang w:eastAsia="ru-RU" w:bidi="ar-SA"/>
        </w:rPr>
        <w:t>“Замовником”</w:t>
      </w:r>
      <w:r w:rsidRPr="00447B54">
        <w:rPr>
          <w:b w:val="0"/>
          <w:color w:val="000000"/>
          <w:lang w:eastAsia="ru-RU" w:bidi="ar-SA"/>
        </w:rPr>
        <w:t xml:space="preserve"> актів по формі КБ-2в, довідок про вартість виконаних підрядних робіт, складеної за формою КБ 3, актів приймання-передачі обладнання.</w:t>
      </w:r>
    </w:p>
    <w:p w14:paraId="1872FA46" w14:textId="325E97D9"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6.1.7. Оформляти та представляти до уповноваженого органу документи, передбачені чинним законодавством.</w:t>
      </w:r>
    </w:p>
    <w:p w14:paraId="0DF810FF" w14:textId="77777777" w:rsidR="00776FAE" w:rsidRPr="00447B54" w:rsidRDefault="00776FAE" w:rsidP="00776FAE">
      <w:pPr>
        <w:tabs>
          <w:tab w:val="left" w:pos="0"/>
        </w:tabs>
        <w:suppressAutoHyphens w:val="0"/>
        <w:autoSpaceDN w:val="0"/>
        <w:adjustRightInd w:val="0"/>
        <w:jc w:val="both"/>
        <w:rPr>
          <w:color w:val="000000"/>
          <w:lang w:eastAsia="ru-RU" w:bidi="ar-SA"/>
        </w:rPr>
      </w:pPr>
      <w:r w:rsidRPr="00447B54">
        <w:rPr>
          <w:b w:val="0"/>
          <w:color w:val="000000"/>
          <w:lang w:eastAsia="ru-RU" w:bidi="ar-SA"/>
        </w:rPr>
        <w:t>6.1.8</w:t>
      </w:r>
      <w:r w:rsidRPr="00447B54">
        <w:rPr>
          <w:color w:val="000000"/>
          <w:lang w:eastAsia="ru-RU" w:bidi="ar-SA"/>
        </w:rPr>
        <w:t>.</w:t>
      </w:r>
      <w:r w:rsidRPr="00447B54">
        <w:rPr>
          <w:b w:val="0"/>
          <w:color w:val="000000"/>
          <w:lang w:eastAsia="ru-RU" w:bidi="ar-SA"/>
        </w:rPr>
        <w:t xml:space="preserve"> Реєструвати фінансові зобов’язання по оформленим актам виконаних підрядних робіт, складених за формою КБ-2в, та актам приймання-передачі обладнання в органі Державної казначейської служби України по місту обслуговування та надавати до вказаного органу платіжні доручення для проведення оплати при наявності коштів на рахунку </w:t>
      </w:r>
      <w:r w:rsidRPr="00447B54">
        <w:rPr>
          <w:color w:val="000000"/>
          <w:lang w:eastAsia="ru-RU" w:bidi="ar-SA"/>
        </w:rPr>
        <w:t>«Замовника».</w:t>
      </w:r>
    </w:p>
    <w:p w14:paraId="00B0B7A5" w14:textId="77777777" w:rsidR="00776FAE" w:rsidRPr="00447B54" w:rsidRDefault="00776FAE" w:rsidP="00776FAE">
      <w:pPr>
        <w:widowControl/>
        <w:tabs>
          <w:tab w:val="num" w:pos="0"/>
        </w:tabs>
        <w:suppressAutoHyphens w:val="0"/>
        <w:autoSpaceDN w:val="0"/>
        <w:jc w:val="both"/>
        <w:rPr>
          <w:b w:val="0"/>
          <w:color w:val="000000"/>
        </w:rPr>
      </w:pPr>
      <w:r w:rsidRPr="00447B54">
        <w:rPr>
          <w:b w:val="0"/>
          <w:color w:val="000000"/>
          <w:lang w:eastAsia="ru-RU" w:bidi="ar-SA"/>
        </w:rPr>
        <w:t xml:space="preserve">6.1.9. </w:t>
      </w:r>
      <w:r w:rsidRPr="00447B54">
        <w:rPr>
          <w:b w:val="0"/>
          <w:color w:val="000000"/>
        </w:rPr>
        <w:t xml:space="preserve">Негайно повідомити </w:t>
      </w:r>
      <w:r w:rsidRPr="00447B54">
        <w:rPr>
          <w:color w:val="000000"/>
        </w:rPr>
        <w:t>«Підрядника»</w:t>
      </w:r>
      <w:r w:rsidRPr="00447B54">
        <w:rPr>
          <w:b w:val="0"/>
          <w:color w:val="000000"/>
        </w:rPr>
        <w:t xml:space="preserve"> про виявлені недоліки в роботі.</w:t>
      </w:r>
    </w:p>
    <w:p w14:paraId="1681E07A"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rPr>
        <w:t>6.1.10. Виконувати належним чином інші зобов'язання, передбачені цим Договором підряду,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0F8D7042" w14:textId="77777777" w:rsidR="00776FAE" w:rsidRPr="00447B54" w:rsidRDefault="00776FAE" w:rsidP="00776FAE">
      <w:pPr>
        <w:widowControl/>
        <w:tabs>
          <w:tab w:val="num" w:pos="0"/>
        </w:tabs>
        <w:suppressAutoHyphens w:val="0"/>
        <w:autoSpaceDN w:val="0"/>
        <w:jc w:val="both"/>
        <w:rPr>
          <w:color w:val="000000"/>
          <w:lang w:eastAsia="ru-RU" w:bidi="ar-SA"/>
        </w:rPr>
      </w:pPr>
      <w:r w:rsidRPr="00447B54">
        <w:rPr>
          <w:color w:val="000000"/>
          <w:lang w:eastAsia="ru-RU" w:bidi="ar-SA"/>
        </w:rPr>
        <w:t>6.2.“Замовник”</w:t>
      </w:r>
      <w:r w:rsidRPr="00447B54">
        <w:rPr>
          <w:b w:val="0"/>
          <w:color w:val="000000"/>
          <w:lang w:eastAsia="ru-RU" w:bidi="ar-SA"/>
        </w:rPr>
        <w:t xml:space="preserve"> </w:t>
      </w:r>
      <w:r w:rsidRPr="00447B54">
        <w:rPr>
          <w:color w:val="000000"/>
          <w:lang w:eastAsia="ru-RU" w:bidi="ar-SA"/>
        </w:rPr>
        <w:t>має право:</w:t>
      </w:r>
    </w:p>
    <w:p w14:paraId="40183AFA"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6.2.1. Відмовитися від прийняття закінчених робіт у разі виявлення недоліків, які виключають можливість  використання Об’єкту відповідно до </w:t>
      </w:r>
      <w:r w:rsidRPr="00447B54">
        <w:rPr>
          <w:b w:val="0"/>
          <w:color w:val="000000"/>
        </w:rPr>
        <w:t xml:space="preserve">мети, зазначеної у проектній документації та Договорі підряду </w:t>
      </w:r>
      <w:r w:rsidRPr="00447B54">
        <w:rPr>
          <w:b w:val="0"/>
          <w:color w:val="000000"/>
          <w:lang w:eastAsia="ru-RU" w:bidi="ar-SA"/>
        </w:rPr>
        <w:t xml:space="preserve">і не можуть бути усунені  </w:t>
      </w:r>
      <w:r w:rsidRPr="00447B54">
        <w:rPr>
          <w:color w:val="000000"/>
          <w:lang w:eastAsia="ru-RU" w:bidi="ar-SA"/>
        </w:rPr>
        <w:t xml:space="preserve">“Підрядником”, “Замовником” </w:t>
      </w:r>
      <w:r w:rsidRPr="00447B54">
        <w:rPr>
          <w:b w:val="0"/>
          <w:color w:val="000000"/>
          <w:lang w:eastAsia="ru-RU" w:bidi="ar-SA"/>
        </w:rPr>
        <w:t xml:space="preserve"> або третьою особою.</w:t>
      </w:r>
    </w:p>
    <w:p w14:paraId="7C9B6458"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6.2.2. Здійснювати у будь-який час, не втручаючись у господарську діяльність </w:t>
      </w:r>
      <w:r w:rsidRPr="00447B54">
        <w:rPr>
          <w:color w:val="000000"/>
          <w:lang w:eastAsia="ru-RU" w:bidi="ar-SA"/>
        </w:rPr>
        <w:t>“Підрядника”</w:t>
      </w:r>
      <w:r w:rsidRPr="00447B54">
        <w:rPr>
          <w:b w:val="0"/>
          <w:color w:val="000000"/>
          <w:lang w:eastAsia="ru-RU" w:bidi="ar-SA"/>
        </w:rPr>
        <w:t xml:space="preserve">, технічний </w:t>
      </w:r>
      <w:r w:rsidRPr="00447B54">
        <w:rPr>
          <w:b w:val="0"/>
          <w:color w:val="000000"/>
        </w:rPr>
        <w:t xml:space="preserve">та авторський </w:t>
      </w:r>
      <w:r w:rsidRPr="00447B54">
        <w:rPr>
          <w:b w:val="0"/>
          <w:color w:val="000000"/>
          <w:lang w:eastAsia="ru-RU" w:bidi="ar-SA"/>
        </w:rPr>
        <w:t xml:space="preserve">нагляд і контроль за ходом, якістю, вартістю та обсягами виконання робіт, перевірку якості матеріалів та сертифікатів, контролювати правильність ведення виконавчої документації та журналів відповідних робіт. </w:t>
      </w:r>
      <w:r w:rsidRPr="00447B54">
        <w:rPr>
          <w:color w:val="000000"/>
          <w:lang w:eastAsia="ru-RU" w:bidi="ar-SA"/>
        </w:rPr>
        <w:t>«</w:t>
      </w:r>
      <w:r w:rsidRPr="00447B54">
        <w:rPr>
          <w:color w:val="000000"/>
        </w:rPr>
        <w:t>Замовник</w:t>
      </w:r>
      <w:r w:rsidRPr="00447B54">
        <w:rPr>
          <w:b w:val="0"/>
          <w:color w:val="000000"/>
        </w:rPr>
        <w:t>»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w:t>
      </w:r>
    </w:p>
    <w:p w14:paraId="70656C1E"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6.2.3. Вносити </w:t>
      </w:r>
      <w:r w:rsidRPr="00447B54">
        <w:rPr>
          <w:b w:val="0"/>
          <w:color w:val="000000"/>
        </w:rPr>
        <w:t>зміни у проектну та кошторисну документацію згідно з чинним законодавством</w:t>
      </w:r>
      <w:r w:rsidRPr="00447B54">
        <w:rPr>
          <w:b w:val="0"/>
          <w:color w:val="000000"/>
          <w:lang w:eastAsia="ru-RU" w:bidi="ar-SA"/>
        </w:rPr>
        <w:t>.</w:t>
      </w:r>
    </w:p>
    <w:p w14:paraId="7DF1A751"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6.2.4. Вимагати безоплатного  виправлення недоліків, що виникли внаслідок допущених </w:t>
      </w:r>
      <w:r w:rsidRPr="00447B54">
        <w:rPr>
          <w:color w:val="000000"/>
          <w:lang w:eastAsia="ru-RU" w:bidi="ar-SA"/>
        </w:rPr>
        <w:t xml:space="preserve">“Підрядником” </w:t>
      </w:r>
      <w:r w:rsidRPr="00447B54">
        <w:rPr>
          <w:b w:val="0"/>
          <w:color w:val="000000"/>
          <w:lang w:eastAsia="ru-RU" w:bidi="ar-SA"/>
        </w:rPr>
        <w:t xml:space="preserve">порушень,  або виправити їх своїми силами з відшкодуванням завданих збитків за рахунок </w:t>
      </w:r>
      <w:r w:rsidRPr="00447B54">
        <w:rPr>
          <w:color w:val="000000"/>
          <w:lang w:eastAsia="ru-RU" w:bidi="ar-SA"/>
        </w:rPr>
        <w:t>“Підрядника</w:t>
      </w:r>
      <w:r w:rsidRPr="00447B54">
        <w:rPr>
          <w:b w:val="0"/>
          <w:color w:val="000000"/>
          <w:lang w:eastAsia="ru-RU" w:bidi="ar-SA"/>
        </w:rPr>
        <w:t xml:space="preserve">”, </w:t>
      </w:r>
      <w:r w:rsidRPr="00447B54">
        <w:rPr>
          <w:b w:val="0"/>
          <w:color w:val="000000"/>
        </w:rPr>
        <w:t>у тому числі за рахунок відповідного зниження договірної ціни</w:t>
      </w:r>
      <w:r w:rsidRPr="00447B54">
        <w:rPr>
          <w:b w:val="0"/>
          <w:color w:val="000000"/>
          <w:lang w:eastAsia="ru-RU" w:bidi="ar-SA"/>
        </w:rPr>
        <w:t>.</w:t>
      </w:r>
    </w:p>
    <w:p w14:paraId="3AACC856"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6.2.5. Відмовитися від Договору підряду та вимагати відшкодування збитків, якщо </w:t>
      </w:r>
      <w:r w:rsidRPr="00447B54">
        <w:rPr>
          <w:color w:val="000000"/>
          <w:lang w:eastAsia="ru-RU" w:bidi="ar-SA"/>
        </w:rPr>
        <w:t>“Підрядник”</w:t>
      </w:r>
      <w:r w:rsidRPr="00447B54">
        <w:rPr>
          <w:b w:val="0"/>
          <w:color w:val="000000"/>
          <w:lang w:eastAsia="ru-RU" w:bidi="ar-SA"/>
        </w:rPr>
        <w:t xml:space="preserve"> своєчасно не розпочав роботи або виконує їх настільки повільно, що закінчення їх у строк, визначений </w:t>
      </w:r>
      <w:r w:rsidRPr="00447B54">
        <w:rPr>
          <w:i/>
          <w:color w:val="000000"/>
          <w:lang w:eastAsia="ru-RU" w:bidi="ar-SA"/>
        </w:rPr>
        <w:t xml:space="preserve"> </w:t>
      </w:r>
      <w:r w:rsidRPr="00447B54">
        <w:rPr>
          <w:b w:val="0"/>
          <w:color w:val="000000"/>
          <w:lang w:eastAsia="ru-RU" w:bidi="ar-SA"/>
        </w:rPr>
        <w:t xml:space="preserve">графіком виконання робіт, стає неможливим. </w:t>
      </w:r>
    </w:p>
    <w:p w14:paraId="118E531A"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6.2.6. Ініціювати внесення змін у Договір підряду, вимагати розірвання Договору підряду та відшкодування збитків за наявності істотних порушень </w:t>
      </w:r>
      <w:r w:rsidRPr="00447B54">
        <w:rPr>
          <w:color w:val="000000"/>
          <w:lang w:eastAsia="ru-RU" w:bidi="ar-SA"/>
        </w:rPr>
        <w:t>“Підрядником”</w:t>
      </w:r>
      <w:r w:rsidRPr="00447B54">
        <w:rPr>
          <w:b w:val="0"/>
          <w:color w:val="000000"/>
          <w:lang w:eastAsia="ru-RU" w:bidi="ar-SA"/>
        </w:rPr>
        <w:t xml:space="preserve"> умов Договору підряду.</w:t>
      </w:r>
    </w:p>
    <w:p w14:paraId="1C16C757" w14:textId="77777777" w:rsidR="00776FAE" w:rsidRPr="00447B54" w:rsidRDefault="00776FAE" w:rsidP="00776FAE">
      <w:pPr>
        <w:widowControl/>
        <w:tabs>
          <w:tab w:val="num" w:pos="0"/>
        </w:tabs>
        <w:suppressAutoHyphens w:val="0"/>
        <w:autoSpaceDN w:val="0"/>
        <w:jc w:val="both"/>
        <w:rPr>
          <w:color w:val="000000"/>
          <w:lang w:eastAsia="ru-RU" w:bidi="ar-SA"/>
        </w:rPr>
      </w:pPr>
      <w:r w:rsidRPr="00447B54">
        <w:rPr>
          <w:b w:val="0"/>
          <w:color w:val="000000"/>
          <w:lang w:eastAsia="ru-RU" w:bidi="ar-SA"/>
        </w:rPr>
        <w:t>6.2.7. Не приймати роботи, виконані з використанням матеріальних ресурсів, які не відповідають установленим вимогам та на які не представлені документи, передбачені п.п. 6.3.15., 11.2.2. Договору.</w:t>
      </w:r>
    </w:p>
    <w:p w14:paraId="30EA259B"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6.2.8. Відмовитися від Договору, якщо </w:t>
      </w:r>
      <w:r w:rsidRPr="00447B54">
        <w:rPr>
          <w:color w:val="000000"/>
          <w:lang w:eastAsia="ru-RU" w:bidi="ar-SA"/>
        </w:rPr>
        <w:t>„Підрядник”</w:t>
      </w:r>
      <w:r w:rsidRPr="00447B54">
        <w:rPr>
          <w:b w:val="0"/>
          <w:color w:val="000000"/>
          <w:lang w:eastAsia="ru-RU" w:bidi="ar-SA"/>
        </w:rPr>
        <w:t xml:space="preserve"> не виконує умови цього Договору, а також виконує доручену йому роботу неякісно (з відступленням від проектно-кошторисної документації, діючих будівельних норм і правил,  вимог </w:t>
      </w:r>
      <w:r w:rsidRPr="00447B54">
        <w:rPr>
          <w:color w:val="000000"/>
          <w:lang w:eastAsia="ru-RU" w:bidi="ar-SA"/>
        </w:rPr>
        <w:t>“Замовника”</w:t>
      </w:r>
      <w:r w:rsidRPr="00447B54">
        <w:rPr>
          <w:b w:val="0"/>
          <w:color w:val="000000"/>
          <w:lang w:eastAsia="ru-RU" w:bidi="ar-SA"/>
        </w:rPr>
        <w:t>), згідно з п.3 ст. 651 ЦКУ.</w:t>
      </w:r>
    </w:p>
    <w:p w14:paraId="21B16C59"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6.2.9. Залучити третіх осіб для усунення недоробок (у випадку, якщо </w:t>
      </w:r>
      <w:r w:rsidRPr="00447B54">
        <w:rPr>
          <w:color w:val="000000"/>
          <w:lang w:eastAsia="ru-RU" w:bidi="ar-SA"/>
        </w:rPr>
        <w:t>“Підрядник”</w:t>
      </w:r>
      <w:r w:rsidRPr="00447B54">
        <w:rPr>
          <w:b w:val="0"/>
          <w:color w:val="000000"/>
          <w:lang w:eastAsia="ru-RU" w:bidi="ar-SA"/>
        </w:rPr>
        <w:t xml:space="preserve"> відмовляється усувати недоробки), з компенсацією витрат за рахунок </w:t>
      </w:r>
      <w:r w:rsidRPr="00447B54">
        <w:rPr>
          <w:color w:val="000000"/>
          <w:lang w:eastAsia="ru-RU" w:bidi="ar-SA"/>
        </w:rPr>
        <w:t>“Підрядника”</w:t>
      </w:r>
      <w:r w:rsidRPr="00447B54">
        <w:rPr>
          <w:b w:val="0"/>
          <w:color w:val="000000"/>
          <w:lang w:eastAsia="ru-RU" w:bidi="ar-SA"/>
        </w:rPr>
        <w:t xml:space="preserve">. </w:t>
      </w:r>
    </w:p>
    <w:p w14:paraId="2E965F49"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xml:space="preserve">6.2.10. Вносити зміни та уточнення показників до планів  фінансування  після надходження </w:t>
      </w:r>
      <w:r w:rsidRPr="00447B54">
        <w:rPr>
          <w:b w:val="0"/>
          <w:color w:val="000000"/>
          <w:lang w:eastAsia="ru-RU" w:bidi="ar-SA"/>
        </w:rPr>
        <w:lastRenderedPageBreak/>
        <w:t>або уточнення інших документів та рішень, які впливають на показники планів (щодо джерел та обсягів фінансування, порядку розрахунку, зміни графіка робіт тощо).</w:t>
      </w:r>
    </w:p>
    <w:p w14:paraId="59D23BE6"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rPr>
        <w:t xml:space="preserve">6.2.11. Достроково розірвати цей Договір підряду у разі невиконання зобов’язань </w:t>
      </w:r>
      <w:r w:rsidRPr="00447B54">
        <w:rPr>
          <w:color w:val="000000"/>
        </w:rPr>
        <w:t>«Підрядником»</w:t>
      </w:r>
      <w:r w:rsidRPr="00447B54">
        <w:rPr>
          <w:b w:val="0"/>
          <w:color w:val="000000"/>
        </w:rPr>
        <w:t>, повідомивши про це його у 10-тидений строк в односторонньому порядку</w:t>
      </w:r>
      <w:r w:rsidRPr="00447B54">
        <w:rPr>
          <w:b w:val="0"/>
          <w:color w:val="000000"/>
          <w:lang w:eastAsia="ru-RU" w:bidi="ar-SA"/>
        </w:rPr>
        <w:t xml:space="preserve">. </w:t>
      </w:r>
      <w:r w:rsidRPr="00447B54">
        <w:rPr>
          <w:color w:val="000000"/>
        </w:rPr>
        <w:t>«Замовник»</w:t>
      </w:r>
      <w:r w:rsidRPr="00447B54">
        <w:rPr>
          <w:b w:val="0"/>
          <w:color w:val="000000"/>
        </w:rPr>
        <w:t xml:space="preserve"> також має інші права, передбачені цим Договором підряду,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7150D239" w14:textId="77777777" w:rsidR="00776FAE" w:rsidRPr="00447B54" w:rsidRDefault="00776FAE" w:rsidP="00776FAE">
      <w:pPr>
        <w:widowControl/>
        <w:tabs>
          <w:tab w:val="num" w:pos="0"/>
        </w:tabs>
        <w:suppressAutoHyphens w:val="0"/>
        <w:autoSpaceDN w:val="0"/>
        <w:jc w:val="both"/>
        <w:rPr>
          <w:color w:val="000000"/>
          <w:lang w:eastAsia="ru-RU" w:bidi="ar-SA"/>
        </w:rPr>
      </w:pPr>
      <w:r w:rsidRPr="00447B54">
        <w:rPr>
          <w:color w:val="000000"/>
          <w:lang w:eastAsia="ru-RU" w:bidi="ar-SA"/>
        </w:rPr>
        <w:t>6.3.</w:t>
      </w:r>
      <w:r w:rsidRPr="00447B54">
        <w:rPr>
          <w:b w:val="0"/>
          <w:color w:val="000000"/>
          <w:lang w:eastAsia="ru-RU" w:bidi="ar-SA"/>
        </w:rPr>
        <w:t xml:space="preserve"> “</w:t>
      </w:r>
      <w:r w:rsidRPr="00447B54">
        <w:rPr>
          <w:color w:val="000000"/>
          <w:lang w:eastAsia="ru-RU" w:bidi="ar-SA"/>
        </w:rPr>
        <w:t>Підрядник” зобов’язаний:</w:t>
      </w:r>
    </w:p>
    <w:p w14:paraId="449DD595" w14:textId="77777777" w:rsidR="00776FAE" w:rsidRPr="00447B54" w:rsidRDefault="00776FAE" w:rsidP="00776FAE">
      <w:pPr>
        <w:widowControl/>
        <w:tabs>
          <w:tab w:val="num" w:pos="0"/>
        </w:tabs>
        <w:suppressAutoHyphens w:val="0"/>
        <w:autoSpaceDN w:val="0"/>
        <w:jc w:val="both"/>
        <w:rPr>
          <w:i/>
          <w:color w:val="000000"/>
          <w:lang w:eastAsia="ru-RU" w:bidi="ar-SA"/>
        </w:rPr>
      </w:pPr>
      <w:r w:rsidRPr="00447B54">
        <w:rPr>
          <w:b w:val="0"/>
          <w:color w:val="000000"/>
          <w:lang w:eastAsia="ru-RU" w:bidi="ar-SA"/>
        </w:rPr>
        <w:t>6.3.1. Виконати якісно та у  встановлені календарним графіком виконання робіт строки роботи відповідно до проектно - кошторисної документації, ДБН та іншої нормативної документації</w:t>
      </w:r>
      <w:r w:rsidRPr="00447B54">
        <w:rPr>
          <w:b w:val="0"/>
          <w:i/>
          <w:color w:val="000000"/>
          <w:lang w:eastAsia="ru-RU" w:bidi="ar-SA"/>
        </w:rPr>
        <w:t>.</w:t>
      </w:r>
    </w:p>
    <w:p w14:paraId="76179F26"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6.3.2. Мати встановлені законом дозволи на виконання окремих видів робіт. </w:t>
      </w:r>
    </w:p>
    <w:p w14:paraId="034175D6"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6.3.3. Надати у триденний термін після підписання Договору документи, передбачені чинним законодавством, для отримання </w:t>
      </w:r>
      <w:r w:rsidRPr="00447B54">
        <w:rPr>
          <w:color w:val="000000"/>
          <w:lang w:eastAsia="ru-RU" w:bidi="ar-SA"/>
        </w:rPr>
        <w:t>„Замовником”</w:t>
      </w:r>
      <w:r w:rsidRPr="00447B54">
        <w:rPr>
          <w:b w:val="0"/>
          <w:color w:val="000000"/>
          <w:lang w:eastAsia="ru-RU" w:bidi="ar-SA"/>
        </w:rPr>
        <w:t xml:space="preserve"> дозволу на виконання робіт. </w:t>
      </w:r>
    </w:p>
    <w:p w14:paraId="01523E21"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6.3.4. Своєчасно попередити  </w:t>
      </w:r>
      <w:r w:rsidRPr="00447B54">
        <w:rPr>
          <w:color w:val="000000"/>
          <w:lang w:eastAsia="ru-RU" w:bidi="ar-SA"/>
        </w:rPr>
        <w:t>“Замовника”</w:t>
      </w:r>
      <w:r w:rsidRPr="00447B54">
        <w:rPr>
          <w:b w:val="0"/>
          <w:color w:val="000000"/>
          <w:lang w:eastAsia="ru-RU" w:bidi="ar-SA"/>
        </w:rPr>
        <w:t xml:space="preserve">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4B2631FC"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6.3.5. Забезпечити безперешкодний доступ на Об’єкт представникам авторського та технічного нагляду .</w:t>
      </w:r>
    </w:p>
    <w:p w14:paraId="135871A7"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6.3.6. Передати </w:t>
      </w:r>
      <w:r w:rsidRPr="00447B54">
        <w:rPr>
          <w:color w:val="000000"/>
          <w:lang w:eastAsia="ru-RU" w:bidi="ar-SA"/>
        </w:rPr>
        <w:t>“Замовнику”</w:t>
      </w:r>
      <w:r w:rsidRPr="00447B54">
        <w:rPr>
          <w:b w:val="0"/>
          <w:color w:val="000000"/>
          <w:lang w:eastAsia="ru-RU" w:bidi="ar-SA"/>
        </w:rPr>
        <w:t xml:space="preserve"> у порядку, передбаченому законодавством та Договором підряду, закінчені роботи.</w:t>
      </w:r>
    </w:p>
    <w:p w14:paraId="430CC39F"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6.3.7. Вжити заходів щодо недопущення передачі без згоди </w:t>
      </w:r>
      <w:r w:rsidRPr="00447B54">
        <w:rPr>
          <w:color w:val="000000"/>
          <w:lang w:eastAsia="ru-RU" w:bidi="ar-SA"/>
        </w:rPr>
        <w:t xml:space="preserve">“Замовника” </w:t>
      </w:r>
      <w:r w:rsidRPr="00447B54">
        <w:rPr>
          <w:b w:val="0"/>
          <w:color w:val="000000"/>
          <w:lang w:eastAsia="ru-RU" w:bidi="ar-SA"/>
        </w:rPr>
        <w:t>проектної документації (примірників, копій) третім особам.</w:t>
      </w:r>
    </w:p>
    <w:p w14:paraId="5BB98E31"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6.3.8. Забезпечити ведення та  передачу  </w:t>
      </w:r>
      <w:r w:rsidRPr="00447B54">
        <w:rPr>
          <w:color w:val="000000"/>
          <w:lang w:eastAsia="ru-RU" w:bidi="ar-SA"/>
        </w:rPr>
        <w:t>“Замовнику”</w:t>
      </w:r>
      <w:r w:rsidRPr="00447B54">
        <w:rPr>
          <w:b w:val="0"/>
          <w:color w:val="000000"/>
          <w:lang w:eastAsia="ru-RU" w:bidi="ar-SA"/>
        </w:rPr>
        <w:t xml:space="preserve">  в  установленому порядку документів про виконання Договору підряду.</w:t>
      </w:r>
    </w:p>
    <w:p w14:paraId="7890C90F" w14:textId="77777777" w:rsidR="00776FAE" w:rsidRPr="00447B54" w:rsidRDefault="00776FAE" w:rsidP="00776FAE">
      <w:pPr>
        <w:widowControl/>
        <w:suppressAutoHyphens w:val="0"/>
        <w:autoSpaceDN w:val="0"/>
        <w:jc w:val="both"/>
        <w:rPr>
          <w:b w:val="0"/>
          <w:i/>
          <w:color w:val="000000"/>
          <w:lang w:eastAsia="ru-RU" w:bidi="ar-SA"/>
        </w:rPr>
      </w:pPr>
      <w:r w:rsidRPr="00447B54">
        <w:rPr>
          <w:b w:val="0"/>
          <w:i/>
          <w:color w:val="000000"/>
          <w:lang w:eastAsia="ru-RU" w:bidi="ar-SA"/>
        </w:rPr>
        <w:t xml:space="preserve">6.3.9. Погодити у письмовій формі з </w:t>
      </w:r>
      <w:r w:rsidRPr="00447B54">
        <w:rPr>
          <w:i/>
          <w:color w:val="000000"/>
          <w:lang w:eastAsia="ru-RU" w:bidi="ar-SA"/>
        </w:rPr>
        <w:t>“Замовником”</w:t>
      </w:r>
      <w:r w:rsidRPr="00447B54">
        <w:rPr>
          <w:b w:val="0"/>
          <w:i/>
          <w:color w:val="000000"/>
          <w:lang w:eastAsia="ru-RU" w:bidi="ar-SA"/>
        </w:rPr>
        <w:t xml:space="preserve"> залучення третіх осіб (субпідрядників) для виконання робіт по Договору.**</w:t>
      </w:r>
    </w:p>
    <w:p w14:paraId="657E4DCA" w14:textId="77777777" w:rsidR="00776FAE" w:rsidRPr="00447B54" w:rsidRDefault="00776FAE" w:rsidP="00776FAE">
      <w:pPr>
        <w:widowControl/>
        <w:suppressAutoHyphens w:val="0"/>
        <w:autoSpaceDN w:val="0"/>
        <w:jc w:val="both"/>
        <w:rPr>
          <w:b w:val="0"/>
          <w:color w:val="000000"/>
          <w:lang w:eastAsia="ru-RU" w:bidi="ar-SA"/>
        </w:rPr>
      </w:pPr>
      <w:r w:rsidRPr="00447B54">
        <w:rPr>
          <w:b w:val="0"/>
          <w:i/>
          <w:color w:val="000000"/>
          <w:lang w:eastAsia="ru-RU" w:bidi="ar-SA"/>
        </w:rPr>
        <w:t>6.3.10.  Координувати діяльність субпідрядників на будівельному майданчику.**</w:t>
      </w:r>
    </w:p>
    <w:p w14:paraId="397B3CA3"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b w:val="0"/>
          <w:color w:val="000000"/>
          <w:lang w:eastAsia="ru-RU" w:bidi="ar-SA"/>
        </w:rPr>
      </w:pPr>
      <w:r w:rsidRPr="00447B54">
        <w:rPr>
          <w:b w:val="0"/>
          <w:color w:val="000000"/>
          <w:lang w:eastAsia="ru-RU" w:bidi="ar-SA"/>
        </w:rPr>
        <w:t xml:space="preserve">6.3.11.  Своєчасно усувати недоліки робіт, допущені з вини </w:t>
      </w:r>
      <w:r w:rsidRPr="00447B54">
        <w:rPr>
          <w:color w:val="000000"/>
          <w:lang w:eastAsia="ru-RU" w:bidi="ar-SA"/>
        </w:rPr>
        <w:t>“Підрядника»”</w:t>
      </w:r>
      <w:r w:rsidRPr="00447B54">
        <w:rPr>
          <w:b w:val="0"/>
          <w:color w:val="000000"/>
          <w:lang w:eastAsia="ru-RU" w:bidi="ar-SA"/>
        </w:rPr>
        <w:t>.</w:t>
      </w:r>
    </w:p>
    <w:p w14:paraId="47D21587"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6.3.12. Відшкодувати відповідно  до законодавства та Договору підряду завдані </w:t>
      </w:r>
      <w:r w:rsidRPr="00447B54">
        <w:rPr>
          <w:color w:val="000000"/>
          <w:lang w:eastAsia="ru-RU" w:bidi="ar-SA"/>
        </w:rPr>
        <w:t>“Замовнику”</w:t>
      </w:r>
      <w:r w:rsidRPr="00447B54">
        <w:rPr>
          <w:b w:val="0"/>
          <w:color w:val="000000"/>
          <w:lang w:eastAsia="ru-RU" w:bidi="ar-SA"/>
        </w:rPr>
        <w:t xml:space="preserve"> збитки. </w:t>
      </w:r>
    </w:p>
    <w:p w14:paraId="6190AD7D"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6.3.13. Інформувати в установленому порядку </w:t>
      </w:r>
      <w:r w:rsidRPr="00447B54">
        <w:rPr>
          <w:color w:val="000000"/>
          <w:lang w:eastAsia="ru-RU" w:bidi="ar-SA"/>
        </w:rPr>
        <w:t>“Замовника”</w:t>
      </w:r>
      <w:r w:rsidRPr="00447B54">
        <w:rPr>
          <w:b w:val="0"/>
          <w:color w:val="000000"/>
          <w:lang w:eastAsia="ru-RU" w:bidi="ar-SA"/>
        </w:rPr>
        <w:t xml:space="preserve"> про хід виконання зобов'язань за Договором підряду, обставини, що перешкоджають його виконанню, а також про заходи, необхідні для їх  усунення.</w:t>
      </w:r>
    </w:p>
    <w:p w14:paraId="065C7F43"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6.3.14. Забезпечити необхідними та якісними матеріалами, конструкціями, виробами та устаткуванням, відповідно до відомості ресурсів погодженої з «Замовником». У разі виявлення невідповідності матеріальних ресурсів встановленим вимогам в найкоротші  строки провести заміну цих ресурсів за рахунок </w:t>
      </w:r>
      <w:r w:rsidRPr="00447B54">
        <w:rPr>
          <w:color w:val="000000"/>
          <w:lang w:eastAsia="ru-RU" w:bidi="ar-SA"/>
        </w:rPr>
        <w:t>“Підрядника»”</w:t>
      </w:r>
      <w:r w:rsidRPr="00447B54">
        <w:rPr>
          <w:b w:val="0"/>
          <w:color w:val="000000"/>
          <w:lang w:eastAsia="ru-RU" w:bidi="ar-SA"/>
        </w:rPr>
        <w:t>.</w:t>
      </w:r>
    </w:p>
    <w:p w14:paraId="258AE191"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6.3.15. Забезпечити доступ „</w:t>
      </w:r>
      <w:r w:rsidRPr="00447B54">
        <w:rPr>
          <w:color w:val="000000"/>
          <w:lang w:eastAsia="ru-RU" w:bidi="ar-SA"/>
        </w:rPr>
        <w:t>Замовника”</w:t>
      </w:r>
      <w:r w:rsidRPr="00447B54">
        <w:rPr>
          <w:b w:val="0"/>
          <w:color w:val="000000"/>
          <w:lang w:eastAsia="ru-RU" w:bidi="ar-SA"/>
        </w:rPr>
        <w:t xml:space="preserve"> до Об’єкту та охорону його до прийняття  Об’єкту в експлуатацію (отримання документів про відповідність збудованого Об’єкту проектній документації згідно з вимогами чинного законодавства). </w:t>
      </w:r>
    </w:p>
    <w:p w14:paraId="5BFC424E"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6.3.16.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778880E0"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6.3.17. Звільнити будівельний майданчик після завершення робіт (очистити від сміття, непотрібних матеріальних ресурсів, тимчасових споруд, приміщень тощо) для прийняття в експлуатацію закінченого будівництвом об’єкту.</w:t>
      </w:r>
    </w:p>
    <w:p w14:paraId="4AC509B6"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6.3.18.</w:t>
      </w:r>
      <w:r w:rsidRPr="00447B54">
        <w:rPr>
          <w:color w:val="000000"/>
          <w:lang w:eastAsia="ru-RU" w:bidi="ar-SA"/>
        </w:rPr>
        <w:t xml:space="preserve"> </w:t>
      </w:r>
      <w:r w:rsidRPr="00447B54">
        <w:rPr>
          <w:b w:val="0"/>
          <w:color w:val="000000"/>
          <w:lang w:eastAsia="ru-RU" w:bidi="ar-SA"/>
        </w:rPr>
        <w:t xml:space="preserve">Повідомити протягом 5 робочих днів </w:t>
      </w:r>
      <w:r w:rsidRPr="00447B54">
        <w:rPr>
          <w:color w:val="000000"/>
          <w:lang w:eastAsia="ru-RU" w:bidi="ar-SA"/>
        </w:rPr>
        <w:t xml:space="preserve">“Замовника”  </w:t>
      </w:r>
      <w:r w:rsidRPr="00447B54">
        <w:rPr>
          <w:b w:val="0"/>
          <w:color w:val="000000"/>
          <w:lang w:eastAsia="ru-RU" w:bidi="ar-SA"/>
        </w:rPr>
        <w:t xml:space="preserve">про обставини  (якщо такі виникли), що призвели до виникнення потреби у виконанні додаткових робіт, не врахованих проектною документацією, або інші підстави зміни вартості Об’єкту та подати </w:t>
      </w:r>
      <w:r w:rsidRPr="00447B54">
        <w:rPr>
          <w:color w:val="000000"/>
          <w:lang w:eastAsia="ru-RU" w:bidi="ar-SA"/>
        </w:rPr>
        <w:t xml:space="preserve">“Замовнику” </w:t>
      </w:r>
      <w:r w:rsidRPr="00447B54">
        <w:rPr>
          <w:b w:val="0"/>
          <w:color w:val="000000"/>
          <w:lang w:eastAsia="ru-RU" w:bidi="ar-SA"/>
        </w:rPr>
        <w:t>пропозиції з відповідними розрахунками.</w:t>
      </w:r>
      <w:r w:rsidRPr="00447B54">
        <w:rPr>
          <w:color w:val="000000"/>
          <w:lang w:eastAsia="ru-RU" w:bidi="ar-SA"/>
        </w:rPr>
        <w:t xml:space="preserve"> </w:t>
      </w:r>
      <w:r w:rsidRPr="00447B54">
        <w:rPr>
          <w:b w:val="0"/>
          <w:color w:val="000000"/>
          <w:lang w:eastAsia="ru-RU" w:bidi="ar-SA"/>
        </w:rPr>
        <w:t xml:space="preserve">У разі, якщо </w:t>
      </w:r>
      <w:r w:rsidRPr="00447B54">
        <w:rPr>
          <w:color w:val="000000"/>
          <w:lang w:eastAsia="ru-RU" w:bidi="ar-SA"/>
        </w:rPr>
        <w:t xml:space="preserve">“Підрядник” </w:t>
      </w:r>
      <w:r w:rsidRPr="00447B54">
        <w:rPr>
          <w:b w:val="0"/>
          <w:color w:val="000000"/>
          <w:lang w:eastAsia="ru-RU" w:bidi="ar-SA"/>
        </w:rPr>
        <w:t xml:space="preserve">не повідомив </w:t>
      </w:r>
      <w:r w:rsidRPr="00447B54">
        <w:rPr>
          <w:color w:val="000000"/>
          <w:lang w:eastAsia="ru-RU" w:bidi="ar-SA"/>
        </w:rPr>
        <w:lastRenderedPageBreak/>
        <w:t xml:space="preserve">“Замовника” </w:t>
      </w:r>
      <w:r w:rsidRPr="00447B54">
        <w:rPr>
          <w:b w:val="0"/>
          <w:color w:val="000000"/>
          <w:lang w:eastAsia="ru-RU" w:bidi="ar-SA"/>
        </w:rPr>
        <w:t xml:space="preserve">в установленому порядку про вказані обставини, </w:t>
      </w:r>
      <w:r w:rsidRPr="00447B54">
        <w:rPr>
          <w:color w:val="000000"/>
          <w:lang w:eastAsia="ru-RU" w:bidi="ar-SA"/>
        </w:rPr>
        <w:t xml:space="preserve">“Підрядник” </w:t>
      </w:r>
      <w:r w:rsidRPr="00447B54">
        <w:rPr>
          <w:b w:val="0"/>
          <w:color w:val="000000"/>
          <w:lang w:eastAsia="ru-RU" w:bidi="ar-SA"/>
        </w:rPr>
        <w:t xml:space="preserve">не може вимагати від </w:t>
      </w:r>
      <w:r w:rsidRPr="00447B54">
        <w:rPr>
          <w:color w:val="000000"/>
          <w:lang w:eastAsia="ru-RU" w:bidi="ar-SA"/>
        </w:rPr>
        <w:t xml:space="preserve">“Замовника”  </w:t>
      </w:r>
      <w:r w:rsidRPr="00447B54">
        <w:rPr>
          <w:b w:val="0"/>
          <w:color w:val="000000"/>
          <w:lang w:eastAsia="ru-RU" w:bidi="ar-SA"/>
        </w:rPr>
        <w:t>оплати виконаних додаткових робіт і відшкодування завданих йому збитків.</w:t>
      </w:r>
    </w:p>
    <w:p w14:paraId="04125A2C"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6.3.19. </w:t>
      </w:r>
      <w:r w:rsidRPr="00447B54">
        <w:rPr>
          <w:b w:val="0"/>
          <w:color w:val="000000"/>
        </w:rPr>
        <w:t>Своєчасно усувати зауваження технічного нагляду, авторського нагляду, інших контролюючих органів. Виконувати належним чином інші зобов'язання,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4F19EF4C" w14:textId="77777777" w:rsidR="00776FAE" w:rsidRPr="00447B54" w:rsidRDefault="00776FAE" w:rsidP="00776FAE">
      <w:pPr>
        <w:widowControl/>
        <w:suppressAutoHyphens w:val="0"/>
        <w:autoSpaceDN w:val="0"/>
        <w:jc w:val="both"/>
        <w:rPr>
          <w:color w:val="000000"/>
          <w:lang w:eastAsia="ru-RU" w:bidi="ar-SA"/>
        </w:rPr>
      </w:pPr>
      <w:r w:rsidRPr="00447B54">
        <w:rPr>
          <w:color w:val="000000"/>
          <w:lang w:eastAsia="ru-RU" w:bidi="ar-SA"/>
        </w:rPr>
        <w:t>6.4.“Підрядник”</w:t>
      </w:r>
      <w:r w:rsidRPr="00447B54">
        <w:rPr>
          <w:b w:val="0"/>
          <w:color w:val="000000"/>
          <w:lang w:eastAsia="ru-RU" w:bidi="ar-SA"/>
        </w:rPr>
        <w:t xml:space="preserve"> </w:t>
      </w:r>
      <w:r w:rsidRPr="00447B54">
        <w:rPr>
          <w:color w:val="000000"/>
          <w:lang w:eastAsia="ru-RU" w:bidi="ar-SA"/>
        </w:rPr>
        <w:t>має право:</w:t>
      </w:r>
    </w:p>
    <w:p w14:paraId="30FE21FC" w14:textId="77777777" w:rsidR="00776FAE" w:rsidRPr="00447B54" w:rsidRDefault="00776FAE" w:rsidP="00776FAE">
      <w:pPr>
        <w:widowControl/>
        <w:suppressAutoHyphens w:val="0"/>
        <w:autoSpaceDN w:val="0"/>
        <w:jc w:val="both"/>
        <w:rPr>
          <w:b w:val="0"/>
          <w:i/>
          <w:color w:val="000000"/>
          <w:lang w:eastAsia="ru-RU" w:bidi="ar-SA"/>
        </w:rPr>
      </w:pPr>
      <w:r w:rsidRPr="00447B54">
        <w:rPr>
          <w:b w:val="0"/>
          <w:i/>
          <w:color w:val="000000"/>
          <w:lang w:eastAsia="ru-RU" w:bidi="ar-SA"/>
        </w:rPr>
        <w:t xml:space="preserve">6.4.1. Залучати за письмовою згодою </w:t>
      </w:r>
      <w:r w:rsidRPr="00447B54">
        <w:rPr>
          <w:i/>
          <w:color w:val="000000"/>
          <w:lang w:eastAsia="ru-RU" w:bidi="ar-SA"/>
        </w:rPr>
        <w:t>“Замовника”</w:t>
      </w:r>
      <w:r w:rsidRPr="00447B54">
        <w:rPr>
          <w:b w:val="0"/>
          <w:i/>
          <w:color w:val="000000"/>
          <w:lang w:eastAsia="ru-RU" w:bidi="ar-SA"/>
        </w:rPr>
        <w:t xml:space="preserve"> до виконання Договору третіх осіб (субпідрядників) при наявності у них досвіду та ресурсів, достатніх для виконання відповідного виду робіт, ліцензії та/або дозволу на виконання відповідного виду робіт, якщо така вимога передбачена нормативними документами.**</w:t>
      </w:r>
    </w:p>
    <w:p w14:paraId="206A7F30"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6.4.2. Ініціювати внесення змін у Договір.</w:t>
      </w:r>
    </w:p>
    <w:p w14:paraId="309E2895" w14:textId="77777777" w:rsidR="00776FAE" w:rsidRPr="00447B54" w:rsidRDefault="00776FAE" w:rsidP="00776FAE">
      <w:pPr>
        <w:widowControl/>
        <w:suppressAutoHyphens w:val="0"/>
        <w:autoSpaceDN w:val="0"/>
        <w:jc w:val="both"/>
        <w:rPr>
          <w:color w:val="000000"/>
          <w:lang w:eastAsia="ru-RU" w:bidi="ar-SA"/>
        </w:rPr>
      </w:pPr>
      <w:r w:rsidRPr="00447B54">
        <w:rPr>
          <w:b w:val="0"/>
          <w:color w:val="000000"/>
          <w:lang w:eastAsia="ru-RU" w:bidi="ar-SA"/>
        </w:rPr>
        <w:t xml:space="preserve">6.4.3. Припинити роботи в разі порушення або невиконання зобов’язань за даним Договором з вини </w:t>
      </w:r>
      <w:r w:rsidRPr="00447B54">
        <w:rPr>
          <w:color w:val="000000"/>
          <w:lang w:eastAsia="ru-RU" w:bidi="ar-SA"/>
        </w:rPr>
        <w:t>“Замовника”.</w:t>
      </w:r>
    </w:p>
    <w:p w14:paraId="3E87B54B" w14:textId="77777777" w:rsidR="00776FAE" w:rsidRPr="00447B54" w:rsidRDefault="00776FAE" w:rsidP="00776FAE">
      <w:pPr>
        <w:widowControl/>
        <w:suppressAutoHyphens w:val="0"/>
        <w:autoSpaceDN w:val="0"/>
        <w:jc w:val="both"/>
        <w:rPr>
          <w:b w:val="0"/>
          <w:iCs/>
          <w:color w:val="000000"/>
        </w:rPr>
      </w:pPr>
      <w:r w:rsidRPr="00447B54">
        <w:rPr>
          <w:b w:val="0"/>
          <w:color w:val="000000"/>
        </w:rPr>
        <w:t xml:space="preserve">6.4.4. </w:t>
      </w:r>
      <w:r w:rsidRPr="00447B54">
        <w:rPr>
          <w:b w:val="0"/>
          <w:iCs/>
          <w:color w:val="000000"/>
        </w:rPr>
        <w:t>Достроково виконати роботи за цим Договором</w:t>
      </w:r>
    </w:p>
    <w:p w14:paraId="7742DDED" w14:textId="77777777" w:rsidR="00776FAE" w:rsidRPr="00447B54" w:rsidRDefault="00776FAE" w:rsidP="00776FAE">
      <w:pPr>
        <w:widowControl/>
        <w:suppressAutoHyphens w:val="0"/>
        <w:autoSpaceDN w:val="0"/>
        <w:jc w:val="both"/>
        <w:rPr>
          <w:b w:val="0"/>
          <w:color w:val="000000"/>
          <w:lang w:eastAsia="ru-RU" w:bidi="ar-SA"/>
        </w:rPr>
      </w:pPr>
      <w:r w:rsidRPr="00447B54">
        <w:rPr>
          <w:b w:val="0"/>
          <w:iCs/>
          <w:color w:val="000000"/>
        </w:rPr>
        <w:t xml:space="preserve">6.4.5. </w:t>
      </w:r>
      <w:r w:rsidRPr="00447B54">
        <w:rPr>
          <w:iCs/>
          <w:color w:val="000000"/>
        </w:rPr>
        <w:t>«</w:t>
      </w:r>
      <w:r w:rsidRPr="00447B54">
        <w:rPr>
          <w:color w:val="000000"/>
        </w:rPr>
        <w:t xml:space="preserve">Підрядник» </w:t>
      </w:r>
      <w:r w:rsidRPr="00447B54">
        <w:rPr>
          <w:b w:val="0"/>
          <w:color w:val="000000"/>
        </w:rPr>
        <w:t>також має інші права,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5B48CB93" w14:textId="77777777" w:rsidR="00776FAE" w:rsidRPr="00447B54" w:rsidRDefault="00776FAE" w:rsidP="00776FAE">
      <w:pPr>
        <w:widowControl/>
        <w:suppressAutoHyphens w:val="0"/>
        <w:autoSpaceDN w:val="0"/>
        <w:ind w:firstLine="720"/>
        <w:jc w:val="both"/>
        <w:rPr>
          <w:color w:val="000000"/>
          <w:lang w:eastAsia="ru-RU" w:bidi="ar-SA"/>
        </w:rPr>
      </w:pPr>
    </w:p>
    <w:p w14:paraId="12B6B79F"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rPr>
          <w:color w:val="000000"/>
          <w:lang w:eastAsia="ru-RU" w:bidi="ar-SA"/>
        </w:rPr>
      </w:pPr>
      <w:r w:rsidRPr="00447B54">
        <w:rPr>
          <w:color w:val="000000"/>
          <w:lang w:eastAsia="ru-RU" w:bidi="ar-SA"/>
        </w:rPr>
        <w:t>7. Відповідальність сторін</w:t>
      </w:r>
    </w:p>
    <w:p w14:paraId="06AF13D9"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7.1.</w:t>
      </w:r>
      <w:r w:rsidRPr="00447B54">
        <w:rPr>
          <w:color w:val="000000"/>
          <w:lang w:eastAsia="ru-RU" w:bidi="ar-SA"/>
        </w:rPr>
        <w:t xml:space="preserve">“Підрядник” </w:t>
      </w:r>
      <w:r w:rsidRPr="00447B54">
        <w:rPr>
          <w:b w:val="0"/>
          <w:color w:val="000000"/>
          <w:lang w:eastAsia="ru-RU" w:bidi="ar-SA"/>
        </w:rPr>
        <w:t>несе відповідальність за будь-які порушення по виконанню Договору.</w:t>
      </w:r>
    </w:p>
    <w:p w14:paraId="05993172"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7.2. За невиконання чи неналежне виконання робіт з даного Договору </w:t>
      </w:r>
      <w:r w:rsidRPr="00447B54">
        <w:rPr>
          <w:color w:val="000000"/>
          <w:lang w:eastAsia="ru-RU" w:bidi="ar-SA"/>
        </w:rPr>
        <w:t xml:space="preserve">“Підрядник” </w:t>
      </w:r>
      <w:r w:rsidRPr="00447B54">
        <w:rPr>
          <w:b w:val="0"/>
          <w:color w:val="000000"/>
          <w:lang w:eastAsia="ru-RU" w:bidi="ar-SA"/>
        </w:rPr>
        <w:t xml:space="preserve"> несе відповідальність відповідно до чинного законодавства.</w:t>
      </w:r>
    </w:p>
    <w:p w14:paraId="610A8C13"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7.3. За порушення строків виконання робіт при наявності вини «</w:t>
      </w:r>
      <w:r w:rsidRPr="00447B54">
        <w:rPr>
          <w:color w:val="000000"/>
          <w:lang w:eastAsia="ru-RU" w:bidi="ar-SA"/>
        </w:rPr>
        <w:t>Підрядника</w:t>
      </w:r>
      <w:r w:rsidRPr="00447B54">
        <w:rPr>
          <w:b w:val="0"/>
          <w:color w:val="000000"/>
          <w:lang w:eastAsia="ru-RU" w:bidi="ar-SA"/>
        </w:rPr>
        <w:t>» останній сплачує «</w:t>
      </w:r>
      <w:r w:rsidRPr="00447B54">
        <w:rPr>
          <w:color w:val="000000"/>
          <w:lang w:eastAsia="ru-RU" w:bidi="ar-SA"/>
        </w:rPr>
        <w:t>Замовнику</w:t>
      </w:r>
      <w:r w:rsidRPr="00447B54">
        <w:rPr>
          <w:b w:val="0"/>
          <w:color w:val="000000"/>
          <w:lang w:eastAsia="ru-RU" w:bidi="ar-SA"/>
        </w:rPr>
        <w:t>» пеню в розмірі подвійної облікової ставки НБУ від ціни невиконаних  робіт за кожен день прострочки.</w:t>
      </w:r>
    </w:p>
    <w:p w14:paraId="6CAC8E70"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7.4. Виплата штрафних санкцій, передбачених Договором, не звільняє </w:t>
      </w:r>
      <w:r w:rsidRPr="00447B54">
        <w:rPr>
          <w:color w:val="000000"/>
          <w:lang w:eastAsia="ru-RU" w:bidi="ar-SA"/>
        </w:rPr>
        <w:t>“Підрядника”</w:t>
      </w:r>
      <w:r w:rsidRPr="00447B54">
        <w:rPr>
          <w:b w:val="0"/>
          <w:color w:val="000000"/>
          <w:lang w:eastAsia="ru-RU" w:bidi="ar-SA"/>
        </w:rPr>
        <w:t xml:space="preserve"> від обов’язку по відшкодуванню будь-яких збитків, завданих </w:t>
      </w:r>
      <w:r w:rsidRPr="00447B54">
        <w:rPr>
          <w:color w:val="000000"/>
          <w:lang w:eastAsia="ru-RU" w:bidi="ar-SA"/>
        </w:rPr>
        <w:t>“Підрядником”</w:t>
      </w:r>
      <w:r w:rsidRPr="00447B54">
        <w:rPr>
          <w:b w:val="0"/>
          <w:color w:val="000000"/>
          <w:lang w:eastAsia="ru-RU" w:bidi="ar-SA"/>
        </w:rPr>
        <w:t xml:space="preserve"> </w:t>
      </w:r>
      <w:r w:rsidRPr="00447B54">
        <w:rPr>
          <w:color w:val="000000"/>
          <w:lang w:eastAsia="ru-RU" w:bidi="ar-SA"/>
        </w:rPr>
        <w:t>“Замовнику”</w:t>
      </w:r>
      <w:r w:rsidRPr="00447B54">
        <w:rPr>
          <w:b w:val="0"/>
          <w:color w:val="000000"/>
          <w:lang w:eastAsia="ru-RU" w:bidi="ar-SA"/>
        </w:rPr>
        <w:t>.</w:t>
      </w:r>
    </w:p>
    <w:p w14:paraId="32E16137"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7.5. Виплата штрафних санкцій, передбачених Договором, не звільняє </w:t>
      </w:r>
      <w:r w:rsidRPr="00447B54">
        <w:rPr>
          <w:color w:val="000000"/>
          <w:lang w:eastAsia="ru-RU" w:bidi="ar-SA"/>
        </w:rPr>
        <w:t>“Підрядника”</w:t>
      </w:r>
      <w:r w:rsidRPr="00447B54">
        <w:rPr>
          <w:b w:val="0"/>
          <w:color w:val="000000"/>
          <w:lang w:eastAsia="ru-RU" w:bidi="ar-SA"/>
        </w:rPr>
        <w:t xml:space="preserve"> від обов’язку по виконанню невиконаного або виконаного неналежним чином обов’язку (виконання у натурі). </w:t>
      </w:r>
    </w:p>
    <w:p w14:paraId="0B5B3EA5"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7.6. У випадку невиконання пунктів 6.3.15., 6.3.16., 11.2.6., 11.2.8., 11.5.3., 11.9.3., 11.9.8. </w:t>
      </w:r>
      <w:r w:rsidRPr="00447B54">
        <w:rPr>
          <w:color w:val="000000"/>
          <w:lang w:eastAsia="ru-RU" w:bidi="ar-SA"/>
        </w:rPr>
        <w:t xml:space="preserve">“Підрядник” </w:t>
      </w:r>
      <w:r w:rsidRPr="00447B54">
        <w:rPr>
          <w:b w:val="0"/>
          <w:color w:val="000000"/>
          <w:lang w:eastAsia="ru-RU" w:bidi="ar-SA"/>
        </w:rPr>
        <w:t xml:space="preserve">повинен відшкодувати збитки </w:t>
      </w:r>
      <w:r w:rsidRPr="00447B54">
        <w:rPr>
          <w:color w:val="000000"/>
          <w:lang w:eastAsia="ru-RU" w:bidi="ar-SA"/>
        </w:rPr>
        <w:t>“Замовнику”</w:t>
      </w:r>
      <w:r w:rsidRPr="00447B54">
        <w:rPr>
          <w:b w:val="0"/>
          <w:color w:val="000000"/>
          <w:lang w:eastAsia="ru-RU" w:bidi="ar-SA"/>
        </w:rPr>
        <w:t xml:space="preserve"> за власний рахунок.</w:t>
      </w:r>
    </w:p>
    <w:p w14:paraId="467EF43E"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7.8. </w:t>
      </w:r>
      <w:r w:rsidRPr="00447B54">
        <w:rPr>
          <w:color w:val="000000"/>
          <w:lang w:eastAsia="ru-RU" w:bidi="ar-SA"/>
        </w:rPr>
        <w:t xml:space="preserve">“Підрядник” </w:t>
      </w:r>
      <w:r w:rsidRPr="00447B54">
        <w:rPr>
          <w:b w:val="0"/>
          <w:color w:val="000000"/>
          <w:lang w:eastAsia="ru-RU" w:bidi="ar-SA"/>
        </w:rPr>
        <w:t xml:space="preserve">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організацію попередніх випробувань, передачу </w:t>
      </w:r>
      <w:r w:rsidRPr="00447B54">
        <w:rPr>
          <w:color w:val="000000"/>
          <w:lang w:eastAsia="ru-RU" w:bidi="ar-SA"/>
        </w:rPr>
        <w:t>“Замовнику”</w:t>
      </w:r>
      <w:r w:rsidRPr="00447B54">
        <w:rPr>
          <w:b w:val="0"/>
          <w:color w:val="000000"/>
          <w:lang w:eastAsia="ru-RU" w:bidi="ar-SA"/>
        </w:rPr>
        <w:t xml:space="preserve"> сертифікатів, паспортів, протоколів перевірок та випробувань для подальшої передачі їх експлуатуючій організації згідно чинного законодавства. </w:t>
      </w:r>
      <w:r w:rsidRPr="00447B54">
        <w:rPr>
          <w:b w:val="0"/>
          <w:noProof/>
          <w:color w:val="000000"/>
          <w:lang w:eastAsia="ru-RU" w:bidi="ar-SA"/>
        </w:rPr>
        <w:t xml:space="preserve"> </w:t>
      </w:r>
      <w:r w:rsidRPr="00447B54">
        <w:rPr>
          <w:b w:val="0"/>
          <w:noProof/>
          <w:snapToGrid w:val="0"/>
          <w:color w:val="000000"/>
          <w:lang w:eastAsia="ru-RU" w:bidi="ar-SA"/>
        </w:rPr>
        <w:t xml:space="preserve">  </w:t>
      </w:r>
    </w:p>
    <w:p w14:paraId="0F6CC020"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7.9. Якщо зміна Договору або його  розірвання  зумовлені обставинами, що залежать від діяльності </w:t>
      </w:r>
      <w:r w:rsidRPr="00447B54">
        <w:rPr>
          <w:color w:val="000000"/>
          <w:lang w:eastAsia="ru-RU" w:bidi="ar-SA"/>
        </w:rPr>
        <w:t>“Підрядника”</w:t>
      </w:r>
      <w:r w:rsidRPr="00447B54">
        <w:rPr>
          <w:b w:val="0"/>
          <w:color w:val="000000"/>
          <w:lang w:eastAsia="ru-RU" w:bidi="ar-SA"/>
        </w:rPr>
        <w:t xml:space="preserve">, а </w:t>
      </w:r>
      <w:r w:rsidRPr="00447B54">
        <w:rPr>
          <w:color w:val="000000"/>
          <w:lang w:eastAsia="ru-RU" w:bidi="ar-SA"/>
        </w:rPr>
        <w:t>“Замовник”</w:t>
      </w:r>
      <w:r w:rsidRPr="00447B54">
        <w:rPr>
          <w:b w:val="0"/>
          <w:color w:val="000000"/>
          <w:lang w:eastAsia="ru-RU" w:bidi="ar-SA"/>
        </w:rPr>
        <w:t xml:space="preserve">  внаслідок цього понесе збитки, </w:t>
      </w:r>
      <w:r w:rsidRPr="00447B54">
        <w:rPr>
          <w:color w:val="000000"/>
          <w:lang w:eastAsia="ru-RU" w:bidi="ar-SA"/>
        </w:rPr>
        <w:t>“Замовник”</w:t>
      </w:r>
      <w:r w:rsidRPr="00447B54">
        <w:rPr>
          <w:b w:val="0"/>
          <w:color w:val="000000"/>
          <w:lang w:eastAsia="ru-RU" w:bidi="ar-SA"/>
        </w:rPr>
        <w:t xml:space="preserve">  має право на їх відшкодування за рахунок </w:t>
      </w:r>
      <w:r w:rsidRPr="00447B54">
        <w:rPr>
          <w:color w:val="000000"/>
          <w:lang w:eastAsia="ru-RU" w:bidi="ar-SA"/>
        </w:rPr>
        <w:t>“Підрядника”</w:t>
      </w:r>
      <w:r w:rsidRPr="00447B54">
        <w:rPr>
          <w:b w:val="0"/>
          <w:color w:val="000000"/>
          <w:lang w:eastAsia="ru-RU" w:bidi="ar-SA"/>
        </w:rPr>
        <w:t>.</w:t>
      </w:r>
    </w:p>
    <w:p w14:paraId="5A1337AE" w14:textId="77777777" w:rsidR="00776FAE" w:rsidRPr="00447B54" w:rsidRDefault="00776FAE" w:rsidP="00776FAE">
      <w:pPr>
        <w:tabs>
          <w:tab w:val="left" w:pos="709"/>
        </w:tabs>
        <w:suppressAutoHyphens w:val="0"/>
        <w:autoSpaceDN w:val="0"/>
        <w:adjustRightInd w:val="0"/>
        <w:ind w:left="57"/>
        <w:jc w:val="both"/>
        <w:rPr>
          <w:b w:val="0"/>
          <w:color w:val="000000"/>
          <w:lang w:eastAsia="ru-RU" w:bidi="ar-SA"/>
        </w:rPr>
      </w:pPr>
      <w:r w:rsidRPr="00447B54">
        <w:rPr>
          <w:b w:val="0"/>
          <w:color w:val="000000"/>
          <w:lang w:eastAsia="ru-RU" w:bidi="ar-SA"/>
        </w:rPr>
        <w:t>7.10</w:t>
      </w:r>
      <w:r w:rsidRPr="00447B54">
        <w:rPr>
          <w:color w:val="000000"/>
          <w:lang w:eastAsia="ru-RU" w:bidi="ar-SA"/>
        </w:rPr>
        <w:t>.</w:t>
      </w:r>
      <w:r w:rsidRPr="00447B54">
        <w:rPr>
          <w:b w:val="0"/>
          <w:color w:val="000000"/>
          <w:lang w:eastAsia="ru-RU" w:bidi="ar-SA"/>
        </w:rPr>
        <w:t xml:space="preserve"> Зобов’язання </w:t>
      </w:r>
      <w:r w:rsidRPr="00447B54">
        <w:rPr>
          <w:color w:val="000000"/>
          <w:lang w:eastAsia="ru-RU" w:bidi="ar-SA"/>
        </w:rPr>
        <w:t>«Замовника»</w:t>
      </w:r>
      <w:r w:rsidRPr="00447B54">
        <w:rPr>
          <w:b w:val="0"/>
          <w:color w:val="000000"/>
          <w:lang w:eastAsia="ru-RU" w:bidi="ar-SA"/>
        </w:rPr>
        <w:t xml:space="preserve"> по оплаті робіт, інших платежів за цим Договором вважається виконаним належним чином за умови вчинення </w:t>
      </w:r>
      <w:r w:rsidRPr="00447B54">
        <w:rPr>
          <w:color w:val="000000"/>
          <w:lang w:eastAsia="ru-RU" w:bidi="ar-SA"/>
        </w:rPr>
        <w:t>«Замовником»</w:t>
      </w:r>
      <w:r w:rsidRPr="00447B54">
        <w:rPr>
          <w:b w:val="0"/>
          <w:color w:val="000000"/>
          <w:lang w:eastAsia="ru-RU" w:bidi="ar-SA"/>
        </w:rPr>
        <w:t xml:space="preserve"> дій, передбачених п. 6.1.8. цього Договору. </w:t>
      </w:r>
    </w:p>
    <w:p w14:paraId="2E4C06EC" w14:textId="77777777" w:rsidR="00776FAE" w:rsidRPr="00447B54" w:rsidRDefault="00776FAE" w:rsidP="00776FAE">
      <w:pPr>
        <w:tabs>
          <w:tab w:val="left" w:pos="709"/>
        </w:tabs>
        <w:suppressAutoHyphens w:val="0"/>
        <w:autoSpaceDN w:val="0"/>
        <w:adjustRightInd w:val="0"/>
        <w:ind w:left="57"/>
        <w:jc w:val="both"/>
        <w:rPr>
          <w:b w:val="0"/>
          <w:color w:val="000000"/>
          <w:lang w:eastAsia="ru-RU" w:bidi="ar-SA"/>
        </w:rPr>
      </w:pPr>
      <w:r w:rsidRPr="00447B54">
        <w:rPr>
          <w:b w:val="0"/>
          <w:color w:val="000000"/>
          <w:lang w:eastAsia="ru-RU" w:bidi="ar-SA"/>
        </w:rPr>
        <w:t>7.11.</w:t>
      </w:r>
      <w:r w:rsidRPr="00447B54">
        <w:rPr>
          <w:color w:val="000000"/>
          <w:lang w:eastAsia="ru-RU" w:bidi="ar-SA"/>
        </w:rPr>
        <w:t xml:space="preserve"> «Замовник»</w:t>
      </w:r>
      <w:r w:rsidRPr="00447B54">
        <w:rPr>
          <w:b w:val="0"/>
          <w:color w:val="000000"/>
          <w:lang w:eastAsia="ru-RU" w:bidi="ar-SA"/>
        </w:rPr>
        <w:t xml:space="preserve">, за умови вчинення дій, передбачених п. 6.1.8. цього Договору, не несе відповідальності за не проведення платежів органом Державної казначейської служби України за цим Договором. </w:t>
      </w:r>
    </w:p>
    <w:p w14:paraId="35B2571D" w14:textId="77777777" w:rsidR="00776FAE" w:rsidRPr="00447B54" w:rsidRDefault="00776FAE" w:rsidP="00776FAE">
      <w:pPr>
        <w:tabs>
          <w:tab w:val="left" w:pos="709"/>
        </w:tabs>
        <w:suppressAutoHyphens w:val="0"/>
        <w:autoSpaceDN w:val="0"/>
        <w:adjustRightInd w:val="0"/>
        <w:ind w:left="57"/>
        <w:jc w:val="both"/>
        <w:rPr>
          <w:b w:val="0"/>
          <w:color w:val="000000"/>
          <w:lang w:eastAsia="ru-RU" w:bidi="ar-SA"/>
        </w:rPr>
      </w:pPr>
      <w:r w:rsidRPr="00447B54">
        <w:rPr>
          <w:b w:val="0"/>
          <w:color w:val="000000"/>
          <w:lang w:eastAsia="ru-RU" w:bidi="ar-SA"/>
        </w:rPr>
        <w:t>7.12.</w:t>
      </w:r>
      <w:r w:rsidRPr="00447B54">
        <w:rPr>
          <w:color w:val="000000"/>
          <w:lang w:eastAsia="ru-RU" w:bidi="ar-SA"/>
        </w:rPr>
        <w:t xml:space="preserve"> «Підрядник»</w:t>
      </w:r>
      <w:r w:rsidRPr="00447B54">
        <w:rPr>
          <w:b w:val="0"/>
          <w:color w:val="000000"/>
          <w:lang w:eastAsia="ru-RU" w:bidi="ar-SA"/>
        </w:rPr>
        <w:t xml:space="preserve"> не пред’являє претензій </w:t>
      </w:r>
      <w:r w:rsidRPr="00447B54">
        <w:rPr>
          <w:color w:val="000000"/>
          <w:lang w:eastAsia="ru-RU" w:bidi="ar-SA"/>
        </w:rPr>
        <w:t>«Замовнику»</w:t>
      </w:r>
      <w:r w:rsidRPr="00447B54">
        <w:rPr>
          <w:b w:val="0"/>
          <w:color w:val="000000"/>
          <w:lang w:eastAsia="ru-RU" w:bidi="ar-SA"/>
        </w:rPr>
        <w:t xml:space="preserve"> за не проведення платежів органом Державної казначейської служби України.</w:t>
      </w:r>
    </w:p>
    <w:p w14:paraId="15C4C309" w14:textId="77777777" w:rsidR="00776FAE" w:rsidRPr="00447B54" w:rsidRDefault="00776FAE" w:rsidP="00776FAE">
      <w:pPr>
        <w:tabs>
          <w:tab w:val="left" w:pos="709"/>
        </w:tabs>
        <w:suppressAutoHyphens w:val="0"/>
        <w:autoSpaceDN w:val="0"/>
        <w:adjustRightInd w:val="0"/>
        <w:ind w:left="57" w:firstLine="720"/>
        <w:jc w:val="both"/>
        <w:rPr>
          <w:b w:val="0"/>
          <w:color w:val="000000"/>
          <w:lang w:eastAsia="ru-RU" w:bidi="ar-SA"/>
        </w:rPr>
      </w:pPr>
    </w:p>
    <w:p w14:paraId="387AFF65" w14:textId="77777777" w:rsidR="00776FAE" w:rsidRPr="00447B54" w:rsidRDefault="00776FAE" w:rsidP="00776FAE">
      <w:pPr>
        <w:suppressAutoHyphens w:val="0"/>
        <w:autoSpaceDN w:val="0"/>
        <w:adjustRightInd w:val="0"/>
        <w:rPr>
          <w:color w:val="000000"/>
          <w:lang w:eastAsia="ru-RU" w:bidi="ar-SA"/>
        </w:rPr>
      </w:pPr>
      <w:r w:rsidRPr="00447B54">
        <w:rPr>
          <w:color w:val="000000"/>
          <w:lang w:eastAsia="ru-RU" w:bidi="ar-SA"/>
        </w:rPr>
        <w:t>8. Обставини непереборної сили</w:t>
      </w:r>
    </w:p>
    <w:p w14:paraId="61A49856"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275027F"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доби з моменту їх виникнення повідомити про це іншу Сторону у письмовій формі. </w:t>
      </w:r>
    </w:p>
    <w:p w14:paraId="5DED8126"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7B8085CA" w14:textId="77777777" w:rsidR="00776FAE" w:rsidRPr="00447B54" w:rsidRDefault="00776FAE" w:rsidP="00776FAE">
      <w:pPr>
        <w:suppressAutoHyphens w:val="0"/>
        <w:autoSpaceDN w:val="0"/>
        <w:adjustRightInd w:val="0"/>
        <w:rPr>
          <w:color w:val="000000"/>
          <w:lang w:eastAsia="ru-RU" w:bidi="ar-SA"/>
        </w:rPr>
      </w:pPr>
    </w:p>
    <w:p w14:paraId="0C999850" w14:textId="77777777" w:rsidR="00776FAE" w:rsidRPr="00447B54" w:rsidRDefault="00776FAE" w:rsidP="00776FAE">
      <w:pPr>
        <w:suppressAutoHyphens w:val="0"/>
        <w:autoSpaceDN w:val="0"/>
        <w:adjustRightInd w:val="0"/>
        <w:rPr>
          <w:color w:val="000000"/>
          <w:lang w:eastAsia="ru-RU" w:bidi="ar-SA"/>
        </w:rPr>
      </w:pPr>
      <w:r w:rsidRPr="00447B54">
        <w:rPr>
          <w:color w:val="000000"/>
          <w:lang w:eastAsia="ru-RU" w:bidi="ar-SA"/>
        </w:rPr>
        <w:t>9. Вирішення спорів</w:t>
      </w:r>
    </w:p>
    <w:p w14:paraId="7B74E756"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9.1. Усі спори або розбіжності, що виникають між сторонами за цим Договором, вирішуються шляхом переговорів, а при неможливості досягнення прийнятного рішення підлягають розгляду у господарському суді у встановленому законодавством порядку.</w:t>
      </w:r>
    </w:p>
    <w:p w14:paraId="4EDBC9E0"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9.2. </w:t>
      </w:r>
      <w:r w:rsidRPr="00447B54">
        <w:rPr>
          <w:color w:val="000000"/>
          <w:lang w:eastAsia="ru-RU" w:bidi="ar-SA"/>
        </w:rPr>
        <w:t>“Підрядник”,</w:t>
      </w:r>
      <w:r w:rsidRPr="00447B54">
        <w:rPr>
          <w:b w:val="0"/>
          <w:color w:val="000000"/>
          <w:lang w:eastAsia="ru-RU" w:bidi="ar-SA"/>
        </w:rPr>
        <w:t xml:space="preserve"> у разі порушення законних інтересів </w:t>
      </w:r>
      <w:r w:rsidRPr="00447B54">
        <w:rPr>
          <w:color w:val="000000"/>
          <w:lang w:eastAsia="ru-RU" w:bidi="ar-SA"/>
        </w:rPr>
        <w:t>“Замовника”</w:t>
      </w:r>
      <w:r w:rsidRPr="00447B54">
        <w:rPr>
          <w:b w:val="0"/>
          <w:color w:val="000000"/>
          <w:lang w:eastAsia="ru-RU" w:bidi="ar-SA"/>
        </w:rPr>
        <w:t>, зобов'язаний поновити їх, не чекаючи пред'явлення йому претензії чи звернення до суду.</w:t>
      </w:r>
    </w:p>
    <w:p w14:paraId="60DC651F"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xml:space="preserve">9.3. У випадку виникнення  спорів або розбіжностей  Сторони зобов'язуються   вирішувати  їх  шляхом  взаємних  переговорів  та консультацій. </w:t>
      </w:r>
    </w:p>
    <w:p w14:paraId="022052CC"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9.4. У разі недосягнення Сторонами згоди спори  (розбіжності) вирішуються у судовому порядку.</w:t>
      </w:r>
    </w:p>
    <w:p w14:paraId="2D150B3E" w14:textId="77777777" w:rsidR="00776FAE" w:rsidRPr="00447B54" w:rsidRDefault="00776FAE" w:rsidP="00776FAE">
      <w:pPr>
        <w:suppressAutoHyphens w:val="0"/>
        <w:autoSpaceDN w:val="0"/>
        <w:adjustRightInd w:val="0"/>
        <w:ind w:firstLine="540"/>
        <w:jc w:val="both"/>
        <w:rPr>
          <w:b w:val="0"/>
          <w:color w:val="000000"/>
          <w:lang w:eastAsia="ru-RU" w:bidi="ar-SA"/>
        </w:rPr>
      </w:pPr>
    </w:p>
    <w:p w14:paraId="1B5D06AB" w14:textId="77777777" w:rsidR="00776FAE" w:rsidRPr="00447B54" w:rsidRDefault="00776FAE" w:rsidP="00776FAE">
      <w:pPr>
        <w:suppressAutoHyphens w:val="0"/>
        <w:autoSpaceDN w:val="0"/>
        <w:adjustRightInd w:val="0"/>
        <w:rPr>
          <w:color w:val="000000"/>
          <w:lang w:eastAsia="ru-RU" w:bidi="ar-SA"/>
        </w:rPr>
      </w:pPr>
      <w:r w:rsidRPr="00447B54">
        <w:rPr>
          <w:color w:val="000000"/>
          <w:lang w:eastAsia="ru-RU" w:bidi="ar-SA"/>
        </w:rPr>
        <w:t>10. Строк дії Договору</w:t>
      </w:r>
    </w:p>
    <w:p w14:paraId="5AD5A0FE"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10.1. Даний Договір набирає чинності з дати його підписання і діє до 31.12.202__р., </w:t>
      </w:r>
      <w:r w:rsidRPr="00447B54">
        <w:rPr>
          <w:b w:val="0"/>
          <w:color w:val="000000"/>
        </w:rPr>
        <w:t xml:space="preserve">але не менше, ніж до отримання документів про відповідність збудованого Об’єкту проектній документації згідно з вимогами чинного законодавства, </w:t>
      </w:r>
      <w:r w:rsidRPr="00447B54">
        <w:rPr>
          <w:b w:val="0"/>
          <w:iCs/>
          <w:color w:val="000000"/>
        </w:rPr>
        <w:t>а в частині взаєморозрахунків та гарантійних зобов’язань</w:t>
      </w:r>
      <w:r w:rsidRPr="00447B54" w:rsidDel="00617504">
        <w:rPr>
          <w:b w:val="0"/>
          <w:color w:val="000000"/>
        </w:rPr>
        <w:t xml:space="preserve"> </w:t>
      </w:r>
      <w:r w:rsidRPr="00447B54">
        <w:rPr>
          <w:b w:val="0"/>
          <w:color w:val="000000"/>
        </w:rPr>
        <w:t>і до їх повного виконання Сторонами.</w:t>
      </w:r>
    </w:p>
    <w:p w14:paraId="508E0611"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10.2.  Цей Договір укладається і підписується у 2 примірниках, що мають однакову юридичну силу. </w:t>
      </w:r>
    </w:p>
    <w:p w14:paraId="27007645"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10.3. Дія  договору  припиняється:</w:t>
      </w:r>
    </w:p>
    <w:p w14:paraId="57C5FCFF"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повним виконанням сторонами своїх зобов’язань за цим договором;</w:t>
      </w:r>
    </w:p>
    <w:p w14:paraId="6187AADC"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за згодою сторін;</w:t>
      </w:r>
    </w:p>
    <w:p w14:paraId="2CB2AD2A" w14:textId="77777777" w:rsidR="00776FAE" w:rsidRPr="00447B54" w:rsidRDefault="00776FAE" w:rsidP="00776FAE">
      <w:pPr>
        <w:suppressAutoHyphens w:val="0"/>
        <w:autoSpaceDN w:val="0"/>
        <w:adjustRightInd w:val="0"/>
        <w:jc w:val="both"/>
        <w:rPr>
          <w:b w:val="0"/>
          <w:color w:val="000000"/>
          <w:lang w:eastAsia="ru-RU" w:bidi="ar-SA"/>
        </w:rPr>
      </w:pPr>
      <w:r w:rsidRPr="00447B54">
        <w:rPr>
          <w:b w:val="0"/>
          <w:color w:val="000000"/>
          <w:lang w:eastAsia="ru-RU" w:bidi="ar-SA"/>
        </w:rPr>
        <w:t xml:space="preserve">- з інших підстав, передбачених чинним законодавством України. </w:t>
      </w:r>
    </w:p>
    <w:p w14:paraId="4C9A908C" w14:textId="77777777" w:rsidR="00776FAE" w:rsidRPr="00447B54" w:rsidRDefault="00776FAE" w:rsidP="00776FAE">
      <w:pPr>
        <w:widowControl/>
        <w:suppressAutoHyphens w:val="0"/>
        <w:autoSpaceDN w:val="0"/>
        <w:ind w:firstLine="720"/>
        <w:jc w:val="both"/>
        <w:rPr>
          <w:b w:val="0"/>
          <w:color w:val="000000"/>
          <w:lang w:eastAsia="ru-RU" w:bidi="ar-SA"/>
        </w:rPr>
      </w:pPr>
    </w:p>
    <w:p w14:paraId="60A82B4A" w14:textId="77777777" w:rsidR="00776FAE" w:rsidRPr="00447B54" w:rsidRDefault="00776FAE" w:rsidP="00776FAE">
      <w:pPr>
        <w:suppressAutoHyphens w:val="0"/>
        <w:autoSpaceDN w:val="0"/>
        <w:adjustRightInd w:val="0"/>
        <w:ind w:left="3539" w:firstLine="709"/>
        <w:jc w:val="left"/>
        <w:rPr>
          <w:color w:val="000000"/>
          <w:lang w:eastAsia="ru-RU" w:bidi="ar-SA"/>
        </w:rPr>
      </w:pPr>
      <w:r w:rsidRPr="00447B54">
        <w:rPr>
          <w:color w:val="000000"/>
          <w:lang w:eastAsia="ru-RU" w:bidi="ar-SA"/>
        </w:rPr>
        <w:t xml:space="preserve">11.  Інші умови </w:t>
      </w:r>
    </w:p>
    <w:p w14:paraId="2E91AD52"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11.1. Забезпечення робіт проектно-кошторисною документацією</w:t>
      </w:r>
    </w:p>
    <w:p w14:paraId="25B2EACC" w14:textId="77777777" w:rsidR="00776FAE" w:rsidRPr="00447B54" w:rsidRDefault="00776FAE" w:rsidP="00776FAE">
      <w:pPr>
        <w:tabs>
          <w:tab w:val="left" w:pos="2355"/>
        </w:tabs>
        <w:suppressAutoHyphens w:val="0"/>
        <w:autoSpaceDN w:val="0"/>
        <w:adjustRightInd w:val="0"/>
        <w:jc w:val="both"/>
        <w:rPr>
          <w:b w:val="0"/>
          <w:color w:val="000000"/>
          <w:lang w:eastAsia="ru-RU" w:bidi="ar-SA"/>
        </w:rPr>
      </w:pPr>
      <w:r w:rsidRPr="00447B54">
        <w:rPr>
          <w:b w:val="0"/>
          <w:color w:val="000000"/>
          <w:lang w:eastAsia="ru-RU" w:bidi="ar-SA"/>
        </w:rPr>
        <w:t xml:space="preserve">11.1.1. </w:t>
      </w:r>
      <w:r w:rsidRPr="00447B54">
        <w:rPr>
          <w:color w:val="000000"/>
          <w:lang w:eastAsia="ru-RU" w:bidi="ar-SA"/>
        </w:rPr>
        <w:t>“Замовник”</w:t>
      </w:r>
      <w:r w:rsidRPr="00447B54">
        <w:rPr>
          <w:b w:val="0"/>
          <w:color w:val="000000"/>
          <w:lang w:eastAsia="ru-RU" w:bidi="ar-SA"/>
        </w:rPr>
        <w:t xml:space="preserve"> забезпечує Об’єкт проектно-кошторисною  документацією у двох примірниках, затвердженою відповідно до чинного законодавства. </w:t>
      </w:r>
    </w:p>
    <w:p w14:paraId="5BE65CF0"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i/>
          <w:color w:val="000000"/>
          <w:lang w:eastAsia="ru-RU" w:bidi="ar-SA"/>
        </w:rPr>
      </w:pPr>
      <w:r w:rsidRPr="00447B54">
        <w:rPr>
          <w:b w:val="0"/>
          <w:color w:val="000000"/>
          <w:lang w:eastAsia="ru-RU" w:bidi="ar-SA"/>
        </w:rPr>
        <w:t>11.1.2. “</w:t>
      </w:r>
      <w:r w:rsidRPr="00447B54">
        <w:rPr>
          <w:color w:val="000000"/>
          <w:lang w:eastAsia="ru-RU" w:bidi="ar-SA"/>
        </w:rPr>
        <w:t>Підрядник”</w:t>
      </w:r>
      <w:r w:rsidRPr="00447B54">
        <w:rPr>
          <w:b w:val="0"/>
          <w:color w:val="000000"/>
          <w:lang w:eastAsia="ru-RU" w:bidi="ar-SA"/>
        </w:rPr>
        <w:t xml:space="preserve"> зобов'язаний до початку виконання робіт перевірити комплектність документації та відповідність її установленим  вимогам. У разі виявлення  невідповідності  проектної  документації   установленим вимогам  “</w:t>
      </w:r>
      <w:r w:rsidRPr="00447B54">
        <w:rPr>
          <w:color w:val="000000"/>
          <w:lang w:eastAsia="ru-RU" w:bidi="ar-SA"/>
        </w:rPr>
        <w:t>Підрядник”</w:t>
      </w:r>
      <w:r w:rsidRPr="00447B54">
        <w:rPr>
          <w:b w:val="0"/>
          <w:color w:val="000000"/>
          <w:lang w:eastAsia="ru-RU" w:bidi="ar-SA"/>
        </w:rPr>
        <w:t xml:space="preserve">  протягом  5-ти робочих днів повідомляє про це </w:t>
      </w:r>
      <w:r w:rsidRPr="00447B54">
        <w:rPr>
          <w:color w:val="000000"/>
          <w:lang w:eastAsia="ru-RU" w:bidi="ar-SA"/>
        </w:rPr>
        <w:t>„Замовника”</w:t>
      </w:r>
      <w:r w:rsidRPr="00447B54">
        <w:rPr>
          <w:b w:val="0"/>
          <w:color w:val="000000"/>
          <w:lang w:eastAsia="ru-RU" w:bidi="ar-SA"/>
        </w:rPr>
        <w:t>.</w:t>
      </w:r>
    </w:p>
    <w:p w14:paraId="2F88524F"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11.1.3. “</w:t>
      </w:r>
      <w:r w:rsidRPr="00447B54">
        <w:rPr>
          <w:color w:val="000000"/>
          <w:lang w:eastAsia="ru-RU" w:bidi="ar-SA"/>
        </w:rPr>
        <w:t>Підрядник”</w:t>
      </w:r>
      <w:r w:rsidRPr="00447B54">
        <w:rPr>
          <w:b w:val="0"/>
          <w:color w:val="000000"/>
          <w:lang w:eastAsia="ru-RU" w:bidi="ar-SA"/>
        </w:rPr>
        <w:t xml:space="preserve"> повинен зберігати на будівельному майданчику один комплект проектної документації разом із змінами до неї та надавати її </w:t>
      </w:r>
      <w:r w:rsidRPr="00447B54">
        <w:rPr>
          <w:color w:val="000000"/>
          <w:lang w:eastAsia="ru-RU" w:bidi="ar-SA"/>
        </w:rPr>
        <w:t>“Замовнику”</w:t>
      </w:r>
      <w:r w:rsidRPr="00447B54">
        <w:rPr>
          <w:b w:val="0"/>
          <w:color w:val="000000"/>
          <w:lang w:eastAsia="ru-RU" w:bidi="ar-SA"/>
        </w:rPr>
        <w:t xml:space="preserve"> </w:t>
      </w:r>
      <w:r w:rsidRPr="00447B54">
        <w:rPr>
          <w:i/>
          <w:color w:val="000000"/>
          <w:lang w:eastAsia="ru-RU" w:bidi="ar-SA"/>
        </w:rPr>
        <w:t xml:space="preserve"> </w:t>
      </w:r>
      <w:r w:rsidRPr="00447B54">
        <w:rPr>
          <w:b w:val="0"/>
          <w:color w:val="000000"/>
          <w:lang w:eastAsia="ru-RU" w:bidi="ar-SA"/>
        </w:rPr>
        <w:t xml:space="preserve">для користування при проведенні технічного нагляду та інших робіт. </w:t>
      </w:r>
    </w:p>
    <w:p w14:paraId="1BCA627D"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11.1.4. “</w:t>
      </w:r>
      <w:r w:rsidRPr="00447B54">
        <w:rPr>
          <w:color w:val="000000"/>
          <w:lang w:eastAsia="ru-RU" w:bidi="ar-SA"/>
        </w:rPr>
        <w:t>Підрядник”</w:t>
      </w:r>
      <w:r w:rsidRPr="00447B54">
        <w:rPr>
          <w:b w:val="0"/>
          <w:color w:val="000000"/>
          <w:lang w:eastAsia="ru-RU" w:bidi="ar-SA"/>
        </w:rPr>
        <w:t xml:space="preserve"> може звертатися до </w:t>
      </w:r>
      <w:r w:rsidRPr="00447B54">
        <w:rPr>
          <w:color w:val="000000"/>
          <w:lang w:eastAsia="ru-RU" w:bidi="ar-SA"/>
        </w:rPr>
        <w:t>“Замовника”</w:t>
      </w:r>
      <w:r w:rsidRPr="00447B54">
        <w:rPr>
          <w:b w:val="0"/>
          <w:color w:val="000000"/>
          <w:lang w:eastAsia="ru-RU" w:bidi="ar-SA"/>
        </w:rPr>
        <w:t xml:space="preserve"> з пропозиціями щодо внесення змін до проектної документації.</w:t>
      </w:r>
    </w:p>
    <w:p w14:paraId="3E311B52"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11.1.5.</w:t>
      </w:r>
      <w:r w:rsidRPr="00447B54">
        <w:rPr>
          <w:color w:val="000000"/>
          <w:lang w:eastAsia="ru-RU" w:bidi="ar-SA"/>
        </w:rPr>
        <w:t xml:space="preserve"> “Замовник”  </w:t>
      </w:r>
      <w:r w:rsidRPr="00447B54">
        <w:rPr>
          <w:b w:val="0"/>
          <w:color w:val="000000"/>
          <w:lang w:eastAsia="ru-RU" w:bidi="ar-SA"/>
        </w:rPr>
        <w:t>може вносити зміни до проектної документації згідно з  п.6.2.3. Договору.</w:t>
      </w:r>
    </w:p>
    <w:p w14:paraId="7CF1DE52"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11.1.6. Авторські права  на  проектну  документацію  охороняються відповідно до законодавства.</w:t>
      </w:r>
    </w:p>
    <w:p w14:paraId="65EADF35"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 xml:space="preserve">11.2.  Забезпечення робіт матеріальними  ресурсами та послугами </w:t>
      </w:r>
    </w:p>
    <w:p w14:paraId="7E81D1FC"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11.2.1.  “</w:t>
      </w:r>
      <w:r w:rsidRPr="00447B54">
        <w:rPr>
          <w:color w:val="000000"/>
          <w:lang w:eastAsia="ru-RU" w:bidi="ar-SA"/>
        </w:rPr>
        <w:t>Підрядник”</w:t>
      </w:r>
      <w:r w:rsidRPr="00447B54">
        <w:rPr>
          <w:b w:val="0"/>
          <w:color w:val="000000"/>
          <w:lang w:eastAsia="ru-RU" w:bidi="ar-SA"/>
        </w:rPr>
        <w:t xml:space="preserve"> зобов’язаний  забезпечити  роботи   матеріальними   ресурсами,  </w:t>
      </w:r>
      <w:r w:rsidRPr="00447B54">
        <w:rPr>
          <w:b w:val="0"/>
          <w:color w:val="000000"/>
          <w:lang w:eastAsia="ru-RU" w:bidi="ar-SA"/>
        </w:rPr>
        <w:lastRenderedPageBreak/>
        <w:t>відповідати  за  їх  якість</w:t>
      </w:r>
      <w:r w:rsidRPr="00447B54">
        <w:rPr>
          <w:i/>
          <w:color w:val="000000"/>
          <w:lang w:eastAsia="ru-RU" w:bidi="ar-SA"/>
        </w:rPr>
        <w:t xml:space="preserve">  </w:t>
      </w:r>
      <w:r w:rsidRPr="00447B54">
        <w:rPr>
          <w:b w:val="0"/>
          <w:color w:val="000000"/>
          <w:lang w:eastAsia="ru-RU" w:bidi="ar-SA"/>
        </w:rPr>
        <w:t>і відповідність вимогам,  встановленим нормативними  документами  та проектною документацією, крім матеріальних ресурсів та обладнання, закупку яких забезпечує “</w:t>
      </w:r>
      <w:r w:rsidRPr="00447B54">
        <w:rPr>
          <w:color w:val="000000"/>
          <w:lang w:eastAsia="ru-RU" w:bidi="ar-SA"/>
        </w:rPr>
        <w:t>Замовник”</w:t>
      </w:r>
      <w:r w:rsidRPr="00447B54">
        <w:rPr>
          <w:b w:val="0"/>
          <w:color w:val="000000"/>
          <w:lang w:eastAsia="ru-RU" w:bidi="ar-SA"/>
        </w:rPr>
        <w:t>.</w:t>
      </w:r>
    </w:p>
    <w:p w14:paraId="5561B9AA"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11.2.2. На матеріали та обладнання, які використовуються при проведенні робіт, </w:t>
      </w:r>
      <w:r w:rsidRPr="00447B54">
        <w:rPr>
          <w:color w:val="000000"/>
          <w:lang w:eastAsia="ru-RU" w:bidi="ar-SA"/>
        </w:rPr>
        <w:t xml:space="preserve">“Підрядник” </w:t>
      </w:r>
      <w:r w:rsidRPr="00447B54">
        <w:rPr>
          <w:b w:val="0"/>
          <w:color w:val="000000"/>
          <w:lang w:eastAsia="ru-RU" w:bidi="ar-SA"/>
        </w:rPr>
        <w:t xml:space="preserve">зобов’язаний надати </w:t>
      </w:r>
      <w:r w:rsidRPr="00447B54">
        <w:rPr>
          <w:color w:val="000000"/>
          <w:lang w:eastAsia="ru-RU" w:bidi="ar-SA"/>
        </w:rPr>
        <w:t xml:space="preserve">“Замовнику” </w:t>
      </w:r>
      <w:r w:rsidRPr="00447B54">
        <w:rPr>
          <w:b w:val="0"/>
          <w:color w:val="000000"/>
          <w:lang w:eastAsia="ru-RU" w:bidi="ar-SA"/>
        </w:rPr>
        <w:t xml:space="preserve">накладні та розрахунки витрат на транспортування, тару, упаковку, зберігання, калькуляцію для виробів власного виготовлення, сертифікати, паспорти, гарантійні талони та інші документи до їх використання, згідно з українським законодавством. </w:t>
      </w:r>
    </w:p>
    <w:p w14:paraId="211C982F"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720"/>
        <w:jc w:val="both"/>
        <w:rPr>
          <w:b w:val="0"/>
          <w:color w:val="000000"/>
          <w:lang w:eastAsia="ru-RU" w:bidi="ar-SA"/>
        </w:rPr>
      </w:pPr>
      <w:r w:rsidRPr="00447B54">
        <w:rPr>
          <w:b w:val="0"/>
          <w:color w:val="000000"/>
          <w:lang w:eastAsia="ru-RU" w:bidi="ar-SA"/>
        </w:rPr>
        <w:t>Якщо проектом передбачено використання матеріалів та обладнання конкретних марок, «</w:t>
      </w:r>
      <w:r w:rsidRPr="00447B54">
        <w:rPr>
          <w:color w:val="000000"/>
          <w:lang w:eastAsia="ru-RU" w:bidi="ar-SA"/>
        </w:rPr>
        <w:t>Підрядник</w:t>
      </w:r>
      <w:r w:rsidRPr="00447B54">
        <w:rPr>
          <w:b w:val="0"/>
          <w:color w:val="000000"/>
          <w:lang w:eastAsia="ru-RU" w:bidi="ar-SA"/>
        </w:rPr>
        <w:t>» у випадку постачання та використання аналогічного обладнання інших марок, зобов’язаний надати документальне підтвердження його повної еквівалентності (щодо якості, строку експлуатації тощо) матеріалам, обладнанню, передбаченому проекту. «</w:t>
      </w:r>
      <w:r w:rsidRPr="00447B54">
        <w:rPr>
          <w:color w:val="000000"/>
          <w:lang w:eastAsia="ru-RU" w:bidi="ar-SA"/>
        </w:rPr>
        <w:t>Підрядник</w:t>
      </w:r>
      <w:r w:rsidRPr="00447B54">
        <w:rPr>
          <w:b w:val="0"/>
          <w:color w:val="000000"/>
          <w:lang w:eastAsia="ru-RU" w:bidi="ar-SA"/>
        </w:rPr>
        <w:t>» гарантує експлуатацію вказаних матеріалів та обладнання протягом строку, що не може бути меншим гарантійного строку експлуатації матеріалів, обладнання, передбаченого проектом.   «</w:t>
      </w:r>
      <w:r w:rsidRPr="00447B54">
        <w:rPr>
          <w:color w:val="000000"/>
          <w:lang w:eastAsia="ru-RU" w:bidi="ar-SA"/>
        </w:rPr>
        <w:t>Підрядник</w:t>
      </w:r>
      <w:r w:rsidRPr="00447B54">
        <w:rPr>
          <w:b w:val="0"/>
          <w:color w:val="000000"/>
          <w:lang w:eastAsia="ru-RU" w:bidi="ar-SA"/>
        </w:rPr>
        <w:t>» обов’язково погоджує використання аналогічного обладнання інших марок з «</w:t>
      </w:r>
      <w:r w:rsidRPr="00447B54">
        <w:rPr>
          <w:color w:val="000000"/>
          <w:lang w:eastAsia="ru-RU" w:bidi="ar-SA"/>
        </w:rPr>
        <w:t>Замовником»</w:t>
      </w:r>
      <w:r w:rsidRPr="00447B54">
        <w:rPr>
          <w:b w:val="0"/>
          <w:color w:val="000000"/>
          <w:lang w:eastAsia="ru-RU" w:bidi="ar-SA"/>
        </w:rPr>
        <w:t xml:space="preserve"> та розробником проекту.</w:t>
      </w:r>
    </w:p>
    <w:p w14:paraId="61070C5A"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11.2.3.</w:t>
      </w:r>
      <w:r w:rsidRPr="00447B54">
        <w:rPr>
          <w:color w:val="000000"/>
          <w:lang w:eastAsia="ru-RU" w:bidi="ar-SA"/>
        </w:rPr>
        <w:t xml:space="preserve"> “Замовником”</w:t>
      </w:r>
      <w:r w:rsidRPr="00447B54">
        <w:rPr>
          <w:b w:val="0"/>
          <w:color w:val="000000"/>
          <w:lang w:eastAsia="ru-RU" w:bidi="ar-SA"/>
        </w:rPr>
        <w:t xml:space="preserve"> та </w:t>
      </w:r>
      <w:r w:rsidRPr="00447B54">
        <w:rPr>
          <w:color w:val="000000"/>
          <w:lang w:eastAsia="ru-RU" w:bidi="ar-SA"/>
        </w:rPr>
        <w:t>“Підрядником”</w:t>
      </w:r>
      <w:r w:rsidRPr="00447B54">
        <w:rPr>
          <w:b w:val="0"/>
          <w:color w:val="000000"/>
          <w:lang w:eastAsia="ru-RU" w:bidi="ar-SA"/>
        </w:rPr>
        <w:t xml:space="preserve"> підписується  документ, яким регламентується перелік матеріальних ресурсів та обладнання, постачання яких покладається на </w:t>
      </w:r>
      <w:r w:rsidRPr="00447B54">
        <w:rPr>
          <w:color w:val="000000"/>
          <w:lang w:eastAsia="ru-RU" w:bidi="ar-SA"/>
        </w:rPr>
        <w:t>“Замовника”</w:t>
      </w:r>
      <w:r w:rsidRPr="00447B54">
        <w:rPr>
          <w:b w:val="0"/>
          <w:color w:val="000000"/>
          <w:lang w:eastAsia="ru-RU" w:bidi="ar-SA"/>
        </w:rPr>
        <w:t xml:space="preserve">. У разі відсутності такого документу, обов’язки забезпечення матеріальними ресурсами та обладнанням Об’єкту у повному обсязі покладається на </w:t>
      </w:r>
      <w:r w:rsidRPr="00447B54">
        <w:rPr>
          <w:color w:val="000000"/>
          <w:lang w:eastAsia="ru-RU" w:bidi="ar-SA"/>
        </w:rPr>
        <w:t>“Підрядника”</w:t>
      </w:r>
      <w:r w:rsidRPr="00447B54">
        <w:rPr>
          <w:b w:val="0"/>
          <w:color w:val="000000"/>
          <w:lang w:eastAsia="ru-RU" w:bidi="ar-SA"/>
        </w:rPr>
        <w:t xml:space="preserve">. </w:t>
      </w:r>
    </w:p>
    <w:p w14:paraId="6671CB42"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11.2.4.“</w:t>
      </w:r>
      <w:r w:rsidRPr="00447B54">
        <w:rPr>
          <w:color w:val="000000"/>
          <w:lang w:eastAsia="ru-RU" w:bidi="ar-SA"/>
        </w:rPr>
        <w:t xml:space="preserve">Підрядник” </w:t>
      </w:r>
      <w:r w:rsidRPr="00447B54">
        <w:rPr>
          <w:b w:val="0"/>
          <w:color w:val="000000"/>
          <w:lang w:eastAsia="ru-RU" w:bidi="ar-SA"/>
        </w:rPr>
        <w:t xml:space="preserve">ознайомлює </w:t>
      </w:r>
      <w:r w:rsidRPr="00447B54">
        <w:rPr>
          <w:color w:val="000000"/>
          <w:lang w:eastAsia="ru-RU" w:bidi="ar-SA"/>
        </w:rPr>
        <w:t>“Замовника” з</w:t>
      </w:r>
      <w:r w:rsidRPr="00447B54">
        <w:rPr>
          <w:b w:val="0"/>
          <w:color w:val="000000"/>
          <w:lang w:eastAsia="ru-RU" w:bidi="ar-SA"/>
        </w:rPr>
        <w:t xml:space="preserve"> цінами на матеріали, конструкції, вироби та устаткування,  передбачених проектно-кошторисною документацією.  </w:t>
      </w:r>
    </w:p>
    <w:p w14:paraId="368F98C4"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11.2.5.“</w:t>
      </w:r>
      <w:r w:rsidRPr="00447B54">
        <w:rPr>
          <w:color w:val="000000"/>
          <w:lang w:eastAsia="ru-RU" w:bidi="ar-SA"/>
        </w:rPr>
        <w:t>Підрядник”</w:t>
      </w:r>
      <w:r w:rsidRPr="00447B54">
        <w:rPr>
          <w:b w:val="0"/>
          <w:color w:val="000000"/>
          <w:lang w:eastAsia="ru-RU" w:bidi="ar-SA"/>
        </w:rPr>
        <w:t xml:space="preserve"> зобов'язаний прийняти та вжити заходів до збереження матеріальних ресурсів та обладнання, закупівлю яких здійснює </w:t>
      </w:r>
      <w:r w:rsidRPr="00447B54">
        <w:rPr>
          <w:color w:val="000000"/>
          <w:lang w:eastAsia="ru-RU" w:bidi="ar-SA"/>
        </w:rPr>
        <w:t>“Замовник”.</w:t>
      </w:r>
    </w:p>
    <w:p w14:paraId="3DE45F5C"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11.2.6.“</w:t>
      </w:r>
      <w:r w:rsidRPr="00447B54">
        <w:rPr>
          <w:color w:val="000000"/>
          <w:lang w:eastAsia="ru-RU" w:bidi="ar-SA"/>
        </w:rPr>
        <w:t>Підрядник”</w:t>
      </w:r>
      <w:r w:rsidRPr="00447B54">
        <w:rPr>
          <w:b w:val="0"/>
          <w:color w:val="000000"/>
          <w:lang w:eastAsia="ru-RU" w:bidi="ar-SA"/>
        </w:rPr>
        <w:t xml:space="preserve"> несе відповідальність за  неналежне використання, втрату, знищення або пошкодження (псування) з його вини переданих йому </w:t>
      </w:r>
      <w:r w:rsidRPr="00447B54">
        <w:rPr>
          <w:color w:val="000000"/>
          <w:lang w:eastAsia="ru-RU" w:bidi="ar-SA"/>
        </w:rPr>
        <w:t>“Замовником”</w:t>
      </w:r>
      <w:r w:rsidRPr="00447B54">
        <w:rPr>
          <w:b w:val="0"/>
          <w:color w:val="000000"/>
          <w:lang w:eastAsia="ru-RU" w:bidi="ar-SA"/>
        </w:rPr>
        <w:t xml:space="preserve"> матеріальних ресурсів.</w:t>
      </w:r>
    </w:p>
    <w:p w14:paraId="7D2B232F"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11.2.7. Під час визначення норм витрат матеріальних ресурсів </w:t>
      </w:r>
      <w:r w:rsidRPr="00447B54">
        <w:rPr>
          <w:color w:val="000000"/>
          <w:lang w:eastAsia="ru-RU" w:bidi="ar-SA"/>
        </w:rPr>
        <w:t>“Підрядник”</w:t>
      </w:r>
      <w:r w:rsidRPr="00447B54">
        <w:rPr>
          <w:b w:val="0"/>
          <w:color w:val="000000"/>
          <w:lang w:eastAsia="ru-RU" w:bidi="ar-SA"/>
        </w:rPr>
        <w:t xml:space="preserve"> повинен  керуватися нормативними документами відповідно до чинного законодавства.</w:t>
      </w:r>
    </w:p>
    <w:p w14:paraId="7AF1CF50" w14:textId="77777777" w:rsidR="00776FAE" w:rsidRPr="00447B54" w:rsidRDefault="00776FAE" w:rsidP="00776FAE">
      <w:pPr>
        <w:widowControl/>
        <w:tabs>
          <w:tab w:val="num" w:pos="0"/>
        </w:tabs>
        <w:suppressAutoHyphens w:val="0"/>
        <w:autoSpaceDN w:val="0"/>
        <w:jc w:val="both"/>
        <w:rPr>
          <w:b w:val="0"/>
          <w:color w:val="000000"/>
          <w:lang w:eastAsia="ru-RU" w:bidi="ar-SA"/>
        </w:rPr>
      </w:pPr>
      <w:r w:rsidRPr="00447B54">
        <w:rPr>
          <w:b w:val="0"/>
          <w:color w:val="000000"/>
          <w:lang w:eastAsia="ru-RU" w:bidi="ar-SA"/>
        </w:rPr>
        <w:t xml:space="preserve">11.2.8. </w:t>
      </w:r>
      <w:r w:rsidRPr="00447B54">
        <w:rPr>
          <w:color w:val="000000"/>
          <w:lang w:eastAsia="ru-RU" w:bidi="ar-SA"/>
        </w:rPr>
        <w:t>“Підрядник”</w:t>
      </w:r>
      <w:r w:rsidRPr="00447B54">
        <w:rPr>
          <w:b w:val="0"/>
          <w:color w:val="000000"/>
          <w:lang w:eastAsia="ru-RU" w:bidi="ar-SA"/>
        </w:rPr>
        <w:t xml:space="preserve"> несе відповідальність за   невиконання   або неналежне  виконання  робіт,  спричинене  недоліками  матеріальних ресурсів, якщо не доведе, що ці недоліки не могли бути ним виявлені під час передачі йому ресурсів.</w:t>
      </w:r>
    </w:p>
    <w:p w14:paraId="29AB190A" w14:textId="77777777" w:rsidR="00776FAE" w:rsidRPr="00447B54" w:rsidRDefault="00776FAE" w:rsidP="00776FAE">
      <w:pPr>
        <w:widowControl/>
        <w:tabs>
          <w:tab w:val="num" w:pos="0"/>
        </w:tabs>
        <w:suppressAutoHyphens w:val="0"/>
        <w:autoSpaceDN w:val="0"/>
        <w:jc w:val="both"/>
        <w:rPr>
          <w:i/>
          <w:color w:val="000000"/>
          <w:lang w:eastAsia="ru-RU" w:bidi="ar-SA"/>
        </w:rPr>
      </w:pPr>
      <w:r w:rsidRPr="00447B54">
        <w:rPr>
          <w:i/>
          <w:color w:val="000000"/>
          <w:lang w:eastAsia="ru-RU" w:bidi="ar-SA"/>
        </w:rPr>
        <w:t>11.3. Залучення до виконання робіт субпідрядників</w:t>
      </w:r>
      <w:r w:rsidRPr="00447B54">
        <w:rPr>
          <w:b w:val="0"/>
          <w:i/>
          <w:color w:val="000000"/>
          <w:lang w:eastAsia="ru-RU" w:bidi="ar-SA"/>
        </w:rPr>
        <w:t>**</w:t>
      </w:r>
    </w:p>
    <w:p w14:paraId="23EC5A8B"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i/>
          <w:color w:val="000000"/>
          <w:lang w:eastAsia="ru-RU" w:bidi="ar-SA"/>
        </w:rPr>
      </w:pPr>
      <w:r w:rsidRPr="00447B54">
        <w:rPr>
          <w:b w:val="0"/>
          <w:i/>
          <w:color w:val="000000"/>
          <w:lang w:eastAsia="ru-RU" w:bidi="ar-SA"/>
        </w:rPr>
        <w:t xml:space="preserve">11.3.1. </w:t>
      </w:r>
      <w:r w:rsidRPr="00447B54">
        <w:rPr>
          <w:b w:val="0"/>
          <w:i/>
          <w:color w:val="000000"/>
        </w:rPr>
        <w:t>В разі отримання згоди «Замовника» на залучення субпідрядника д</w:t>
      </w:r>
      <w:r w:rsidRPr="00447B54">
        <w:rPr>
          <w:b w:val="0"/>
          <w:i/>
          <w:color w:val="000000"/>
          <w:lang w:eastAsia="ru-RU" w:bidi="ar-SA"/>
        </w:rPr>
        <w:t xml:space="preserve">оговори субпідряду укладаються та виконуються  з дотриманням вимог,  визначених Загальними умовами укладання та виконання Договорів підряду в капітальному будівництві,  затверджених постановою Кабінету Міністрів України від 01.08.2005 № 668 та згідно з чинним законодавством.  </w:t>
      </w:r>
    </w:p>
    <w:p w14:paraId="3D5A4C08"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 xml:space="preserve">11.4.  Залучення до виконання робіт робочої сили </w:t>
      </w:r>
    </w:p>
    <w:p w14:paraId="4C2397F6"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11.4.1. Для виконання робіт “</w:t>
      </w:r>
      <w:r w:rsidRPr="00447B54">
        <w:rPr>
          <w:color w:val="000000"/>
          <w:lang w:eastAsia="ru-RU" w:bidi="ar-SA"/>
        </w:rPr>
        <w:t>Підрядник”</w:t>
      </w:r>
      <w:r w:rsidRPr="00447B54">
        <w:rPr>
          <w:b w:val="0"/>
          <w:color w:val="000000"/>
          <w:lang w:eastAsia="ru-RU" w:bidi="ar-SA"/>
        </w:rPr>
        <w:t xml:space="preserve"> може залучати робочу силу в необхідній  кількості  та  відповідної кваліфікації. “</w:t>
      </w:r>
      <w:r w:rsidRPr="00447B54">
        <w:rPr>
          <w:color w:val="000000"/>
          <w:lang w:eastAsia="ru-RU" w:bidi="ar-SA"/>
        </w:rPr>
        <w:t>Підрядник”</w:t>
      </w:r>
      <w:r w:rsidRPr="00447B54">
        <w:rPr>
          <w:b w:val="0"/>
          <w:color w:val="000000"/>
          <w:lang w:eastAsia="ru-RU" w:bidi="ar-SA"/>
        </w:rPr>
        <w:t xml:space="preserve"> </w:t>
      </w:r>
      <w:r w:rsidRPr="00447B54">
        <w:rPr>
          <w:b w:val="0"/>
          <w:color w:val="000000"/>
        </w:rPr>
        <w:t xml:space="preserve">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14:paraId="0C899608"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11.4.2. “</w:t>
      </w:r>
      <w:r w:rsidRPr="00447B54">
        <w:rPr>
          <w:color w:val="000000"/>
          <w:lang w:eastAsia="ru-RU" w:bidi="ar-SA"/>
        </w:rPr>
        <w:t>Замовник”</w:t>
      </w:r>
      <w:r w:rsidRPr="00447B54">
        <w:rPr>
          <w:b w:val="0"/>
          <w:color w:val="000000"/>
          <w:lang w:eastAsia="ru-RU" w:bidi="ar-SA"/>
        </w:rPr>
        <w:t xml:space="preserve"> може вимагати  від  “</w:t>
      </w:r>
      <w:r w:rsidRPr="00447B54">
        <w:rPr>
          <w:color w:val="000000"/>
          <w:lang w:eastAsia="ru-RU" w:bidi="ar-SA"/>
        </w:rPr>
        <w:t>Підрядника”</w:t>
      </w:r>
      <w:r w:rsidRPr="00447B54">
        <w:rPr>
          <w:b w:val="0"/>
          <w:color w:val="000000"/>
          <w:lang w:eastAsia="ru-RU" w:bidi="ar-SA"/>
        </w:rPr>
        <w:t xml:space="preserve"> відсторонення працівників від виконання робіт з обґрунтуванням такої вимоги </w:t>
      </w:r>
      <w:r w:rsidRPr="00447B54">
        <w:rPr>
          <w:b w:val="0"/>
          <w:color w:val="000000"/>
        </w:rPr>
        <w:t>у випадках: недостатньої кваліфікації; порушень технологічної дисципліни; порушень правил і норм техніки безпеки тощо.</w:t>
      </w:r>
      <w:r w:rsidRPr="00447B54">
        <w:rPr>
          <w:b w:val="0"/>
          <w:color w:val="000000"/>
          <w:lang w:eastAsia="ru-RU" w:bidi="ar-SA"/>
        </w:rPr>
        <w:t xml:space="preserve"> </w:t>
      </w:r>
    </w:p>
    <w:p w14:paraId="154D6655"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 xml:space="preserve">11.5. </w:t>
      </w:r>
      <w:r w:rsidRPr="00447B54">
        <w:rPr>
          <w:b w:val="0"/>
          <w:color w:val="000000"/>
          <w:lang w:eastAsia="ru-RU" w:bidi="ar-SA"/>
        </w:rPr>
        <w:t xml:space="preserve"> </w:t>
      </w:r>
      <w:r w:rsidRPr="00447B54">
        <w:rPr>
          <w:color w:val="000000"/>
          <w:lang w:eastAsia="ru-RU" w:bidi="ar-SA"/>
        </w:rPr>
        <w:t xml:space="preserve">Організація виконання робіт   </w:t>
      </w:r>
    </w:p>
    <w:p w14:paraId="555B91E9"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11.5.1. “</w:t>
      </w:r>
      <w:r w:rsidRPr="00447B54">
        <w:rPr>
          <w:color w:val="000000"/>
          <w:lang w:eastAsia="ru-RU" w:bidi="ar-SA"/>
        </w:rPr>
        <w:t>Замовник”</w:t>
      </w:r>
      <w:r w:rsidRPr="00447B54">
        <w:rPr>
          <w:b w:val="0"/>
          <w:color w:val="000000"/>
          <w:lang w:eastAsia="ru-RU" w:bidi="ar-SA"/>
        </w:rPr>
        <w:t xml:space="preserve"> надає “</w:t>
      </w:r>
      <w:r w:rsidRPr="00447B54">
        <w:rPr>
          <w:color w:val="000000"/>
          <w:lang w:eastAsia="ru-RU" w:bidi="ar-SA"/>
        </w:rPr>
        <w:t xml:space="preserve">Підряднику” </w:t>
      </w:r>
      <w:r w:rsidRPr="00447B54">
        <w:rPr>
          <w:b w:val="0"/>
          <w:color w:val="000000"/>
          <w:lang w:eastAsia="ru-RU" w:bidi="ar-SA"/>
        </w:rPr>
        <w:t xml:space="preserve">будівельний майданчик (фронт робіт), що   оформлюється  відповідним  актом.  </w:t>
      </w:r>
    </w:p>
    <w:p w14:paraId="34F978FA"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11.5.2. “</w:t>
      </w:r>
      <w:r w:rsidRPr="00447B54">
        <w:rPr>
          <w:color w:val="000000"/>
          <w:lang w:eastAsia="ru-RU" w:bidi="ar-SA"/>
        </w:rPr>
        <w:t xml:space="preserve">Підрядник” </w:t>
      </w:r>
      <w:r w:rsidRPr="00447B54">
        <w:rPr>
          <w:b w:val="0"/>
          <w:color w:val="000000"/>
          <w:lang w:eastAsia="ru-RU" w:bidi="ar-SA"/>
        </w:rPr>
        <w:t>виконує підготовчі роботи, необхідні для використання будівельного майданчика (фронту  робіт).</w:t>
      </w:r>
    </w:p>
    <w:p w14:paraId="61A2E6C9"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11.5.3. “</w:t>
      </w:r>
      <w:r w:rsidRPr="00447B54">
        <w:rPr>
          <w:color w:val="000000"/>
          <w:lang w:eastAsia="ru-RU" w:bidi="ar-SA"/>
        </w:rPr>
        <w:t xml:space="preserve">Підрядник” </w:t>
      </w:r>
      <w:r w:rsidRPr="00447B54">
        <w:rPr>
          <w:b w:val="0"/>
          <w:color w:val="000000"/>
          <w:lang w:eastAsia="ru-RU" w:bidi="ar-SA"/>
        </w:rPr>
        <w:t xml:space="preserve">забезпечує охорону (огородження, освітлення тощо) будівельного майданчика (фронту робіт), можливість доступу до нього представників </w:t>
      </w:r>
      <w:r w:rsidRPr="00447B54">
        <w:rPr>
          <w:color w:val="000000"/>
          <w:lang w:eastAsia="ru-RU" w:bidi="ar-SA"/>
        </w:rPr>
        <w:t>“Замовника”</w:t>
      </w:r>
      <w:r w:rsidRPr="00447B54">
        <w:rPr>
          <w:b w:val="0"/>
          <w:color w:val="000000"/>
          <w:lang w:eastAsia="ru-RU" w:bidi="ar-SA"/>
        </w:rPr>
        <w:t xml:space="preserve">, </w:t>
      </w:r>
      <w:r w:rsidRPr="00447B54">
        <w:rPr>
          <w:b w:val="0"/>
          <w:color w:val="000000"/>
          <w:lang w:eastAsia="ru-RU" w:bidi="ar-SA"/>
        </w:rPr>
        <w:lastRenderedPageBreak/>
        <w:t xml:space="preserve">проектувальника, який здійснює авторський нагляд, </w:t>
      </w:r>
      <w:r w:rsidRPr="00447B54">
        <w:rPr>
          <w:b w:val="0"/>
          <w:i/>
          <w:color w:val="000000"/>
          <w:lang w:eastAsia="ru-RU" w:bidi="ar-SA"/>
        </w:rPr>
        <w:t>субпідрядників, залучених до виконання робіт згідно з умовами Договору підряду,</w:t>
      </w:r>
      <w:r w:rsidRPr="00447B54">
        <w:rPr>
          <w:b w:val="0"/>
          <w:color w:val="000000"/>
          <w:lang w:eastAsia="ru-RU" w:bidi="ar-SA"/>
        </w:rPr>
        <w:t xml:space="preserve">** до прийняття  Об’єкту в експлуатацію (отримання документів про відповідність збудованого Об’єкту проектній документації згідно з вимогами чинного законодавства). </w:t>
      </w:r>
    </w:p>
    <w:p w14:paraId="417C904D"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b w:val="0"/>
          <w:color w:val="000000"/>
          <w:lang w:eastAsia="ru-RU" w:bidi="ar-SA"/>
        </w:rPr>
      </w:pPr>
      <w:r w:rsidRPr="00447B54">
        <w:rPr>
          <w:b w:val="0"/>
          <w:color w:val="000000"/>
          <w:lang w:eastAsia="ru-RU" w:bidi="ar-SA"/>
        </w:rPr>
        <w:t>11.5.4. “</w:t>
      </w:r>
      <w:r w:rsidRPr="00447B54">
        <w:rPr>
          <w:color w:val="000000"/>
          <w:lang w:eastAsia="ru-RU" w:bidi="ar-SA"/>
        </w:rPr>
        <w:t xml:space="preserve">Підрядник” </w:t>
      </w:r>
      <w:r w:rsidRPr="00447B54">
        <w:rPr>
          <w:b w:val="0"/>
          <w:color w:val="000000"/>
          <w:lang w:eastAsia="ru-RU" w:bidi="ar-SA"/>
        </w:rPr>
        <w:t xml:space="preserve"> зобов'язаний  інформувати </w:t>
      </w:r>
      <w:r w:rsidRPr="00447B54">
        <w:rPr>
          <w:color w:val="000000"/>
          <w:lang w:eastAsia="ru-RU" w:bidi="ar-SA"/>
        </w:rPr>
        <w:t>“Замовника”</w:t>
      </w:r>
      <w:r w:rsidRPr="00447B54">
        <w:rPr>
          <w:b w:val="0"/>
          <w:color w:val="000000"/>
          <w:lang w:eastAsia="ru-RU" w:bidi="ar-SA"/>
        </w:rPr>
        <w:t xml:space="preserve"> про:</w:t>
      </w:r>
    </w:p>
    <w:p w14:paraId="62B8A74C" w14:textId="77777777" w:rsidR="00776FAE" w:rsidRPr="00447B54" w:rsidRDefault="00776FAE" w:rsidP="00776FAE">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хід виконання робіт,  у тому числі про відхилення від графіка їх виконання (причини, заходи щодо усунення відхилення тощо).</w:t>
      </w:r>
    </w:p>
    <w:p w14:paraId="60F6F9D4" w14:textId="77777777" w:rsidR="00776FAE" w:rsidRPr="00447B54" w:rsidRDefault="00776FAE" w:rsidP="00776FAE">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забезпечення виконання робіт матеріальними ресурсами, машинами та механізмами;</w:t>
      </w:r>
    </w:p>
    <w:p w14:paraId="7DDB3771" w14:textId="77777777" w:rsidR="00776FAE" w:rsidRPr="00447B54" w:rsidRDefault="00776FAE" w:rsidP="00776FA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залучення до виконання робіт робочої сили.</w:t>
      </w:r>
    </w:p>
    <w:p w14:paraId="5DEAECCD" w14:textId="77777777" w:rsidR="00776FAE" w:rsidRPr="00447B54" w:rsidRDefault="00776FAE" w:rsidP="00776FA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результати здійснення  контролю  за якістю виконаних робіт, матеріальних ресурсів.</w:t>
      </w:r>
    </w:p>
    <w:p w14:paraId="188B4CF7" w14:textId="77777777" w:rsidR="00776FAE" w:rsidRPr="00447B54" w:rsidRDefault="00776FAE" w:rsidP="00776FA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 xml:space="preserve">загрозу невиконанню Договору підряду з вини  </w:t>
      </w:r>
      <w:r w:rsidRPr="00447B54">
        <w:rPr>
          <w:color w:val="000000"/>
          <w:lang w:eastAsia="ru-RU" w:bidi="ar-SA"/>
        </w:rPr>
        <w:t xml:space="preserve"> “Замовника”.</w:t>
      </w:r>
    </w:p>
    <w:p w14:paraId="33146710" w14:textId="77777777" w:rsidR="00776FAE" w:rsidRPr="00447B54" w:rsidRDefault="00776FAE" w:rsidP="00776FA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adjustRightInd w:val="0"/>
        <w:jc w:val="both"/>
        <w:rPr>
          <w:b w:val="0"/>
          <w:color w:val="000000"/>
          <w:lang w:eastAsia="ru-RU" w:bidi="ar-SA"/>
        </w:rPr>
      </w:pPr>
      <w:r w:rsidRPr="00447B54">
        <w:rPr>
          <w:b w:val="0"/>
          <w:color w:val="000000"/>
          <w:lang w:eastAsia="ru-RU" w:bidi="ar-SA"/>
        </w:rPr>
        <w:t>виникнення нещасних випадків на будівельному майданчику.</w:t>
      </w:r>
    </w:p>
    <w:p w14:paraId="30C2A7A8"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11.5.5. “</w:t>
      </w:r>
      <w:r w:rsidRPr="00447B54">
        <w:rPr>
          <w:color w:val="000000"/>
          <w:lang w:eastAsia="ru-RU" w:bidi="ar-SA"/>
        </w:rPr>
        <w:t xml:space="preserve">Підрядник” </w:t>
      </w:r>
      <w:r w:rsidRPr="00447B54">
        <w:rPr>
          <w:b w:val="0"/>
          <w:color w:val="000000"/>
          <w:lang w:eastAsia="ru-RU" w:bidi="ar-SA"/>
        </w:rPr>
        <w:t xml:space="preserve"> зобов'язаний складати акти на приховані роботи та по закінченні їх виконання передати їх для приймання спеціалістом з технічного нагляду </w:t>
      </w:r>
      <w:r w:rsidRPr="00447B54">
        <w:rPr>
          <w:color w:val="000000"/>
          <w:lang w:eastAsia="ru-RU" w:bidi="ar-SA"/>
        </w:rPr>
        <w:t>“Замовника”</w:t>
      </w:r>
      <w:r w:rsidRPr="00447B54">
        <w:rPr>
          <w:b w:val="0"/>
          <w:color w:val="000000"/>
          <w:lang w:eastAsia="ru-RU" w:bidi="ar-SA"/>
        </w:rPr>
        <w:t xml:space="preserve">, про що </w:t>
      </w:r>
      <w:r w:rsidRPr="00447B54">
        <w:rPr>
          <w:color w:val="000000"/>
          <w:lang w:eastAsia="ru-RU" w:bidi="ar-SA"/>
        </w:rPr>
        <w:t>“Замовник”</w:t>
      </w:r>
      <w:r w:rsidRPr="00447B54">
        <w:rPr>
          <w:b w:val="0"/>
          <w:color w:val="000000"/>
          <w:lang w:eastAsia="ru-RU" w:bidi="ar-SA"/>
        </w:rPr>
        <w:t xml:space="preserve"> повинен бути проінформований не пізніше ніж за 24 години до моменту прийняття зазначених робіт. Якщо </w:t>
      </w:r>
      <w:r w:rsidRPr="00447B54">
        <w:rPr>
          <w:color w:val="000000"/>
          <w:lang w:eastAsia="ru-RU" w:bidi="ar-SA"/>
        </w:rPr>
        <w:t xml:space="preserve">“Замовник” </w:t>
      </w:r>
      <w:r w:rsidRPr="00447B54">
        <w:rPr>
          <w:b w:val="0"/>
          <w:color w:val="000000"/>
          <w:lang w:eastAsia="ru-RU" w:bidi="ar-SA"/>
        </w:rPr>
        <w:t>не був проінформований про необхідність обстеження прихованих робіт, “</w:t>
      </w:r>
      <w:r w:rsidRPr="00447B54">
        <w:rPr>
          <w:color w:val="000000"/>
          <w:lang w:eastAsia="ru-RU" w:bidi="ar-SA"/>
        </w:rPr>
        <w:t xml:space="preserve">Підрядник” </w:t>
      </w:r>
      <w:r w:rsidRPr="00447B54">
        <w:rPr>
          <w:b w:val="0"/>
          <w:color w:val="000000"/>
          <w:lang w:eastAsia="ru-RU" w:bidi="ar-SA"/>
        </w:rPr>
        <w:t xml:space="preserve">повинен надати можливість </w:t>
      </w:r>
      <w:r w:rsidRPr="00447B54">
        <w:rPr>
          <w:color w:val="000000"/>
          <w:lang w:eastAsia="ru-RU" w:bidi="ar-SA"/>
        </w:rPr>
        <w:t>“Замовнику”</w:t>
      </w:r>
      <w:r w:rsidRPr="00447B54">
        <w:rPr>
          <w:b w:val="0"/>
          <w:color w:val="000000"/>
          <w:lang w:eastAsia="ru-RU" w:bidi="ar-SA"/>
        </w:rPr>
        <w:t xml:space="preserve"> провести обстеження  прихованих робіт та виконати необхідні дії щодо поновлення робіт після обстеження за рахунок власних коштів. </w:t>
      </w:r>
    </w:p>
    <w:p w14:paraId="36A69F84"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11.5.6. Прийняття прихованих робіт підтверджується представниками Сторін у порядку, встановленому будівельними нормами та правилами.     </w:t>
      </w:r>
    </w:p>
    <w:p w14:paraId="3142495F"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11.5.7. Прийняття пусконалагоджувальних робіт здійснюється згідно з методикою та рекомендаціями виробників обладнання. До пакету документів стосовно випробувань входять усі переліки типів випробувань, методика, період та інші технічні та експлуатаційні параметри. Всі матеріали стосовно випробувань обладнання є невід’ємною частиною виконавчої документації. Документом, що підтверджує проведення випробувальних робіт є Акт випробувальних робіт, який оформлюється у відповідності до діючих норм. </w:t>
      </w:r>
    </w:p>
    <w:p w14:paraId="570580C0"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11.5.8. “</w:t>
      </w:r>
      <w:r w:rsidRPr="00447B54">
        <w:rPr>
          <w:color w:val="000000"/>
          <w:lang w:eastAsia="ru-RU" w:bidi="ar-SA"/>
        </w:rPr>
        <w:t xml:space="preserve">Підрядник” </w:t>
      </w:r>
      <w:r w:rsidRPr="00447B54">
        <w:rPr>
          <w:b w:val="0"/>
          <w:color w:val="000000"/>
          <w:lang w:eastAsia="ru-RU" w:bidi="ar-SA"/>
        </w:rPr>
        <w:t xml:space="preserve">надає </w:t>
      </w:r>
      <w:r w:rsidRPr="00447B54">
        <w:rPr>
          <w:color w:val="000000"/>
          <w:lang w:eastAsia="ru-RU" w:bidi="ar-SA"/>
        </w:rPr>
        <w:t>“Замовнику”</w:t>
      </w:r>
      <w:r w:rsidRPr="00447B54">
        <w:rPr>
          <w:b w:val="0"/>
          <w:color w:val="000000"/>
          <w:lang w:eastAsia="ru-RU" w:bidi="ar-SA"/>
        </w:rPr>
        <w:t xml:space="preserve"> письмові підтвердження кваліфікаційних відповідностей персоналу, який проводить випробувальні роботи.</w:t>
      </w:r>
    </w:p>
    <w:p w14:paraId="09292B48"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11.5.9. </w:t>
      </w:r>
      <w:r w:rsidRPr="00447B54">
        <w:rPr>
          <w:color w:val="000000"/>
          <w:lang w:eastAsia="ru-RU" w:bidi="ar-SA"/>
        </w:rPr>
        <w:t xml:space="preserve">“Підрядник” </w:t>
      </w:r>
      <w:r w:rsidRPr="00447B54">
        <w:rPr>
          <w:b w:val="0"/>
          <w:color w:val="000000"/>
          <w:lang w:eastAsia="ru-RU" w:bidi="ar-SA"/>
        </w:rPr>
        <w:t xml:space="preserve">зобов’язаний письмово повідомити </w:t>
      </w:r>
      <w:r w:rsidRPr="00447B54">
        <w:rPr>
          <w:color w:val="000000"/>
          <w:lang w:eastAsia="ru-RU" w:bidi="ar-SA"/>
        </w:rPr>
        <w:t>„Замовника”</w:t>
      </w:r>
      <w:r w:rsidRPr="00447B54">
        <w:rPr>
          <w:b w:val="0"/>
          <w:color w:val="000000"/>
          <w:lang w:eastAsia="ru-RU" w:bidi="ar-SA"/>
        </w:rPr>
        <w:t xml:space="preserve"> про закінчення будівельно-монтажних робіт.</w:t>
      </w:r>
    </w:p>
    <w:p w14:paraId="0B6E215B" w14:textId="77777777" w:rsidR="00776FAE" w:rsidRPr="00447B54" w:rsidRDefault="00776FAE" w:rsidP="00776FAE">
      <w:pPr>
        <w:jc w:val="both"/>
        <w:rPr>
          <w:color w:val="000000"/>
        </w:rPr>
      </w:pPr>
      <w:r w:rsidRPr="00447B54">
        <w:rPr>
          <w:b w:val="0"/>
          <w:color w:val="000000"/>
          <w:lang w:eastAsia="ru-RU" w:bidi="ar-SA"/>
        </w:rPr>
        <w:t xml:space="preserve">11.5.10. </w:t>
      </w:r>
      <w:r w:rsidRPr="00447B54">
        <w:rPr>
          <w:b w:val="0"/>
          <w:color w:val="000000"/>
        </w:rPr>
        <w:t>У разі невиконання “Підрядником” зобов'язань щодо звільнення будівельного майданчику (фронту робіт) після завершення робіт (очищення  від  сміття, непотрібних матеріальних ресурсів, тимчасових споруд, приміщень тощо), “Замовник” після попередження “Підрядника” у порядку, визначеному Договором підряду,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r w:rsidRPr="00447B54">
        <w:rPr>
          <w:color w:val="000000"/>
        </w:rPr>
        <w:t xml:space="preserve"> </w:t>
      </w:r>
    </w:p>
    <w:p w14:paraId="1B025C61"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color w:val="000000"/>
          <w:lang w:eastAsia="ru-RU" w:bidi="ar-SA"/>
        </w:rPr>
      </w:pPr>
      <w:r w:rsidRPr="00447B54">
        <w:rPr>
          <w:color w:val="000000"/>
          <w:lang w:eastAsia="ru-RU" w:bidi="ar-SA"/>
        </w:rPr>
        <w:t xml:space="preserve">11.6. Контроль за відповідністю робіт та матеріальних ресурсів встановленим вимогам, проектній документації та Договору підряду  </w:t>
      </w:r>
    </w:p>
    <w:p w14:paraId="449EB12E"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14:paraId="1700178B"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11.6.2. З  метою  контролю за відповідністю робіт та матеріальних ресурсів установленим вимогам  </w:t>
      </w:r>
      <w:r w:rsidRPr="00447B54">
        <w:rPr>
          <w:color w:val="000000"/>
          <w:lang w:eastAsia="ru-RU" w:bidi="ar-SA"/>
        </w:rPr>
        <w:t>“Замовник”</w:t>
      </w:r>
      <w:r w:rsidRPr="00447B54">
        <w:rPr>
          <w:b w:val="0"/>
          <w:color w:val="000000"/>
          <w:lang w:eastAsia="ru-RU" w:bidi="ar-SA"/>
        </w:rPr>
        <w:t xml:space="preserve"> забезпечує здійснення технічного нагляду за будівництвом у порядку, встановленому законодавством.</w:t>
      </w:r>
    </w:p>
    <w:p w14:paraId="7993DD33"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11.6.3. З метою контролю за відповідністю будівельно-монтажних робіт проектній документації </w:t>
      </w:r>
      <w:r w:rsidRPr="00447B54">
        <w:rPr>
          <w:color w:val="000000"/>
          <w:lang w:eastAsia="ru-RU" w:bidi="ar-SA"/>
        </w:rPr>
        <w:t>“Замовник”</w:t>
      </w:r>
      <w:r w:rsidRPr="00447B54">
        <w:rPr>
          <w:b w:val="0"/>
          <w:color w:val="000000"/>
          <w:lang w:eastAsia="ru-RU" w:bidi="ar-SA"/>
        </w:rPr>
        <w:t xml:space="preserve">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Об’єктів здійснюється в порядку, встановленому законодавством.</w:t>
      </w:r>
    </w:p>
    <w:p w14:paraId="3899E616"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11.6.4. </w:t>
      </w:r>
      <w:r w:rsidRPr="00447B54">
        <w:rPr>
          <w:color w:val="000000"/>
          <w:lang w:eastAsia="ru-RU" w:bidi="ar-SA"/>
        </w:rPr>
        <w:t>“Замовник”</w:t>
      </w:r>
      <w:r w:rsidRPr="00447B54">
        <w:rPr>
          <w:b w:val="0"/>
          <w:color w:val="000000"/>
          <w:lang w:eastAsia="ru-RU" w:bidi="ar-SA"/>
        </w:rPr>
        <w:t xml:space="preserve"> здійснює контроль за ходом, якістю, вартістю та обсягами  виконання робіт відповідно до чинного законодавства.</w:t>
      </w:r>
    </w:p>
    <w:p w14:paraId="031CBDE0"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lastRenderedPageBreak/>
        <w:t>11.6.5.Для здійснення авторського та технічного нагляду і контролю за виконанням робіт  “</w:t>
      </w:r>
      <w:r w:rsidRPr="00447B54">
        <w:rPr>
          <w:color w:val="000000"/>
          <w:lang w:eastAsia="ru-RU" w:bidi="ar-SA"/>
        </w:rPr>
        <w:t>Підрядник”</w:t>
      </w:r>
      <w:r w:rsidRPr="00447B54">
        <w:rPr>
          <w:b w:val="0"/>
          <w:color w:val="000000"/>
          <w:lang w:eastAsia="ru-RU" w:bidi="ar-SA"/>
        </w:rPr>
        <w:t xml:space="preserve"> зобов'язаний на вимогу </w:t>
      </w:r>
      <w:r w:rsidRPr="00447B54">
        <w:rPr>
          <w:color w:val="000000"/>
          <w:lang w:eastAsia="ru-RU" w:bidi="ar-SA"/>
        </w:rPr>
        <w:t>“Замовника”</w:t>
      </w:r>
      <w:r w:rsidRPr="00447B54">
        <w:rPr>
          <w:b w:val="0"/>
          <w:color w:val="000000"/>
          <w:lang w:eastAsia="ru-RU" w:bidi="ar-SA"/>
        </w:rPr>
        <w:t xml:space="preserve"> чи осіб, які відповідно до Договорів здійснюють  авторський та технічний нагляд,  надавати необхідні інформацію та документи.</w:t>
      </w:r>
    </w:p>
    <w:p w14:paraId="00ACF2BA"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11.6.6. У разі виявлення невідповідності виконаних робіт установленим вимогам </w:t>
      </w:r>
      <w:r w:rsidRPr="00447B54">
        <w:rPr>
          <w:color w:val="000000"/>
          <w:lang w:eastAsia="ru-RU" w:bidi="ar-SA"/>
        </w:rPr>
        <w:t>“Замовник”</w:t>
      </w:r>
      <w:r w:rsidRPr="00447B54">
        <w:rPr>
          <w:b w:val="0"/>
          <w:color w:val="000000"/>
          <w:lang w:eastAsia="ru-RU" w:bidi="ar-SA"/>
        </w:rPr>
        <w:t xml:space="preserve"> приймає рішення про усунення </w:t>
      </w:r>
      <w:r w:rsidRPr="00447B54">
        <w:rPr>
          <w:color w:val="000000"/>
          <w:lang w:eastAsia="ru-RU" w:bidi="ar-SA"/>
        </w:rPr>
        <w:t>“Підрядником”</w:t>
      </w:r>
      <w:r w:rsidRPr="00447B54">
        <w:rPr>
          <w:b w:val="0"/>
          <w:color w:val="000000"/>
          <w:lang w:eastAsia="ru-RU" w:bidi="ar-SA"/>
        </w:rPr>
        <w:t xml:space="preserve"> допущених недоліків або про зупинення виконання  робіт.</w:t>
      </w:r>
    </w:p>
    <w:p w14:paraId="05E86D78"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11.6.7. Сторона, яка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w:t>
      </w:r>
    </w:p>
    <w:p w14:paraId="40BC38EE"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11.6.8. Роботи, виконані з використанням матеріальних ресурсів, що не відповідають установленим вимогам, </w:t>
      </w:r>
      <w:r w:rsidRPr="00447B54">
        <w:rPr>
          <w:color w:val="000000"/>
          <w:lang w:eastAsia="ru-RU" w:bidi="ar-SA"/>
        </w:rPr>
        <w:t>“Замовником”</w:t>
      </w:r>
      <w:r w:rsidRPr="00447B54">
        <w:rPr>
          <w:b w:val="0"/>
          <w:color w:val="000000"/>
          <w:lang w:eastAsia="ru-RU" w:bidi="ar-SA"/>
        </w:rPr>
        <w:t xml:space="preserve"> не оплачуються.</w:t>
      </w:r>
    </w:p>
    <w:p w14:paraId="0FE0CCD9"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left"/>
        <w:rPr>
          <w:color w:val="000000"/>
          <w:lang w:eastAsia="ru-RU" w:bidi="ar-SA"/>
        </w:rPr>
      </w:pPr>
      <w:r w:rsidRPr="00447B54">
        <w:rPr>
          <w:color w:val="000000"/>
          <w:lang w:eastAsia="ru-RU" w:bidi="ar-SA"/>
        </w:rPr>
        <w:t xml:space="preserve">11.7. </w:t>
      </w:r>
      <w:r w:rsidRPr="00447B54">
        <w:rPr>
          <w:b w:val="0"/>
          <w:color w:val="000000"/>
          <w:lang w:eastAsia="ru-RU" w:bidi="ar-SA"/>
        </w:rPr>
        <w:t xml:space="preserve"> </w:t>
      </w:r>
      <w:r w:rsidRPr="00447B54">
        <w:rPr>
          <w:color w:val="000000"/>
          <w:lang w:eastAsia="ru-RU" w:bidi="ar-SA"/>
        </w:rPr>
        <w:t>Приймання-передача закінчених робіт</w:t>
      </w:r>
    </w:p>
    <w:p w14:paraId="3E1F6A56" w14:textId="77777777" w:rsidR="00776FAE" w:rsidRPr="00447B54" w:rsidRDefault="00776FAE" w:rsidP="00776FAE">
      <w:pPr>
        <w:widowControl/>
        <w:suppressAutoHyphens w:val="0"/>
        <w:autoSpaceDN w:val="0"/>
        <w:jc w:val="both"/>
        <w:rPr>
          <w:b w:val="0"/>
          <w:color w:val="000000"/>
          <w:lang w:eastAsia="ru-RU" w:bidi="ar-SA"/>
        </w:rPr>
      </w:pPr>
      <w:r w:rsidRPr="00447B54">
        <w:rPr>
          <w:b w:val="0"/>
          <w:color w:val="000000"/>
          <w:lang w:eastAsia="ru-RU" w:bidi="ar-SA"/>
        </w:rPr>
        <w:t xml:space="preserve">11.7.1. </w:t>
      </w:r>
      <w:r w:rsidRPr="00447B54">
        <w:rPr>
          <w:color w:val="000000"/>
          <w:lang w:eastAsia="ru-RU" w:bidi="ar-SA"/>
        </w:rPr>
        <w:t>“Підрядник”</w:t>
      </w:r>
      <w:r w:rsidRPr="00447B54">
        <w:rPr>
          <w:b w:val="0"/>
          <w:color w:val="000000"/>
          <w:lang w:eastAsia="ru-RU" w:bidi="ar-SA"/>
        </w:rPr>
        <w:t xml:space="preserve"> надає </w:t>
      </w:r>
      <w:r w:rsidRPr="00447B54">
        <w:rPr>
          <w:color w:val="000000"/>
          <w:lang w:eastAsia="ru-RU" w:bidi="ar-SA"/>
        </w:rPr>
        <w:t>“Замовнику”</w:t>
      </w:r>
      <w:r w:rsidRPr="00447B54">
        <w:rPr>
          <w:b w:val="0"/>
          <w:color w:val="000000"/>
          <w:lang w:eastAsia="ru-RU" w:bidi="ar-SA"/>
        </w:rPr>
        <w:t xml:space="preserve"> акт виконаних робіт за формою КБ-2в та КБ-3, до якого повинні додаватись описи виконаних робіт, сертифікати на матеріали, виконавча документація, документи, що підтверджують вартість матеріалів та обладнання, акти випробування обладнання та інша  документація згідно з чинним законодавством</w:t>
      </w:r>
    </w:p>
    <w:p w14:paraId="563F4659"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11.7.2. У випадку отримання інформації про неякісне виконання робіт або інших моментах, які завадять нормальній експлуатації Об’єкта після підписання актів виконаних робіт, </w:t>
      </w:r>
      <w:r w:rsidRPr="00447B54">
        <w:rPr>
          <w:color w:val="000000"/>
          <w:lang w:eastAsia="ru-RU" w:bidi="ar-SA"/>
        </w:rPr>
        <w:t>“Замовник”</w:t>
      </w:r>
      <w:r w:rsidRPr="00447B54">
        <w:rPr>
          <w:b w:val="0"/>
          <w:color w:val="000000"/>
          <w:lang w:eastAsia="ru-RU" w:bidi="ar-SA"/>
        </w:rPr>
        <w:t xml:space="preserve"> має право вимагати від </w:t>
      </w:r>
      <w:r w:rsidRPr="00447B54">
        <w:rPr>
          <w:color w:val="000000"/>
          <w:lang w:eastAsia="ru-RU" w:bidi="ar-SA"/>
        </w:rPr>
        <w:t xml:space="preserve">“Підрядника” </w:t>
      </w:r>
      <w:r w:rsidRPr="00447B54">
        <w:rPr>
          <w:b w:val="0"/>
          <w:color w:val="000000"/>
          <w:lang w:eastAsia="ru-RU" w:bidi="ar-SA"/>
        </w:rPr>
        <w:t xml:space="preserve">усунення зауважень у термін до 15 днів. У разі невиконання вимог </w:t>
      </w:r>
      <w:r w:rsidRPr="00447B54">
        <w:rPr>
          <w:color w:val="000000"/>
          <w:lang w:eastAsia="ru-RU" w:bidi="ar-SA"/>
        </w:rPr>
        <w:t>“Замовника”</w:t>
      </w:r>
      <w:r w:rsidRPr="00447B54">
        <w:rPr>
          <w:b w:val="0"/>
          <w:color w:val="000000"/>
          <w:lang w:eastAsia="ru-RU" w:bidi="ar-SA"/>
        </w:rPr>
        <w:t xml:space="preserve"> він має право у наступному місяці відкоригувати акт виконаних робіт на суму зауважень.</w:t>
      </w:r>
    </w:p>
    <w:p w14:paraId="547AADC1"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11.7.3. Всі роботи з випробування обладнання виконуються </w:t>
      </w:r>
      <w:r w:rsidRPr="00447B54">
        <w:rPr>
          <w:color w:val="000000"/>
          <w:lang w:eastAsia="ru-RU" w:bidi="ar-SA"/>
        </w:rPr>
        <w:t>“Підрядником”</w:t>
      </w:r>
      <w:r w:rsidRPr="00447B54">
        <w:rPr>
          <w:b w:val="0"/>
          <w:color w:val="000000"/>
          <w:lang w:eastAsia="ru-RU" w:bidi="ar-SA"/>
        </w:rPr>
        <w:t xml:space="preserve"> за участю представника </w:t>
      </w:r>
      <w:r w:rsidRPr="00447B54">
        <w:rPr>
          <w:color w:val="000000"/>
          <w:lang w:eastAsia="ru-RU" w:bidi="ar-SA"/>
        </w:rPr>
        <w:t>“Замовника”</w:t>
      </w:r>
      <w:r w:rsidRPr="00447B54">
        <w:rPr>
          <w:b w:val="0"/>
          <w:color w:val="000000"/>
          <w:lang w:eastAsia="ru-RU" w:bidi="ar-SA"/>
        </w:rPr>
        <w:t>.</w:t>
      </w:r>
    </w:p>
    <w:p w14:paraId="0168B4C3"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11.7.4. До запланованої дати завершення будівництва </w:t>
      </w:r>
      <w:r w:rsidRPr="00447B54">
        <w:rPr>
          <w:color w:val="000000"/>
          <w:lang w:eastAsia="ru-RU" w:bidi="ar-SA"/>
        </w:rPr>
        <w:t>“Підрядник”</w:t>
      </w:r>
      <w:r w:rsidRPr="00447B54">
        <w:rPr>
          <w:b w:val="0"/>
          <w:color w:val="000000"/>
          <w:lang w:eastAsia="ru-RU" w:bidi="ar-SA"/>
        </w:rPr>
        <w:t xml:space="preserve"> разом з </w:t>
      </w:r>
      <w:r w:rsidRPr="00447B54">
        <w:rPr>
          <w:color w:val="000000"/>
          <w:lang w:eastAsia="ru-RU" w:bidi="ar-SA"/>
        </w:rPr>
        <w:t>“Замовником”</w:t>
      </w:r>
      <w:r w:rsidRPr="00447B54">
        <w:rPr>
          <w:b w:val="0"/>
          <w:color w:val="000000"/>
          <w:lang w:eastAsia="ru-RU" w:bidi="ar-SA"/>
        </w:rPr>
        <w:t xml:space="preserve"> починає процедуру приймання-передачі закінчених робіт (Об’єкта будівництва), до якої  входять роботи пов’язані з перевіркою наявності та комплектності документації та інструкцій на змонтоване обладнання, виконавчої та іншої документації, яка потрібна для введення Об’єкту в експлуатацію. </w:t>
      </w:r>
      <w:r w:rsidRPr="00447B54">
        <w:rPr>
          <w:color w:val="000000"/>
          <w:lang w:eastAsia="ru-RU" w:bidi="ar-SA"/>
        </w:rPr>
        <w:t xml:space="preserve">“Підрядник” </w:t>
      </w:r>
      <w:r w:rsidRPr="00447B54">
        <w:rPr>
          <w:b w:val="0"/>
          <w:color w:val="000000"/>
          <w:lang w:eastAsia="ru-RU" w:bidi="ar-SA"/>
        </w:rPr>
        <w:t xml:space="preserve"> разом з постачальниками обладнання чітко визначає гарантійні терміни та зобов’язання по всьому переліку обладнання.</w:t>
      </w:r>
    </w:p>
    <w:p w14:paraId="28EB42AE"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11.7.5. Після одержання письмового повідомлення </w:t>
      </w:r>
      <w:r w:rsidRPr="00447B54">
        <w:rPr>
          <w:color w:val="000000"/>
          <w:lang w:eastAsia="ru-RU" w:bidi="ar-SA"/>
        </w:rPr>
        <w:t>“Підрядника”</w:t>
      </w:r>
      <w:r w:rsidRPr="00447B54">
        <w:rPr>
          <w:b w:val="0"/>
          <w:color w:val="000000"/>
          <w:lang w:eastAsia="ru-RU" w:bidi="ar-SA"/>
        </w:rPr>
        <w:t xml:space="preserve"> про готовність до передачі закінчених робіт (Об’єкта будівництва) </w:t>
      </w:r>
      <w:r w:rsidRPr="00447B54">
        <w:rPr>
          <w:color w:val="000000"/>
          <w:lang w:eastAsia="ru-RU" w:bidi="ar-SA"/>
        </w:rPr>
        <w:t>“Замовник”</w:t>
      </w:r>
      <w:r w:rsidRPr="00447B54">
        <w:rPr>
          <w:b w:val="0"/>
          <w:color w:val="000000"/>
          <w:lang w:eastAsia="ru-RU" w:bidi="ar-SA"/>
        </w:rPr>
        <w:t xml:space="preserve"> зобов'язаний негайно розпочати їх приймання. </w:t>
      </w:r>
    </w:p>
    <w:p w14:paraId="6469DCA2"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11.7.6. Фінансування витрат на організацію приймання закінчених робіт (Об’єкта будівництва) покладається на </w:t>
      </w:r>
      <w:r w:rsidRPr="00447B54">
        <w:rPr>
          <w:color w:val="000000"/>
          <w:lang w:eastAsia="ru-RU" w:bidi="ar-SA"/>
        </w:rPr>
        <w:t>“Замовника”</w:t>
      </w:r>
      <w:r w:rsidRPr="00447B54">
        <w:rPr>
          <w:b w:val="0"/>
          <w:color w:val="000000"/>
          <w:lang w:eastAsia="ru-RU" w:bidi="ar-SA"/>
        </w:rPr>
        <w:t xml:space="preserve">  за винятком додаткових витрат, що виникли з вини </w:t>
      </w:r>
      <w:r w:rsidRPr="00447B54">
        <w:rPr>
          <w:color w:val="000000"/>
          <w:lang w:eastAsia="ru-RU" w:bidi="ar-SA"/>
        </w:rPr>
        <w:t>“Підрядника”</w:t>
      </w:r>
      <w:r w:rsidRPr="00447B54">
        <w:rPr>
          <w:b w:val="0"/>
          <w:color w:val="000000"/>
          <w:lang w:eastAsia="ru-RU" w:bidi="ar-SA"/>
        </w:rPr>
        <w:t xml:space="preserve">. </w:t>
      </w:r>
    </w:p>
    <w:p w14:paraId="4C422CDF"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11.7.7. У разі виявлення в процесі приймання-передачі  закінчених робіт (Об’єкта   будівництва) недоліків, допущених з вини </w:t>
      </w:r>
      <w:r w:rsidRPr="00447B54">
        <w:rPr>
          <w:color w:val="000000"/>
          <w:lang w:eastAsia="ru-RU" w:bidi="ar-SA"/>
        </w:rPr>
        <w:t>“Підрядника”</w:t>
      </w:r>
      <w:r w:rsidRPr="00447B54">
        <w:rPr>
          <w:b w:val="0"/>
          <w:color w:val="000000"/>
          <w:lang w:eastAsia="ru-RU" w:bidi="ar-SA"/>
        </w:rPr>
        <w:t xml:space="preserve">, він у визначений </w:t>
      </w:r>
      <w:r w:rsidRPr="00447B54">
        <w:rPr>
          <w:color w:val="000000"/>
          <w:lang w:eastAsia="ru-RU" w:bidi="ar-SA"/>
        </w:rPr>
        <w:t>“Замовником”</w:t>
      </w:r>
      <w:r w:rsidRPr="00447B54">
        <w:rPr>
          <w:b w:val="0"/>
          <w:color w:val="000000"/>
          <w:lang w:eastAsia="ru-RU" w:bidi="ar-SA"/>
        </w:rPr>
        <w:t xml:space="preserve"> строк зобов'язаний усунути їх і повторно повідомити </w:t>
      </w:r>
      <w:r w:rsidRPr="00447B54">
        <w:rPr>
          <w:color w:val="000000"/>
          <w:lang w:eastAsia="ru-RU" w:bidi="ar-SA"/>
        </w:rPr>
        <w:t>“Замовника”</w:t>
      </w:r>
      <w:r w:rsidRPr="00447B54">
        <w:rPr>
          <w:b w:val="0"/>
          <w:color w:val="000000"/>
          <w:lang w:eastAsia="ru-RU" w:bidi="ar-SA"/>
        </w:rPr>
        <w:t xml:space="preserve"> про готовність до передачі закінчених робіт (Об’єкта будівництва). Якщо </w:t>
      </w:r>
      <w:r w:rsidRPr="00447B54">
        <w:rPr>
          <w:color w:val="000000"/>
          <w:lang w:eastAsia="ru-RU" w:bidi="ar-SA"/>
        </w:rPr>
        <w:t>“Підрядник”</w:t>
      </w:r>
      <w:r w:rsidRPr="00447B54">
        <w:rPr>
          <w:b w:val="0"/>
          <w:color w:val="000000"/>
          <w:lang w:eastAsia="ru-RU" w:bidi="ar-SA"/>
        </w:rPr>
        <w:t xml:space="preserve"> не бажає чи не може усунути такі недоліки, </w:t>
      </w:r>
      <w:r w:rsidRPr="00447B54">
        <w:rPr>
          <w:color w:val="000000"/>
          <w:lang w:eastAsia="ru-RU" w:bidi="ar-SA"/>
        </w:rPr>
        <w:t>“Замовник”</w:t>
      </w:r>
      <w:r w:rsidRPr="00447B54">
        <w:rPr>
          <w:b w:val="0"/>
          <w:color w:val="000000"/>
          <w:lang w:eastAsia="ru-RU" w:bidi="ar-SA"/>
        </w:rPr>
        <w:t xml:space="preserve">, попередньо повідомивши </w:t>
      </w:r>
      <w:r w:rsidRPr="00447B54">
        <w:rPr>
          <w:color w:val="000000"/>
          <w:lang w:eastAsia="ru-RU" w:bidi="ar-SA"/>
        </w:rPr>
        <w:t>“Підрядника”</w:t>
      </w:r>
      <w:r w:rsidRPr="00447B54">
        <w:rPr>
          <w:b w:val="0"/>
          <w:color w:val="000000"/>
          <w:lang w:eastAsia="ru-RU" w:bidi="ar-SA"/>
        </w:rPr>
        <w:t xml:space="preserve">, може усунути  їх  своїми  силами  або із залученням третіх осіб. Витрати, пов'язані з усуненням недоліків </w:t>
      </w:r>
      <w:r w:rsidRPr="00447B54">
        <w:rPr>
          <w:color w:val="000000"/>
          <w:lang w:eastAsia="ru-RU" w:bidi="ar-SA"/>
        </w:rPr>
        <w:t>“Замовником”</w:t>
      </w:r>
      <w:r w:rsidRPr="00447B54">
        <w:rPr>
          <w:b w:val="0"/>
          <w:color w:val="000000"/>
          <w:lang w:eastAsia="ru-RU" w:bidi="ar-SA"/>
        </w:rPr>
        <w:t>, компенсуються</w:t>
      </w:r>
      <w:r w:rsidRPr="00447B54">
        <w:rPr>
          <w:color w:val="000000"/>
          <w:lang w:eastAsia="ru-RU" w:bidi="ar-SA"/>
        </w:rPr>
        <w:t xml:space="preserve"> “Підрядником”</w:t>
      </w:r>
      <w:r w:rsidRPr="00447B54">
        <w:rPr>
          <w:b w:val="0"/>
          <w:color w:val="000000"/>
          <w:lang w:eastAsia="ru-RU" w:bidi="ar-SA"/>
        </w:rPr>
        <w:t xml:space="preserve">. </w:t>
      </w:r>
    </w:p>
    <w:p w14:paraId="21C04C77"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Якщо виявлені недоліки не можуть бути усунені </w:t>
      </w:r>
      <w:r w:rsidRPr="00447B54">
        <w:rPr>
          <w:color w:val="000000"/>
          <w:lang w:eastAsia="ru-RU" w:bidi="ar-SA"/>
        </w:rPr>
        <w:t>“Підрядником”</w:t>
      </w:r>
      <w:r w:rsidRPr="00447B54">
        <w:rPr>
          <w:b w:val="0"/>
          <w:color w:val="000000"/>
          <w:lang w:eastAsia="ru-RU" w:bidi="ar-SA"/>
        </w:rPr>
        <w:t xml:space="preserve">, </w:t>
      </w:r>
      <w:r w:rsidRPr="00447B54">
        <w:rPr>
          <w:color w:val="000000"/>
          <w:lang w:eastAsia="ru-RU" w:bidi="ar-SA"/>
        </w:rPr>
        <w:t>“Замовником”</w:t>
      </w:r>
      <w:r w:rsidRPr="00447B54">
        <w:rPr>
          <w:b w:val="0"/>
          <w:color w:val="000000"/>
          <w:lang w:eastAsia="ru-RU" w:bidi="ar-SA"/>
        </w:rPr>
        <w:t xml:space="preserve"> або третьою особою, </w:t>
      </w:r>
      <w:r w:rsidRPr="00447B54">
        <w:rPr>
          <w:color w:val="000000"/>
          <w:lang w:eastAsia="ru-RU" w:bidi="ar-SA"/>
        </w:rPr>
        <w:t>“Замовник”</w:t>
      </w:r>
      <w:r w:rsidRPr="00447B54">
        <w:rPr>
          <w:b w:val="0"/>
          <w:color w:val="000000"/>
          <w:lang w:eastAsia="ru-RU" w:bidi="ar-SA"/>
        </w:rPr>
        <w:t xml:space="preserve"> має право відмовитися від прийняття таких робіт (Об’єкта будівництва) або вимагати відповідного зниження договірної ціни чи компенсації збитків. </w:t>
      </w:r>
    </w:p>
    <w:p w14:paraId="694248D2" w14:textId="77777777" w:rsidR="00776FAE" w:rsidRPr="00447B54" w:rsidRDefault="00776FAE" w:rsidP="00776FAE">
      <w:pPr>
        <w:suppressAutoHyphens w:val="0"/>
        <w:autoSpaceDN w:val="0"/>
        <w:adjustRightInd w:val="0"/>
        <w:jc w:val="left"/>
        <w:rPr>
          <w:color w:val="000000"/>
          <w:lang w:eastAsia="ru-RU" w:bidi="ar-SA"/>
        </w:rPr>
      </w:pPr>
      <w:r w:rsidRPr="00447B54">
        <w:rPr>
          <w:bCs/>
          <w:color w:val="000000"/>
          <w:lang w:eastAsia="ru-RU" w:bidi="ar-SA"/>
        </w:rPr>
        <w:t xml:space="preserve">11.8. </w:t>
      </w:r>
      <w:r w:rsidRPr="00447B54">
        <w:rPr>
          <w:color w:val="000000"/>
          <w:lang w:eastAsia="ru-RU" w:bidi="ar-SA"/>
        </w:rPr>
        <w:t>Порядок  внесення змін та розірвання договору</w:t>
      </w:r>
    </w:p>
    <w:p w14:paraId="2EF08718"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 xml:space="preserve">11.8.1. </w:t>
      </w:r>
      <w:r w:rsidRPr="00447B54">
        <w:rPr>
          <w:rFonts w:eastAsia="Times New Roman"/>
          <w:b w:val="0"/>
          <w:color w:val="000000"/>
          <w:lang w:val="ru-RU" w:eastAsia="ru-RU" w:bidi="ar-SA"/>
        </w:rPr>
        <w:t xml:space="preserve">Внесення змін у договір підряду чи його розірвання допускається тільки за згодою сторін, якщо інше не встановлено договором підряду або законом. У разі відсутності такої згоди заінтересована сторона має право звернутися до суду. </w:t>
      </w:r>
      <w:r w:rsidRPr="00447B54">
        <w:rPr>
          <w:b w:val="0"/>
          <w:color w:val="000000"/>
          <w:lang w:eastAsia="ru-RU" w:bidi="ar-SA"/>
        </w:rPr>
        <w:t>Внесення змін у Договір  підряду оформлюється  додатковою угодою.</w:t>
      </w:r>
    </w:p>
    <w:p w14:paraId="5C7B5F49" w14:textId="77777777" w:rsidR="00776FAE" w:rsidRPr="00447B54" w:rsidRDefault="00776FAE" w:rsidP="00776FA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11.8.2. Cторона Договору підряду, яка вважає за необхідне внести зміни у Договір чи розірвати його,  повинна надіслати відповідну пропозицію другій Стороні.</w:t>
      </w:r>
    </w:p>
    <w:p w14:paraId="04035CDF"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lastRenderedPageBreak/>
        <w:t xml:space="preserve">11.8.3. Сторона Договору, яка одержала пропозицію про внесення змін у Договір або розірвання його, у 20- денний  строк повідомляє другу сторону про своє рішення. </w:t>
      </w:r>
    </w:p>
    <w:p w14:paraId="100E9954" w14:textId="77777777" w:rsidR="00776FAE" w:rsidRPr="00447B54" w:rsidRDefault="00776FAE" w:rsidP="00776FAE">
      <w:pPr>
        <w:widowControl/>
        <w:tabs>
          <w:tab w:val="num" w:pos="0"/>
        </w:tabs>
        <w:suppressAutoHyphens w:val="0"/>
        <w:autoSpaceDN w:val="0"/>
        <w:jc w:val="both"/>
        <w:rPr>
          <w:color w:val="000000"/>
          <w:lang w:eastAsia="ru-RU" w:bidi="ar-SA"/>
        </w:rPr>
      </w:pPr>
      <w:r w:rsidRPr="00447B54">
        <w:rPr>
          <w:b w:val="0"/>
          <w:color w:val="000000"/>
          <w:lang w:eastAsia="ru-RU" w:bidi="ar-SA"/>
        </w:rPr>
        <w:t xml:space="preserve">11.8.4. </w:t>
      </w:r>
      <w:r w:rsidRPr="00447B54">
        <w:rPr>
          <w:color w:val="000000"/>
          <w:lang w:eastAsia="ru-RU" w:bidi="ar-SA"/>
        </w:rPr>
        <w:t>“Замовник”</w:t>
      </w:r>
      <w:r w:rsidRPr="00447B54">
        <w:rPr>
          <w:b w:val="0"/>
          <w:color w:val="000000"/>
          <w:lang w:eastAsia="ru-RU" w:bidi="ar-SA"/>
        </w:rPr>
        <w:t xml:space="preserve"> має право розірвати в односторонньому порядку цей Договір після відповідного письмового повідомлення,  за 30 календарних днів, в разі, якщо </w:t>
      </w:r>
      <w:r w:rsidRPr="00447B54">
        <w:rPr>
          <w:color w:val="000000"/>
          <w:lang w:eastAsia="ru-RU" w:bidi="ar-SA"/>
        </w:rPr>
        <w:t>“Підрядник”</w:t>
      </w:r>
      <w:r w:rsidRPr="00447B54">
        <w:rPr>
          <w:b w:val="0"/>
          <w:color w:val="000000"/>
          <w:lang w:eastAsia="ru-RU" w:bidi="ar-SA"/>
        </w:rPr>
        <w:t xml:space="preserve">  не виконує умови цього Договору, а також виконує доручену йому роботу неякісно  (з відступленням від проектно-кошторисної документації, діючих будівельних норм і правил,  вимог </w:t>
      </w:r>
      <w:r w:rsidRPr="00447B54">
        <w:rPr>
          <w:color w:val="000000"/>
          <w:lang w:eastAsia="ru-RU" w:bidi="ar-SA"/>
        </w:rPr>
        <w:t>“Замовника”</w:t>
      </w:r>
      <w:r w:rsidRPr="00447B54">
        <w:rPr>
          <w:b w:val="0"/>
          <w:color w:val="000000"/>
          <w:lang w:eastAsia="ru-RU" w:bidi="ar-SA"/>
        </w:rPr>
        <w:t>)</w:t>
      </w:r>
      <w:r w:rsidRPr="00447B54">
        <w:rPr>
          <w:color w:val="000000"/>
          <w:lang w:eastAsia="ru-RU" w:bidi="ar-SA"/>
        </w:rPr>
        <w:t>.</w:t>
      </w:r>
      <w:r w:rsidRPr="00447B54">
        <w:rPr>
          <w:b w:val="0"/>
          <w:color w:val="000000"/>
          <w:lang w:eastAsia="ru-RU" w:bidi="ar-SA"/>
        </w:rPr>
        <w:t xml:space="preserve"> </w:t>
      </w:r>
    </w:p>
    <w:p w14:paraId="1B1CD57A" w14:textId="77777777" w:rsidR="00776FAE" w:rsidRPr="00447B54" w:rsidRDefault="00776FAE" w:rsidP="007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jc w:val="both"/>
        <w:rPr>
          <w:b w:val="0"/>
          <w:color w:val="000000"/>
          <w:lang w:eastAsia="ru-RU" w:bidi="ar-SA"/>
        </w:rPr>
      </w:pPr>
      <w:r w:rsidRPr="00447B54">
        <w:rPr>
          <w:b w:val="0"/>
          <w:color w:val="000000"/>
          <w:lang w:eastAsia="ru-RU" w:bidi="ar-SA"/>
        </w:rPr>
        <w:t>11.8.5. “</w:t>
      </w:r>
      <w:r w:rsidRPr="00447B54">
        <w:rPr>
          <w:color w:val="000000"/>
          <w:lang w:eastAsia="ru-RU" w:bidi="ar-SA"/>
        </w:rPr>
        <w:t>Замовник</w:t>
      </w:r>
      <w:r w:rsidRPr="00447B54">
        <w:rPr>
          <w:b w:val="0"/>
          <w:color w:val="000000"/>
          <w:lang w:eastAsia="ru-RU" w:bidi="ar-SA"/>
        </w:rPr>
        <w:t>” може  розірвати договір відповідно до пунктів 6.2.5., 6.2.6. та 6.2.8. цього Договору.</w:t>
      </w:r>
    </w:p>
    <w:p w14:paraId="4AEC8DED" w14:textId="234B4B75" w:rsidR="00E9611B" w:rsidRPr="00447B54" w:rsidRDefault="0041677B" w:rsidP="00E9611B">
      <w:pPr>
        <w:suppressAutoHyphens w:val="0"/>
        <w:autoSpaceDN w:val="0"/>
        <w:adjustRightInd w:val="0"/>
        <w:jc w:val="both"/>
        <w:rPr>
          <w:b w:val="0"/>
          <w:color w:val="000000"/>
          <w:lang w:val="ru-RU" w:eastAsia="ru-RU" w:bidi="ar-SA"/>
        </w:rPr>
      </w:pPr>
      <w:r w:rsidRPr="00447B54">
        <w:rPr>
          <w:b w:val="0"/>
          <w:color w:val="000000"/>
          <w:lang w:eastAsia="ru-RU" w:bidi="ar-SA"/>
        </w:rPr>
        <w:t>11.</w:t>
      </w:r>
      <w:r w:rsidR="001B579A" w:rsidRPr="00447B54">
        <w:rPr>
          <w:b w:val="0"/>
          <w:color w:val="000000"/>
          <w:lang w:eastAsia="ru-RU" w:bidi="ar-SA"/>
        </w:rPr>
        <w:t>8</w:t>
      </w:r>
      <w:r w:rsidRPr="00447B54">
        <w:rPr>
          <w:b w:val="0"/>
          <w:color w:val="000000"/>
          <w:lang w:eastAsia="ru-RU" w:bidi="ar-SA"/>
        </w:rPr>
        <w:t xml:space="preserve">.6. </w:t>
      </w:r>
      <w:r w:rsidR="00E9611B" w:rsidRPr="00447B54">
        <w:rPr>
          <w:b w:val="0"/>
          <w:color w:val="000000"/>
          <w:lang w:val="ru-RU" w:eastAsia="ru-RU" w:bidi="ar-SA"/>
        </w:rPr>
        <w:t>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 передбачених Договором та пункту 19 особливостей, затверджених Постановою КМУ №1178.</w:t>
      </w:r>
    </w:p>
    <w:p w14:paraId="700DA6F8" w14:textId="77777777" w:rsidR="00E9611B" w:rsidRPr="00447B54" w:rsidRDefault="00E9611B" w:rsidP="00E9611B">
      <w:pPr>
        <w:suppressAutoHyphens w:val="0"/>
        <w:autoSpaceDN w:val="0"/>
        <w:adjustRightInd w:val="0"/>
        <w:jc w:val="both"/>
        <w:rPr>
          <w:b w:val="0"/>
          <w:i/>
          <w:color w:val="000000"/>
          <w:lang w:val="ru-RU" w:eastAsia="ru-RU" w:bidi="ar-SA"/>
        </w:rPr>
      </w:pPr>
      <w:r w:rsidRPr="00447B54">
        <w:rPr>
          <w:b w:val="0"/>
          <w:color w:val="000000"/>
          <w:lang w:val="ru-RU" w:eastAsia="ru-RU" w:bidi="ar-SA"/>
        </w:rPr>
        <w:t xml:space="preserve">1) зменшення обсягів закупівлі, зокрема з урахуванням фактичного обсягу видатків замовника; </w:t>
      </w:r>
      <w:r w:rsidRPr="00447B54">
        <w:rPr>
          <w:b w:val="0"/>
          <w:i/>
          <w:color w:val="000000"/>
          <w:lang w:val="ru-RU" w:eastAsia="ru-RU" w:bidi="ar-SA"/>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54DBC3EA" w14:textId="57393D38" w:rsidR="00E9611B" w:rsidRPr="00447B54" w:rsidRDefault="00E9611B" w:rsidP="00E9611B">
      <w:pPr>
        <w:suppressAutoHyphens w:val="0"/>
        <w:autoSpaceDN w:val="0"/>
        <w:adjustRightInd w:val="0"/>
        <w:jc w:val="both"/>
        <w:rPr>
          <w:b w:val="0"/>
          <w:i/>
          <w:color w:val="000000"/>
          <w:lang w:val="ru-RU" w:eastAsia="ru-RU" w:bidi="ar-SA"/>
        </w:rPr>
      </w:pPr>
      <w:r w:rsidRPr="00447B54">
        <w:rPr>
          <w:b w:val="0"/>
          <w:color w:val="000000"/>
          <w:lang w:val="ru-RU" w:eastAsia="ru-RU" w:bidi="ar-S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447B54">
        <w:rPr>
          <w:b w:val="0"/>
          <w:i/>
          <w:color w:val="000000"/>
          <w:lang w:val="ru-RU" w:eastAsia="ru-RU" w:bidi="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0DF7B9AF" w14:textId="5A8BE126" w:rsidR="00E9611B" w:rsidRPr="00447B54" w:rsidRDefault="00FF484F" w:rsidP="00E9611B">
      <w:pPr>
        <w:suppressAutoHyphens w:val="0"/>
        <w:autoSpaceDN w:val="0"/>
        <w:adjustRightInd w:val="0"/>
        <w:jc w:val="both"/>
        <w:rPr>
          <w:b w:val="0"/>
          <w:i/>
          <w:color w:val="000000"/>
          <w:lang w:val="ru-RU" w:eastAsia="ru-RU" w:bidi="ar-SA"/>
        </w:rPr>
      </w:pPr>
      <w:r w:rsidRPr="00447B54">
        <w:rPr>
          <w:b w:val="0"/>
          <w:color w:val="000000"/>
          <w:lang w:val="ru-RU" w:eastAsia="ru-RU" w:bidi="ar-SA"/>
        </w:rPr>
        <w:t>3</w:t>
      </w:r>
      <w:r w:rsidR="00E9611B" w:rsidRPr="00447B54">
        <w:rPr>
          <w:b w:val="0"/>
          <w:color w:val="000000"/>
          <w:lang w:val="ru-RU" w:eastAsia="ru-RU" w:bidi="ar-S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E9611B" w:rsidRPr="00447B54">
        <w:rPr>
          <w:b w:val="0"/>
          <w:i/>
          <w:color w:val="000000"/>
          <w:lang w:val="ru-RU" w:eastAsia="ru-RU" w:bidi="ar-SA"/>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739B2199" w14:textId="7062F1DB" w:rsidR="00E9611B" w:rsidRPr="00447B54" w:rsidRDefault="00FF484F" w:rsidP="00E9611B">
      <w:pPr>
        <w:suppressAutoHyphens w:val="0"/>
        <w:autoSpaceDN w:val="0"/>
        <w:adjustRightInd w:val="0"/>
        <w:jc w:val="both"/>
        <w:rPr>
          <w:b w:val="0"/>
          <w:i/>
          <w:color w:val="000000"/>
          <w:lang w:val="ru-RU" w:eastAsia="ru-RU" w:bidi="ar-SA"/>
        </w:rPr>
      </w:pPr>
      <w:r w:rsidRPr="00447B54">
        <w:rPr>
          <w:b w:val="0"/>
          <w:color w:val="000000"/>
          <w:lang w:val="ru-RU" w:eastAsia="ru-RU" w:bidi="ar-SA"/>
        </w:rPr>
        <w:t>4</w:t>
      </w:r>
      <w:r w:rsidR="00E9611B" w:rsidRPr="00447B54">
        <w:rPr>
          <w:b w:val="0"/>
          <w:color w:val="000000"/>
          <w:lang w:val="ru-RU" w:eastAsia="ru-RU" w:bidi="ar-SA"/>
        </w:rPr>
        <w:t xml:space="preserve">) погодження зміни ціни в договорі про закупівлю в бік зменшення (без зміни кількості (обсягу) та якості товарів, робіт і послуг); </w:t>
      </w:r>
      <w:r w:rsidR="00E9611B" w:rsidRPr="00447B54">
        <w:rPr>
          <w:b w:val="0"/>
          <w:i/>
          <w:color w:val="000000"/>
          <w:lang w:val="ru-RU" w:eastAsia="ru-RU" w:bidi="ar-SA"/>
        </w:rPr>
        <w:t>Сторони можуть внести зміни до договору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2164DF2C" w14:textId="602953E5" w:rsidR="00E9611B" w:rsidRPr="00447B54" w:rsidRDefault="00FF484F" w:rsidP="00E9611B">
      <w:pPr>
        <w:suppressAutoHyphens w:val="0"/>
        <w:autoSpaceDN w:val="0"/>
        <w:adjustRightInd w:val="0"/>
        <w:jc w:val="both"/>
        <w:rPr>
          <w:b w:val="0"/>
          <w:i/>
          <w:color w:val="000000"/>
          <w:lang w:val="ru-RU" w:eastAsia="ru-RU" w:bidi="ar-SA"/>
        </w:rPr>
      </w:pPr>
      <w:r w:rsidRPr="00447B54">
        <w:rPr>
          <w:b w:val="0"/>
          <w:color w:val="000000"/>
          <w:lang w:val="ru-RU" w:eastAsia="ru-RU" w:bidi="ar-SA"/>
        </w:rPr>
        <w:t>5</w:t>
      </w:r>
      <w:r w:rsidR="00E9611B" w:rsidRPr="00447B54">
        <w:rPr>
          <w:b w:val="0"/>
          <w:color w:val="000000"/>
          <w:lang w:val="ru-RU" w:eastAsia="ru-RU" w:bidi="ar-S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00E9611B" w:rsidRPr="00447B54">
        <w:rPr>
          <w:b w:val="0"/>
          <w:i/>
          <w:color w:val="000000"/>
          <w:lang w:val="ru-RU" w:eastAsia="ru-RU" w:bidi="ar-SA"/>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w:t>
      </w:r>
      <w:r w:rsidR="00E9611B" w:rsidRPr="00447B54">
        <w:rPr>
          <w:b w:val="0"/>
          <w:i/>
          <w:color w:val="000000"/>
          <w:lang w:val="ru-RU" w:eastAsia="ru-RU" w:bidi="ar-SA"/>
        </w:rPr>
        <w:lastRenderedPageBreak/>
        <w:t>змінюватися в залежності від таких змін без зміни обсягу закупівлі;</w:t>
      </w:r>
    </w:p>
    <w:p w14:paraId="0911E2BC" w14:textId="6B826C1E" w:rsidR="0041677B" w:rsidRPr="00447B54" w:rsidRDefault="00FF484F" w:rsidP="00E9611B">
      <w:pPr>
        <w:suppressAutoHyphens w:val="0"/>
        <w:autoSpaceDN w:val="0"/>
        <w:adjustRightInd w:val="0"/>
        <w:jc w:val="both"/>
        <w:rPr>
          <w:b w:val="0"/>
          <w:color w:val="000000"/>
          <w:lang w:eastAsia="ru-RU" w:bidi="ar-SA"/>
        </w:rPr>
      </w:pPr>
      <w:r w:rsidRPr="00447B54">
        <w:rPr>
          <w:b w:val="0"/>
          <w:color w:val="000000"/>
          <w:lang w:val="ru-RU" w:eastAsia="ru-RU" w:bidi="ar-SA"/>
        </w:rPr>
        <w:t>6</w:t>
      </w:r>
      <w:r w:rsidR="00E9611B" w:rsidRPr="00447B54">
        <w:rPr>
          <w:b w:val="0"/>
          <w:color w:val="000000"/>
          <w:lang w:val="ru-RU" w:eastAsia="ru-RU" w:bidi="ar-S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00E9611B" w:rsidRPr="00447B54">
        <w:rPr>
          <w:b w:val="0"/>
          <w:i/>
          <w:color w:val="000000"/>
          <w:lang w:val="ru-RU" w:eastAsia="ru-RU" w:bidi="ar-SA"/>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00E9611B" w:rsidRPr="00447B54">
        <w:rPr>
          <w:b w:val="0"/>
          <w:i/>
          <w:color w:val="000000"/>
          <w:lang w:eastAsia="ru-RU" w:bidi="ar-SA"/>
        </w:rPr>
        <w:t>;</w:t>
      </w:r>
    </w:p>
    <w:p w14:paraId="0E3403BE" w14:textId="363B6086" w:rsidR="0041677B" w:rsidRPr="00447B54" w:rsidRDefault="0041677B" w:rsidP="0041677B">
      <w:pPr>
        <w:widowControl/>
        <w:suppressAutoHyphens w:val="0"/>
        <w:autoSpaceDN w:val="0"/>
        <w:jc w:val="both"/>
        <w:rPr>
          <w:b w:val="0"/>
          <w:color w:val="000000"/>
          <w:lang w:eastAsia="ru-RU" w:bidi="ar-SA"/>
        </w:rPr>
      </w:pPr>
      <w:r w:rsidRPr="00447B54">
        <w:rPr>
          <w:b w:val="0"/>
          <w:color w:val="000000"/>
          <w:lang w:eastAsia="ru-RU" w:bidi="ar-SA"/>
        </w:rPr>
        <w:t>11.</w:t>
      </w:r>
      <w:r w:rsidR="001B579A" w:rsidRPr="00447B54">
        <w:rPr>
          <w:b w:val="0"/>
          <w:color w:val="000000"/>
          <w:lang w:eastAsia="ru-RU" w:bidi="ar-SA"/>
        </w:rPr>
        <w:t>8</w:t>
      </w:r>
      <w:r w:rsidRPr="00447B54">
        <w:rPr>
          <w:b w:val="0"/>
          <w:color w:val="000000"/>
          <w:lang w:eastAsia="ru-RU" w:bidi="ar-SA"/>
        </w:rPr>
        <w:t xml:space="preserve">.7.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7C804166" w14:textId="64AD0D31" w:rsidR="0041677B" w:rsidRPr="00447B54" w:rsidRDefault="0041677B" w:rsidP="0041677B">
      <w:pPr>
        <w:suppressAutoHyphens w:val="0"/>
        <w:autoSpaceDN w:val="0"/>
        <w:adjustRightInd w:val="0"/>
        <w:jc w:val="both"/>
        <w:rPr>
          <w:b w:val="0"/>
          <w:color w:val="000000"/>
          <w:lang w:eastAsia="ru-RU" w:bidi="ar-SA"/>
        </w:rPr>
      </w:pPr>
      <w:r w:rsidRPr="00447B54">
        <w:rPr>
          <w:b w:val="0"/>
          <w:color w:val="000000"/>
          <w:lang w:eastAsia="ru-RU" w:bidi="ar-SA"/>
        </w:rPr>
        <w:t>11.</w:t>
      </w:r>
      <w:r w:rsidR="001B579A" w:rsidRPr="00447B54">
        <w:rPr>
          <w:b w:val="0"/>
          <w:color w:val="000000"/>
          <w:lang w:eastAsia="ru-RU" w:bidi="ar-SA"/>
        </w:rPr>
        <w:t>8</w:t>
      </w:r>
      <w:r w:rsidRPr="00447B54">
        <w:rPr>
          <w:b w:val="0"/>
          <w:color w:val="000000"/>
          <w:lang w:eastAsia="ru-RU" w:bidi="ar-SA"/>
        </w:rPr>
        <w:t xml:space="preserve">.8.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5F59DACB" w14:textId="77777777" w:rsidR="0041677B" w:rsidRPr="00447B54" w:rsidRDefault="0041677B" w:rsidP="0041677B">
      <w:pPr>
        <w:suppressAutoHyphens w:val="0"/>
        <w:autoSpaceDN w:val="0"/>
        <w:adjustRightInd w:val="0"/>
        <w:rPr>
          <w:color w:val="000000"/>
          <w:lang w:eastAsia="ru-RU" w:bidi="ar-SA"/>
        </w:rPr>
      </w:pPr>
      <w:r w:rsidRPr="00447B54">
        <w:rPr>
          <w:color w:val="000000"/>
          <w:lang w:eastAsia="ru-RU" w:bidi="ar-SA"/>
        </w:rPr>
        <w:t>12. Додатки до Договору</w:t>
      </w:r>
    </w:p>
    <w:p w14:paraId="152B7797" w14:textId="77777777" w:rsidR="0041677B" w:rsidRPr="00447B54" w:rsidRDefault="0041677B" w:rsidP="0041677B">
      <w:pPr>
        <w:suppressAutoHyphens w:val="0"/>
        <w:autoSpaceDN w:val="0"/>
        <w:adjustRightInd w:val="0"/>
        <w:jc w:val="both"/>
        <w:rPr>
          <w:b w:val="0"/>
          <w:color w:val="000000"/>
          <w:lang w:eastAsia="ru-RU" w:bidi="ar-SA"/>
        </w:rPr>
      </w:pPr>
      <w:r w:rsidRPr="00447B54">
        <w:rPr>
          <w:b w:val="0"/>
          <w:color w:val="000000"/>
          <w:lang w:eastAsia="ru-RU" w:bidi="ar-SA"/>
        </w:rPr>
        <w:t xml:space="preserve">12.1. Невід'ємною частиною цього Договору є: </w:t>
      </w:r>
    </w:p>
    <w:p w14:paraId="3F97872A" w14:textId="77777777" w:rsidR="0041677B" w:rsidRPr="00447B54" w:rsidRDefault="0041677B" w:rsidP="0041677B">
      <w:pPr>
        <w:suppressAutoHyphens w:val="0"/>
        <w:autoSpaceDN w:val="0"/>
        <w:adjustRightInd w:val="0"/>
        <w:jc w:val="both"/>
        <w:rPr>
          <w:b w:val="0"/>
          <w:color w:val="000000"/>
          <w:lang w:eastAsia="ru-RU" w:bidi="ar-SA"/>
        </w:rPr>
      </w:pPr>
      <w:r w:rsidRPr="00447B54">
        <w:rPr>
          <w:b w:val="0"/>
          <w:color w:val="000000"/>
          <w:lang w:eastAsia="ru-RU" w:bidi="ar-SA"/>
        </w:rPr>
        <w:t>Додаток 1. Договірна ціна, кошторис, інші документи, пов'язані із складанням і необхідні для визначення кошторисної вартості робіт та договірної ціни</w:t>
      </w:r>
    </w:p>
    <w:p w14:paraId="33292FA6" w14:textId="5DE004DD" w:rsidR="0041677B" w:rsidRPr="00447B54" w:rsidRDefault="0041677B" w:rsidP="0041677B">
      <w:pPr>
        <w:suppressAutoHyphens w:val="0"/>
        <w:autoSpaceDN w:val="0"/>
        <w:adjustRightInd w:val="0"/>
        <w:jc w:val="both"/>
        <w:rPr>
          <w:b w:val="0"/>
          <w:color w:val="000000"/>
          <w:lang w:eastAsia="ru-RU" w:bidi="ar-SA"/>
        </w:rPr>
      </w:pPr>
      <w:r w:rsidRPr="00447B54">
        <w:rPr>
          <w:b w:val="0"/>
          <w:color w:val="000000"/>
          <w:lang w:eastAsia="ru-RU" w:bidi="ar-SA"/>
        </w:rPr>
        <w:t>Додаток 2. Календарний графік виконання робіт.</w:t>
      </w:r>
    </w:p>
    <w:p w14:paraId="762779FC" w14:textId="328F959B" w:rsidR="001B579A" w:rsidRPr="00447B54" w:rsidRDefault="001B579A" w:rsidP="0041677B">
      <w:pPr>
        <w:suppressAutoHyphens w:val="0"/>
        <w:autoSpaceDN w:val="0"/>
        <w:adjustRightInd w:val="0"/>
        <w:jc w:val="both"/>
        <w:rPr>
          <w:b w:val="0"/>
          <w:color w:val="000000"/>
          <w:lang w:eastAsia="ru-RU" w:bidi="ar-SA"/>
        </w:rPr>
      </w:pPr>
      <w:r w:rsidRPr="00447B54">
        <w:rPr>
          <w:b w:val="0"/>
          <w:color w:val="000000"/>
          <w:lang w:eastAsia="ru-RU" w:bidi="ar-SA"/>
        </w:rPr>
        <w:t xml:space="preserve">Додаток 3. </w:t>
      </w:r>
      <w:r w:rsidRPr="00447B54">
        <w:rPr>
          <w:b w:val="0"/>
          <w:color w:val="000000"/>
        </w:rPr>
        <w:t>План фінансування</w:t>
      </w:r>
    </w:p>
    <w:p w14:paraId="4E15C187" w14:textId="77777777" w:rsidR="0041677B" w:rsidRPr="00447B54" w:rsidRDefault="0041677B" w:rsidP="0041677B">
      <w:pPr>
        <w:suppressAutoHyphens w:val="0"/>
        <w:autoSpaceDN w:val="0"/>
        <w:adjustRightInd w:val="0"/>
        <w:rPr>
          <w:color w:val="000000"/>
          <w:lang w:eastAsia="ru-RU" w:bidi="ar-SA"/>
        </w:rPr>
      </w:pPr>
      <w:r w:rsidRPr="00447B54">
        <w:rPr>
          <w:color w:val="000000"/>
          <w:lang w:eastAsia="ru-RU" w:bidi="ar-SA"/>
        </w:rPr>
        <w:t>13. Місцезнаходження та банківські реквізити сторін</w:t>
      </w:r>
    </w:p>
    <w:p w14:paraId="33AE4A29" w14:textId="77777777" w:rsidR="0041677B" w:rsidRPr="00447B54" w:rsidRDefault="0041677B" w:rsidP="0041677B">
      <w:pPr>
        <w:widowControl/>
        <w:suppressAutoHyphens w:val="0"/>
        <w:autoSpaceDN w:val="0"/>
        <w:ind w:firstLine="720"/>
        <w:jc w:val="both"/>
        <w:rPr>
          <w:color w:val="000000"/>
          <w:lang w:eastAsia="ru-RU" w:bidi="ar-SA"/>
        </w:rPr>
      </w:pPr>
      <w:r w:rsidRPr="00447B54">
        <w:rPr>
          <w:color w:val="000000"/>
          <w:lang w:eastAsia="ru-RU" w:bidi="ar-SA"/>
        </w:rPr>
        <w:t>“Замовник”</w:t>
      </w:r>
      <w:r w:rsidRPr="00447B54">
        <w:rPr>
          <w:color w:val="000000"/>
          <w:lang w:eastAsia="ru-RU" w:bidi="ar-SA"/>
        </w:rPr>
        <w:tab/>
      </w:r>
      <w:r w:rsidRPr="00447B54">
        <w:rPr>
          <w:color w:val="000000"/>
          <w:lang w:eastAsia="ru-RU" w:bidi="ar-SA"/>
        </w:rPr>
        <w:tab/>
      </w:r>
      <w:r w:rsidRPr="00447B54">
        <w:rPr>
          <w:color w:val="000000"/>
          <w:lang w:eastAsia="ru-RU" w:bidi="ar-SA"/>
        </w:rPr>
        <w:tab/>
      </w:r>
      <w:r w:rsidRPr="00447B54">
        <w:rPr>
          <w:color w:val="000000"/>
          <w:lang w:eastAsia="ru-RU" w:bidi="ar-SA"/>
        </w:rPr>
        <w:tab/>
      </w:r>
      <w:r w:rsidRPr="00447B54">
        <w:rPr>
          <w:color w:val="000000"/>
          <w:lang w:eastAsia="ru-RU" w:bidi="ar-SA"/>
        </w:rPr>
        <w:tab/>
      </w:r>
      <w:r w:rsidRPr="00447B54">
        <w:rPr>
          <w:color w:val="000000"/>
          <w:lang w:eastAsia="ru-RU" w:bidi="ar-SA"/>
        </w:rPr>
        <w:tab/>
        <w:t>“Підрядник”</w:t>
      </w:r>
    </w:p>
    <w:tbl>
      <w:tblPr>
        <w:tblW w:w="9500" w:type="dxa"/>
        <w:tblInd w:w="-72" w:type="dxa"/>
        <w:tblLook w:val="01E0" w:firstRow="1" w:lastRow="1" w:firstColumn="1" w:lastColumn="1" w:noHBand="0" w:noVBand="0"/>
      </w:tblPr>
      <w:tblGrid>
        <w:gridCol w:w="4857"/>
        <w:gridCol w:w="4643"/>
      </w:tblGrid>
      <w:tr w:rsidR="0041677B" w:rsidRPr="00447B54" w14:paraId="0D4AC8EC" w14:textId="77777777" w:rsidTr="0041677B">
        <w:trPr>
          <w:trHeight w:val="635"/>
        </w:trPr>
        <w:tc>
          <w:tcPr>
            <w:tcW w:w="4857" w:type="dxa"/>
          </w:tcPr>
          <w:p w14:paraId="405FD2DF" w14:textId="77777777" w:rsidR="0041677B" w:rsidRPr="00447B54" w:rsidRDefault="0041677B" w:rsidP="0041677B">
            <w:pPr>
              <w:suppressAutoHyphens w:val="0"/>
              <w:autoSpaceDN w:val="0"/>
              <w:adjustRightInd w:val="0"/>
              <w:jc w:val="left"/>
              <w:rPr>
                <w:b w:val="0"/>
                <w:i/>
                <w:color w:val="000000"/>
                <w:lang w:eastAsia="ru-RU" w:bidi="ar-SA"/>
              </w:rPr>
            </w:pPr>
            <w:r w:rsidRPr="00447B54">
              <w:rPr>
                <w:b w:val="0"/>
                <w:i/>
                <w:color w:val="000000"/>
                <w:lang w:eastAsia="ru-RU" w:bidi="ar-SA"/>
              </w:rPr>
              <w:t>(Назва)</w:t>
            </w:r>
          </w:p>
          <w:p w14:paraId="372995E5" w14:textId="77777777" w:rsidR="0041677B" w:rsidRPr="00447B54" w:rsidRDefault="0041677B" w:rsidP="0041677B">
            <w:pPr>
              <w:suppressAutoHyphens w:val="0"/>
              <w:autoSpaceDN w:val="0"/>
              <w:adjustRightInd w:val="0"/>
              <w:jc w:val="left"/>
              <w:rPr>
                <w:b w:val="0"/>
                <w:i/>
                <w:color w:val="000000"/>
                <w:lang w:eastAsia="ru-RU" w:bidi="ar-SA"/>
              </w:rPr>
            </w:pPr>
            <w:r w:rsidRPr="00447B54">
              <w:rPr>
                <w:b w:val="0"/>
                <w:i/>
                <w:color w:val="000000"/>
                <w:lang w:eastAsia="ru-RU" w:bidi="ar-SA"/>
              </w:rPr>
              <w:t>(Реквізити)</w:t>
            </w:r>
          </w:p>
        </w:tc>
        <w:tc>
          <w:tcPr>
            <w:tcW w:w="4643" w:type="dxa"/>
          </w:tcPr>
          <w:p w14:paraId="516846B6" w14:textId="77777777" w:rsidR="0041677B" w:rsidRPr="00447B54" w:rsidRDefault="0041677B" w:rsidP="0041677B">
            <w:pPr>
              <w:suppressAutoHyphens w:val="0"/>
              <w:autoSpaceDN w:val="0"/>
              <w:adjustRightInd w:val="0"/>
              <w:jc w:val="left"/>
              <w:rPr>
                <w:b w:val="0"/>
                <w:i/>
                <w:color w:val="000000"/>
                <w:lang w:eastAsia="ru-RU" w:bidi="ar-SA"/>
              </w:rPr>
            </w:pPr>
            <w:r w:rsidRPr="00447B54">
              <w:rPr>
                <w:b w:val="0"/>
                <w:i/>
                <w:color w:val="000000"/>
                <w:lang w:eastAsia="ru-RU" w:bidi="ar-SA"/>
              </w:rPr>
              <w:t>(Назва)</w:t>
            </w:r>
          </w:p>
          <w:p w14:paraId="286D89C3" w14:textId="77777777" w:rsidR="0041677B" w:rsidRPr="00447B54" w:rsidRDefault="0041677B" w:rsidP="0041677B">
            <w:pPr>
              <w:suppressAutoHyphens w:val="0"/>
              <w:autoSpaceDN w:val="0"/>
              <w:adjustRightInd w:val="0"/>
              <w:jc w:val="left"/>
              <w:rPr>
                <w:b w:val="0"/>
                <w:i/>
                <w:color w:val="000000"/>
                <w:lang w:eastAsia="ru-RU" w:bidi="ar-SA"/>
              </w:rPr>
            </w:pPr>
            <w:r w:rsidRPr="00447B54">
              <w:rPr>
                <w:b w:val="0"/>
                <w:i/>
                <w:color w:val="000000"/>
                <w:lang w:eastAsia="ru-RU" w:bidi="ar-SA"/>
              </w:rPr>
              <w:t>(Реквізити)</w:t>
            </w:r>
          </w:p>
        </w:tc>
      </w:tr>
      <w:tr w:rsidR="0041677B" w:rsidRPr="00447B54" w14:paraId="319ECC78" w14:textId="77777777" w:rsidTr="0041677B">
        <w:trPr>
          <w:trHeight w:val="365"/>
        </w:trPr>
        <w:tc>
          <w:tcPr>
            <w:tcW w:w="4857" w:type="dxa"/>
          </w:tcPr>
          <w:p w14:paraId="090AB95D" w14:textId="77777777" w:rsidR="0041677B" w:rsidRPr="00447B54" w:rsidRDefault="0041677B" w:rsidP="0041677B">
            <w:pPr>
              <w:widowControl/>
              <w:suppressAutoHyphens w:val="0"/>
              <w:autoSpaceDN w:val="0"/>
              <w:jc w:val="both"/>
              <w:rPr>
                <w:i/>
                <w:color w:val="000000"/>
                <w:lang w:eastAsia="ru-RU" w:bidi="ar-SA"/>
              </w:rPr>
            </w:pPr>
            <w:r w:rsidRPr="00447B54">
              <w:rPr>
                <w:i/>
                <w:color w:val="000000"/>
                <w:lang w:eastAsia="ru-RU" w:bidi="ar-SA"/>
              </w:rPr>
              <w:t>(посада)</w:t>
            </w:r>
          </w:p>
          <w:p w14:paraId="7B75DE07" w14:textId="77777777" w:rsidR="0041677B" w:rsidRPr="00447B54" w:rsidRDefault="0041677B" w:rsidP="0041677B">
            <w:pPr>
              <w:suppressAutoHyphens w:val="0"/>
              <w:autoSpaceDN w:val="0"/>
              <w:adjustRightInd w:val="0"/>
              <w:jc w:val="left"/>
              <w:rPr>
                <w:i/>
                <w:color w:val="000000"/>
                <w:lang w:eastAsia="ru-RU" w:bidi="ar-SA"/>
              </w:rPr>
            </w:pPr>
          </w:p>
        </w:tc>
        <w:tc>
          <w:tcPr>
            <w:tcW w:w="4643" w:type="dxa"/>
          </w:tcPr>
          <w:p w14:paraId="73D3AA0D" w14:textId="77777777" w:rsidR="0041677B" w:rsidRPr="00447B54" w:rsidRDefault="0041677B" w:rsidP="0041677B">
            <w:pPr>
              <w:widowControl/>
              <w:suppressAutoHyphens w:val="0"/>
              <w:autoSpaceDN w:val="0"/>
              <w:jc w:val="both"/>
              <w:rPr>
                <w:i/>
                <w:color w:val="000000"/>
                <w:lang w:eastAsia="ru-RU" w:bidi="ar-SA"/>
              </w:rPr>
            </w:pPr>
            <w:r w:rsidRPr="00447B54">
              <w:rPr>
                <w:i/>
                <w:color w:val="000000"/>
                <w:lang w:eastAsia="ru-RU" w:bidi="ar-SA"/>
              </w:rPr>
              <w:t>(посада)</w:t>
            </w:r>
          </w:p>
          <w:p w14:paraId="1A2FAA23" w14:textId="77777777" w:rsidR="0041677B" w:rsidRPr="00447B54" w:rsidRDefault="0041677B" w:rsidP="0041677B">
            <w:pPr>
              <w:suppressAutoHyphens w:val="0"/>
              <w:autoSpaceDN w:val="0"/>
              <w:adjustRightInd w:val="0"/>
              <w:jc w:val="left"/>
              <w:rPr>
                <w:i/>
                <w:color w:val="000000"/>
                <w:lang w:eastAsia="ru-RU" w:bidi="ar-SA"/>
              </w:rPr>
            </w:pPr>
          </w:p>
        </w:tc>
      </w:tr>
      <w:tr w:rsidR="0041677B" w:rsidRPr="00447B54" w14:paraId="48058A41" w14:textId="77777777" w:rsidTr="0041677B">
        <w:tc>
          <w:tcPr>
            <w:tcW w:w="4857" w:type="dxa"/>
          </w:tcPr>
          <w:p w14:paraId="3416E392" w14:textId="77777777" w:rsidR="0041677B" w:rsidRPr="00447B54" w:rsidRDefault="0041677B" w:rsidP="0041677B">
            <w:pPr>
              <w:widowControl/>
              <w:suppressAutoHyphens w:val="0"/>
              <w:autoSpaceDN w:val="0"/>
              <w:jc w:val="both"/>
              <w:rPr>
                <w:color w:val="000000"/>
                <w:lang w:eastAsia="ru-RU" w:bidi="ar-SA"/>
              </w:rPr>
            </w:pPr>
            <w:r w:rsidRPr="00447B54">
              <w:rPr>
                <w:color w:val="000000"/>
                <w:lang w:eastAsia="ru-RU" w:bidi="ar-SA"/>
              </w:rPr>
              <w:t xml:space="preserve">________________ ПІБ </w:t>
            </w:r>
          </w:p>
        </w:tc>
        <w:tc>
          <w:tcPr>
            <w:tcW w:w="4643" w:type="dxa"/>
          </w:tcPr>
          <w:p w14:paraId="6D2538EB" w14:textId="77777777" w:rsidR="0041677B" w:rsidRPr="00447B54" w:rsidRDefault="0041677B" w:rsidP="0041677B">
            <w:pPr>
              <w:widowControl/>
              <w:suppressAutoHyphens w:val="0"/>
              <w:autoSpaceDN w:val="0"/>
              <w:jc w:val="both"/>
              <w:rPr>
                <w:color w:val="000000"/>
                <w:lang w:eastAsia="ru-RU" w:bidi="ar-SA"/>
              </w:rPr>
            </w:pPr>
            <w:r w:rsidRPr="00447B54">
              <w:rPr>
                <w:color w:val="000000"/>
                <w:lang w:eastAsia="ru-RU" w:bidi="ar-SA"/>
              </w:rPr>
              <w:t>_________________ ПІБ</w:t>
            </w:r>
          </w:p>
        </w:tc>
      </w:tr>
    </w:tbl>
    <w:p w14:paraId="1795B542" w14:textId="77777777" w:rsidR="0041677B" w:rsidRPr="00447B54" w:rsidRDefault="0041677B" w:rsidP="0041677B">
      <w:pPr>
        <w:widowControl/>
        <w:suppressAutoHyphens w:val="0"/>
        <w:autoSpaceDE/>
        <w:jc w:val="left"/>
        <w:rPr>
          <w:b w:val="0"/>
          <w:i/>
          <w:color w:val="000000"/>
          <w:lang w:eastAsia="ru-RU" w:bidi="ar-SA"/>
        </w:rPr>
      </w:pPr>
    </w:p>
    <w:p w14:paraId="6557700E" w14:textId="77777777" w:rsidR="0041677B" w:rsidRPr="00447B54" w:rsidRDefault="0041677B" w:rsidP="0041677B">
      <w:pPr>
        <w:widowControl/>
        <w:suppressAutoHyphens w:val="0"/>
        <w:autoSpaceDE/>
        <w:jc w:val="both"/>
        <w:rPr>
          <w:rFonts w:eastAsia="Verdana"/>
          <w:color w:val="000000"/>
          <w:sz w:val="20"/>
          <w:szCs w:val="20"/>
          <w:lang w:eastAsia="ru-RU" w:bidi="ar-SA"/>
        </w:rPr>
      </w:pPr>
      <w:r w:rsidRPr="00447B54">
        <w:rPr>
          <w:b w:val="0"/>
          <w:i/>
          <w:color w:val="000000"/>
          <w:lang w:eastAsia="ru-RU" w:bidi="ar-SA"/>
        </w:rPr>
        <w:t xml:space="preserve">* </w:t>
      </w:r>
      <w:r w:rsidRPr="00447B54">
        <w:rPr>
          <w:rFonts w:eastAsia="SimSun"/>
          <w:b w:val="0"/>
          <w:i/>
          <w:color w:val="000000"/>
          <w:kern w:val="2"/>
          <w:sz w:val="20"/>
          <w:szCs w:val="20"/>
          <w:lang w:eastAsia="zh-CN" w:bidi="ar-SA"/>
        </w:rPr>
        <w:t>Зазначені в додатку 3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6672A313" w14:textId="77777777" w:rsidR="0041677B" w:rsidRPr="00447B54" w:rsidRDefault="0041677B" w:rsidP="0041677B">
      <w:pPr>
        <w:widowControl/>
        <w:suppressAutoHyphens w:val="0"/>
        <w:autoSpaceDE/>
        <w:rPr>
          <w:rFonts w:eastAsia="Times New Roman"/>
          <w:b w:val="0"/>
          <w:color w:val="000000" w:themeColor="text1"/>
          <w:lang w:eastAsia="ru-RU" w:bidi="ar-SA"/>
        </w:rPr>
      </w:pPr>
    </w:p>
    <w:p w14:paraId="56E6EF83" w14:textId="77777777" w:rsidR="0041677B" w:rsidRPr="00447B54" w:rsidRDefault="0041677B" w:rsidP="0041677B">
      <w:pPr>
        <w:widowControl/>
        <w:suppressAutoHyphens w:val="0"/>
        <w:autoSpaceDE/>
        <w:spacing w:after="160" w:line="259" w:lineRule="auto"/>
        <w:jc w:val="left"/>
        <w:rPr>
          <w:rFonts w:eastAsia="Times New Roman"/>
          <w:b w:val="0"/>
          <w:color w:val="000000" w:themeColor="text1"/>
          <w:lang w:eastAsia="ru-RU" w:bidi="ar-SA"/>
        </w:rPr>
      </w:pPr>
      <w:r w:rsidRPr="00447B54">
        <w:rPr>
          <w:rFonts w:eastAsia="Times New Roman"/>
          <w:b w:val="0"/>
          <w:color w:val="000000" w:themeColor="text1"/>
          <w:lang w:eastAsia="ru-RU" w:bidi="ar-SA"/>
        </w:rPr>
        <w:br w:type="page"/>
      </w:r>
    </w:p>
    <w:p w14:paraId="747F45BC" w14:textId="77777777" w:rsidR="0041677B" w:rsidRPr="00447B54" w:rsidRDefault="0041677B" w:rsidP="0041677B">
      <w:pPr>
        <w:widowControl/>
        <w:suppressAutoHyphens w:val="0"/>
        <w:autoSpaceDE/>
        <w:jc w:val="right"/>
        <w:rPr>
          <w:b w:val="0"/>
          <w:color w:val="000000"/>
          <w:lang w:eastAsia="ru-RU" w:bidi="ar-SA"/>
        </w:rPr>
      </w:pPr>
      <w:r w:rsidRPr="00447B54">
        <w:rPr>
          <w:b w:val="0"/>
          <w:color w:val="000000"/>
          <w:lang w:eastAsia="ru-RU" w:bidi="ar-SA"/>
        </w:rPr>
        <w:lastRenderedPageBreak/>
        <w:t xml:space="preserve">Додаток №1 </w:t>
      </w:r>
    </w:p>
    <w:p w14:paraId="51A332A2" w14:textId="77777777" w:rsidR="0041677B" w:rsidRPr="00447B54" w:rsidRDefault="0041677B" w:rsidP="0041677B">
      <w:pPr>
        <w:widowControl/>
        <w:suppressAutoHyphens w:val="0"/>
        <w:autoSpaceDE/>
        <w:jc w:val="right"/>
        <w:rPr>
          <w:b w:val="0"/>
          <w:color w:val="000000"/>
          <w:lang w:eastAsia="ru-RU" w:bidi="ar-SA"/>
        </w:rPr>
      </w:pPr>
      <w:r w:rsidRPr="00447B54">
        <w:rPr>
          <w:b w:val="0"/>
          <w:color w:val="000000"/>
          <w:lang w:eastAsia="ru-RU" w:bidi="ar-SA"/>
        </w:rPr>
        <w:t>До Договору №______ від __.__.20__р.</w:t>
      </w:r>
    </w:p>
    <w:p w14:paraId="7CDA5C12" w14:textId="77777777" w:rsidR="0041677B" w:rsidRPr="00447B54" w:rsidRDefault="0041677B" w:rsidP="0041677B">
      <w:pPr>
        <w:widowControl/>
        <w:suppressAutoHyphens w:val="0"/>
        <w:autoSpaceDE/>
        <w:jc w:val="right"/>
        <w:rPr>
          <w:b w:val="0"/>
          <w:color w:val="000000"/>
          <w:lang w:eastAsia="ru-RU" w:bidi="ar-SA"/>
        </w:rPr>
      </w:pPr>
    </w:p>
    <w:p w14:paraId="600B1BF8" w14:textId="77777777" w:rsidR="0041677B" w:rsidRPr="00447B54" w:rsidRDefault="0041677B" w:rsidP="0041677B">
      <w:pPr>
        <w:widowControl/>
        <w:suppressAutoHyphens w:val="0"/>
        <w:autoSpaceDE/>
        <w:rPr>
          <w:color w:val="000000"/>
          <w:lang w:eastAsia="ru-RU" w:bidi="ar-SA"/>
        </w:rPr>
      </w:pPr>
      <w:r w:rsidRPr="00447B54">
        <w:rPr>
          <w:color w:val="000000"/>
          <w:lang w:eastAsia="ru-RU" w:bidi="ar-SA"/>
        </w:rPr>
        <w:t>ДОГОВІРНА ЦІНА, КОШТОРИС, ІНШІ ДОКУМЕНТИ, ПОВ'ЯЗАНІ ІЗ СКЛАДАННЯМ І НЕОБХІДНІ ДЛЯ ВИЗНАЧЕННЯ КОШТОРИСНОЇ ВАРТОСТІ РОБІТ ТА ДОГОВІРНОЇ ЦІНИ</w:t>
      </w:r>
    </w:p>
    <w:p w14:paraId="253CD5A2" w14:textId="77777777" w:rsidR="0041677B" w:rsidRPr="00447B54" w:rsidRDefault="0041677B" w:rsidP="0041677B">
      <w:pPr>
        <w:suppressAutoHyphens w:val="0"/>
        <w:autoSpaceDN w:val="0"/>
        <w:adjustRightInd w:val="0"/>
        <w:jc w:val="both"/>
        <w:rPr>
          <w:b w:val="0"/>
          <w:color w:val="000000"/>
          <w:lang w:eastAsia="ru-RU" w:bidi="ar-SA"/>
        </w:rPr>
      </w:pPr>
    </w:p>
    <w:p w14:paraId="29DC67D8" w14:textId="77777777" w:rsidR="0041677B" w:rsidRPr="00447B54" w:rsidRDefault="0041677B" w:rsidP="0041677B">
      <w:pPr>
        <w:suppressAutoHyphens w:val="0"/>
        <w:autoSpaceDN w:val="0"/>
        <w:adjustRightInd w:val="0"/>
        <w:jc w:val="both"/>
        <w:rPr>
          <w:b w:val="0"/>
          <w:color w:val="000000"/>
          <w:lang w:eastAsia="ru-RU" w:bidi="ar-SA"/>
        </w:rPr>
      </w:pPr>
      <w:r w:rsidRPr="00447B54">
        <w:rPr>
          <w:rFonts w:eastAsia="SimSun"/>
          <w:b w:val="0"/>
          <w:i/>
          <w:color w:val="000000"/>
          <w:kern w:val="2"/>
          <w:sz w:val="22"/>
          <w:szCs w:val="2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07888198" w14:textId="77777777" w:rsidR="0041677B" w:rsidRPr="00447B54" w:rsidRDefault="0041677B" w:rsidP="0041677B">
      <w:pPr>
        <w:widowControl/>
        <w:suppressAutoHyphens w:val="0"/>
        <w:autoSpaceDN w:val="0"/>
        <w:jc w:val="both"/>
        <w:rPr>
          <w:color w:val="000000"/>
          <w:lang w:eastAsia="ru-RU" w:bidi="ar-SA"/>
        </w:rPr>
      </w:pPr>
    </w:p>
    <w:p w14:paraId="1AE05992" w14:textId="77777777" w:rsidR="0041677B" w:rsidRPr="00447B54" w:rsidRDefault="0041677B" w:rsidP="0041677B">
      <w:pPr>
        <w:widowControl/>
        <w:suppressAutoHyphens w:val="0"/>
        <w:autoSpaceDE/>
        <w:spacing w:after="160" w:line="259" w:lineRule="auto"/>
        <w:jc w:val="left"/>
        <w:rPr>
          <w:color w:val="000000"/>
          <w:lang w:eastAsia="ru-RU" w:bidi="ar-SA"/>
        </w:rPr>
      </w:pPr>
      <w:r w:rsidRPr="00447B54">
        <w:rPr>
          <w:color w:val="000000"/>
          <w:lang w:eastAsia="ru-RU" w:bidi="ar-SA"/>
        </w:rPr>
        <w:br w:type="page"/>
      </w:r>
    </w:p>
    <w:p w14:paraId="2BD8F61B" w14:textId="77777777" w:rsidR="0041677B" w:rsidRPr="00447B54" w:rsidRDefault="0041677B" w:rsidP="0041677B">
      <w:pPr>
        <w:widowControl/>
        <w:suppressAutoHyphens w:val="0"/>
        <w:autoSpaceDE/>
        <w:jc w:val="right"/>
        <w:rPr>
          <w:b w:val="0"/>
          <w:color w:val="000000"/>
          <w:lang w:eastAsia="ru-RU" w:bidi="ar-SA"/>
        </w:rPr>
      </w:pPr>
      <w:r w:rsidRPr="00447B54">
        <w:rPr>
          <w:b w:val="0"/>
          <w:color w:val="000000"/>
          <w:lang w:eastAsia="ru-RU" w:bidi="ar-SA"/>
        </w:rPr>
        <w:lastRenderedPageBreak/>
        <w:t>Додаток №2</w:t>
      </w:r>
    </w:p>
    <w:p w14:paraId="3D6628E6" w14:textId="77777777" w:rsidR="0041677B" w:rsidRPr="00447B54" w:rsidRDefault="0041677B" w:rsidP="0041677B">
      <w:pPr>
        <w:widowControl/>
        <w:suppressAutoHyphens w:val="0"/>
        <w:autoSpaceDE/>
        <w:jc w:val="right"/>
        <w:rPr>
          <w:b w:val="0"/>
          <w:color w:val="000000"/>
          <w:lang w:eastAsia="ru-RU" w:bidi="ar-SA"/>
        </w:rPr>
      </w:pPr>
      <w:r w:rsidRPr="00447B54">
        <w:rPr>
          <w:b w:val="0"/>
          <w:color w:val="000000"/>
          <w:lang w:eastAsia="ru-RU" w:bidi="ar-SA"/>
        </w:rPr>
        <w:t>До Договору №______ від __.__.20__р.</w:t>
      </w:r>
    </w:p>
    <w:p w14:paraId="133BD726" w14:textId="77777777" w:rsidR="0041677B" w:rsidRPr="00447B54" w:rsidRDefault="0041677B" w:rsidP="0041677B">
      <w:pPr>
        <w:widowControl/>
        <w:suppressAutoHyphens w:val="0"/>
        <w:autoSpaceDE/>
        <w:jc w:val="right"/>
        <w:rPr>
          <w:b w:val="0"/>
          <w:color w:val="000000"/>
          <w:lang w:eastAsia="ru-RU" w:bidi="ar-SA"/>
        </w:rPr>
      </w:pPr>
    </w:p>
    <w:p w14:paraId="79B98D3D" w14:textId="77777777" w:rsidR="0041677B" w:rsidRPr="00447B54" w:rsidRDefault="0041677B" w:rsidP="0041677B">
      <w:pPr>
        <w:widowControl/>
        <w:suppressAutoHyphens w:val="0"/>
        <w:autoSpaceDE/>
        <w:rPr>
          <w:color w:val="000000"/>
          <w:lang w:eastAsia="ru-RU" w:bidi="ar-SA"/>
        </w:rPr>
      </w:pPr>
      <w:r w:rsidRPr="00447B54">
        <w:rPr>
          <w:color w:val="000000"/>
          <w:lang w:eastAsia="ru-RU" w:bidi="ar-SA"/>
        </w:rPr>
        <w:t>КАЛЕНДАРНИЙ ГРАФІК ВИКОНАННЯ РОБІТ</w:t>
      </w:r>
    </w:p>
    <w:p w14:paraId="5E6C6574" w14:textId="77777777" w:rsidR="0041677B" w:rsidRPr="00447B54" w:rsidRDefault="0041677B" w:rsidP="0041677B">
      <w:pPr>
        <w:suppressAutoHyphens w:val="0"/>
        <w:autoSpaceDN w:val="0"/>
        <w:adjustRightInd w:val="0"/>
        <w:jc w:val="both"/>
        <w:rPr>
          <w:b w:val="0"/>
          <w:color w:val="000000"/>
          <w:lang w:eastAsia="ru-RU" w:bidi="ar-SA"/>
        </w:rPr>
      </w:pPr>
    </w:p>
    <w:p w14:paraId="7F7CFC90" w14:textId="77777777" w:rsidR="0041677B" w:rsidRPr="00447B54" w:rsidRDefault="0041677B" w:rsidP="0041677B">
      <w:pPr>
        <w:suppressAutoHyphens w:val="0"/>
        <w:autoSpaceDN w:val="0"/>
        <w:adjustRightInd w:val="0"/>
        <w:jc w:val="both"/>
        <w:rPr>
          <w:b w:val="0"/>
          <w:color w:val="000000"/>
          <w:lang w:eastAsia="ru-RU" w:bidi="ar-SA"/>
        </w:rPr>
      </w:pPr>
      <w:r w:rsidRPr="00447B54">
        <w:rPr>
          <w:rFonts w:eastAsia="SimSun"/>
          <w:b w:val="0"/>
          <w:i/>
          <w:color w:val="000000"/>
          <w:kern w:val="2"/>
          <w:sz w:val="22"/>
          <w:szCs w:val="2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78F20FF4" w14:textId="77777777" w:rsidR="0041677B" w:rsidRPr="00447B54" w:rsidRDefault="0041677B" w:rsidP="0041677B">
      <w:pPr>
        <w:widowControl/>
        <w:suppressAutoHyphens w:val="0"/>
        <w:autoSpaceDN w:val="0"/>
        <w:jc w:val="both"/>
        <w:rPr>
          <w:color w:val="000000"/>
          <w:lang w:eastAsia="ru-RU" w:bidi="ar-SA"/>
        </w:rPr>
      </w:pPr>
    </w:p>
    <w:p w14:paraId="4967F532" w14:textId="795EFEDA" w:rsidR="001B579A" w:rsidRPr="00447B54" w:rsidRDefault="001B579A">
      <w:pPr>
        <w:widowControl/>
        <w:suppressAutoHyphens w:val="0"/>
        <w:autoSpaceDE/>
        <w:spacing w:after="160" w:line="259" w:lineRule="auto"/>
        <w:jc w:val="left"/>
        <w:rPr>
          <w:color w:val="000000"/>
          <w:lang w:eastAsia="ru-RU" w:bidi="ar-SA"/>
        </w:rPr>
      </w:pPr>
      <w:r w:rsidRPr="00447B54">
        <w:rPr>
          <w:color w:val="000000"/>
          <w:lang w:eastAsia="ru-RU" w:bidi="ar-SA"/>
        </w:rPr>
        <w:br w:type="page"/>
      </w:r>
    </w:p>
    <w:p w14:paraId="2F4DBD88" w14:textId="60CD4D30" w:rsidR="001B579A" w:rsidRPr="00447B54" w:rsidRDefault="001B579A" w:rsidP="001B579A">
      <w:pPr>
        <w:widowControl/>
        <w:suppressAutoHyphens w:val="0"/>
        <w:autoSpaceDE/>
        <w:jc w:val="right"/>
        <w:rPr>
          <w:b w:val="0"/>
          <w:color w:val="000000"/>
          <w:lang w:eastAsia="ru-RU" w:bidi="ar-SA"/>
        </w:rPr>
      </w:pPr>
      <w:r w:rsidRPr="00447B54">
        <w:rPr>
          <w:b w:val="0"/>
          <w:color w:val="000000"/>
          <w:lang w:eastAsia="ru-RU" w:bidi="ar-SA"/>
        </w:rPr>
        <w:lastRenderedPageBreak/>
        <w:t>Додаток №3</w:t>
      </w:r>
    </w:p>
    <w:p w14:paraId="546CC633" w14:textId="77777777" w:rsidR="001B579A" w:rsidRPr="00447B54" w:rsidRDefault="001B579A" w:rsidP="001B579A">
      <w:pPr>
        <w:widowControl/>
        <w:suppressAutoHyphens w:val="0"/>
        <w:autoSpaceDE/>
        <w:jc w:val="right"/>
        <w:rPr>
          <w:b w:val="0"/>
          <w:color w:val="000000"/>
          <w:lang w:eastAsia="ru-RU" w:bidi="ar-SA"/>
        </w:rPr>
      </w:pPr>
      <w:r w:rsidRPr="00447B54">
        <w:rPr>
          <w:b w:val="0"/>
          <w:color w:val="000000"/>
          <w:lang w:eastAsia="ru-RU" w:bidi="ar-SA"/>
        </w:rPr>
        <w:t>До Договору №______ від __.__.20__р.</w:t>
      </w:r>
    </w:p>
    <w:p w14:paraId="6BFC6A6A" w14:textId="77777777" w:rsidR="001B579A" w:rsidRPr="00447B54" w:rsidRDefault="001B579A" w:rsidP="001B579A">
      <w:pPr>
        <w:widowControl/>
        <w:suppressAutoHyphens w:val="0"/>
        <w:autoSpaceDE/>
        <w:jc w:val="right"/>
        <w:rPr>
          <w:b w:val="0"/>
          <w:color w:val="000000"/>
          <w:lang w:eastAsia="ru-RU" w:bidi="ar-SA"/>
        </w:rPr>
      </w:pPr>
    </w:p>
    <w:p w14:paraId="4D8B672F" w14:textId="3D9EC315" w:rsidR="001B579A" w:rsidRPr="00447B54" w:rsidRDefault="001B579A" w:rsidP="001B579A">
      <w:pPr>
        <w:widowControl/>
        <w:suppressAutoHyphens w:val="0"/>
        <w:autoSpaceDE/>
        <w:rPr>
          <w:color w:val="000000"/>
          <w:lang w:eastAsia="ru-RU" w:bidi="ar-SA"/>
        </w:rPr>
      </w:pPr>
      <w:r w:rsidRPr="00447B54">
        <w:rPr>
          <w:color w:val="000000"/>
          <w:lang w:eastAsia="ru-RU" w:bidi="ar-SA"/>
        </w:rPr>
        <w:t>ПЛАН ФІНАНСУВАННЯ</w:t>
      </w:r>
    </w:p>
    <w:p w14:paraId="78024785" w14:textId="77777777" w:rsidR="001B579A" w:rsidRPr="00447B54" w:rsidRDefault="001B579A" w:rsidP="001B579A">
      <w:pPr>
        <w:suppressAutoHyphens w:val="0"/>
        <w:autoSpaceDN w:val="0"/>
        <w:adjustRightInd w:val="0"/>
        <w:jc w:val="both"/>
        <w:rPr>
          <w:b w:val="0"/>
          <w:color w:val="000000"/>
          <w:lang w:eastAsia="ru-RU" w:bidi="ar-SA"/>
        </w:rPr>
      </w:pPr>
    </w:p>
    <w:p w14:paraId="0A7EA42B" w14:textId="77777777" w:rsidR="001B579A" w:rsidRPr="00447B54" w:rsidRDefault="001B579A" w:rsidP="001B579A">
      <w:pPr>
        <w:suppressAutoHyphens w:val="0"/>
        <w:autoSpaceDN w:val="0"/>
        <w:adjustRightInd w:val="0"/>
        <w:jc w:val="both"/>
        <w:rPr>
          <w:b w:val="0"/>
          <w:color w:val="000000"/>
          <w:lang w:eastAsia="ru-RU" w:bidi="ar-SA"/>
        </w:rPr>
      </w:pPr>
      <w:r w:rsidRPr="00447B54">
        <w:rPr>
          <w:rFonts w:eastAsia="SimSun"/>
          <w:b w:val="0"/>
          <w:i/>
          <w:color w:val="000000"/>
          <w:kern w:val="2"/>
          <w:sz w:val="22"/>
          <w:szCs w:val="22"/>
          <w:lang w:eastAsia="zh-CN" w:bidi="ar-SA"/>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14:paraId="376CB9FF" w14:textId="77777777" w:rsidR="001B579A" w:rsidRPr="00447B54" w:rsidRDefault="001B579A" w:rsidP="001B579A">
      <w:pPr>
        <w:widowControl/>
        <w:suppressAutoHyphens w:val="0"/>
        <w:autoSpaceDN w:val="0"/>
        <w:jc w:val="both"/>
        <w:rPr>
          <w:color w:val="000000"/>
          <w:lang w:eastAsia="ru-RU" w:bidi="ar-SA"/>
        </w:rPr>
      </w:pPr>
    </w:p>
    <w:p w14:paraId="4C63E4CF" w14:textId="77777777" w:rsidR="000154B1" w:rsidRPr="00447B54" w:rsidRDefault="000154B1" w:rsidP="000154B1">
      <w:pPr>
        <w:suppressAutoHyphens w:val="0"/>
        <w:autoSpaceDE/>
        <w:jc w:val="both"/>
        <w:rPr>
          <w:color w:val="000000"/>
          <w:lang w:eastAsia="ru-RU" w:bidi="ar-SA"/>
        </w:rPr>
      </w:pPr>
    </w:p>
    <w:p w14:paraId="2FF62C33" w14:textId="0338DF8C" w:rsidR="000147C2" w:rsidRPr="00447B54" w:rsidRDefault="000154B1" w:rsidP="0037653C">
      <w:pPr>
        <w:autoSpaceDN w:val="0"/>
        <w:adjustRightInd w:val="0"/>
        <w:jc w:val="right"/>
        <w:rPr>
          <w:rFonts w:eastAsia="Calibri"/>
          <w:b w:val="0"/>
          <w:color w:val="000000" w:themeColor="text1"/>
          <w:sz w:val="23"/>
          <w:szCs w:val="23"/>
          <w:lang w:val="ru-RU" w:eastAsia="ar-SA" w:bidi="ar-SA"/>
        </w:rPr>
      </w:pPr>
      <w:r w:rsidRPr="00447B54">
        <w:rPr>
          <w:color w:val="000000"/>
          <w:lang w:eastAsia="ru-RU" w:bidi="ar-SA"/>
        </w:rPr>
        <w:br w:type="page"/>
      </w:r>
    </w:p>
    <w:p w14:paraId="0FB9D977" w14:textId="77777777" w:rsidR="007D1B03" w:rsidRPr="00447B54" w:rsidRDefault="007D1B03" w:rsidP="00441A18">
      <w:pPr>
        <w:jc w:val="right"/>
        <w:rPr>
          <w:color w:val="000000" w:themeColor="text1"/>
        </w:rPr>
      </w:pPr>
      <w:r w:rsidRPr="00447B54">
        <w:rPr>
          <w:color w:val="000000" w:themeColor="text1"/>
        </w:rPr>
        <w:lastRenderedPageBreak/>
        <w:t>ДОДАТОК 4</w:t>
      </w:r>
    </w:p>
    <w:p w14:paraId="67D85144" w14:textId="77777777" w:rsidR="007D1B03" w:rsidRPr="00447B54" w:rsidRDefault="007D1B03" w:rsidP="00441A18">
      <w:pPr>
        <w:jc w:val="right"/>
        <w:rPr>
          <w:color w:val="000000" w:themeColor="text1"/>
        </w:rPr>
      </w:pPr>
      <w:r w:rsidRPr="00447B54">
        <w:rPr>
          <w:b w:val="0"/>
          <w:color w:val="000000" w:themeColor="text1"/>
        </w:rPr>
        <w:t>до тендерної документації</w:t>
      </w:r>
    </w:p>
    <w:p w14:paraId="70B28FE4" w14:textId="77777777" w:rsidR="007D1B03" w:rsidRPr="00447B54"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447B54">
        <w:rPr>
          <w:rFonts w:eastAsia="Verdana"/>
          <w:color w:val="000000" w:themeColor="text1"/>
        </w:rPr>
        <w:t>ПЕРЕЛІК ДОКУМЕНТІВ Д</w:t>
      </w:r>
      <w:r w:rsidRPr="00447B54">
        <w:rPr>
          <w:rFonts w:eastAsia="Times New Roman"/>
          <w:bCs/>
          <w:color w:val="000000" w:themeColor="text1"/>
        </w:rPr>
        <w:t xml:space="preserve">ЛЯ </w:t>
      </w:r>
      <w:r w:rsidRPr="00447B54">
        <w:rPr>
          <w:rFonts w:eastAsia="Times New Roman"/>
          <w:color w:val="000000" w:themeColor="text1"/>
        </w:rPr>
        <w:t>ПІДТВЕРДЖЕННЯ ВІДПОВІДНОСТІ КВАЛІФІКАЦІЙНИМ КРИТЕРІЯМ</w:t>
      </w:r>
    </w:p>
    <w:p w14:paraId="0D471724" w14:textId="77777777" w:rsidR="007D1B03" w:rsidRPr="00447B54"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039555C5" w14:textId="77777777" w:rsidR="003B7539" w:rsidRPr="00447B54" w:rsidRDefault="003B7539" w:rsidP="003B7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lang w:eastAsia="ru-RU" w:bidi="ar-SA"/>
        </w:rPr>
      </w:pPr>
      <w:r w:rsidRPr="00447B54">
        <w:rPr>
          <w:rFonts w:eastAsia="Times New Roman"/>
          <w:bCs/>
          <w:color w:val="000000"/>
          <w:lang w:eastAsia="ru-RU" w:bidi="ar-SA"/>
        </w:rPr>
        <w:t xml:space="preserve">1. </w:t>
      </w:r>
      <w:r w:rsidRPr="00447B54">
        <w:rPr>
          <w:rFonts w:eastAsia="Times New Roman"/>
          <w:color w:val="000000"/>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14:paraId="13082908" w14:textId="77777777" w:rsidR="003B7539" w:rsidRPr="00BF0489" w:rsidRDefault="003B7539" w:rsidP="003B7539">
      <w:pPr>
        <w:autoSpaceDN w:val="0"/>
        <w:adjustRightInd w:val="0"/>
        <w:jc w:val="both"/>
        <w:rPr>
          <w:b w:val="0"/>
          <w:lang w:eastAsia="ru-RU" w:bidi="ar-SA"/>
        </w:rPr>
      </w:pPr>
      <w:bookmarkStart w:id="19" w:name="o94"/>
      <w:bookmarkEnd w:id="19"/>
      <w:r w:rsidRPr="00BF0489">
        <w:rPr>
          <w:b w:val="0"/>
        </w:rPr>
        <w:t xml:space="preserve">1.1. </w:t>
      </w:r>
      <w:r w:rsidRPr="00BF0489">
        <w:rPr>
          <w:rFonts w:eastAsia="Times New Roman"/>
          <w:b w:val="0"/>
          <w:lang w:eastAsia="ru-RU" w:bidi="ar-SA"/>
        </w:rPr>
        <w:t>Довідку, складену в довільній формі і скріплену підписом уповноваженої особи Учасника, про наявність обладнання, матеріально-технічної бази та технологій, необхідних для виконання зобов’язань стосовно виконання робіт, які є предметом закупівлі із зазначенням наступної інформації, зокрема:</w:t>
      </w:r>
    </w:p>
    <w:p w14:paraId="3B1ACFCE" w14:textId="1586D9AC" w:rsidR="003B7539" w:rsidRPr="00BF0489" w:rsidRDefault="003B7539" w:rsidP="00F75C3B">
      <w:pPr>
        <w:autoSpaceDN w:val="0"/>
        <w:adjustRightInd w:val="0"/>
        <w:jc w:val="both"/>
        <w:rPr>
          <w:b w:val="0"/>
        </w:rPr>
      </w:pPr>
      <w:r w:rsidRPr="00BF0489">
        <w:rPr>
          <w:b w:val="0"/>
          <w:lang w:eastAsia="ru-RU" w:bidi="ar-SA"/>
        </w:rPr>
        <w:t>- інформації про</w:t>
      </w:r>
      <w:r w:rsidRPr="00BF0489">
        <w:rPr>
          <w:rFonts w:eastAsia="Times New Roman"/>
          <w:b w:val="0"/>
          <w:lang w:eastAsia="ru-RU" w:bidi="ar-SA"/>
        </w:rPr>
        <w:t xml:space="preserve"> </w:t>
      </w:r>
      <w:r w:rsidRPr="00BF0489">
        <w:rPr>
          <w:b w:val="0"/>
          <w:lang w:eastAsia="ru-RU" w:bidi="ar-SA"/>
        </w:rPr>
        <w:t>обладнання, будівельні машини і механізми учасника із зазначенням</w:t>
      </w:r>
      <w:r w:rsidRPr="00BF0489">
        <w:rPr>
          <w:b w:val="0"/>
          <w:lang w:eastAsia="ru-RU"/>
        </w:rPr>
        <w:t>: його (їх)</w:t>
      </w:r>
      <w:r w:rsidRPr="00BF0489">
        <w:rPr>
          <w:b w:val="0"/>
          <w:lang w:eastAsia="ru-RU" w:bidi="ar-SA"/>
        </w:rPr>
        <w:t xml:space="preserve"> моделей</w:t>
      </w:r>
      <w:r w:rsidRPr="00BF0489">
        <w:rPr>
          <w:b w:val="0"/>
          <w:lang w:eastAsia="ru-RU"/>
        </w:rPr>
        <w:t>;</w:t>
      </w:r>
      <w:r w:rsidRPr="00BF0489">
        <w:rPr>
          <w:b w:val="0"/>
          <w:lang w:eastAsia="ru-RU" w:bidi="ar-SA"/>
        </w:rPr>
        <w:t xml:space="preserve"> відомостей про </w:t>
      </w:r>
      <w:r w:rsidRPr="00BF0489">
        <w:rPr>
          <w:b w:val="0"/>
          <w:lang w:eastAsia="ru-RU"/>
        </w:rPr>
        <w:t xml:space="preserve">його (їх) </w:t>
      </w:r>
      <w:r w:rsidRPr="00BF0489">
        <w:rPr>
          <w:b w:val="0"/>
          <w:lang w:eastAsia="ru-RU" w:bidi="ar-SA"/>
        </w:rPr>
        <w:t>технічний стан</w:t>
      </w:r>
      <w:r w:rsidRPr="00BF0489">
        <w:rPr>
          <w:b w:val="0"/>
          <w:lang w:eastAsia="ru-RU"/>
        </w:rPr>
        <w:t>;</w:t>
      </w:r>
      <w:r w:rsidRPr="00BF0489">
        <w:rPr>
          <w:b w:val="0"/>
          <w:lang w:eastAsia="ru-RU" w:bidi="ar-SA"/>
        </w:rPr>
        <w:t xml:space="preserve"> кількіст</w:t>
      </w:r>
      <w:r w:rsidRPr="00BF0489">
        <w:rPr>
          <w:b w:val="0"/>
          <w:lang w:eastAsia="ru-RU"/>
        </w:rPr>
        <w:t>ь</w:t>
      </w:r>
      <w:r w:rsidRPr="00BF0489">
        <w:rPr>
          <w:b w:val="0"/>
          <w:lang w:eastAsia="ru-RU" w:bidi="ar-SA"/>
        </w:rPr>
        <w:t xml:space="preserve"> </w:t>
      </w:r>
      <w:r w:rsidRPr="00BF0489">
        <w:rPr>
          <w:b w:val="0"/>
          <w:lang w:eastAsia="ru-RU"/>
        </w:rPr>
        <w:t>його (їх)</w:t>
      </w:r>
      <w:r w:rsidRPr="00BF0489">
        <w:rPr>
          <w:b w:val="0"/>
          <w:lang w:eastAsia="ru-RU" w:bidi="ar-SA"/>
        </w:rPr>
        <w:t xml:space="preserve"> одиниць</w:t>
      </w:r>
      <w:r w:rsidRPr="00BF0489">
        <w:rPr>
          <w:b w:val="0"/>
          <w:lang w:eastAsia="ru-RU"/>
        </w:rPr>
        <w:t>;</w:t>
      </w:r>
      <w:r w:rsidRPr="00BF0489">
        <w:rPr>
          <w:b w:val="0"/>
          <w:lang w:eastAsia="ru-RU" w:bidi="ar-SA"/>
        </w:rPr>
        <w:t xml:space="preserve"> </w:t>
      </w:r>
      <w:r w:rsidRPr="00BF0489">
        <w:rPr>
          <w:b w:val="0"/>
          <w:lang w:eastAsia="ru-RU"/>
        </w:rPr>
        <w:t>відомостей про те, на якій правовій підставі воно (вони) залучається Учасником до виконання робіт за договором про закупівлю (</w:t>
      </w:r>
      <w:r w:rsidRPr="00BF0489">
        <w:rPr>
          <w:b w:val="0"/>
          <w:lang w:eastAsia="ru-RU" w:bidi="ar-SA"/>
        </w:rPr>
        <w:t xml:space="preserve">власне </w:t>
      </w:r>
      <w:r w:rsidRPr="00BF0489">
        <w:rPr>
          <w:b w:val="0"/>
          <w:lang w:eastAsia="ru-RU"/>
        </w:rPr>
        <w:t>або</w:t>
      </w:r>
      <w:r w:rsidRPr="00BF0489">
        <w:rPr>
          <w:b w:val="0"/>
          <w:lang w:eastAsia="ru-RU" w:bidi="ar-SA"/>
        </w:rPr>
        <w:t xml:space="preserve"> залучене* чи </w:t>
      </w:r>
      <w:r w:rsidRPr="00BF0489">
        <w:rPr>
          <w:rFonts w:eastAsia="Times New Roman"/>
          <w:b w:val="0"/>
          <w:lang w:eastAsia="ru-RU" w:bidi="ar-SA"/>
        </w:rPr>
        <w:t xml:space="preserve">належить </w:t>
      </w:r>
      <w:r w:rsidRPr="00BF0489">
        <w:rPr>
          <w:b w:val="0"/>
          <w:lang w:eastAsia="ru-RU" w:bidi="ar-SA"/>
        </w:rPr>
        <w:t>субпідрядній організації)</w:t>
      </w:r>
      <w:r w:rsidRPr="00BF0489">
        <w:rPr>
          <w:b w:val="0"/>
        </w:rPr>
        <w:t>;</w:t>
      </w:r>
    </w:p>
    <w:p w14:paraId="752C76D6" w14:textId="5C731C0D" w:rsidR="00C703F8" w:rsidRPr="00BF0489" w:rsidRDefault="003B7539" w:rsidP="003B753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strike/>
          <w:lang w:eastAsia="ru-RU" w:bidi="ar-SA"/>
        </w:rPr>
      </w:pPr>
      <w:r w:rsidRPr="00BF0489">
        <w:rPr>
          <w:b w:val="0"/>
        </w:rPr>
        <w:t xml:space="preserve">- інформації про наявність </w:t>
      </w:r>
      <w:r w:rsidRPr="00BF0489">
        <w:rPr>
          <w:rFonts w:eastAsia="Times New Roman"/>
          <w:b w:val="0"/>
          <w:lang w:eastAsia="ru-RU" w:bidi="ar-SA"/>
        </w:rPr>
        <w:t xml:space="preserve">власного або залученого* </w:t>
      </w:r>
      <w:r w:rsidRPr="00BF0489">
        <w:rPr>
          <w:b w:val="0"/>
        </w:rPr>
        <w:t>виробничого приміщення (</w:t>
      </w:r>
      <w:r w:rsidR="00D1268A" w:rsidRPr="00BF0489">
        <w:rPr>
          <w:b w:val="0"/>
        </w:rPr>
        <w:t xml:space="preserve">або </w:t>
      </w:r>
      <w:r w:rsidRPr="00BF0489">
        <w:rPr>
          <w:b w:val="0"/>
        </w:rPr>
        <w:t xml:space="preserve">виробничої бази або складу), із зазначенням відомостей про те, на якій правовій підставі воно (вони) залучається учасником (власне або залучене*), місця розташування, площі та про строк користування (у разі оренди (або позички) вказати найменування орендодавця (або позичкодавця), код його ЄДРПОУ або реєстраційний номер облікової картки платника податків. </w:t>
      </w:r>
    </w:p>
    <w:p w14:paraId="1B6D206C" w14:textId="6E52FBA1" w:rsidR="00AD241D" w:rsidRPr="00BF0489" w:rsidRDefault="00AD241D" w:rsidP="00AD2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3"/>
        <w:jc w:val="both"/>
        <w:rPr>
          <w:b w:val="0"/>
          <w:lang w:eastAsia="ru-RU" w:bidi="ar-SA"/>
        </w:rPr>
      </w:pPr>
      <w:r w:rsidRPr="00BF0489">
        <w:rPr>
          <w:b w:val="0"/>
          <w:lang w:eastAsia="ru-RU" w:bidi="ar-SA"/>
        </w:rPr>
        <w:t xml:space="preserve">1.2. Оригінали або належним чином завірені копії </w:t>
      </w:r>
      <w:bookmarkStart w:id="20" w:name="_Hlk134539291"/>
      <w:r w:rsidRPr="00BF0489">
        <w:rPr>
          <w:b w:val="0"/>
          <w:lang w:eastAsia="ru-RU" w:bidi="ar-SA"/>
        </w:rPr>
        <w:t xml:space="preserve">документів, що підтверджують право власності або залучення* </w:t>
      </w:r>
      <w:bookmarkEnd w:id="20"/>
      <w:r w:rsidRPr="00BF0489">
        <w:rPr>
          <w:b w:val="0"/>
          <w:lang w:eastAsia="ru-RU" w:bidi="ar-SA"/>
        </w:rPr>
        <w:t>кожної позиції обладнання, будівельних машин і механізмів та іншої матеріально технічної бази, які зазначені в довідці, що надана на виконання вимог підпункту 1.1 пункту 1 Додатку №4 до тендерної документації (</w:t>
      </w:r>
      <w:r w:rsidR="00A26BE6" w:rsidRPr="00BF0489">
        <w:rPr>
          <w:b w:val="0"/>
          <w:lang w:eastAsia="ru-RU" w:bidi="ar-SA"/>
        </w:rPr>
        <w:t>оборотно-сальдова відомість складена відповідно до вимог бухгалтерського обліку, або інвентаризаційний опис, або акт приймання-передачі (внутрішнього переміщення) основних засобів, або акт приймання-передачі, або акт введення в експлуатацію, або інвентарна картка обліку основних засобів, або інвентарний список основних засобів, або видаткова накладна,</w:t>
      </w:r>
      <w:r w:rsidRPr="00BF0489">
        <w:rPr>
          <w:b w:val="0"/>
          <w:lang w:eastAsia="ru-RU" w:bidi="ar-SA"/>
        </w:rPr>
        <w:t xml:space="preserve"> або свідоцтво про право власності, або витяг з Державного реєстру речових прав на нерухоме майно, або інший документ про право власності згідно з законодавством, або свідоцтво про реєстрацію транспортного засобу, або свідоцтво про реєстрацію машини, або свідоцтво про реєстрацію великотоннажного транспортного засобу або іншого технологічного транспортного засобу, або договір** оренди (чи суборенди), або договір купівлі – продажу, або договір лізингу, або договір** </w:t>
      </w:r>
      <w:r w:rsidRPr="00BF0489">
        <w:rPr>
          <w:rFonts w:eastAsia="Times New Roman"/>
          <w:b w:val="0"/>
          <w:lang w:eastAsia="ru-RU" w:bidi="ar-SA"/>
        </w:rPr>
        <w:t xml:space="preserve">про надання послуг </w:t>
      </w:r>
      <w:r w:rsidRPr="00BF0489">
        <w:rPr>
          <w:b w:val="0"/>
          <w:lang w:eastAsia="ru-RU" w:bidi="ar-SA"/>
        </w:rPr>
        <w:t xml:space="preserve">або договір** про користування, або інший </w:t>
      </w:r>
      <w:r w:rsidRPr="00BF0489">
        <w:rPr>
          <w:rFonts w:eastAsia="Times New Roman"/>
          <w:b w:val="0"/>
          <w:lang w:eastAsia="ru-RU" w:bidi="ar-SA"/>
        </w:rPr>
        <w:t>договір**</w:t>
      </w:r>
      <w:r w:rsidRPr="00BF0489">
        <w:rPr>
          <w:b w:val="0"/>
          <w:lang w:eastAsia="ru-RU" w:bidi="ar-SA"/>
        </w:rPr>
        <w:t xml:space="preserve">). (у випадку, якщо обладнання, будівельні машини і механізми та інша матеріально технічна база є власністю субпідрядної організації або залученими субпідрядною організацією, яка залучається до виконання робіт, підтверджуючі документи, перелічені в цьому підпункті надаються від субпідрядної організації.). Документи, що підтверджують право власності або залучення* </w:t>
      </w:r>
      <w:r w:rsidRPr="00BF0489">
        <w:rPr>
          <w:rFonts w:eastAsia="Times New Roman"/>
          <w:b w:val="0"/>
          <w:bCs/>
        </w:rPr>
        <w:t xml:space="preserve">повинні містити інформацію про </w:t>
      </w:r>
      <w:r w:rsidRPr="00BF0489">
        <w:rPr>
          <w:rFonts w:eastAsia="Times New Roman"/>
          <w:b w:val="0"/>
        </w:rPr>
        <w:t xml:space="preserve">модель обладнання або будівельних машин або механізмів щодо яких вони </w:t>
      </w:r>
      <w:r w:rsidRPr="00BF0489">
        <w:rPr>
          <w:b w:val="0"/>
          <w:lang w:eastAsia="ru-RU" w:bidi="ar-SA"/>
        </w:rPr>
        <w:t>підтверджують право власності або залучення (не стосується документів, що підтверджують право власності або залучення виробничого приміщення та/або виробничої бази та/або складу).</w:t>
      </w:r>
    </w:p>
    <w:p w14:paraId="448191D8" w14:textId="464A04B1" w:rsidR="00AD241D" w:rsidRPr="00BF0489" w:rsidRDefault="00AD241D" w:rsidP="00AD241D">
      <w:pPr>
        <w:autoSpaceDN w:val="0"/>
        <w:adjustRightInd w:val="0"/>
        <w:jc w:val="both"/>
        <w:rPr>
          <w:rFonts w:eastAsia="Times New Roman"/>
          <w:b w:val="0"/>
          <w:i/>
          <w:sz w:val="22"/>
          <w:szCs w:val="22"/>
          <w:lang w:eastAsia="ru-RU" w:bidi="ar-SA"/>
        </w:rPr>
      </w:pPr>
      <w:r w:rsidRPr="00BF0489">
        <w:rPr>
          <w:rFonts w:eastAsia="Times New Roman"/>
          <w:b w:val="0"/>
          <w:lang w:eastAsia="ru-RU" w:bidi="ar-SA"/>
        </w:rPr>
        <w:t xml:space="preserve">* </w:t>
      </w:r>
      <w:r w:rsidRPr="00BF0489">
        <w:rPr>
          <w:rFonts w:eastAsia="Times New Roman"/>
          <w:b w:val="0"/>
          <w:i/>
          <w:sz w:val="22"/>
          <w:szCs w:val="22"/>
          <w:lang w:eastAsia="ru-RU" w:bidi="ar-SA"/>
        </w:rPr>
        <w:t>Залученим вважається обладнання та матеріально-технічна база, яка залучається Учасником для виконання договору про закупівлю на підставі договору лізингу або договору оренди (або суборенди) або договору про надання послуг або договору про користування, або на підставі іншого договору.</w:t>
      </w:r>
      <w:r w:rsidRPr="00BF0489">
        <w:t xml:space="preserve"> </w:t>
      </w:r>
    </w:p>
    <w:p w14:paraId="1B70BB71" w14:textId="77777777" w:rsidR="00BF0489" w:rsidRPr="00BF0489" w:rsidRDefault="00AD241D" w:rsidP="00AD2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i/>
          <w:sz w:val="22"/>
          <w:szCs w:val="22"/>
          <w:lang w:eastAsia="ru-RU" w:bidi="ar-SA"/>
        </w:rPr>
      </w:pPr>
      <w:r w:rsidRPr="00BF0489">
        <w:rPr>
          <w:b w:val="0"/>
          <w:i/>
        </w:rPr>
        <w:t xml:space="preserve">** </w:t>
      </w:r>
      <w:r w:rsidRPr="00BF0489">
        <w:rPr>
          <w:b w:val="0"/>
          <w:i/>
          <w:sz w:val="22"/>
          <w:szCs w:val="22"/>
        </w:rPr>
        <w:t>Документи мають бути діючими на дату розкриття тендерних пропозицій.</w:t>
      </w:r>
      <w:r w:rsidRPr="00BF0489">
        <w:rPr>
          <w:rFonts w:eastAsia="Times New Roman"/>
          <w:b w:val="0"/>
          <w:i/>
          <w:sz w:val="22"/>
          <w:szCs w:val="22"/>
          <w:lang w:eastAsia="ru-RU" w:bidi="ar-SA"/>
        </w:rPr>
        <w:t xml:space="preserve"> </w:t>
      </w:r>
    </w:p>
    <w:p w14:paraId="6DBE5936" w14:textId="4ED3A9E1" w:rsidR="007D1B03" w:rsidRPr="00BF0489" w:rsidRDefault="00AD241D" w:rsidP="00AD2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i/>
          <w:sz w:val="22"/>
          <w:szCs w:val="22"/>
          <w:lang w:eastAsia="ru-RU" w:bidi="ar-SA"/>
        </w:rPr>
      </w:pPr>
      <w:r w:rsidRPr="00BF0489">
        <w:rPr>
          <w:rFonts w:eastAsia="Times New Roman"/>
          <w:b w:val="0"/>
          <w:i/>
          <w:sz w:val="22"/>
          <w:szCs w:val="22"/>
          <w:lang w:eastAsia="ru-RU" w:bidi="ar-SA"/>
        </w:rPr>
        <w:t>Якщо у складі пропозиції містяться договори, які надаються на виконання вимог п.п. 1.2. п.1 Додатку №4 до тендерної документації, строк дії яких вичерпано на момент розкриття пропозицій і умовами такого договору передбачена можливість його автоматичної пролонгації, учасник додатково у складі тендерної пропозиції подає письмове підтвердження щодо чинності такого договору.</w:t>
      </w:r>
    </w:p>
    <w:p w14:paraId="40DE9888" w14:textId="64D65C7D" w:rsidR="00A26BE6" w:rsidRPr="00BF0489" w:rsidRDefault="00A26BE6" w:rsidP="00A2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sz w:val="22"/>
          <w:szCs w:val="22"/>
        </w:rPr>
      </w:pPr>
      <w:bookmarkStart w:id="21" w:name="_Hlk134030704"/>
      <w:r w:rsidRPr="00BF0489">
        <w:rPr>
          <w:b w:val="0"/>
          <w:i/>
          <w:sz w:val="22"/>
          <w:szCs w:val="22"/>
        </w:rPr>
        <w:lastRenderedPageBreak/>
        <w:t>*** Обов’язкова наявність в учасник</w:t>
      </w:r>
      <w:r w:rsidR="004E651A" w:rsidRPr="00BF0489">
        <w:rPr>
          <w:b w:val="0"/>
          <w:i/>
          <w:sz w:val="22"/>
          <w:szCs w:val="22"/>
        </w:rPr>
        <w:t>а</w:t>
      </w:r>
      <w:r w:rsidRPr="00BF0489">
        <w:rPr>
          <w:b w:val="0"/>
          <w:i/>
          <w:sz w:val="22"/>
          <w:szCs w:val="22"/>
        </w:rPr>
        <w:t xml:space="preserve"> або залучення** учасником або наявність у субпідрядної організації (співвиконавця) або залучення** субпідрядною організацією (співвиконавцем) такого обладнання, будівельних машин і механізмів:</w:t>
      </w:r>
    </w:p>
    <w:p w14:paraId="12E655F8" w14:textId="5F90FB57" w:rsidR="005762CA" w:rsidRPr="00BF0489" w:rsidRDefault="00A26BE6" w:rsidP="00BF51B8">
      <w:pPr>
        <w:keepLines/>
        <w:autoSpaceDN w:val="0"/>
        <w:jc w:val="both"/>
        <w:rPr>
          <w:b w:val="0"/>
          <w:i/>
          <w:sz w:val="22"/>
          <w:szCs w:val="22"/>
        </w:rPr>
      </w:pPr>
      <w:r w:rsidRPr="00BF0489">
        <w:rPr>
          <w:b w:val="0"/>
          <w:i/>
          <w:sz w:val="22"/>
          <w:szCs w:val="22"/>
        </w:rPr>
        <w:t xml:space="preserve">– </w:t>
      </w:r>
      <w:r w:rsidR="00BC335D" w:rsidRPr="00BF0489">
        <w:rPr>
          <w:b w:val="0"/>
          <w:i/>
          <w:sz w:val="22"/>
          <w:szCs w:val="22"/>
        </w:rPr>
        <w:t xml:space="preserve">не менше </w:t>
      </w:r>
      <w:r w:rsidR="005762CA" w:rsidRPr="00BF0489">
        <w:rPr>
          <w:b w:val="0"/>
          <w:i/>
          <w:sz w:val="22"/>
          <w:szCs w:val="22"/>
        </w:rPr>
        <w:t>1-го крана на автомобільному ходу, вантажопідйомність 10 т;</w:t>
      </w:r>
      <w:r w:rsidR="000B7122" w:rsidRPr="00BF0489">
        <w:rPr>
          <w:b w:val="0"/>
          <w:i/>
          <w:sz w:val="22"/>
          <w:szCs w:val="22"/>
        </w:rPr>
        <w:t xml:space="preserve"> </w:t>
      </w:r>
    </w:p>
    <w:p w14:paraId="5F216729" w14:textId="4286340E" w:rsidR="005762CA" w:rsidRPr="00BF0489" w:rsidRDefault="005762CA" w:rsidP="00BF51B8">
      <w:pPr>
        <w:keepLines/>
        <w:autoSpaceDN w:val="0"/>
        <w:jc w:val="both"/>
        <w:rPr>
          <w:b w:val="0"/>
          <w:i/>
          <w:sz w:val="22"/>
          <w:szCs w:val="22"/>
        </w:rPr>
      </w:pPr>
      <w:r w:rsidRPr="00BF0489">
        <w:rPr>
          <w:b w:val="0"/>
          <w:i/>
          <w:sz w:val="22"/>
          <w:szCs w:val="22"/>
        </w:rPr>
        <w:t>- не менше 1-го автонавантажувача, вантажопідйомність 5 т;</w:t>
      </w:r>
    </w:p>
    <w:p w14:paraId="3187E34A" w14:textId="58072207" w:rsidR="005762CA" w:rsidRPr="00BF0489" w:rsidRDefault="005762CA" w:rsidP="00BF51B8">
      <w:pPr>
        <w:keepLines/>
        <w:autoSpaceDN w:val="0"/>
        <w:jc w:val="both"/>
        <w:rPr>
          <w:b w:val="0"/>
          <w:i/>
          <w:sz w:val="22"/>
          <w:szCs w:val="22"/>
        </w:rPr>
      </w:pPr>
      <w:r w:rsidRPr="00BF0489">
        <w:rPr>
          <w:b w:val="0"/>
          <w:i/>
          <w:sz w:val="22"/>
          <w:szCs w:val="22"/>
        </w:rPr>
        <w:t>- не менше 1-го автогідропідіймача, висота підйому 18 м;</w:t>
      </w:r>
      <w:r w:rsidR="000B7122" w:rsidRPr="00BF0489">
        <w:rPr>
          <w:b w:val="0"/>
          <w:i/>
          <w:sz w:val="22"/>
          <w:szCs w:val="22"/>
        </w:rPr>
        <w:t xml:space="preserve"> </w:t>
      </w:r>
    </w:p>
    <w:p w14:paraId="7CFE6F06" w14:textId="34CEA7DA" w:rsidR="00BF51B8" w:rsidRPr="00BF0489" w:rsidRDefault="00BF51B8" w:rsidP="00BF51B8">
      <w:pPr>
        <w:keepLines/>
        <w:autoSpaceDN w:val="0"/>
        <w:jc w:val="both"/>
        <w:rPr>
          <w:b w:val="0"/>
          <w:i/>
          <w:sz w:val="22"/>
          <w:szCs w:val="22"/>
        </w:rPr>
      </w:pPr>
      <w:r w:rsidRPr="00BF0489">
        <w:rPr>
          <w:b w:val="0"/>
          <w:i/>
          <w:sz w:val="22"/>
          <w:szCs w:val="22"/>
        </w:rPr>
        <w:t>- не менше 1-ї установки для зварювання ручного дугового</w:t>
      </w:r>
    </w:p>
    <w:p w14:paraId="4EDAAAC7" w14:textId="770A307B" w:rsidR="00BF51B8" w:rsidRPr="00BF0489" w:rsidRDefault="00BF51B8" w:rsidP="00BF51B8">
      <w:pPr>
        <w:keepLines/>
        <w:autoSpaceDN w:val="0"/>
        <w:jc w:val="both"/>
        <w:rPr>
          <w:b w:val="0"/>
          <w:i/>
          <w:sz w:val="22"/>
          <w:szCs w:val="22"/>
        </w:rPr>
      </w:pPr>
      <w:r w:rsidRPr="00BF0489">
        <w:rPr>
          <w:b w:val="0"/>
          <w:i/>
          <w:sz w:val="22"/>
          <w:szCs w:val="22"/>
        </w:rPr>
        <w:t>[постійного струму];</w:t>
      </w:r>
    </w:p>
    <w:p w14:paraId="092B4008" w14:textId="5190CEC5" w:rsidR="005762CA" w:rsidRPr="00BF0489" w:rsidRDefault="005762CA" w:rsidP="00BF51B8">
      <w:pPr>
        <w:keepLines/>
        <w:autoSpaceDN w:val="0"/>
        <w:jc w:val="both"/>
        <w:rPr>
          <w:b w:val="0"/>
          <w:i/>
          <w:sz w:val="22"/>
          <w:szCs w:val="22"/>
        </w:rPr>
      </w:pPr>
      <w:r w:rsidRPr="00BF0489">
        <w:rPr>
          <w:b w:val="0"/>
          <w:i/>
          <w:sz w:val="22"/>
          <w:szCs w:val="22"/>
        </w:rPr>
        <w:t>- не менше 1-ї установки для гідравлічних випробувань</w:t>
      </w:r>
      <w:r w:rsidR="004E651A" w:rsidRPr="00BF0489">
        <w:rPr>
          <w:b w:val="0"/>
          <w:i/>
          <w:sz w:val="22"/>
          <w:szCs w:val="22"/>
        </w:rPr>
        <w:t xml:space="preserve"> </w:t>
      </w:r>
      <w:r w:rsidRPr="00BF0489">
        <w:rPr>
          <w:b w:val="0"/>
          <w:i/>
          <w:sz w:val="22"/>
          <w:szCs w:val="22"/>
        </w:rPr>
        <w:t>трубопроводів, тиск нагнітання: низький 0,1</w:t>
      </w:r>
    </w:p>
    <w:p w14:paraId="4DB398BF" w14:textId="69DE1761" w:rsidR="005762CA" w:rsidRPr="00BF0489" w:rsidRDefault="005762CA" w:rsidP="00BF51B8">
      <w:pPr>
        <w:keepLines/>
        <w:autoSpaceDN w:val="0"/>
        <w:jc w:val="both"/>
        <w:rPr>
          <w:b w:val="0"/>
          <w:i/>
          <w:sz w:val="22"/>
          <w:szCs w:val="22"/>
        </w:rPr>
      </w:pPr>
      <w:r w:rsidRPr="00BF0489">
        <w:rPr>
          <w:b w:val="0"/>
          <w:i/>
          <w:sz w:val="22"/>
          <w:szCs w:val="22"/>
        </w:rPr>
        <w:t>МПа [1 кгс/см2], високий 10 МПа [100</w:t>
      </w:r>
      <w:r w:rsidR="004E651A" w:rsidRPr="00BF0489">
        <w:rPr>
          <w:b w:val="0"/>
          <w:i/>
          <w:sz w:val="22"/>
          <w:szCs w:val="22"/>
        </w:rPr>
        <w:t xml:space="preserve"> </w:t>
      </w:r>
      <w:r w:rsidRPr="00BF0489">
        <w:rPr>
          <w:b w:val="0"/>
          <w:i/>
          <w:sz w:val="22"/>
          <w:szCs w:val="22"/>
        </w:rPr>
        <w:t>кгс/см2];</w:t>
      </w:r>
    </w:p>
    <w:p w14:paraId="1C251DF5" w14:textId="0EA712A3" w:rsidR="005762CA" w:rsidRPr="00BF0489" w:rsidRDefault="005762CA" w:rsidP="00BF51B8">
      <w:pPr>
        <w:keepLines/>
        <w:autoSpaceDN w:val="0"/>
        <w:jc w:val="both"/>
        <w:rPr>
          <w:b w:val="0"/>
          <w:i/>
          <w:sz w:val="22"/>
          <w:szCs w:val="22"/>
        </w:rPr>
      </w:pPr>
      <w:r w:rsidRPr="00BF0489">
        <w:rPr>
          <w:b w:val="0"/>
          <w:i/>
          <w:sz w:val="22"/>
          <w:szCs w:val="22"/>
        </w:rPr>
        <w:t>- не менше 1-ї лабораторії пересувної вимірювально-настройкова, пенал;</w:t>
      </w:r>
    </w:p>
    <w:p w14:paraId="2E9A5A85" w14:textId="11F0418F" w:rsidR="00BF51B8" w:rsidRPr="00BF0489" w:rsidRDefault="00BF51B8" w:rsidP="00BF51B8">
      <w:pPr>
        <w:keepLines/>
        <w:autoSpaceDN w:val="0"/>
        <w:jc w:val="both"/>
        <w:rPr>
          <w:b w:val="0"/>
          <w:i/>
          <w:sz w:val="22"/>
          <w:szCs w:val="22"/>
        </w:rPr>
      </w:pPr>
      <w:r w:rsidRPr="00BF0489">
        <w:rPr>
          <w:b w:val="0"/>
          <w:i/>
          <w:sz w:val="22"/>
          <w:szCs w:val="22"/>
        </w:rPr>
        <w:t>- не менше 1-го апарату для стикового зварювання</w:t>
      </w:r>
      <w:r w:rsidR="004E651A" w:rsidRPr="00BF0489">
        <w:rPr>
          <w:b w:val="0"/>
          <w:i/>
          <w:sz w:val="22"/>
          <w:szCs w:val="22"/>
        </w:rPr>
        <w:t xml:space="preserve"> </w:t>
      </w:r>
      <w:r w:rsidRPr="00BF0489">
        <w:rPr>
          <w:b w:val="0"/>
          <w:i/>
          <w:sz w:val="22"/>
          <w:szCs w:val="22"/>
        </w:rPr>
        <w:t>поліетиленових труб діаметром до 315 мм,</w:t>
      </w:r>
      <w:r w:rsidR="004E651A" w:rsidRPr="00BF0489">
        <w:rPr>
          <w:b w:val="0"/>
          <w:i/>
          <w:sz w:val="22"/>
          <w:szCs w:val="22"/>
        </w:rPr>
        <w:t xml:space="preserve"> </w:t>
      </w:r>
      <w:r w:rsidRPr="00BF0489">
        <w:rPr>
          <w:b w:val="0"/>
          <w:i/>
          <w:sz w:val="22"/>
          <w:szCs w:val="22"/>
        </w:rPr>
        <w:t>потужність 3,7 кВт;</w:t>
      </w:r>
    </w:p>
    <w:p w14:paraId="6C594B1F" w14:textId="7C344B54" w:rsidR="00BF51B8" w:rsidRPr="00BF0489" w:rsidRDefault="00BF51B8" w:rsidP="00BF51B8">
      <w:pPr>
        <w:keepLines/>
        <w:autoSpaceDN w:val="0"/>
        <w:jc w:val="both"/>
        <w:rPr>
          <w:b w:val="0"/>
          <w:i/>
          <w:sz w:val="22"/>
          <w:szCs w:val="22"/>
        </w:rPr>
      </w:pPr>
      <w:r w:rsidRPr="00BF0489">
        <w:rPr>
          <w:b w:val="0"/>
          <w:i/>
          <w:sz w:val="22"/>
          <w:szCs w:val="22"/>
        </w:rPr>
        <w:t>- не менше 1-го молотка відбійного пневматичногоі, при роботі від</w:t>
      </w:r>
      <w:r w:rsidR="004E651A" w:rsidRPr="00BF0489">
        <w:rPr>
          <w:b w:val="0"/>
          <w:i/>
          <w:sz w:val="22"/>
          <w:szCs w:val="22"/>
        </w:rPr>
        <w:t xml:space="preserve"> </w:t>
      </w:r>
      <w:r w:rsidRPr="00BF0489">
        <w:rPr>
          <w:b w:val="0"/>
          <w:i/>
          <w:sz w:val="22"/>
          <w:szCs w:val="22"/>
        </w:rPr>
        <w:t>пересувних компресорних станцій</w:t>
      </w:r>
    </w:p>
    <w:bookmarkEnd w:id="21"/>
    <w:p w14:paraId="74E54A22" w14:textId="227FE956" w:rsidR="00FD7A59" w:rsidRPr="00BF0489" w:rsidRDefault="00FD7A59" w:rsidP="00AD2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bCs/>
          <w:lang w:eastAsia="ru-RU" w:bidi="ar-SA"/>
        </w:rPr>
      </w:pPr>
      <w:r w:rsidRPr="00BF0489">
        <w:rPr>
          <w:rFonts w:eastAsia="Times New Roman"/>
          <w:b w:val="0"/>
          <w:bCs/>
          <w:lang w:eastAsia="ru-RU" w:bidi="ar-SA"/>
        </w:rPr>
        <w:t>1.</w:t>
      </w:r>
      <w:r w:rsidR="00BF0489" w:rsidRPr="00BF0489">
        <w:rPr>
          <w:rFonts w:eastAsia="Times New Roman"/>
          <w:b w:val="0"/>
          <w:bCs/>
          <w:lang w:eastAsia="ru-RU" w:bidi="ar-SA"/>
        </w:rPr>
        <w:t>3</w:t>
      </w:r>
      <w:r w:rsidRPr="00BF0489">
        <w:rPr>
          <w:rFonts w:eastAsia="Times New Roman"/>
          <w:b w:val="0"/>
          <w:bCs/>
          <w:lang w:eastAsia="ru-RU" w:bidi="ar-SA"/>
        </w:rPr>
        <w:t>.</w:t>
      </w:r>
      <w:r w:rsidR="0048099A" w:rsidRPr="00BF0489">
        <w:rPr>
          <w:rFonts w:eastAsia="Times New Roman"/>
          <w:b w:val="0"/>
          <w:bCs/>
          <w:lang w:eastAsia="ru-RU" w:bidi="ar-SA"/>
        </w:rPr>
        <w:t xml:space="preserve"> </w:t>
      </w:r>
      <w:r w:rsidR="0048099A" w:rsidRPr="00BF0489">
        <w:rPr>
          <w:b w:val="0"/>
        </w:rPr>
        <w:t>Сканкопію з оригіналу або копії діючого договору, укладеного між учасником та спеціалізованим підприємством про вивіз (або утилізацію) будівельного сміття</w:t>
      </w:r>
    </w:p>
    <w:p w14:paraId="2B4482CE" w14:textId="77777777" w:rsidR="00AD241D" w:rsidRPr="006B73D3" w:rsidRDefault="00AD241D" w:rsidP="00441A18">
      <w:pPr>
        <w:widowControl/>
        <w:tabs>
          <w:tab w:val="left" w:pos="10206"/>
        </w:tabs>
        <w:suppressAutoHyphens w:val="0"/>
        <w:autoSpaceDE/>
        <w:ind w:right="-1"/>
        <w:jc w:val="both"/>
        <w:rPr>
          <w:rFonts w:eastAsia="Verdana"/>
          <w:b w:val="0"/>
          <w:i/>
          <w:color w:val="000000" w:themeColor="text1"/>
          <w:lang w:eastAsia="ru-RU" w:bidi="ar-SA"/>
        </w:rPr>
      </w:pPr>
    </w:p>
    <w:p w14:paraId="0F290CB3" w14:textId="77777777" w:rsidR="00794E6D" w:rsidRPr="008155C9"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color w:val="000000" w:themeColor="text1"/>
          <w:lang w:eastAsia="ru-RU" w:bidi="ar-SA"/>
        </w:rPr>
      </w:pPr>
      <w:r w:rsidRPr="006B73D3">
        <w:rPr>
          <w:rFonts w:eastAsia="Times New Roman"/>
          <w:b w:val="0"/>
          <w:color w:val="000000" w:themeColor="text1"/>
          <w:lang w:eastAsia="ru-RU" w:bidi="ar-SA"/>
        </w:rPr>
        <w:t>2.</w:t>
      </w:r>
      <w:r w:rsidRPr="006B73D3">
        <w:rPr>
          <w:rFonts w:eastAsia="Times New Roman"/>
          <w:color w:val="000000" w:themeColor="text1"/>
          <w:lang w:eastAsia="ru-RU" w:bidi="ar-SA"/>
        </w:rPr>
        <w:t xml:space="preserve"> Документи, які повинен подати Учасник для підтвердження наявності в учасника процедури </w:t>
      </w:r>
      <w:r w:rsidRPr="008155C9">
        <w:rPr>
          <w:rFonts w:eastAsia="Times New Roman"/>
          <w:color w:val="000000" w:themeColor="text1"/>
          <w:lang w:eastAsia="ru-RU" w:bidi="ar-SA"/>
        </w:rPr>
        <w:t>закупівлі працівників відповідної кваліфікації, які мають необхідні знання та досвід:</w:t>
      </w:r>
    </w:p>
    <w:p w14:paraId="34D8E25B" w14:textId="34B4E80B" w:rsidR="00794E6D" w:rsidRPr="00BF0489" w:rsidRDefault="00794E6D" w:rsidP="0079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rPr>
      </w:pPr>
      <w:r w:rsidRPr="00BF0489">
        <w:rPr>
          <w:rFonts w:eastAsia="Times New Roman"/>
          <w:b w:val="0"/>
          <w:bCs/>
        </w:rPr>
        <w:t>2.1.</w:t>
      </w:r>
      <w:r w:rsidRPr="00BF0489">
        <w:rPr>
          <w:rFonts w:eastAsia="Times New Roman"/>
          <w:b w:val="0"/>
        </w:rPr>
        <w:t xml:space="preserve"> Довідку, складену в довільній формі і </w:t>
      </w:r>
      <w:r w:rsidRPr="00BF0489">
        <w:rPr>
          <w:rFonts w:eastAsia="Verdana"/>
          <w:b w:val="0"/>
          <w:lang w:eastAsia="ru-RU" w:bidi="ar-SA"/>
        </w:rPr>
        <w:t>завірену</w:t>
      </w:r>
      <w:r w:rsidRPr="00BF0489">
        <w:rPr>
          <w:rFonts w:eastAsia="Verdana"/>
          <w:b w:val="0"/>
        </w:rPr>
        <w:t xml:space="preserve"> підписом уповноваженої особи Учасника</w:t>
      </w:r>
      <w:r w:rsidRPr="00BF0489">
        <w:rPr>
          <w:rFonts w:eastAsia="Times New Roman"/>
          <w:b w:val="0"/>
        </w:rPr>
        <w:t xml:space="preserve">, </w:t>
      </w:r>
      <w:r w:rsidRPr="00BF0489">
        <w:rPr>
          <w:b w:val="0"/>
        </w:rPr>
        <w:t>яка містить інформацію про</w:t>
      </w:r>
      <w:r w:rsidRPr="00BF0489">
        <w:rPr>
          <w:rFonts w:eastAsia="Times New Roman"/>
          <w:b w:val="0"/>
        </w:rPr>
        <w:t xml:space="preserve"> наявність в Учасника працівників відповідної кваліфікації (</w:t>
      </w:r>
      <w:r w:rsidRPr="00BF0489">
        <w:rPr>
          <w:b w:val="0"/>
        </w:rPr>
        <w:t>інженерно-технічних</w:t>
      </w:r>
      <w:r w:rsidRPr="00BF0489">
        <w:rPr>
          <w:rFonts w:eastAsia="Times New Roman"/>
          <w:b w:val="0"/>
        </w:rPr>
        <w:t xml:space="preserve"> працівників</w:t>
      </w:r>
      <w:r w:rsidRPr="00BF0489">
        <w:rPr>
          <w:b w:val="0"/>
        </w:rPr>
        <w:t xml:space="preserve">, а також працівників </w:t>
      </w:r>
      <w:r w:rsidRPr="00BF0489">
        <w:rPr>
          <w:b w:val="0"/>
          <w:bCs/>
          <w:iCs/>
        </w:rPr>
        <w:t>робочих професій***</w:t>
      </w:r>
      <w:r w:rsidR="00A26BE6" w:rsidRPr="00BF0489">
        <w:rPr>
          <w:b w:val="0"/>
          <w:bCs/>
          <w:iCs/>
        </w:rPr>
        <w:t>*</w:t>
      </w:r>
      <w:r w:rsidRPr="00BF0489">
        <w:rPr>
          <w:b w:val="0"/>
        </w:rPr>
        <w:t>)</w:t>
      </w:r>
      <w:r w:rsidRPr="00BF0489">
        <w:rPr>
          <w:rFonts w:eastAsia="Times New Roman"/>
          <w:b w:val="0"/>
        </w:rPr>
        <w:t xml:space="preserve">, які мають необхідні знання та досвід і будуть залучені </w:t>
      </w:r>
      <w:r w:rsidRPr="00BF0489">
        <w:rPr>
          <w:b w:val="0"/>
          <w:bCs/>
        </w:rPr>
        <w:t>для виконання умов договору про закупівлю</w:t>
      </w:r>
      <w:r w:rsidRPr="00BF0489">
        <w:rPr>
          <w:rFonts w:eastAsia="Times New Roman"/>
          <w:b w:val="0"/>
        </w:rPr>
        <w:t xml:space="preserve">. </w:t>
      </w:r>
      <w:r w:rsidRPr="00BF0489">
        <w:rPr>
          <w:b w:val="0"/>
        </w:rPr>
        <w:t xml:space="preserve">Довідка </w:t>
      </w:r>
      <w:r w:rsidRPr="00BF0489">
        <w:rPr>
          <w:rFonts w:eastAsia="Times New Roman"/>
          <w:b w:val="0"/>
        </w:rPr>
        <w:t xml:space="preserve">повинна містити відомості щодо працівників, які будуть залучені учасником до виконання умов відповідного договору, із зазначенням: їх прізвища, імені, по батькові та посади (або професії); </w:t>
      </w:r>
      <w:r w:rsidRPr="00BF0489">
        <w:rPr>
          <w:b w:val="0"/>
        </w:rPr>
        <w:t xml:space="preserve">інформації про взаємовідносини з Учасником (штатний працівник учасника (за основним місцем роботи) та/або працівник, що працює в учасника за сумісництвом та/або працівник, що працює в учасника за суміщенням та/або працівник, що працює в учасника за трудовим договором (або договором підряду) та/або працівник, що працює з учасником за </w:t>
      </w:r>
      <w:r w:rsidRPr="00BF0489">
        <w:rPr>
          <w:rFonts w:eastAsia="Times New Roman"/>
          <w:b w:val="0"/>
        </w:rPr>
        <w:t>цивільно-правовою угодою та/або працівник є</w:t>
      </w:r>
      <w:r w:rsidRPr="00BF0489">
        <w:rPr>
          <w:b w:val="0"/>
        </w:rPr>
        <w:t xml:space="preserve"> працівником субпідрядної організації та/або працівник працює з субпідрядною організацією за </w:t>
      </w:r>
      <w:r w:rsidRPr="00BF0489">
        <w:rPr>
          <w:rFonts w:eastAsia="Times New Roman"/>
          <w:b w:val="0"/>
        </w:rPr>
        <w:t>цивільно-правовою угодою</w:t>
      </w:r>
      <w:r w:rsidRPr="00BF0489">
        <w:rPr>
          <w:b w:val="0"/>
        </w:rPr>
        <w:t>)</w:t>
      </w:r>
      <w:r w:rsidRPr="00BF0489">
        <w:rPr>
          <w:rFonts w:eastAsia="Times New Roman"/>
          <w:b w:val="0"/>
        </w:rPr>
        <w:t xml:space="preserve">. </w:t>
      </w:r>
    </w:p>
    <w:p w14:paraId="7F7080CA" w14:textId="212CD9D7" w:rsidR="00794E6D" w:rsidRPr="00BF0489" w:rsidRDefault="00794E6D" w:rsidP="00794E6D">
      <w:pPr>
        <w:tabs>
          <w:tab w:val="left" w:pos="458"/>
        </w:tabs>
        <w:autoSpaceDN w:val="0"/>
        <w:adjustRightInd w:val="0"/>
        <w:jc w:val="both"/>
        <w:rPr>
          <w:b w:val="0"/>
          <w:lang w:eastAsia="ru-RU" w:bidi="ar-SA"/>
        </w:rPr>
      </w:pPr>
      <w:r w:rsidRPr="00BF0489">
        <w:rPr>
          <w:b w:val="0"/>
          <w:lang w:eastAsia="ru-RU" w:bidi="ar-SA"/>
        </w:rPr>
        <w:t xml:space="preserve">2.2. Сканкопію з </w:t>
      </w:r>
      <w:r w:rsidRPr="00BF0489">
        <w:rPr>
          <w:b w:val="0"/>
        </w:rPr>
        <w:t>оригіналу або копії документа</w:t>
      </w:r>
      <w:r w:rsidRPr="00BF0489">
        <w:rPr>
          <w:rFonts w:eastAsia="Times New Roman"/>
          <w:b w:val="0"/>
        </w:rPr>
        <w:t xml:space="preserve">, який підтверджує цивільно-правові відносини працівника з Учасником чи субпідрядною організацією (у випадку, якщо останній є працівником субпідрядної організації) або </w:t>
      </w:r>
      <w:r w:rsidRPr="00BF0489">
        <w:rPr>
          <w:b w:val="0"/>
        </w:rPr>
        <w:t>трудові відносини</w:t>
      </w:r>
      <w:r w:rsidRPr="00BF0489">
        <w:rPr>
          <w:rFonts w:eastAsia="Times New Roman"/>
          <w:b w:val="0"/>
        </w:rPr>
        <w:t xml:space="preserve"> працівника з Учасником чи субпідрядною організацією (у випадку, якщо останній є працівником субпідрядної організації), а саме: 1-шої сторінки трудової книжки і сторінки з відміткою про прийняття на роботу; або відповідного договору (угоди), чинного не менше ніж до кінця 2023 року; або </w:t>
      </w:r>
      <w:r w:rsidRPr="00BF0489">
        <w:rPr>
          <w:b w:val="0"/>
        </w:rPr>
        <w:t>іншого документа, що підтверджує відповідні правовідносини</w:t>
      </w:r>
      <w:r w:rsidRPr="00BF0489">
        <w:rPr>
          <w:rFonts w:eastAsia="Times New Roman"/>
          <w:b w:val="0"/>
        </w:rPr>
        <w:t>, по кожному з перелічених в довідці працівників</w:t>
      </w:r>
      <w:r w:rsidRPr="00BF0489">
        <w:rPr>
          <w:b w:val="0"/>
        </w:rPr>
        <w:t xml:space="preserve"> (надаються лише ті документи, які передбачені чинним законодавством України)</w:t>
      </w:r>
      <w:r w:rsidRPr="00BF0489">
        <w:rPr>
          <w:b w:val="0"/>
          <w:lang w:eastAsia="ru-RU" w:bidi="ar-SA"/>
        </w:rPr>
        <w:t>;</w:t>
      </w:r>
    </w:p>
    <w:p w14:paraId="1A09CD61" w14:textId="5D983EFA" w:rsidR="00794E6D" w:rsidRPr="00652361" w:rsidRDefault="00794E6D" w:rsidP="00794E6D">
      <w:pPr>
        <w:tabs>
          <w:tab w:val="left" w:pos="458"/>
        </w:tabs>
        <w:autoSpaceDN w:val="0"/>
        <w:adjustRightInd w:val="0"/>
        <w:jc w:val="both"/>
        <w:rPr>
          <w:b w:val="0"/>
          <w:i/>
          <w:sz w:val="22"/>
          <w:szCs w:val="22"/>
          <w:lang w:eastAsia="ru-RU" w:bidi="ar-SA"/>
        </w:rPr>
      </w:pPr>
      <w:r w:rsidRPr="00542B17">
        <w:rPr>
          <w:b w:val="0"/>
          <w:i/>
          <w:color w:val="000000" w:themeColor="text1"/>
          <w:sz w:val="22"/>
          <w:szCs w:val="22"/>
          <w:lang w:eastAsia="ru-RU" w:bidi="ar-SA"/>
        </w:rPr>
        <w:t>***</w:t>
      </w:r>
      <w:r w:rsidR="00A26BE6" w:rsidRPr="00542B17">
        <w:rPr>
          <w:b w:val="0"/>
          <w:i/>
          <w:color w:val="000000" w:themeColor="text1"/>
          <w:sz w:val="22"/>
          <w:szCs w:val="22"/>
          <w:lang w:eastAsia="ru-RU" w:bidi="ar-SA"/>
        </w:rPr>
        <w:t>*</w:t>
      </w:r>
      <w:r w:rsidRPr="00542B17">
        <w:rPr>
          <w:b w:val="0"/>
          <w:i/>
          <w:color w:val="000000" w:themeColor="text1"/>
          <w:sz w:val="22"/>
          <w:szCs w:val="22"/>
          <w:lang w:eastAsia="ru-RU" w:bidi="ar-SA"/>
        </w:rPr>
        <w:t xml:space="preserve"> </w:t>
      </w:r>
      <w:r w:rsidRPr="00652361">
        <w:rPr>
          <w:b w:val="0"/>
          <w:i/>
          <w:sz w:val="22"/>
          <w:szCs w:val="22"/>
          <w:lang w:eastAsia="ru-RU" w:bidi="ar-SA"/>
        </w:rPr>
        <w:t>Обов’язкова наявність або залучення таких працівників:</w:t>
      </w:r>
    </w:p>
    <w:p w14:paraId="0518CFCB" w14:textId="05647D3F" w:rsidR="00794E6D" w:rsidRPr="00652361" w:rsidRDefault="00794E6D" w:rsidP="00794E6D">
      <w:pPr>
        <w:tabs>
          <w:tab w:val="left" w:pos="458"/>
        </w:tabs>
        <w:autoSpaceDN w:val="0"/>
        <w:adjustRightInd w:val="0"/>
        <w:jc w:val="both"/>
        <w:rPr>
          <w:b w:val="0"/>
          <w:i/>
          <w:sz w:val="22"/>
          <w:szCs w:val="22"/>
          <w:lang w:eastAsia="ru-RU" w:bidi="ar-SA"/>
        </w:rPr>
      </w:pPr>
      <w:r w:rsidRPr="00652361">
        <w:rPr>
          <w:b w:val="0"/>
          <w:i/>
          <w:sz w:val="22"/>
          <w:szCs w:val="22"/>
          <w:lang w:eastAsia="ru-RU" w:bidi="ar-SA"/>
        </w:rPr>
        <w:t>–  не менше 1-го головного інженера, який повинен бути працевлаштованим в учасника за основним місцем роботи або за сумісництвом або за суміщенням;</w:t>
      </w:r>
    </w:p>
    <w:p w14:paraId="23E85226" w14:textId="77777777" w:rsidR="00794E6D" w:rsidRPr="00652361" w:rsidRDefault="00794E6D" w:rsidP="00794E6D">
      <w:pPr>
        <w:tabs>
          <w:tab w:val="left" w:pos="458"/>
        </w:tabs>
        <w:autoSpaceDN w:val="0"/>
        <w:adjustRightInd w:val="0"/>
        <w:jc w:val="both"/>
        <w:rPr>
          <w:b w:val="0"/>
          <w:i/>
          <w:sz w:val="22"/>
          <w:szCs w:val="22"/>
          <w:lang w:eastAsia="ru-RU" w:bidi="ar-SA"/>
        </w:rPr>
      </w:pPr>
      <w:r w:rsidRPr="00652361">
        <w:rPr>
          <w:b w:val="0"/>
          <w:i/>
          <w:sz w:val="22"/>
          <w:szCs w:val="22"/>
          <w:lang w:eastAsia="ru-RU" w:bidi="ar-SA"/>
        </w:rPr>
        <w:t>–  не менше 1-го інженера з охорони праці, який повинен бути працевлаштованим в учасника за основним місцем роботи або за сумісництвом або за суміщенням;</w:t>
      </w:r>
    </w:p>
    <w:p w14:paraId="22A44683" w14:textId="510DA781" w:rsidR="00794E6D" w:rsidRPr="00652361" w:rsidRDefault="00794E6D" w:rsidP="00794E6D">
      <w:pPr>
        <w:tabs>
          <w:tab w:val="left" w:pos="458"/>
        </w:tabs>
        <w:autoSpaceDN w:val="0"/>
        <w:adjustRightInd w:val="0"/>
        <w:jc w:val="both"/>
        <w:rPr>
          <w:b w:val="0"/>
          <w:i/>
          <w:sz w:val="22"/>
          <w:szCs w:val="22"/>
          <w:lang w:eastAsia="ru-RU" w:bidi="ar-SA"/>
        </w:rPr>
      </w:pPr>
      <w:r w:rsidRPr="00652361">
        <w:rPr>
          <w:b w:val="0"/>
          <w:i/>
          <w:sz w:val="22"/>
          <w:szCs w:val="22"/>
          <w:lang w:eastAsia="ru-RU" w:bidi="ar-SA"/>
        </w:rPr>
        <w:t xml:space="preserve">–  </w:t>
      </w:r>
      <w:r w:rsidRPr="00652361">
        <w:rPr>
          <w:rFonts w:eastAsia="Calibri"/>
          <w:b w:val="0"/>
          <w:i/>
          <w:sz w:val="22"/>
          <w:szCs w:val="22"/>
          <w:lang w:eastAsia="zh-CN" w:bidi="ar-SA"/>
        </w:rPr>
        <w:t>не менше 1-го виконавця робіт</w:t>
      </w:r>
      <w:r w:rsidR="005B4C5B" w:rsidRPr="00652361">
        <w:rPr>
          <w:rFonts w:eastAsia="Calibri"/>
          <w:b w:val="0"/>
          <w:i/>
          <w:sz w:val="22"/>
          <w:szCs w:val="22"/>
          <w:lang w:eastAsia="zh-CN" w:bidi="ar-SA"/>
        </w:rPr>
        <w:t xml:space="preserve"> (виконроба)</w:t>
      </w:r>
      <w:r w:rsidRPr="00652361">
        <w:rPr>
          <w:b w:val="0"/>
          <w:i/>
          <w:sz w:val="22"/>
          <w:szCs w:val="22"/>
          <w:lang w:eastAsia="ru-RU" w:bidi="ar-SA"/>
        </w:rPr>
        <w:t>, які повинні бути працевлаштованими в учасника за основним місцем роботи;</w:t>
      </w:r>
    </w:p>
    <w:p w14:paraId="13DFD24A" w14:textId="4AF92D1F" w:rsidR="008155C9" w:rsidRPr="00652361" w:rsidRDefault="008155C9" w:rsidP="00794E6D">
      <w:pPr>
        <w:tabs>
          <w:tab w:val="left" w:pos="458"/>
        </w:tabs>
        <w:autoSpaceDN w:val="0"/>
        <w:adjustRightInd w:val="0"/>
        <w:jc w:val="both"/>
        <w:rPr>
          <w:b w:val="0"/>
          <w:i/>
          <w:sz w:val="22"/>
          <w:szCs w:val="22"/>
          <w:lang w:eastAsia="ru-RU" w:bidi="ar-SA"/>
        </w:rPr>
      </w:pPr>
      <w:r w:rsidRPr="00652361">
        <w:rPr>
          <w:b w:val="0"/>
          <w:i/>
          <w:sz w:val="22"/>
          <w:szCs w:val="22"/>
          <w:lang w:eastAsia="ru-RU" w:bidi="ar-SA"/>
        </w:rPr>
        <w:t>–  не менше 1-го електрозварника (або електрогазозварника);</w:t>
      </w:r>
    </w:p>
    <w:p w14:paraId="3EF216C4" w14:textId="50ADC394" w:rsidR="008155C9" w:rsidRPr="00652361" w:rsidRDefault="00B50324" w:rsidP="00794E6D">
      <w:pPr>
        <w:tabs>
          <w:tab w:val="left" w:pos="458"/>
        </w:tabs>
        <w:autoSpaceDN w:val="0"/>
        <w:adjustRightInd w:val="0"/>
        <w:jc w:val="both"/>
        <w:rPr>
          <w:rFonts w:eastAsia="Calibri"/>
          <w:b w:val="0"/>
          <w:i/>
          <w:sz w:val="22"/>
          <w:szCs w:val="22"/>
          <w:lang w:eastAsia="zh-CN" w:bidi="ar-SA"/>
        </w:rPr>
      </w:pPr>
      <w:r w:rsidRPr="00652361">
        <w:rPr>
          <w:b w:val="0"/>
          <w:i/>
          <w:sz w:val="22"/>
          <w:szCs w:val="22"/>
          <w:lang w:eastAsia="ru-RU" w:bidi="ar-SA"/>
        </w:rPr>
        <w:t xml:space="preserve">–  </w:t>
      </w:r>
      <w:r w:rsidRPr="00652361">
        <w:rPr>
          <w:rFonts w:eastAsia="Calibri"/>
          <w:b w:val="0"/>
          <w:i/>
          <w:sz w:val="22"/>
          <w:szCs w:val="22"/>
          <w:lang w:eastAsia="zh-CN" w:bidi="ar-SA"/>
        </w:rPr>
        <w:t>не менше 1-го маляра</w:t>
      </w:r>
      <w:r w:rsidRPr="00652361">
        <w:rPr>
          <w:b w:val="0"/>
          <w:i/>
          <w:sz w:val="22"/>
          <w:szCs w:val="22"/>
          <w:lang w:eastAsia="ru-RU" w:bidi="ar-SA"/>
        </w:rPr>
        <w:t>;</w:t>
      </w:r>
    </w:p>
    <w:p w14:paraId="4DA278E0" w14:textId="6C4A6094" w:rsidR="008155C9" w:rsidRPr="00652361" w:rsidRDefault="006B2196" w:rsidP="00794E6D">
      <w:pPr>
        <w:tabs>
          <w:tab w:val="left" w:pos="458"/>
        </w:tabs>
        <w:autoSpaceDN w:val="0"/>
        <w:adjustRightInd w:val="0"/>
        <w:jc w:val="both"/>
        <w:rPr>
          <w:b w:val="0"/>
          <w:i/>
          <w:sz w:val="22"/>
          <w:szCs w:val="22"/>
          <w:lang w:eastAsia="ru-RU" w:bidi="ar-SA"/>
        </w:rPr>
      </w:pPr>
      <w:r w:rsidRPr="00652361">
        <w:rPr>
          <w:b w:val="0"/>
          <w:i/>
          <w:sz w:val="22"/>
          <w:szCs w:val="22"/>
          <w:lang w:eastAsia="ru-RU" w:bidi="ar-SA"/>
        </w:rPr>
        <w:t>–</w:t>
      </w:r>
      <w:r>
        <w:rPr>
          <w:b w:val="0"/>
          <w:i/>
          <w:sz w:val="22"/>
          <w:szCs w:val="22"/>
          <w:lang w:eastAsia="ru-RU" w:bidi="ar-SA"/>
        </w:rPr>
        <w:t xml:space="preserve"> </w:t>
      </w:r>
      <w:r w:rsidR="00B50324" w:rsidRPr="00652361">
        <w:rPr>
          <w:rFonts w:eastAsia="Calibri"/>
          <w:b w:val="0"/>
          <w:i/>
          <w:sz w:val="22"/>
          <w:szCs w:val="22"/>
          <w:lang w:eastAsia="zh-CN" w:bidi="ar-SA"/>
        </w:rPr>
        <w:t>не менше 1-го лицювальника-плиточника</w:t>
      </w:r>
      <w:r w:rsidR="00B50324" w:rsidRPr="00652361">
        <w:rPr>
          <w:b w:val="0"/>
          <w:i/>
          <w:sz w:val="22"/>
          <w:szCs w:val="22"/>
          <w:lang w:eastAsia="ru-RU" w:bidi="ar-SA"/>
        </w:rPr>
        <w:t>;</w:t>
      </w:r>
    </w:p>
    <w:p w14:paraId="10501B83" w14:textId="6BEC759F" w:rsidR="0067724F" w:rsidRPr="00652361" w:rsidRDefault="0067724F" w:rsidP="0067724F">
      <w:pPr>
        <w:tabs>
          <w:tab w:val="left" w:pos="458"/>
        </w:tabs>
        <w:autoSpaceDN w:val="0"/>
        <w:adjustRightInd w:val="0"/>
        <w:jc w:val="both"/>
        <w:rPr>
          <w:b w:val="0"/>
          <w:i/>
          <w:sz w:val="22"/>
          <w:szCs w:val="22"/>
          <w:lang w:eastAsia="ru-RU" w:bidi="ar-SA"/>
        </w:rPr>
      </w:pPr>
      <w:r w:rsidRPr="00652361">
        <w:rPr>
          <w:b w:val="0"/>
          <w:i/>
          <w:sz w:val="22"/>
          <w:szCs w:val="22"/>
          <w:lang w:eastAsia="ru-RU" w:bidi="ar-SA"/>
        </w:rPr>
        <w:t xml:space="preserve">–  </w:t>
      </w:r>
      <w:r w:rsidRPr="00652361">
        <w:rPr>
          <w:rFonts w:eastAsia="Calibri"/>
          <w:b w:val="0"/>
          <w:i/>
          <w:sz w:val="22"/>
          <w:szCs w:val="22"/>
          <w:lang w:eastAsia="zh-CN" w:bidi="ar-SA"/>
        </w:rPr>
        <w:t>не менше 1-го</w:t>
      </w:r>
      <w:r w:rsidR="00B7164D" w:rsidRPr="00652361">
        <w:rPr>
          <w:rFonts w:eastAsia="Calibri"/>
          <w:b w:val="0"/>
          <w:i/>
          <w:sz w:val="22"/>
          <w:szCs w:val="22"/>
          <w:lang w:eastAsia="zh-CN" w:bidi="ar-SA"/>
        </w:rPr>
        <w:t xml:space="preserve"> слюсара сантехніка</w:t>
      </w:r>
      <w:r w:rsidRPr="00652361">
        <w:rPr>
          <w:b w:val="0"/>
          <w:i/>
          <w:sz w:val="22"/>
          <w:szCs w:val="22"/>
          <w:lang w:eastAsia="ru-RU" w:bidi="ar-SA"/>
        </w:rPr>
        <w:t>;</w:t>
      </w:r>
    </w:p>
    <w:p w14:paraId="0A2B481C" w14:textId="730173B3" w:rsidR="0067724F" w:rsidRPr="00652361" w:rsidRDefault="0067724F" w:rsidP="00794E6D">
      <w:pPr>
        <w:tabs>
          <w:tab w:val="left" w:pos="458"/>
        </w:tabs>
        <w:autoSpaceDN w:val="0"/>
        <w:adjustRightInd w:val="0"/>
        <w:jc w:val="both"/>
        <w:rPr>
          <w:b w:val="0"/>
          <w:i/>
          <w:sz w:val="22"/>
          <w:szCs w:val="22"/>
          <w:lang w:eastAsia="ru-RU" w:bidi="ar-SA"/>
        </w:rPr>
      </w:pPr>
      <w:r w:rsidRPr="00652361">
        <w:rPr>
          <w:b w:val="0"/>
          <w:i/>
          <w:sz w:val="22"/>
          <w:szCs w:val="22"/>
          <w:lang w:eastAsia="ru-RU" w:bidi="ar-SA"/>
        </w:rPr>
        <w:t xml:space="preserve">–  </w:t>
      </w:r>
      <w:r w:rsidRPr="00652361">
        <w:rPr>
          <w:rFonts w:eastAsia="Calibri"/>
          <w:b w:val="0"/>
          <w:i/>
          <w:sz w:val="22"/>
          <w:szCs w:val="22"/>
          <w:lang w:eastAsia="zh-CN" w:bidi="ar-SA"/>
        </w:rPr>
        <w:t>не менше 1-го</w:t>
      </w:r>
      <w:r w:rsidR="00B7164D" w:rsidRPr="00652361">
        <w:rPr>
          <w:rFonts w:eastAsia="Calibri"/>
          <w:b w:val="0"/>
          <w:i/>
          <w:sz w:val="22"/>
          <w:szCs w:val="22"/>
          <w:lang w:eastAsia="zh-CN" w:bidi="ar-SA"/>
        </w:rPr>
        <w:t xml:space="preserve"> </w:t>
      </w:r>
      <w:r w:rsidR="00BB1BE7" w:rsidRPr="00652361">
        <w:rPr>
          <w:rFonts w:eastAsia="Calibri"/>
          <w:b w:val="0"/>
          <w:i/>
          <w:sz w:val="22"/>
          <w:szCs w:val="22"/>
          <w:lang w:eastAsia="zh-CN" w:bidi="ar-SA"/>
        </w:rPr>
        <w:t>електрика</w:t>
      </w:r>
      <w:r w:rsidR="00652361" w:rsidRPr="00652361">
        <w:rPr>
          <w:b w:val="0"/>
          <w:i/>
          <w:sz w:val="22"/>
          <w:szCs w:val="22"/>
          <w:lang w:eastAsia="ru-RU" w:bidi="ar-SA"/>
        </w:rPr>
        <w:t>.</w:t>
      </w:r>
    </w:p>
    <w:p w14:paraId="2898DC31" w14:textId="1DD4E104" w:rsidR="00F56828" w:rsidRPr="00652361" w:rsidRDefault="00DE77E3" w:rsidP="00652361">
      <w:pPr>
        <w:tabs>
          <w:tab w:val="left" w:pos="458"/>
        </w:tabs>
        <w:autoSpaceDN w:val="0"/>
        <w:adjustRightInd w:val="0"/>
        <w:jc w:val="both"/>
        <w:rPr>
          <w:b w:val="0"/>
          <w:i/>
          <w:strike/>
          <w:sz w:val="22"/>
          <w:szCs w:val="22"/>
          <w:lang w:eastAsia="ru-RU" w:bidi="ar-SA"/>
        </w:rPr>
      </w:pPr>
      <w:r w:rsidRPr="00542B17">
        <w:rPr>
          <w:b w:val="0"/>
          <w:color w:val="000000" w:themeColor="text1"/>
          <w:lang w:eastAsia="ru-RU" w:bidi="ar-SA"/>
        </w:rPr>
        <w:lastRenderedPageBreak/>
        <w:t xml:space="preserve">2.3. </w:t>
      </w:r>
      <w:r w:rsidR="00652361" w:rsidRPr="00652361">
        <w:rPr>
          <w:b w:val="0"/>
          <w:lang w:eastAsia="ru-RU" w:bidi="ar-SA"/>
        </w:rPr>
        <w:t>С</w:t>
      </w:r>
      <w:r w:rsidRPr="00652361">
        <w:rPr>
          <w:b w:val="0"/>
          <w:lang w:eastAsia="ru-RU" w:bidi="ar-SA"/>
        </w:rPr>
        <w:t>канкопію з оригіналу або копії протоколу (-ів) (або витягу (-ів) з протоколу (-ів)) з перевірки знань з питань охорони праці: «загальний курс з ОП»</w:t>
      </w:r>
      <w:r w:rsidR="00542B17" w:rsidRPr="00652361">
        <w:rPr>
          <w:b w:val="0"/>
          <w:lang w:eastAsia="ru-RU" w:bidi="ar-SA"/>
        </w:rPr>
        <w:t xml:space="preserve">. </w:t>
      </w:r>
    </w:p>
    <w:p w14:paraId="768A1CB7" w14:textId="1B36C511" w:rsidR="00794E6D" w:rsidRPr="00682B02"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682B02">
        <w:rPr>
          <w:rFonts w:eastAsia="Times New Roman"/>
          <w:color w:val="000000" w:themeColor="text1"/>
          <w:lang w:eastAsia="ru-RU" w:bidi="ar-SA"/>
        </w:rPr>
        <w:t>3.</w:t>
      </w:r>
      <w:r w:rsidRPr="00682B02">
        <w:rPr>
          <w:rFonts w:eastAsia="Times New Roman"/>
          <w:b w:val="0"/>
          <w:color w:val="000000" w:themeColor="text1"/>
          <w:lang w:eastAsia="ru-RU" w:bidi="ar-SA"/>
        </w:rPr>
        <w:t xml:space="preserve"> </w:t>
      </w:r>
      <w:r w:rsidRPr="00682B02">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w:t>
      </w:r>
      <w:r w:rsidR="00A26BE6" w:rsidRPr="00682B02">
        <w:rPr>
          <w:rFonts w:eastAsia="Times New Roman"/>
          <w:color w:val="000000" w:themeColor="text1"/>
          <w:lang w:eastAsia="ru-RU" w:bidi="ar-SA"/>
        </w:rPr>
        <w:t>*</w:t>
      </w:r>
      <w:r w:rsidRPr="00682B02">
        <w:rPr>
          <w:rFonts w:eastAsia="Times New Roman"/>
          <w:color w:val="000000" w:themeColor="text1"/>
          <w:lang w:eastAsia="ru-RU" w:bidi="ar-SA"/>
        </w:rPr>
        <w:t xml:space="preserve"> (аналогічних) за предметом закупівлі договору (договорів)</w:t>
      </w:r>
      <w:r w:rsidRPr="00682B02">
        <w:rPr>
          <w:rFonts w:eastAsia="Times New Roman"/>
          <w:color w:val="000000" w:themeColor="text1"/>
          <w:lang w:eastAsia="ru-RU" w:bidi="he-IL"/>
        </w:rPr>
        <w:t>:</w:t>
      </w:r>
    </w:p>
    <w:p w14:paraId="2B7C8E0B" w14:textId="029CDB7E" w:rsidR="00794E6D" w:rsidRPr="00682B02"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682B02">
        <w:rPr>
          <w:rFonts w:eastAsia="Times New Roman"/>
          <w:b w:val="0"/>
          <w:bCs/>
          <w:color w:val="000000" w:themeColor="text1"/>
          <w:lang w:eastAsia="ru-RU" w:bidi="ar-SA"/>
        </w:rPr>
        <w:t>3</w:t>
      </w:r>
      <w:r w:rsidRPr="00682B02">
        <w:rPr>
          <w:rFonts w:eastAsia="Times New Roman"/>
          <w:b w:val="0"/>
          <w:color w:val="000000" w:themeColor="text1"/>
          <w:lang w:eastAsia="ru-RU" w:bidi="ar-SA"/>
        </w:rPr>
        <w:t xml:space="preserve">.1. </w:t>
      </w:r>
      <w:bookmarkStart w:id="22" w:name="_Hlk134538914"/>
      <w:r w:rsidRPr="00682B02">
        <w:rPr>
          <w:rFonts w:eastAsia="Times New Roman"/>
          <w:b w:val="0"/>
          <w:color w:val="000000" w:themeColor="text1"/>
          <w:lang w:eastAsia="uk-UA" w:bidi="ar-SA"/>
        </w:rPr>
        <w:t xml:space="preserve">Довідку, складену в довільній формі і </w:t>
      </w:r>
      <w:r w:rsidRPr="00682B02">
        <w:rPr>
          <w:rFonts w:eastAsia="Verdana"/>
          <w:b w:val="0"/>
          <w:color w:val="000000" w:themeColor="text1"/>
          <w:lang w:eastAsia="uk-UA" w:bidi="ar-SA"/>
        </w:rPr>
        <w:t>скріплену підписом уповноваженої особи Учасника</w:t>
      </w:r>
      <w:r w:rsidRPr="00682B02">
        <w:rPr>
          <w:rFonts w:eastAsia="Times New Roman"/>
          <w:b w:val="0"/>
          <w:color w:val="000000" w:themeColor="text1"/>
          <w:lang w:eastAsia="uk-UA" w:bidi="ar-SA"/>
        </w:rPr>
        <w:t>,</w:t>
      </w:r>
      <w:r w:rsidRPr="00682B02">
        <w:rPr>
          <w:rFonts w:eastAsia="SimSun"/>
          <w:b w:val="0"/>
          <w:color w:val="000000" w:themeColor="text1"/>
          <w:lang w:eastAsia="uk-UA" w:bidi="ar-SA"/>
        </w:rPr>
        <w:t xml:space="preserve"> яка містить інформацію про виконання аналогічних договорів (не менше </w:t>
      </w:r>
      <w:r w:rsidR="00682B02" w:rsidRPr="00682B02">
        <w:rPr>
          <w:rFonts w:eastAsia="SimSun"/>
          <w:b w:val="0"/>
          <w:color w:val="000000" w:themeColor="text1"/>
          <w:lang w:eastAsia="uk-UA" w:bidi="ar-SA"/>
        </w:rPr>
        <w:t>одного</w:t>
      </w:r>
      <w:r w:rsidRPr="00682B02">
        <w:rPr>
          <w:rFonts w:eastAsia="SimSun"/>
          <w:b w:val="0"/>
          <w:color w:val="000000" w:themeColor="text1"/>
          <w:lang w:eastAsia="uk-UA" w:bidi="ar-SA"/>
        </w:rPr>
        <w:t xml:space="preserve">). </w:t>
      </w:r>
      <w:r w:rsidRPr="00682B02">
        <w:rPr>
          <w:rFonts w:eastAsia="Times New Roman"/>
          <w:b w:val="0"/>
          <w:color w:val="000000" w:themeColor="text1"/>
          <w:lang w:eastAsia="uk-UA" w:bidi="ar-SA"/>
        </w:rPr>
        <w:t xml:space="preserve">Довідка повинна містити наступну інформацію про аналогічний договір: дату укладення договору; номер договору; предмет договору; </w:t>
      </w:r>
      <w:bookmarkEnd w:id="22"/>
      <w:r w:rsidRPr="00682B02">
        <w:rPr>
          <w:rFonts w:eastAsia="Times New Roman"/>
          <w:b w:val="0"/>
          <w:color w:val="000000" w:themeColor="text1"/>
          <w:lang w:eastAsia="uk-UA" w:bidi="ar-SA"/>
        </w:rPr>
        <w:t>найменування контрагента (підприємства, організації, установи, тощо), на замовлення якого здійснювались роботи за таким договором, із зазначенням коду ЄДРПОУ контрагента, його адреси; прізвища ім’я по батькові контактної особи контрагента та контактних телефонів контрагента.</w:t>
      </w:r>
    </w:p>
    <w:p w14:paraId="646215AF" w14:textId="0F3C12E0" w:rsidR="00794E6D" w:rsidRPr="00682B02"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themeColor="text1"/>
          <w:lang w:eastAsia="ru-RU" w:bidi="ar-SA"/>
        </w:rPr>
      </w:pPr>
      <w:r w:rsidRPr="00682B02">
        <w:rPr>
          <w:b w:val="0"/>
          <w:color w:val="000000" w:themeColor="text1"/>
          <w:lang w:val="ru-RU" w:eastAsia="ru-RU" w:bidi="ar-SA"/>
        </w:rPr>
        <w:t xml:space="preserve">3.2. Сканкопію з </w:t>
      </w:r>
      <w:r w:rsidRPr="00682B02">
        <w:rPr>
          <w:b w:val="0"/>
          <w:color w:val="000000" w:themeColor="text1"/>
          <w:lang w:eastAsia="ru-RU" w:bidi="ar-SA"/>
        </w:rPr>
        <w:t>оригіналу або копії договору</w:t>
      </w:r>
      <w:r w:rsidRPr="00682B02">
        <w:rPr>
          <w:b w:val="0"/>
          <w:bCs/>
          <w:color w:val="000000" w:themeColor="text1"/>
          <w:lang w:eastAsia="ru-RU" w:bidi="ar-SA"/>
        </w:rPr>
        <w:t xml:space="preserve"> по кожному контрагенту, інформація про укладення договору з яким вказана в довідці,</w:t>
      </w:r>
      <w:r w:rsidRPr="00682B02">
        <w:rPr>
          <w:b w:val="0"/>
          <w:color w:val="000000" w:themeColor="text1"/>
          <w:lang w:eastAsia="ru-RU" w:bidi="ar-SA"/>
        </w:rPr>
        <w:t xml:space="preserve"> </w:t>
      </w:r>
      <w:r w:rsidRPr="00682B02">
        <w:rPr>
          <w:rFonts w:eastAsia="SimSun"/>
          <w:b w:val="0"/>
          <w:color w:val="000000" w:themeColor="text1"/>
          <w:lang w:eastAsia="uk-UA" w:bidi="ar-SA"/>
        </w:rPr>
        <w:t>яка містить інформацію про виконання аналогічного договору</w:t>
      </w:r>
      <w:r w:rsidRPr="00682B02">
        <w:rPr>
          <w:b w:val="0"/>
          <w:color w:val="000000" w:themeColor="text1"/>
          <w:lang w:eastAsia="ru-RU" w:bidi="ar-SA"/>
        </w:rPr>
        <w:t>.</w:t>
      </w:r>
    </w:p>
    <w:p w14:paraId="2D13DC1E" w14:textId="6495F04C" w:rsidR="00794E6D" w:rsidRPr="00682B02" w:rsidRDefault="00794E6D" w:rsidP="00794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color w:val="000000" w:themeColor="text1"/>
          <w:lang w:eastAsia="ru-RU" w:bidi="ar-SA"/>
        </w:rPr>
      </w:pPr>
      <w:r w:rsidRPr="00682B02">
        <w:rPr>
          <w:b w:val="0"/>
          <w:color w:val="000000" w:themeColor="text1"/>
          <w:lang w:eastAsia="ru-RU" w:bidi="ar-SA"/>
        </w:rPr>
        <w:t>3.3. Сканкопію з оригіналу або копії прийнаймні одного акту приймання виконаних будівельних робіт (примірна форма КБ-2в) (і прийнаймні однієї довідки про вартість виконаних будівельних робіт та витрати (примірна форма КБ-3)) або прийнаймні одного акту (-ів) виконаних будівельних робіт до аналогічного договору, інформація про який наведена в довідці.</w:t>
      </w:r>
      <w:r w:rsidRPr="00682B02">
        <w:rPr>
          <w:color w:val="000000" w:themeColor="text1"/>
        </w:rPr>
        <w:t xml:space="preserve"> </w:t>
      </w:r>
      <w:r w:rsidRPr="00682B02">
        <w:rPr>
          <w:b w:val="0"/>
          <w:color w:val="000000" w:themeColor="text1"/>
          <w:lang w:eastAsia="ru-RU" w:bidi="ar-SA"/>
        </w:rPr>
        <w:t>Відповідний(і) акт(и) приймання виконаних будівельних робіт (примірна форма КБ-2в) або акт (-и) виконаних будівельних робіт повинен (і) містити посилання на номер договору.</w:t>
      </w:r>
    </w:p>
    <w:p w14:paraId="6DF0385F" w14:textId="77777777" w:rsidR="00794E6D" w:rsidRPr="00177BE7"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14:paraId="33AF8DAC" w14:textId="77777777" w:rsidR="00794E6D" w:rsidRPr="00177BE7"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color w:val="000000" w:themeColor="text1"/>
          <w:lang w:eastAsia="ru-RU" w:bidi="ar-SA"/>
        </w:rPr>
      </w:pPr>
      <w:r w:rsidRPr="00177BE7">
        <w:rPr>
          <w:rFonts w:eastAsia="Times New Roman"/>
          <w:color w:val="000000" w:themeColor="text1"/>
          <w:lang w:eastAsia="ru-RU" w:bidi="ar-SA"/>
        </w:rPr>
        <w:t>4. Документи, які повинен подати Учасник для підтвердження наявності фінансової спроможності.</w:t>
      </w:r>
    </w:p>
    <w:p w14:paraId="70DACE62" w14:textId="77777777" w:rsidR="00794E6D" w:rsidRPr="00177BE7"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t>4.1. сканкопія з оригіналу або копії «Балансу» та «Звіту про фінансові результати» за 2022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14:paraId="152C69B5" w14:textId="77777777" w:rsidR="00794E6D" w:rsidRPr="00177BE7"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t xml:space="preserve">або </w:t>
      </w:r>
    </w:p>
    <w:p w14:paraId="63E01201" w14:textId="77777777" w:rsidR="00794E6D" w:rsidRPr="00652361"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177BE7">
        <w:rPr>
          <w:b w:val="0"/>
          <w:color w:val="000000" w:themeColor="text1"/>
          <w:lang w:eastAsia="ru-RU" w:bidi="ar-SA"/>
        </w:rPr>
        <w:t xml:space="preserve">сканкопія з оригіналу або копії фінансової звітності малого підприємства (в складі Балансу (форма № 1-м) і Звіту про фінансові результати (форма № 2-м))  або фінансової звітності мікропідприємства (в складі Балансу (форма № 1-мс) і Звіту про фінансові результати (форма № 2-мс)) за 2022 рік з відміткою </w:t>
      </w:r>
      <w:r w:rsidRPr="00652361">
        <w:rPr>
          <w:b w:val="0"/>
          <w:color w:val="000000" w:themeColor="text1"/>
          <w:lang w:eastAsia="ru-RU" w:bidi="ar-SA"/>
        </w:rPr>
        <w:t>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14:paraId="261F949F" w14:textId="77777777" w:rsidR="00794E6D" w:rsidRPr="00652361"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652361">
        <w:rPr>
          <w:b w:val="0"/>
          <w:color w:val="000000" w:themeColor="text1"/>
          <w:lang w:eastAsia="ru-RU" w:bidi="ar-SA"/>
        </w:rPr>
        <w:t xml:space="preserve">або </w:t>
      </w:r>
    </w:p>
    <w:p w14:paraId="24954C97" w14:textId="77777777" w:rsidR="00794E6D" w:rsidRPr="00652361"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r w:rsidRPr="00652361">
        <w:rPr>
          <w:b w:val="0"/>
          <w:color w:val="000000" w:themeColor="text1"/>
          <w:lang w:eastAsia="ru-RU" w:bidi="ar-SA"/>
        </w:rPr>
        <w:t>сканкопія з оригіналу або копії оригіналу або копії податкової декларації платника єдиного податку (або податкової декларації про майновий стан і доходи) за 2022 рік  з відміткою органу статистики або зі сканованою квитанцією, що засвідчує факт і час отримання та що засвідчує факт і час приймання відповідного електронного документа контролюючим органом.</w:t>
      </w:r>
    </w:p>
    <w:p w14:paraId="0EA7F282" w14:textId="77777777" w:rsidR="00794E6D" w:rsidRPr="00652361"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14:paraId="5C0F1ACD" w14:textId="1AF3F382" w:rsidR="00794E6D" w:rsidRPr="00682B02"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i/>
          <w:color w:val="000000" w:themeColor="text1"/>
          <w:lang w:eastAsia="ru-RU" w:bidi="ar-SA"/>
        </w:rPr>
      </w:pPr>
      <w:r w:rsidRPr="00652361">
        <w:rPr>
          <w:b w:val="0"/>
          <w:i/>
          <w:color w:val="000000" w:themeColor="text1"/>
          <w:lang w:eastAsia="ru-RU" w:bidi="ar-SA"/>
        </w:rPr>
        <w:t>Надана учасником на виконання вимог п.4 Додатку №</w:t>
      </w:r>
      <w:r w:rsidR="00177BE7" w:rsidRPr="00652361">
        <w:rPr>
          <w:b w:val="0"/>
          <w:i/>
          <w:color w:val="000000" w:themeColor="text1"/>
          <w:lang w:eastAsia="ru-RU" w:bidi="ar-SA"/>
        </w:rPr>
        <w:t>4</w:t>
      </w:r>
      <w:r w:rsidRPr="00652361">
        <w:rPr>
          <w:b w:val="0"/>
          <w:i/>
          <w:color w:val="000000" w:themeColor="text1"/>
          <w:lang w:eastAsia="ru-RU" w:bidi="ar-SA"/>
        </w:rPr>
        <w:t xml:space="preserve"> до тендерної документації фінансова звітність повинна свідчити про наявність в Учасника обсягу річного доходу (виручки)</w:t>
      </w:r>
      <w:r w:rsidRPr="00652361" w:rsidDel="00E913E0">
        <w:rPr>
          <w:b w:val="0"/>
          <w:i/>
          <w:color w:val="000000" w:themeColor="text1"/>
          <w:lang w:eastAsia="ru-RU" w:bidi="ar-SA"/>
        </w:rPr>
        <w:t xml:space="preserve"> </w:t>
      </w:r>
      <w:r w:rsidRPr="00652361">
        <w:rPr>
          <w:b w:val="0"/>
          <w:i/>
          <w:color w:val="000000" w:themeColor="text1"/>
          <w:lang w:eastAsia="ru-RU" w:bidi="ar-SA"/>
        </w:rPr>
        <w:t xml:space="preserve"> за останній звітний період (2022 рік)  у розмірі не менше </w:t>
      </w:r>
      <w:r w:rsidR="0060036A" w:rsidRPr="00652361">
        <w:rPr>
          <w:b w:val="0"/>
          <w:i/>
          <w:color w:val="000000" w:themeColor="text1"/>
          <w:lang w:eastAsia="ru-RU" w:bidi="ar-SA"/>
        </w:rPr>
        <w:t>10</w:t>
      </w:r>
      <w:r w:rsidRPr="00652361">
        <w:rPr>
          <w:b w:val="0"/>
          <w:i/>
          <w:color w:val="000000" w:themeColor="text1"/>
          <w:lang w:eastAsia="ru-RU" w:bidi="ar-SA"/>
        </w:rPr>
        <w:t xml:space="preserve"> % очікуваної вартості даної закупівлі.</w:t>
      </w:r>
    </w:p>
    <w:p w14:paraId="4A83FF71" w14:textId="77777777" w:rsidR="00794E6D" w:rsidRPr="00682B02" w:rsidRDefault="00794E6D" w:rsidP="00794E6D">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ru-RU" w:bidi="ar-SA"/>
        </w:rPr>
      </w:pPr>
    </w:p>
    <w:p w14:paraId="7EB88F93" w14:textId="049750DC" w:rsidR="00AD241D" w:rsidRPr="00682B02" w:rsidRDefault="00794E6D" w:rsidP="0065236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Verdana"/>
          <w:b w:val="0"/>
          <w:i/>
          <w:color w:val="000000" w:themeColor="text1"/>
          <w:lang w:eastAsia="ru-RU" w:bidi="ar-SA"/>
        </w:rPr>
      </w:pPr>
      <w:r w:rsidRPr="00682B02">
        <w:rPr>
          <w:b w:val="0"/>
          <w:i/>
          <w:color w:val="000000" w:themeColor="text1"/>
          <w:sz w:val="22"/>
          <w:szCs w:val="22"/>
        </w:rPr>
        <w:t>****</w:t>
      </w:r>
      <w:r w:rsidR="00A26BE6" w:rsidRPr="00682B02">
        <w:rPr>
          <w:b w:val="0"/>
          <w:i/>
          <w:color w:val="000000" w:themeColor="text1"/>
          <w:sz w:val="22"/>
          <w:szCs w:val="22"/>
        </w:rPr>
        <w:t>*</w:t>
      </w:r>
      <w:r w:rsidRPr="00682B02">
        <w:rPr>
          <w:b w:val="0"/>
          <w:i/>
          <w:color w:val="000000" w:themeColor="text1"/>
          <w:sz w:val="22"/>
          <w:szCs w:val="22"/>
        </w:rPr>
        <w:t xml:space="preserve"> </w:t>
      </w:r>
      <w:bookmarkStart w:id="23" w:name="_Hlk134030815"/>
      <w:r w:rsidRPr="00682B02">
        <w:rPr>
          <w:b w:val="0"/>
          <w:i/>
          <w:color w:val="000000" w:themeColor="text1"/>
          <w:sz w:val="22"/>
          <w:szCs w:val="22"/>
        </w:rPr>
        <w:t xml:space="preserve">Під аналогічними договорами в контексті даної закупівлі необхідно розуміти договори [відповідно до яких учасник (одн з учасників об’єднання учасників) виступав в якості генерального підрядника або підрядника (не субпідрядника)] на виконання </w:t>
      </w:r>
      <w:r w:rsidR="00682B02" w:rsidRPr="00682B02">
        <w:rPr>
          <w:b w:val="0"/>
          <w:i/>
          <w:color w:val="000000"/>
          <w:sz w:val="22"/>
          <w:szCs w:val="22"/>
        </w:rPr>
        <w:t xml:space="preserve">робіт з капітального ремонту будівлі (чи споруди або їх частини) або нового будівництва будівлі (чи споруди або їх частини) або будівництва будівлі (чи споруди або їх частини) або </w:t>
      </w:r>
      <w:r w:rsidR="00682B02" w:rsidRPr="00652361">
        <w:rPr>
          <w:b w:val="0"/>
          <w:i/>
          <w:sz w:val="22"/>
          <w:szCs w:val="22"/>
        </w:rPr>
        <w:t xml:space="preserve">реставрації будівлі (чи споруди або їх частини) </w:t>
      </w:r>
      <w:r w:rsidR="00682B02" w:rsidRPr="00652361">
        <w:rPr>
          <w:b w:val="0"/>
          <w:i/>
          <w:sz w:val="22"/>
          <w:szCs w:val="22"/>
        </w:rPr>
        <w:lastRenderedPageBreak/>
        <w:t>або реконструкції будівлі (чи споруди або їх частини)</w:t>
      </w:r>
      <w:r w:rsidRPr="00652361">
        <w:rPr>
          <w:b w:val="0"/>
          <w:i/>
          <w:sz w:val="22"/>
          <w:szCs w:val="22"/>
        </w:rPr>
        <w:t>.</w:t>
      </w:r>
      <w:bookmarkEnd w:id="23"/>
      <w:r w:rsidRPr="00652361">
        <w:rPr>
          <w:b w:val="0"/>
          <w:i/>
          <w:sz w:val="22"/>
          <w:szCs w:val="22"/>
        </w:rPr>
        <w:t xml:space="preserve"> </w:t>
      </w:r>
      <w:r w:rsidRPr="00652361">
        <w:rPr>
          <w:b w:val="0"/>
          <w:i/>
          <w:iCs/>
          <w:sz w:val="22"/>
          <w:szCs w:val="22"/>
        </w:rPr>
        <w:t xml:space="preserve">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w:t>
      </w:r>
      <w:r w:rsidRPr="00F9009E">
        <w:rPr>
          <w:b w:val="0"/>
          <w:i/>
          <w:iCs/>
          <w:color w:val="000000" w:themeColor="text1"/>
          <w:sz w:val="22"/>
          <w:szCs w:val="22"/>
        </w:rPr>
        <w:t>випадку учасник</w:t>
      </w:r>
      <w:r w:rsidRPr="00682B02">
        <w:rPr>
          <w:b w:val="0"/>
          <w:i/>
          <w:iCs/>
          <w:color w:val="000000" w:themeColor="text1"/>
          <w:sz w:val="22"/>
          <w:szCs w:val="22"/>
        </w:rPr>
        <w:t xml:space="preserve"> повинен надати відповідні роз’яснення з зазначенням причин ненадання даної інформації.</w:t>
      </w:r>
    </w:p>
    <w:p w14:paraId="247EC273" w14:textId="77777777" w:rsidR="00AD241D" w:rsidRPr="00682B02" w:rsidRDefault="00AD241D" w:rsidP="00441A18">
      <w:pPr>
        <w:widowControl/>
        <w:tabs>
          <w:tab w:val="left" w:pos="10206"/>
        </w:tabs>
        <w:suppressAutoHyphens w:val="0"/>
        <w:autoSpaceDE/>
        <w:ind w:right="-1"/>
        <w:jc w:val="both"/>
        <w:rPr>
          <w:rFonts w:eastAsia="Verdana"/>
          <w:b w:val="0"/>
          <w:i/>
          <w:color w:val="000000" w:themeColor="text1"/>
          <w:lang w:eastAsia="ru-RU" w:bidi="ar-SA"/>
        </w:rPr>
      </w:pPr>
    </w:p>
    <w:p w14:paraId="3A714DCD" w14:textId="3C871007" w:rsidR="007D1B03" w:rsidRPr="00682B02"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682B02">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6B0BA8E4" w14:textId="3D4E6C0F" w:rsidR="000B60C0" w:rsidRPr="00264DA6" w:rsidRDefault="007D1B03" w:rsidP="00C9405F">
      <w:pPr>
        <w:jc w:val="both"/>
        <w:rPr>
          <w:b w:val="0"/>
          <w:color w:val="000000" w:themeColor="text1"/>
          <w:lang w:eastAsia="ru-RU" w:bidi="ar-SA"/>
        </w:rPr>
      </w:pPr>
      <w:r w:rsidRPr="00682B02">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sectPr w:rsidR="000B60C0" w:rsidRPr="00264DA6" w:rsidSect="008F54E6">
      <w:headerReference w:type="default" r:id="rId10"/>
      <w:footerReference w:type="even" r:id="rId11"/>
      <w:footerReference w:type="default" r:id="rId12"/>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4F786" w14:textId="77777777" w:rsidR="00436517" w:rsidRDefault="00436517">
      <w:r>
        <w:separator/>
      </w:r>
    </w:p>
  </w:endnote>
  <w:endnote w:type="continuationSeparator" w:id="0">
    <w:p w14:paraId="1BD6D126" w14:textId="77777777" w:rsidR="00436517" w:rsidRDefault="0043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CF60" w14:textId="77777777" w:rsidR="00C10786" w:rsidRDefault="00C10786"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C10786" w:rsidRDefault="00C10786" w:rsidP="008421DA">
    <w:pPr>
      <w:pStyle w:val="a3"/>
      <w:ind w:right="360"/>
    </w:pPr>
  </w:p>
  <w:p w14:paraId="0C53B472" w14:textId="77777777" w:rsidR="00C10786" w:rsidRDefault="00C107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EF31" w14:textId="77777777" w:rsidR="00C10786" w:rsidRPr="00DA77E7" w:rsidRDefault="00C10786" w:rsidP="00DA77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473F" w14:textId="77777777" w:rsidR="00436517" w:rsidRDefault="00436517">
      <w:r>
        <w:separator/>
      </w:r>
    </w:p>
  </w:footnote>
  <w:footnote w:type="continuationSeparator" w:id="0">
    <w:p w14:paraId="60A9302C" w14:textId="77777777" w:rsidR="00436517" w:rsidRDefault="0043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C19F" w14:textId="77777777" w:rsidR="00C10786" w:rsidRPr="00DA77E7" w:rsidRDefault="00C10786" w:rsidP="00DA77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1">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2">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4">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3"/>
  </w:num>
  <w:num w:numId="2">
    <w:abstractNumId w:val="12"/>
  </w:num>
  <w:num w:numId="3">
    <w:abstractNumId w:val="4"/>
  </w:num>
  <w:num w:numId="4">
    <w:abstractNumId w:val="5"/>
  </w:num>
  <w:num w:numId="5">
    <w:abstractNumId w:val="15"/>
  </w:num>
  <w:num w:numId="6">
    <w:abstractNumId w:val="16"/>
  </w:num>
  <w:num w:numId="7">
    <w:abstractNumId w:val="24"/>
  </w:num>
  <w:num w:numId="8">
    <w:abstractNumId w:val="25"/>
  </w:num>
  <w:num w:numId="9">
    <w:abstractNumId w:val="19"/>
  </w:num>
  <w:num w:numId="10">
    <w:abstractNumId w:val="22"/>
  </w:num>
  <w:num w:numId="11">
    <w:abstractNumId w:val="23"/>
  </w:num>
  <w:num w:numId="12">
    <w:abstractNumId w:val="8"/>
  </w:num>
  <w:num w:numId="13">
    <w:abstractNumId w:val="10"/>
  </w:num>
  <w:num w:numId="14">
    <w:abstractNumId w:val="11"/>
  </w:num>
  <w:num w:numId="15">
    <w:abstractNumId w:val="17"/>
  </w:num>
  <w:num w:numId="16">
    <w:abstractNumId w:val="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3"/>
  </w:num>
  <w:num w:numId="21">
    <w:abstractNumId w:val="6"/>
  </w:num>
  <w:num w:numId="22">
    <w:abstractNumId w:val="21"/>
  </w:num>
  <w:num w:numId="23">
    <w:abstractNumId w:val="14"/>
  </w:num>
  <w:num w:numId="24">
    <w:abstractNumId w:val="7"/>
  </w:num>
  <w:num w:numId="25">
    <w:abstractNumId w:val="1"/>
  </w:num>
  <w:num w:numId="26">
    <w:abstractNumId w:val="9"/>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B1"/>
    <w:rsid w:val="00000EF5"/>
    <w:rsid w:val="00001E61"/>
    <w:rsid w:val="00003328"/>
    <w:rsid w:val="00003AAB"/>
    <w:rsid w:val="00003BD5"/>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54F2"/>
    <w:rsid w:val="00027641"/>
    <w:rsid w:val="00032835"/>
    <w:rsid w:val="000329DB"/>
    <w:rsid w:val="00033FE8"/>
    <w:rsid w:val="00035090"/>
    <w:rsid w:val="0003593B"/>
    <w:rsid w:val="0003631E"/>
    <w:rsid w:val="00036DB5"/>
    <w:rsid w:val="00037947"/>
    <w:rsid w:val="00040498"/>
    <w:rsid w:val="00040519"/>
    <w:rsid w:val="00041A61"/>
    <w:rsid w:val="00042552"/>
    <w:rsid w:val="00042A02"/>
    <w:rsid w:val="00043BBA"/>
    <w:rsid w:val="0004596B"/>
    <w:rsid w:val="00047BCB"/>
    <w:rsid w:val="00047C4C"/>
    <w:rsid w:val="00050649"/>
    <w:rsid w:val="000507CF"/>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57F5"/>
    <w:rsid w:val="00076169"/>
    <w:rsid w:val="000774D0"/>
    <w:rsid w:val="00080F74"/>
    <w:rsid w:val="0008185C"/>
    <w:rsid w:val="00081CA7"/>
    <w:rsid w:val="00082385"/>
    <w:rsid w:val="000832F5"/>
    <w:rsid w:val="00085CD8"/>
    <w:rsid w:val="000867F8"/>
    <w:rsid w:val="0009310D"/>
    <w:rsid w:val="0009342F"/>
    <w:rsid w:val="0009412D"/>
    <w:rsid w:val="00094A31"/>
    <w:rsid w:val="00094A36"/>
    <w:rsid w:val="00094DA9"/>
    <w:rsid w:val="000A0786"/>
    <w:rsid w:val="000A2980"/>
    <w:rsid w:val="000A4255"/>
    <w:rsid w:val="000A51C1"/>
    <w:rsid w:val="000A5685"/>
    <w:rsid w:val="000B04FE"/>
    <w:rsid w:val="000B0E25"/>
    <w:rsid w:val="000B1B8E"/>
    <w:rsid w:val="000B281A"/>
    <w:rsid w:val="000B2FA4"/>
    <w:rsid w:val="000B4B6E"/>
    <w:rsid w:val="000B57AC"/>
    <w:rsid w:val="000B5845"/>
    <w:rsid w:val="000B60C0"/>
    <w:rsid w:val="000B62A2"/>
    <w:rsid w:val="000B6ADD"/>
    <w:rsid w:val="000B7122"/>
    <w:rsid w:val="000C09FE"/>
    <w:rsid w:val="000C1603"/>
    <w:rsid w:val="000C41AB"/>
    <w:rsid w:val="000C55C2"/>
    <w:rsid w:val="000C577D"/>
    <w:rsid w:val="000C7424"/>
    <w:rsid w:val="000D232E"/>
    <w:rsid w:val="000D4C7D"/>
    <w:rsid w:val="000D5D4B"/>
    <w:rsid w:val="000D7A99"/>
    <w:rsid w:val="000D7D8A"/>
    <w:rsid w:val="000E087F"/>
    <w:rsid w:val="000E30C5"/>
    <w:rsid w:val="000E64B1"/>
    <w:rsid w:val="000E6524"/>
    <w:rsid w:val="000F20D0"/>
    <w:rsid w:val="000F2E56"/>
    <w:rsid w:val="000F2F9E"/>
    <w:rsid w:val="000F38E9"/>
    <w:rsid w:val="000F5F71"/>
    <w:rsid w:val="000F66BF"/>
    <w:rsid w:val="000F680F"/>
    <w:rsid w:val="000F7A8A"/>
    <w:rsid w:val="00103957"/>
    <w:rsid w:val="00104B91"/>
    <w:rsid w:val="00104F39"/>
    <w:rsid w:val="00104F6B"/>
    <w:rsid w:val="00105E5E"/>
    <w:rsid w:val="001076B7"/>
    <w:rsid w:val="00110588"/>
    <w:rsid w:val="00110DEB"/>
    <w:rsid w:val="00111D2E"/>
    <w:rsid w:val="00112768"/>
    <w:rsid w:val="001131E7"/>
    <w:rsid w:val="00113BC8"/>
    <w:rsid w:val="00121A93"/>
    <w:rsid w:val="00121AB0"/>
    <w:rsid w:val="00122556"/>
    <w:rsid w:val="001232DF"/>
    <w:rsid w:val="001241F0"/>
    <w:rsid w:val="001244D5"/>
    <w:rsid w:val="00124584"/>
    <w:rsid w:val="001272DE"/>
    <w:rsid w:val="0012750A"/>
    <w:rsid w:val="00127DBC"/>
    <w:rsid w:val="001301FE"/>
    <w:rsid w:val="0013066F"/>
    <w:rsid w:val="00130BBA"/>
    <w:rsid w:val="0013239C"/>
    <w:rsid w:val="0013291B"/>
    <w:rsid w:val="001331C5"/>
    <w:rsid w:val="00134B7F"/>
    <w:rsid w:val="00134E42"/>
    <w:rsid w:val="001369EE"/>
    <w:rsid w:val="00136F26"/>
    <w:rsid w:val="00137DD2"/>
    <w:rsid w:val="00140BE2"/>
    <w:rsid w:val="00141B11"/>
    <w:rsid w:val="0014309E"/>
    <w:rsid w:val="00143226"/>
    <w:rsid w:val="00145416"/>
    <w:rsid w:val="00145877"/>
    <w:rsid w:val="00145E64"/>
    <w:rsid w:val="00147621"/>
    <w:rsid w:val="001506DD"/>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22F5"/>
    <w:rsid w:val="00173DEB"/>
    <w:rsid w:val="0017756B"/>
    <w:rsid w:val="00177BE7"/>
    <w:rsid w:val="00177FBE"/>
    <w:rsid w:val="00180108"/>
    <w:rsid w:val="00180120"/>
    <w:rsid w:val="00180509"/>
    <w:rsid w:val="001814D4"/>
    <w:rsid w:val="0018221F"/>
    <w:rsid w:val="00182A6A"/>
    <w:rsid w:val="00182B31"/>
    <w:rsid w:val="00182E49"/>
    <w:rsid w:val="00183CAE"/>
    <w:rsid w:val="00184368"/>
    <w:rsid w:val="0018450C"/>
    <w:rsid w:val="0018657B"/>
    <w:rsid w:val="001900E3"/>
    <w:rsid w:val="0019157F"/>
    <w:rsid w:val="001932A5"/>
    <w:rsid w:val="00193CBE"/>
    <w:rsid w:val="001947C5"/>
    <w:rsid w:val="0019512A"/>
    <w:rsid w:val="00195725"/>
    <w:rsid w:val="00197DB4"/>
    <w:rsid w:val="001A0840"/>
    <w:rsid w:val="001A3819"/>
    <w:rsid w:val="001A492C"/>
    <w:rsid w:val="001A5129"/>
    <w:rsid w:val="001A6078"/>
    <w:rsid w:val="001A68C2"/>
    <w:rsid w:val="001B08B4"/>
    <w:rsid w:val="001B08B5"/>
    <w:rsid w:val="001B1C64"/>
    <w:rsid w:val="001B2D2D"/>
    <w:rsid w:val="001B3072"/>
    <w:rsid w:val="001B45F4"/>
    <w:rsid w:val="001B579A"/>
    <w:rsid w:val="001B605B"/>
    <w:rsid w:val="001B7599"/>
    <w:rsid w:val="001B783A"/>
    <w:rsid w:val="001C05D9"/>
    <w:rsid w:val="001C3E2C"/>
    <w:rsid w:val="001C62A8"/>
    <w:rsid w:val="001C63CA"/>
    <w:rsid w:val="001C640C"/>
    <w:rsid w:val="001C6CB0"/>
    <w:rsid w:val="001D128D"/>
    <w:rsid w:val="001D1898"/>
    <w:rsid w:val="001D23AE"/>
    <w:rsid w:val="001D3157"/>
    <w:rsid w:val="001D60BE"/>
    <w:rsid w:val="001D66BA"/>
    <w:rsid w:val="001D6C99"/>
    <w:rsid w:val="001E0A06"/>
    <w:rsid w:val="001E54CC"/>
    <w:rsid w:val="001E576D"/>
    <w:rsid w:val="001E70B4"/>
    <w:rsid w:val="001E7DAE"/>
    <w:rsid w:val="001F07ED"/>
    <w:rsid w:val="001F0D70"/>
    <w:rsid w:val="001F0EBE"/>
    <w:rsid w:val="001F13CB"/>
    <w:rsid w:val="001F1D17"/>
    <w:rsid w:val="001F3262"/>
    <w:rsid w:val="001F54F4"/>
    <w:rsid w:val="001F58EA"/>
    <w:rsid w:val="001F787B"/>
    <w:rsid w:val="0020025B"/>
    <w:rsid w:val="00200B58"/>
    <w:rsid w:val="002042A5"/>
    <w:rsid w:val="0020472A"/>
    <w:rsid w:val="002058EA"/>
    <w:rsid w:val="00207C3D"/>
    <w:rsid w:val="00207FC9"/>
    <w:rsid w:val="00210B31"/>
    <w:rsid w:val="0021193F"/>
    <w:rsid w:val="002121A6"/>
    <w:rsid w:val="002128B5"/>
    <w:rsid w:val="00212EC2"/>
    <w:rsid w:val="00213388"/>
    <w:rsid w:val="00213BDE"/>
    <w:rsid w:val="00213F38"/>
    <w:rsid w:val="00214C1D"/>
    <w:rsid w:val="00215D38"/>
    <w:rsid w:val="002160AA"/>
    <w:rsid w:val="00216153"/>
    <w:rsid w:val="0021616C"/>
    <w:rsid w:val="00216788"/>
    <w:rsid w:val="002172CA"/>
    <w:rsid w:val="00220010"/>
    <w:rsid w:val="0022138E"/>
    <w:rsid w:val="00223424"/>
    <w:rsid w:val="0022364C"/>
    <w:rsid w:val="00223B9D"/>
    <w:rsid w:val="00223D5F"/>
    <w:rsid w:val="00224138"/>
    <w:rsid w:val="0023000A"/>
    <w:rsid w:val="0023098C"/>
    <w:rsid w:val="002309A4"/>
    <w:rsid w:val="0023114C"/>
    <w:rsid w:val="00232BF3"/>
    <w:rsid w:val="00232D57"/>
    <w:rsid w:val="00234AD7"/>
    <w:rsid w:val="002351C3"/>
    <w:rsid w:val="002351D2"/>
    <w:rsid w:val="0023724D"/>
    <w:rsid w:val="002403D1"/>
    <w:rsid w:val="002411A1"/>
    <w:rsid w:val="00241EBE"/>
    <w:rsid w:val="0024396B"/>
    <w:rsid w:val="00245247"/>
    <w:rsid w:val="00246881"/>
    <w:rsid w:val="00246954"/>
    <w:rsid w:val="00246987"/>
    <w:rsid w:val="002469BD"/>
    <w:rsid w:val="002474F5"/>
    <w:rsid w:val="00250850"/>
    <w:rsid w:val="00251FCE"/>
    <w:rsid w:val="00252B8C"/>
    <w:rsid w:val="00252C4F"/>
    <w:rsid w:val="002550D5"/>
    <w:rsid w:val="00255CC2"/>
    <w:rsid w:val="00255F21"/>
    <w:rsid w:val="00257C61"/>
    <w:rsid w:val="00261661"/>
    <w:rsid w:val="00261B82"/>
    <w:rsid w:val="00263288"/>
    <w:rsid w:val="002636D2"/>
    <w:rsid w:val="0026463F"/>
    <w:rsid w:val="002648C6"/>
    <w:rsid w:val="00264DA6"/>
    <w:rsid w:val="00266AE4"/>
    <w:rsid w:val="00271EED"/>
    <w:rsid w:val="0027237A"/>
    <w:rsid w:val="00273E28"/>
    <w:rsid w:val="00274E9A"/>
    <w:rsid w:val="002757FF"/>
    <w:rsid w:val="0027585C"/>
    <w:rsid w:val="00275D45"/>
    <w:rsid w:val="00275ED7"/>
    <w:rsid w:val="0027688F"/>
    <w:rsid w:val="002775CC"/>
    <w:rsid w:val="00277965"/>
    <w:rsid w:val="00277D2A"/>
    <w:rsid w:val="00280CBB"/>
    <w:rsid w:val="00281DE2"/>
    <w:rsid w:val="00282F3F"/>
    <w:rsid w:val="00283523"/>
    <w:rsid w:val="00283E68"/>
    <w:rsid w:val="00287DDB"/>
    <w:rsid w:val="00290572"/>
    <w:rsid w:val="0029058B"/>
    <w:rsid w:val="00290BB1"/>
    <w:rsid w:val="002926FC"/>
    <w:rsid w:val="00294DE3"/>
    <w:rsid w:val="0029515F"/>
    <w:rsid w:val="00295B82"/>
    <w:rsid w:val="00296A75"/>
    <w:rsid w:val="0029744B"/>
    <w:rsid w:val="002A0270"/>
    <w:rsid w:val="002A02C3"/>
    <w:rsid w:val="002A0340"/>
    <w:rsid w:val="002A0CF0"/>
    <w:rsid w:val="002A0D54"/>
    <w:rsid w:val="002A2B78"/>
    <w:rsid w:val="002A44B8"/>
    <w:rsid w:val="002A44BD"/>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D6A85"/>
    <w:rsid w:val="002E08FC"/>
    <w:rsid w:val="002E12C8"/>
    <w:rsid w:val="002E1B71"/>
    <w:rsid w:val="002E3C5B"/>
    <w:rsid w:val="002E3CF7"/>
    <w:rsid w:val="002E67D7"/>
    <w:rsid w:val="002E6A07"/>
    <w:rsid w:val="002F116B"/>
    <w:rsid w:val="002F3B31"/>
    <w:rsid w:val="002F43D8"/>
    <w:rsid w:val="002F5CBD"/>
    <w:rsid w:val="002F614C"/>
    <w:rsid w:val="002F6CA1"/>
    <w:rsid w:val="0030021F"/>
    <w:rsid w:val="003035DB"/>
    <w:rsid w:val="003038CE"/>
    <w:rsid w:val="00303F6C"/>
    <w:rsid w:val="00304156"/>
    <w:rsid w:val="00305F97"/>
    <w:rsid w:val="0031065D"/>
    <w:rsid w:val="00310828"/>
    <w:rsid w:val="0031139C"/>
    <w:rsid w:val="00311EAF"/>
    <w:rsid w:val="0031209C"/>
    <w:rsid w:val="0031385F"/>
    <w:rsid w:val="00313D5B"/>
    <w:rsid w:val="00314788"/>
    <w:rsid w:val="00314918"/>
    <w:rsid w:val="003166FE"/>
    <w:rsid w:val="00316709"/>
    <w:rsid w:val="00317482"/>
    <w:rsid w:val="003175C0"/>
    <w:rsid w:val="003204FF"/>
    <w:rsid w:val="0032104B"/>
    <w:rsid w:val="00321DF7"/>
    <w:rsid w:val="00322694"/>
    <w:rsid w:val="00322AA5"/>
    <w:rsid w:val="00323380"/>
    <w:rsid w:val="00323486"/>
    <w:rsid w:val="0032567E"/>
    <w:rsid w:val="00327170"/>
    <w:rsid w:val="003274CB"/>
    <w:rsid w:val="00327D7F"/>
    <w:rsid w:val="00327DA4"/>
    <w:rsid w:val="00332930"/>
    <w:rsid w:val="00332F9B"/>
    <w:rsid w:val="003334A3"/>
    <w:rsid w:val="00334271"/>
    <w:rsid w:val="00334C71"/>
    <w:rsid w:val="00335996"/>
    <w:rsid w:val="00335F82"/>
    <w:rsid w:val="00337B74"/>
    <w:rsid w:val="0034020B"/>
    <w:rsid w:val="00342F7A"/>
    <w:rsid w:val="00343449"/>
    <w:rsid w:val="00343FFF"/>
    <w:rsid w:val="0034689B"/>
    <w:rsid w:val="0034759E"/>
    <w:rsid w:val="00347787"/>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73A7"/>
    <w:rsid w:val="00367C49"/>
    <w:rsid w:val="00371593"/>
    <w:rsid w:val="003719A9"/>
    <w:rsid w:val="00372B3B"/>
    <w:rsid w:val="00374D93"/>
    <w:rsid w:val="00375206"/>
    <w:rsid w:val="00375C2B"/>
    <w:rsid w:val="00376496"/>
    <w:rsid w:val="0037653C"/>
    <w:rsid w:val="00380021"/>
    <w:rsid w:val="00380E89"/>
    <w:rsid w:val="00381AF8"/>
    <w:rsid w:val="003827DF"/>
    <w:rsid w:val="003837E8"/>
    <w:rsid w:val="00385C2A"/>
    <w:rsid w:val="00385D1B"/>
    <w:rsid w:val="00386331"/>
    <w:rsid w:val="003869B7"/>
    <w:rsid w:val="00386F1B"/>
    <w:rsid w:val="00387149"/>
    <w:rsid w:val="00391EEC"/>
    <w:rsid w:val="00392897"/>
    <w:rsid w:val="00392AA3"/>
    <w:rsid w:val="00393713"/>
    <w:rsid w:val="00394131"/>
    <w:rsid w:val="00394A07"/>
    <w:rsid w:val="00396AA1"/>
    <w:rsid w:val="00396BDD"/>
    <w:rsid w:val="00397570"/>
    <w:rsid w:val="00397B7F"/>
    <w:rsid w:val="00397CC2"/>
    <w:rsid w:val="003A1029"/>
    <w:rsid w:val="003A21B9"/>
    <w:rsid w:val="003A26AE"/>
    <w:rsid w:val="003A3618"/>
    <w:rsid w:val="003A397D"/>
    <w:rsid w:val="003A39C3"/>
    <w:rsid w:val="003A3AAB"/>
    <w:rsid w:val="003A3B23"/>
    <w:rsid w:val="003A410B"/>
    <w:rsid w:val="003A4222"/>
    <w:rsid w:val="003A442D"/>
    <w:rsid w:val="003A4CE4"/>
    <w:rsid w:val="003A6715"/>
    <w:rsid w:val="003A690C"/>
    <w:rsid w:val="003A7605"/>
    <w:rsid w:val="003B0116"/>
    <w:rsid w:val="003B0195"/>
    <w:rsid w:val="003B1192"/>
    <w:rsid w:val="003B17FC"/>
    <w:rsid w:val="003B3CA2"/>
    <w:rsid w:val="003B3F2B"/>
    <w:rsid w:val="003B6407"/>
    <w:rsid w:val="003B72B8"/>
    <w:rsid w:val="003B7539"/>
    <w:rsid w:val="003B77E1"/>
    <w:rsid w:val="003C0B13"/>
    <w:rsid w:val="003C1B9D"/>
    <w:rsid w:val="003C2D60"/>
    <w:rsid w:val="003C35D5"/>
    <w:rsid w:val="003C4053"/>
    <w:rsid w:val="003C4E90"/>
    <w:rsid w:val="003C54E3"/>
    <w:rsid w:val="003C5B64"/>
    <w:rsid w:val="003C5E02"/>
    <w:rsid w:val="003C73B3"/>
    <w:rsid w:val="003D0288"/>
    <w:rsid w:val="003D03B4"/>
    <w:rsid w:val="003D1149"/>
    <w:rsid w:val="003D2770"/>
    <w:rsid w:val="003D2D88"/>
    <w:rsid w:val="003D4FE3"/>
    <w:rsid w:val="003D6369"/>
    <w:rsid w:val="003D6689"/>
    <w:rsid w:val="003D6D0E"/>
    <w:rsid w:val="003D7A84"/>
    <w:rsid w:val="003E0008"/>
    <w:rsid w:val="003E0528"/>
    <w:rsid w:val="003E0E82"/>
    <w:rsid w:val="003E29E2"/>
    <w:rsid w:val="003E3EEB"/>
    <w:rsid w:val="003E45EF"/>
    <w:rsid w:val="003E7496"/>
    <w:rsid w:val="003F2521"/>
    <w:rsid w:val="003F46A1"/>
    <w:rsid w:val="003F6142"/>
    <w:rsid w:val="003F6841"/>
    <w:rsid w:val="003F6EDA"/>
    <w:rsid w:val="003F702E"/>
    <w:rsid w:val="003F74CD"/>
    <w:rsid w:val="00400670"/>
    <w:rsid w:val="004006A1"/>
    <w:rsid w:val="00400C12"/>
    <w:rsid w:val="00401F01"/>
    <w:rsid w:val="00402B6E"/>
    <w:rsid w:val="00403D00"/>
    <w:rsid w:val="00403FCE"/>
    <w:rsid w:val="004047A1"/>
    <w:rsid w:val="00405913"/>
    <w:rsid w:val="00410003"/>
    <w:rsid w:val="0041221D"/>
    <w:rsid w:val="004123ED"/>
    <w:rsid w:val="00413A14"/>
    <w:rsid w:val="00414D3E"/>
    <w:rsid w:val="00416114"/>
    <w:rsid w:val="0041620B"/>
    <w:rsid w:val="0041677B"/>
    <w:rsid w:val="00417865"/>
    <w:rsid w:val="00417B9F"/>
    <w:rsid w:val="004201F2"/>
    <w:rsid w:val="00420C68"/>
    <w:rsid w:val="00420EED"/>
    <w:rsid w:val="00421621"/>
    <w:rsid w:val="00423F41"/>
    <w:rsid w:val="00424A76"/>
    <w:rsid w:val="004259F2"/>
    <w:rsid w:val="00425F40"/>
    <w:rsid w:val="004264E3"/>
    <w:rsid w:val="00430569"/>
    <w:rsid w:val="00431D58"/>
    <w:rsid w:val="00431E91"/>
    <w:rsid w:val="00431FF0"/>
    <w:rsid w:val="00432141"/>
    <w:rsid w:val="004326E2"/>
    <w:rsid w:val="0043359D"/>
    <w:rsid w:val="00434BF6"/>
    <w:rsid w:val="00435105"/>
    <w:rsid w:val="004358F1"/>
    <w:rsid w:val="004360F7"/>
    <w:rsid w:val="00436517"/>
    <w:rsid w:val="0043717E"/>
    <w:rsid w:val="00437BBB"/>
    <w:rsid w:val="00437BDE"/>
    <w:rsid w:val="0044106A"/>
    <w:rsid w:val="0044139F"/>
    <w:rsid w:val="00441A18"/>
    <w:rsid w:val="00441DAD"/>
    <w:rsid w:val="004423DB"/>
    <w:rsid w:val="00442ACB"/>
    <w:rsid w:val="00442CCF"/>
    <w:rsid w:val="00444510"/>
    <w:rsid w:val="004454F0"/>
    <w:rsid w:val="00446B31"/>
    <w:rsid w:val="004477E8"/>
    <w:rsid w:val="00447B54"/>
    <w:rsid w:val="00450747"/>
    <w:rsid w:val="00451602"/>
    <w:rsid w:val="00452F87"/>
    <w:rsid w:val="00453B95"/>
    <w:rsid w:val="004560F9"/>
    <w:rsid w:val="00456AA2"/>
    <w:rsid w:val="00461259"/>
    <w:rsid w:val="00461A2B"/>
    <w:rsid w:val="00461EB1"/>
    <w:rsid w:val="00462C74"/>
    <w:rsid w:val="00463100"/>
    <w:rsid w:val="00463AC2"/>
    <w:rsid w:val="0046460A"/>
    <w:rsid w:val="00464FE5"/>
    <w:rsid w:val="0046503E"/>
    <w:rsid w:val="00465312"/>
    <w:rsid w:val="00465C7D"/>
    <w:rsid w:val="00466D44"/>
    <w:rsid w:val="00466D98"/>
    <w:rsid w:val="00471084"/>
    <w:rsid w:val="004742B2"/>
    <w:rsid w:val="00474D52"/>
    <w:rsid w:val="00475B91"/>
    <w:rsid w:val="00477BC2"/>
    <w:rsid w:val="00477C74"/>
    <w:rsid w:val="00480381"/>
    <w:rsid w:val="0048099A"/>
    <w:rsid w:val="00480DEB"/>
    <w:rsid w:val="004810DE"/>
    <w:rsid w:val="00483016"/>
    <w:rsid w:val="0048314E"/>
    <w:rsid w:val="004833B0"/>
    <w:rsid w:val="00483674"/>
    <w:rsid w:val="004840B5"/>
    <w:rsid w:val="00484522"/>
    <w:rsid w:val="0048470E"/>
    <w:rsid w:val="00485041"/>
    <w:rsid w:val="00485EB4"/>
    <w:rsid w:val="004870CA"/>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74E0"/>
    <w:rsid w:val="004A7E07"/>
    <w:rsid w:val="004B0463"/>
    <w:rsid w:val="004B2BFE"/>
    <w:rsid w:val="004B2E79"/>
    <w:rsid w:val="004B4195"/>
    <w:rsid w:val="004B49B3"/>
    <w:rsid w:val="004B5921"/>
    <w:rsid w:val="004B73A9"/>
    <w:rsid w:val="004B7B92"/>
    <w:rsid w:val="004C132E"/>
    <w:rsid w:val="004C16A6"/>
    <w:rsid w:val="004C3BA3"/>
    <w:rsid w:val="004C52D5"/>
    <w:rsid w:val="004C57FE"/>
    <w:rsid w:val="004D188C"/>
    <w:rsid w:val="004D20F8"/>
    <w:rsid w:val="004D2B4D"/>
    <w:rsid w:val="004D362D"/>
    <w:rsid w:val="004D3A36"/>
    <w:rsid w:val="004D3C53"/>
    <w:rsid w:val="004D4554"/>
    <w:rsid w:val="004D5273"/>
    <w:rsid w:val="004E04F3"/>
    <w:rsid w:val="004E06A7"/>
    <w:rsid w:val="004E14EA"/>
    <w:rsid w:val="004E1775"/>
    <w:rsid w:val="004E1DF8"/>
    <w:rsid w:val="004E1E87"/>
    <w:rsid w:val="004E2F20"/>
    <w:rsid w:val="004E3255"/>
    <w:rsid w:val="004E3761"/>
    <w:rsid w:val="004E3E32"/>
    <w:rsid w:val="004E4755"/>
    <w:rsid w:val="004E4A3F"/>
    <w:rsid w:val="004E651A"/>
    <w:rsid w:val="004E6CB2"/>
    <w:rsid w:val="004E6D89"/>
    <w:rsid w:val="004E6EDD"/>
    <w:rsid w:val="004E7923"/>
    <w:rsid w:val="004F02B7"/>
    <w:rsid w:val="004F0E5E"/>
    <w:rsid w:val="004F3A23"/>
    <w:rsid w:val="004F51FE"/>
    <w:rsid w:val="004F6D17"/>
    <w:rsid w:val="00500BD2"/>
    <w:rsid w:val="00501E22"/>
    <w:rsid w:val="0050272E"/>
    <w:rsid w:val="00502C00"/>
    <w:rsid w:val="00503DCD"/>
    <w:rsid w:val="00504A27"/>
    <w:rsid w:val="00504F7F"/>
    <w:rsid w:val="0050508F"/>
    <w:rsid w:val="00506B91"/>
    <w:rsid w:val="005109D9"/>
    <w:rsid w:val="005118C4"/>
    <w:rsid w:val="00512D14"/>
    <w:rsid w:val="00513747"/>
    <w:rsid w:val="00513F89"/>
    <w:rsid w:val="00514B3B"/>
    <w:rsid w:val="00514DCA"/>
    <w:rsid w:val="00514FB7"/>
    <w:rsid w:val="00516E98"/>
    <w:rsid w:val="005209CC"/>
    <w:rsid w:val="00520B3A"/>
    <w:rsid w:val="00522549"/>
    <w:rsid w:val="00522691"/>
    <w:rsid w:val="00525240"/>
    <w:rsid w:val="00525FF8"/>
    <w:rsid w:val="0052650A"/>
    <w:rsid w:val="00527127"/>
    <w:rsid w:val="005277D8"/>
    <w:rsid w:val="0053220F"/>
    <w:rsid w:val="00533543"/>
    <w:rsid w:val="00533A2C"/>
    <w:rsid w:val="00533E5D"/>
    <w:rsid w:val="00535B08"/>
    <w:rsid w:val="005375B0"/>
    <w:rsid w:val="00541A4D"/>
    <w:rsid w:val="00542600"/>
    <w:rsid w:val="005427FB"/>
    <w:rsid w:val="00542B17"/>
    <w:rsid w:val="005431CB"/>
    <w:rsid w:val="00544064"/>
    <w:rsid w:val="00546E3D"/>
    <w:rsid w:val="005472B8"/>
    <w:rsid w:val="00551328"/>
    <w:rsid w:val="005515A5"/>
    <w:rsid w:val="0055184C"/>
    <w:rsid w:val="00551F76"/>
    <w:rsid w:val="00551FF7"/>
    <w:rsid w:val="0055214F"/>
    <w:rsid w:val="00553D28"/>
    <w:rsid w:val="005565CF"/>
    <w:rsid w:val="005630E1"/>
    <w:rsid w:val="0056320E"/>
    <w:rsid w:val="00563A8B"/>
    <w:rsid w:val="00564067"/>
    <w:rsid w:val="00564BCC"/>
    <w:rsid w:val="00564C63"/>
    <w:rsid w:val="00565070"/>
    <w:rsid w:val="00566591"/>
    <w:rsid w:val="005666E3"/>
    <w:rsid w:val="0057041A"/>
    <w:rsid w:val="00571C9E"/>
    <w:rsid w:val="00572654"/>
    <w:rsid w:val="005730EA"/>
    <w:rsid w:val="00573D4E"/>
    <w:rsid w:val="00575682"/>
    <w:rsid w:val="005762CA"/>
    <w:rsid w:val="005775EC"/>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60DB"/>
    <w:rsid w:val="005967FC"/>
    <w:rsid w:val="00596E60"/>
    <w:rsid w:val="00597104"/>
    <w:rsid w:val="005A198D"/>
    <w:rsid w:val="005A20D7"/>
    <w:rsid w:val="005A2880"/>
    <w:rsid w:val="005A2DAA"/>
    <w:rsid w:val="005A4317"/>
    <w:rsid w:val="005A4D3D"/>
    <w:rsid w:val="005A4EED"/>
    <w:rsid w:val="005A6F90"/>
    <w:rsid w:val="005A75CD"/>
    <w:rsid w:val="005A78FC"/>
    <w:rsid w:val="005B0AE3"/>
    <w:rsid w:val="005B128D"/>
    <w:rsid w:val="005B37C3"/>
    <w:rsid w:val="005B3B12"/>
    <w:rsid w:val="005B4269"/>
    <w:rsid w:val="005B4C5B"/>
    <w:rsid w:val="005B4F6C"/>
    <w:rsid w:val="005B4FBD"/>
    <w:rsid w:val="005B5240"/>
    <w:rsid w:val="005B5D47"/>
    <w:rsid w:val="005B783C"/>
    <w:rsid w:val="005B7A92"/>
    <w:rsid w:val="005B7B25"/>
    <w:rsid w:val="005C06BA"/>
    <w:rsid w:val="005C1696"/>
    <w:rsid w:val="005C21D0"/>
    <w:rsid w:val="005C3C77"/>
    <w:rsid w:val="005C42CA"/>
    <w:rsid w:val="005C5CE0"/>
    <w:rsid w:val="005C7A9D"/>
    <w:rsid w:val="005C7E99"/>
    <w:rsid w:val="005D06F9"/>
    <w:rsid w:val="005D0A17"/>
    <w:rsid w:val="005D2D37"/>
    <w:rsid w:val="005E01C5"/>
    <w:rsid w:val="005E21FA"/>
    <w:rsid w:val="005E35AB"/>
    <w:rsid w:val="005E3DCF"/>
    <w:rsid w:val="005E61CB"/>
    <w:rsid w:val="005E7895"/>
    <w:rsid w:val="005F2036"/>
    <w:rsid w:val="005F2BE4"/>
    <w:rsid w:val="005F3341"/>
    <w:rsid w:val="005F3DD8"/>
    <w:rsid w:val="005F6FE9"/>
    <w:rsid w:val="0060007C"/>
    <w:rsid w:val="00600208"/>
    <w:rsid w:val="0060036A"/>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3BB7"/>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27902"/>
    <w:rsid w:val="00630165"/>
    <w:rsid w:val="0063041F"/>
    <w:rsid w:val="00630943"/>
    <w:rsid w:val="00631515"/>
    <w:rsid w:val="00631B04"/>
    <w:rsid w:val="0063273A"/>
    <w:rsid w:val="00632CFD"/>
    <w:rsid w:val="00634D82"/>
    <w:rsid w:val="006359C6"/>
    <w:rsid w:val="006361D4"/>
    <w:rsid w:val="00640107"/>
    <w:rsid w:val="006411A2"/>
    <w:rsid w:val="00642D61"/>
    <w:rsid w:val="006449CF"/>
    <w:rsid w:val="00644A63"/>
    <w:rsid w:val="006455D7"/>
    <w:rsid w:val="00645899"/>
    <w:rsid w:val="006505F2"/>
    <w:rsid w:val="00651059"/>
    <w:rsid w:val="0065231F"/>
    <w:rsid w:val="00652361"/>
    <w:rsid w:val="00654122"/>
    <w:rsid w:val="00655A57"/>
    <w:rsid w:val="00657996"/>
    <w:rsid w:val="006605E9"/>
    <w:rsid w:val="00661E01"/>
    <w:rsid w:val="006643E3"/>
    <w:rsid w:val="00666401"/>
    <w:rsid w:val="00667DE1"/>
    <w:rsid w:val="00673181"/>
    <w:rsid w:val="0067390E"/>
    <w:rsid w:val="0067473C"/>
    <w:rsid w:val="0067724F"/>
    <w:rsid w:val="00682B02"/>
    <w:rsid w:val="00682F59"/>
    <w:rsid w:val="00682F5A"/>
    <w:rsid w:val="00683FE4"/>
    <w:rsid w:val="00685009"/>
    <w:rsid w:val="006852BC"/>
    <w:rsid w:val="0068611B"/>
    <w:rsid w:val="00690140"/>
    <w:rsid w:val="00690471"/>
    <w:rsid w:val="006915CA"/>
    <w:rsid w:val="00692121"/>
    <w:rsid w:val="00693BDF"/>
    <w:rsid w:val="00696306"/>
    <w:rsid w:val="006A0478"/>
    <w:rsid w:val="006A1F17"/>
    <w:rsid w:val="006A23C5"/>
    <w:rsid w:val="006A2F72"/>
    <w:rsid w:val="006A49FD"/>
    <w:rsid w:val="006A4E92"/>
    <w:rsid w:val="006A59B5"/>
    <w:rsid w:val="006B131E"/>
    <w:rsid w:val="006B2196"/>
    <w:rsid w:val="006B22F1"/>
    <w:rsid w:val="006B2823"/>
    <w:rsid w:val="006B2CD7"/>
    <w:rsid w:val="006B681C"/>
    <w:rsid w:val="006B6F62"/>
    <w:rsid w:val="006B73D3"/>
    <w:rsid w:val="006C09CD"/>
    <w:rsid w:val="006C118C"/>
    <w:rsid w:val="006C1619"/>
    <w:rsid w:val="006C3792"/>
    <w:rsid w:val="006C38C2"/>
    <w:rsid w:val="006C73DE"/>
    <w:rsid w:val="006D03BD"/>
    <w:rsid w:val="006D1366"/>
    <w:rsid w:val="006D18F3"/>
    <w:rsid w:val="006D1CBE"/>
    <w:rsid w:val="006D4140"/>
    <w:rsid w:val="006D45C0"/>
    <w:rsid w:val="006D76C9"/>
    <w:rsid w:val="006D7D40"/>
    <w:rsid w:val="006D7FD3"/>
    <w:rsid w:val="006E05A1"/>
    <w:rsid w:val="006E1942"/>
    <w:rsid w:val="006E6BCA"/>
    <w:rsid w:val="006E79F5"/>
    <w:rsid w:val="006F0EBF"/>
    <w:rsid w:val="006F15E1"/>
    <w:rsid w:val="006F2CF5"/>
    <w:rsid w:val="006F3A70"/>
    <w:rsid w:val="006F3E03"/>
    <w:rsid w:val="006F4B04"/>
    <w:rsid w:val="006F54AC"/>
    <w:rsid w:val="00700D90"/>
    <w:rsid w:val="00701474"/>
    <w:rsid w:val="00702A7E"/>
    <w:rsid w:val="00704BD7"/>
    <w:rsid w:val="00704EE8"/>
    <w:rsid w:val="007051A2"/>
    <w:rsid w:val="00705BB4"/>
    <w:rsid w:val="00705F13"/>
    <w:rsid w:val="0070720F"/>
    <w:rsid w:val="007078F3"/>
    <w:rsid w:val="00710C87"/>
    <w:rsid w:val="00711161"/>
    <w:rsid w:val="007117A3"/>
    <w:rsid w:val="007142F1"/>
    <w:rsid w:val="00714FC3"/>
    <w:rsid w:val="0071616E"/>
    <w:rsid w:val="00716678"/>
    <w:rsid w:val="00716DA1"/>
    <w:rsid w:val="00717D19"/>
    <w:rsid w:val="00722394"/>
    <w:rsid w:val="00725729"/>
    <w:rsid w:val="00725E65"/>
    <w:rsid w:val="0072637C"/>
    <w:rsid w:val="00730539"/>
    <w:rsid w:val="00732783"/>
    <w:rsid w:val="00733A2D"/>
    <w:rsid w:val="00734882"/>
    <w:rsid w:val="00737029"/>
    <w:rsid w:val="007374D6"/>
    <w:rsid w:val="00740587"/>
    <w:rsid w:val="00740FDD"/>
    <w:rsid w:val="00741B02"/>
    <w:rsid w:val="00742D15"/>
    <w:rsid w:val="00743E9D"/>
    <w:rsid w:val="00744954"/>
    <w:rsid w:val="007454A2"/>
    <w:rsid w:val="00746267"/>
    <w:rsid w:val="00746DAD"/>
    <w:rsid w:val="00747129"/>
    <w:rsid w:val="0074754D"/>
    <w:rsid w:val="00747D14"/>
    <w:rsid w:val="00751306"/>
    <w:rsid w:val="007513F0"/>
    <w:rsid w:val="007519E9"/>
    <w:rsid w:val="00752AC0"/>
    <w:rsid w:val="007535B5"/>
    <w:rsid w:val="00754405"/>
    <w:rsid w:val="00754B9D"/>
    <w:rsid w:val="00755273"/>
    <w:rsid w:val="0075542A"/>
    <w:rsid w:val="00756D17"/>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6FAE"/>
    <w:rsid w:val="00781698"/>
    <w:rsid w:val="00781903"/>
    <w:rsid w:val="00781B3F"/>
    <w:rsid w:val="007827F7"/>
    <w:rsid w:val="007836E5"/>
    <w:rsid w:val="007868A6"/>
    <w:rsid w:val="007875E0"/>
    <w:rsid w:val="00792157"/>
    <w:rsid w:val="00794D0E"/>
    <w:rsid w:val="00794DB4"/>
    <w:rsid w:val="00794E6D"/>
    <w:rsid w:val="00795066"/>
    <w:rsid w:val="007955F2"/>
    <w:rsid w:val="00795600"/>
    <w:rsid w:val="007959BD"/>
    <w:rsid w:val="007960CD"/>
    <w:rsid w:val="007977AC"/>
    <w:rsid w:val="007A063D"/>
    <w:rsid w:val="007A15BE"/>
    <w:rsid w:val="007A267F"/>
    <w:rsid w:val="007A2A7E"/>
    <w:rsid w:val="007A3F22"/>
    <w:rsid w:val="007A6DC4"/>
    <w:rsid w:val="007A6FED"/>
    <w:rsid w:val="007A7EBA"/>
    <w:rsid w:val="007B0C1B"/>
    <w:rsid w:val="007B10F2"/>
    <w:rsid w:val="007B657B"/>
    <w:rsid w:val="007B6FAC"/>
    <w:rsid w:val="007C1221"/>
    <w:rsid w:val="007C3DC2"/>
    <w:rsid w:val="007C5187"/>
    <w:rsid w:val="007C639B"/>
    <w:rsid w:val="007C66B9"/>
    <w:rsid w:val="007C6C29"/>
    <w:rsid w:val="007D0250"/>
    <w:rsid w:val="007D1B03"/>
    <w:rsid w:val="007D37C5"/>
    <w:rsid w:val="007D4E0C"/>
    <w:rsid w:val="007D5BCA"/>
    <w:rsid w:val="007D7237"/>
    <w:rsid w:val="007D7523"/>
    <w:rsid w:val="007E07B3"/>
    <w:rsid w:val="007E1F10"/>
    <w:rsid w:val="007E308C"/>
    <w:rsid w:val="007E3633"/>
    <w:rsid w:val="007E42D8"/>
    <w:rsid w:val="007E5207"/>
    <w:rsid w:val="007E53F1"/>
    <w:rsid w:val="007E6DB3"/>
    <w:rsid w:val="007F1E79"/>
    <w:rsid w:val="007F36CA"/>
    <w:rsid w:val="007F4392"/>
    <w:rsid w:val="007F4C6D"/>
    <w:rsid w:val="007F5305"/>
    <w:rsid w:val="007F709C"/>
    <w:rsid w:val="007F7432"/>
    <w:rsid w:val="007F7F24"/>
    <w:rsid w:val="0080057F"/>
    <w:rsid w:val="008031E9"/>
    <w:rsid w:val="00804A66"/>
    <w:rsid w:val="00805DD1"/>
    <w:rsid w:val="00805E6A"/>
    <w:rsid w:val="008065D0"/>
    <w:rsid w:val="008070F4"/>
    <w:rsid w:val="0080723B"/>
    <w:rsid w:val="008073E5"/>
    <w:rsid w:val="00807DB4"/>
    <w:rsid w:val="00811F56"/>
    <w:rsid w:val="00812F30"/>
    <w:rsid w:val="00813B46"/>
    <w:rsid w:val="00814D30"/>
    <w:rsid w:val="008155C9"/>
    <w:rsid w:val="008168EC"/>
    <w:rsid w:val="00817CD0"/>
    <w:rsid w:val="00820905"/>
    <w:rsid w:val="00821660"/>
    <w:rsid w:val="00822953"/>
    <w:rsid w:val="00822BCA"/>
    <w:rsid w:val="00823799"/>
    <w:rsid w:val="00823DEF"/>
    <w:rsid w:val="00824422"/>
    <w:rsid w:val="008250DD"/>
    <w:rsid w:val="00825195"/>
    <w:rsid w:val="0082597D"/>
    <w:rsid w:val="00825BC2"/>
    <w:rsid w:val="00826414"/>
    <w:rsid w:val="00826DD6"/>
    <w:rsid w:val="00826E88"/>
    <w:rsid w:val="00827633"/>
    <w:rsid w:val="00827C73"/>
    <w:rsid w:val="00832783"/>
    <w:rsid w:val="008327B1"/>
    <w:rsid w:val="00833F6A"/>
    <w:rsid w:val="00834E0E"/>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326"/>
    <w:rsid w:val="0086790B"/>
    <w:rsid w:val="00870053"/>
    <w:rsid w:val="00871B2B"/>
    <w:rsid w:val="00875070"/>
    <w:rsid w:val="00875386"/>
    <w:rsid w:val="0087638D"/>
    <w:rsid w:val="008766B2"/>
    <w:rsid w:val="00876872"/>
    <w:rsid w:val="008772AC"/>
    <w:rsid w:val="0088060D"/>
    <w:rsid w:val="00882A81"/>
    <w:rsid w:val="00882FE2"/>
    <w:rsid w:val="00883CD3"/>
    <w:rsid w:val="00884B24"/>
    <w:rsid w:val="00887E66"/>
    <w:rsid w:val="00893C4C"/>
    <w:rsid w:val="008950B3"/>
    <w:rsid w:val="0089639A"/>
    <w:rsid w:val="00897B06"/>
    <w:rsid w:val="008A3CB0"/>
    <w:rsid w:val="008A6F95"/>
    <w:rsid w:val="008A71B5"/>
    <w:rsid w:val="008A7B1E"/>
    <w:rsid w:val="008B2B0A"/>
    <w:rsid w:val="008B3348"/>
    <w:rsid w:val="008B3C6F"/>
    <w:rsid w:val="008B4762"/>
    <w:rsid w:val="008B4A24"/>
    <w:rsid w:val="008B63EE"/>
    <w:rsid w:val="008B6733"/>
    <w:rsid w:val="008C00FB"/>
    <w:rsid w:val="008C1D32"/>
    <w:rsid w:val="008C66E7"/>
    <w:rsid w:val="008C6F22"/>
    <w:rsid w:val="008C7B6D"/>
    <w:rsid w:val="008D20EC"/>
    <w:rsid w:val="008D2915"/>
    <w:rsid w:val="008D2E30"/>
    <w:rsid w:val="008D316A"/>
    <w:rsid w:val="008D43AD"/>
    <w:rsid w:val="008D6496"/>
    <w:rsid w:val="008D7215"/>
    <w:rsid w:val="008D75D2"/>
    <w:rsid w:val="008D79EF"/>
    <w:rsid w:val="008E16D4"/>
    <w:rsid w:val="008E38A1"/>
    <w:rsid w:val="008E3A61"/>
    <w:rsid w:val="008E41D5"/>
    <w:rsid w:val="008E41FE"/>
    <w:rsid w:val="008E6DC4"/>
    <w:rsid w:val="008F094E"/>
    <w:rsid w:val="008F1C24"/>
    <w:rsid w:val="008F317E"/>
    <w:rsid w:val="008F3449"/>
    <w:rsid w:val="008F4D7D"/>
    <w:rsid w:val="008F5314"/>
    <w:rsid w:val="008F54E6"/>
    <w:rsid w:val="008F670B"/>
    <w:rsid w:val="009000B9"/>
    <w:rsid w:val="00900235"/>
    <w:rsid w:val="00900D39"/>
    <w:rsid w:val="0090137A"/>
    <w:rsid w:val="009034E7"/>
    <w:rsid w:val="00903F21"/>
    <w:rsid w:val="00904AAB"/>
    <w:rsid w:val="00906B98"/>
    <w:rsid w:val="009073EF"/>
    <w:rsid w:val="00907419"/>
    <w:rsid w:val="00910621"/>
    <w:rsid w:val="009114E0"/>
    <w:rsid w:val="00913158"/>
    <w:rsid w:val="009131B8"/>
    <w:rsid w:val="00913263"/>
    <w:rsid w:val="0091350F"/>
    <w:rsid w:val="009138F5"/>
    <w:rsid w:val="00913D82"/>
    <w:rsid w:val="0091472F"/>
    <w:rsid w:val="00914851"/>
    <w:rsid w:val="00916F38"/>
    <w:rsid w:val="00925275"/>
    <w:rsid w:val="00927103"/>
    <w:rsid w:val="00927430"/>
    <w:rsid w:val="009275B8"/>
    <w:rsid w:val="00930413"/>
    <w:rsid w:val="00930670"/>
    <w:rsid w:val="00931200"/>
    <w:rsid w:val="0093204A"/>
    <w:rsid w:val="00932343"/>
    <w:rsid w:val="00932D4D"/>
    <w:rsid w:val="00932EB9"/>
    <w:rsid w:val="009349E7"/>
    <w:rsid w:val="00935A0C"/>
    <w:rsid w:val="00936065"/>
    <w:rsid w:val="00936E4C"/>
    <w:rsid w:val="009424A9"/>
    <w:rsid w:val="00943873"/>
    <w:rsid w:val="009463FD"/>
    <w:rsid w:val="00946690"/>
    <w:rsid w:val="009476FA"/>
    <w:rsid w:val="00947C36"/>
    <w:rsid w:val="00952B32"/>
    <w:rsid w:val="009576BA"/>
    <w:rsid w:val="00962D41"/>
    <w:rsid w:val="00963BFA"/>
    <w:rsid w:val="00966797"/>
    <w:rsid w:val="009675C6"/>
    <w:rsid w:val="00971025"/>
    <w:rsid w:val="0097312D"/>
    <w:rsid w:val="009743AA"/>
    <w:rsid w:val="009775D4"/>
    <w:rsid w:val="009805BD"/>
    <w:rsid w:val="00981792"/>
    <w:rsid w:val="0098199B"/>
    <w:rsid w:val="00982382"/>
    <w:rsid w:val="009840BF"/>
    <w:rsid w:val="0098486D"/>
    <w:rsid w:val="009849A3"/>
    <w:rsid w:val="00985FD9"/>
    <w:rsid w:val="00987414"/>
    <w:rsid w:val="009874EE"/>
    <w:rsid w:val="00987F70"/>
    <w:rsid w:val="0099235C"/>
    <w:rsid w:val="0099318E"/>
    <w:rsid w:val="00993346"/>
    <w:rsid w:val="00997422"/>
    <w:rsid w:val="009977B7"/>
    <w:rsid w:val="009A07A9"/>
    <w:rsid w:val="009A1233"/>
    <w:rsid w:val="009A411A"/>
    <w:rsid w:val="009A6045"/>
    <w:rsid w:val="009A617A"/>
    <w:rsid w:val="009A682E"/>
    <w:rsid w:val="009B06C5"/>
    <w:rsid w:val="009B384D"/>
    <w:rsid w:val="009B50CF"/>
    <w:rsid w:val="009B5CAD"/>
    <w:rsid w:val="009B5CF8"/>
    <w:rsid w:val="009B65C8"/>
    <w:rsid w:val="009B6951"/>
    <w:rsid w:val="009B79A1"/>
    <w:rsid w:val="009C0D81"/>
    <w:rsid w:val="009C1AC1"/>
    <w:rsid w:val="009C2D19"/>
    <w:rsid w:val="009C490E"/>
    <w:rsid w:val="009C7998"/>
    <w:rsid w:val="009D2791"/>
    <w:rsid w:val="009D4BB5"/>
    <w:rsid w:val="009D629E"/>
    <w:rsid w:val="009D71EF"/>
    <w:rsid w:val="009E0D8B"/>
    <w:rsid w:val="009E1945"/>
    <w:rsid w:val="009E2E91"/>
    <w:rsid w:val="009E3C0C"/>
    <w:rsid w:val="009E50FD"/>
    <w:rsid w:val="009E546B"/>
    <w:rsid w:val="009E662B"/>
    <w:rsid w:val="009E7ADA"/>
    <w:rsid w:val="009F0376"/>
    <w:rsid w:val="009F2B03"/>
    <w:rsid w:val="009F3584"/>
    <w:rsid w:val="009F40A9"/>
    <w:rsid w:val="009F4201"/>
    <w:rsid w:val="009F6FB0"/>
    <w:rsid w:val="009F7B2C"/>
    <w:rsid w:val="009F7F4F"/>
    <w:rsid w:val="00A013CC"/>
    <w:rsid w:val="00A01FF9"/>
    <w:rsid w:val="00A04795"/>
    <w:rsid w:val="00A05CD0"/>
    <w:rsid w:val="00A06143"/>
    <w:rsid w:val="00A06D29"/>
    <w:rsid w:val="00A06E51"/>
    <w:rsid w:val="00A10531"/>
    <w:rsid w:val="00A11D67"/>
    <w:rsid w:val="00A139AD"/>
    <w:rsid w:val="00A13FF6"/>
    <w:rsid w:val="00A16253"/>
    <w:rsid w:val="00A165DF"/>
    <w:rsid w:val="00A171A7"/>
    <w:rsid w:val="00A20268"/>
    <w:rsid w:val="00A2070C"/>
    <w:rsid w:val="00A20C19"/>
    <w:rsid w:val="00A2187A"/>
    <w:rsid w:val="00A2397F"/>
    <w:rsid w:val="00A25EE0"/>
    <w:rsid w:val="00A26619"/>
    <w:rsid w:val="00A26BE6"/>
    <w:rsid w:val="00A27869"/>
    <w:rsid w:val="00A32FBD"/>
    <w:rsid w:val="00A3461F"/>
    <w:rsid w:val="00A347D0"/>
    <w:rsid w:val="00A36B44"/>
    <w:rsid w:val="00A408C8"/>
    <w:rsid w:val="00A41611"/>
    <w:rsid w:val="00A416D0"/>
    <w:rsid w:val="00A424B4"/>
    <w:rsid w:val="00A43181"/>
    <w:rsid w:val="00A44B31"/>
    <w:rsid w:val="00A513AB"/>
    <w:rsid w:val="00A53174"/>
    <w:rsid w:val="00A5455B"/>
    <w:rsid w:val="00A563FD"/>
    <w:rsid w:val="00A56927"/>
    <w:rsid w:val="00A56E4D"/>
    <w:rsid w:val="00A574DB"/>
    <w:rsid w:val="00A60459"/>
    <w:rsid w:val="00A62611"/>
    <w:rsid w:val="00A63535"/>
    <w:rsid w:val="00A6398A"/>
    <w:rsid w:val="00A63CCF"/>
    <w:rsid w:val="00A63E7D"/>
    <w:rsid w:val="00A64F01"/>
    <w:rsid w:val="00A651D3"/>
    <w:rsid w:val="00A654B8"/>
    <w:rsid w:val="00A6631A"/>
    <w:rsid w:val="00A70359"/>
    <w:rsid w:val="00A70A9C"/>
    <w:rsid w:val="00A72844"/>
    <w:rsid w:val="00A75761"/>
    <w:rsid w:val="00A81AEF"/>
    <w:rsid w:val="00A83C49"/>
    <w:rsid w:val="00A850F8"/>
    <w:rsid w:val="00A90893"/>
    <w:rsid w:val="00A90A2A"/>
    <w:rsid w:val="00A92185"/>
    <w:rsid w:val="00A92324"/>
    <w:rsid w:val="00A924C1"/>
    <w:rsid w:val="00A92F08"/>
    <w:rsid w:val="00A930EF"/>
    <w:rsid w:val="00A93895"/>
    <w:rsid w:val="00A9459B"/>
    <w:rsid w:val="00A96700"/>
    <w:rsid w:val="00A973F2"/>
    <w:rsid w:val="00A9796D"/>
    <w:rsid w:val="00AA0815"/>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39CA"/>
    <w:rsid w:val="00AC3DB5"/>
    <w:rsid w:val="00AC4A13"/>
    <w:rsid w:val="00AC7023"/>
    <w:rsid w:val="00AD0641"/>
    <w:rsid w:val="00AD17BA"/>
    <w:rsid w:val="00AD2114"/>
    <w:rsid w:val="00AD241D"/>
    <w:rsid w:val="00AD4C65"/>
    <w:rsid w:val="00AD4E21"/>
    <w:rsid w:val="00AD68A6"/>
    <w:rsid w:val="00AD6C8B"/>
    <w:rsid w:val="00AE0535"/>
    <w:rsid w:val="00AE06B1"/>
    <w:rsid w:val="00AE36E2"/>
    <w:rsid w:val="00AE3ACD"/>
    <w:rsid w:val="00AE5075"/>
    <w:rsid w:val="00AE73CE"/>
    <w:rsid w:val="00AF0193"/>
    <w:rsid w:val="00AF10E0"/>
    <w:rsid w:val="00AF175E"/>
    <w:rsid w:val="00AF38FF"/>
    <w:rsid w:val="00AF60DC"/>
    <w:rsid w:val="00AF6CA8"/>
    <w:rsid w:val="00AF7AFB"/>
    <w:rsid w:val="00B008CF"/>
    <w:rsid w:val="00B0202A"/>
    <w:rsid w:val="00B031D1"/>
    <w:rsid w:val="00B03704"/>
    <w:rsid w:val="00B0438D"/>
    <w:rsid w:val="00B060DA"/>
    <w:rsid w:val="00B06E41"/>
    <w:rsid w:val="00B07CD1"/>
    <w:rsid w:val="00B102A5"/>
    <w:rsid w:val="00B11073"/>
    <w:rsid w:val="00B11923"/>
    <w:rsid w:val="00B11BC3"/>
    <w:rsid w:val="00B12B2E"/>
    <w:rsid w:val="00B1310B"/>
    <w:rsid w:val="00B139BF"/>
    <w:rsid w:val="00B139CE"/>
    <w:rsid w:val="00B14119"/>
    <w:rsid w:val="00B14F26"/>
    <w:rsid w:val="00B16298"/>
    <w:rsid w:val="00B2265F"/>
    <w:rsid w:val="00B2306C"/>
    <w:rsid w:val="00B2373F"/>
    <w:rsid w:val="00B238E7"/>
    <w:rsid w:val="00B243B9"/>
    <w:rsid w:val="00B25072"/>
    <w:rsid w:val="00B25088"/>
    <w:rsid w:val="00B271F2"/>
    <w:rsid w:val="00B27D9C"/>
    <w:rsid w:val="00B31965"/>
    <w:rsid w:val="00B329D8"/>
    <w:rsid w:val="00B34480"/>
    <w:rsid w:val="00B349F4"/>
    <w:rsid w:val="00B370A1"/>
    <w:rsid w:val="00B371B9"/>
    <w:rsid w:val="00B41F06"/>
    <w:rsid w:val="00B427C4"/>
    <w:rsid w:val="00B43023"/>
    <w:rsid w:val="00B44189"/>
    <w:rsid w:val="00B44E5C"/>
    <w:rsid w:val="00B459D4"/>
    <w:rsid w:val="00B46687"/>
    <w:rsid w:val="00B50324"/>
    <w:rsid w:val="00B51152"/>
    <w:rsid w:val="00B5119D"/>
    <w:rsid w:val="00B52B62"/>
    <w:rsid w:val="00B52E3B"/>
    <w:rsid w:val="00B54414"/>
    <w:rsid w:val="00B54827"/>
    <w:rsid w:val="00B55BBB"/>
    <w:rsid w:val="00B611C3"/>
    <w:rsid w:val="00B6147A"/>
    <w:rsid w:val="00B61AFE"/>
    <w:rsid w:val="00B61C3F"/>
    <w:rsid w:val="00B6215A"/>
    <w:rsid w:val="00B6227C"/>
    <w:rsid w:val="00B628DC"/>
    <w:rsid w:val="00B63942"/>
    <w:rsid w:val="00B639F5"/>
    <w:rsid w:val="00B642A0"/>
    <w:rsid w:val="00B64C8D"/>
    <w:rsid w:val="00B64F77"/>
    <w:rsid w:val="00B65D3B"/>
    <w:rsid w:val="00B66D97"/>
    <w:rsid w:val="00B6794F"/>
    <w:rsid w:val="00B67E80"/>
    <w:rsid w:val="00B705F3"/>
    <w:rsid w:val="00B7164D"/>
    <w:rsid w:val="00B71990"/>
    <w:rsid w:val="00B71FC5"/>
    <w:rsid w:val="00B72371"/>
    <w:rsid w:val="00B74760"/>
    <w:rsid w:val="00B75A5E"/>
    <w:rsid w:val="00B75E80"/>
    <w:rsid w:val="00B75F02"/>
    <w:rsid w:val="00B76131"/>
    <w:rsid w:val="00B80C7C"/>
    <w:rsid w:val="00B80F60"/>
    <w:rsid w:val="00B81351"/>
    <w:rsid w:val="00B820A5"/>
    <w:rsid w:val="00B83082"/>
    <w:rsid w:val="00B83502"/>
    <w:rsid w:val="00B845DA"/>
    <w:rsid w:val="00B84D1B"/>
    <w:rsid w:val="00B852A5"/>
    <w:rsid w:val="00B85856"/>
    <w:rsid w:val="00B8592D"/>
    <w:rsid w:val="00B85CD7"/>
    <w:rsid w:val="00B85DF1"/>
    <w:rsid w:val="00B86457"/>
    <w:rsid w:val="00B86F67"/>
    <w:rsid w:val="00B87B5A"/>
    <w:rsid w:val="00B90BDE"/>
    <w:rsid w:val="00B90D06"/>
    <w:rsid w:val="00B90D85"/>
    <w:rsid w:val="00B912B1"/>
    <w:rsid w:val="00B9341D"/>
    <w:rsid w:val="00B942B1"/>
    <w:rsid w:val="00B95357"/>
    <w:rsid w:val="00B96C02"/>
    <w:rsid w:val="00BA1FB5"/>
    <w:rsid w:val="00BA306D"/>
    <w:rsid w:val="00BA467A"/>
    <w:rsid w:val="00BA537A"/>
    <w:rsid w:val="00BA6D2C"/>
    <w:rsid w:val="00BA6D5C"/>
    <w:rsid w:val="00BB0A9A"/>
    <w:rsid w:val="00BB0DA9"/>
    <w:rsid w:val="00BB1BE7"/>
    <w:rsid w:val="00BB5F64"/>
    <w:rsid w:val="00BB6203"/>
    <w:rsid w:val="00BB6526"/>
    <w:rsid w:val="00BB6CB8"/>
    <w:rsid w:val="00BC10DC"/>
    <w:rsid w:val="00BC3052"/>
    <w:rsid w:val="00BC335D"/>
    <w:rsid w:val="00BC6075"/>
    <w:rsid w:val="00BD113C"/>
    <w:rsid w:val="00BD29E4"/>
    <w:rsid w:val="00BD44C9"/>
    <w:rsid w:val="00BD5461"/>
    <w:rsid w:val="00BD56F6"/>
    <w:rsid w:val="00BE1E18"/>
    <w:rsid w:val="00BE5EA6"/>
    <w:rsid w:val="00BE6A87"/>
    <w:rsid w:val="00BE78E4"/>
    <w:rsid w:val="00BF0037"/>
    <w:rsid w:val="00BF0489"/>
    <w:rsid w:val="00BF0CD3"/>
    <w:rsid w:val="00BF1D6C"/>
    <w:rsid w:val="00BF202D"/>
    <w:rsid w:val="00BF389C"/>
    <w:rsid w:val="00BF51B8"/>
    <w:rsid w:val="00BF6302"/>
    <w:rsid w:val="00C009CD"/>
    <w:rsid w:val="00C02BA2"/>
    <w:rsid w:val="00C02E5A"/>
    <w:rsid w:val="00C040DF"/>
    <w:rsid w:val="00C04368"/>
    <w:rsid w:val="00C0489A"/>
    <w:rsid w:val="00C05027"/>
    <w:rsid w:val="00C051BB"/>
    <w:rsid w:val="00C052AD"/>
    <w:rsid w:val="00C06A6C"/>
    <w:rsid w:val="00C06E30"/>
    <w:rsid w:val="00C10786"/>
    <w:rsid w:val="00C110F0"/>
    <w:rsid w:val="00C13269"/>
    <w:rsid w:val="00C132F4"/>
    <w:rsid w:val="00C13593"/>
    <w:rsid w:val="00C138E3"/>
    <w:rsid w:val="00C149DD"/>
    <w:rsid w:val="00C20CC1"/>
    <w:rsid w:val="00C21351"/>
    <w:rsid w:val="00C22762"/>
    <w:rsid w:val="00C22E2F"/>
    <w:rsid w:val="00C23201"/>
    <w:rsid w:val="00C23DDE"/>
    <w:rsid w:val="00C23E2B"/>
    <w:rsid w:val="00C243C8"/>
    <w:rsid w:val="00C255B6"/>
    <w:rsid w:val="00C26554"/>
    <w:rsid w:val="00C2673E"/>
    <w:rsid w:val="00C26763"/>
    <w:rsid w:val="00C2690F"/>
    <w:rsid w:val="00C27B01"/>
    <w:rsid w:val="00C30AA4"/>
    <w:rsid w:val="00C3179A"/>
    <w:rsid w:val="00C3476A"/>
    <w:rsid w:val="00C348FA"/>
    <w:rsid w:val="00C35324"/>
    <w:rsid w:val="00C357D3"/>
    <w:rsid w:val="00C369E1"/>
    <w:rsid w:val="00C36D49"/>
    <w:rsid w:val="00C37110"/>
    <w:rsid w:val="00C37CB3"/>
    <w:rsid w:val="00C42A48"/>
    <w:rsid w:val="00C42B7B"/>
    <w:rsid w:val="00C43A80"/>
    <w:rsid w:val="00C43E4C"/>
    <w:rsid w:val="00C43EC6"/>
    <w:rsid w:val="00C4445B"/>
    <w:rsid w:val="00C448D9"/>
    <w:rsid w:val="00C454B7"/>
    <w:rsid w:val="00C51E90"/>
    <w:rsid w:val="00C55300"/>
    <w:rsid w:val="00C55428"/>
    <w:rsid w:val="00C56615"/>
    <w:rsid w:val="00C57CD7"/>
    <w:rsid w:val="00C57E20"/>
    <w:rsid w:val="00C60417"/>
    <w:rsid w:val="00C621C2"/>
    <w:rsid w:val="00C6387C"/>
    <w:rsid w:val="00C6405E"/>
    <w:rsid w:val="00C65472"/>
    <w:rsid w:val="00C654E1"/>
    <w:rsid w:val="00C67CA6"/>
    <w:rsid w:val="00C67DB8"/>
    <w:rsid w:val="00C703F8"/>
    <w:rsid w:val="00C70D87"/>
    <w:rsid w:val="00C71EFF"/>
    <w:rsid w:val="00C72135"/>
    <w:rsid w:val="00C7338A"/>
    <w:rsid w:val="00C73610"/>
    <w:rsid w:val="00C739B1"/>
    <w:rsid w:val="00C75489"/>
    <w:rsid w:val="00C75A79"/>
    <w:rsid w:val="00C7627F"/>
    <w:rsid w:val="00C777E6"/>
    <w:rsid w:val="00C77CFC"/>
    <w:rsid w:val="00C82090"/>
    <w:rsid w:val="00C82311"/>
    <w:rsid w:val="00C83028"/>
    <w:rsid w:val="00C831AC"/>
    <w:rsid w:val="00C87020"/>
    <w:rsid w:val="00C87417"/>
    <w:rsid w:val="00C87AB8"/>
    <w:rsid w:val="00C87FB2"/>
    <w:rsid w:val="00C92066"/>
    <w:rsid w:val="00C92BDB"/>
    <w:rsid w:val="00C93CD0"/>
    <w:rsid w:val="00C9405F"/>
    <w:rsid w:val="00C95805"/>
    <w:rsid w:val="00C95F7D"/>
    <w:rsid w:val="00C96251"/>
    <w:rsid w:val="00C969C7"/>
    <w:rsid w:val="00C96E53"/>
    <w:rsid w:val="00CA0628"/>
    <w:rsid w:val="00CA0C52"/>
    <w:rsid w:val="00CA160B"/>
    <w:rsid w:val="00CA1BD6"/>
    <w:rsid w:val="00CA36FE"/>
    <w:rsid w:val="00CA4113"/>
    <w:rsid w:val="00CA5696"/>
    <w:rsid w:val="00CA569A"/>
    <w:rsid w:val="00CA731F"/>
    <w:rsid w:val="00CB02B2"/>
    <w:rsid w:val="00CB10D7"/>
    <w:rsid w:val="00CB1406"/>
    <w:rsid w:val="00CB1DC1"/>
    <w:rsid w:val="00CB4E6E"/>
    <w:rsid w:val="00CB5B37"/>
    <w:rsid w:val="00CB62EF"/>
    <w:rsid w:val="00CB701D"/>
    <w:rsid w:val="00CB7734"/>
    <w:rsid w:val="00CB7A9A"/>
    <w:rsid w:val="00CC0442"/>
    <w:rsid w:val="00CC287D"/>
    <w:rsid w:val="00CC3D90"/>
    <w:rsid w:val="00CC769F"/>
    <w:rsid w:val="00CC7DEE"/>
    <w:rsid w:val="00CC7DFA"/>
    <w:rsid w:val="00CD223E"/>
    <w:rsid w:val="00CD3E79"/>
    <w:rsid w:val="00CD45BF"/>
    <w:rsid w:val="00CD53FD"/>
    <w:rsid w:val="00CD6984"/>
    <w:rsid w:val="00CD7FFA"/>
    <w:rsid w:val="00CE079D"/>
    <w:rsid w:val="00CE15A0"/>
    <w:rsid w:val="00CE6E00"/>
    <w:rsid w:val="00CE6ED8"/>
    <w:rsid w:val="00CF1BDB"/>
    <w:rsid w:val="00CF2996"/>
    <w:rsid w:val="00CF4E3D"/>
    <w:rsid w:val="00CF558E"/>
    <w:rsid w:val="00CF5A4E"/>
    <w:rsid w:val="00CF6E1F"/>
    <w:rsid w:val="00CF79C9"/>
    <w:rsid w:val="00D0096A"/>
    <w:rsid w:val="00D027C8"/>
    <w:rsid w:val="00D03E95"/>
    <w:rsid w:val="00D06401"/>
    <w:rsid w:val="00D10B31"/>
    <w:rsid w:val="00D1268A"/>
    <w:rsid w:val="00D1288B"/>
    <w:rsid w:val="00D14378"/>
    <w:rsid w:val="00D14813"/>
    <w:rsid w:val="00D16092"/>
    <w:rsid w:val="00D175CC"/>
    <w:rsid w:val="00D177A4"/>
    <w:rsid w:val="00D20B12"/>
    <w:rsid w:val="00D20BF6"/>
    <w:rsid w:val="00D20FF9"/>
    <w:rsid w:val="00D218B0"/>
    <w:rsid w:val="00D2201E"/>
    <w:rsid w:val="00D22D80"/>
    <w:rsid w:val="00D22E62"/>
    <w:rsid w:val="00D23043"/>
    <w:rsid w:val="00D25E27"/>
    <w:rsid w:val="00D26382"/>
    <w:rsid w:val="00D310D0"/>
    <w:rsid w:val="00D316B2"/>
    <w:rsid w:val="00D31E50"/>
    <w:rsid w:val="00D333D6"/>
    <w:rsid w:val="00D342A2"/>
    <w:rsid w:val="00D36332"/>
    <w:rsid w:val="00D372B2"/>
    <w:rsid w:val="00D373B7"/>
    <w:rsid w:val="00D3744B"/>
    <w:rsid w:val="00D4028B"/>
    <w:rsid w:val="00D402EA"/>
    <w:rsid w:val="00D41B65"/>
    <w:rsid w:val="00D41E80"/>
    <w:rsid w:val="00D477D0"/>
    <w:rsid w:val="00D47E49"/>
    <w:rsid w:val="00D517B3"/>
    <w:rsid w:val="00D532E9"/>
    <w:rsid w:val="00D537A2"/>
    <w:rsid w:val="00D539BB"/>
    <w:rsid w:val="00D54868"/>
    <w:rsid w:val="00D559B3"/>
    <w:rsid w:val="00D56E9B"/>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3487"/>
    <w:rsid w:val="00D74974"/>
    <w:rsid w:val="00D77C5C"/>
    <w:rsid w:val="00D77E25"/>
    <w:rsid w:val="00D81180"/>
    <w:rsid w:val="00D81F0F"/>
    <w:rsid w:val="00D84654"/>
    <w:rsid w:val="00D85178"/>
    <w:rsid w:val="00D87F38"/>
    <w:rsid w:val="00D90AAA"/>
    <w:rsid w:val="00D91C42"/>
    <w:rsid w:val="00D91F2E"/>
    <w:rsid w:val="00D929CF"/>
    <w:rsid w:val="00D9307F"/>
    <w:rsid w:val="00D9326D"/>
    <w:rsid w:val="00D93A24"/>
    <w:rsid w:val="00D95062"/>
    <w:rsid w:val="00D95A0B"/>
    <w:rsid w:val="00DA0BDF"/>
    <w:rsid w:val="00DA0DFC"/>
    <w:rsid w:val="00DA5ACE"/>
    <w:rsid w:val="00DA687E"/>
    <w:rsid w:val="00DA6BE4"/>
    <w:rsid w:val="00DA77E7"/>
    <w:rsid w:val="00DB018D"/>
    <w:rsid w:val="00DB540A"/>
    <w:rsid w:val="00DB58B2"/>
    <w:rsid w:val="00DB5F57"/>
    <w:rsid w:val="00DB6290"/>
    <w:rsid w:val="00DB6C2C"/>
    <w:rsid w:val="00DC4022"/>
    <w:rsid w:val="00DC4572"/>
    <w:rsid w:val="00DC45CC"/>
    <w:rsid w:val="00DC47D8"/>
    <w:rsid w:val="00DC4D95"/>
    <w:rsid w:val="00DC52F7"/>
    <w:rsid w:val="00DC58A2"/>
    <w:rsid w:val="00DC6400"/>
    <w:rsid w:val="00DC6AB9"/>
    <w:rsid w:val="00DD08A9"/>
    <w:rsid w:val="00DD0DAB"/>
    <w:rsid w:val="00DD100A"/>
    <w:rsid w:val="00DD21FA"/>
    <w:rsid w:val="00DD330A"/>
    <w:rsid w:val="00DD6083"/>
    <w:rsid w:val="00DD6B32"/>
    <w:rsid w:val="00DE1155"/>
    <w:rsid w:val="00DE480F"/>
    <w:rsid w:val="00DE558A"/>
    <w:rsid w:val="00DE5C8D"/>
    <w:rsid w:val="00DE5FA3"/>
    <w:rsid w:val="00DE686B"/>
    <w:rsid w:val="00DE77E3"/>
    <w:rsid w:val="00DE7ECE"/>
    <w:rsid w:val="00DF07E4"/>
    <w:rsid w:val="00DF6331"/>
    <w:rsid w:val="00DF736D"/>
    <w:rsid w:val="00E00CCE"/>
    <w:rsid w:val="00E020C0"/>
    <w:rsid w:val="00E0222E"/>
    <w:rsid w:val="00E02658"/>
    <w:rsid w:val="00E02970"/>
    <w:rsid w:val="00E02984"/>
    <w:rsid w:val="00E03FD2"/>
    <w:rsid w:val="00E043B6"/>
    <w:rsid w:val="00E052B7"/>
    <w:rsid w:val="00E056FC"/>
    <w:rsid w:val="00E060F3"/>
    <w:rsid w:val="00E06238"/>
    <w:rsid w:val="00E077FC"/>
    <w:rsid w:val="00E10ED3"/>
    <w:rsid w:val="00E13819"/>
    <w:rsid w:val="00E13965"/>
    <w:rsid w:val="00E1575D"/>
    <w:rsid w:val="00E15864"/>
    <w:rsid w:val="00E17EC7"/>
    <w:rsid w:val="00E20E43"/>
    <w:rsid w:val="00E22195"/>
    <w:rsid w:val="00E23018"/>
    <w:rsid w:val="00E233E8"/>
    <w:rsid w:val="00E24DE5"/>
    <w:rsid w:val="00E256B1"/>
    <w:rsid w:val="00E25B97"/>
    <w:rsid w:val="00E304BA"/>
    <w:rsid w:val="00E308D0"/>
    <w:rsid w:val="00E317D6"/>
    <w:rsid w:val="00E3203C"/>
    <w:rsid w:val="00E33978"/>
    <w:rsid w:val="00E33F17"/>
    <w:rsid w:val="00E35379"/>
    <w:rsid w:val="00E356CF"/>
    <w:rsid w:val="00E41791"/>
    <w:rsid w:val="00E424D3"/>
    <w:rsid w:val="00E43F3B"/>
    <w:rsid w:val="00E441E0"/>
    <w:rsid w:val="00E45B4E"/>
    <w:rsid w:val="00E467CF"/>
    <w:rsid w:val="00E476E2"/>
    <w:rsid w:val="00E4786C"/>
    <w:rsid w:val="00E524AD"/>
    <w:rsid w:val="00E531BE"/>
    <w:rsid w:val="00E535E9"/>
    <w:rsid w:val="00E55402"/>
    <w:rsid w:val="00E56F06"/>
    <w:rsid w:val="00E577AD"/>
    <w:rsid w:val="00E57FAB"/>
    <w:rsid w:val="00E600C1"/>
    <w:rsid w:val="00E616AF"/>
    <w:rsid w:val="00E625F8"/>
    <w:rsid w:val="00E6301C"/>
    <w:rsid w:val="00E66DDB"/>
    <w:rsid w:val="00E66E20"/>
    <w:rsid w:val="00E67E39"/>
    <w:rsid w:val="00E703AF"/>
    <w:rsid w:val="00E70F54"/>
    <w:rsid w:val="00E72DA7"/>
    <w:rsid w:val="00E74386"/>
    <w:rsid w:val="00E74E5C"/>
    <w:rsid w:val="00E7531B"/>
    <w:rsid w:val="00E7732B"/>
    <w:rsid w:val="00E77632"/>
    <w:rsid w:val="00E779DA"/>
    <w:rsid w:val="00E8035F"/>
    <w:rsid w:val="00E81784"/>
    <w:rsid w:val="00E82B42"/>
    <w:rsid w:val="00E8478D"/>
    <w:rsid w:val="00E852EB"/>
    <w:rsid w:val="00E86ADB"/>
    <w:rsid w:val="00E86B29"/>
    <w:rsid w:val="00E8766F"/>
    <w:rsid w:val="00E87DB6"/>
    <w:rsid w:val="00E908D1"/>
    <w:rsid w:val="00E91EF4"/>
    <w:rsid w:val="00E92D88"/>
    <w:rsid w:val="00E92F7F"/>
    <w:rsid w:val="00E93511"/>
    <w:rsid w:val="00E93D43"/>
    <w:rsid w:val="00E9611B"/>
    <w:rsid w:val="00E979EE"/>
    <w:rsid w:val="00E97E5F"/>
    <w:rsid w:val="00EA081A"/>
    <w:rsid w:val="00EA3255"/>
    <w:rsid w:val="00EA44B9"/>
    <w:rsid w:val="00EA5E70"/>
    <w:rsid w:val="00EA71B1"/>
    <w:rsid w:val="00EA729A"/>
    <w:rsid w:val="00EA7FCA"/>
    <w:rsid w:val="00EB2596"/>
    <w:rsid w:val="00EB2FE5"/>
    <w:rsid w:val="00EB38CB"/>
    <w:rsid w:val="00EB48CE"/>
    <w:rsid w:val="00EB5232"/>
    <w:rsid w:val="00EB5703"/>
    <w:rsid w:val="00EB7F58"/>
    <w:rsid w:val="00EC0EBF"/>
    <w:rsid w:val="00EC1137"/>
    <w:rsid w:val="00EC1B98"/>
    <w:rsid w:val="00EC2BA6"/>
    <w:rsid w:val="00EC2C7B"/>
    <w:rsid w:val="00EC4E3C"/>
    <w:rsid w:val="00EC4FFB"/>
    <w:rsid w:val="00EC56CA"/>
    <w:rsid w:val="00EC7A43"/>
    <w:rsid w:val="00ED05FD"/>
    <w:rsid w:val="00ED1708"/>
    <w:rsid w:val="00ED309A"/>
    <w:rsid w:val="00ED333A"/>
    <w:rsid w:val="00ED39F8"/>
    <w:rsid w:val="00ED3A36"/>
    <w:rsid w:val="00ED5C70"/>
    <w:rsid w:val="00ED6E43"/>
    <w:rsid w:val="00ED7CE2"/>
    <w:rsid w:val="00ED7FAC"/>
    <w:rsid w:val="00EE0483"/>
    <w:rsid w:val="00EE1BCF"/>
    <w:rsid w:val="00EE3B15"/>
    <w:rsid w:val="00EE4360"/>
    <w:rsid w:val="00EE5041"/>
    <w:rsid w:val="00EE7B2B"/>
    <w:rsid w:val="00EF0C6C"/>
    <w:rsid w:val="00EF1C52"/>
    <w:rsid w:val="00EF2036"/>
    <w:rsid w:val="00EF4201"/>
    <w:rsid w:val="00EF4471"/>
    <w:rsid w:val="00EF5162"/>
    <w:rsid w:val="00EF6052"/>
    <w:rsid w:val="00EF6ADD"/>
    <w:rsid w:val="00EF6DF4"/>
    <w:rsid w:val="00EF7256"/>
    <w:rsid w:val="00F001AC"/>
    <w:rsid w:val="00F007A7"/>
    <w:rsid w:val="00F029B4"/>
    <w:rsid w:val="00F033AB"/>
    <w:rsid w:val="00F05541"/>
    <w:rsid w:val="00F057C5"/>
    <w:rsid w:val="00F07AA6"/>
    <w:rsid w:val="00F1006C"/>
    <w:rsid w:val="00F10072"/>
    <w:rsid w:val="00F10710"/>
    <w:rsid w:val="00F1073E"/>
    <w:rsid w:val="00F110D9"/>
    <w:rsid w:val="00F1114B"/>
    <w:rsid w:val="00F14128"/>
    <w:rsid w:val="00F153B8"/>
    <w:rsid w:val="00F16EF7"/>
    <w:rsid w:val="00F17552"/>
    <w:rsid w:val="00F20078"/>
    <w:rsid w:val="00F207C1"/>
    <w:rsid w:val="00F21AEA"/>
    <w:rsid w:val="00F21AF2"/>
    <w:rsid w:val="00F22220"/>
    <w:rsid w:val="00F24389"/>
    <w:rsid w:val="00F2439C"/>
    <w:rsid w:val="00F30345"/>
    <w:rsid w:val="00F30B3B"/>
    <w:rsid w:val="00F32659"/>
    <w:rsid w:val="00F3456A"/>
    <w:rsid w:val="00F367AB"/>
    <w:rsid w:val="00F36871"/>
    <w:rsid w:val="00F402FE"/>
    <w:rsid w:val="00F4058C"/>
    <w:rsid w:val="00F40EE0"/>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14"/>
    <w:rsid w:val="00F561F7"/>
    <w:rsid w:val="00F563B9"/>
    <w:rsid w:val="00F56828"/>
    <w:rsid w:val="00F56E64"/>
    <w:rsid w:val="00F577D9"/>
    <w:rsid w:val="00F57C3C"/>
    <w:rsid w:val="00F626CD"/>
    <w:rsid w:val="00F62990"/>
    <w:rsid w:val="00F64C52"/>
    <w:rsid w:val="00F65765"/>
    <w:rsid w:val="00F679D3"/>
    <w:rsid w:val="00F67BCF"/>
    <w:rsid w:val="00F7156A"/>
    <w:rsid w:val="00F71A46"/>
    <w:rsid w:val="00F71E4A"/>
    <w:rsid w:val="00F72832"/>
    <w:rsid w:val="00F72FAD"/>
    <w:rsid w:val="00F73DA5"/>
    <w:rsid w:val="00F74327"/>
    <w:rsid w:val="00F748C9"/>
    <w:rsid w:val="00F74D80"/>
    <w:rsid w:val="00F75407"/>
    <w:rsid w:val="00F75C3B"/>
    <w:rsid w:val="00F81401"/>
    <w:rsid w:val="00F8220A"/>
    <w:rsid w:val="00F822BD"/>
    <w:rsid w:val="00F83FDA"/>
    <w:rsid w:val="00F844BA"/>
    <w:rsid w:val="00F8582B"/>
    <w:rsid w:val="00F86856"/>
    <w:rsid w:val="00F8699B"/>
    <w:rsid w:val="00F9009E"/>
    <w:rsid w:val="00F903CD"/>
    <w:rsid w:val="00F93CEB"/>
    <w:rsid w:val="00F94F8E"/>
    <w:rsid w:val="00F955D2"/>
    <w:rsid w:val="00F955E2"/>
    <w:rsid w:val="00F95FE9"/>
    <w:rsid w:val="00F96F3E"/>
    <w:rsid w:val="00FA047A"/>
    <w:rsid w:val="00FA1D91"/>
    <w:rsid w:val="00FA3730"/>
    <w:rsid w:val="00FA4FA5"/>
    <w:rsid w:val="00FA70B8"/>
    <w:rsid w:val="00FA7216"/>
    <w:rsid w:val="00FA7A63"/>
    <w:rsid w:val="00FB0B7C"/>
    <w:rsid w:val="00FB2D4F"/>
    <w:rsid w:val="00FB60C6"/>
    <w:rsid w:val="00FB7991"/>
    <w:rsid w:val="00FB7A0F"/>
    <w:rsid w:val="00FB7A48"/>
    <w:rsid w:val="00FC0B59"/>
    <w:rsid w:val="00FC2DD5"/>
    <w:rsid w:val="00FC4695"/>
    <w:rsid w:val="00FC46EC"/>
    <w:rsid w:val="00FC6625"/>
    <w:rsid w:val="00FC6864"/>
    <w:rsid w:val="00FC70A0"/>
    <w:rsid w:val="00FC745A"/>
    <w:rsid w:val="00FD0F93"/>
    <w:rsid w:val="00FD1195"/>
    <w:rsid w:val="00FD14B1"/>
    <w:rsid w:val="00FD2791"/>
    <w:rsid w:val="00FD48C5"/>
    <w:rsid w:val="00FD58E4"/>
    <w:rsid w:val="00FD6251"/>
    <w:rsid w:val="00FD6B42"/>
    <w:rsid w:val="00FD6DDE"/>
    <w:rsid w:val="00FD799C"/>
    <w:rsid w:val="00FD7A59"/>
    <w:rsid w:val="00FE08AD"/>
    <w:rsid w:val="00FE0BDF"/>
    <w:rsid w:val="00FE1133"/>
    <w:rsid w:val="00FE1406"/>
    <w:rsid w:val="00FE53E9"/>
    <w:rsid w:val="00FE55D5"/>
    <w:rsid w:val="00FE619B"/>
    <w:rsid w:val="00FE7112"/>
    <w:rsid w:val="00FF0D79"/>
    <w:rsid w:val="00FF3BF7"/>
    <w:rsid w:val="00FF4516"/>
    <w:rsid w:val="00FF484F"/>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і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і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у виносці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ітки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ітки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и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qFormat/>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у Знак"/>
    <w:link w:val="afd"/>
    <w:uiPriority w:val="34"/>
    <w:rsid w:val="00ED333A"/>
    <w:rPr>
      <w:rFonts w:ascii="Times New Roman" w:eastAsia="Arial" w:hAnsi="Times New Roman" w:cs="Times New Roman"/>
      <w:b/>
      <w:sz w:val="24"/>
      <w:szCs w:val="24"/>
      <w:lang w:val="uk-U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і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і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у виносці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ітки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ітки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и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qFormat/>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3E7496"/>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3E7496"/>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3E7496"/>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3E7496"/>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3E7496"/>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3E7496"/>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3E7496"/>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3E7496"/>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3E7496"/>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3E7496"/>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3E7496"/>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3E7496"/>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3E7496"/>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3E7496"/>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3E7496"/>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3E7496"/>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3E7496"/>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3E7496"/>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3E7496"/>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3E7496"/>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3E7496"/>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3E7496"/>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3E7496"/>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3E7496"/>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3E7496"/>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3E7496"/>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3E7496"/>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3E7496"/>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3E7496"/>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3E7496"/>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3E7496"/>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3E7496"/>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3E7496"/>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3E7496"/>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3E7496"/>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3E7496"/>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7142F1"/>
  </w:style>
  <w:style w:type="character" w:customStyle="1" w:styleId="afe">
    <w:name w:val="Абзац списку Знак"/>
    <w:link w:val="afd"/>
    <w:uiPriority w:val="34"/>
    <w:rsid w:val="00ED333A"/>
    <w:rPr>
      <w:rFonts w:ascii="Times New Roman" w:eastAsia="Arial" w:hAnsi="Times New Roman" w:cs="Times New Roman"/>
      <w:b/>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1616">
      <w:bodyDiv w:val="1"/>
      <w:marLeft w:val="0"/>
      <w:marRight w:val="0"/>
      <w:marTop w:val="0"/>
      <w:marBottom w:val="0"/>
      <w:divBdr>
        <w:top w:val="none" w:sz="0" w:space="0" w:color="auto"/>
        <w:left w:val="none" w:sz="0" w:space="0" w:color="auto"/>
        <w:bottom w:val="none" w:sz="0" w:space="0" w:color="auto"/>
        <w:right w:val="none" w:sz="0" w:space="0" w:color="auto"/>
      </w:divBdr>
    </w:div>
    <w:div w:id="198858397">
      <w:bodyDiv w:val="1"/>
      <w:marLeft w:val="0"/>
      <w:marRight w:val="0"/>
      <w:marTop w:val="0"/>
      <w:marBottom w:val="0"/>
      <w:divBdr>
        <w:top w:val="none" w:sz="0" w:space="0" w:color="auto"/>
        <w:left w:val="none" w:sz="0" w:space="0" w:color="auto"/>
        <w:bottom w:val="none" w:sz="0" w:space="0" w:color="auto"/>
        <w:right w:val="none" w:sz="0" w:space="0" w:color="auto"/>
      </w:divBdr>
    </w:div>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294603945">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917442688">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28802005">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672488844">
      <w:bodyDiv w:val="1"/>
      <w:marLeft w:val="0"/>
      <w:marRight w:val="0"/>
      <w:marTop w:val="0"/>
      <w:marBottom w:val="0"/>
      <w:divBdr>
        <w:top w:val="none" w:sz="0" w:space="0" w:color="auto"/>
        <w:left w:val="none" w:sz="0" w:space="0" w:color="auto"/>
        <w:bottom w:val="none" w:sz="0" w:space="0" w:color="auto"/>
        <w:right w:val="none" w:sz="0" w:space="0" w:color="auto"/>
      </w:divBdr>
    </w:div>
    <w:div w:id="1766418656">
      <w:bodyDiv w:val="1"/>
      <w:marLeft w:val="0"/>
      <w:marRight w:val="0"/>
      <w:marTop w:val="0"/>
      <w:marBottom w:val="0"/>
      <w:divBdr>
        <w:top w:val="none" w:sz="0" w:space="0" w:color="auto"/>
        <w:left w:val="none" w:sz="0" w:space="0" w:color="auto"/>
        <w:bottom w:val="none" w:sz="0" w:space="0" w:color="auto"/>
        <w:right w:val="none" w:sz="0" w:space="0" w:color="auto"/>
      </w:divBdr>
    </w:div>
    <w:div w:id="1845121103">
      <w:bodyDiv w:val="1"/>
      <w:marLeft w:val="0"/>
      <w:marRight w:val="0"/>
      <w:marTop w:val="0"/>
      <w:marBottom w:val="0"/>
      <w:divBdr>
        <w:top w:val="none" w:sz="0" w:space="0" w:color="auto"/>
        <w:left w:val="none" w:sz="0" w:space="0" w:color="auto"/>
        <w:bottom w:val="none" w:sz="0" w:space="0" w:color="auto"/>
        <w:right w:val="none" w:sz="0" w:space="0" w:color="auto"/>
      </w:divBdr>
    </w:div>
    <w:div w:id="21142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odovkaselskarada@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4B04-A0F5-4455-B0C7-81787D26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31537</Words>
  <Characters>179767</Characters>
  <Application>Microsoft Office Word</Application>
  <DocSecurity>0</DocSecurity>
  <Lines>1498</Lines>
  <Paragraphs>421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law</cp:lastModifiedBy>
  <cp:revision>3</cp:revision>
  <dcterms:created xsi:type="dcterms:W3CDTF">2023-08-30T11:08:00Z</dcterms:created>
  <dcterms:modified xsi:type="dcterms:W3CDTF">2023-08-30T11:09:00Z</dcterms:modified>
</cp:coreProperties>
</file>