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34" w:rsidRPr="00134F33" w:rsidRDefault="00545D34">
      <w:pPr>
        <w:spacing w:after="0" w:line="240" w:lineRule="auto"/>
        <w:ind w:left="-1418"/>
        <w:jc w:val="center"/>
        <w:rPr>
          <w:rFonts w:ascii="Times New Roman" w:eastAsia="Times New Roman" w:hAnsi="Times New Roman" w:cs="Times New Roman"/>
          <w:b/>
          <w:i/>
          <w:highlight w:val="green"/>
        </w:rPr>
      </w:pPr>
      <w:bookmarkStart w:id="0" w:name="_heading=h.30j0zll" w:colFirst="0" w:colLast="0"/>
      <w:bookmarkEnd w:id="0"/>
    </w:p>
    <w:p w:rsidR="00545D34" w:rsidRPr="00134F33" w:rsidRDefault="002B4A85" w:rsidP="00CB59F8">
      <w:pPr>
        <w:spacing w:after="0" w:line="240" w:lineRule="auto"/>
        <w:jc w:val="center"/>
        <w:rPr>
          <w:rFonts w:ascii="Times New Roman" w:eastAsia="Times New Roman" w:hAnsi="Times New Roman" w:cs="Times New Roman"/>
          <w:b/>
        </w:rPr>
      </w:pPr>
      <w:r w:rsidRPr="00134F33">
        <w:rPr>
          <w:rFonts w:ascii="Times New Roman" w:eastAsia="Times New Roman" w:hAnsi="Times New Roman" w:cs="Times New Roman"/>
          <w:b/>
          <w:i/>
        </w:rPr>
        <w:t>ЗАКАРПАТСЬКА ОБЛАСНА ПРОКУРАТУРА</w:t>
      </w:r>
    </w:p>
    <w:p w:rsidR="00545D34" w:rsidRPr="00134F33" w:rsidRDefault="00545D34">
      <w:pPr>
        <w:spacing w:after="0" w:line="240" w:lineRule="auto"/>
        <w:ind w:left="-1418"/>
        <w:jc w:val="center"/>
        <w:rPr>
          <w:rFonts w:ascii="Times New Roman" w:eastAsia="Times New Roman" w:hAnsi="Times New Roman" w:cs="Times New Roman"/>
          <w:b/>
          <w:color w:val="000000"/>
        </w:rPr>
      </w:pPr>
    </w:p>
    <w:p w:rsidR="00545D34" w:rsidRPr="00134F33" w:rsidRDefault="00545D34">
      <w:pPr>
        <w:spacing w:after="0" w:line="240" w:lineRule="auto"/>
        <w:ind w:left="-1418"/>
        <w:jc w:val="right"/>
        <w:rPr>
          <w:rFonts w:ascii="Times New Roman" w:eastAsia="Times New Roman" w:hAnsi="Times New Roman" w:cs="Times New Roman"/>
          <w:b/>
          <w:color w:val="000000"/>
        </w:rPr>
      </w:pPr>
    </w:p>
    <w:p w:rsidR="00B13000" w:rsidRPr="00134F33" w:rsidRDefault="00B13000">
      <w:pPr>
        <w:spacing w:after="0" w:line="240" w:lineRule="auto"/>
        <w:ind w:left="-1418"/>
        <w:jc w:val="right"/>
        <w:rPr>
          <w:rFonts w:ascii="Times New Roman" w:eastAsia="Times New Roman" w:hAnsi="Times New Roman" w:cs="Times New Roman"/>
          <w:b/>
          <w:color w:val="000000"/>
          <w:highlight w:val="white"/>
        </w:rPr>
      </w:pPr>
    </w:p>
    <w:p w:rsidR="00B13000" w:rsidRPr="00134F33" w:rsidRDefault="00B13000">
      <w:pPr>
        <w:spacing w:after="0" w:line="240" w:lineRule="auto"/>
        <w:ind w:left="-1418"/>
        <w:jc w:val="right"/>
        <w:rPr>
          <w:rFonts w:ascii="Times New Roman" w:eastAsia="Times New Roman" w:hAnsi="Times New Roman" w:cs="Times New Roman"/>
          <w:b/>
          <w:color w:val="000000"/>
          <w:highlight w:val="white"/>
        </w:rPr>
      </w:pPr>
    </w:p>
    <w:p w:rsidR="00B13000" w:rsidRPr="00134F33" w:rsidRDefault="00B13000">
      <w:pPr>
        <w:spacing w:after="0" w:line="240" w:lineRule="auto"/>
        <w:ind w:left="-1418"/>
        <w:jc w:val="right"/>
        <w:rPr>
          <w:rFonts w:ascii="Times New Roman" w:eastAsia="Times New Roman" w:hAnsi="Times New Roman" w:cs="Times New Roman"/>
          <w:b/>
          <w:color w:val="000000"/>
          <w:highlight w:val="white"/>
        </w:rPr>
      </w:pPr>
    </w:p>
    <w:p w:rsidR="00545D34" w:rsidRPr="00134F33" w:rsidRDefault="002B4A85">
      <w:pPr>
        <w:spacing w:after="0" w:line="240" w:lineRule="auto"/>
        <w:ind w:left="-1418"/>
        <w:jc w:val="right"/>
        <w:rPr>
          <w:rFonts w:ascii="Times New Roman" w:eastAsia="Times New Roman" w:hAnsi="Times New Roman" w:cs="Times New Roman"/>
          <w:b/>
        </w:rPr>
      </w:pPr>
      <w:r w:rsidRPr="00134F33">
        <w:rPr>
          <w:rFonts w:ascii="Times New Roman" w:eastAsia="Times New Roman" w:hAnsi="Times New Roman" w:cs="Times New Roman"/>
          <w:b/>
        </w:rPr>
        <w:t>«ЗАТВЕРДЖЕНО»</w:t>
      </w:r>
    </w:p>
    <w:p w:rsidR="00AC78DF" w:rsidRPr="00134F33" w:rsidRDefault="00AC78DF" w:rsidP="00AC78DF">
      <w:pPr>
        <w:spacing w:after="0" w:line="240" w:lineRule="auto"/>
        <w:ind w:left="-1418"/>
        <w:jc w:val="right"/>
        <w:rPr>
          <w:rFonts w:ascii="Times New Roman" w:eastAsia="Times New Roman" w:hAnsi="Times New Roman" w:cs="Times New Roman"/>
          <w:b/>
          <w:bCs/>
        </w:rPr>
      </w:pPr>
      <w:r w:rsidRPr="00134F33">
        <w:rPr>
          <w:rFonts w:ascii="Times New Roman" w:eastAsia="Times New Roman" w:hAnsi="Times New Roman" w:cs="Times New Roman"/>
          <w:b/>
          <w:bCs/>
        </w:rPr>
        <w:t>Рішенням уповноваженої особи</w:t>
      </w:r>
    </w:p>
    <w:p w:rsidR="00AC78DF" w:rsidRPr="00134F33" w:rsidRDefault="00AC78DF" w:rsidP="00AC78DF">
      <w:pPr>
        <w:spacing w:after="0" w:line="240" w:lineRule="auto"/>
        <w:ind w:left="-1418"/>
        <w:jc w:val="right"/>
        <w:rPr>
          <w:rFonts w:ascii="Times New Roman" w:eastAsia="Times New Roman" w:hAnsi="Times New Roman" w:cs="Times New Roman"/>
          <w:b/>
          <w:bCs/>
        </w:rPr>
      </w:pPr>
      <w:r w:rsidRPr="00134F33">
        <w:rPr>
          <w:rFonts w:ascii="Times New Roman" w:eastAsia="Times New Roman" w:hAnsi="Times New Roman" w:cs="Times New Roman"/>
          <w:b/>
          <w:bCs/>
        </w:rPr>
        <w:t>Закарпатської обласної прокуратури</w:t>
      </w:r>
    </w:p>
    <w:p w:rsidR="002B4A85" w:rsidRPr="00134F33" w:rsidRDefault="00AC78DF" w:rsidP="00AC78DF">
      <w:pPr>
        <w:spacing w:after="0" w:line="240" w:lineRule="auto"/>
        <w:ind w:left="-1418"/>
        <w:jc w:val="right"/>
        <w:rPr>
          <w:rFonts w:ascii="Times New Roman" w:eastAsia="Times New Roman" w:hAnsi="Times New Roman" w:cs="Times New Roman"/>
          <w:b/>
        </w:rPr>
      </w:pPr>
      <w:r w:rsidRPr="00134F33">
        <w:rPr>
          <w:rFonts w:ascii="Times New Roman" w:eastAsia="Times New Roman" w:hAnsi="Times New Roman" w:cs="Times New Roman"/>
          <w:b/>
          <w:bCs/>
        </w:rPr>
        <w:t xml:space="preserve">протокол від </w:t>
      </w:r>
      <w:r w:rsidR="00A628E4" w:rsidRPr="00134F33">
        <w:rPr>
          <w:rFonts w:ascii="Times New Roman" w:eastAsia="Times New Roman" w:hAnsi="Times New Roman" w:cs="Times New Roman"/>
          <w:b/>
          <w:bCs/>
        </w:rPr>
        <w:t>04</w:t>
      </w:r>
      <w:r w:rsidRPr="00134F33">
        <w:rPr>
          <w:rFonts w:ascii="Times New Roman" w:eastAsia="Times New Roman" w:hAnsi="Times New Roman" w:cs="Times New Roman"/>
          <w:b/>
          <w:bCs/>
        </w:rPr>
        <w:t>.</w:t>
      </w:r>
      <w:r w:rsidR="00C0588C" w:rsidRPr="00134F33">
        <w:rPr>
          <w:rFonts w:ascii="Times New Roman" w:eastAsia="Times New Roman" w:hAnsi="Times New Roman" w:cs="Times New Roman"/>
          <w:b/>
          <w:bCs/>
        </w:rPr>
        <w:t>0</w:t>
      </w:r>
      <w:r w:rsidR="00A628E4" w:rsidRPr="00134F33">
        <w:rPr>
          <w:rFonts w:ascii="Times New Roman" w:eastAsia="Times New Roman" w:hAnsi="Times New Roman" w:cs="Times New Roman"/>
          <w:b/>
          <w:bCs/>
        </w:rPr>
        <w:t>3</w:t>
      </w:r>
      <w:r w:rsidRPr="00134F33">
        <w:rPr>
          <w:rFonts w:ascii="Times New Roman" w:eastAsia="Times New Roman" w:hAnsi="Times New Roman" w:cs="Times New Roman"/>
          <w:b/>
          <w:bCs/>
        </w:rPr>
        <w:t>.2024</w:t>
      </w:r>
    </w:p>
    <w:p w:rsidR="002B693C" w:rsidRPr="00134F33" w:rsidRDefault="002B693C">
      <w:pPr>
        <w:spacing w:after="0" w:line="240" w:lineRule="auto"/>
        <w:jc w:val="right"/>
        <w:rPr>
          <w:rFonts w:ascii="Times New Roman" w:eastAsia="Times New Roman" w:hAnsi="Times New Roman" w:cs="Times New Roman"/>
        </w:rPr>
      </w:pPr>
    </w:p>
    <w:p w:rsidR="00AC78DF" w:rsidRPr="00134F33" w:rsidRDefault="00AC78DF" w:rsidP="00AC78DF">
      <w:pPr>
        <w:spacing w:after="0" w:line="240" w:lineRule="auto"/>
        <w:jc w:val="right"/>
        <w:rPr>
          <w:rFonts w:ascii="Times New Roman" w:eastAsia="Times New Roman" w:hAnsi="Times New Roman" w:cs="Times New Roman"/>
          <w:b/>
          <w:bCs/>
        </w:rPr>
      </w:pPr>
      <w:r w:rsidRPr="00134F33">
        <w:rPr>
          <w:rFonts w:ascii="Times New Roman" w:eastAsia="Times New Roman" w:hAnsi="Times New Roman" w:cs="Times New Roman"/>
          <w:bCs/>
        </w:rPr>
        <w:t>________________</w:t>
      </w:r>
      <w:r w:rsidRPr="00134F33">
        <w:rPr>
          <w:rFonts w:ascii="Times New Roman" w:eastAsia="Times New Roman" w:hAnsi="Times New Roman" w:cs="Times New Roman"/>
          <w:b/>
          <w:bCs/>
        </w:rPr>
        <w:t>/ Роман</w:t>
      </w:r>
      <w:r w:rsidRPr="00134F33">
        <w:rPr>
          <w:rFonts w:ascii="Times New Roman" w:eastAsia="Times New Roman" w:hAnsi="Times New Roman" w:cs="Times New Roman"/>
          <w:b/>
        </w:rPr>
        <w:t xml:space="preserve"> МІЛЬКОВИЧ </w:t>
      </w:r>
      <w:r w:rsidRPr="00134F33">
        <w:rPr>
          <w:rFonts w:ascii="Times New Roman" w:eastAsia="Times New Roman" w:hAnsi="Times New Roman" w:cs="Times New Roman"/>
          <w:b/>
          <w:bCs/>
        </w:rPr>
        <w:t>/</w:t>
      </w:r>
    </w:p>
    <w:p w:rsidR="00AC78DF" w:rsidRPr="00134F33" w:rsidRDefault="00AC78DF" w:rsidP="00AC78DF">
      <w:pPr>
        <w:spacing w:after="0" w:line="240" w:lineRule="auto"/>
        <w:ind w:firstLine="5954"/>
        <w:rPr>
          <w:rFonts w:ascii="Times New Roman" w:eastAsia="Times New Roman" w:hAnsi="Times New Roman" w:cs="Times New Roman"/>
          <w:b/>
          <w:bCs/>
          <w:i/>
        </w:rPr>
      </w:pPr>
      <w:r w:rsidRPr="00134F33">
        <w:rPr>
          <w:rFonts w:ascii="Times New Roman" w:eastAsia="Times New Roman" w:hAnsi="Times New Roman" w:cs="Times New Roman"/>
          <w:bCs/>
          <w:i/>
        </w:rPr>
        <w:t>підпис</w:t>
      </w:r>
    </w:p>
    <w:p w:rsidR="00AC78DF" w:rsidRPr="00134F33" w:rsidRDefault="00AC78DF">
      <w:pPr>
        <w:spacing w:after="0" w:line="240" w:lineRule="auto"/>
        <w:jc w:val="right"/>
        <w:rPr>
          <w:rFonts w:ascii="Times New Roman" w:eastAsia="Times New Roman" w:hAnsi="Times New Roman" w:cs="Times New Roman"/>
        </w:rPr>
      </w:pPr>
    </w:p>
    <w:p w:rsidR="00545D34" w:rsidRPr="00134F33" w:rsidRDefault="00545D34">
      <w:pPr>
        <w:spacing w:after="0" w:line="240" w:lineRule="auto"/>
        <w:rPr>
          <w:rFonts w:ascii="Times New Roman" w:eastAsia="Times New Roman" w:hAnsi="Times New Roman" w:cs="Times New Roman"/>
          <w:b/>
        </w:rPr>
      </w:pPr>
    </w:p>
    <w:p w:rsidR="00545D34" w:rsidRPr="00134F33" w:rsidRDefault="00545D34">
      <w:pPr>
        <w:spacing w:after="0" w:line="240" w:lineRule="auto"/>
        <w:rPr>
          <w:rFonts w:ascii="Times New Roman" w:eastAsia="Times New Roman" w:hAnsi="Times New Roman" w:cs="Times New Roman"/>
          <w:b/>
        </w:rPr>
      </w:pPr>
    </w:p>
    <w:p w:rsidR="00545D34" w:rsidRPr="00134F33" w:rsidRDefault="00545D34">
      <w:pPr>
        <w:spacing w:after="0" w:line="240" w:lineRule="auto"/>
        <w:rPr>
          <w:rFonts w:ascii="Times New Roman" w:eastAsia="Times New Roman" w:hAnsi="Times New Roman" w:cs="Times New Roman"/>
          <w:b/>
        </w:rPr>
      </w:pPr>
    </w:p>
    <w:p w:rsidR="00545D34" w:rsidRPr="00134F33" w:rsidRDefault="00545D34">
      <w:pPr>
        <w:spacing w:after="0" w:line="240" w:lineRule="auto"/>
        <w:rPr>
          <w:rFonts w:ascii="Times New Roman" w:eastAsia="Times New Roman" w:hAnsi="Times New Roman" w:cs="Times New Roman"/>
          <w:b/>
        </w:rPr>
      </w:pPr>
    </w:p>
    <w:p w:rsidR="00545D34" w:rsidRPr="00134F33" w:rsidRDefault="00545D34">
      <w:pPr>
        <w:spacing w:after="0" w:line="240" w:lineRule="auto"/>
        <w:rPr>
          <w:rFonts w:ascii="Times New Roman" w:eastAsia="Times New Roman" w:hAnsi="Times New Roman" w:cs="Times New Roman"/>
          <w:b/>
        </w:rPr>
      </w:pPr>
    </w:p>
    <w:p w:rsidR="00545D34" w:rsidRPr="00134F33" w:rsidRDefault="002B4A85">
      <w:pPr>
        <w:spacing w:after="0" w:line="240" w:lineRule="auto"/>
        <w:rPr>
          <w:rFonts w:ascii="Times New Roman" w:eastAsia="Times New Roman" w:hAnsi="Times New Roman" w:cs="Times New Roman"/>
          <w:b/>
        </w:rPr>
      </w:pPr>
      <w:r w:rsidRPr="00134F33">
        <w:rPr>
          <w:rFonts w:ascii="Times New Roman" w:eastAsia="Times New Roman" w:hAnsi="Times New Roman" w:cs="Times New Roman"/>
          <w:b/>
        </w:rPr>
        <w:t> </w:t>
      </w:r>
    </w:p>
    <w:p w:rsidR="00545D34" w:rsidRPr="00134F33" w:rsidRDefault="002B4A85" w:rsidP="002B4A85">
      <w:pPr>
        <w:spacing w:after="0" w:line="240" w:lineRule="auto"/>
        <w:jc w:val="center"/>
        <w:rPr>
          <w:rFonts w:ascii="Times New Roman" w:eastAsia="Times New Roman" w:hAnsi="Times New Roman" w:cs="Times New Roman"/>
          <w:b/>
        </w:rPr>
      </w:pPr>
      <w:r w:rsidRPr="00134F33">
        <w:rPr>
          <w:rFonts w:ascii="Times New Roman" w:eastAsia="Times New Roman" w:hAnsi="Times New Roman" w:cs="Times New Roman"/>
          <w:b/>
        </w:rPr>
        <w:t>ТЕНДЕРНА ДОКУМЕНТАЦІЯ</w:t>
      </w:r>
    </w:p>
    <w:p w:rsidR="00AC78DF" w:rsidRPr="00134F33" w:rsidRDefault="00AC78DF" w:rsidP="002B4A85">
      <w:pPr>
        <w:spacing w:after="0" w:line="240" w:lineRule="auto"/>
        <w:jc w:val="center"/>
        <w:rPr>
          <w:rFonts w:ascii="Times New Roman" w:eastAsia="Times New Roman" w:hAnsi="Times New Roman" w:cs="Times New Roman"/>
        </w:rPr>
      </w:pPr>
    </w:p>
    <w:p w:rsidR="00AC78DF" w:rsidRPr="00134F33" w:rsidRDefault="00AC78DF" w:rsidP="00AC78DF">
      <w:pPr>
        <w:spacing w:after="0" w:line="240" w:lineRule="auto"/>
        <w:jc w:val="center"/>
        <w:rPr>
          <w:rFonts w:ascii="Times New Roman" w:eastAsia="Times New Roman" w:hAnsi="Times New Roman" w:cs="Times New Roman"/>
        </w:rPr>
      </w:pPr>
      <w:r w:rsidRPr="00134F33">
        <w:rPr>
          <w:rFonts w:ascii="Times New Roman" w:eastAsia="Times New Roman" w:hAnsi="Times New Roman" w:cs="Times New Roman"/>
        </w:rPr>
        <w:t>по процедурі</w:t>
      </w:r>
    </w:p>
    <w:p w:rsidR="00AC78DF" w:rsidRPr="00134F33" w:rsidRDefault="00AC78DF" w:rsidP="00AC78DF">
      <w:pPr>
        <w:spacing w:after="0" w:line="240" w:lineRule="auto"/>
        <w:jc w:val="center"/>
        <w:rPr>
          <w:rFonts w:ascii="Times New Roman" w:eastAsia="Times New Roman" w:hAnsi="Times New Roman" w:cs="Times New Roman"/>
          <w:b/>
          <w:lang w:eastAsia="ru-RU"/>
        </w:rPr>
      </w:pPr>
      <w:r w:rsidRPr="00134F33">
        <w:rPr>
          <w:rFonts w:ascii="Times New Roman" w:eastAsia="Times New Roman" w:hAnsi="Times New Roman" w:cs="Times New Roman"/>
          <w:b/>
          <w:lang w:eastAsia="ru-RU"/>
        </w:rPr>
        <w:t>ВІДКРИТІ ТОРГИ З ОСОБЛИВОСТЯМИ</w:t>
      </w:r>
    </w:p>
    <w:p w:rsidR="00AC78DF" w:rsidRPr="00134F33" w:rsidRDefault="00AC78DF" w:rsidP="00AC78DF">
      <w:pPr>
        <w:spacing w:after="0" w:line="240" w:lineRule="auto"/>
        <w:jc w:val="center"/>
        <w:rPr>
          <w:rFonts w:ascii="Times New Roman" w:eastAsia="Times New Roman" w:hAnsi="Times New Roman" w:cs="Times New Roman"/>
        </w:rPr>
      </w:pPr>
      <w:r w:rsidRPr="00134F33">
        <w:rPr>
          <w:rFonts w:ascii="Times New Roman" w:eastAsia="Times New Roman" w:hAnsi="Times New Roman" w:cs="Times New Roman"/>
        </w:rPr>
        <w:t>(за постановою Кабінету Міністрів України від 12 жовтня 2022 р. № 1178)(зі змінами)</w:t>
      </w:r>
    </w:p>
    <w:p w:rsidR="00AC78DF" w:rsidRPr="00134F33" w:rsidRDefault="00AC78DF" w:rsidP="00AC78DF">
      <w:pPr>
        <w:spacing w:after="0" w:line="240" w:lineRule="auto"/>
        <w:jc w:val="center"/>
        <w:rPr>
          <w:rFonts w:ascii="Times New Roman" w:eastAsia="Times New Roman" w:hAnsi="Times New Roman" w:cs="Times New Roman"/>
        </w:rPr>
      </w:pPr>
    </w:p>
    <w:p w:rsidR="00AC78DF" w:rsidRPr="00134F33" w:rsidRDefault="00AC78DF" w:rsidP="00AC78DF">
      <w:pPr>
        <w:spacing w:after="0" w:line="240" w:lineRule="auto"/>
        <w:jc w:val="center"/>
        <w:rPr>
          <w:rFonts w:ascii="Times New Roman" w:eastAsia="Times New Roman" w:hAnsi="Times New Roman" w:cs="Times New Roman"/>
        </w:rPr>
      </w:pPr>
    </w:p>
    <w:p w:rsidR="00AC78DF" w:rsidRPr="00134F33" w:rsidRDefault="00AC78DF" w:rsidP="00AC78DF">
      <w:pPr>
        <w:widowControl w:val="0"/>
        <w:autoSpaceDE w:val="0"/>
        <w:autoSpaceDN w:val="0"/>
        <w:adjustRightInd w:val="0"/>
        <w:spacing w:after="0" w:line="240" w:lineRule="auto"/>
        <w:jc w:val="center"/>
        <w:rPr>
          <w:rFonts w:ascii="Times New Roman" w:eastAsia="Dotum" w:hAnsi="Times New Roman" w:cs="Times New Roman"/>
          <w:color w:val="000000"/>
        </w:rPr>
      </w:pPr>
    </w:p>
    <w:p w:rsidR="00AC78DF" w:rsidRPr="00134F33" w:rsidRDefault="00AC78DF" w:rsidP="00AC78DF">
      <w:pPr>
        <w:spacing w:after="0" w:line="240" w:lineRule="auto"/>
        <w:jc w:val="center"/>
        <w:rPr>
          <w:rFonts w:ascii="Times New Roman" w:eastAsia="Dotum" w:hAnsi="Times New Roman" w:cs="Times New Roman"/>
          <w:color w:val="000000"/>
        </w:rPr>
      </w:pPr>
      <w:r w:rsidRPr="00134F33">
        <w:rPr>
          <w:rFonts w:ascii="Times New Roman" w:eastAsia="Dotum" w:hAnsi="Times New Roman" w:cs="Times New Roman"/>
          <w:color w:val="000000"/>
        </w:rPr>
        <w:t>на закупівлю за предметом</w:t>
      </w:r>
    </w:p>
    <w:p w:rsidR="00AC78DF" w:rsidRPr="00134F33" w:rsidRDefault="00AC78DF" w:rsidP="00AC78DF">
      <w:pPr>
        <w:spacing w:after="0" w:line="240" w:lineRule="auto"/>
        <w:jc w:val="center"/>
        <w:rPr>
          <w:rFonts w:ascii="Times New Roman" w:eastAsia="Times New Roman" w:hAnsi="Times New Roman" w:cs="Times New Roman"/>
          <w:b/>
          <w:snapToGrid w:val="0"/>
        </w:rPr>
      </w:pPr>
    </w:p>
    <w:p w:rsidR="00AC78DF" w:rsidRPr="00134F33" w:rsidRDefault="00AC78DF" w:rsidP="00AC78DF">
      <w:pPr>
        <w:spacing w:after="0" w:line="240" w:lineRule="auto"/>
        <w:jc w:val="center"/>
        <w:rPr>
          <w:rFonts w:ascii="Times New Roman" w:eastAsia="Times New Roman" w:hAnsi="Times New Roman" w:cs="Times New Roman"/>
          <w:b/>
          <w:snapToGrid w:val="0"/>
        </w:rPr>
      </w:pPr>
    </w:p>
    <w:p w:rsidR="00AC78DF" w:rsidRPr="00134F33" w:rsidRDefault="00AC78DF" w:rsidP="00AC78DF">
      <w:pPr>
        <w:widowControl w:val="0"/>
        <w:autoSpaceDE w:val="0"/>
        <w:autoSpaceDN w:val="0"/>
        <w:adjustRightInd w:val="0"/>
        <w:spacing w:after="0" w:line="240" w:lineRule="auto"/>
        <w:ind w:firstLine="567"/>
        <w:jc w:val="center"/>
        <w:rPr>
          <w:rFonts w:ascii="Times New Roman" w:eastAsia="Andale Sans UI" w:hAnsi="Times New Roman" w:cs="Times New Roman"/>
          <w:b/>
          <w:color w:val="000000"/>
          <w:kern w:val="2"/>
          <w:lang w:eastAsia="ru-RU"/>
        </w:rPr>
      </w:pPr>
      <w:r w:rsidRPr="00134F33">
        <w:rPr>
          <w:rFonts w:ascii="Times New Roman" w:eastAsia="Andale Sans UI" w:hAnsi="Times New Roman" w:cs="Times New Roman"/>
          <w:b/>
          <w:color w:val="000000"/>
          <w:kern w:val="2"/>
          <w:lang w:eastAsia="ru-RU"/>
        </w:rPr>
        <w:t xml:space="preserve">Послуги з технічної підтримки Веб-сайту Закарпатської обласної прокуратури </w:t>
      </w:r>
    </w:p>
    <w:p w:rsidR="00AC78DF" w:rsidRPr="00134F33" w:rsidRDefault="00AC78DF" w:rsidP="00AC78DF">
      <w:pPr>
        <w:widowControl w:val="0"/>
        <w:autoSpaceDE w:val="0"/>
        <w:autoSpaceDN w:val="0"/>
        <w:adjustRightInd w:val="0"/>
        <w:spacing w:after="0" w:line="240" w:lineRule="auto"/>
        <w:ind w:firstLine="567"/>
        <w:jc w:val="center"/>
        <w:rPr>
          <w:rFonts w:ascii="Times New Roman" w:eastAsia="Andale Sans UI" w:hAnsi="Times New Roman" w:cs="Times New Roman"/>
          <w:b/>
          <w:color w:val="000000"/>
          <w:kern w:val="2"/>
          <w:lang w:eastAsia="ru-RU"/>
        </w:rPr>
      </w:pPr>
      <w:r w:rsidRPr="00134F33">
        <w:rPr>
          <w:rFonts w:ascii="Times New Roman" w:eastAsia="Andale Sans UI" w:hAnsi="Times New Roman" w:cs="Times New Roman"/>
          <w:b/>
          <w:color w:val="000000"/>
          <w:kern w:val="2"/>
          <w:lang w:eastAsia="ru-RU"/>
        </w:rPr>
        <w:t>ДК 021:2015 – 72250000-2 - «Послуги, пов’язані із системами та підтримкою»</w:t>
      </w:r>
    </w:p>
    <w:p w:rsidR="00AC78DF" w:rsidRPr="00134F33" w:rsidRDefault="00AC78DF" w:rsidP="00AC78DF">
      <w:pPr>
        <w:spacing w:after="0" w:line="240" w:lineRule="auto"/>
        <w:rPr>
          <w:rFonts w:ascii="Times New Roman" w:eastAsia="Times New Roman" w:hAnsi="Times New Roman" w:cs="Times New Roman"/>
          <w:b/>
          <w:snapToGrid w:val="0"/>
          <w:color w:val="000000"/>
        </w:rPr>
      </w:pPr>
    </w:p>
    <w:p w:rsidR="00545D34" w:rsidRPr="00134F33" w:rsidRDefault="002B4A85">
      <w:pPr>
        <w:spacing w:before="240" w:after="0" w:line="240" w:lineRule="auto"/>
        <w:rPr>
          <w:rFonts w:ascii="Times New Roman" w:eastAsia="Times New Roman" w:hAnsi="Times New Roman" w:cs="Times New Roman"/>
        </w:rPr>
      </w:pPr>
      <w:r w:rsidRPr="00134F33">
        <w:rPr>
          <w:rFonts w:ascii="Times New Roman" w:eastAsia="Times New Roman" w:hAnsi="Times New Roman" w:cs="Times New Roman"/>
        </w:rPr>
        <w:t> </w:t>
      </w:r>
    </w:p>
    <w:p w:rsidR="00545D34" w:rsidRPr="00134F33" w:rsidRDefault="00545D34">
      <w:pPr>
        <w:spacing w:before="240" w:after="0" w:line="240" w:lineRule="auto"/>
        <w:rPr>
          <w:rFonts w:ascii="Times New Roman" w:eastAsia="Times New Roman" w:hAnsi="Times New Roman" w:cs="Times New Roman"/>
        </w:rPr>
      </w:pPr>
    </w:p>
    <w:p w:rsidR="00545D34" w:rsidRPr="00134F33" w:rsidRDefault="00545D34">
      <w:pPr>
        <w:spacing w:before="240" w:after="0" w:line="240" w:lineRule="auto"/>
        <w:rPr>
          <w:rFonts w:ascii="Times New Roman" w:eastAsia="Times New Roman" w:hAnsi="Times New Roman" w:cs="Times New Roman"/>
        </w:rPr>
      </w:pPr>
    </w:p>
    <w:p w:rsidR="00545D34" w:rsidRPr="00134F33" w:rsidRDefault="00545D34">
      <w:pPr>
        <w:spacing w:before="240" w:after="0" w:line="240" w:lineRule="auto"/>
        <w:rPr>
          <w:rFonts w:ascii="Times New Roman" w:eastAsia="Times New Roman" w:hAnsi="Times New Roman" w:cs="Times New Roman"/>
        </w:rPr>
      </w:pPr>
    </w:p>
    <w:p w:rsidR="00B13000" w:rsidRPr="00134F33" w:rsidRDefault="00B13000" w:rsidP="002B4A85">
      <w:pPr>
        <w:widowControl w:val="0"/>
        <w:spacing w:line="240" w:lineRule="auto"/>
        <w:jc w:val="center"/>
        <w:rPr>
          <w:rFonts w:ascii="Times New Roman" w:hAnsi="Times New Roman" w:cs="Times New Roman"/>
          <w:b/>
          <w:color w:val="000000"/>
        </w:rPr>
      </w:pPr>
      <w:bookmarkStart w:id="1" w:name="_heading=h.1fob9te" w:colFirst="0" w:colLast="0"/>
      <w:bookmarkEnd w:id="1"/>
    </w:p>
    <w:p w:rsidR="00B13000" w:rsidRPr="00134F33" w:rsidRDefault="00B13000" w:rsidP="002B4A85">
      <w:pPr>
        <w:widowControl w:val="0"/>
        <w:spacing w:line="240" w:lineRule="auto"/>
        <w:jc w:val="center"/>
        <w:rPr>
          <w:rFonts w:ascii="Times New Roman" w:hAnsi="Times New Roman" w:cs="Times New Roman"/>
          <w:b/>
          <w:color w:val="000000"/>
        </w:rPr>
      </w:pPr>
    </w:p>
    <w:p w:rsidR="00B13000" w:rsidRPr="00134F33" w:rsidRDefault="00B13000" w:rsidP="002B4A85">
      <w:pPr>
        <w:widowControl w:val="0"/>
        <w:spacing w:line="240" w:lineRule="auto"/>
        <w:jc w:val="center"/>
        <w:rPr>
          <w:rFonts w:ascii="Times New Roman" w:hAnsi="Times New Roman" w:cs="Times New Roman"/>
          <w:b/>
          <w:color w:val="000000"/>
        </w:rPr>
      </w:pPr>
    </w:p>
    <w:p w:rsidR="00B13000" w:rsidRPr="00134F33" w:rsidRDefault="00B13000" w:rsidP="002B4A85">
      <w:pPr>
        <w:widowControl w:val="0"/>
        <w:spacing w:line="240" w:lineRule="auto"/>
        <w:jc w:val="center"/>
        <w:rPr>
          <w:rFonts w:ascii="Times New Roman" w:hAnsi="Times New Roman" w:cs="Times New Roman"/>
          <w:b/>
          <w:color w:val="000000"/>
        </w:rPr>
      </w:pPr>
    </w:p>
    <w:p w:rsidR="00B13000" w:rsidRPr="00134F33" w:rsidRDefault="00B13000" w:rsidP="002B4A85">
      <w:pPr>
        <w:widowControl w:val="0"/>
        <w:spacing w:line="240" w:lineRule="auto"/>
        <w:jc w:val="center"/>
        <w:rPr>
          <w:rFonts w:ascii="Times New Roman" w:hAnsi="Times New Roman" w:cs="Times New Roman"/>
          <w:b/>
          <w:color w:val="000000"/>
        </w:rPr>
      </w:pPr>
    </w:p>
    <w:p w:rsidR="00B13000" w:rsidRPr="00134F33" w:rsidRDefault="00B13000" w:rsidP="002B4A85">
      <w:pPr>
        <w:widowControl w:val="0"/>
        <w:spacing w:line="240" w:lineRule="auto"/>
        <w:jc w:val="center"/>
        <w:rPr>
          <w:rFonts w:ascii="Times New Roman" w:hAnsi="Times New Roman" w:cs="Times New Roman"/>
          <w:b/>
          <w:color w:val="000000"/>
        </w:rPr>
      </w:pPr>
    </w:p>
    <w:p w:rsidR="00C416A7" w:rsidRPr="00134F33" w:rsidRDefault="00C416A7" w:rsidP="002B4A85">
      <w:pPr>
        <w:widowControl w:val="0"/>
        <w:spacing w:line="240" w:lineRule="auto"/>
        <w:jc w:val="center"/>
        <w:rPr>
          <w:rFonts w:ascii="Times New Roman" w:hAnsi="Times New Roman" w:cs="Times New Roman"/>
          <w:b/>
          <w:color w:val="000000"/>
        </w:rPr>
      </w:pPr>
    </w:p>
    <w:p w:rsidR="00B13000" w:rsidRPr="00134F33" w:rsidRDefault="00B13000" w:rsidP="002B4A85">
      <w:pPr>
        <w:widowControl w:val="0"/>
        <w:spacing w:line="240" w:lineRule="auto"/>
        <w:jc w:val="center"/>
        <w:rPr>
          <w:rFonts w:ascii="Times New Roman" w:hAnsi="Times New Roman" w:cs="Times New Roman"/>
          <w:b/>
          <w:color w:val="000000"/>
        </w:rPr>
      </w:pPr>
    </w:p>
    <w:p w:rsidR="002B4A85" w:rsidRPr="00134F33" w:rsidRDefault="002B4A85" w:rsidP="00AC78DF">
      <w:pPr>
        <w:widowControl w:val="0"/>
        <w:spacing w:line="240" w:lineRule="auto"/>
        <w:jc w:val="center"/>
        <w:rPr>
          <w:rFonts w:ascii="Times New Roman" w:hAnsi="Times New Roman" w:cs="Times New Roman"/>
          <w:b/>
          <w:color w:val="000000"/>
        </w:rPr>
      </w:pPr>
      <w:r w:rsidRPr="00134F33">
        <w:rPr>
          <w:rFonts w:ascii="Times New Roman" w:hAnsi="Times New Roman" w:cs="Times New Roman"/>
          <w:b/>
          <w:color w:val="000000"/>
        </w:rPr>
        <w:t>м. Ужгород 2024</w:t>
      </w:r>
      <w:r w:rsidRPr="00134F33">
        <w:rPr>
          <w:rFonts w:ascii="Times New Roman" w:hAnsi="Times New Roman" w:cs="Times New Roman"/>
          <w:b/>
          <w:color w:val="000000"/>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45D34" w:rsidRPr="00134F33">
        <w:trPr>
          <w:trHeight w:val="416"/>
          <w:jc w:val="center"/>
        </w:trPr>
        <w:tc>
          <w:tcPr>
            <w:tcW w:w="705" w:type="dxa"/>
            <w:vAlign w:val="center"/>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rPr>
              <w:lastRenderedPageBreak/>
              <w:t>№</w:t>
            </w:r>
          </w:p>
        </w:tc>
        <w:tc>
          <w:tcPr>
            <w:tcW w:w="9255" w:type="dxa"/>
            <w:gridSpan w:val="2"/>
            <w:vAlign w:val="center"/>
          </w:tcPr>
          <w:p w:rsidR="00545D34" w:rsidRPr="00134F33" w:rsidRDefault="002B4A85">
            <w:pPr>
              <w:jc w:val="center"/>
              <w:rPr>
                <w:rFonts w:ascii="Times New Roman" w:eastAsia="Times New Roman" w:hAnsi="Times New Roman" w:cs="Times New Roman"/>
                <w:b/>
              </w:rPr>
            </w:pPr>
            <w:r w:rsidRPr="00134F33">
              <w:rPr>
                <w:rFonts w:ascii="Times New Roman" w:eastAsia="Times New Roman" w:hAnsi="Times New Roman" w:cs="Times New Roman"/>
                <w:b/>
              </w:rPr>
              <w:t>Розділ 1. Загальні положення</w:t>
            </w:r>
          </w:p>
        </w:tc>
      </w:tr>
      <w:tr w:rsidR="00545D34" w:rsidRPr="00134F33">
        <w:trPr>
          <w:trHeight w:val="411"/>
          <w:jc w:val="center"/>
        </w:trPr>
        <w:tc>
          <w:tcPr>
            <w:tcW w:w="705" w:type="dxa"/>
            <w:vAlign w:val="center"/>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rPr>
              <w:t>1</w:t>
            </w:r>
          </w:p>
        </w:tc>
        <w:tc>
          <w:tcPr>
            <w:tcW w:w="2805" w:type="dxa"/>
            <w:vAlign w:val="center"/>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rPr>
              <w:t>2</w:t>
            </w:r>
          </w:p>
        </w:tc>
        <w:tc>
          <w:tcPr>
            <w:tcW w:w="6450" w:type="dxa"/>
            <w:vAlign w:val="center"/>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rPr>
              <w:t>3</w:t>
            </w:r>
          </w:p>
        </w:tc>
      </w:tr>
      <w:tr w:rsidR="00545D34" w:rsidRPr="00134F33">
        <w:trPr>
          <w:trHeight w:val="1119"/>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1</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545D34" w:rsidRPr="00134F33" w:rsidRDefault="002B4A85">
            <w:pPr>
              <w:jc w:val="both"/>
              <w:rPr>
                <w:rFonts w:ascii="Times New Roman" w:eastAsia="Times New Roman" w:hAnsi="Times New Roman" w:cs="Times New Roman"/>
                <w:highlight w:val="white"/>
              </w:rPr>
            </w:pPr>
            <w:r w:rsidRPr="00134F33">
              <w:rPr>
                <w:rFonts w:ascii="Times New Roman" w:eastAsia="Times New Roman" w:hAnsi="Times New Roman" w:cs="Times New Roman"/>
              </w:rPr>
              <w:t>Тендерну д</w:t>
            </w:r>
            <w:r w:rsidRPr="00134F33">
              <w:rPr>
                <w:rFonts w:ascii="Times New Roman" w:eastAsia="Times New Roman" w:hAnsi="Times New Roman" w:cs="Times New Roman"/>
                <w:color w:val="000000"/>
              </w:rPr>
              <w:t xml:space="preserve">окументацію розроблено відповідно до вимог Закону України </w:t>
            </w:r>
            <w:r w:rsidRPr="00134F33">
              <w:rPr>
                <w:rFonts w:ascii="Times New Roman" w:eastAsia="Times New Roman" w:hAnsi="Times New Roman" w:cs="Times New Roman"/>
                <w:color w:val="000000"/>
                <w:highlight w:val="white"/>
              </w:rPr>
              <w:t xml:space="preserve">«Про публічні закупівлі» (далі </w:t>
            </w:r>
            <w:r w:rsidRPr="00134F33">
              <w:rPr>
                <w:rFonts w:ascii="Times New Roman" w:eastAsia="Times New Roman" w:hAnsi="Times New Roman" w:cs="Times New Roman"/>
                <w:highlight w:val="white"/>
              </w:rPr>
              <w:t>—</w:t>
            </w:r>
            <w:r w:rsidRPr="00134F33">
              <w:rPr>
                <w:rFonts w:ascii="Times New Roman" w:eastAsia="Times New Roman" w:hAnsi="Times New Roman" w:cs="Times New Roman"/>
                <w:color w:val="000000"/>
                <w:highlight w:val="white"/>
              </w:rPr>
              <w:t xml:space="preserve"> Закон)</w:t>
            </w:r>
            <w:r w:rsidRPr="00134F33">
              <w:rPr>
                <w:rFonts w:ascii="Times New Roman" w:eastAsia="Times New Roman" w:hAnsi="Times New Roman" w:cs="Times New Roman"/>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45D34" w:rsidRPr="00134F33" w:rsidRDefault="002B4A85">
            <w:pPr>
              <w:jc w:val="both"/>
              <w:rPr>
                <w:rFonts w:ascii="Times New Roman" w:eastAsia="Times New Roman" w:hAnsi="Times New Roman" w:cs="Times New Roman"/>
              </w:rPr>
            </w:pPr>
            <w:r w:rsidRPr="00134F3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134F33">
              <w:rPr>
                <w:rFonts w:ascii="Times New Roman" w:eastAsia="Times New Roman" w:hAnsi="Times New Roman" w:cs="Times New Roman"/>
              </w:rPr>
              <w:t>Особливостях.</w:t>
            </w:r>
          </w:p>
        </w:tc>
      </w:tr>
      <w:tr w:rsidR="00545D34" w:rsidRPr="00134F33">
        <w:trPr>
          <w:trHeight w:val="615"/>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2</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b/>
                <w:color w:val="000000"/>
              </w:rPr>
              <w:t>Інформація про замовника торгів</w:t>
            </w:r>
          </w:p>
        </w:tc>
        <w:tc>
          <w:tcPr>
            <w:tcW w:w="6450" w:type="dxa"/>
          </w:tcPr>
          <w:p w:rsidR="00545D34" w:rsidRPr="00134F33" w:rsidRDefault="002B4A85">
            <w:pPr>
              <w:jc w:val="both"/>
              <w:rPr>
                <w:rFonts w:ascii="Times New Roman" w:eastAsia="Times New Roman" w:hAnsi="Times New Roman" w:cs="Times New Roman"/>
              </w:rPr>
            </w:pPr>
            <w:r w:rsidRPr="00134F33">
              <w:rPr>
                <w:rFonts w:ascii="Times New Roman" w:eastAsia="Times New Roman" w:hAnsi="Times New Roman" w:cs="Times New Roman"/>
                <w:color w:val="000000"/>
              </w:rPr>
              <w:t> </w:t>
            </w:r>
          </w:p>
        </w:tc>
      </w:tr>
      <w:tr w:rsidR="00545D34" w:rsidRPr="00134F33">
        <w:trPr>
          <w:trHeight w:val="285"/>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2.1</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color w:val="000000"/>
              </w:rPr>
              <w:t>повне найменування</w:t>
            </w:r>
          </w:p>
        </w:tc>
        <w:tc>
          <w:tcPr>
            <w:tcW w:w="6450" w:type="dxa"/>
          </w:tcPr>
          <w:p w:rsidR="00545D34" w:rsidRPr="00134F33" w:rsidRDefault="002B4A85">
            <w:pPr>
              <w:jc w:val="both"/>
              <w:rPr>
                <w:rFonts w:ascii="Times New Roman" w:eastAsia="Times New Roman" w:hAnsi="Times New Roman" w:cs="Times New Roman"/>
                <w:b/>
              </w:rPr>
            </w:pPr>
            <w:r w:rsidRPr="00134F33">
              <w:rPr>
                <w:rFonts w:ascii="Times New Roman" w:eastAsia="Times New Roman" w:hAnsi="Times New Roman" w:cs="Times New Roman"/>
                <w:b/>
              </w:rPr>
              <w:t>Закарпатська обласна прокуратура</w:t>
            </w:r>
          </w:p>
        </w:tc>
      </w:tr>
      <w:tr w:rsidR="00545D34" w:rsidRPr="00134F33">
        <w:trPr>
          <w:trHeight w:val="536"/>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2.2</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color w:val="000000"/>
              </w:rPr>
              <w:t>місцезнаходження</w:t>
            </w:r>
          </w:p>
        </w:tc>
        <w:tc>
          <w:tcPr>
            <w:tcW w:w="6450" w:type="dxa"/>
          </w:tcPr>
          <w:p w:rsidR="00545D34" w:rsidRPr="00134F33" w:rsidRDefault="002B4A85" w:rsidP="002B4A85">
            <w:pPr>
              <w:jc w:val="both"/>
              <w:rPr>
                <w:rFonts w:ascii="Times New Roman" w:eastAsia="Times New Roman" w:hAnsi="Times New Roman" w:cs="Times New Roman"/>
                <w:b/>
              </w:rPr>
            </w:pPr>
            <w:r w:rsidRPr="00134F33">
              <w:rPr>
                <w:rFonts w:ascii="Times New Roman" w:eastAsia="Times New Roman" w:hAnsi="Times New Roman" w:cs="Times New Roman"/>
                <w:b/>
              </w:rPr>
              <w:t>вул. Коцюбинського, 2а, м. Ужгород, Закарпатська область, Україна, 88000</w:t>
            </w:r>
          </w:p>
        </w:tc>
      </w:tr>
      <w:tr w:rsidR="00545D34" w:rsidRPr="00134F33">
        <w:trPr>
          <w:trHeight w:val="1119"/>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2.3</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B4A85" w:rsidRPr="00134F33" w:rsidRDefault="002B4A85" w:rsidP="002B4A85">
            <w:pPr>
              <w:jc w:val="both"/>
              <w:rPr>
                <w:rFonts w:ascii="Times New Roman" w:eastAsia="Times New Roman" w:hAnsi="Times New Roman" w:cs="Times New Roman"/>
                <w:b/>
              </w:rPr>
            </w:pPr>
          </w:p>
          <w:p w:rsidR="002B4A85" w:rsidRPr="00134F33" w:rsidRDefault="002B4A85" w:rsidP="002B4A85">
            <w:pPr>
              <w:jc w:val="both"/>
              <w:rPr>
                <w:rFonts w:ascii="Times New Roman" w:eastAsia="Times New Roman" w:hAnsi="Times New Roman" w:cs="Times New Roman"/>
                <w:b/>
              </w:rPr>
            </w:pPr>
            <w:r w:rsidRPr="00134F33">
              <w:rPr>
                <w:rFonts w:ascii="Times New Roman" w:eastAsia="Times New Roman" w:hAnsi="Times New Roman" w:cs="Times New Roman"/>
                <w:b/>
              </w:rPr>
              <w:t xml:space="preserve">Мількович Роман Михайлович – головний спеціаліст відділу інформаційних технологій, уповноважена особа </w:t>
            </w:r>
            <w:proofErr w:type="spellStart"/>
            <w:r w:rsidRPr="00134F33">
              <w:rPr>
                <w:rFonts w:ascii="Times New Roman" w:eastAsia="Times New Roman" w:hAnsi="Times New Roman" w:cs="Times New Roman"/>
                <w:b/>
              </w:rPr>
              <w:t>тел</w:t>
            </w:r>
            <w:proofErr w:type="spellEnd"/>
            <w:r w:rsidRPr="00134F33">
              <w:rPr>
                <w:rFonts w:ascii="Times New Roman" w:eastAsia="Times New Roman" w:hAnsi="Times New Roman" w:cs="Times New Roman"/>
                <w:b/>
              </w:rPr>
              <w:t>. (095) 183-88-53; e-</w:t>
            </w:r>
            <w:proofErr w:type="spellStart"/>
            <w:r w:rsidRPr="00134F33">
              <w:rPr>
                <w:rFonts w:ascii="Times New Roman" w:eastAsia="Times New Roman" w:hAnsi="Times New Roman" w:cs="Times New Roman"/>
                <w:b/>
              </w:rPr>
              <w:t>mail</w:t>
            </w:r>
            <w:proofErr w:type="spellEnd"/>
            <w:r w:rsidRPr="00134F33">
              <w:rPr>
                <w:rFonts w:ascii="Times New Roman" w:eastAsia="Times New Roman" w:hAnsi="Times New Roman" w:cs="Times New Roman"/>
                <w:b/>
              </w:rPr>
              <w:t xml:space="preserve">: admin@zak.gp.gov.ua, </w:t>
            </w:r>
          </w:p>
          <w:p w:rsidR="002B4A85" w:rsidRPr="00134F33" w:rsidRDefault="002B4A85" w:rsidP="002B4A85">
            <w:pPr>
              <w:jc w:val="both"/>
              <w:rPr>
                <w:rFonts w:ascii="Times New Roman" w:eastAsia="Times New Roman" w:hAnsi="Times New Roman" w:cs="Times New Roman"/>
                <w:b/>
              </w:rPr>
            </w:pPr>
          </w:p>
          <w:p w:rsidR="00545D34" w:rsidRPr="00134F33" w:rsidRDefault="002B4A85" w:rsidP="002B4A85">
            <w:pPr>
              <w:jc w:val="both"/>
              <w:rPr>
                <w:rFonts w:ascii="Times New Roman" w:eastAsia="Times New Roman" w:hAnsi="Times New Roman" w:cs="Times New Roman"/>
                <w:b/>
                <w:i/>
              </w:rPr>
            </w:pPr>
            <w:r w:rsidRPr="00134F33">
              <w:rPr>
                <w:rFonts w:ascii="Times New Roman" w:eastAsia="Times New Roman" w:hAnsi="Times New Roman" w:cs="Times New Roman"/>
                <w:b/>
              </w:rPr>
              <w:t xml:space="preserve">Палій Олександр Вікторович - начальник відділу інформаційних технологій, </w:t>
            </w:r>
            <w:proofErr w:type="spellStart"/>
            <w:r w:rsidRPr="00134F33">
              <w:rPr>
                <w:rFonts w:ascii="Times New Roman" w:eastAsia="Times New Roman" w:hAnsi="Times New Roman" w:cs="Times New Roman"/>
                <w:b/>
              </w:rPr>
              <w:t>тел</w:t>
            </w:r>
            <w:proofErr w:type="spellEnd"/>
            <w:r w:rsidRPr="00134F33">
              <w:rPr>
                <w:rFonts w:ascii="Times New Roman" w:eastAsia="Times New Roman" w:hAnsi="Times New Roman" w:cs="Times New Roman"/>
                <w:b/>
              </w:rPr>
              <w:t>. 050-939-43-73.</w:t>
            </w:r>
          </w:p>
        </w:tc>
      </w:tr>
      <w:tr w:rsidR="00545D34" w:rsidRPr="00134F33">
        <w:trPr>
          <w:trHeight w:val="15"/>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3</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b/>
                <w:color w:val="000000"/>
              </w:rPr>
              <w:t>Процедура закупівлі</w:t>
            </w:r>
          </w:p>
        </w:tc>
        <w:tc>
          <w:tcPr>
            <w:tcW w:w="6450" w:type="dxa"/>
          </w:tcPr>
          <w:p w:rsidR="00545D34" w:rsidRPr="00134F33" w:rsidRDefault="002B4A85" w:rsidP="002B4A85">
            <w:pPr>
              <w:jc w:val="both"/>
              <w:rPr>
                <w:rFonts w:ascii="Times New Roman" w:eastAsia="Times New Roman" w:hAnsi="Times New Roman" w:cs="Times New Roman"/>
                <w:b/>
              </w:rPr>
            </w:pPr>
            <w:r w:rsidRPr="00134F33">
              <w:rPr>
                <w:rFonts w:ascii="Times New Roman" w:eastAsia="Times New Roman" w:hAnsi="Times New Roman" w:cs="Times New Roman"/>
                <w:b/>
              </w:rPr>
              <w:t>відкриті торги з особливостями</w:t>
            </w:r>
          </w:p>
        </w:tc>
      </w:tr>
      <w:tr w:rsidR="00545D34" w:rsidRPr="00134F33">
        <w:trPr>
          <w:trHeight w:val="240"/>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4</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b/>
                <w:color w:val="000000"/>
              </w:rPr>
              <w:t>Інформація про предмет закупівлі</w:t>
            </w:r>
          </w:p>
        </w:tc>
        <w:tc>
          <w:tcPr>
            <w:tcW w:w="6450" w:type="dxa"/>
          </w:tcPr>
          <w:p w:rsidR="00545D34" w:rsidRPr="00134F33" w:rsidRDefault="002B4A85">
            <w:pPr>
              <w:jc w:val="both"/>
              <w:rPr>
                <w:rFonts w:ascii="Times New Roman" w:eastAsia="Times New Roman" w:hAnsi="Times New Roman" w:cs="Times New Roman"/>
              </w:rPr>
            </w:pPr>
            <w:r w:rsidRPr="00134F33">
              <w:rPr>
                <w:rFonts w:ascii="Times New Roman" w:eastAsia="Times New Roman" w:hAnsi="Times New Roman" w:cs="Times New Roman"/>
                <w:i/>
                <w:color w:val="000000"/>
              </w:rPr>
              <w:t> </w:t>
            </w:r>
          </w:p>
        </w:tc>
      </w:tr>
      <w:tr w:rsidR="00545D34" w:rsidRPr="00134F33">
        <w:trPr>
          <w:jc w:val="center"/>
        </w:trPr>
        <w:tc>
          <w:tcPr>
            <w:tcW w:w="705" w:type="dxa"/>
          </w:tcPr>
          <w:p w:rsidR="00545D34" w:rsidRPr="00134F33" w:rsidRDefault="002B4A85">
            <w:pPr>
              <w:jc w:val="center"/>
              <w:rPr>
                <w:rFonts w:ascii="Times New Roman" w:eastAsia="Times New Roman" w:hAnsi="Times New Roman" w:cs="Times New Roman"/>
              </w:rPr>
            </w:pPr>
            <w:r w:rsidRPr="00134F33">
              <w:rPr>
                <w:rFonts w:ascii="Times New Roman" w:eastAsia="Times New Roman" w:hAnsi="Times New Roman" w:cs="Times New Roman"/>
                <w:color w:val="000000"/>
              </w:rPr>
              <w:t>4.1</w:t>
            </w:r>
          </w:p>
        </w:tc>
        <w:tc>
          <w:tcPr>
            <w:tcW w:w="2805" w:type="dxa"/>
          </w:tcPr>
          <w:p w:rsidR="00545D34" w:rsidRPr="00134F33" w:rsidRDefault="002B4A85">
            <w:pPr>
              <w:rPr>
                <w:rFonts w:ascii="Times New Roman" w:eastAsia="Times New Roman" w:hAnsi="Times New Roman" w:cs="Times New Roman"/>
              </w:rPr>
            </w:pPr>
            <w:r w:rsidRPr="00134F33">
              <w:rPr>
                <w:rFonts w:ascii="Times New Roman" w:eastAsia="Times New Roman" w:hAnsi="Times New Roman" w:cs="Times New Roman"/>
                <w:color w:val="000000"/>
              </w:rPr>
              <w:t>назва предмета закупівлі</w:t>
            </w:r>
          </w:p>
        </w:tc>
        <w:tc>
          <w:tcPr>
            <w:tcW w:w="6450" w:type="dxa"/>
          </w:tcPr>
          <w:p w:rsidR="00545D34" w:rsidRPr="00134F33" w:rsidRDefault="00AC78DF" w:rsidP="00AC78DF">
            <w:pPr>
              <w:jc w:val="both"/>
              <w:rPr>
                <w:rFonts w:ascii="Times New Roman" w:eastAsia="Times New Roman" w:hAnsi="Times New Roman" w:cs="Times New Roman"/>
                <w:i/>
              </w:rPr>
            </w:pPr>
            <w:r w:rsidRPr="00134F33">
              <w:rPr>
                <w:rFonts w:ascii="Times New Roman" w:hAnsi="Times New Roman" w:cs="Times New Roman"/>
                <w:b/>
              </w:rPr>
              <w:t>Послуги з технічної підтримки Веб-сайту Закарпатської обласної прокуратури, код за ДК 021:2015 – 72250000-2 - «Послуги, пов’язані із системами та підтримкою»</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color w:val="000000"/>
              </w:rPr>
            </w:pPr>
            <w:r w:rsidRPr="00134F33">
              <w:rPr>
                <w:rFonts w:ascii="Times New Roman" w:eastAsia="Times New Roman" w:hAnsi="Times New Roman" w:cs="Times New Roman"/>
                <w:color w:val="000000"/>
              </w:rPr>
              <w:t>4.2</w:t>
            </w:r>
          </w:p>
        </w:tc>
        <w:tc>
          <w:tcPr>
            <w:tcW w:w="2805" w:type="dxa"/>
          </w:tcPr>
          <w:p w:rsidR="00545D34" w:rsidRPr="00134F33" w:rsidRDefault="002B4A85">
            <w:pPr>
              <w:widowControl w:val="0"/>
              <w:rPr>
                <w:rFonts w:ascii="Times New Roman" w:eastAsia="Times New Roman" w:hAnsi="Times New Roman" w:cs="Times New Roman"/>
                <w:color w:val="000000"/>
              </w:rPr>
            </w:pPr>
            <w:r w:rsidRPr="00134F33">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545D34" w:rsidRPr="00134F33" w:rsidRDefault="002B4A85" w:rsidP="004F47E6">
            <w:pPr>
              <w:widowControl w:val="0"/>
              <w:ind w:right="120"/>
              <w:jc w:val="both"/>
              <w:rPr>
                <w:rFonts w:ascii="Times New Roman" w:eastAsia="Times New Roman" w:hAnsi="Times New Roman" w:cs="Times New Roman"/>
                <w:i/>
                <w:color w:val="FF0000"/>
                <w:highlight w:val="yellow"/>
              </w:rPr>
            </w:pPr>
            <w:r w:rsidRPr="00134F33">
              <w:rPr>
                <w:rFonts w:ascii="Times New Roman" w:eastAsia="Times New Roman" w:hAnsi="Times New Roman" w:cs="Times New Roman"/>
                <w:color w:val="000000"/>
              </w:rPr>
              <w:t>Закупівля здійснюється щодо предмет</w:t>
            </w:r>
            <w:r w:rsidRPr="00134F33">
              <w:rPr>
                <w:rFonts w:ascii="Times New Roman" w:eastAsia="Times New Roman" w:hAnsi="Times New Roman" w:cs="Times New Roman"/>
              </w:rPr>
              <w:t>а</w:t>
            </w:r>
            <w:r w:rsidRPr="00134F33">
              <w:rPr>
                <w:rFonts w:ascii="Times New Roman" w:eastAsia="Times New Roman" w:hAnsi="Times New Roman" w:cs="Times New Roman"/>
                <w:color w:val="000000"/>
              </w:rPr>
              <w:t xml:space="preserve"> закупівлі в цілому.</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4.3</w:t>
            </w:r>
          </w:p>
        </w:tc>
        <w:tc>
          <w:tcPr>
            <w:tcW w:w="2805" w:type="dxa"/>
          </w:tcPr>
          <w:p w:rsidR="00545D34" w:rsidRPr="00134F33" w:rsidRDefault="002B4A85" w:rsidP="004F47E6">
            <w:pPr>
              <w:widowControl w:val="0"/>
              <w:rPr>
                <w:rFonts w:ascii="Times New Roman" w:eastAsia="Times New Roman" w:hAnsi="Times New Roman" w:cs="Times New Roman"/>
                <w:color w:val="000000"/>
                <w:highlight w:val="yellow"/>
              </w:rPr>
            </w:pPr>
            <w:r w:rsidRPr="00134F33">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6450" w:type="dxa"/>
          </w:tcPr>
          <w:p w:rsidR="00545D34" w:rsidRPr="00134F33" w:rsidRDefault="002B4A85">
            <w:pPr>
              <w:widowControl w:val="0"/>
              <w:ind w:right="120"/>
              <w:jc w:val="both"/>
              <w:rPr>
                <w:rFonts w:ascii="Times New Roman" w:eastAsia="Times New Roman" w:hAnsi="Times New Roman" w:cs="Times New Roman"/>
                <w:b/>
              </w:rPr>
            </w:pPr>
            <w:r w:rsidRPr="00134F33">
              <w:rPr>
                <w:rFonts w:ascii="Times New Roman" w:eastAsia="Times New Roman" w:hAnsi="Times New Roman" w:cs="Times New Roman"/>
              </w:rPr>
              <w:t xml:space="preserve">Місце </w:t>
            </w:r>
            <w:r w:rsidR="004F47E6" w:rsidRPr="00134F33">
              <w:rPr>
                <w:rFonts w:ascii="Times New Roman" w:eastAsia="Times New Roman" w:hAnsi="Times New Roman" w:cs="Times New Roman"/>
              </w:rPr>
              <w:t>надання послуги</w:t>
            </w:r>
            <w:r w:rsidRPr="00134F33">
              <w:rPr>
                <w:rFonts w:ascii="Times New Roman" w:eastAsia="Times New Roman" w:hAnsi="Times New Roman" w:cs="Times New Roman"/>
              </w:rPr>
              <w:t xml:space="preserve">: </w:t>
            </w:r>
            <w:r w:rsidR="004F47E6" w:rsidRPr="00134F33">
              <w:rPr>
                <w:rFonts w:ascii="Times New Roman" w:eastAsia="Times New Roman" w:hAnsi="Times New Roman" w:cs="Times New Roman"/>
                <w:b/>
              </w:rPr>
              <w:t>вул. Коцюбинського, 2а, м. Ужгород, Закарпатська область, Україна, 88000</w:t>
            </w:r>
          </w:p>
          <w:p w:rsidR="00545D34" w:rsidRPr="00134F33" w:rsidRDefault="00545D34">
            <w:pPr>
              <w:widowControl w:val="0"/>
              <w:ind w:right="120"/>
              <w:jc w:val="both"/>
              <w:rPr>
                <w:rFonts w:ascii="Times New Roman" w:eastAsia="Times New Roman" w:hAnsi="Times New Roman" w:cs="Times New Roman"/>
                <w:i/>
                <w:color w:val="4A86E8"/>
                <w:highlight w:val="white"/>
              </w:rPr>
            </w:pPr>
          </w:p>
          <w:p w:rsidR="004F47E6" w:rsidRPr="00134F33" w:rsidRDefault="004F47E6">
            <w:pPr>
              <w:widowControl w:val="0"/>
              <w:ind w:right="12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Обсяг надання послуг та вимоги до предмета закупівлі визначені в </w:t>
            </w:r>
            <w:r w:rsidRPr="00134F33">
              <w:rPr>
                <w:rFonts w:ascii="Times New Roman" w:eastAsia="Times New Roman" w:hAnsi="Times New Roman" w:cs="Times New Roman"/>
                <w:b/>
                <w:color w:val="000000"/>
              </w:rPr>
              <w:t>Додатку 2</w:t>
            </w:r>
            <w:r w:rsidRPr="00134F33">
              <w:rPr>
                <w:rFonts w:ascii="Times New Roman" w:eastAsia="Times New Roman" w:hAnsi="Times New Roman" w:cs="Times New Roman"/>
                <w:color w:val="000000"/>
              </w:rPr>
              <w:t xml:space="preserve"> до тендерної документації</w:t>
            </w:r>
          </w:p>
          <w:p w:rsidR="004F47E6" w:rsidRPr="00134F33" w:rsidRDefault="004F47E6">
            <w:pPr>
              <w:widowControl w:val="0"/>
              <w:ind w:right="120"/>
              <w:jc w:val="both"/>
              <w:rPr>
                <w:rFonts w:ascii="Times New Roman" w:eastAsia="Times New Roman" w:hAnsi="Times New Roman" w:cs="Times New Roman"/>
                <w:i/>
                <w:color w:val="4A86E8"/>
                <w:highlight w:val="white"/>
              </w:rPr>
            </w:pPr>
          </w:p>
        </w:tc>
      </w:tr>
      <w:tr w:rsidR="00545D34" w:rsidRPr="00134F33">
        <w:trPr>
          <w:trHeight w:val="645"/>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4.4</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45D34" w:rsidRPr="00134F33" w:rsidRDefault="002B4A85" w:rsidP="004F47E6">
            <w:pPr>
              <w:widowControl w:val="0"/>
              <w:rPr>
                <w:rFonts w:ascii="Times New Roman" w:eastAsia="Times New Roman" w:hAnsi="Times New Roman" w:cs="Times New Roman"/>
                <w:b/>
                <w:highlight w:val="cyan"/>
              </w:rPr>
            </w:pPr>
            <w:r w:rsidRPr="00134F33">
              <w:rPr>
                <w:rFonts w:ascii="Times New Roman" w:eastAsia="Times New Roman" w:hAnsi="Times New Roman" w:cs="Times New Roman"/>
                <w:b/>
              </w:rPr>
              <w:t>до  31 грудня  20</w:t>
            </w:r>
            <w:r w:rsidR="004F47E6" w:rsidRPr="00134F33">
              <w:rPr>
                <w:rFonts w:ascii="Times New Roman" w:eastAsia="Times New Roman" w:hAnsi="Times New Roman" w:cs="Times New Roman"/>
                <w:b/>
              </w:rPr>
              <w:t>24</w:t>
            </w:r>
            <w:r w:rsidRPr="00134F33">
              <w:rPr>
                <w:rFonts w:ascii="Times New Roman" w:eastAsia="Times New Roman" w:hAnsi="Times New Roman" w:cs="Times New Roman"/>
                <w:b/>
              </w:rPr>
              <w:t xml:space="preserve"> року включно </w:t>
            </w:r>
          </w:p>
        </w:tc>
      </w:tr>
      <w:tr w:rsidR="00545D34" w:rsidRPr="00134F33">
        <w:trPr>
          <w:trHeight w:val="841"/>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5</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Недискримінація учасників</w:t>
            </w:r>
            <w:r w:rsidRPr="00134F33">
              <w:rPr>
                <w:rFonts w:ascii="Times New Roman" w:eastAsia="Times New Roman" w:hAnsi="Times New Roman" w:cs="Times New Roman"/>
              </w:rPr>
              <w:t xml:space="preserve"> </w:t>
            </w:r>
          </w:p>
        </w:tc>
        <w:tc>
          <w:tcPr>
            <w:tcW w:w="6450" w:type="dxa"/>
          </w:tcPr>
          <w:p w:rsidR="00545D34" w:rsidRPr="00134F33" w:rsidRDefault="002B4A85">
            <w:pPr>
              <w:widowControl w:val="0"/>
              <w:ind w:right="140"/>
              <w:jc w:val="both"/>
              <w:rPr>
                <w:rFonts w:ascii="Times New Roman" w:eastAsia="Times New Roman" w:hAnsi="Times New Roman" w:cs="Times New Roman"/>
              </w:rPr>
            </w:pPr>
            <w:r w:rsidRPr="00134F3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6</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Валюта, у якій повинна бути зазначена ціна тендерної пропозиції</w:t>
            </w:r>
            <w:r w:rsidRPr="00134F33">
              <w:rPr>
                <w:rFonts w:ascii="Times New Roman" w:eastAsia="Times New Roman" w:hAnsi="Times New Roman" w:cs="Times New Roman"/>
              </w:rPr>
              <w:t xml:space="preserve"> </w:t>
            </w:r>
          </w:p>
        </w:tc>
        <w:tc>
          <w:tcPr>
            <w:tcW w:w="6450" w:type="dxa"/>
          </w:tcPr>
          <w:p w:rsidR="00545D34" w:rsidRPr="00134F33" w:rsidRDefault="002B4A85">
            <w:pPr>
              <w:widowControl w:val="0"/>
              <w:ind w:right="14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Валютою тендерної пропозиції є гривня.</w:t>
            </w:r>
            <w:r w:rsidRPr="00134F33">
              <w:rPr>
                <w:rFonts w:ascii="Times New Roman" w:eastAsia="Times New Roman" w:hAnsi="Times New Roman" w:cs="Times New Roman"/>
              </w:rPr>
              <w:t xml:space="preserve"> </w:t>
            </w:r>
            <w:r w:rsidRPr="00134F33">
              <w:rPr>
                <w:rFonts w:ascii="Times New Roman" w:eastAsia="Times New Roman" w:hAnsi="Times New Roman" w:cs="Times New Roman"/>
                <w:b/>
                <w:i/>
                <w:color w:val="000000"/>
              </w:rPr>
              <w:t>У разі якщо учасником процедури закупівлі є нерезидент</w:t>
            </w:r>
            <w:r w:rsidRPr="00134F33">
              <w:rPr>
                <w:rFonts w:ascii="Times New Roman" w:eastAsia="Times New Roman" w:hAnsi="Times New Roman" w:cs="Times New Roman"/>
                <w:b/>
                <w:color w:val="000000"/>
              </w:rPr>
              <w:t xml:space="preserve">,  </w:t>
            </w:r>
            <w:r w:rsidRPr="00134F33">
              <w:rPr>
                <w:rFonts w:ascii="Times New Roman" w:eastAsia="Times New Roman" w:hAnsi="Times New Roman" w:cs="Times New Roman"/>
                <w:color w:val="000000"/>
              </w:rPr>
              <w:t xml:space="preserve">такий </w:t>
            </w:r>
            <w:r w:rsidRPr="00134F33">
              <w:rPr>
                <w:rFonts w:ascii="Times New Roman" w:eastAsia="Times New Roman" w:hAnsi="Times New Roman" w:cs="Times New Roman"/>
              </w:rPr>
              <w:t>у</w:t>
            </w:r>
            <w:r w:rsidRPr="00134F3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p w:rsidR="004F47E6" w:rsidRPr="00134F33" w:rsidRDefault="004F47E6">
            <w:pPr>
              <w:widowControl w:val="0"/>
              <w:ind w:right="140"/>
              <w:jc w:val="both"/>
              <w:rPr>
                <w:rFonts w:ascii="Times New Roman" w:eastAsia="Times New Roman" w:hAnsi="Times New Roman" w:cs="Times New Roman"/>
              </w:rPr>
            </w:pPr>
            <w:r w:rsidRPr="00134F33">
              <w:rPr>
                <w:rFonts w:ascii="Times New Roman" w:eastAsia="Times New Roman" w:hAnsi="Times New Roman" w:cs="Times New Roman"/>
              </w:rPr>
              <w:t>Учасник має зазначати ціну тендерної пропозиції в національній валюті – гривні, з урахуванням усіх податків, зборів, обов’язкових платежів.</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7</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Мова тендерної пропозиції – українська.</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4F33">
              <w:rPr>
                <w:rFonts w:ascii="Times New Roman" w:eastAsia="Times New Roman" w:hAnsi="Times New Roman" w:cs="Times New Roman"/>
              </w:rPr>
              <w:t>іншою мовою</w:t>
            </w:r>
            <w:r w:rsidRPr="00134F33">
              <w:rPr>
                <w:rFonts w:ascii="Times New Roman" w:eastAsia="Times New Roman" w:hAnsi="Times New Roman" w:cs="Times New Roman"/>
                <w:color w:val="000000"/>
              </w:rPr>
              <w:t>. Визначальним є текст, викладений українською мовою.</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4F33">
              <w:rPr>
                <w:rFonts w:ascii="Times New Roman" w:eastAsia="Times New Roman" w:hAnsi="Times New Roman" w:cs="Times New Roman"/>
              </w:rPr>
              <w:t>І</w:t>
            </w:r>
            <w:r w:rsidRPr="00134F33">
              <w:rPr>
                <w:rFonts w:ascii="Times New Roman" w:eastAsia="Times New Roman" w:hAnsi="Times New Roman" w:cs="Times New Roman"/>
                <w:color w:val="000000"/>
              </w:rPr>
              <w:t>нтернет, адреси електронної пошти, торговельної марки (</w:t>
            </w:r>
            <w:proofErr w:type="spellStart"/>
            <w:r w:rsidRPr="00134F33">
              <w:rPr>
                <w:rFonts w:ascii="Times New Roman" w:eastAsia="Times New Roman" w:hAnsi="Times New Roman" w:cs="Times New Roman"/>
                <w:color w:val="000000"/>
              </w:rPr>
              <w:t>знак</w:t>
            </w:r>
            <w:r w:rsidRPr="00134F33">
              <w:rPr>
                <w:rFonts w:ascii="Times New Roman" w:eastAsia="Times New Roman" w:hAnsi="Times New Roman" w:cs="Times New Roman"/>
              </w:rPr>
              <w:t>а</w:t>
            </w:r>
            <w:proofErr w:type="spellEnd"/>
            <w:r w:rsidRPr="00134F3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134F33">
              <w:rPr>
                <w:rFonts w:ascii="Times New Roman" w:eastAsia="Times New Roman" w:hAnsi="Times New Roman" w:cs="Times New Roman"/>
              </w:rPr>
              <w:t>в</w:t>
            </w:r>
            <w:r w:rsidRPr="00134F3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4F33">
              <w:rPr>
                <w:rFonts w:ascii="Times New Roman" w:eastAsia="Times New Roman" w:hAnsi="Times New Roman" w:cs="Times New Roman"/>
              </w:rPr>
              <w:t>українською мовою</w:t>
            </w:r>
            <w:r w:rsidRPr="00134F33">
              <w:rPr>
                <w:rFonts w:ascii="Times New Roman" w:eastAsia="Times New Roman" w:hAnsi="Times New Roman" w:cs="Times New Roman"/>
                <w:color w:val="000000"/>
              </w:rPr>
              <w:t xml:space="preserve">. </w:t>
            </w:r>
          </w:p>
          <w:p w:rsidR="00545D34" w:rsidRPr="00134F33" w:rsidRDefault="002B4A85">
            <w:pPr>
              <w:widowControl w:val="0"/>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Виключення:</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4F33">
              <w:rPr>
                <w:rFonts w:ascii="Times New Roman" w:eastAsia="Times New Roman" w:hAnsi="Times New Roman" w:cs="Times New Roman"/>
              </w:rPr>
              <w:t>у</w:t>
            </w:r>
            <w:r w:rsidRPr="00134F33">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t xml:space="preserve">2.  </w:t>
            </w:r>
            <w:r w:rsidRPr="00134F33">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4F33">
              <w:rPr>
                <w:rFonts w:ascii="Times New Roman" w:eastAsia="Times New Roman" w:hAnsi="Times New Roman" w:cs="Times New Roman"/>
              </w:rPr>
              <w:t>вимозі</w:t>
            </w:r>
            <w:proofErr w:type="spellEnd"/>
            <w:r w:rsidRPr="00134F33">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5D34" w:rsidRPr="00134F33">
        <w:trPr>
          <w:trHeight w:val="501"/>
          <w:jc w:val="center"/>
        </w:trPr>
        <w:tc>
          <w:tcPr>
            <w:tcW w:w="9960" w:type="dxa"/>
            <w:gridSpan w:val="3"/>
            <w:vAlign w:val="center"/>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b/>
                <w:color w:val="000000"/>
              </w:rPr>
              <w:t xml:space="preserve">Розділ 2. Порядок </w:t>
            </w:r>
            <w:r w:rsidRPr="00134F33">
              <w:rPr>
                <w:rFonts w:ascii="Times New Roman" w:eastAsia="Times New Roman" w:hAnsi="Times New Roman" w:cs="Times New Roman"/>
                <w:b/>
              </w:rPr>
              <w:t>в</w:t>
            </w:r>
            <w:r w:rsidRPr="00134F33">
              <w:rPr>
                <w:rFonts w:ascii="Times New Roman" w:eastAsia="Times New Roman" w:hAnsi="Times New Roman" w:cs="Times New Roman"/>
                <w:b/>
                <w:color w:val="000000"/>
              </w:rPr>
              <w:t>несення змін та надання роз’яснень до тендерної документації</w:t>
            </w:r>
          </w:p>
        </w:tc>
      </w:tr>
      <w:tr w:rsidR="00545D34" w:rsidRPr="00134F33">
        <w:trPr>
          <w:trHeight w:val="1975"/>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rPr>
              <w:t>1</w:t>
            </w:r>
          </w:p>
        </w:tc>
        <w:tc>
          <w:tcPr>
            <w:tcW w:w="2805" w:type="dxa"/>
          </w:tcPr>
          <w:p w:rsidR="00545D34" w:rsidRPr="00134F33" w:rsidRDefault="002B4A85">
            <w:pPr>
              <w:widowControl w:val="0"/>
              <w:rPr>
                <w:rFonts w:ascii="Times New Roman" w:eastAsia="Times New Roman" w:hAnsi="Times New Roman" w:cs="Times New Roman"/>
                <w:b/>
              </w:rPr>
            </w:pPr>
            <w:r w:rsidRPr="00134F33">
              <w:rPr>
                <w:rFonts w:ascii="Times New Roman" w:eastAsia="Times New Roman" w:hAnsi="Times New Roman" w:cs="Times New Roman"/>
                <w:b/>
              </w:rPr>
              <w:t>Процедура надання роз’яснень щодо тендерної документації</w:t>
            </w:r>
          </w:p>
        </w:tc>
        <w:tc>
          <w:tcPr>
            <w:tcW w:w="6450" w:type="dxa"/>
          </w:tcPr>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Замовник повинен </w:t>
            </w:r>
            <w:r w:rsidRPr="00134F33">
              <w:rPr>
                <w:rFonts w:ascii="Times New Roman" w:eastAsia="Times New Roman" w:hAnsi="Times New Roman" w:cs="Times New Roman"/>
                <w:b/>
                <w:i/>
                <w:highlight w:val="white"/>
              </w:rPr>
              <w:t>протягом трьох днів</w:t>
            </w:r>
            <w:r w:rsidRPr="00134F3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5D34" w:rsidRPr="00134F33" w:rsidRDefault="002B4A85">
            <w:pPr>
              <w:widowControl w:val="0"/>
              <w:jc w:val="both"/>
              <w:rPr>
                <w:rFonts w:ascii="Times New Roman" w:eastAsia="Times New Roman" w:hAnsi="Times New Roman" w:cs="Times New Roman"/>
                <w:i/>
              </w:rPr>
            </w:pPr>
            <w:r w:rsidRPr="00134F3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34F33">
              <w:rPr>
                <w:rFonts w:ascii="Times New Roman" w:eastAsia="Times New Roman" w:hAnsi="Times New Roman" w:cs="Times New Roman"/>
                <w:b/>
                <w:i/>
                <w:highlight w:val="white"/>
              </w:rPr>
              <w:t>не менш як на чотири дні.</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2</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Внесення змін до тендерної документації</w:t>
            </w:r>
          </w:p>
        </w:tc>
        <w:tc>
          <w:tcPr>
            <w:tcW w:w="6450" w:type="dxa"/>
          </w:tcPr>
          <w:p w:rsidR="00545D34" w:rsidRPr="00134F33" w:rsidRDefault="002B4A85">
            <w:pPr>
              <w:spacing w:before="12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34F33">
                <w:rPr>
                  <w:rFonts w:ascii="Times New Roman" w:eastAsia="Times New Roman" w:hAnsi="Times New Roman" w:cs="Times New Roman"/>
                  <w:highlight w:val="white"/>
                </w:rPr>
                <w:t>статті 8</w:t>
              </w:r>
            </w:hyperlink>
            <w:r w:rsidRPr="00134F3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w:t>
            </w:r>
            <w:proofErr w:type="spellStart"/>
            <w:r w:rsidRPr="00134F33">
              <w:rPr>
                <w:rFonts w:ascii="Times New Roman" w:eastAsia="Times New Roman" w:hAnsi="Times New Roman" w:cs="Times New Roman"/>
                <w:highlight w:val="white"/>
              </w:rPr>
              <w:t>внести</w:t>
            </w:r>
            <w:proofErr w:type="spellEnd"/>
            <w:r w:rsidRPr="00134F33">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34F33">
              <w:rPr>
                <w:rFonts w:ascii="Times New Roman" w:eastAsia="Times New Roman" w:hAnsi="Times New Roman" w:cs="Times New Roman"/>
                <w:b/>
                <w:i/>
                <w:highlight w:val="white"/>
              </w:rPr>
              <w:t>у вигляді нової редакції тендерної документації додатково до початкової редакції тендерної документації.</w:t>
            </w:r>
            <w:r w:rsidRPr="00134F33">
              <w:rPr>
                <w:rFonts w:ascii="Times New Roman" w:eastAsia="Times New Roman" w:hAnsi="Times New Roman" w:cs="Times New Roman"/>
                <w:i/>
                <w:highlight w:val="white"/>
              </w:rPr>
              <w:t xml:space="preserve"> </w:t>
            </w:r>
            <w:r w:rsidRPr="00134F3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134F3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134F33">
              <w:rPr>
                <w:rFonts w:ascii="Times New Roman" w:eastAsia="Times New Roman" w:hAnsi="Times New Roman" w:cs="Times New Roman"/>
                <w:highlight w:val="white"/>
              </w:rPr>
              <w:t>машинозчитувальному</w:t>
            </w:r>
            <w:proofErr w:type="spellEnd"/>
            <w:r w:rsidRPr="00134F3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45D34" w:rsidRPr="00134F33">
        <w:trPr>
          <w:trHeight w:val="480"/>
          <w:jc w:val="center"/>
        </w:trPr>
        <w:tc>
          <w:tcPr>
            <w:tcW w:w="9960" w:type="dxa"/>
            <w:gridSpan w:val="3"/>
            <w:vAlign w:val="center"/>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b/>
                <w:color w:val="000000"/>
              </w:rPr>
              <w:t>Розділ 3. Інструкція з підготовки тендерної пропозиції</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b/>
                <w:color w:val="000000"/>
              </w:rPr>
              <w:t>1</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34F33">
                <w:rPr>
                  <w:rFonts w:ascii="Times New Roman" w:eastAsia="Times New Roman" w:hAnsi="Times New Roman" w:cs="Times New Roman"/>
                </w:rPr>
                <w:t>пункті 47</w:t>
              </w:r>
            </w:hyperlink>
            <w:r w:rsidRPr="00134F33">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5D34" w:rsidRPr="00134F33" w:rsidRDefault="002B4A85">
            <w:pPr>
              <w:widowControl w:val="0"/>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134F33">
              <w:rPr>
                <w:rFonts w:ascii="Times New Roman" w:eastAsia="Times New Roman" w:hAnsi="Times New Roman" w:cs="Times New Roman"/>
                <w:b/>
                <w:i/>
              </w:rPr>
              <w:t>згідно</w:t>
            </w:r>
            <w:r w:rsidRPr="00134F33">
              <w:rPr>
                <w:rFonts w:ascii="Times New Roman" w:eastAsia="Times New Roman" w:hAnsi="Times New Roman" w:cs="Times New Roman"/>
              </w:rPr>
              <w:t xml:space="preserve"> з </w:t>
            </w:r>
            <w:r w:rsidRPr="00134F33">
              <w:rPr>
                <w:rFonts w:ascii="Times New Roman" w:eastAsia="Times New Roman" w:hAnsi="Times New Roman" w:cs="Times New Roman"/>
                <w:b/>
                <w:i/>
              </w:rPr>
              <w:t>Додатком 1</w:t>
            </w:r>
            <w:r w:rsidRPr="00134F33">
              <w:rPr>
                <w:rFonts w:ascii="Times New Roman" w:eastAsia="Times New Roman" w:hAnsi="Times New Roman" w:cs="Times New Roman"/>
              </w:rPr>
              <w:t xml:space="preserve"> до цієї тендерної документації;</w:t>
            </w:r>
          </w:p>
          <w:p w:rsidR="00545D34" w:rsidRPr="00134F33" w:rsidRDefault="002B4A85">
            <w:pPr>
              <w:widowControl w:val="0"/>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134F33">
              <w:rPr>
                <w:rFonts w:ascii="Times New Roman" w:eastAsia="Times New Roman" w:hAnsi="Times New Roman" w:cs="Times New Roman"/>
                <w:b/>
                <w:i/>
              </w:rPr>
              <w:t>згідно з Додатком 1</w:t>
            </w:r>
            <w:r w:rsidRPr="00134F33">
              <w:rPr>
                <w:rFonts w:ascii="Times New Roman" w:eastAsia="Times New Roman" w:hAnsi="Times New Roman" w:cs="Times New Roman"/>
              </w:rPr>
              <w:t xml:space="preserve"> до цієї тендерної документації;</w:t>
            </w:r>
          </w:p>
          <w:p w:rsidR="00545D34" w:rsidRPr="00134F33" w:rsidRDefault="002B4A85">
            <w:pPr>
              <w:widowControl w:val="0"/>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34F33">
                <w:rPr>
                  <w:rFonts w:ascii="Times New Roman" w:eastAsia="Times New Roman" w:hAnsi="Times New Roman" w:cs="Times New Roman"/>
                </w:rPr>
                <w:t>47</w:t>
              </w:r>
            </w:hyperlink>
            <w:r w:rsidRPr="00134F33">
              <w:rPr>
                <w:rFonts w:ascii="Times New Roman" w:eastAsia="Times New Roman" w:hAnsi="Times New Roman" w:cs="Times New Roman"/>
              </w:rPr>
              <w:t xml:space="preserve">  Особливостей, - згідно з </w:t>
            </w:r>
            <w:r w:rsidRPr="00134F33">
              <w:rPr>
                <w:rFonts w:ascii="Times New Roman" w:eastAsia="Times New Roman" w:hAnsi="Times New Roman" w:cs="Times New Roman"/>
                <w:b/>
                <w:i/>
              </w:rPr>
              <w:t xml:space="preserve">Додатком 1 </w:t>
            </w:r>
            <w:r w:rsidRPr="00134F33">
              <w:rPr>
                <w:rFonts w:ascii="Times New Roman" w:eastAsia="Times New Roman" w:hAnsi="Times New Roman" w:cs="Times New Roman"/>
              </w:rPr>
              <w:t>до цієї тендерної документації</w:t>
            </w:r>
            <w:r w:rsidRPr="00134F33">
              <w:rPr>
                <w:rFonts w:ascii="Times New Roman" w:eastAsia="Times New Roman" w:hAnsi="Times New Roman" w:cs="Times New Roman"/>
                <w:color w:val="00B050"/>
              </w:rPr>
              <w:t>;</w:t>
            </w:r>
          </w:p>
          <w:p w:rsidR="000215E1" w:rsidRPr="00134F33" w:rsidRDefault="000215E1" w:rsidP="000215E1">
            <w:pPr>
              <w:pStyle w:val="a5"/>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t>інформацією про необхідні технічні, якісні та кількісні характеристики предмета закупівлі (згідно з Додатком 2 до цієї тендерної документації та п. 6  розділу 3 тендерної документації);</w:t>
            </w:r>
          </w:p>
          <w:p w:rsidR="00BF21BC" w:rsidRPr="00134F33" w:rsidRDefault="002B4A85" w:rsidP="00EB02E3">
            <w:pPr>
              <w:widowControl w:val="0"/>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p>
          <w:p w:rsidR="00545D34" w:rsidRPr="00134F33" w:rsidRDefault="002B4A85" w:rsidP="00EB02E3">
            <w:pPr>
              <w:widowControl w:val="0"/>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545D34" w:rsidRPr="00134F33" w:rsidRDefault="002B4A85">
            <w:pPr>
              <w:widowControl w:val="0"/>
              <w:numPr>
                <w:ilvl w:val="0"/>
                <w:numId w:val="3"/>
              </w:numPr>
              <w:jc w:val="both"/>
              <w:rPr>
                <w:rFonts w:ascii="Times New Roman" w:eastAsia="Times New Roman" w:hAnsi="Times New Roman" w:cs="Times New Roman"/>
              </w:rPr>
            </w:pPr>
            <w:r w:rsidRPr="00134F33">
              <w:rPr>
                <w:rFonts w:ascii="Times New Roman" w:eastAsia="Times New Roman" w:hAnsi="Times New Roman" w:cs="Times New Roman"/>
              </w:rPr>
              <w:lastRenderedPageBreak/>
              <w:t>іншою інформацією та документами, відповідно до вимог цієї тендерної документації та додатків до неї.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Переможець процедури закупівлі у строк, що не перевищує </w:t>
            </w:r>
            <w:r w:rsidRPr="00134F3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134F3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545D34" w:rsidRPr="00134F33" w:rsidRDefault="002B4A85">
            <w:pPr>
              <w:widowControl w:val="0"/>
              <w:jc w:val="both"/>
              <w:rPr>
                <w:rFonts w:ascii="Times New Roman" w:eastAsia="Times New Roman" w:hAnsi="Times New Roman" w:cs="Times New Roman"/>
                <w:b/>
              </w:rPr>
            </w:pPr>
            <w:r w:rsidRPr="00134F3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5D34" w:rsidRPr="00134F33" w:rsidRDefault="002B4A85">
            <w:pPr>
              <w:widowControl w:val="0"/>
              <w:jc w:val="both"/>
              <w:rPr>
                <w:rFonts w:ascii="Times New Roman" w:eastAsia="Times New Roman" w:hAnsi="Times New Roman" w:cs="Times New Roman"/>
                <w:b/>
                <w:i/>
              </w:rPr>
            </w:pPr>
            <w:r w:rsidRPr="00134F33">
              <w:rPr>
                <w:rFonts w:ascii="Times New Roman" w:eastAsia="Times New Roman" w:hAnsi="Times New Roman" w:cs="Times New Roman"/>
                <w:b/>
                <w:i/>
              </w:rPr>
              <w:t>Опис та приклади формальних несуттєвих помилок.</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5D34" w:rsidRPr="00134F33" w:rsidRDefault="002B4A85">
            <w:pPr>
              <w:widowControl w:val="0"/>
              <w:jc w:val="both"/>
              <w:rPr>
                <w:rFonts w:ascii="Times New Roman" w:eastAsia="Times New Roman" w:hAnsi="Times New Roman" w:cs="Times New Roman"/>
                <w:b/>
                <w:i/>
                <w:u w:val="single"/>
              </w:rPr>
            </w:pPr>
            <w:r w:rsidRPr="00134F33">
              <w:rPr>
                <w:rFonts w:ascii="Times New Roman" w:eastAsia="Times New Roman" w:hAnsi="Times New Roman" w:cs="Times New Roman"/>
                <w:b/>
                <w:i/>
                <w:u w:val="single"/>
              </w:rPr>
              <w:t>Опис формальних помилок:</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1.</w:t>
            </w:r>
            <w:r w:rsidRPr="00134F3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уживання великої літери;</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уживання розділових знаків та відмінювання слів у реченні;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 xml:space="preserve">використання слова або </w:t>
            </w:r>
            <w:proofErr w:type="spellStart"/>
            <w:r w:rsidRPr="00134F33">
              <w:rPr>
                <w:rFonts w:ascii="Times New Roman" w:eastAsia="Times New Roman" w:hAnsi="Times New Roman" w:cs="Times New Roman"/>
              </w:rPr>
              <w:t>мовного</w:t>
            </w:r>
            <w:proofErr w:type="spellEnd"/>
            <w:r w:rsidRPr="00134F33">
              <w:rPr>
                <w:rFonts w:ascii="Times New Roman" w:eastAsia="Times New Roman" w:hAnsi="Times New Roman" w:cs="Times New Roman"/>
              </w:rPr>
              <w:t xml:space="preserve"> звороту, запозичених з іншої мови;</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застосування правил переносу частини слова з рядка в рядок;</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написання слів разом та/або окремо, та/або через дефіс;</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2.</w:t>
            </w:r>
            <w:r w:rsidRPr="00134F33">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134F33">
              <w:rPr>
                <w:rFonts w:ascii="Times New Roman" w:eastAsia="Times New Roman" w:hAnsi="Times New Roman" w:cs="Times New Roman"/>
              </w:rPr>
              <w:lastRenderedPageBreak/>
              <w:t>стосується характеристики предмета закупівлі, кваліфікаційних критеріїв до учасника процедури закупівлі.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3.</w:t>
            </w:r>
            <w:r w:rsidRPr="00134F3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4.</w:t>
            </w:r>
            <w:r w:rsidRPr="00134F3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5.</w:t>
            </w:r>
            <w:r w:rsidRPr="00134F3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6.</w:t>
            </w:r>
            <w:r w:rsidRPr="00134F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7.</w:t>
            </w:r>
            <w:r w:rsidRPr="00134F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8.</w:t>
            </w:r>
            <w:r w:rsidRPr="00134F3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9.</w:t>
            </w:r>
            <w:r w:rsidRPr="00134F3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10.</w:t>
            </w:r>
            <w:r w:rsidRPr="00134F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11.</w:t>
            </w:r>
            <w:r w:rsidRPr="00134F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12.</w:t>
            </w:r>
            <w:r w:rsidRPr="00134F3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5D34" w:rsidRPr="00134F33" w:rsidRDefault="002B4A85">
            <w:pPr>
              <w:widowControl w:val="0"/>
              <w:jc w:val="both"/>
              <w:rPr>
                <w:rFonts w:ascii="Times New Roman" w:eastAsia="Times New Roman" w:hAnsi="Times New Roman" w:cs="Times New Roman"/>
                <w:b/>
                <w:i/>
                <w:u w:val="single"/>
              </w:rPr>
            </w:pPr>
            <w:r w:rsidRPr="00134F33">
              <w:rPr>
                <w:rFonts w:ascii="Times New Roman" w:eastAsia="Times New Roman" w:hAnsi="Times New Roman" w:cs="Times New Roman"/>
                <w:b/>
                <w:i/>
                <w:u w:val="single"/>
              </w:rPr>
              <w:t>Приклади формальних помилок:</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w:t>
            </w:r>
            <w:proofErr w:type="spellStart"/>
            <w:r w:rsidRPr="00134F33">
              <w:rPr>
                <w:rFonts w:ascii="Times New Roman" w:eastAsia="Times New Roman" w:hAnsi="Times New Roman" w:cs="Times New Roman"/>
              </w:rPr>
              <w:t>м.київ</w:t>
            </w:r>
            <w:proofErr w:type="spellEnd"/>
            <w:r w:rsidRPr="00134F33">
              <w:rPr>
                <w:rFonts w:ascii="Times New Roman" w:eastAsia="Times New Roman" w:hAnsi="Times New Roman" w:cs="Times New Roman"/>
              </w:rPr>
              <w:t>» замість «</w:t>
            </w:r>
            <w:proofErr w:type="spellStart"/>
            <w:r w:rsidRPr="00134F33">
              <w:rPr>
                <w:rFonts w:ascii="Times New Roman" w:eastAsia="Times New Roman" w:hAnsi="Times New Roman" w:cs="Times New Roman"/>
              </w:rPr>
              <w:t>м.Київ</w:t>
            </w:r>
            <w:proofErr w:type="spellEnd"/>
            <w:r w:rsidRPr="00134F33">
              <w:rPr>
                <w:rFonts w:ascii="Times New Roman" w:eastAsia="Times New Roman" w:hAnsi="Times New Roman" w:cs="Times New Roman"/>
              </w:rPr>
              <w:t>»;</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«поряд -</w:t>
            </w:r>
            <w:proofErr w:type="spellStart"/>
            <w:r w:rsidRPr="00134F33">
              <w:rPr>
                <w:rFonts w:ascii="Times New Roman" w:eastAsia="Times New Roman" w:hAnsi="Times New Roman" w:cs="Times New Roman"/>
              </w:rPr>
              <w:t>ок</w:t>
            </w:r>
            <w:proofErr w:type="spellEnd"/>
            <w:r w:rsidRPr="00134F33">
              <w:rPr>
                <w:rFonts w:ascii="Times New Roman" w:eastAsia="Times New Roman" w:hAnsi="Times New Roman" w:cs="Times New Roman"/>
              </w:rPr>
              <w:t>» замість «</w:t>
            </w:r>
            <w:proofErr w:type="spellStart"/>
            <w:r w:rsidRPr="00134F33">
              <w:rPr>
                <w:rFonts w:ascii="Times New Roman" w:eastAsia="Times New Roman" w:hAnsi="Times New Roman" w:cs="Times New Roman"/>
              </w:rPr>
              <w:t>поря</w:t>
            </w:r>
            <w:proofErr w:type="spellEnd"/>
            <w:r w:rsidRPr="00134F33">
              <w:rPr>
                <w:rFonts w:ascii="Times New Roman" w:eastAsia="Times New Roman" w:hAnsi="Times New Roman" w:cs="Times New Roman"/>
              </w:rPr>
              <w:t xml:space="preserve"> – док»;</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w:t>
            </w:r>
            <w:proofErr w:type="spellStart"/>
            <w:r w:rsidRPr="00134F33">
              <w:rPr>
                <w:rFonts w:ascii="Times New Roman" w:eastAsia="Times New Roman" w:hAnsi="Times New Roman" w:cs="Times New Roman"/>
              </w:rPr>
              <w:t>ненадається</w:t>
            </w:r>
            <w:proofErr w:type="spellEnd"/>
            <w:r w:rsidRPr="00134F33">
              <w:rPr>
                <w:rFonts w:ascii="Times New Roman" w:eastAsia="Times New Roman" w:hAnsi="Times New Roman" w:cs="Times New Roman"/>
              </w:rPr>
              <w:t>» замість «не надається»»;</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«______________№_____________» замість «14.08.2020 №320/13/14-01»</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134F33">
              <w:rPr>
                <w:rFonts w:ascii="Times New Roman" w:eastAsia="Times New Roman" w:hAnsi="Times New Roman" w:cs="Times New Roman"/>
              </w:rPr>
              <w:t>pdf</w:t>
            </w:r>
            <w:proofErr w:type="spellEnd"/>
            <w:r w:rsidRPr="00134F33">
              <w:rPr>
                <w:rFonts w:ascii="Times New Roman" w:eastAsia="Times New Roman" w:hAnsi="Times New Roman" w:cs="Times New Roman"/>
              </w:rPr>
              <w:t>» (</w:t>
            </w:r>
            <w:proofErr w:type="spellStart"/>
            <w:r w:rsidRPr="00134F33">
              <w:rPr>
                <w:rFonts w:ascii="Times New Roman" w:eastAsia="Times New Roman" w:hAnsi="Times New Roman" w:cs="Times New Roman"/>
              </w:rPr>
              <w:t>PortableDocumentFormat</w:t>
            </w:r>
            <w:proofErr w:type="spellEnd"/>
            <w:r w:rsidRPr="00134F33">
              <w:rPr>
                <w:rFonts w:ascii="Times New Roman" w:eastAsia="Times New Roman" w:hAnsi="Times New Roman" w:cs="Times New Roman"/>
              </w:rPr>
              <w:t xml:space="preserve">)». </w:t>
            </w:r>
          </w:p>
          <w:p w:rsidR="00545D34" w:rsidRPr="00134F33" w:rsidRDefault="002B4A85">
            <w:pPr>
              <w:widowControl w:val="0"/>
              <w:ind w:left="40" w:hanging="2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Документи, що не передбачені законодавством для учасників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w:t>
            </w:r>
            <w:r w:rsidRPr="00134F33">
              <w:rPr>
                <w:rFonts w:ascii="Times New Roman" w:eastAsia="Times New Roman" w:hAnsi="Times New Roman" w:cs="Times New Roman"/>
                <w:color w:val="000000"/>
              </w:rPr>
              <w:lastRenderedPageBreak/>
              <w:t xml:space="preserve">юридичних, фізичних осіб, у тому числі фізичних осіб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юридичних, фізичних осіб, у тому числі фізичних осіб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45D34" w:rsidRPr="00134F33" w:rsidRDefault="002B4A85">
            <w:pPr>
              <w:widowControl w:val="0"/>
              <w:ind w:left="40" w:hanging="20"/>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УВАГА!!!</w:t>
            </w:r>
          </w:p>
          <w:p w:rsidR="00545D34" w:rsidRPr="00134F33" w:rsidRDefault="002B4A85">
            <w:pPr>
              <w:widowControl w:val="0"/>
              <w:jc w:val="both"/>
              <w:rPr>
                <w:rFonts w:ascii="Times New Roman" w:eastAsia="Times New Roman" w:hAnsi="Times New Roman" w:cs="Times New Roman"/>
                <w:b/>
                <w:color w:val="000000"/>
              </w:rPr>
            </w:pPr>
            <w:bookmarkStart w:id="2" w:name="_heading=h.3znysh7" w:colFirst="0" w:colLast="0"/>
            <w:bookmarkEnd w:id="2"/>
            <w:r w:rsidRPr="00134F33">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4F33">
              <w:rPr>
                <w:rFonts w:ascii="Times New Roman" w:eastAsia="Times New Roman" w:hAnsi="Times New Roman" w:cs="Times New Roman"/>
                <w:b/>
                <w:color w:val="000000"/>
              </w:rPr>
              <w:t>скан</w:t>
            </w:r>
            <w:proofErr w:type="spellEnd"/>
            <w:r w:rsidRPr="00134F33">
              <w:rPr>
                <w:rFonts w:ascii="Times New Roman" w:eastAsia="Times New Roman" w:hAnsi="Times New Roman" w:cs="Times New Roman"/>
                <w:b/>
                <w:color w:val="000000"/>
              </w:rPr>
              <w:t xml:space="preserve">-копій через електронну систему закупівель. Тендерна пропозиція учасника має відповідати ряду вимог: </w:t>
            </w:r>
          </w:p>
          <w:p w:rsidR="00545D34" w:rsidRPr="00134F33" w:rsidRDefault="002B4A85">
            <w:pPr>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1) документи мають бути чіткими та розбірливими для читання;</w:t>
            </w:r>
          </w:p>
          <w:p w:rsidR="00545D34" w:rsidRPr="00134F33" w:rsidRDefault="002B4A85">
            <w:pPr>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34F33">
              <w:rPr>
                <w:rFonts w:ascii="Times New Roman" w:eastAsia="Times New Roman" w:hAnsi="Times New Roman" w:cs="Times New Roman"/>
                <w:b/>
              </w:rPr>
              <w:t>сом (УЕП)</w:t>
            </w:r>
            <w:r w:rsidRPr="00134F33">
              <w:rPr>
                <w:rFonts w:ascii="Times New Roman" w:eastAsia="Times New Roman" w:hAnsi="Times New Roman" w:cs="Times New Roman"/>
                <w:b/>
                <w:color w:val="000000"/>
              </w:rPr>
              <w:t>;</w:t>
            </w:r>
          </w:p>
          <w:p w:rsidR="00545D34" w:rsidRPr="00134F33" w:rsidRDefault="002B4A85">
            <w:pPr>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5D34" w:rsidRPr="00134F33" w:rsidRDefault="002B4A85">
            <w:pPr>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Винятки:</w:t>
            </w:r>
          </w:p>
          <w:p w:rsidR="00545D34" w:rsidRPr="00134F33" w:rsidRDefault="002B4A85">
            <w:pPr>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5D34" w:rsidRPr="00134F33" w:rsidRDefault="002B4A85">
            <w:pPr>
              <w:widowControl w:val="0"/>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5D34" w:rsidRPr="00134F33" w:rsidRDefault="002B4A85">
            <w:pPr>
              <w:widowControl w:val="0"/>
              <w:ind w:left="40" w:hanging="20"/>
              <w:jc w:val="both"/>
              <w:rPr>
                <w:rFonts w:ascii="Times New Roman" w:eastAsia="Times New Roman" w:hAnsi="Times New Roman" w:cs="Times New Roman"/>
                <w:b/>
              </w:rPr>
            </w:pPr>
            <w:r w:rsidRPr="00134F33">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4F33">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5D34" w:rsidRPr="00134F33" w:rsidRDefault="002B4A85">
            <w:pPr>
              <w:widowControl w:val="0"/>
              <w:ind w:left="40" w:hanging="20"/>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134F33">
              <w:rPr>
                <w:rFonts w:ascii="Times New Roman" w:eastAsia="Times New Roman" w:hAnsi="Times New Roman" w:cs="Times New Roman"/>
                <w:b/>
                <w:color w:val="000000"/>
              </w:rPr>
              <w:t>засвідчувального</w:t>
            </w:r>
            <w:proofErr w:type="spellEnd"/>
            <w:r w:rsidRPr="00134F33">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5D34" w:rsidRPr="00134F33" w:rsidRDefault="002B4A85">
            <w:pPr>
              <w:widowControl w:val="0"/>
              <w:jc w:val="both"/>
              <w:rPr>
                <w:rFonts w:ascii="Times New Roman" w:eastAsia="Times New Roman" w:hAnsi="Times New Roman" w:cs="Times New Roman"/>
                <w:color w:val="0D0D0D"/>
              </w:rPr>
            </w:pPr>
            <w:bookmarkStart w:id="3" w:name="_heading=h.2et92p0" w:colFirst="0" w:colLast="0"/>
            <w:bookmarkEnd w:id="3"/>
            <w:r w:rsidRPr="00134F33">
              <w:rPr>
                <w:rFonts w:ascii="Times New Roman" w:eastAsia="Times New Roman" w:hAnsi="Times New Roman" w:cs="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4F33">
              <w:rPr>
                <w:rFonts w:ascii="Times New Roman" w:eastAsia="Times New Roman" w:hAnsi="Times New Roman" w:cs="Times New Roman"/>
                <w:color w:val="0D0D0D"/>
              </w:rPr>
              <w:t xml:space="preserve"> </w:t>
            </w:r>
          </w:p>
          <w:p w:rsidR="00545D34" w:rsidRPr="00134F33" w:rsidRDefault="002B4A85">
            <w:pPr>
              <w:widowControl w:val="0"/>
              <w:jc w:val="both"/>
              <w:rPr>
                <w:rFonts w:ascii="Times New Roman" w:eastAsia="Times New Roman" w:hAnsi="Times New Roman" w:cs="Times New Roman"/>
              </w:rPr>
            </w:pPr>
            <w:bookmarkStart w:id="4" w:name="_heading=h.hjqm8skarbdr" w:colFirst="0" w:colLast="0"/>
            <w:bookmarkEnd w:id="4"/>
            <w:r w:rsidRPr="00134F33">
              <w:rPr>
                <w:rFonts w:ascii="Times New Roman" w:eastAsia="Times New Roman" w:hAnsi="Times New Roman" w:cs="Times New Roman"/>
              </w:rPr>
              <w:t xml:space="preserve">Тендерні пропозиції мають право подавати всі заінтересовані особи. </w:t>
            </w:r>
          </w:p>
          <w:p w:rsidR="00545D34" w:rsidRPr="00134F33" w:rsidRDefault="002B4A85" w:rsidP="007D69BF">
            <w:pPr>
              <w:widowControl w:val="0"/>
              <w:jc w:val="both"/>
              <w:rPr>
                <w:rFonts w:ascii="Times New Roman" w:eastAsia="Times New Roman" w:hAnsi="Times New Roman" w:cs="Times New Roman"/>
              </w:rPr>
            </w:pPr>
            <w:bookmarkStart w:id="5" w:name="_heading=h.ftj7vaqoric" w:colFirst="0" w:colLast="0"/>
            <w:bookmarkEnd w:id="5"/>
            <w:r w:rsidRPr="00134F33">
              <w:rPr>
                <w:rFonts w:ascii="Times New Roman" w:eastAsia="Times New Roman" w:hAnsi="Times New Roman" w:cs="Times New Roman"/>
              </w:rPr>
              <w:lastRenderedPageBreak/>
              <w:t>Кожен учасник має право подати тільки одну тендерну пропозицію</w:t>
            </w:r>
            <w:r w:rsidR="007D69BF" w:rsidRPr="00134F33">
              <w:rPr>
                <w:rFonts w:ascii="Times New Roman" w:eastAsia="Times New Roman" w:hAnsi="Times New Roman" w:cs="Times New Roman"/>
              </w:rPr>
              <w:t>.</w:t>
            </w:r>
            <w:r w:rsidRPr="00134F33">
              <w:rPr>
                <w:rFonts w:ascii="Times New Roman" w:eastAsia="Times New Roman" w:hAnsi="Times New Roman" w:cs="Times New Roman"/>
                <w:b/>
              </w:rPr>
              <w:t xml:space="preserve"> </w:t>
            </w:r>
          </w:p>
        </w:tc>
      </w:tr>
      <w:tr w:rsidR="00545D34" w:rsidRPr="00134F33" w:rsidTr="007D69BF">
        <w:trPr>
          <w:trHeight w:val="631"/>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2</w:t>
            </w:r>
          </w:p>
        </w:tc>
        <w:tc>
          <w:tcPr>
            <w:tcW w:w="2805" w:type="dxa"/>
          </w:tcPr>
          <w:p w:rsidR="00545D34" w:rsidRPr="00134F33" w:rsidRDefault="002B4A85">
            <w:pPr>
              <w:widowControl w:val="0"/>
              <w:rPr>
                <w:rFonts w:ascii="Times New Roman" w:eastAsia="Times New Roman" w:hAnsi="Times New Roman" w:cs="Times New Roman"/>
              </w:rPr>
            </w:pPr>
            <w:bookmarkStart w:id="6" w:name="_heading=h.tyjcwt" w:colFirst="0" w:colLast="0"/>
            <w:bookmarkEnd w:id="6"/>
            <w:r w:rsidRPr="00134F33">
              <w:rPr>
                <w:rFonts w:ascii="Times New Roman" w:eastAsia="Times New Roman" w:hAnsi="Times New Roman" w:cs="Times New Roman"/>
                <w:b/>
                <w:color w:val="000000"/>
              </w:rPr>
              <w:t>Забезпечення тендерної пропозиції</w:t>
            </w:r>
          </w:p>
        </w:tc>
        <w:tc>
          <w:tcPr>
            <w:tcW w:w="6450" w:type="dxa"/>
            <w:vAlign w:val="center"/>
          </w:tcPr>
          <w:p w:rsidR="00545D34" w:rsidRPr="00134F33" w:rsidRDefault="002B4A85" w:rsidP="007D69BF">
            <w:pPr>
              <w:widowControl w:val="0"/>
              <w:ind w:right="120"/>
              <w:jc w:val="both"/>
              <w:rPr>
                <w:rFonts w:ascii="Times New Roman" w:eastAsia="Times New Roman" w:hAnsi="Times New Roman" w:cs="Times New Roman"/>
                <w:i/>
                <w:color w:val="FF0000"/>
                <w:highlight w:val="yellow"/>
              </w:rPr>
            </w:pPr>
            <w:r w:rsidRPr="00134F33">
              <w:rPr>
                <w:rFonts w:ascii="Times New Roman" w:eastAsia="Times New Roman" w:hAnsi="Times New Roman" w:cs="Times New Roman"/>
                <w:b/>
              </w:rPr>
              <w:t xml:space="preserve">Забезпечення тендерної пропозиції не вимагається. </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3</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545D34" w:rsidRPr="00134F33" w:rsidRDefault="002B4A85" w:rsidP="007D69BF">
            <w:pPr>
              <w:widowControl w:val="0"/>
              <w:pBdr>
                <w:top w:val="nil"/>
                <w:left w:val="nil"/>
                <w:bottom w:val="nil"/>
                <w:right w:val="nil"/>
                <w:between w:val="nil"/>
              </w:pBdr>
              <w:ind w:right="120"/>
              <w:jc w:val="both"/>
              <w:rPr>
                <w:rFonts w:ascii="Times New Roman" w:eastAsia="Times New Roman" w:hAnsi="Times New Roman" w:cs="Times New Roman"/>
              </w:rPr>
            </w:pPr>
            <w:r w:rsidRPr="00134F33">
              <w:rPr>
                <w:rFonts w:ascii="Times New Roman" w:eastAsia="Times New Roman" w:hAnsi="Times New Roman" w:cs="Times New Roman"/>
                <w:b/>
              </w:rPr>
              <w:t>Не передбачається.</w:t>
            </w:r>
          </w:p>
        </w:tc>
      </w:tr>
      <w:tr w:rsidR="00545D34" w:rsidRPr="00134F33">
        <w:trPr>
          <w:trHeight w:val="560"/>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4</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Тендерні пропозиції вважаються дійсними </w:t>
            </w:r>
            <w:r w:rsidRPr="00134F33">
              <w:rPr>
                <w:rFonts w:ascii="Times New Roman" w:eastAsia="Times New Roman" w:hAnsi="Times New Roman" w:cs="Times New Roman"/>
                <w:b/>
                <w:i/>
                <w:u w:val="single"/>
              </w:rPr>
              <w:t xml:space="preserve">протягом </w:t>
            </w:r>
            <w:r w:rsidR="007D69BF" w:rsidRPr="00134F33">
              <w:rPr>
                <w:rFonts w:ascii="Times New Roman" w:eastAsia="Times New Roman" w:hAnsi="Times New Roman" w:cs="Times New Roman"/>
                <w:b/>
                <w:i/>
                <w:u w:val="single"/>
              </w:rPr>
              <w:t>9</w:t>
            </w:r>
            <w:r w:rsidRPr="00134F33">
              <w:rPr>
                <w:rFonts w:ascii="Times New Roman" w:eastAsia="Times New Roman" w:hAnsi="Times New Roman" w:cs="Times New Roman"/>
                <w:b/>
                <w:i/>
                <w:u w:val="single"/>
              </w:rPr>
              <w:t xml:space="preserve">0 </w:t>
            </w:r>
            <w:r w:rsidR="007D69BF" w:rsidRPr="00134F33">
              <w:rPr>
                <w:rFonts w:ascii="Times New Roman" w:eastAsia="Times New Roman" w:hAnsi="Times New Roman" w:cs="Times New Roman"/>
                <w:b/>
                <w:i/>
                <w:u w:val="single"/>
              </w:rPr>
              <w:t>дев’яносто</w:t>
            </w:r>
            <w:r w:rsidRPr="00134F33">
              <w:rPr>
                <w:rFonts w:ascii="Times New Roman" w:eastAsia="Times New Roman" w:hAnsi="Times New Roman" w:cs="Times New Roman"/>
                <w:b/>
                <w:i/>
                <w:u w:val="single"/>
              </w:rPr>
              <w:t>) днів</w:t>
            </w:r>
            <w:r w:rsidRPr="00134F33">
              <w:rPr>
                <w:rFonts w:ascii="Times New Roman" w:eastAsia="Times New Roman" w:hAnsi="Times New Roman" w:cs="Times New Roman"/>
              </w:rPr>
              <w:t xml:space="preserve"> із дати кінцевого строку подання тендерних пропозицій. </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5D34" w:rsidRPr="00134F33" w:rsidRDefault="002B4A85">
            <w:pPr>
              <w:widowControl w:val="0"/>
              <w:jc w:val="both"/>
              <w:rPr>
                <w:rFonts w:ascii="Times New Roman" w:eastAsia="Times New Roman" w:hAnsi="Times New Roman" w:cs="Times New Roman"/>
                <w:u w:val="single"/>
              </w:rPr>
            </w:pPr>
            <w:r w:rsidRPr="00134F33">
              <w:rPr>
                <w:rFonts w:ascii="Times New Roman" w:eastAsia="Times New Roman" w:hAnsi="Times New Roman" w:cs="Times New Roman"/>
              </w:rPr>
              <w:t xml:space="preserve">Учасник процедури закупівлі </w:t>
            </w:r>
            <w:r w:rsidRPr="00134F33">
              <w:rPr>
                <w:rFonts w:ascii="Times New Roman" w:eastAsia="Times New Roman" w:hAnsi="Times New Roman" w:cs="Times New Roman"/>
                <w:u w:val="single"/>
              </w:rPr>
              <w:t>має право:</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погодитися з вимогою та продовжити строк дії поданої ним тендерної пропозиції.</w:t>
            </w:r>
          </w:p>
          <w:p w:rsidR="00545D34" w:rsidRPr="00134F33" w:rsidRDefault="002B4A85">
            <w:pPr>
              <w:widowControl w:val="0"/>
              <w:jc w:val="both"/>
              <w:rPr>
                <w:rFonts w:ascii="Times New Roman" w:eastAsia="Times New Roman" w:hAnsi="Times New Roman" w:cs="Times New Roman"/>
                <w:strike/>
              </w:rPr>
            </w:pPr>
            <w:r w:rsidRPr="00134F3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5</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Кваліфікаційні критерії до учасників та вимоги</w:t>
            </w:r>
            <w:r w:rsidRPr="00134F33">
              <w:rPr>
                <w:rFonts w:ascii="Times New Roman" w:eastAsia="Times New Roman" w:hAnsi="Times New Roman" w:cs="Times New Roman"/>
                <w:b/>
              </w:rPr>
              <w:t xml:space="preserve">, згідно  з пунктом 28  та пунктом </w:t>
            </w:r>
            <w:r w:rsidRPr="00134F33">
              <w:rPr>
                <w:rFonts w:ascii="Times New Roman" w:eastAsia="Times New Roman" w:hAnsi="Times New Roman" w:cs="Times New Roman"/>
                <w:b/>
                <w:highlight w:val="white"/>
              </w:rPr>
              <w:t xml:space="preserve">47 </w:t>
            </w:r>
            <w:r w:rsidRPr="00134F33">
              <w:rPr>
                <w:rFonts w:ascii="Times New Roman" w:eastAsia="Times New Roman" w:hAnsi="Times New Roman" w:cs="Times New Roman"/>
                <w:b/>
                <w:color w:val="00B050"/>
              </w:rPr>
              <w:t xml:space="preserve"> </w:t>
            </w:r>
            <w:r w:rsidRPr="00134F33">
              <w:rPr>
                <w:rFonts w:ascii="Times New Roman" w:eastAsia="Times New Roman" w:hAnsi="Times New Roman" w:cs="Times New Roman"/>
                <w:b/>
              </w:rPr>
              <w:t>Особливостей</w:t>
            </w:r>
          </w:p>
        </w:tc>
        <w:tc>
          <w:tcPr>
            <w:tcW w:w="6450" w:type="dxa"/>
            <w:vAlign w:val="center"/>
          </w:tcPr>
          <w:p w:rsidR="00545D34" w:rsidRPr="00134F33" w:rsidRDefault="002B4A85">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4F33">
              <w:rPr>
                <w:rFonts w:ascii="Times New Roman" w:eastAsia="Times New Roman" w:hAnsi="Times New Roman" w:cs="Times New Roman"/>
                <w:b/>
                <w:i/>
              </w:rPr>
              <w:t>Додатку 1</w:t>
            </w:r>
            <w:r w:rsidRPr="00134F33">
              <w:rPr>
                <w:rFonts w:ascii="Times New Roman" w:eastAsia="Times New Roman" w:hAnsi="Times New Roman" w:cs="Times New Roman"/>
                <w:i/>
              </w:rPr>
              <w:t xml:space="preserve"> </w:t>
            </w:r>
            <w:r w:rsidRPr="00134F33">
              <w:rPr>
                <w:rFonts w:ascii="Times New Roman" w:eastAsia="Times New Roman" w:hAnsi="Times New Roman" w:cs="Times New Roman"/>
              </w:rPr>
              <w:t xml:space="preserve">до цієї тендерної документації. </w:t>
            </w:r>
          </w:p>
          <w:p w:rsidR="00545D34" w:rsidRPr="00134F33" w:rsidRDefault="002B4A85">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134F33">
              <w:rPr>
                <w:rFonts w:ascii="Times New Roman" w:eastAsia="Times New Roman" w:hAnsi="Times New Roman" w:cs="Times New Roman"/>
                <w:b/>
              </w:rPr>
              <w:t xml:space="preserve"> </w:t>
            </w:r>
            <w:r w:rsidRPr="00134F33">
              <w:rPr>
                <w:rFonts w:ascii="Times New Roman" w:eastAsia="Times New Roman" w:hAnsi="Times New Roman" w:cs="Times New Roman"/>
                <w:b/>
                <w:i/>
              </w:rPr>
              <w:t>Додатку 1</w:t>
            </w:r>
            <w:r w:rsidRPr="00134F33">
              <w:rPr>
                <w:rFonts w:ascii="Times New Roman" w:eastAsia="Times New Roman" w:hAnsi="Times New Roman" w:cs="Times New Roman"/>
              </w:rPr>
              <w:t xml:space="preserve"> до цієї тендерної документації. </w:t>
            </w:r>
          </w:p>
          <w:p w:rsidR="00545D34" w:rsidRPr="00134F33" w:rsidRDefault="002B4A85">
            <w:pPr>
              <w:widowControl w:val="0"/>
              <w:ind w:right="120"/>
              <w:jc w:val="both"/>
              <w:rPr>
                <w:rFonts w:ascii="Times New Roman" w:eastAsia="Times New Roman" w:hAnsi="Times New Roman" w:cs="Times New Roman"/>
                <w:b/>
              </w:rPr>
            </w:pPr>
            <w:r w:rsidRPr="00134F33">
              <w:rPr>
                <w:rFonts w:ascii="Times New Roman" w:eastAsia="Times New Roman" w:hAnsi="Times New Roman" w:cs="Times New Roman"/>
                <w:b/>
              </w:rPr>
              <w:t xml:space="preserve">Підстави, визначені пунктом </w:t>
            </w:r>
            <w:r w:rsidRPr="00134F33">
              <w:rPr>
                <w:rFonts w:ascii="Times New Roman" w:eastAsia="Times New Roman" w:hAnsi="Times New Roman" w:cs="Times New Roman"/>
                <w:b/>
                <w:highlight w:val="white"/>
              </w:rPr>
              <w:t xml:space="preserve">47 </w:t>
            </w:r>
            <w:r w:rsidRPr="00134F33">
              <w:rPr>
                <w:rFonts w:ascii="Times New Roman" w:eastAsia="Times New Roman" w:hAnsi="Times New Roman" w:cs="Times New Roman"/>
                <w:b/>
              </w:rPr>
              <w:t>Особливостей.</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134F33">
              <w:rPr>
                <w:rFonts w:ascii="Times New Roman" w:eastAsia="Times New Roman" w:hAnsi="Times New Roman" w:cs="Times New Roman"/>
              </w:rPr>
              <w:t>внесено</w:t>
            </w:r>
            <w:proofErr w:type="spellEnd"/>
            <w:r w:rsidRPr="00134F33">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color w:val="000000"/>
              </w:rPr>
              <w:t>3</w:t>
            </w:r>
            <w:r w:rsidRPr="00134F3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34F33">
                <w:rPr>
                  <w:rFonts w:ascii="Times New Roman" w:eastAsia="Times New Roman" w:hAnsi="Times New Roman" w:cs="Times New Roman"/>
                </w:rPr>
                <w:t>пунктом 4</w:t>
              </w:r>
            </w:hyperlink>
            <w:r w:rsidRPr="00134F33">
              <w:rPr>
                <w:rFonts w:ascii="Times New Roman" w:eastAsia="Times New Roman" w:hAnsi="Times New Roman" w:cs="Times New Roman"/>
              </w:rPr>
              <w:t xml:space="preserve"> частини другої статті 6, пунктом 1 статті 50 Закону України “Про захист економічної </w:t>
            </w:r>
            <w:r w:rsidRPr="00134F33">
              <w:rPr>
                <w:rFonts w:ascii="Times New Roman" w:eastAsia="Times New Roman" w:hAnsi="Times New Roman" w:cs="Times New Roman"/>
              </w:rPr>
              <w:lastRenderedPageBreak/>
              <w:t xml:space="preserve">конкуренції”, у вигляді вчинення </w:t>
            </w:r>
            <w:proofErr w:type="spellStart"/>
            <w:r w:rsidRPr="00134F33">
              <w:rPr>
                <w:rFonts w:ascii="Times New Roman" w:eastAsia="Times New Roman" w:hAnsi="Times New Roman" w:cs="Times New Roman"/>
              </w:rPr>
              <w:t>антиконкурентних</w:t>
            </w:r>
            <w:proofErr w:type="spellEnd"/>
            <w:r w:rsidRPr="00134F33">
              <w:rPr>
                <w:rFonts w:ascii="Times New Roman" w:eastAsia="Times New Roman" w:hAnsi="Times New Roman" w:cs="Times New Roman"/>
              </w:rPr>
              <w:t xml:space="preserve"> узгоджених дій, що стосуються спотворення результатів тендерів;</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5D34" w:rsidRPr="00134F33" w:rsidRDefault="002B4A85">
            <w:pPr>
              <w:ind w:firstLine="567"/>
              <w:jc w:val="both"/>
              <w:rPr>
                <w:rFonts w:ascii="Times New Roman" w:eastAsia="Times New Roman" w:hAnsi="Times New Roman" w:cs="Times New Roman"/>
              </w:rPr>
            </w:pPr>
            <w:r w:rsidRPr="00134F33">
              <w:rPr>
                <w:rFonts w:ascii="Times New Roman" w:eastAsia="Times New Roman" w:hAnsi="Times New Roman" w:cs="Times New Roman"/>
              </w:rPr>
              <w:t xml:space="preserve">11) учасник процедури закупівлі або кінцевий </w:t>
            </w:r>
            <w:proofErr w:type="spellStart"/>
            <w:r w:rsidRPr="00134F33">
              <w:rPr>
                <w:rFonts w:ascii="Times New Roman" w:eastAsia="Times New Roman" w:hAnsi="Times New Roman" w:cs="Times New Roman"/>
              </w:rPr>
              <w:t>бенефіціарний</w:t>
            </w:r>
            <w:proofErr w:type="spellEnd"/>
            <w:r w:rsidRPr="00134F33">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134F33">
              <w:rPr>
                <w:rFonts w:ascii="Times New Roman" w:eastAsia="Times New Roman" w:hAnsi="Times New Roman" w:cs="Times New Roman"/>
                <w:highlight w:val="white"/>
              </w:rPr>
              <w:t xml:space="preserve">публічних закупівель товарів, робіт і послуг згідно із Законом України “Про санкції”, </w:t>
            </w:r>
            <w:r w:rsidRPr="00134F33">
              <w:rPr>
                <w:rFonts w:ascii="Times New Roman" w:eastAsia="Times New Roman" w:hAnsi="Times New Roman" w:cs="Times New Roman"/>
              </w:rPr>
              <w:t>крім випадку, коли активи такої особи в установленому законодавством порядку передані в управління АРМА;</w:t>
            </w:r>
          </w:p>
          <w:p w:rsidR="00545D34" w:rsidRPr="00134F33" w:rsidRDefault="002B4A85">
            <w:pPr>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5D34" w:rsidRPr="00134F33" w:rsidRDefault="00545D34">
            <w:pPr>
              <w:jc w:val="both"/>
              <w:rPr>
                <w:rFonts w:ascii="Times New Roman" w:eastAsia="Times New Roman" w:hAnsi="Times New Roman" w:cs="Times New Roman"/>
                <w:highlight w:val="white"/>
              </w:rPr>
            </w:pPr>
          </w:p>
          <w:p w:rsidR="00545D34" w:rsidRPr="00134F33" w:rsidRDefault="002B4A85">
            <w:pPr>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w:t>
            </w:r>
            <w:r w:rsidRPr="00134F33">
              <w:rPr>
                <w:rFonts w:ascii="Times New Roman" w:eastAsia="Times New Roman" w:hAnsi="Times New Roman" w:cs="Times New Roman"/>
                <w:highlight w:val="white"/>
              </w:rPr>
              <w:lastRenderedPageBreak/>
              <w:t>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5D34" w:rsidRPr="00134F33" w:rsidRDefault="002B4A85">
            <w:pPr>
              <w:spacing w:after="348"/>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6</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545D34" w:rsidRPr="00134F33" w:rsidRDefault="002B4A85">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134F33">
                <w:rPr>
                  <w:rFonts w:ascii="Times New Roman" w:eastAsia="Times New Roman" w:hAnsi="Times New Roman" w:cs="Times New Roman"/>
                </w:rPr>
                <w:t xml:space="preserve"> пунктом третім </w:t>
              </w:r>
            </w:hyperlink>
            <w:hyperlink r:id="rId13">
              <w:r w:rsidRPr="00134F33">
                <w:rPr>
                  <w:rFonts w:ascii="Times New Roman" w:eastAsia="Times New Roman" w:hAnsi="Times New Roman" w:cs="Times New Roman"/>
                  <w:u w:val="single"/>
                </w:rPr>
                <w:t>частини друго</w:t>
              </w:r>
            </w:hyperlink>
            <w:r w:rsidRPr="00134F33">
              <w:rPr>
                <w:rFonts w:ascii="Times New Roman" w:eastAsia="Times New Roman" w:hAnsi="Times New Roman" w:cs="Times New Roman"/>
              </w:rPr>
              <w:t xml:space="preserve">ї статті 22 Закону зазначено в </w:t>
            </w:r>
            <w:r w:rsidRPr="00134F33">
              <w:rPr>
                <w:rFonts w:ascii="Times New Roman" w:eastAsia="Times New Roman" w:hAnsi="Times New Roman" w:cs="Times New Roman"/>
                <w:b/>
                <w:i/>
              </w:rPr>
              <w:t>Додатку 2</w:t>
            </w:r>
            <w:r w:rsidRPr="00134F33">
              <w:rPr>
                <w:rFonts w:ascii="Times New Roman" w:eastAsia="Times New Roman" w:hAnsi="Times New Roman" w:cs="Times New Roman"/>
                <w:b/>
              </w:rPr>
              <w:t xml:space="preserve"> </w:t>
            </w:r>
            <w:r w:rsidRPr="00134F33">
              <w:rPr>
                <w:rFonts w:ascii="Times New Roman" w:eastAsia="Times New Roman" w:hAnsi="Times New Roman" w:cs="Times New Roman"/>
              </w:rPr>
              <w:t>до цієї тендерної документації.</w:t>
            </w:r>
          </w:p>
          <w:p w:rsidR="001714C3" w:rsidRPr="00134F33" w:rsidRDefault="001714C3" w:rsidP="001714C3">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У разі, якщо у цій тендерній документації (у тому числі у технічній специфікації) міститься посилання:</w:t>
            </w:r>
          </w:p>
          <w:p w:rsidR="001714C3" w:rsidRPr="00134F33" w:rsidRDefault="001714C3" w:rsidP="001714C3">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p>
          <w:p w:rsidR="001714C3" w:rsidRPr="00134F33" w:rsidRDefault="001714C3" w:rsidP="001714C3">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w:t>
            </w:r>
            <w:r w:rsidRPr="00134F33">
              <w:rPr>
                <w:rFonts w:ascii="Times New Roman" w:eastAsia="Times New Roman" w:hAnsi="Times New Roman" w:cs="Times New Roman"/>
              </w:rPr>
              <w:tab/>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rPr>
              <w:t>7</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50" w:type="dxa"/>
            <w:vAlign w:val="center"/>
          </w:tcPr>
          <w:p w:rsidR="00545D34" w:rsidRPr="00134F33" w:rsidRDefault="002B4A85">
            <w:pPr>
              <w:widowControl w:val="0"/>
              <w:ind w:right="120"/>
              <w:jc w:val="both"/>
              <w:rPr>
                <w:rFonts w:ascii="Times New Roman" w:eastAsia="Times New Roman" w:hAnsi="Times New Roman" w:cs="Times New Roman"/>
                <w:i/>
              </w:rPr>
            </w:pPr>
            <w:r w:rsidRPr="00134F33">
              <w:rPr>
                <w:rFonts w:ascii="Times New Roman" w:eastAsia="Times New Roman" w:hAnsi="Times New Roman" w:cs="Times New Roman"/>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34F33">
              <w:rPr>
                <w:rFonts w:ascii="Times New Roman" w:eastAsia="Times New Roman" w:hAnsi="Times New Roman" w:cs="Times New Roman"/>
                <w:i/>
              </w:rPr>
              <w:t>(надається у разі залучення).</w:t>
            </w:r>
          </w:p>
          <w:p w:rsidR="001714C3" w:rsidRPr="00134F33" w:rsidRDefault="001714C3">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У разі, якщо учасником не планується залучати субпідрядників/співвиконавців в</w:t>
            </w:r>
            <w:r w:rsidRPr="00134F33">
              <w:rPr>
                <w:rFonts w:ascii="Times New Roman" w:hAnsi="Times New Roman" w:cs="Times New Roman"/>
              </w:rPr>
              <w:t xml:space="preserve"> </w:t>
            </w:r>
            <w:r w:rsidRPr="00134F33">
              <w:rPr>
                <w:rFonts w:ascii="Times New Roman" w:eastAsia="Times New Roman" w:hAnsi="Times New Roman" w:cs="Times New Roman"/>
              </w:rPr>
              <w:t>обсязі не менше ніж 20 відсотків від вартості договору про закупівлю надається інформація в довільній формі про те,  що учасником не планується залучати до виконання робіт або надання послуг субпідрядників/співвиконавців в обсязі не менше 20 відсотків від вартості договору про закупівлю.</w:t>
            </w:r>
          </w:p>
        </w:tc>
      </w:tr>
      <w:tr w:rsidR="00545D34" w:rsidRPr="00134F33">
        <w:trPr>
          <w:trHeight w:val="841"/>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rPr>
              <w:t>8</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Учасник процедури закупівлі має право </w:t>
            </w:r>
            <w:proofErr w:type="spellStart"/>
            <w:r w:rsidRPr="00134F33">
              <w:rPr>
                <w:rFonts w:ascii="Times New Roman" w:eastAsia="Times New Roman" w:hAnsi="Times New Roman" w:cs="Times New Roman"/>
              </w:rPr>
              <w:t>внести</w:t>
            </w:r>
            <w:proofErr w:type="spellEnd"/>
            <w:r w:rsidRPr="00134F33">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5D34" w:rsidRPr="00134F33">
        <w:trPr>
          <w:trHeight w:val="442"/>
          <w:jc w:val="center"/>
        </w:trPr>
        <w:tc>
          <w:tcPr>
            <w:tcW w:w="9960" w:type="dxa"/>
            <w:gridSpan w:val="3"/>
            <w:vAlign w:val="center"/>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b/>
                <w:color w:val="000000"/>
              </w:rPr>
              <w:t>Розділ 4. Подання та розкриття тендерної пропозиції</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1</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545D34" w:rsidRPr="00134F33" w:rsidRDefault="002B4A85">
            <w:pPr>
              <w:widowControl w:val="0"/>
              <w:ind w:left="40" w:right="120"/>
              <w:jc w:val="both"/>
              <w:rPr>
                <w:rFonts w:ascii="Times New Roman" w:eastAsia="Times New Roman" w:hAnsi="Times New Roman" w:cs="Times New Roman"/>
                <w:b/>
                <w:color w:val="FF0000"/>
                <w:highlight w:val="cyan"/>
              </w:rPr>
            </w:pPr>
            <w:r w:rsidRPr="00134F33">
              <w:rPr>
                <w:rFonts w:ascii="Times New Roman" w:eastAsia="Times New Roman" w:hAnsi="Times New Roman" w:cs="Times New Roman"/>
                <w:color w:val="000000"/>
              </w:rPr>
              <w:t xml:space="preserve">Кінцевий строк подання тендерних пропозицій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w:t>
            </w:r>
            <w:r w:rsidR="00337B51" w:rsidRPr="00134F33">
              <w:rPr>
                <w:rFonts w:ascii="Times New Roman" w:eastAsia="Times New Roman" w:hAnsi="Times New Roman" w:cs="Times New Roman"/>
                <w:b/>
                <w:color w:val="FF0000"/>
              </w:rPr>
              <w:t xml:space="preserve">до </w:t>
            </w:r>
            <w:r w:rsidR="00134F33" w:rsidRPr="00134F33">
              <w:rPr>
                <w:rFonts w:ascii="Times New Roman" w:eastAsia="Times New Roman" w:hAnsi="Times New Roman" w:cs="Times New Roman"/>
                <w:b/>
                <w:color w:val="FF0000"/>
              </w:rPr>
              <w:t>12</w:t>
            </w:r>
            <w:r w:rsidR="00337B51" w:rsidRPr="00134F33">
              <w:rPr>
                <w:rFonts w:ascii="Times New Roman" w:eastAsia="Times New Roman" w:hAnsi="Times New Roman" w:cs="Times New Roman"/>
                <w:b/>
                <w:color w:val="FF0000"/>
              </w:rPr>
              <w:t xml:space="preserve"> березня 2024 року, 00:00 год.</w:t>
            </w:r>
            <w:r w:rsidRPr="00134F33">
              <w:rPr>
                <w:rFonts w:ascii="Times New Roman" w:eastAsia="Times New Roman" w:hAnsi="Times New Roman" w:cs="Times New Roman"/>
                <w:b/>
                <w:color w:val="FF0000"/>
              </w:rPr>
              <w:t>.</w:t>
            </w:r>
          </w:p>
          <w:p w:rsidR="00545D34" w:rsidRPr="00134F33" w:rsidRDefault="002B4A85">
            <w:pPr>
              <w:widowControl w:val="0"/>
              <w:ind w:left="40" w:right="120"/>
              <w:jc w:val="both"/>
              <w:rPr>
                <w:rFonts w:ascii="Times New Roman" w:eastAsia="Times New Roman" w:hAnsi="Times New Roman" w:cs="Times New Roman"/>
                <w:i/>
                <w:color w:val="4A86E8"/>
                <w:highlight w:val="white"/>
              </w:rPr>
            </w:pPr>
            <w:r w:rsidRPr="00134F33">
              <w:rPr>
                <w:rFonts w:ascii="Times New Roman" w:eastAsia="Times New Roman" w:hAnsi="Times New Roman" w:cs="Times New Roman"/>
                <w:i/>
                <w:color w:val="4A86E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34F33">
              <w:rPr>
                <w:rFonts w:ascii="Times New Roman" w:eastAsia="Times New Roman" w:hAnsi="Times New Roman" w:cs="Times New Roman"/>
                <w:i/>
                <w:strike/>
                <w:color w:val="4A86E8"/>
                <w:highlight w:val="white"/>
              </w:rPr>
              <w:t xml:space="preserve"> </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strike/>
              </w:rPr>
            </w:pPr>
            <w:r w:rsidRPr="00134F3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2</w:t>
            </w:r>
          </w:p>
        </w:tc>
        <w:tc>
          <w:tcPr>
            <w:tcW w:w="2805" w:type="dxa"/>
          </w:tcPr>
          <w:p w:rsidR="00545D34" w:rsidRPr="00134F33" w:rsidRDefault="002B4A85">
            <w:pPr>
              <w:widowControl w:val="0"/>
              <w:rPr>
                <w:rFonts w:ascii="Times New Roman" w:eastAsia="Times New Roman" w:hAnsi="Times New Roman" w:cs="Times New Roman"/>
                <w:strike/>
                <w:highlight w:val="white"/>
              </w:rPr>
            </w:pPr>
            <w:r w:rsidRPr="00134F33">
              <w:rPr>
                <w:rFonts w:ascii="Times New Roman" w:eastAsia="Times New Roman" w:hAnsi="Times New Roman" w:cs="Times New Roman"/>
                <w:b/>
                <w:highlight w:val="white"/>
              </w:rPr>
              <w:t>Дата та час розкриття тендерної пропозиції</w:t>
            </w:r>
            <w:r w:rsidRPr="00134F33">
              <w:rPr>
                <w:rFonts w:ascii="Times New Roman" w:eastAsia="Times New Roman" w:hAnsi="Times New Roman" w:cs="Times New Roman"/>
                <w:highlight w:val="white"/>
              </w:rPr>
              <w:t xml:space="preserve"> </w:t>
            </w:r>
          </w:p>
        </w:tc>
        <w:tc>
          <w:tcPr>
            <w:tcW w:w="6450" w:type="dxa"/>
            <w:vAlign w:val="center"/>
          </w:tcPr>
          <w:p w:rsidR="00545D34" w:rsidRPr="00134F33" w:rsidRDefault="002B4A85">
            <w:pPr>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5D34" w:rsidRPr="00134F33" w:rsidRDefault="002B4A85">
            <w:pPr>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5D34" w:rsidRPr="00134F33" w:rsidRDefault="002B4A85">
            <w:pPr>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34F33">
                <w:rPr>
                  <w:rFonts w:ascii="Times New Roman" w:eastAsia="Times New Roman" w:hAnsi="Times New Roman" w:cs="Times New Roman"/>
                  <w:highlight w:val="white"/>
                </w:rPr>
                <w:t>47</w:t>
              </w:r>
            </w:hyperlink>
            <w:r w:rsidRPr="00134F33">
              <w:rPr>
                <w:rFonts w:ascii="Times New Roman" w:eastAsia="Times New Roman" w:hAnsi="Times New Roman" w:cs="Times New Roman"/>
                <w:highlight w:val="white"/>
              </w:rPr>
              <w:t xml:space="preserve"> Особливостей.</w:t>
            </w:r>
          </w:p>
        </w:tc>
      </w:tr>
      <w:tr w:rsidR="00545D34" w:rsidRPr="00134F33">
        <w:trPr>
          <w:trHeight w:val="512"/>
          <w:jc w:val="center"/>
        </w:trPr>
        <w:tc>
          <w:tcPr>
            <w:tcW w:w="9960" w:type="dxa"/>
            <w:gridSpan w:val="3"/>
            <w:vAlign w:val="center"/>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b/>
                <w:color w:val="000000"/>
              </w:rPr>
              <w:t>Розділ 5. Оцінка тендерної пропозиції</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1</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545D34" w:rsidRPr="00134F33" w:rsidRDefault="002B4A85">
            <w:pPr>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34F33">
                <w:rPr>
                  <w:rFonts w:ascii="Times New Roman" w:eastAsia="Times New Roman" w:hAnsi="Times New Roman" w:cs="Times New Roman"/>
                  <w:highlight w:val="white"/>
                </w:rPr>
                <w:t>шістнадцятої</w:t>
              </w:r>
            </w:hyperlink>
            <w:r w:rsidRPr="00134F33">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Критерії та методика оцінки визначаються відповідно до статті 29 Закону.</w:t>
            </w:r>
          </w:p>
          <w:p w:rsidR="00545D34" w:rsidRPr="00134F33" w:rsidRDefault="002B4A85">
            <w:pPr>
              <w:widowControl w:val="0"/>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5D34" w:rsidRPr="00134F33" w:rsidRDefault="002B4A85">
            <w:pPr>
              <w:widowControl w:val="0"/>
              <w:jc w:val="both"/>
              <w:rPr>
                <w:rFonts w:ascii="Times New Roman" w:eastAsia="Times New Roman" w:hAnsi="Times New Roman" w:cs="Times New Roman"/>
                <w:i/>
                <w:highlight w:val="white"/>
              </w:rPr>
            </w:pPr>
            <w:r w:rsidRPr="00134F33">
              <w:rPr>
                <w:rFonts w:ascii="Times New Roman" w:eastAsia="Times New Roman" w:hAnsi="Times New Roman" w:cs="Times New Roman"/>
                <w:i/>
                <w:highlight w:val="white"/>
              </w:rPr>
              <w:t>(у разі якщо подано дві і більше тендерних пропозицій).</w:t>
            </w:r>
          </w:p>
          <w:p w:rsidR="00545D34" w:rsidRPr="00134F33" w:rsidRDefault="002B4A85">
            <w:pPr>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Якщо була подана </w:t>
            </w:r>
            <w:r w:rsidRPr="00134F33">
              <w:rPr>
                <w:rFonts w:ascii="Times New Roman" w:eastAsia="Times New Roman" w:hAnsi="Times New Roman" w:cs="Times New Roman"/>
                <w:b/>
                <w:highlight w:val="white"/>
              </w:rPr>
              <w:t>одна тендерна пропозиція</w:t>
            </w:r>
            <w:r w:rsidRPr="00134F33">
              <w:rPr>
                <w:rFonts w:ascii="Times New Roman" w:eastAsia="Times New Roman" w:hAnsi="Times New Roman" w:cs="Times New Roman"/>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34F33">
              <w:rPr>
                <w:rFonts w:ascii="Times New Roman" w:eastAsia="Times New Roman" w:hAnsi="Times New Roman" w:cs="Times New Roman"/>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5D34" w:rsidRPr="00134F33" w:rsidRDefault="002B4A85">
            <w:pPr>
              <w:widowControl w:val="0"/>
              <w:jc w:val="both"/>
              <w:rPr>
                <w:rFonts w:ascii="Times New Roman" w:eastAsia="Times New Roman" w:hAnsi="Times New Roman" w:cs="Times New Roman"/>
                <w:i/>
                <w:highlight w:val="yellow"/>
              </w:rPr>
            </w:pPr>
            <w:r w:rsidRPr="00134F33">
              <w:rPr>
                <w:rFonts w:ascii="Times New Roman" w:eastAsia="Times New Roman" w:hAnsi="Times New Roman" w:cs="Times New Roman"/>
                <w:b/>
                <w:highlight w:val="white"/>
              </w:rPr>
              <w:t>Строк розгляду</w:t>
            </w:r>
            <w:r w:rsidRPr="00134F33">
              <w:rPr>
                <w:rFonts w:ascii="Times New Roman" w:eastAsia="Times New Roman" w:hAnsi="Times New Roman" w:cs="Times New Roman"/>
                <w:highlight w:val="white"/>
              </w:rPr>
              <w:t xml:space="preserve"> тендерної пропозиції, що за результатами оцінки визначена найбільш економічно вигідною, не повинен перевищувати </w:t>
            </w:r>
            <w:r w:rsidRPr="00134F33">
              <w:rPr>
                <w:rFonts w:ascii="Times New Roman" w:eastAsia="Times New Roman" w:hAnsi="Times New Roman" w:cs="Times New Roman"/>
                <w:b/>
                <w:highlight w:val="white"/>
              </w:rPr>
              <w:t>п’яти робочих днів</w:t>
            </w:r>
            <w:r w:rsidRPr="00134F33">
              <w:rPr>
                <w:rFonts w:ascii="Times New Roman" w:eastAsia="Times New Roman" w:hAnsi="Times New Roman" w:cs="Times New Roman"/>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Ціна тендерної пропозиції </w:t>
            </w:r>
            <w:r w:rsidRPr="00134F33">
              <w:rPr>
                <w:rFonts w:ascii="Times New Roman" w:eastAsia="Times New Roman" w:hAnsi="Times New Roman" w:cs="Times New Roman"/>
                <w:u w:val="single"/>
              </w:rPr>
              <w:t>не може</w:t>
            </w:r>
            <w:r w:rsidRPr="00134F33">
              <w:rPr>
                <w:rFonts w:ascii="Times New Roman" w:eastAsia="Times New Roman" w:hAnsi="Times New Roman" w:cs="Times New Roman"/>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5D34" w:rsidRPr="00134F33" w:rsidRDefault="002B4A85">
            <w:pPr>
              <w:widowControl w:val="0"/>
              <w:jc w:val="both"/>
              <w:rPr>
                <w:rFonts w:ascii="Times New Roman" w:eastAsia="Times New Roman" w:hAnsi="Times New Roman" w:cs="Times New Roman"/>
                <w:b/>
              </w:rPr>
            </w:pPr>
            <w:r w:rsidRPr="00134F33">
              <w:rPr>
                <w:rFonts w:ascii="Times New Roman" w:eastAsia="Times New Roman" w:hAnsi="Times New Roman" w:cs="Times New Roman"/>
              </w:rPr>
              <w:t xml:space="preserve">До розгляду </w:t>
            </w:r>
            <w:r w:rsidRPr="00134F33">
              <w:rPr>
                <w:rFonts w:ascii="Times New Roman" w:eastAsia="Times New Roman" w:hAnsi="Times New Roman" w:cs="Times New Roman"/>
                <w:u w:val="single"/>
              </w:rPr>
              <w:t xml:space="preserve"> не приймається </w:t>
            </w:r>
            <w:r w:rsidRPr="00134F33">
              <w:rPr>
                <w:rFonts w:ascii="Times New Roman" w:eastAsia="Times New Roman" w:hAnsi="Times New Roman" w:cs="Times New Roma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5D34" w:rsidRPr="00134F33" w:rsidRDefault="002B4A85">
            <w:pPr>
              <w:widowControl w:val="0"/>
              <w:jc w:val="both"/>
              <w:rPr>
                <w:rFonts w:ascii="Times New Roman" w:eastAsia="Times New Roman" w:hAnsi="Times New Roman" w:cs="Times New Roman"/>
                <w:b/>
              </w:rPr>
            </w:pPr>
            <w:r w:rsidRPr="00134F33">
              <w:rPr>
                <w:rFonts w:ascii="Times New Roman" w:eastAsia="Times New Roman" w:hAnsi="Times New Roman" w:cs="Times New Roman"/>
                <w:b/>
              </w:rPr>
              <w:t>Оцінка тендерних пропозицій здійснюється на основі критерію „Ціна”. Питома вага – 100 %.</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Оцінка здійснюється щодо предмета закупівлі в цілому.</w:t>
            </w:r>
          </w:p>
          <w:p w:rsidR="00FD5A5D" w:rsidRPr="00134F33" w:rsidRDefault="00FD5A5D">
            <w:pPr>
              <w:widowControl w:val="0"/>
              <w:jc w:val="both"/>
              <w:rPr>
                <w:rFonts w:ascii="Times New Roman" w:eastAsia="Times New Roman" w:hAnsi="Times New Roman" w:cs="Times New Roman"/>
              </w:rPr>
            </w:pP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Учасник визначає ціни на </w:t>
            </w:r>
            <w:r w:rsidRPr="00134F33">
              <w:rPr>
                <w:rFonts w:ascii="Times New Roman" w:eastAsia="Times New Roman" w:hAnsi="Times New Roman" w:cs="Times New Roman"/>
                <w:b/>
              </w:rPr>
              <w:t>послуги</w:t>
            </w:r>
            <w:r w:rsidRPr="00134F33">
              <w:rPr>
                <w:rFonts w:ascii="Times New Roman" w:eastAsia="Times New Roman" w:hAnsi="Times New Roman" w:cs="Times New Roman"/>
              </w:rPr>
              <w:t xml:space="preserve">, що він пропонує </w:t>
            </w:r>
            <w:r w:rsidRPr="00134F33">
              <w:rPr>
                <w:rFonts w:ascii="Times New Roman" w:eastAsia="Times New Roman" w:hAnsi="Times New Roman" w:cs="Times New Roman"/>
                <w:b/>
              </w:rPr>
              <w:t>надати</w:t>
            </w:r>
            <w:r w:rsidRPr="00134F33">
              <w:rPr>
                <w:rFonts w:ascii="Times New Roman" w:eastAsia="Times New Roman" w:hAnsi="Times New Roman" w:cs="Times New Roman"/>
                <w:color w:val="FF0000"/>
              </w:rPr>
              <w:t xml:space="preserve"> </w:t>
            </w:r>
            <w:r w:rsidRPr="00134F33">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34F33">
              <w:rPr>
                <w:rFonts w:ascii="Times New Roman" w:eastAsia="Times New Roman" w:hAnsi="Times New Roman" w:cs="Times New Roman"/>
                <w:b/>
              </w:rPr>
              <w:t>послуг</w:t>
            </w:r>
            <w:r w:rsidRPr="00134F33">
              <w:rPr>
                <w:rFonts w:ascii="Times New Roman" w:eastAsia="Times New Roman" w:hAnsi="Times New Roman" w:cs="Times New Roman"/>
              </w:rPr>
              <w:t xml:space="preserve"> даного виду.</w:t>
            </w:r>
          </w:p>
          <w:p w:rsidR="00545D34" w:rsidRPr="00134F33" w:rsidRDefault="002B4A85">
            <w:pPr>
              <w:widowControl w:val="0"/>
              <w:jc w:val="both"/>
              <w:rPr>
                <w:rFonts w:ascii="Times New Roman" w:eastAsia="Times New Roman" w:hAnsi="Times New Roman" w:cs="Times New Roman"/>
                <w:highlight w:val="yellow"/>
              </w:rPr>
            </w:pPr>
            <w:r w:rsidRPr="00134F33">
              <w:rPr>
                <w:rFonts w:ascii="Times New Roman" w:eastAsia="Times New Roman" w:hAnsi="Times New Roman" w:cs="Times New Roman"/>
                <w:b/>
                <w:highlight w:val="white"/>
              </w:rPr>
              <w:t xml:space="preserve">Розмір мінімального кроку пониження ціни під час електронного аукціону – </w:t>
            </w:r>
            <w:r w:rsidRPr="00134F33">
              <w:rPr>
                <w:rFonts w:ascii="Times New Roman" w:eastAsia="Times New Roman" w:hAnsi="Times New Roman" w:cs="Times New Roman"/>
                <w:b/>
              </w:rPr>
              <w:t>1 %</w:t>
            </w:r>
            <w:r w:rsidRPr="00134F33">
              <w:rPr>
                <w:rFonts w:ascii="Times New Roman" w:eastAsia="Times New Roman" w:hAnsi="Times New Roman" w:cs="Times New Roman"/>
                <w:highlight w:val="yellow"/>
              </w:rPr>
              <w:t xml:space="preserve"> </w:t>
            </w:r>
            <w:r w:rsidRPr="00134F33">
              <w:rPr>
                <w:rFonts w:ascii="Times New Roman" w:eastAsia="Times New Roman" w:hAnsi="Times New Roman" w:cs="Times New Roman"/>
                <w:highlight w:val="white"/>
              </w:rPr>
              <w:t>.</w:t>
            </w:r>
          </w:p>
          <w:p w:rsidR="00545D34" w:rsidRPr="00134F33" w:rsidRDefault="002B4A85">
            <w:pPr>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5D34" w:rsidRPr="00134F33" w:rsidRDefault="002B4A85">
            <w:pPr>
              <w:keepNext/>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5D34" w:rsidRPr="00134F33" w:rsidRDefault="002B4A85">
            <w:pPr>
              <w:keepNext/>
              <w:shd w:val="clear" w:color="auto" w:fill="FFFFFF"/>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134F33">
              <w:rPr>
                <w:rFonts w:ascii="Times New Roman" w:eastAsia="Times New Roman" w:hAnsi="Times New Roman" w:cs="Times New Roman"/>
                <w:highlight w:val="white"/>
              </w:rPr>
              <w:lastRenderedPageBreak/>
              <w:t xml:space="preserve">бути меншим, ніж два робочі дні до закінчення строку розгляду тендерних пропозицій, повідомлення з вимогою про усунення таких </w:t>
            </w:r>
            <w:proofErr w:type="spellStart"/>
            <w:r w:rsidRPr="00134F33">
              <w:rPr>
                <w:rFonts w:ascii="Times New Roman" w:eastAsia="Times New Roman" w:hAnsi="Times New Roman" w:cs="Times New Roman"/>
                <w:highlight w:val="white"/>
              </w:rPr>
              <w:t>невідповідностей</w:t>
            </w:r>
            <w:proofErr w:type="spellEnd"/>
            <w:r w:rsidRPr="00134F33">
              <w:rPr>
                <w:rFonts w:ascii="Times New Roman" w:eastAsia="Times New Roman" w:hAnsi="Times New Roman" w:cs="Times New Roman"/>
                <w:highlight w:val="white"/>
              </w:rPr>
              <w:t xml:space="preserve"> в електронній системі закупівель.</w:t>
            </w:r>
          </w:p>
          <w:p w:rsidR="00545D34" w:rsidRPr="00134F33" w:rsidRDefault="002B4A85">
            <w:pPr>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5D34" w:rsidRPr="00134F33" w:rsidRDefault="002B4A85">
            <w:pPr>
              <w:jc w:val="both"/>
              <w:rPr>
                <w:rFonts w:ascii="Times New Roman" w:eastAsia="Times New Roman" w:hAnsi="Times New Roman" w:cs="Times New Roman"/>
                <w:strike/>
                <w:highlight w:val="white"/>
              </w:rPr>
            </w:pPr>
            <w:r w:rsidRPr="00134F33">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34F33">
              <w:rPr>
                <w:rFonts w:ascii="Times New Roman" w:eastAsia="Times New Roman" w:hAnsi="Times New Roman" w:cs="Times New Roman"/>
                <w:highlight w:val="white"/>
              </w:rPr>
              <w:t>невідповідностей</w:t>
            </w:r>
            <w:proofErr w:type="spellEnd"/>
            <w:r w:rsidRPr="00134F33">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4F33">
              <w:rPr>
                <w:rFonts w:ascii="Times New Roman" w:eastAsia="Times New Roman" w:hAnsi="Times New Roman" w:cs="Times New Roman"/>
                <w:b/>
                <w:i/>
              </w:rPr>
              <w:t>протягом 24 годин</w:t>
            </w:r>
            <w:r w:rsidRPr="00134F3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134F33">
              <w:rPr>
                <w:rFonts w:ascii="Times New Roman" w:eastAsia="Times New Roman" w:hAnsi="Times New Roman" w:cs="Times New Roman"/>
              </w:rPr>
              <w:t>невідповідностей</w:t>
            </w:r>
            <w:proofErr w:type="spellEnd"/>
            <w:r w:rsidRPr="00134F33">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134F33">
              <w:rPr>
                <w:rFonts w:ascii="Times New Roman" w:eastAsia="Times New Roman" w:hAnsi="Times New Roman" w:cs="Times New Roman"/>
              </w:rPr>
              <w:t>невиправлення</w:t>
            </w:r>
            <w:proofErr w:type="spellEnd"/>
            <w:r w:rsidRPr="00134F33">
              <w:rPr>
                <w:rFonts w:ascii="Times New Roman" w:eastAsia="Times New Roman" w:hAnsi="Times New Roman" w:cs="Times New Roman"/>
              </w:rPr>
              <w:t xml:space="preserve"> учасниками вияв</w:t>
            </w:r>
            <w:r w:rsidRPr="00134F33">
              <w:rPr>
                <w:rFonts w:ascii="Times New Roman" w:eastAsia="Times New Roman" w:hAnsi="Times New Roman" w:cs="Times New Roman"/>
                <w:highlight w:val="white"/>
              </w:rPr>
              <w:t xml:space="preserve">лених </w:t>
            </w:r>
            <w:proofErr w:type="spellStart"/>
            <w:r w:rsidRPr="00134F33">
              <w:rPr>
                <w:rFonts w:ascii="Times New Roman" w:eastAsia="Times New Roman" w:hAnsi="Times New Roman" w:cs="Times New Roman"/>
                <w:highlight w:val="white"/>
              </w:rPr>
              <w:t>невідповідностей</w:t>
            </w:r>
            <w:proofErr w:type="spellEnd"/>
            <w:r w:rsidRPr="00134F33">
              <w:rPr>
                <w:rFonts w:ascii="Times New Roman" w:eastAsia="Times New Roman" w:hAnsi="Times New Roman" w:cs="Times New Roman"/>
                <w:highlight w:val="white"/>
              </w:rPr>
              <w:t>.</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5D34" w:rsidRPr="00134F33" w:rsidRDefault="002B4A85" w:rsidP="003F7212">
            <w:pPr>
              <w:widowControl w:val="0"/>
              <w:jc w:val="both"/>
              <w:rPr>
                <w:rFonts w:ascii="Times New Roman" w:eastAsia="Times New Roman" w:hAnsi="Times New Roman" w:cs="Times New Roman"/>
                <w:color w:val="00B050"/>
                <w:highlight w:val="white"/>
              </w:rPr>
            </w:pPr>
            <w:r w:rsidRPr="00134F33">
              <w:rPr>
                <w:rFonts w:ascii="Times New Roman" w:eastAsia="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2</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Інша інформація</w:t>
            </w:r>
          </w:p>
        </w:tc>
        <w:tc>
          <w:tcPr>
            <w:tcW w:w="6450" w:type="dxa"/>
            <w:vAlign w:val="center"/>
          </w:tcPr>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545D34" w:rsidRPr="00134F33" w:rsidRDefault="002B4A85">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4F33">
              <w:rPr>
                <w:rFonts w:ascii="Times New Roman" w:eastAsia="Times New Roman" w:hAnsi="Times New Roman" w:cs="Times New Roman"/>
                <w:color w:val="000000"/>
              </w:rPr>
              <w:t>означатиме</w:t>
            </w:r>
            <w:proofErr w:type="spellEnd"/>
            <w:r w:rsidRPr="00134F33">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34F33">
              <w:rPr>
                <w:rFonts w:ascii="Times New Roman" w:eastAsia="Times New Roman" w:hAnsi="Times New Roman" w:cs="Times New Roman"/>
              </w:rPr>
              <w:t>ею</w:t>
            </w:r>
            <w:r w:rsidRPr="00134F33">
              <w:rPr>
                <w:rFonts w:ascii="Times New Roman" w:eastAsia="Times New Roman" w:hAnsi="Times New Roman" w:cs="Times New Roman"/>
                <w:color w:val="000000"/>
              </w:rPr>
              <w:t xml:space="preserve"> 358 Кримінального </w:t>
            </w:r>
            <w:r w:rsidRPr="00134F33">
              <w:rPr>
                <w:rFonts w:ascii="Times New Roman" w:eastAsia="Times New Roman" w:hAnsi="Times New Roman" w:cs="Times New Roman"/>
              </w:rPr>
              <w:t>к</w:t>
            </w:r>
            <w:r w:rsidRPr="00134F33">
              <w:rPr>
                <w:rFonts w:ascii="Times New Roman" w:eastAsia="Times New Roman" w:hAnsi="Times New Roman" w:cs="Times New Roman"/>
                <w:color w:val="000000"/>
              </w:rPr>
              <w:t>одексу України.</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b/>
                <w:i/>
                <w:color w:val="000000"/>
                <w:u w:val="single"/>
              </w:rPr>
              <w:t>Інші умови тендерної документації:</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34F33">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34F33">
              <w:rPr>
                <w:rFonts w:ascii="Times New Roman" w:eastAsia="Times New Roman" w:hAnsi="Times New Roman" w:cs="Times New Roman"/>
              </w:rPr>
              <w:t>ненакладення</w:t>
            </w:r>
            <w:proofErr w:type="spellEnd"/>
            <w:r w:rsidRPr="00134F33">
              <w:rPr>
                <w:rFonts w:ascii="Times New Roman" w:eastAsia="Times New Roman" w:hAnsi="Times New Roman" w:cs="Times New Roman"/>
              </w:rPr>
              <w:t xml:space="preserve"> електронного підпису; або надає копію/ї роз'яснення/</w:t>
            </w:r>
            <w:proofErr w:type="spellStart"/>
            <w:r w:rsidRPr="00134F33">
              <w:rPr>
                <w:rFonts w:ascii="Times New Roman" w:eastAsia="Times New Roman" w:hAnsi="Times New Roman" w:cs="Times New Roman"/>
              </w:rPr>
              <w:t>нь</w:t>
            </w:r>
            <w:proofErr w:type="spellEnd"/>
            <w:r w:rsidRPr="00134F33">
              <w:rPr>
                <w:rFonts w:ascii="Times New Roman" w:eastAsia="Times New Roman" w:hAnsi="Times New Roman" w:cs="Times New Roman"/>
              </w:rPr>
              <w:t xml:space="preserve"> державних органів щодо цього.</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3. Документи, що не передбачені законодавством для учасників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юридичних, фізичних осіб, у тому числі фізичних осіб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підприємців, не подаються ними у складі тендерної пропозиції.</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юридичних, фізичних осіб, у тому числі фізичних осіб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134F33">
              <w:rPr>
                <w:rFonts w:ascii="Times New Roman" w:eastAsia="Times New Roman" w:hAnsi="Times New Roman" w:cs="Times New Roman"/>
                <w:b/>
                <w:i/>
                <w:color w:val="000000"/>
              </w:rPr>
              <w:t>Додатком  1</w:t>
            </w:r>
            <w:r w:rsidRPr="00134F3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0797" w:rsidRPr="00134F33" w:rsidRDefault="00EF0797">
            <w:pPr>
              <w:widowControl w:val="0"/>
              <w:jc w:val="both"/>
              <w:rPr>
                <w:rFonts w:ascii="Times New Roman" w:eastAsia="Times New Roman" w:hAnsi="Times New Roman" w:cs="Times New Roman"/>
                <w:color w:val="000000"/>
              </w:rPr>
            </w:pP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t xml:space="preserve">6.  Факт подання тендерної пропозиції учасником </w:t>
            </w:r>
            <w:r w:rsidRPr="00134F33">
              <w:rPr>
                <w:rFonts w:ascii="Times New Roman" w:eastAsia="Times New Roman" w:hAnsi="Times New Roman" w:cs="Times New Roman"/>
              </w:rPr>
              <w:t>—</w:t>
            </w:r>
            <w:r w:rsidRPr="00134F33">
              <w:rPr>
                <w:rFonts w:ascii="Times New Roman" w:eastAsia="Times New Roman" w:hAnsi="Times New Roman" w:cs="Times New Roman"/>
                <w:color w:val="000000"/>
              </w:rPr>
              <w:t xml:space="preserve"> фізичною особою чи фізичною особою</w:t>
            </w:r>
            <w:r w:rsidRPr="00134F33">
              <w:rPr>
                <w:rFonts w:ascii="Times New Roman" w:eastAsia="Times New Roman" w:hAnsi="Times New Roman" w:cs="Times New Roman"/>
              </w:rPr>
              <w:t xml:space="preserve"> — </w:t>
            </w:r>
            <w:r w:rsidRPr="00134F33">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34F33">
              <w:rPr>
                <w:rFonts w:ascii="Times New Roman" w:eastAsia="Times New Roman" w:hAnsi="Times New Roman" w:cs="Times New Roman"/>
              </w:rPr>
              <w:t>, жодних окремих підтверджень не потрібно подавати в складі тендерної пропозиції.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134F33">
              <w:rPr>
                <w:rFonts w:ascii="Times New Roman" w:eastAsia="Times New Roman" w:hAnsi="Times New Roman" w:cs="Times New Roman"/>
                <w:color w:val="000000"/>
              </w:rPr>
              <w:lastRenderedPageBreak/>
              <w:t>тендерну пропозицію</w:t>
            </w:r>
            <w:r w:rsidRPr="00134F33">
              <w:rPr>
                <w:rFonts w:ascii="Times New Roman" w:eastAsia="Times New Roman" w:hAnsi="Times New Roman" w:cs="Times New Roman"/>
              </w:rPr>
              <w:t>, жодних окремих підтверджень не потрібно подавати в складі тендерної пропозиції.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134F33">
              <w:rPr>
                <w:rFonts w:ascii="Times New Roman" w:eastAsia="Times New Roman" w:hAnsi="Times New Roman" w:cs="Times New Roman"/>
              </w:rPr>
              <w:t>проєктом</w:t>
            </w:r>
            <w:proofErr w:type="spellEnd"/>
            <w:r w:rsidRPr="00134F33">
              <w:rPr>
                <w:rFonts w:ascii="Times New Roman" w:eastAsia="Times New Roman" w:hAnsi="Times New Roman" w:cs="Times New Roman"/>
              </w:rPr>
              <w:t xml:space="preserve"> договору про закупівлю, викладеним у </w:t>
            </w:r>
            <w:r w:rsidRPr="00134F33">
              <w:rPr>
                <w:rFonts w:ascii="Times New Roman" w:eastAsia="Times New Roman" w:hAnsi="Times New Roman" w:cs="Times New Roman"/>
                <w:b/>
                <w:i/>
              </w:rPr>
              <w:t>Додатку 3</w:t>
            </w:r>
            <w:r w:rsidRPr="00134F33">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134F33">
              <w:rPr>
                <w:rFonts w:ascii="Times New Roman" w:eastAsia="Times New Roman" w:hAnsi="Times New Roman" w:cs="Times New Roman"/>
                <w:b/>
                <w:i/>
              </w:rPr>
              <w:t>в п. 4 Розділу 3</w:t>
            </w:r>
            <w:r w:rsidRPr="00134F33">
              <w:rPr>
                <w:rFonts w:ascii="Times New Roman" w:eastAsia="Times New Roman" w:hAnsi="Times New Roman" w:cs="Times New Roman"/>
              </w:rPr>
              <w:t xml:space="preserve"> до цієї тендерної документації.</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color w:val="000000"/>
              </w:rPr>
            </w:pPr>
            <w:r w:rsidRPr="00134F33">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134F33">
              <w:rPr>
                <w:rFonts w:ascii="Times New Roman" w:eastAsia="Times New Roman" w:hAnsi="Times New Roman" w:cs="Times New Roman"/>
                <w:color w:val="000000"/>
              </w:rPr>
              <w:t xml:space="preserve">о у попередніх відносинах між  Учасником та Замовником таку </w:t>
            </w:r>
            <w:proofErr w:type="spellStart"/>
            <w:r w:rsidRPr="00134F33">
              <w:rPr>
                <w:rFonts w:ascii="Times New Roman" w:eastAsia="Times New Roman" w:hAnsi="Times New Roman" w:cs="Times New Roman"/>
                <w:color w:val="000000"/>
              </w:rPr>
              <w:t>оперативно</w:t>
            </w:r>
            <w:proofErr w:type="spellEnd"/>
            <w:r w:rsidRPr="00134F33">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45D34" w:rsidRPr="00134F33" w:rsidRDefault="002B4A85">
            <w:pPr>
              <w:widowControl w:val="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11. </w:t>
            </w:r>
            <w:r w:rsidRPr="00134F33">
              <w:rPr>
                <w:rFonts w:ascii="Times New Roman" w:eastAsia="Times New Roman" w:hAnsi="Times New Roman" w:cs="Times New Roman"/>
              </w:rPr>
              <w:t>Тендерна п</w:t>
            </w:r>
            <w:r w:rsidRPr="00134F33">
              <w:rPr>
                <w:rFonts w:ascii="Times New Roman" w:eastAsia="Times New Roman" w:hAnsi="Times New Roman" w:cs="Times New Roman"/>
                <w:color w:val="000000"/>
              </w:rPr>
              <w:t>ропозиція учасника може містити документи з водяними знаками.</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 xml:space="preserve">—   </w:t>
            </w:r>
            <w:r w:rsidRPr="00134F3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 xml:space="preserve">—   </w:t>
            </w:r>
            <w:r w:rsidRPr="00134F33">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 xml:space="preserve">—   </w:t>
            </w:r>
            <w:r w:rsidRPr="00134F3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45D34" w:rsidRPr="00134F33" w:rsidRDefault="002B4A85" w:rsidP="00B13000">
            <w:pPr>
              <w:widowControl w:val="0"/>
              <w:pBdr>
                <w:top w:val="nil"/>
                <w:left w:val="nil"/>
                <w:bottom w:val="nil"/>
                <w:right w:val="nil"/>
                <w:between w:val="nil"/>
              </w:pBdr>
              <w:jc w:val="both"/>
              <w:rPr>
                <w:rFonts w:ascii="Times New Roman" w:eastAsia="Times New Roman" w:hAnsi="Times New Roman" w:cs="Times New Roman"/>
                <w:color w:val="00B050"/>
                <w:highlight w:val="white"/>
              </w:rPr>
            </w:pPr>
            <w:r w:rsidRPr="00134F33">
              <w:rPr>
                <w:rFonts w:ascii="Times New Roman" w:eastAsia="Times New Roman" w:hAnsi="Times New Roman" w:cs="Times New Roman"/>
              </w:rPr>
              <w:t xml:space="preserve">А також враховувати, що в Україні </w:t>
            </w:r>
            <w:r w:rsidRPr="00134F33">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34F33">
              <w:rPr>
                <w:rFonts w:ascii="Times New Roman" w:eastAsia="Times New Roman" w:hAnsi="Times New Roman" w:cs="Times New Roman"/>
                <w:i/>
                <w:highlight w:val="white"/>
              </w:rPr>
              <w:t xml:space="preserve"> з</w:t>
            </w:r>
            <w:r w:rsidRPr="00134F33">
              <w:rPr>
                <w:rFonts w:ascii="Times New Roman" w:eastAsia="Times New Roman" w:hAnsi="Times New Roman" w:cs="Times New Roman"/>
                <w:highlight w:val="white"/>
              </w:rPr>
              <w:t xml:space="preserve">ареєстрованих відповідно до законодавства України, кінцевим </w:t>
            </w:r>
            <w:proofErr w:type="spellStart"/>
            <w:r w:rsidRPr="00134F33">
              <w:rPr>
                <w:rFonts w:ascii="Times New Roman" w:eastAsia="Times New Roman" w:hAnsi="Times New Roman" w:cs="Times New Roman"/>
                <w:highlight w:val="white"/>
              </w:rPr>
              <w:t>бенефіціарним</w:t>
            </w:r>
            <w:proofErr w:type="spellEnd"/>
            <w:r w:rsidRPr="00134F3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134F33">
              <w:rPr>
                <w:rFonts w:ascii="Times New Roman" w:eastAsia="Times New Roman" w:hAnsi="Times New Roman" w:cs="Times New Roman"/>
                <w:highlight w:val="white"/>
              </w:rPr>
              <w:lastRenderedPageBreak/>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34F33">
              <w:rPr>
                <w:rFonts w:ascii="Times New Roman" w:eastAsia="Times New Roman" w:hAnsi="Times New Roman" w:cs="Times New Roman"/>
              </w:rPr>
              <w:t>;</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3</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Відхилення тендерних пропозицій</w:t>
            </w:r>
          </w:p>
        </w:tc>
        <w:tc>
          <w:tcPr>
            <w:tcW w:w="6450" w:type="dxa"/>
            <w:vAlign w:val="center"/>
          </w:tcPr>
          <w:p w:rsidR="00545D34" w:rsidRPr="00134F33" w:rsidRDefault="002B4A85">
            <w:pPr>
              <w:jc w:val="both"/>
              <w:rPr>
                <w:rFonts w:ascii="Times New Roman" w:eastAsia="Times New Roman" w:hAnsi="Times New Roman" w:cs="Times New Roman"/>
                <w:b/>
                <w:i/>
                <w:highlight w:val="white"/>
              </w:rPr>
            </w:pPr>
            <w:r w:rsidRPr="00134F3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1) учасник процедури закупівлі:</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підпадає під підстави, встановлені пунктом 47 цих особливостей;</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4F33">
              <w:rPr>
                <w:rFonts w:ascii="Times New Roman" w:eastAsia="Times New Roman" w:hAnsi="Times New Roman" w:cs="Times New Roman"/>
                <w:highlight w:val="white"/>
              </w:rPr>
              <w:t>невідповідностей</w:t>
            </w:r>
            <w:proofErr w:type="spellEnd"/>
            <w:r w:rsidRPr="00134F33">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4F33">
              <w:rPr>
                <w:rFonts w:ascii="Times New Roman" w:eastAsia="Times New Roman" w:hAnsi="Times New Roman" w:cs="Times New Roman"/>
                <w:highlight w:val="white"/>
              </w:rPr>
              <w:t>невідповідностей</w:t>
            </w:r>
            <w:proofErr w:type="spellEnd"/>
            <w:r w:rsidRPr="00134F33">
              <w:rPr>
                <w:rFonts w:ascii="Times New Roman" w:eastAsia="Times New Roman" w:hAnsi="Times New Roman" w:cs="Times New Roman"/>
                <w:highlight w:val="white"/>
              </w:rPr>
              <w:t>;</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34F33">
              <w:rPr>
                <w:rFonts w:ascii="Times New Roman" w:eastAsia="Times New Roman" w:hAnsi="Times New Roman" w:cs="Times New Roman"/>
                <w:highlight w:val="white"/>
              </w:rPr>
              <w:t>бенефіціарним</w:t>
            </w:r>
            <w:proofErr w:type="spellEnd"/>
            <w:r w:rsidRPr="00134F3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134F33">
              <w:rPr>
                <w:rFonts w:ascii="Times New Roman" w:eastAsia="Times New Roman" w:hAnsi="Times New Roman" w:cs="Times New Roman"/>
                <w:highlight w:val="white"/>
              </w:rPr>
              <w:lastRenderedPageBreak/>
              <w:t>припинення або скасування" (Офіційний вісник України, 2022 р., № 84, ст. 5176);</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2) тендерна пропозиція:</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34F33">
                <w:rPr>
                  <w:rFonts w:ascii="Times New Roman" w:eastAsia="Times New Roman" w:hAnsi="Times New Roman" w:cs="Times New Roman"/>
                  <w:highlight w:val="white"/>
                </w:rPr>
                <w:t>пункту 4</w:t>
              </w:r>
            </w:hyperlink>
            <w:r w:rsidRPr="00134F33">
              <w:rPr>
                <w:rFonts w:ascii="Times New Roman" w:eastAsia="Times New Roman" w:hAnsi="Times New Roman" w:cs="Times New Roman"/>
                <w:highlight w:val="white"/>
              </w:rPr>
              <w:t>3 цих особливостей;</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є такою, строк дії якої закінчився;</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3) переможець процедури закупівлі:</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545D34" w:rsidRPr="00134F33" w:rsidRDefault="002B4A85">
            <w:pPr>
              <w:shd w:val="clear" w:color="auto" w:fill="FFFFFF"/>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5D34" w:rsidRPr="00134F33" w:rsidRDefault="002B4A85">
            <w:pPr>
              <w:shd w:val="clear" w:color="auto" w:fill="FFFFFF"/>
              <w:ind w:firstLine="567"/>
              <w:jc w:val="both"/>
              <w:rPr>
                <w:rFonts w:ascii="Times New Roman" w:eastAsia="Times New Roman" w:hAnsi="Times New Roman" w:cs="Times New Roman"/>
                <w:b/>
                <w:i/>
                <w:highlight w:val="white"/>
              </w:rPr>
            </w:pPr>
            <w:r w:rsidRPr="00134F3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545D34" w:rsidRPr="00134F33" w:rsidRDefault="002B4A85">
            <w:pPr>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5D34" w:rsidRPr="00134F33" w:rsidRDefault="002B4A85">
            <w:pPr>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5D34" w:rsidRPr="00134F33" w:rsidRDefault="002B4A85">
            <w:pPr>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5D34" w:rsidRPr="00134F33" w:rsidRDefault="002B4A85">
            <w:pPr>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5D34" w:rsidRPr="00134F33">
        <w:trPr>
          <w:trHeight w:val="472"/>
          <w:jc w:val="center"/>
        </w:trPr>
        <w:tc>
          <w:tcPr>
            <w:tcW w:w="9960" w:type="dxa"/>
            <w:gridSpan w:val="3"/>
            <w:vAlign w:val="center"/>
          </w:tcPr>
          <w:p w:rsidR="00545D34" w:rsidRPr="00134F33" w:rsidRDefault="002B4A85">
            <w:pPr>
              <w:widowControl w:val="0"/>
              <w:jc w:val="center"/>
              <w:rPr>
                <w:rFonts w:ascii="Times New Roman" w:eastAsia="Times New Roman" w:hAnsi="Times New Roman" w:cs="Times New Roman"/>
                <w:highlight w:val="white"/>
              </w:rPr>
            </w:pPr>
            <w:r w:rsidRPr="00134F3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1</w:t>
            </w:r>
          </w:p>
        </w:tc>
        <w:tc>
          <w:tcPr>
            <w:tcW w:w="2805" w:type="dxa"/>
          </w:tcPr>
          <w:p w:rsidR="00545D34" w:rsidRPr="00134F33" w:rsidRDefault="002B4A85">
            <w:pPr>
              <w:widowControl w:val="0"/>
              <w:rPr>
                <w:rFonts w:ascii="Times New Roman" w:eastAsia="Times New Roman" w:hAnsi="Times New Roman" w:cs="Times New Roman"/>
                <w:b/>
              </w:rPr>
            </w:pPr>
            <w:r w:rsidRPr="00134F33">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545D34" w:rsidRPr="00134F33" w:rsidRDefault="002B4A85">
            <w:pPr>
              <w:widowControl w:val="0"/>
              <w:jc w:val="both"/>
              <w:rPr>
                <w:rFonts w:ascii="Times New Roman" w:eastAsia="Times New Roman" w:hAnsi="Times New Roman" w:cs="Times New Roman"/>
                <w:b/>
                <w:i/>
                <w:highlight w:val="white"/>
              </w:rPr>
            </w:pPr>
            <w:r w:rsidRPr="00134F33">
              <w:rPr>
                <w:rFonts w:ascii="Times New Roman" w:eastAsia="Times New Roman" w:hAnsi="Times New Roman" w:cs="Times New Roman"/>
                <w:b/>
                <w:i/>
                <w:highlight w:val="white"/>
              </w:rPr>
              <w:t>Замовник відміняє відкриті торги у разі:</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1) відсутності подальшої потреби в закупівлі товарів, робіт чи послуг;</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У разі відміни відкритих торгів замовник </w:t>
            </w:r>
            <w:r w:rsidRPr="00134F33">
              <w:rPr>
                <w:rFonts w:ascii="Times New Roman" w:eastAsia="Times New Roman" w:hAnsi="Times New Roman" w:cs="Times New Roman"/>
                <w:b/>
                <w:i/>
                <w:highlight w:val="white"/>
              </w:rPr>
              <w:t>протягом одного робочого дня</w:t>
            </w:r>
            <w:r w:rsidRPr="00134F3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45D34" w:rsidRPr="00134F33" w:rsidRDefault="002B4A85">
            <w:pPr>
              <w:widowControl w:val="0"/>
              <w:jc w:val="both"/>
              <w:rPr>
                <w:rFonts w:ascii="Times New Roman" w:eastAsia="Times New Roman" w:hAnsi="Times New Roman" w:cs="Times New Roman"/>
                <w:b/>
                <w:i/>
                <w:highlight w:val="white"/>
              </w:rPr>
            </w:pPr>
            <w:r w:rsidRPr="00134F3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Відкриті торги можуть бути відмінені частково (за лотом).</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4F33">
              <w:rPr>
                <w:rFonts w:ascii="Times New Roman" w:eastAsia="Times New Roman" w:hAnsi="Times New Roman" w:cs="Times New Roman"/>
                <w:color w:val="4A86E8"/>
                <w:highlight w:val="white"/>
              </w:rPr>
              <w:t>.</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2</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4F33">
              <w:rPr>
                <w:rFonts w:ascii="Times New Roman" w:eastAsia="Times New Roman" w:hAnsi="Times New Roman" w:cs="Times New Roman"/>
                <w:b/>
                <w:i/>
                <w:highlight w:val="white"/>
              </w:rPr>
              <w:t>не пізніше ніж через 15 днів</w:t>
            </w:r>
            <w:r w:rsidRPr="00134F3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4F33">
              <w:rPr>
                <w:rFonts w:ascii="Times New Roman" w:eastAsia="Times New Roman" w:hAnsi="Times New Roman" w:cs="Times New Roman"/>
                <w:b/>
                <w:i/>
                <w:highlight w:val="white"/>
              </w:rPr>
              <w:t>може бути продовжений до 60 днів</w:t>
            </w:r>
            <w:r w:rsidRPr="00134F33">
              <w:rPr>
                <w:rFonts w:ascii="Times New Roman" w:eastAsia="Times New Roman" w:hAnsi="Times New Roman" w:cs="Times New Roman"/>
                <w:highlight w:val="white"/>
              </w:rPr>
              <w:t xml:space="preserve">. </w:t>
            </w:r>
          </w:p>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134F33">
              <w:rPr>
                <w:rFonts w:ascii="Times New Roman" w:eastAsia="Times New Roman" w:hAnsi="Times New Roman" w:cs="Times New Roman"/>
                <w:b/>
                <w:i/>
                <w:highlight w:val="white"/>
              </w:rPr>
              <w:t>не може бути укладено раніше ніж через п’ять днів</w:t>
            </w:r>
            <w:r w:rsidRPr="00134F33">
              <w:rPr>
                <w:rFonts w:ascii="Times New Roman" w:eastAsia="Times New Roman" w:hAnsi="Times New Roman" w:cs="Times New Roman"/>
                <w:i/>
                <w:highlight w:val="white"/>
              </w:rPr>
              <w:t xml:space="preserve"> </w:t>
            </w:r>
            <w:r w:rsidRPr="00134F3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lastRenderedPageBreak/>
              <w:t>3</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Проєкт договору про закупівлю</w:t>
            </w:r>
          </w:p>
        </w:tc>
        <w:tc>
          <w:tcPr>
            <w:tcW w:w="6450" w:type="dxa"/>
            <w:vAlign w:val="center"/>
          </w:tcPr>
          <w:p w:rsidR="00545D34" w:rsidRPr="00134F33" w:rsidRDefault="002B4A85">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 xml:space="preserve">Проєкт договору про закупівлю викладено в </w:t>
            </w:r>
            <w:r w:rsidRPr="00134F33">
              <w:rPr>
                <w:rFonts w:ascii="Times New Roman" w:eastAsia="Times New Roman" w:hAnsi="Times New Roman" w:cs="Times New Roman"/>
                <w:b/>
                <w:i/>
              </w:rPr>
              <w:t>Додатку 3</w:t>
            </w:r>
            <w:r w:rsidRPr="00134F33">
              <w:rPr>
                <w:rFonts w:ascii="Times New Roman" w:eastAsia="Times New Roman" w:hAnsi="Times New Roman" w:cs="Times New Roman"/>
              </w:rPr>
              <w:t xml:space="preserve"> до цієї тендерної документації.</w:t>
            </w:r>
          </w:p>
          <w:p w:rsidR="00545D34" w:rsidRPr="00134F33" w:rsidRDefault="002B4A85">
            <w:pPr>
              <w:widowControl w:val="0"/>
              <w:ind w:right="120"/>
              <w:jc w:val="both"/>
              <w:rPr>
                <w:rFonts w:ascii="Times New Roman" w:eastAsia="Times New Roman" w:hAnsi="Times New Roman" w:cs="Times New Roman"/>
                <w:i/>
                <w:highlight w:val="white"/>
              </w:rPr>
            </w:pPr>
            <w:r w:rsidRPr="00134F33">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4F33">
              <w:rPr>
                <w:rFonts w:ascii="Times New Roman" w:eastAsia="Times New Roman" w:hAnsi="Times New Roman" w:cs="Times New Roman"/>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5D34" w:rsidRPr="00134F33">
        <w:trPr>
          <w:trHeight w:val="2100"/>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color w:val="000000"/>
              </w:rPr>
              <w:t>4</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Умови договору про закупівлю</w:t>
            </w:r>
          </w:p>
        </w:tc>
        <w:tc>
          <w:tcPr>
            <w:tcW w:w="6450" w:type="dxa"/>
            <w:vAlign w:val="center"/>
          </w:tcPr>
          <w:p w:rsidR="00545D34" w:rsidRPr="00134F33" w:rsidRDefault="002B4A85">
            <w:pPr>
              <w:widowControl w:val="0"/>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45D34" w:rsidRPr="00134F33" w:rsidRDefault="002B4A85">
            <w:pPr>
              <w:widowControl w:val="0"/>
              <w:jc w:val="both"/>
              <w:rPr>
                <w:rFonts w:ascii="Times New Roman" w:eastAsia="Times New Roman" w:hAnsi="Times New Roman" w:cs="Times New Roman"/>
              </w:rPr>
            </w:pPr>
            <w:r w:rsidRPr="00134F3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5D34" w:rsidRPr="00134F33" w:rsidRDefault="002B4A85">
            <w:pPr>
              <w:shd w:val="clear" w:color="auto" w:fill="FFFFFF"/>
              <w:spacing w:before="120"/>
              <w:jc w:val="both"/>
              <w:rPr>
                <w:rFonts w:ascii="Times New Roman" w:eastAsia="Times New Roman" w:hAnsi="Times New Roman" w:cs="Times New Roman"/>
              </w:rPr>
            </w:pPr>
            <w:r w:rsidRPr="00134F3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134F33">
              <w:rPr>
                <w:rFonts w:ascii="Times New Roman" w:eastAsia="Times New Roman" w:hAnsi="Times New Roman" w:cs="Times New Roman"/>
                <w:highlight w:val="white"/>
              </w:rPr>
              <w:t>у тому числі за результатами електронного аукціону, кр</w:t>
            </w:r>
            <w:r w:rsidRPr="00134F33">
              <w:rPr>
                <w:rFonts w:ascii="Times New Roman" w:eastAsia="Times New Roman" w:hAnsi="Times New Roman" w:cs="Times New Roman"/>
              </w:rPr>
              <w:t>ім випадків:</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визначення грошового еквівалента зобов’язання в іноземній валюті;</w:t>
            </w:r>
          </w:p>
          <w:p w:rsidR="00545D34" w:rsidRPr="00134F33" w:rsidRDefault="002B4A85">
            <w:pPr>
              <w:widowControl w:val="0"/>
              <w:pBdr>
                <w:top w:val="nil"/>
                <w:left w:val="nil"/>
                <w:bottom w:val="nil"/>
                <w:right w:val="nil"/>
                <w:between w:val="nil"/>
              </w:pBdr>
              <w:jc w:val="both"/>
              <w:rPr>
                <w:rFonts w:ascii="Times New Roman" w:eastAsia="Times New Roman" w:hAnsi="Times New Roman" w:cs="Times New Roman"/>
              </w:rPr>
            </w:pPr>
            <w:r w:rsidRPr="00134F3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545D34" w:rsidRPr="00134F33" w:rsidRDefault="00545D34">
            <w:pPr>
              <w:widowControl w:val="0"/>
              <w:pBdr>
                <w:top w:val="nil"/>
                <w:left w:val="nil"/>
                <w:bottom w:val="nil"/>
                <w:right w:val="nil"/>
                <w:between w:val="nil"/>
              </w:pBdr>
              <w:jc w:val="both"/>
              <w:rPr>
                <w:rFonts w:ascii="Times New Roman" w:eastAsia="Times New Roman" w:hAnsi="Times New Roman" w:cs="Times New Roman"/>
              </w:rPr>
            </w:pPr>
          </w:p>
        </w:tc>
      </w:tr>
      <w:tr w:rsidR="00545D34" w:rsidRPr="00134F33">
        <w:trPr>
          <w:trHeight w:val="1119"/>
          <w:jc w:val="center"/>
        </w:trPr>
        <w:tc>
          <w:tcPr>
            <w:tcW w:w="705" w:type="dxa"/>
          </w:tcPr>
          <w:p w:rsidR="00545D34" w:rsidRPr="00134F33" w:rsidRDefault="002B4A85">
            <w:pPr>
              <w:widowControl w:val="0"/>
              <w:jc w:val="center"/>
              <w:rPr>
                <w:rFonts w:ascii="Times New Roman" w:eastAsia="Times New Roman" w:hAnsi="Times New Roman" w:cs="Times New Roman"/>
              </w:rPr>
            </w:pPr>
            <w:r w:rsidRPr="00134F33">
              <w:rPr>
                <w:rFonts w:ascii="Times New Roman" w:eastAsia="Times New Roman" w:hAnsi="Times New Roman" w:cs="Times New Roman"/>
              </w:rPr>
              <w:t>5</w:t>
            </w:r>
          </w:p>
        </w:tc>
        <w:tc>
          <w:tcPr>
            <w:tcW w:w="2805" w:type="dxa"/>
          </w:tcPr>
          <w:p w:rsidR="00545D34" w:rsidRPr="00134F33" w:rsidRDefault="002B4A85">
            <w:pPr>
              <w:widowControl w:val="0"/>
              <w:rPr>
                <w:rFonts w:ascii="Times New Roman" w:eastAsia="Times New Roman" w:hAnsi="Times New Roman" w:cs="Times New Roman"/>
              </w:rPr>
            </w:pPr>
            <w:r w:rsidRPr="00134F33">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545D34" w:rsidRPr="00134F33" w:rsidRDefault="002B4A85">
            <w:pPr>
              <w:widowControl w:val="0"/>
              <w:ind w:right="120"/>
              <w:jc w:val="both"/>
              <w:rPr>
                <w:rFonts w:ascii="Times New Roman" w:eastAsia="Times New Roman" w:hAnsi="Times New Roman" w:cs="Times New Roman"/>
              </w:rPr>
            </w:pPr>
            <w:r w:rsidRPr="00134F33">
              <w:rPr>
                <w:rFonts w:ascii="Times New Roman" w:eastAsia="Times New Roman" w:hAnsi="Times New Roman" w:cs="Times New Roman"/>
              </w:rPr>
              <w:t>Забезпечення виконання договору про закупівлю не вимагається.</w:t>
            </w:r>
          </w:p>
          <w:p w:rsidR="00545D34" w:rsidRPr="00134F33" w:rsidRDefault="00545D34">
            <w:pPr>
              <w:widowControl w:val="0"/>
              <w:jc w:val="both"/>
              <w:rPr>
                <w:rFonts w:ascii="Times New Roman" w:eastAsia="Times New Roman" w:hAnsi="Times New Roman" w:cs="Times New Roman"/>
              </w:rPr>
            </w:pPr>
          </w:p>
        </w:tc>
      </w:tr>
    </w:tbl>
    <w:p w:rsidR="00545D34" w:rsidRPr="00134F33" w:rsidRDefault="00545D34">
      <w:pPr>
        <w:widowControl w:val="0"/>
        <w:spacing w:after="0" w:line="240" w:lineRule="auto"/>
        <w:jc w:val="both"/>
        <w:rPr>
          <w:rFonts w:ascii="Times New Roman" w:eastAsia="Times New Roman" w:hAnsi="Times New Roman" w:cs="Times New Roman"/>
          <w:highlight w:val="green"/>
        </w:rPr>
      </w:pPr>
      <w:bookmarkStart w:id="7" w:name="_heading=h.2s8eyo1" w:colFirst="0" w:colLast="0"/>
      <w:bookmarkEnd w:id="7"/>
    </w:p>
    <w:p w:rsidR="00DF233B" w:rsidRPr="00134F33" w:rsidRDefault="002B4A85" w:rsidP="00DF233B">
      <w:pPr>
        <w:widowControl w:val="0"/>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Додатки: </w:t>
      </w:r>
    </w:p>
    <w:p w:rsidR="00DF233B" w:rsidRPr="00134F33" w:rsidRDefault="00DF233B" w:rsidP="00DF233B">
      <w:pPr>
        <w:widowControl w:val="0"/>
        <w:spacing w:after="0" w:line="240" w:lineRule="auto"/>
        <w:jc w:val="both"/>
        <w:rPr>
          <w:rFonts w:ascii="Times New Roman" w:eastAsia="Times New Roman" w:hAnsi="Times New Roman" w:cs="Times New Roman"/>
          <w:highlight w:val="white"/>
        </w:rPr>
      </w:pPr>
    </w:p>
    <w:p w:rsidR="00545D34" w:rsidRPr="00134F33" w:rsidRDefault="002B4A85" w:rsidP="00DF233B">
      <w:pPr>
        <w:widowControl w:val="0"/>
        <w:spacing w:after="24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Додаток 1</w:t>
      </w:r>
      <w:r w:rsidRPr="00134F33">
        <w:rPr>
          <w:rFonts w:ascii="Times New Roman" w:eastAsia="Times New Roman" w:hAnsi="Times New Roman" w:cs="Times New Roman"/>
          <w:highlight w:val="white"/>
        </w:rPr>
        <w:t xml:space="preserve"> до тендерної документації</w:t>
      </w:r>
      <w:r w:rsidR="00DF233B" w:rsidRPr="00134F33">
        <w:rPr>
          <w:rFonts w:ascii="Times New Roman" w:eastAsia="Times New Roman" w:hAnsi="Times New Roman" w:cs="Times New Roman"/>
          <w:highlight w:val="white"/>
        </w:rPr>
        <w:t>: Кваліфікаційні критерії</w:t>
      </w:r>
      <w:r w:rsidRPr="00134F33">
        <w:rPr>
          <w:rFonts w:ascii="Times New Roman" w:eastAsia="Times New Roman" w:hAnsi="Times New Roman" w:cs="Times New Roman"/>
          <w:highlight w:val="white"/>
        </w:rPr>
        <w:t xml:space="preserve"> на </w:t>
      </w:r>
      <w:r w:rsidR="009A358E" w:rsidRPr="00134F33">
        <w:rPr>
          <w:rFonts w:ascii="Times New Roman" w:eastAsia="Times New Roman" w:hAnsi="Times New Roman" w:cs="Times New Roman"/>
          <w:highlight w:val="white"/>
        </w:rPr>
        <w:t xml:space="preserve">7 </w:t>
      </w:r>
      <w:r w:rsidRPr="00134F33">
        <w:rPr>
          <w:rFonts w:ascii="Times New Roman" w:eastAsia="Times New Roman" w:hAnsi="Times New Roman" w:cs="Times New Roman"/>
          <w:highlight w:val="white"/>
        </w:rPr>
        <w:t xml:space="preserve"> </w:t>
      </w:r>
      <w:proofErr w:type="spellStart"/>
      <w:r w:rsidRPr="00134F33">
        <w:rPr>
          <w:rFonts w:ascii="Times New Roman" w:eastAsia="Times New Roman" w:hAnsi="Times New Roman" w:cs="Times New Roman"/>
          <w:highlight w:val="white"/>
        </w:rPr>
        <w:t>арк</w:t>
      </w:r>
      <w:proofErr w:type="spellEnd"/>
      <w:r w:rsidRPr="00134F33">
        <w:rPr>
          <w:rFonts w:ascii="Times New Roman" w:eastAsia="Times New Roman" w:hAnsi="Times New Roman" w:cs="Times New Roman"/>
          <w:highlight w:val="white"/>
        </w:rPr>
        <w:t>. в 1 прим.</w:t>
      </w:r>
    </w:p>
    <w:p w:rsidR="00545D34" w:rsidRPr="00134F33" w:rsidRDefault="002B4A85" w:rsidP="00DF233B">
      <w:pPr>
        <w:widowControl w:val="0"/>
        <w:spacing w:after="24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Додаток 2</w:t>
      </w:r>
      <w:r w:rsidRPr="00134F33">
        <w:rPr>
          <w:rFonts w:ascii="Times New Roman" w:eastAsia="Times New Roman" w:hAnsi="Times New Roman" w:cs="Times New Roman"/>
          <w:highlight w:val="white"/>
        </w:rPr>
        <w:t xml:space="preserve"> до тендерної документації</w:t>
      </w:r>
      <w:r w:rsidR="00DF233B" w:rsidRPr="00134F33">
        <w:rPr>
          <w:rFonts w:ascii="Times New Roman" w:eastAsia="Times New Roman" w:hAnsi="Times New Roman" w:cs="Times New Roman"/>
          <w:highlight w:val="white"/>
        </w:rPr>
        <w:t>: Технічні вимоги</w:t>
      </w:r>
      <w:r w:rsidRPr="00134F33">
        <w:rPr>
          <w:rFonts w:ascii="Times New Roman" w:eastAsia="Times New Roman" w:hAnsi="Times New Roman" w:cs="Times New Roman"/>
          <w:highlight w:val="white"/>
        </w:rPr>
        <w:t xml:space="preserve"> на </w:t>
      </w:r>
      <w:r w:rsidR="009A358E" w:rsidRPr="00134F33">
        <w:rPr>
          <w:rFonts w:ascii="Times New Roman" w:eastAsia="Times New Roman" w:hAnsi="Times New Roman" w:cs="Times New Roman"/>
          <w:highlight w:val="white"/>
        </w:rPr>
        <w:t>4</w:t>
      </w:r>
      <w:r w:rsidRPr="00134F33">
        <w:rPr>
          <w:rFonts w:ascii="Times New Roman" w:eastAsia="Times New Roman" w:hAnsi="Times New Roman" w:cs="Times New Roman"/>
          <w:highlight w:val="white"/>
        </w:rPr>
        <w:t xml:space="preserve"> </w:t>
      </w:r>
      <w:proofErr w:type="spellStart"/>
      <w:r w:rsidRPr="00134F33">
        <w:rPr>
          <w:rFonts w:ascii="Times New Roman" w:eastAsia="Times New Roman" w:hAnsi="Times New Roman" w:cs="Times New Roman"/>
          <w:highlight w:val="white"/>
        </w:rPr>
        <w:t>арк</w:t>
      </w:r>
      <w:proofErr w:type="spellEnd"/>
      <w:r w:rsidRPr="00134F33">
        <w:rPr>
          <w:rFonts w:ascii="Times New Roman" w:eastAsia="Times New Roman" w:hAnsi="Times New Roman" w:cs="Times New Roman"/>
          <w:highlight w:val="white"/>
        </w:rPr>
        <w:t>. в 1 прим.</w:t>
      </w:r>
    </w:p>
    <w:p w:rsidR="00545D34" w:rsidRPr="00134F33" w:rsidRDefault="002B4A85" w:rsidP="00DF233B">
      <w:pPr>
        <w:spacing w:after="240"/>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Додаток 3</w:t>
      </w:r>
      <w:r w:rsidRPr="00134F33">
        <w:rPr>
          <w:rFonts w:ascii="Times New Roman" w:eastAsia="Times New Roman" w:hAnsi="Times New Roman" w:cs="Times New Roman"/>
          <w:highlight w:val="white"/>
        </w:rPr>
        <w:t xml:space="preserve"> до тендерної документації</w:t>
      </w:r>
      <w:r w:rsidR="00DF233B" w:rsidRPr="00134F33">
        <w:rPr>
          <w:rFonts w:ascii="Times New Roman" w:eastAsia="Times New Roman" w:hAnsi="Times New Roman" w:cs="Times New Roman"/>
          <w:highlight w:val="white"/>
        </w:rPr>
        <w:t>: Проєкт договору</w:t>
      </w:r>
      <w:r w:rsidRPr="00134F33">
        <w:rPr>
          <w:rFonts w:ascii="Times New Roman" w:eastAsia="Times New Roman" w:hAnsi="Times New Roman" w:cs="Times New Roman"/>
          <w:highlight w:val="white"/>
        </w:rPr>
        <w:t xml:space="preserve"> на </w:t>
      </w:r>
      <w:r w:rsidR="009A358E" w:rsidRPr="00134F33">
        <w:rPr>
          <w:rFonts w:ascii="Times New Roman" w:eastAsia="Times New Roman" w:hAnsi="Times New Roman" w:cs="Times New Roman"/>
          <w:highlight w:val="white"/>
        </w:rPr>
        <w:t>8</w:t>
      </w:r>
      <w:r w:rsidRPr="00134F33">
        <w:rPr>
          <w:rFonts w:ascii="Times New Roman" w:eastAsia="Times New Roman" w:hAnsi="Times New Roman" w:cs="Times New Roman"/>
          <w:highlight w:val="white"/>
        </w:rPr>
        <w:t xml:space="preserve"> </w:t>
      </w:r>
      <w:proofErr w:type="spellStart"/>
      <w:r w:rsidRPr="00134F33">
        <w:rPr>
          <w:rFonts w:ascii="Times New Roman" w:eastAsia="Times New Roman" w:hAnsi="Times New Roman" w:cs="Times New Roman"/>
          <w:highlight w:val="white"/>
        </w:rPr>
        <w:t>арк</w:t>
      </w:r>
      <w:proofErr w:type="spellEnd"/>
      <w:r w:rsidRPr="00134F33">
        <w:rPr>
          <w:rFonts w:ascii="Times New Roman" w:eastAsia="Times New Roman" w:hAnsi="Times New Roman" w:cs="Times New Roman"/>
          <w:highlight w:val="white"/>
        </w:rPr>
        <w:t>. в 1 прим</w:t>
      </w:r>
    </w:p>
    <w:p w:rsidR="00DF233B" w:rsidRPr="00134F33" w:rsidRDefault="00DF233B" w:rsidP="00DF233B">
      <w:pPr>
        <w:spacing w:after="240"/>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Додаток 4</w:t>
      </w:r>
      <w:r w:rsidRPr="00134F33">
        <w:rPr>
          <w:rFonts w:ascii="Times New Roman" w:eastAsia="Times New Roman" w:hAnsi="Times New Roman" w:cs="Times New Roman"/>
          <w:highlight w:val="white"/>
        </w:rPr>
        <w:t xml:space="preserve"> до тендерної документації: </w:t>
      </w:r>
      <w:r w:rsidR="00C12B27" w:rsidRPr="00134F33">
        <w:rPr>
          <w:rFonts w:ascii="Times New Roman" w:eastAsia="Times New Roman" w:hAnsi="Times New Roman" w:cs="Times New Roman"/>
          <w:highlight w:val="white"/>
        </w:rPr>
        <w:t>Тендерна</w:t>
      </w:r>
      <w:r w:rsidRPr="00134F33">
        <w:rPr>
          <w:rFonts w:ascii="Times New Roman" w:eastAsia="Times New Roman" w:hAnsi="Times New Roman" w:cs="Times New Roman"/>
          <w:highlight w:val="white"/>
        </w:rPr>
        <w:t xml:space="preserve"> пропозиція на </w:t>
      </w:r>
      <w:r w:rsidR="009A358E" w:rsidRPr="00134F33">
        <w:rPr>
          <w:rFonts w:ascii="Times New Roman" w:eastAsia="Times New Roman" w:hAnsi="Times New Roman" w:cs="Times New Roman"/>
          <w:highlight w:val="white"/>
        </w:rPr>
        <w:t>1</w:t>
      </w:r>
      <w:r w:rsidRPr="00134F33">
        <w:rPr>
          <w:rFonts w:ascii="Times New Roman" w:eastAsia="Times New Roman" w:hAnsi="Times New Roman" w:cs="Times New Roman"/>
          <w:highlight w:val="white"/>
        </w:rPr>
        <w:t xml:space="preserve"> </w:t>
      </w:r>
      <w:proofErr w:type="spellStart"/>
      <w:r w:rsidRPr="00134F33">
        <w:rPr>
          <w:rFonts w:ascii="Times New Roman" w:eastAsia="Times New Roman" w:hAnsi="Times New Roman" w:cs="Times New Roman"/>
          <w:highlight w:val="white"/>
        </w:rPr>
        <w:t>арк</w:t>
      </w:r>
      <w:proofErr w:type="spellEnd"/>
      <w:r w:rsidRPr="00134F33">
        <w:rPr>
          <w:rFonts w:ascii="Times New Roman" w:eastAsia="Times New Roman" w:hAnsi="Times New Roman" w:cs="Times New Roman"/>
          <w:highlight w:val="white"/>
        </w:rPr>
        <w:t>. в 1 прим</w:t>
      </w:r>
    </w:p>
    <w:p w:rsidR="00C12B27" w:rsidRPr="00134F33" w:rsidRDefault="00C12B27" w:rsidP="00C12B27">
      <w:pPr>
        <w:jc w:val="right"/>
        <w:rPr>
          <w:rFonts w:ascii="Times New Roman" w:hAnsi="Times New Roman" w:cs="Times New Roman"/>
          <w:b/>
        </w:rPr>
      </w:pPr>
      <w:r w:rsidRPr="00134F33">
        <w:rPr>
          <w:rFonts w:ascii="Times New Roman" w:eastAsia="Times New Roman" w:hAnsi="Times New Roman" w:cs="Times New Roman"/>
        </w:rPr>
        <w:br w:type="page"/>
      </w:r>
      <w:r w:rsidRPr="00134F33">
        <w:rPr>
          <w:rFonts w:ascii="Times New Roman" w:hAnsi="Times New Roman" w:cs="Times New Roman"/>
          <w:b/>
        </w:rPr>
        <w:lastRenderedPageBreak/>
        <w:t>Додаток 1 до Тендерної документації</w:t>
      </w:r>
    </w:p>
    <w:p w:rsidR="00C12B27" w:rsidRPr="00134F33" w:rsidRDefault="00C12B27" w:rsidP="00C12B27">
      <w:pPr>
        <w:pStyle w:val="afb"/>
        <w:jc w:val="both"/>
        <w:rPr>
          <w:rFonts w:ascii="Times New Roman" w:hAnsi="Times New Roman"/>
        </w:rPr>
      </w:pPr>
    </w:p>
    <w:p w:rsidR="00C12B27" w:rsidRPr="00134F33" w:rsidRDefault="00C12B27" w:rsidP="00EB02E3">
      <w:pPr>
        <w:pStyle w:val="afb"/>
        <w:jc w:val="center"/>
        <w:rPr>
          <w:rFonts w:ascii="Times New Roman" w:hAnsi="Times New Roman"/>
          <w:b/>
        </w:rPr>
      </w:pPr>
      <w:r w:rsidRPr="00134F33">
        <w:rPr>
          <w:rFonts w:ascii="Times New Roman" w:hAnsi="Times New Roman"/>
          <w:b/>
        </w:rPr>
        <w:t>Кваліфікаційні критерії до учасника відповідно до статті 16 Закону та спосіб їх документального підтвердження.</w:t>
      </w:r>
    </w:p>
    <w:tbl>
      <w:tblPr>
        <w:tblW w:w="9573" w:type="dxa"/>
        <w:tblInd w:w="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93"/>
        <w:gridCol w:w="6520"/>
      </w:tblGrid>
      <w:tr w:rsidR="00C12B27" w:rsidRPr="00134F33" w:rsidTr="00EB02E3">
        <w:trPr>
          <w:tblHeader/>
        </w:trPr>
        <w:tc>
          <w:tcPr>
            <w:tcW w:w="360" w:type="dxa"/>
          </w:tcPr>
          <w:p w:rsidR="00C12B27" w:rsidRPr="00134F33" w:rsidRDefault="00C12B27" w:rsidP="00EB02E3">
            <w:pPr>
              <w:widowControl w:val="0"/>
              <w:suppressAutoHyphens/>
              <w:autoSpaceDE w:val="0"/>
              <w:jc w:val="center"/>
              <w:rPr>
                <w:rFonts w:ascii="Times New Roman" w:eastAsia="SimSun" w:hAnsi="Times New Roman" w:cs="Times New Roman"/>
                <w:b/>
                <w:bCs/>
                <w:kern w:val="1"/>
                <w:lang w:eastAsia="hi-IN" w:bidi="hi-IN"/>
              </w:rPr>
            </w:pPr>
            <w:r w:rsidRPr="00134F33">
              <w:rPr>
                <w:rFonts w:ascii="Times New Roman" w:eastAsia="SimSun" w:hAnsi="Times New Roman" w:cs="Times New Roman"/>
                <w:b/>
                <w:bCs/>
                <w:kern w:val="1"/>
                <w:lang w:eastAsia="hi-IN" w:bidi="hi-IN"/>
              </w:rPr>
              <w:t>№</w:t>
            </w:r>
          </w:p>
        </w:tc>
        <w:tc>
          <w:tcPr>
            <w:tcW w:w="2693" w:type="dxa"/>
            <w:shd w:val="clear" w:color="auto" w:fill="auto"/>
          </w:tcPr>
          <w:p w:rsidR="00C12B27" w:rsidRPr="00134F33" w:rsidRDefault="00C12B27" w:rsidP="00EB02E3">
            <w:pPr>
              <w:widowControl w:val="0"/>
              <w:suppressAutoHyphens/>
              <w:autoSpaceDE w:val="0"/>
              <w:jc w:val="center"/>
              <w:rPr>
                <w:rFonts w:ascii="Times New Roman" w:eastAsia="SimSun" w:hAnsi="Times New Roman" w:cs="Times New Roman"/>
                <w:b/>
                <w:bCs/>
                <w:kern w:val="1"/>
                <w:lang w:eastAsia="hi-IN" w:bidi="hi-IN"/>
              </w:rPr>
            </w:pPr>
            <w:r w:rsidRPr="00134F33">
              <w:rPr>
                <w:rFonts w:ascii="Times New Roman" w:eastAsia="SimSun" w:hAnsi="Times New Roman" w:cs="Times New Roman"/>
                <w:b/>
                <w:bCs/>
                <w:kern w:val="1"/>
                <w:lang w:eastAsia="hi-IN" w:bidi="hi-IN"/>
              </w:rPr>
              <w:t>Кваліфікаційний критерій</w:t>
            </w:r>
          </w:p>
        </w:tc>
        <w:tc>
          <w:tcPr>
            <w:tcW w:w="6520" w:type="dxa"/>
            <w:shd w:val="clear" w:color="auto" w:fill="auto"/>
          </w:tcPr>
          <w:p w:rsidR="00C12B27" w:rsidRPr="00134F33" w:rsidRDefault="00C12B27" w:rsidP="00EB02E3">
            <w:pPr>
              <w:widowControl w:val="0"/>
              <w:suppressAutoHyphens/>
              <w:autoSpaceDE w:val="0"/>
              <w:jc w:val="center"/>
              <w:rPr>
                <w:rFonts w:ascii="Times New Roman" w:eastAsia="SimSun" w:hAnsi="Times New Roman" w:cs="Times New Roman"/>
                <w:kern w:val="1"/>
                <w:lang w:eastAsia="hi-IN" w:bidi="hi-IN"/>
              </w:rPr>
            </w:pPr>
            <w:r w:rsidRPr="00134F33">
              <w:rPr>
                <w:rFonts w:ascii="Times New Roman" w:eastAsia="SimSun" w:hAnsi="Times New Roman" w:cs="Times New Roman"/>
                <w:b/>
                <w:bCs/>
                <w:kern w:val="1"/>
                <w:lang w:eastAsia="hi-IN" w:bidi="hi-IN"/>
              </w:rPr>
              <w:t>Способи документального підтвердження інформації, про відповідність Учасника кваліфікаційним критеріям</w:t>
            </w:r>
          </w:p>
        </w:tc>
      </w:tr>
      <w:tr w:rsidR="00C12B27" w:rsidRPr="00134F33" w:rsidTr="00134F33">
        <w:trPr>
          <w:trHeight w:val="2311"/>
        </w:trPr>
        <w:tc>
          <w:tcPr>
            <w:tcW w:w="360" w:type="dxa"/>
            <w:tcBorders>
              <w:bottom w:val="single" w:sz="4" w:space="0" w:color="auto"/>
            </w:tcBorders>
          </w:tcPr>
          <w:p w:rsidR="00C12B27" w:rsidRPr="00134F33" w:rsidRDefault="00C12B27" w:rsidP="00EB02E3">
            <w:pPr>
              <w:widowControl w:val="0"/>
              <w:suppressAutoHyphens/>
              <w:autoSpaceDE w:val="0"/>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1</w:t>
            </w:r>
          </w:p>
        </w:tc>
        <w:tc>
          <w:tcPr>
            <w:tcW w:w="2693" w:type="dxa"/>
            <w:tcBorders>
              <w:bottom w:val="single" w:sz="4" w:space="0" w:color="auto"/>
            </w:tcBorders>
            <w:shd w:val="clear" w:color="auto" w:fill="auto"/>
          </w:tcPr>
          <w:p w:rsidR="00C12B27" w:rsidRPr="00134F33" w:rsidRDefault="00C12B27" w:rsidP="00906951">
            <w:pPr>
              <w:widowControl w:val="0"/>
              <w:suppressAutoHyphens/>
              <w:autoSpaceDE w:val="0"/>
              <w:jc w:val="both"/>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Наявність обладнання та матеріально-технічної бази</w:t>
            </w:r>
          </w:p>
        </w:tc>
        <w:tc>
          <w:tcPr>
            <w:tcW w:w="6520" w:type="dxa"/>
            <w:tcBorders>
              <w:bottom w:val="single" w:sz="4" w:space="0" w:color="auto"/>
            </w:tcBorders>
            <w:shd w:val="clear" w:color="auto" w:fill="auto"/>
          </w:tcPr>
          <w:p w:rsidR="00C12B27" w:rsidRPr="00134F33" w:rsidRDefault="00C12B27" w:rsidP="00EB02E3">
            <w:pPr>
              <w:widowControl w:val="0"/>
              <w:suppressAutoHyphens/>
              <w:autoSpaceDE w:val="0"/>
              <w:jc w:val="both"/>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 xml:space="preserve">Документальне підтвердження суб’єкта господарювання  (учасника) про наявність матеріально-технічної бази та обладнання, яке необхідне для виконання </w:t>
            </w:r>
            <w:r w:rsidRPr="00134F33">
              <w:rPr>
                <w:rFonts w:ascii="Times New Roman" w:eastAsia="SimSun" w:hAnsi="Times New Roman" w:cs="Times New Roman"/>
                <w:b/>
                <w:bCs/>
                <w:kern w:val="1"/>
                <w:lang w:eastAsia="hi-IN" w:bidi="hi-IN"/>
              </w:rPr>
              <w:t>Технічних вимог</w:t>
            </w:r>
            <w:r w:rsidRPr="00134F33">
              <w:rPr>
                <w:rFonts w:ascii="Times New Roman" w:eastAsia="SimSun" w:hAnsi="Times New Roman" w:cs="Times New Roman"/>
                <w:bCs/>
                <w:kern w:val="1"/>
                <w:lang w:eastAsia="hi-IN" w:bidi="hi-IN"/>
              </w:rPr>
              <w:t xml:space="preserve"> (</w:t>
            </w:r>
            <w:r w:rsidRPr="00134F33">
              <w:rPr>
                <w:rFonts w:ascii="Times New Roman" w:eastAsia="SimSun" w:hAnsi="Times New Roman" w:cs="Times New Roman"/>
                <w:b/>
                <w:bCs/>
                <w:kern w:val="1"/>
                <w:lang w:eastAsia="hi-IN" w:bidi="hi-IN"/>
              </w:rPr>
              <w:t xml:space="preserve">Додаток </w:t>
            </w:r>
            <w:r w:rsidR="00EB02E3" w:rsidRPr="00134F33">
              <w:rPr>
                <w:rFonts w:ascii="Times New Roman" w:eastAsia="SimSun" w:hAnsi="Times New Roman" w:cs="Times New Roman"/>
                <w:b/>
                <w:bCs/>
                <w:kern w:val="1"/>
                <w:lang w:eastAsia="hi-IN" w:bidi="hi-IN"/>
              </w:rPr>
              <w:t>2</w:t>
            </w:r>
            <w:r w:rsidRPr="00134F33">
              <w:rPr>
                <w:rFonts w:ascii="Times New Roman" w:eastAsia="SimSun" w:hAnsi="Times New Roman" w:cs="Times New Roman"/>
                <w:bCs/>
                <w:kern w:val="1"/>
                <w:lang w:eastAsia="hi-IN" w:bidi="hi-IN"/>
              </w:rPr>
              <w:t>); такими документами можуть бути: довідка, в довільній формі, учасника з переліком обладнання, приладів, інструментів та/або витяг із переліку основних засобів, матеріальних та нематеріальних активів та/або копія договору субпідряду з підтвердженням наявності необхідного обладнання у відповідної третьої сторони</w:t>
            </w:r>
          </w:p>
        </w:tc>
      </w:tr>
      <w:tr w:rsidR="00C12B27" w:rsidRPr="00134F33" w:rsidTr="00EB02E3">
        <w:trPr>
          <w:trHeight w:val="540"/>
        </w:trPr>
        <w:tc>
          <w:tcPr>
            <w:tcW w:w="360" w:type="dxa"/>
            <w:tcBorders>
              <w:top w:val="single" w:sz="4" w:space="0" w:color="auto"/>
              <w:bottom w:val="single" w:sz="4" w:space="0" w:color="auto"/>
            </w:tcBorders>
          </w:tcPr>
          <w:p w:rsidR="00C12B27" w:rsidRPr="00134F33" w:rsidRDefault="00C12B27" w:rsidP="00EB02E3">
            <w:pPr>
              <w:widowControl w:val="0"/>
              <w:suppressAutoHyphens/>
              <w:autoSpaceDE w:val="0"/>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2</w:t>
            </w:r>
          </w:p>
        </w:tc>
        <w:tc>
          <w:tcPr>
            <w:tcW w:w="2693" w:type="dxa"/>
            <w:tcBorders>
              <w:top w:val="single" w:sz="4" w:space="0" w:color="auto"/>
              <w:bottom w:val="single" w:sz="4" w:space="0" w:color="auto"/>
            </w:tcBorders>
            <w:shd w:val="clear" w:color="auto" w:fill="auto"/>
          </w:tcPr>
          <w:p w:rsidR="00C12B27" w:rsidRPr="00134F33" w:rsidRDefault="00C12B27" w:rsidP="00EB02E3">
            <w:pPr>
              <w:widowControl w:val="0"/>
              <w:suppressAutoHyphens/>
              <w:autoSpaceDE w:val="0"/>
              <w:jc w:val="both"/>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Наявність працівників відповідної кваліфікації, які мають необхідні знання та досвід</w:t>
            </w:r>
          </w:p>
        </w:tc>
        <w:tc>
          <w:tcPr>
            <w:tcW w:w="6520" w:type="dxa"/>
            <w:tcBorders>
              <w:top w:val="single" w:sz="4" w:space="0" w:color="auto"/>
              <w:bottom w:val="single" w:sz="4" w:space="0" w:color="auto"/>
            </w:tcBorders>
            <w:shd w:val="clear" w:color="auto" w:fill="auto"/>
          </w:tcPr>
          <w:p w:rsidR="00C12B27" w:rsidRPr="00134F33" w:rsidRDefault="00C12B27" w:rsidP="00EB02E3">
            <w:pPr>
              <w:jc w:val="both"/>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 xml:space="preserve">Документальне підтвердження суб’єкта господарювання (учасника) про наявність працівників, які безпосередньо плануються бути залученими до надання послуг, згідно Технічних вимог (Додаток </w:t>
            </w:r>
            <w:r w:rsidR="00EB02E3" w:rsidRPr="00134F33">
              <w:rPr>
                <w:rFonts w:ascii="Times New Roman" w:eastAsia="SimSun" w:hAnsi="Times New Roman" w:cs="Times New Roman"/>
                <w:bCs/>
                <w:kern w:val="1"/>
                <w:lang w:eastAsia="hi-IN" w:bidi="hi-IN"/>
              </w:rPr>
              <w:t>2</w:t>
            </w:r>
            <w:r w:rsidRPr="00134F33">
              <w:rPr>
                <w:rFonts w:ascii="Times New Roman" w:eastAsia="SimSun" w:hAnsi="Times New Roman" w:cs="Times New Roman"/>
                <w:bCs/>
                <w:kern w:val="1"/>
                <w:lang w:eastAsia="hi-IN" w:bidi="hi-IN"/>
              </w:rPr>
              <w:t>):</w:t>
            </w:r>
          </w:p>
          <w:p w:rsidR="00CF67E0" w:rsidRPr="00134F33" w:rsidRDefault="00CF67E0" w:rsidP="00CF67E0">
            <w:pPr>
              <w:numPr>
                <w:ilvl w:val="0"/>
                <w:numId w:val="4"/>
              </w:numPr>
              <w:spacing w:after="200" w:line="240" w:lineRule="auto"/>
              <w:contextualSpacing/>
              <w:jc w:val="both"/>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 xml:space="preserve">довідка у довільній формі з переліком працівників, </w:t>
            </w:r>
            <w:r w:rsidRPr="00134F33">
              <w:rPr>
                <w:rFonts w:ascii="Times New Roman" w:hAnsi="Times New Roman" w:cs="Times New Roman"/>
                <w:bCs/>
                <w:color w:val="000000"/>
              </w:rPr>
              <w:t xml:space="preserve">що мають досвід роботи по наданню послуг з технічної підтримки </w:t>
            </w:r>
            <w:proofErr w:type="spellStart"/>
            <w:r w:rsidRPr="00134F33">
              <w:rPr>
                <w:rFonts w:ascii="Times New Roman" w:hAnsi="Times New Roman" w:cs="Times New Roman"/>
                <w:bCs/>
                <w:color w:val="000000"/>
              </w:rPr>
              <w:t>вебсайту</w:t>
            </w:r>
            <w:proofErr w:type="spellEnd"/>
            <w:r w:rsidRPr="00134F33">
              <w:rPr>
                <w:rFonts w:ascii="Times New Roman" w:hAnsi="Times New Roman" w:cs="Times New Roman"/>
                <w:bCs/>
                <w:color w:val="000000"/>
              </w:rPr>
              <w:t xml:space="preserve"> та спеціальність пов’язану з комп’ютерними технологіями або програмуванням: інженерія програмного забезпечення, комп’ютерні науки та інформаційні технології, комп’ютерна інженерія, системний аналіз, </w:t>
            </w:r>
            <w:proofErr w:type="spellStart"/>
            <w:r w:rsidRPr="00134F33">
              <w:rPr>
                <w:rFonts w:ascii="Times New Roman" w:hAnsi="Times New Roman" w:cs="Times New Roman"/>
                <w:bCs/>
                <w:color w:val="000000"/>
              </w:rPr>
              <w:t>кібербезпека</w:t>
            </w:r>
            <w:proofErr w:type="spellEnd"/>
            <w:r w:rsidRPr="00134F33">
              <w:rPr>
                <w:rFonts w:ascii="Times New Roman" w:hAnsi="Times New Roman" w:cs="Times New Roman"/>
                <w:bCs/>
                <w:color w:val="000000"/>
              </w:rPr>
              <w:t>, програмне забезпечення тощо,</w:t>
            </w:r>
            <w:r w:rsidRPr="00134F33">
              <w:rPr>
                <w:rFonts w:ascii="Times New Roman" w:eastAsia="SimSun" w:hAnsi="Times New Roman" w:cs="Times New Roman"/>
                <w:bCs/>
                <w:kern w:val="1"/>
                <w:lang w:eastAsia="hi-IN" w:bidi="hi-IN"/>
              </w:rPr>
              <w:t xml:space="preserve"> із зазначенням ПІБ,  досвіду роботи;</w:t>
            </w:r>
          </w:p>
          <w:p w:rsidR="00CF67E0" w:rsidRPr="00134F33" w:rsidRDefault="00CF67E0" w:rsidP="00CF67E0">
            <w:pPr>
              <w:pStyle w:val="a5"/>
              <w:numPr>
                <w:ilvl w:val="0"/>
                <w:numId w:val="4"/>
              </w:numPr>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копії документів (дипломів про вищу освіту, сертифікатів про отримання відповідної кваліфікації, тощо) на працівників зазначених в Довідці, що підтверджують отримання ними кваліфікації в сфері інформаційних технологій. Один з працівників обов’язково повинен мати повну вищу освіту, що підтверджує необхідну спеціалізацію.</w:t>
            </w:r>
          </w:p>
          <w:p w:rsidR="00C12B27" w:rsidRPr="00134F33" w:rsidRDefault="00C12B27" w:rsidP="00EB02E3">
            <w:pPr>
              <w:jc w:val="both"/>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C12B27" w:rsidRPr="00134F33" w:rsidTr="008162DA">
        <w:trPr>
          <w:trHeight w:val="1537"/>
        </w:trPr>
        <w:tc>
          <w:tcPr>
            <w:tcW w:w="360" w:type="dxa"/>
            <w:tcBorders>
              <w:top w:val="single" w:sz="4" w:space="0" w:color="auto"/>
            </w:tcBorders>
          </w:tcPr>
          <w:p w:rsidR="00C12B27" w:rsidRPr="00134F33" w:rsidRDefault="00C12B27" w:rsidP="00EB02E3">
            <w:pPr>
              <w:widowControl w:val="0"/>
              <w:suppressAutoHyphens/>
              <w:autoSpaceDE w:val="0"/>
              <w:rPr>
                <w:rFonts w:ascii="Times New Roman" w:eastAsia="SimSun" w:hAnsi="Times New Roman" w:cs="Times New Roman"/>
                <w:bCs/>
                <w:kern w:val="1"/>
                <w:lang w:eastAsia="hi-IN" w:bidi="hi-IN"/>
              </w:rPr>
            </w:pPr>
            <w:r w:rsidRPr="00134F33">
              <w:rPr>
                <w:rFonts w:ascii="Times New Roman" w:eastAsia="SimSun" w:hAnsi="Times New Roman" w:cs="Times New Roman"/>
                <w:bCs/>
                <w:kern w:val="1"/>
                <w:lang w:eastAsia="hi-IN" w:bidi="hi-IN"/>
              </w:rPr>
              <w:t>3</w:t>
            </w:r>
          </w:p>
        </w:tc>
        <w:tc>
          <w:tcPr>
            <w:tcW w:w="2693" w:type="dxa"/>
            <w:tcBorders>
              <w:top w:val="single" w:sz="4" w:space="0" w:color="auto"/>
            </w:tcBorders>
            <w:shd w:val="clear" w:color="auto" w:fill="auto"/>
          </w:tcPr>
          <w:p w:rsidR="00C12B27" w:rsidRPr="00134F33" w:rsidRDefault="00C12B27" w:rsidP="00EB02E3">
            <w:pPr>
              <w:widowControl w:val="0"/>
              <w:suppressAutoHyphens/>
              <w:autoSpaceDE w:val="0"/>
              <w:jc w:val="both"/>
              <w:rPr>
                <w:rFonts w:ascii="Times New Roman" w:eastAsia="SimSun" w:hAnsi="Times New Roman" w:cs="Times New Roman"/>
                <w:bCs/>
                <w:kern w:val="1"/>
                <w:lang w:eastAsia="hi-IN" w:bidi="hi-IN"/>
              </w:rPr>
            </w:pPr>
            <w:r w:rsidRPr="00134F33">
              <w:rPr>
                <w:rFonts w:ascii="Times New Roman" w:eastAsia="SimSun" w:hAnsi="Times New Roman" w:cs="Times New Roman"/>
                <w:kern w:val="1"/>
                <w:lang w:eastAsia="hi-IN" w:bidi="hi-IN"/>
              </w:rPr>
              <w:t xml:space="preserve">Наявність документально підтвердженого досвіду виконання аналогічного договору </w:t>
            </w:r>
          </w:p>
        </w:tc>
        <w:tc>
          <w:tcPr>
            <w:tcW w:w="6520" w:type="dxa"/>
            <w:tcBorders>
              <w:top w:val="single" w:sz="4" w:space="0" w:color="auto"/>
            </w:tcBorders>
            <w:shd w:val="clear" w:color="auto" w:fill="auto"/>
          </w:tcPr>
          <w:p w:rsidR="00C12B27" w:rsidRPr="00134F33" w:rsidRDefault="00C12B27" w:rsidP="00EB02E3">
            <w:pPr>
              <w:widowControl w:val="0"/>
              <w:suppressAutoHyphens/>
              <w:autoSpaceDE w:val="0"/>
              <w:jc w:val="both"/>
              <w:rPr>
                <w:rFonts w:ascii="Times New Roman" w:eastAsia="SimSun" w:hAnsi="Times New Roman" w:cs="Times New Roman"/>
                <w:kern w:val="1"/>
                <w:lang w:eastAsia="hi-IN" w:bidi="hi-IN"/>
              </w:rPr>
            </w:pPr>
            <w:r w:rsidRPr="00134F33">
              <w:rPr>
                <w:rFonts w:ascii="Times New Roman" w:eastAsia="SimSun" w:hAnsi="Times New Roman" w:cs="Times New Roman"/>
                <w:kern w:val="1"/>
                <w:lang w:eastAsia="hi-IN" w:bidi="hi-IN"/>
              </w:rPr>
              <w:t>Копії виконаних аналогічних договорів*, які було укладено за останні 2 роки та документ (документи), що підтверджує (-</w:t>
            </w:r>
            <w:proofErr w:type="spellStart"/>
            <w:r w:rsidRPr="00134F33">
              <w:rPr>
                <w:rFonts w:ascii="Times New Roman" w:eastAsia="SimSun" w:hAnsi="Times New Roman" w:cs="Times New Roman"/>
                <w:kern w:val="1"/>
                <w:lang w:eastAsia="hi-IN" w:bidi="hi-IN"/>
              </w:rPr>
              <w:t>ють</w:t>
            </w:r>
            <w:proofErr w:type="spellEnd"/>
            <w:r w:rsidRPr="00134F33">
              <w:rPr>
                <w:rFonts w:ascii="Times New Roman" w:eastAsia="SimSun" w:hAnsi="Times New Roman" w:cs="Times New Roman"/>
                <w:kern w:val="1"/>
                <w:lang w:eastAsia="hi-IN" w:bidi="hi-IN"/>
              </w:rPr>
              <w:t xml:space="preserve">) їх виконання: копія </w:t>
            </w:r>
            <w:proofErr w:type="spellStart"/>
            <w:r w:rsidRPr="00134F33">
              <w:rPr>
                <w:rFonts w:ascii="Times New Roman" w:eastAsia="SimSun" w:hAnsi="Times New Roman" w:cs="Times New Roman"/>
                <w:kern w:val="1"/>
                <w:lang w:eastAsia="hi-IN" w:bidi="hi-IN"/>
              </w:rPr>
              <w:t>акта</w:t>
            </w:r>
            <w:proofErr w:type="spellEnd"/>
            <w:r w:rsidRPr="00134F33">
              <w:rPr>
                <w:rFonts w:ascii="Times New Roman" w:eastAsia="SimSun" w:hAnsi="Times New Roman" w:cs="Times New Roman"/>
                <w:kern w:val="1"/>
                <w:lang w:eastAsia="hi-IN" w:bidi="hi-IN"/>
              </w:rPr>
              <w:t xml:space="preserve"> (актів) наданих послуг, та/або копія </w:t>
            </w:r>
            <w:proofErr w:type="spellStart"/>
            <w:r w:rsidRPr="00134F33">
              <w:rPr>
                <w:rFonts w:ascii="Times New Roman" w:eastAsia="SimSun" w:hAnsi="Times New Roman" w:cs="Times New Roman"/>
                <w:kern w:val="1"/>
                <w:lang w:eastAsia="hi-IN" w:bidi="hi-IN"/>
              </w:rPr>
              <w:t>акта</w:t>
            </w:r>
            <w:proofErr w:type="spellEnd"/>
            <w:r w:rsidRPr="00134F33">
              <w:rPr>
                <w:rFonts w:ascii="Times New Roman" w:eastAsia="SimSun" w:hAnsi="Times New Roman" w:cs="Times New Roman"/>
                <w:kern w:val="1"/>
                <w:lang w:eastAsia="hi-IN" w:bidi="hi-IN"/>
              </w:rPr>
              <w:t xml:space="preserve"> (актів) звірки, та/або копія податкової (податкових) накладних.</w:t>
            </w:r>
          </w:p>
          <w:p w:rsidR="00BA3307" w:rsidRPr="00134F33" w:rsidRDefault="00BA3307" w:rsidP="00BA3307">
            <w:pPr>
              <w:widowControl w:val="0"/>
              <w:suppressAutoHyphens/>
              <w:autoSpaceDE w:val="0"/>
              <w:jc w:val="both"/>
              <w:rPr>
                <w:rFonts w:ascii="Times New Roman" w:eastAsia="SimSun" w:hAnsi="Times New Roman" w:cs="Times New Roman"/>
                <w:kern w:val="1"/>
                <w:lang w:eastAsia="hi-IN" w:bidi="hi-IN"/>
              </w:rPr>
            </w:pPr>
            <w:r w:rsidRPr="00134F33">
              <w:rPr>
                <w:rFonts w:ascii="Times New Roman" w:eastAsia="SimSun" w:hAnsi="Times New Roman" w:cs="Times New Roman"/>
                <w:kern w:val="1"/>
                <w:lang w:eastAsia="hi-IN" w:bidi="hi-IN"/>
              </w:rPr>
              <w:t>Аналогічний договір повинен бути наданий з усіма додатками або іншими невід’ємними його частинами (специфікаціями, додатковими угодами, тощо).</w:t>
            </w:r>
          </w:p>
          <w:p w:rsidR="00BA3307" w:rsidRPr="00134F33" w:rsidRDefault="00BA3307" w:rsidP="00BA3307">
            <w:pPr>
              <w:widowControl w:val="0"/>
              <w:suppressAutoHyphens/>
              <w:autoSpaceDE w:val="0"/>
              <w:jc w:val="both"/>
              <w:rPr>
                <w:rFonts w:ascii="Times New Roman" w:eastAsia="SimSun" w:hAnsi="Times New Roman" w:cs="Times New Roman"/>
                <w:kern w:val="1"/>
                <w:lang w:eastAsia="hi-IN" w:bidi="hi-IN"/>
              </w:rPr>
            </w:pPr>
            <w:r w:rsidRPr="00134F33">
              <w:rPr>
                <w:rFonts w:ascii="Times New Roman" w:eastAsia="SimSun" w:hAnsi="Times New Roman" w:cs="Times New Roman"/>
                <w:kern w:val="1"/>
                <w:lang w:eastAsia="hi-IN" w:bidi="hi-IN"/>
              </w:rPr>
              <w:t>Первинні документи, що підтверджують виконання аналогічного договору повинні бути надані в повному обсязі.</w:t>
            </w:r>
          </w:p>
          <w:p w:rsidR="00BA3307" w:rsidRPr="00134F33" w:rsidRDefault="00BA3307" w:rsidP="00BA3307">
            <w:pPr>
              <w:widowControl w:val="0"/>
              <w:suppressAutoHyphens/>
              <w:autoSpaceDE w:val="0"/>
              <w:jc w:val="both"/>
              <w:rPr>
                <w:rFonts w:ascii="Times New Roman" w:eastAsia="SimSun" w:hAnsi="Times New Roman" w:cs="Times New Roman"/>
                <w:kern w:val="1"/>
                <w:lang w:eastAsia="hi-IN" w:bidi="hi-IN"/>
              </w:rPr>
            </w:pPr>
            <w:r w:rsidRPr="00134F33">
              <w:rPr>
                <w:rFonts w:ascii="Times New Roman" w:eastAsia="SimSun" w:hAnsi="Times New Roman" w:cs="Times New Roman"/>
                <w:kern w:val="1"/>
                <w:lang w:eastAsia="hi-IN" w:bidi="hi-IN"/>
              </w:rPr>
              <w:t xml:space="preserve">Під аналогічними договорами розуміються договори на надання </w:t>
            </w:r>
            <w:r w:rsidRPr="00134F33">
              <w:rPr>
                <w:rFonts w:ascii="Times New Roman" w:eastAsia="SimSun" w:hAnsi="Times New Roman" w:cs="Times New Roman"/>
                <w:kern w:val="1"/>
                <w:lang w:eastAsia="hi-IN" w:bidi="hi-IN"/>
              </w:rPr>
              <w:lastRenderedPageBreak/>
              <w:t>послуг з технічної підтримки веб-сайтів, які реалізовані на технологіях, вказаних в Технічних вимогах  (Додаток 3), за державні кошти з обов’язковим посиланням на електронну адресу сайту або його власника.</w:t>
            </w:r>
          </w:p>
          <w:p w:rsidR="00C12B27" w:rsidRPr="00134F33" w:rsidRDefault="00BA3307" w:rsidP="00BA3307">
            <w:pPr>
              <w:widowControl w:val="0"/>
              <w:suppressAutoHyphens/>
              <w:autoSpaceDE w:val="0"/>
              <w:jc w:val="both"/>
              <w:rPr>
                <w:rFonts w:ascii="Times New Roman" w:eastAsia="SimSun" w:hAnsi="Times New Roman" w:cs="Times New Roman"/>
                <w:bCs/>
                <w:kern w:val="1"/>
                <w:lang w:eastAsia="hi-IN" w:bidi="hi-IN"/>
              </w:rPr>
            </w:pPr>
            <w:r w:rsidRPr="00134F33">
              <w:rPr>
                <w:rFonts w:ascii="Times New Roman" w:eastAsia="SimSun" w:hAnsi="Times New Roman" w:cs="Times New Roman"/>
                <w:kern w:val="1"/>
                <w:lang w:eastAsia="hi-IN" w:bidi="hi-IN"/>
              </w:rPr>
              <w:t>*вимагається не менше 3 договорів</w:t>
            </w:r>
          </w:p>
        </w:tc>
      </w:tr>
    </w:tbl>
    <w:p w:rsidR="00C12B27" w:rsidRPr="00134F33" w:rsidRDefault="00C12B27" w:rsidP="00C12B27">
      <w:pPr>
        <w:ind w:firstLine="567"/>
        <w:jc w:val="both"/>
        <w:rPr>
          <w:rFonts w:ascii="Times New Roman" w:hAnsi="Times New Roman" w:cs="Times New Roman"/>
        </w:rPr>
      </w:pPr>
      <w:r w:rsidRPr="00134F33">
        <w:rPr>
          <w:rFonts w:ascii="Times New Roman" w:hAnsi="Times New Roman" w:cs="Times New Roman"/>
          <w:b/>
          <w:u w:val="single"/>
        </w:rPr>
        <w:lastRenderedPageBreak/>
        <w:t>Документи повинні бути надані в електронному вигляді у форматі PDF (скановані) та містити розбірливі зображення.</w:t>
      </w:r>
    </w:p>
    <w:p w:rsidR="000C174E" w:rsidRPr="00134F33" w:rsidRDefault="000C174E" w:rsidP="000C174E">
      <w:pPr>
        <w:spacing w:before="240" w:after="0" w:line="240" w:lineRule="auto"/>
        <w:ind w:firstLine="720"/>
        <w:jc w:val="both"/>
        <w:rPr>
          <w:rFonts w:ascii="Times New Roman" w:eastAsia="Times New Roman" w:hAnsi="Times New Roman" w:cs="Times New Roman"/>
        </w:rPr>
      </w:pPr>
      <w:r w:rsidRPr="00134F33">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C174E" w:rsidRPr="00134F33" w:rsidRDefault="000C174E" w:rsidP="000C174E">
      <w:pPr>
        <w:spacing w:before="20" w:after="20" w:line="240" w:lineRule="auto"/>
        <w:jc w:val="both"/>
        <w:rPr>
          <w:rFonts w:ascii="Times New Roman" w:eastAsia="Times New Roman" w:hAnsi="Times New Roman" w:cs="Times New Roman"/>
          <w:b/>
        </w:rPr>
      </w:pPr>
    </w:p>
    <w:p w:rsidR="000C174E" w:rsidRPr="00134F33" w:rsidRDefault="000C174E" w:rsidP="000C174E">
      <w:pPr>
        <w:spacing w:before="20" w:after="2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rPr>
        <w:t xml:space="preserve">2. </w:t>
      </w:r>
      <w:r w:rsidRPr="00134F33">
        <w:rPr>
          <w:rFonts w:ascii="Times New Roman" w:eastAsia="Times New Roman" w:hAnsi="Times New Roman" w:cs="Times New Roman"/>
          <w:b/>
          <w:color w:val="000000"/>
        </w:rPr>
        <w:t xml:space="preserve">Підтвердження відповідності УЧАСНИКА </w:t>
      </w:r>
      <w:r w:rsidRPr="00134F33">
        <w:rPr>
          <w:rFonts w:ascii="Times New Roman" w:eastAsia="Times New Roman" w:hAnsi="Times New Roman" w:cs="Times New Roman"/>
          <w:b/>
        </w:rPr>
        <w:t>(в тому числі для об’єднання учасників як учасника процедури)  вимогам, визначени</w:t>
      </w:r>
      <w:r w:rsidRPr="00134F33">
        <w:rPr>
          <w:rFonts w:ascii="Times New Roman" w:eastAsia="Times New Roman" w:hAnsi="Times New Roman" w:cs="Times New Roman"/>
          <w:b/>
          <w:highlight w:val="white"/>
        </w:rPr>
        <w:t>м у пункті 47 Особливостей.</w:t>
      </w:r>
    </w:p>
    <w:p w:rsidR="000C174E" w:rsidRPr="00134F33" w:rsidRDefault="000C174E" w:rsidP="000C174E">
      <w:pPr>
        <w:spacing w:after="0" w:line="256" w:lineRule="auto"/>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174E" w:rsidRPr="00134F33" w:rsidRDefault="000C174E" w:rsidP="000C174E">
      <w:pPr>
        <w:spacing w:after="0" w:line="256" w:lineRule="auto"/>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C174E" w:rsidRPr="00134F33" w:rsidRDefault="000C174E" w:rsidP="000C174E">
      <w:pPr>
        <w:spacing w:after="0" w:line="256" w:lineRule="auto"/>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C174E" w:rsidRPr="00134F33" w:rsidRDefault="000C174E" w:rsidP="000C174E">
      <w:pPr>
        <w:widowControl w:val="0"/>
        <w:spacing w:after="0" w:line="240" w:lineRule="auto"/>
        <w:ind w:firstLine="567"/>
        <w:jc w:val="both"/>
        <w:rPr>
          <w:rFonts w:ascii="Times New Roman" w:eastAsia="Times New Roman" w:hAnsi="Times New Roman" w:cs="Times New Roman"/>
        </w:rPr>
      </w:pPr>
      <w:r w:rsidRPr="00134F33">
        <w:rPr>
          <w:rFonts w:ascii="Times New Roman" w:eastAsia="Times New Roman" w:hAnsi="Times New Roman" w:cs="Times New Roman"/>
        </w:rPr>
        <w:t xml:space="preserve">Учасник  повинен надати </w:t>
      </w:r>
      <w:r w:rsidRPr="00134F33">
        <w:rPr>
          <w:rFonts w:ascii="Times New Roman" w:eastAsia="Times New Roman" w:hAnsi="Times New Roman" w:cs="Times New Roman"/>
          <w:b/>
        </w:rPr>
        <w:t>довідку у довільній формі</w:t>
      </w:r>
      <w:r w:rsidRPr="00134F33">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34F33">
        <w:rPr>
          <w:rFonts w:ascii="Times New Roman" w:eastAsia="Times New Roman" w:hAnsi="Times New Roman" w:cs="Times New Roman"/>
          <w:highlight w:val="white"/>
        </w:rPr>
        <w:t xml:space="preserve">47 </w:t>
      </w:r>
      <w:r w:rsidRPr="00134F33">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174E" w:rsidRPr="00134F33" w:rsidRDefault="000C174E" w:rsidP="000C174E">
      <w:pPr>
        <w:widowControl w:val="0"/>
        <w:spacing w:after="0" w:line="240" w:lineRule="auto"/>
        <w:ind w:firstLine="567"/>
        <w:jc w:val="both"/>
        <w:rPr>
          <w:rFonts w:ascii="Times New Roman" w:eastAsia="Times New Roman" w:hAnsi="Times New Roman" w:cs="Times New Roman"/>
          <w:b/>
          <w:i/>
        </w:rPr>
      </w:pPr>
      <w:r w:rsidRPr="00134F33">
        <w:rPr>
          <w:rFonts w:ascii="Times New Roman" w:eastAsia="Times New Roman" w:hAnsi="Times New Roman" w:cs="Times New Roman"/>
          <w:b/>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C174E" w:rsidRPr="00134F33" w:rsidRDefault="000C174E" w:rsidP="000C174E">
      <w:pPr>
        <w:widowControl w:val="0"/>
        <w:spacing w:after="0" w:line="240" w:lineRule="auto"/>
        <w:ind w:firstLine="567"/>
        <w:jc w:val="both"/>
        <w:rPr>
          <w:rFonts w:ascii="Times New Roman" w:eastAsia="Times New Roman" w:hAnsi="Times New Roman" w:cs="Times New Roman"/>
        </w:rPr>
      </w:pPr>
      <w:r w:rsidRPr="00134F33">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34F33">
        <w:rPr>
          <w:rFonts w:ascii="Times New Roman" w:eastAsia="Times New Roman" w:hAnsi="Times New Roman" w:cs="Times New Roman"/>
          <w:i/>
        </w:rPr>
        <w:t>(у разі застосування таких критеріїв до учасника процедури закупівлі)</w:t>
      </w:r>
      <w:r w:rsidRPr="00134F33">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p>
    <w:p w:rsidR="000C174E" w:rsidRPr="00134F33" w:rsidRDefault="000C174E" w:rsidP="000C174E">
      <w:pPr>
        <w:widowControl w:val="0"/>
        <w:spacing w:after="0" w:line="240" w:lineRule="auto"/>
        <w:ind w:firstLine="567"/>
        <w:jc w:val="both"/>
        <w:rPr>
          <w:rFonts w:ascii="Times New Roman" w:eastAsia="Times New Roman" w:hAnsi="Times New Roman" w:cs="Times New Roman"/>
          <w:color w:val="FF0000"/>
        </w:rPr>
      </w:pP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rPr>
        <w:t xml:space="preserve">3. </w:t>
      </w:r>
      <w:r w:rsidRPr="00134F33">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134F33">
        <w:rPr>
          <w:rFonts w:ascii="Times New Roman" w:eastAsia="Times New Roman" w:hAnsi="Times New Roman" w:cs="Times New Roman"/>
          <w:b/>
        </w:rPr>
        <w:t>визначеним у пун</w:t>
      </w:r>
      <w:r w:rsidRPr="00134F33">
        <w:rPr>
          <w:rFonts w:ascii="Times New Roman" w:eastAsia="Times New Roman" w:hAnsi="Times New Roman" w:cs="Times New Roman"/>
          <w:b/>
          <w:highlight w:val="white"/>
        </w:rPr>
        <w:t xml:space="preserve">кті </w:t>
      </w:r>
      <w:r w:rsidRPr="00134F33">
        <w:rPr>
          <w:rFonts w:ascii="Times New Roman" w:eastAsia="Times New Roman" w:hAnsi="Times New Roman" w:cs="Times New Roman"/>
          <w:highlight w:val="white"/>
        </w:rPr>
        <w:t>47</w:t>
      </w:r>
      <w:r w:rsidRPr="00134F33">
        <w:rPr>
          <w:rFonts w:ascii="Times New Roman" w:eastAsia="Times New Roman" w:hAnsi="Times New Roman" w:cs="Times New Roman"/>
          <w:b/>
          <w:highlight w:val="white"/>
        </w:rPr>
        <w:t xml:space="preserve"> Особливостей:</w:t>
      </w:r>
    </w:p>
    <w:p w:rsidR="000C174E" w:rsidRPr="00134F33" w:rsidRDefault="000C174E" w:rsidP="000C174E">
      <w:pPr>
        <w:widowControl w:val="0"/>
        <w:spacing w:after="0" w:line="240" w:lineRule="auto"/>
        <w:ind w:firstLine="567"/>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Переможець процедури закупівлі у строк, що </w:t>
      </w:r>
      <w:r w:rsidRPr="00134F33">
        <w:rPr>
          <w:rFonts w:ascii="Times New Roman" w:eastAsia="Times New Roman" w:hAnsi="Times New Roman" w:cs="Times New Roman"/>
          <w:b/>
          <w:i/>
          <w:highlight w:val="white"/>
        </w:rPr>
        <w:t xml:space="preserve">не перевищує чотири дні </w:t>
      </w:r>
      <w:r w:rsidRPr="00134F33">
        <w:rPr>
          <w:rFonts w:ascii="Times New Roman" w:eastAsia="Times New Roman" w:hAnsi="Times New Roman" w:cs="Times New Roman"/>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134F33">
        <w:rPr>
          <w:rFonts w:ascii="Times New Roman" w:eastAsia="Times New Roman" w:hAnsi="Times New Roman" w:cs="Times New Roman"/>
          <w:highlight w:val="white"/>
        </w:rPr>
        <w:lastRenderedPageBreak/>
        <w:t xml:space="preserve">пункту 47 Особливостей. </w:t>
      </w:r>
    </w:p>
    <w:p w:rsidR="000C174E" w:rsidRPr="00134F33" w:rsidRDefault="000C174E" w:rsidP="000C174E">
      <w:pPr>
        <w:widowControl w:val="0"/>
        <w:spacing w:after="0" w:line="240" w:lineRule="auto"/>
        <w:ind w:firstLine="567"/>
        <w:jc w:val="both"/>
        <w:rPr>
          <w:rFonts w:ascii="Times New Roman" w:eastAsia="Times New Roman" w:hAnsi="Times New Roman" w:cs="Times New Roman"/>
        </w:rPr>
      </w:pPr>
      <w:r w:rsidRPr="00134F33">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C174E" w:rsidRPr="00134F33" w:rsidRDefault="000C174E" w:rsidP="000C174E">
      <w:pPr>
        <w:spacing w:after="0" w:line="240" w:lineRule="auto"/>
        <w:rPr>
          <w:rFonts w:ascii="Times New Roman" w:eastAsia="Times New Roman" w:hAnsi="Times New Roman" w:cs="Times New Roman"/>
          <w:b/>
          <w:highlight w:val="white"/>
        </w:rPr>
      </w:pPr>
    </w:p>
    <w:p w:rsidR="000C174E" w:rsidRPr="00134F33" w:rsidRDefault="000C174E" w:rsidP="000C174E">
      <w:pPr>
        <w:spacing w:after="0" w:line="240" w:lineRule="auto"/>
        <w:rPr>
          <w:rFonts w:ascii="Times New Roman" w:eastAsia="Times New Roman" w:hAnsi="Times New Roman" w:cs="Times New Roman"/>
          <w:b/>
          <w:color w:val="000000"/>
          <w:highlight w:val="white"/>
        </w:rPr>
      </w:pPr>
      <w:r w:rsidRPr="00134F33">
        <w:rPr>
          <w:rFonts w:ascii="Times New Roman" w:eastAsia="Times New Roman" w:hAnsi="Times New Roman" w:cs="Times New Roman"/>
          <w:color w:val="000000"/>
          <w:highlight w:val="white"/>
        </w:rPr>
        <w:t> </w:t>
      </w:r>
      <w:r w:rsidRPr="00134F33">
        <w:rPr>
          <w:rFonts w:ascii="Times New Roman" w:eastAsia="Times New Roman" w:hAnsi="Times New Roman" w:cs="Times New Roman"/>
          <w:b/>
          <w:color w:val="000000"/>
          <w:highlight w:val="white"/>
        </w:rPr>
        <w:t>3.1. Документи, які надаються  ПЕРЕМОЖЦЕМ (юридичною особою):</w:t>
      </w:r>
    </w:p>
    <w:p w:rsidR="000C174E" w:rsidRPr="00134F33" w:rsidRDefault="000C174E" w:rsidP="000C174E">
      <w:pPr>
        <w:spacing w:after="0" w:line="240" w:lineRule="auto"/>
        <w:rPr>
          <w:rFonts w:ascii="Times New Roman" w:eastAsia="Times New Roman" w:hAnsi="Times New Roman" w:cs="Times New Roman"/>
          <w:b/>
          <w:color w:val="000000"/>
          <w:highlight w:val="white"/>
        </w:rPr>
      </w:pPr>
    </w:p>
    <w:tbl>
      <w:tblPr>
        <w:tblW w:w="9615" w:type="dxa"/>
        <w:tblInd w:w="-100" w:type="dxa"/>
        <w:tblLayout w:type="fixed"/>
        <w:tblLook w:val="0400" w:firstRow="0" w:lastRow="0" w:firstColumn="0" w:lastColumn="0" w:noHBand="0" w:noVBand="1"/>
      </w:tblPr>
      <w:tblGrid>
        <w:gridCol w:w="764"/>
        <w:gridCol w:w="4349"/>
        <w:gridCol w:w="4502"/>
      </w:tblGrid>
      <w:tr w:rsidR="000C174E" w:rsidRPr="00134F33" w:rsidTr="000C174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highlight w:val="white"/>
              </w:rPr>
            </w:pPr>
            <w:r w:rsidRPr="00134F33">
              <w:rPr>
                <w:rFonts w:ascii="Times New Roman" w:eastAsia="Times New Roman" w:hAnsi="Times New Roman" w:cs="Times New Roman"/>
                <w:b/>
                <w:color w:val="000000"/>
                <w:highlight w:val="white"/>
              </w:rPr>
              <w:t>№</w:t>
            </w:r>
          </w:p>
          <w:p w:rsidR="000C174E" w:rsidRPr="00134F33" w:rsidRDefault="000C174E" w:rsidP="000C174E">
            <w:pPr>
              <w:spacing w:after="0" w:line="240" w:lineRule="auto"/>
              <w:ind w:left="100"/>
              <w:jc w:val="center"/>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з</w:t>
            </w:r>
            <w:r w:rsidRPr="00134F33">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ind w:left="100"/>
              <w:jc w:val="center"/>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 xml:space="preserve">Вимоги згідно п. </w:t>
            </w:r>
            <w:r w:rsidRPr="00134F33">
              <w:rPr>
                <w:rFonts w:ascii="Times New Roman" w:eastAsia="Times New Roman" w:hAnsi="Times New Roman" w:cs="Times New Roman"/>
                <w:highlight w:val="white"/>
              </w:rPr>
              <w:t>47</w:t>
            </w:r>
            <w:r w:rsidRPr="00134F33">
              <w:rPr>
                <w:rFonts w:ascii="Times New Roman" w:eastAsia="Times New Roman" w:hAnsi="Times New Roman" w:cs="Times New Roman"/>
                <w:b/>
                <w:highlight w:val="white"/>
              </w:rPr>
              <w:t xml:space="preserve"> Особливостей</w:t>
            </w:r>
          </w:p>
          <w:p w:rsidR="000C174E" w:rsidRPr="00134F33" w:rsidRDefault="000C174E" w:rsidP="000C174E">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 xml:space="preserve">Переможець торгів на виконання вимоги згідно п. </w:t>
            </w:r>
            <w:r w:rsidRPr="00134F33">
              <w:rPr>
                <w:rFonts w:ascii="Times New Roman" w:eastAsia="Times New Roman" w:hAnsi="Times New Roman" w:cs="Times New Roman"/>
                <w:highlight w:val="white"/>
              </w:rPr>
              <w:t>47</w:t>
            </w:r>
            <w:r w:rsidRPr="00134F33">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0C174E" w:rsidRPr="00134F33" w:rsidTr="000C174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highlight w:val="white"/>
              </w:rPr>
            </w:pPr>
            <w:r w:rsidRPr="00134F33">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widowControl w:val="0"/>
              <w:spacing w:before="120"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right="140"/>
              <w:jc w:val="both"/>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34F33">
              <w:rPr>
                <w:rFonts w:ascii="Times New Roman" w:eastAsia="Times New Roman" w:hAnsi="Times New Roman" w:cs="Times New Roman"/>
                <w:highlight w:val="white"/>
              </w:rPr>
              <w:t>керівника</w:t>
            </w:r>
            <w:r w:rsidRPr="00134F33">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134F33">
              <w:rPr>
                <w:rFonts w:ascii="Times New Roman" w:eastAsia="Times New Roman" w:hAnsi="Times New Roman" w:cs="Times New Roman"/>
                <w:b/>
                <w:highlight w:val="white"/>
              </w:rPr>
              <w:t>вебресурсі</w:t>
            </w:r>
            <w:proofErr w:type="spellEnd"/>
            <w:r w:rsidRPr="00134F33">
              <w:rPr>
                <w:rFonts w:ascii="Times New Roman" w:eastAsia="Times New Roman" w:hAnsi="Times New Roman" w:cs="Times New Roman"/>
                <w:b/>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174E" w:rsidRPr="00134F33" w:rsidTr="000C174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highlight w:val="white"/>
              </w:rPr>
            </w:pPr>
            <w:r w:rsidRPr="00134F33">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widowControl w:val="0"/>
              <w:spacing w:before="120"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C174E" w:rsidRPr="00134F33" w:rsidRDefault="000C174E" w:rsidP="000C174E">
            <w:pPr>
              <w:spacing w:after="0" w:line="240" w:lineRule="auto"/>
              <w:ind w:right="140"/>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C174E" w:rsidRPr="00134F33" w:rsidRDefault="000C174E" w:rsidP="000C174E">
            <w:pPr>
              <w:spacing w:after="0" w:line="240" w:lineRule="auto"/>
              <w:jc w:val="both"/>
              <w:rPr>
                <w:rFonts w:ascii="Times New Roman" w:eastAsia="Times New Roman" w:hAnsi="Times New Roman" w:cs="Times New Roman"/>
                <w:b/>
                <w:highlight w:val="white"/>
              </w:rPr>
            </w:pP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C174E" w:rsidRPr="00134F33" w:rsidTr="000C174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widowControl w:val="0"/>
              <w:spacing w:before="120"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C174E" w:rsidRPr="00134F33" w:rsidRDefault="000C174E" w:rsidP="000C174E">
            <w:pPr>
              <w:spacing w:after="0" w:line="256" w:lineRule="auto"/>
              <w:rPr>
                <w:rFonts w:ascii="Times New Roman" w:eastAsia="Times New Roman" w:hAnsi="Times New Roman" w:cs="Times New Roman"/>
                <w:b/>
                <w:highlight w:val="white"/>
              </w:rPr>
            </w:pPr>
          </w:p>
        </w:tc>
      </w:tr>
      <w:tr w:rsidR="000C174E" w:rsidRPr="00134F33" w:rsidTr="000C174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134F33">
              <w:rPr>
                <w:rFonts w:ascii="Times New Roman" w:eastAsia="Times New Roman" w:hAnsi="Times New Roman" w:cs="Times New Roman"/>
                <w:highlight w:val="white"/>
              </w:rPr>
              <w:lastRenderedPageBreak/>
              <w:t xml:space="preserve">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348"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lastRenderedPageBreak/>
              <w:t>Довідка в довільній формі</w:t>
            </w:r>
            <w:r w:rsidRPr="00134F33">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w:t>
            </w:r>
            <w:r w:rsidRPr="00134F33">
              <w:rPr>
                <w:rFonts w:ascii="Times New Roman" w:eastAsia="Times New Roman" w:hAnsi="Times New Roman" w:cs="Times New Roman"/>
                <w:highlight w:val="white"/>
              </w:rPr>
              <w:lastRenderedPageBreak/>
              <w:t xml:space="preserve">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174E" w:rsidRPr="00134F33" w:rsidRDefault="000C174E" w:rsidP="000C174E">
      <w:pPr>
        <w:spacing w:after="0" w:line="240" w:lineRule="auto"/>
        <w:rPr>
          <w:rFonts w:ascii="Times New Roman" w:eastAsia="Times New Roman" w:hAnsi="Times New Roman" w:cs="Times New Roman"/>
          <w:b/>
          <w:color w:val="000000"/>
        </w:rPr>
      </w:pPr>
    </w:p>
    <w:p w:rsidR="000C174E" w:rsidRPr="00134F33" w:rsidRDefault="000C174E" w:rsidP="000C174E">
      <w:pPr>
        <w:spacing w:after="0" w:line="240" w:lineRule="auto"/>
        <w:rPr>
          <w:rFonts w:ascii="Times New Roman" w:eastAsia="Times New Roman" w:hAnsi="Times New Roman" w:cs="Times New Roman"/>
          <w:b/>
          <w:color w:val="000000"/>
        </w:rPr>
      </w:pPr>
    </w:p>
    <w:p w:rsidR="000C174E" w:rsidRPr="00134F33" w:rsidRDefault="000C174E" w:rsidP="000C174E">
      <w:pPr>
        <w:spacing w:after="0" w:line="240" w:lineRule="auto"/>
        <w:jc w:val="center"/>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 xml:space="preserve">3.2. Документи, які надаються ПЕРЕМОЖЦЕМ </w:t>
      </w:r>
    </w:p>
    <w:p w:rsidR="000C174E" w:rsidRPr="00134F33" w:rsidRDefault="000C174E" w:rsidP="000C174E">
      <w:pPr>
        <w:spacing w:after="0" w:line="240" w:lineRule="auto"/>
        <w:jc w:val="center"/>
        <w:rPr>
          <w:rFonts w:ascii="Times New Roman" w:eastAsia="Times New Roman" w:hAnsi="Times New Roman" w:cs="Times New Roman"/>
        </w:rPr>
      </w:pPr>
      <w:r w:rsidRPr="00134F33">
        <w:rPr>
          <w:rFonts w:ascii="Times New Roman" w:eastAsia="Times New Roman" w:hAnsi="Times New Roman" w:cs="Times New Roman"/>
          <w:b/>
          <w:color w:val="000000"/>
        </w:rPr>
        <w:t>(фізичною особою чи фізичною особою</w:t>
      </w:r>
      <w:r w:rsidRPr="00134F33">
        <w:rPr>
          <w:rFonts w:ascii="Times New Roman" w:eastAsia="Times New Roman" w:hAnsi="Times New Roman" w:cs="Times New Roman"/>
          <w:b/>
        </w:rPr>
        <w:t xml:space="preserve"> — </w:t>
      </w:r>
      <w:r w:rsidRPr="00134F33">
        <w:rPr>
          <w:rFonts w:ascii="Times New Roman" w:eastAsia="Times New Roman" w:hAnsi="Times New Roman" w:cs="Times New Roman"/>
          <w:b/>
          <w:color w:val="000000"/>
        </w:rPr>
        <w:t>підприємцем):</w:t>
      </w:r>
    </w:p>
    <w:tbl>
      <w:tblPr>
        <w:tblW w:w="9615" w:type="dxa"/>
        <w:tblInd w:w="-100" w:type="dxa"/>
        <w:tblLayout w:type="fixed"/>
        <w:tblLook w:val="0400" w:firstRow="0" w:lastRow="0" w:firstColumn="0" w:lastColumn="0" w:noHBand="0" w:noVBand="1"/>
      </w:tblPr>
      <w:tblGrid>
        <w:gridCol w:w="587"/>
        <w:gridCol w:w="4465"/>
        <w:gridCol w:w="4563"/>
      </w:tblGrid>
      <w:tr w:rsidR="000C174E" w:rsidRPr="00134F33" w:rsidTr="000C174E">
        <w:trPr>
          <w:trHeight w:val="825"/>
        </w:trPr>
        <w:tc>
          <w:tcPr>
            <w:tcW w:w="587"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color w:val="000000"/>
              </w:rPr>
              <w:t>№</w:t>
            </w:r>
          </w:p>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rPr>
              <w:t>з</w:t>
            </w:r>
            <w:r w:rsidRPr="00134F33">
              <w:rPr>
                <w:rFonts w:ascii="Times New Roman" w:eastAsia="Times New Roman" w:hAnsi="Times New Roman" w:cs="Times New Roman"/>
                <w:b/>
                <w:color w:val="000000"/>
              </w:rPr>
              <w:t>/п</w:t>
            </w:r>
          </w:p>
        </w:tc>
        <w:tc>
          <w:tcPr>
            <w:tcW w:w="446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tcPr>
          <w:p w:rsidR="000C174E" w:rsidRPr="00134F33" w:rsidRDefault="000C174E" w:rsidP="000C174E">
            <w:pPr>
              <w:spacing w:after="0" w:line="240" w:lineRule="auto"/>
              <w:ind w:left="100"/>
              <w:jc w:val="center"/>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 xml:space="preserve">Вимоги </w:t>
            </w:r>
            <w:r w:rsidRPr="00134F33">
              <w:rPr>
                <w:rFonts w:ascii="Times New Roman" w:eastAsia="Times New Roman" w:hAnsi="Times New Roman" w:cs="Times New Roman"/>
                <w:highlight w:val="white"/>
              </w:rPr>
              <w:t xml:space="preserve">згідно пункту </w:t>
            </w:r>
            <w:r w:rsidRPr="00134F33">
              <w:rPr>
                <w:rFonts w:ascii="Times New Roman" w:eastAsia="Times New Roman" w:hAnsi="Times New Roman" w:cs="Times New Roman"/>
                <w:b/>
                <w:highlight w:val="white"/>
              </w:rPr>
              <w:t>47</w:t>
            </w:r>
            <w:r w:rsidRPr="00134F33">
              <w:rPr>
                <w:rFonts w:ascii="Times New Roman" w:eastAsia="Times New Roman" w:hAnsi="Times New Roman" w:cs="Times New Roman"/>
                <w:highlight w:val="white"/>
              </w:rPr>
              <w:t xml:space="preserve"> Особливостей</w:t>
            </w:r>
          </w:p>
        </w:tc>
        <w:tc>
          <w:tcPr>
            <w:tcW w:w="4563"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rPr>
              <w:t xml:space="preserve">Переможець </w:t>
            </w:r>
            <w:r w:rsidRPr="00134F33">
              <w:rPr>
                <w:rFonts w:ascii="Times New Roman" w:eastAsia="Times New Roman" w:hAnsi="Times New Roman" w:cs="Times New Roman"/>
                <w:b/>
                <w:highlight w:val="white"/>
              </w:rPr>
              <w:t xml:space="preserve">торгів на виконання вимоги </w:t>
            </w:r>
            <w:r w:rsidRPr="00134F33">
              <w:rPr>
                <w:rFonts w:ascii="Times New Roman" w:eastAsia="Times New Roman" w:hAnsi="Times New Roman" w:cs="Times New Roman"/>
                <w:highlight w:val="white"/>
              </w:rPr>
              <w:t xml:space="preserve">згідно пункту </w:t>
            </w:r>
            <w:r w:rsidRPr="00134F33">
              <w:rPr>
                <w:rFonts w:ascii="Times New Roman" w:eastAsia="Times New Roman" w:hAnsi="Times New Roman" w:cs="Times New Roman"/>
                <w:b/>
                <w:highlight w:val="white"/>
              </w:rPr>
              <w:t>47</w:t>
            </w:r>
            <w:r w:rsidRPr="00134F33">
              <w:rPr>
                <w:rFonts w:ascii="Times New Roman" w:eastAsia="Times New Roman" w:hAnsi="Times New Roman" w:cs="Times New Roman"/>
                <w:highlight w:val="white"/>
              </w:rPr>
              <w:t xml:space="preserve"> Особ</w:t>
            </w:r>
            <w:r w:rsidRPr="00134F33">
              <w:rPr>
                <w:rFonts w:ascii="Times New Roman" w:eastAsia="Times New Roman" w:hAnsi="Times New Roman" w:cs="Times New Roman"/>
              </w:rPr>
              <w:t>ливостей</w:t>
            </w:r>
            <w:r w:rsidRPr="00134F33">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0C174E" w:rsidRPr="00134F33" w:rsidTr="000C174E">
        <w:trPr>
          <w:trHeight w:val="1723"/>
        </w:trPr>
        <w:tc>
          <w:tcPr>
            <w:tcW w:w="587"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color w:val="000000"/>
              </w:rPr>
              <w:t>1</w:t>
            </w:r>
          </w:p>
        </w:tc>
        <w:tc>
          <w:tcPr>
            <w:tcW w:w="446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widowControl w:val="0"/>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(підпункт 3 пункт 47 Особливостей)</w:t>
            </w:r>
          </w:p>
        </w:tc>
        <w:tc>
          <w:tcPr>
            <w:tcW w:w="4563"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1842B0" w:rsidRDefault="000C174E" w:rsidP="000C174E">
            <w:pPr>
              <w:spacing w:after="0" w:line="240" w:lineRule="auto"/>
              <w:ind w:right="140"/>
              <w:jc w:val="both"/>
              <w:rPr>
                <w:rFonts w:ascii="Times New Roman" w:eastAsia="Times New Roman" w:hAnsi="Times New Roman" w:cs="Times New Roman"/>
                <w:b/>
              </w:rPr>
            </w:pPr>
            <w:r w:rsidRPr="00134F33">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42B0">
              <w:rPr>
                <w:rFonts w:ascii="Times New Roman" w:eastAsia="Times New Roman" w:hAnsi="Times New Roman" w:cs="Times New Roman"/>
              </w:rPr>
              <w:t>фізичної особи</w:t>
            </w:r>
            <w:r w:rsidRPr="00134F33">
              <w:rPr>
                <w:rFonts w:ascii="Times New Roman" w:eastAsia="Times New Roman" w:hAnsi="Times New Roman" w:cs="Times New Roman"/>
                <w:b/>
              </w:rPr>
              <w:t xml:space="preserve">, яка є учасником процедури закупівлі. </w:t>
            </w:r>
          </w:p>
          <w:p w:rsidR="000C174E" w:rsidRPr="00134F33" w:rsidRDefault="000C174E" w:rsidP="000C174E">
            <w:pPr>
              <w:spacing w:after="0" w:line="240" w:lineRule="auto"/>
              <w:ind w:right="140"/>
              <w:jc w:val="both"/>
              <w:rPr>
                <w:rFonts w:ascii="Times New Roman" w:eastAsia="Times New Roman" w:hAnsi="Times New Roman" w:cs="Times New Roman"/>
              </w:rPr>
            </w:pPr>
            <w:r w:rsidRPr="00134F33">
              <w:rPr>
                <w:rFonts w:ascii="Times New Roman" w:eastAsia="Times New Roman" w:hAnsi="Times New Roman" w:cs="Times New Roman"/>
                <w:b/>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174E" w:rsidRPr="00134F33" w:rsidTr="000C174E">
        <w:trPr>
          <w:trHeight w:val="2152"/>
        </w:trPr>
        <w:tc>
          <w:tcPr>
            <w:tcW w:w="587"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color w:val="000000"/>
              </w:rPr>
              <w:t>2</w:t>
            </w:r>
          </w:p>
        </w:tc>
        <w:tc>
          <w:tcPr>
            <w:tcW w:w="446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widowControl w:val="0"/>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C174E" w:rsidRPr="00134F33" w:rsidRDefault="000C174E" w:rsidP="000C174E">
            <w:pPr>
              <w:widowControl w:val="0"/>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(підпункт 5 пункт 47 Особливостей)</w:t>
            </w:r>
          </w:p>
        </w:tc>
        <w:tc>
          <w:tcPr>
            <w:tcW w:w="4563" w:type="dxa"/>
            <w:vMerge w:val="restart"/>
            <w:tcBorders>
              <w:top w:val="single" w:sz="8" w:space="0" w:color="000000"/>
              <w:left w:val="single" w:sz="8" w:space="0" w:color="000000"/>
              <w:bottom w:val="nil"/>
              <w:right w:val="single" w:sz="8" w:space="0" w:color="000000"/>
            </w:tcBorders>
            <w:noWrap/>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C174E" w:rsidRPr="00134F33" w:rsidRDefault="000C174E" w:rsidP="000C174E">
            <w:pPr>
              <w:spacing w:after="0" w:line="240" w:lineRule="auto"/>
              <w:jc w:val="both"/>
              <w:rPr>
                <w:rFonts w:ascii="Times New Roman" w:eastAsia="Times New Roman" w:hAnsi="Times New Roman" w:cs="Times New Roman"/>
                <w:b/>
                <w:color w:val="000000"/>
              </w:rPr>
            </w:pP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134F33">
              <w:rPr>
                <w:rFonts w:ascii="Times New Roman" w:eastAsia="Times New Roman" w:hAnsi="Times New Roman" w:cs="Times New Roman"/>
                <w:color w:val="000000"/>
              </w:rPr>
              <w:t> </w:t>
            </w:r>
          </w:p>
        </w:tc>
      </w:tr>
      <w:tr w:rsidR="000C174E" w:rsidRPr="00134F33" w:rsidTr="00134F33">
        <w:trPr>
          <w:trHeight w:val="1635"/>
        </w:trPr>
        <w:tc>
          <w:tcPr>
            <w:tcW w:w="587"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rPr>
              <w:t>3</w:t>
            </w:r>
          </w:p>
        </w:tc>
        <w:tc>
          <w:tcPr>
            <w:tcW w:w="446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widowControl w:val="0"/>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174E" w:rsidRPr="00134F33" w:rsidRDefault="000C174E" w:rsidP="000C174E">
            <w:pPr>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b/>
                <w:highlight w:val="white"/>
              </w:rPr>
              <w:t>(підпункт 12 пункт 47 Особливостей)</w:t>
            </w:r>
          </w:p>
        </w:tc>
        <w:tc>
          <w:tcPr>
            <w:tcW w:w="4563" w:type="dxa"/>
            <w:vMerge/>
            <w:tcBorders>
              <w:top w:val="single" w:sz="8" w:space="0" w:color="000000"/>
              <w:left w:val="single" w:sz="8" w:space="0" w:color="000000"/>
              <w:bottom w:val="single" w:sz="4" w:space="0" w:color="auto"/>
              <w:right w:val="single" w:sz="8" w:space="0" w:color="000000"/>
            </w:tcBorders>
            <w:noWrap/>
            <w:vAlign w:val="center"/>
            <w:hideMark/>
          </w:tcPr>
          <w:p w:rsidR="000C174E" w:rsidRPr="00134F33" w:rsidRDefault="000C174E" w:rsidP="000C174E">
            <w:pPr>
              <w:spacing w:after="0" w:line="256" w:lineRule="auto"/>
              <w:rPr>
                <w:rFonts w:ascii="Times New Roman" w:eastAsia="Times New Roman" w:hAnsi="Times New Roman" w:cs="Times New Roman"/>
              </w:rPr>
            </w:pPr>
          </w:p>
        </w:tc>
      </w:tr>
      <w:tr w:rsidR="000C174E" w:rsidRPr="00134F33" w:rsidTr="000C174E">
        <w:trPr>
          <w:trHeight w:val="4092"/>
        </w:trPr>
        <w:tc>
          <w:tcPr>
            <w:tcW w:w="587"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b/>
              </w:rPr>
            </w:pPr>
            <w:r w:rsidRPr="00134F33">
              <w:rPr>
                <w:rFonts w:ascii="Times New Roman" w:eastAsia="Times New Roman" w:hAnsi="Times New Roman" w:cs="Times New Roman"/>
                <w:b/>
              </w:rPr>
              <w:lastRenderedPageBreak/>
              <w:t>4</w:t>
            </w:r>
          </w:p>
        </w:tc>
        <w:tc>
          <w:tcPr>
            <w:tcW w:w="4465"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jc w:val="both"/>
              <w:rPr>
                <w:rFonts w:ascii="Times New Roman" w:eastAsia="Times New Roman" w:hAnsi="Times New Roman" w:cs="Times New Roman"/>
                <w:highlight w:val="white"/>
              </w:rPr>
            </w:pPr>
            <w:r w:rsidRPr="00134F33">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134F33">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C174E" w:rsidRPr="00134F33" w:rsidRDefault="000C174E" w:rsidP="000C174E">
            <w:pPr>
              <w:spacing w:after="0" w:line="240" w:lineRule="auto"/>
              <w:jc w:val="both"/>
              <w:rPr>
                <w:rFonts w:ascii="Times New Roman" w:eastAsia="Times New Roman" w:hAnsi="Times New Roman" w:cs="Times New Roman"/>
                <w:b/>
                <w:highlight w:val="white"/>
              </w:rPr>
            </w:pPr>
            <w:r w:rsidRPr="00134F33">
              <w:rPr>
                <w:rFonts w:ascii="Times New Roman" w:eastAsia="Times New Roman" w:hAnsi="Times New Roman" w:cs="Times New Roman"/>
                <w:b/>
                <w:highlight w:val="white"/>
              </w:rPr>
              <w:t>(абзац 14 пункт 47 Особливостей)</w:t>
            </w:r>
          </w:p>
        </w:tc>
        <w:tc>
          <w:tcPr>
            <w:tcW w:w="4563" w:type="dxa"/>
            <w:tcBorders>
              <w:top w:val="single" w:sz="8" w:space="0" w:color="000000"/>
              <w:left w:val="single" w:sz="8" w:space="0" w:color="000000"/>
              <w:bottom w:val="single" w:sz="8" w:space="0" w:color="000000"/>
              <w:right w:val="single" w:sz="8" w:space="0" w:color="000000"/>
            </w:tcBorders>
            <w:noWrap/>
            <w:tcMar>
              <w:top w:w="100" w:type="dxa"/>
              <w:left w:w="100" w:type="dxa"/>
              <w:bottom w:w="100" w:type="dxa"/>
              <w:right w:w="100" w:type="dxa"/>
            </w:tcMar>
            <w:hideMark/>
          </w:tcPr>
          <w:p w:rsidR="000C174E" w:rsidRPr="00134F33" w:rsidRDefault="000C174E" w:rsidP="000C174E">
            <w:pPr>
              <w:spacing w:after="0" w:line="240" w:lineRule="auto"/>
              <w:jc w:val="both"/>
              <w:rPr>
                <w:rFonts w:ascii="Times New Roman" w:eastAsia="Times New Roman" w:hAnsi="Times New Roman" w:cs="Times New Roman"/>
                <w:highlight w:val="yellow"/>
              </w:rPr>
            </w:pPr>
            <w:r w:rsidRPr="00134F33">
              <w:rPr>
                <w:rFonts w:ascii="Times New Roman" w:eastAsia="Times New Roman" w:hAnsi="Times New Roman" w:cs="Times New Roman"/>
                <w:b/>
              </w:rPr>
              <w:t>Довідка в довільній формі</w:t>
            </w:r>
            <w:r w:rsidRPr="00134F33">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C174E" w:rsidRPr="00134F33" w:rsidRDefault="000C174E" w:rsidP="000C174E">
      <w:pPr>
        <w:shd w:val="clear" w:color="auto" w:fill="FFFFFF"/>
        <w:spacing w:after="0" w:line="240" w:lineRule="auto"/>
        <w:rPr>
          <w:rFonts w:ascii="Times New Roman" w:eastAsia="Times New Roman" w:hAnsi="Times New Roman" w:cs="Times New Roman"/>
        </w:rPr>
      </w:pPr>
    </w:p>
    <w:p w:rsidR="000C174E" w:rsidRPr="00134F33" w:rsidRDefault="000C174E" w:rsidP="000C174E">
      <w:pPr>
        <w:shd w:val="clear" w:color="auto" w:fill="FFFFFF"/>
        <w:spacing w:after="0" w:line="240" w:lineRule="auto"/>
        <w:rPr>
          <w:rFonts w:ascii="Times New Roman" w:eastAsia="Times New Roman" w:hAnsi="Times New Roman" w:cs="Times New Roman"/>
          <w:b/>
        </w:rPr>
      </w:pPr>
      <w:r w:rsidRPr="00134F33">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134F33">
        <w:rPr>
          <w:rFonts w:ascii="Times New Roman" w:eastAsia="Times New Roman" w:hAnsi="Times New Roman" w:cs="Times New Roman"/>
          <w:b/>
        </w:rPr>
        <w:t>—</w:t>
      </w:r>
      <w:r w:rsidRPr="00134F33">
        <w:rPr>
          <w:rFonts w:ascii="Times New Roman" w:eastAsia="Times New Roman" w:hAnsi="Times New Roman" w:cs="Times New Roman"/>
          <w:b/>
          <w:color w:val="000000"/>
        </w:rPr>
        <w:t xml:space="preserve"> юридичних осіб, фізичних осіб та фізичних осіб</w:t>
      </w:r>
      <w:r w:rsidRPr="00134F33">
        <w:rPr>
          <w:rFonts w:ascii="Times New Roman" w:eastAsia="Times New Roman" w:hAnsi="Times New Roman" w:cs="Times New Roman"/>
          <w:b/>
        </w:rPr>
        <w:t xml:space="preserve"> — </w:t>
      </w:r>
      <w:r w:rsidRPr="00134F33">
        <w:rPr>
          <w:rFonts w:ascii="Times New Roman" w:eastAsia="Times New Roman" w:hAnsi="Times New Roman" w:cs="Times New Roman"/>
          <w:b/>
          <w:color w:val="000000"/>
        </w:rPr>
        <w:t>підприємців)</w:t>
      </w:r>
      <w:r w:rsidRPr="00134F33">
        <w:rPr>
          <w:rFonts w:ascii="Times New Roman" w:eastAsia="Times New Roman" w:hAnsi="Times New Roman" w:cs="Times New Roman"/>
          <w:b/>
        </w:rPr>
        <w:t>.</w:t>
      </w:r>
    </w:p>
    <w:p w:rsidR="000C174E" w:rsidRPr="00134F33" w:rsidRDefault="000C174E" w:rsidP="000C174E">
      <w:pPr>
        <w:shd w:val="clear" w:color="auto" w:fill="FFFFFF"/>
        <w:spacing w:after="0" w:line="240" w:lineRule="auto"/>
        <w:rPr>
          <w:rFonts w:ascii="Times New Roman" w:eastAsia="Times New Roman" w:hAnsi="Times New Roman" w:cs="Times New Roman"/>
        </w:rPr>
      </w:pPr>
    </w:p>
    <w:tbl>
      <w:tblPr>
        <w:tblW w:w="9615" w:type="dxa"/>
        <w:tblLook w:val="0400" w:firstRow="0" w:lastRow="0" w:firstColumn="0" w:lastColumn="0" w:noHBand="0" w:noVBand="1"/>
      </w:tblPr>
      <w:tblGrid>
        <w:gridCol w:w="410"/>
        <w:gridCol w:w="9205"/>
      </w:tblGrid>
      <w:tr w:rsidR="000C174E" w:rsidRPr="00134F33" w:rsidTr="001842B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C174E" w:rsidRPr="00134F33" w:rsidRDefault="000C174E" w:rsidP="000C174E">
            <w:pPr>
              <w:spacing w:after="0" w:line="240" w:lineRule="auto"/>
              <w:ind w:left="100"/>
              <w:jc w:val="center"/>
              <w:rPr>
                <w:rFonts w:ascii="Times New Roman" w:eastAsia="Times New Roman" w:hAnsi="Times New Roman" w:cs="Times New Roman"/>
              </w:rPr>
            </w:pPr>
            <w:r w:rsidRPr="00134F33">
              <w:rPr>
                <w:rFonts w:ascii="Times New Roman" w:eastAsia="Times New Roman" w:hAnsi="Times New Roman" w:cs="Times New Roman"/>
                <w:b/>
                <w:color w:val="000000"/>
              </w:rPr>
              <w:t>Інші документи від Учасника:</w:t>
            </w:r>
          </w:p>
        </w:tc>
      </w:tr>
      <w:tr w:rsidR="000C174E" w:rsidRPr="00134F33" w:rsidTr="001842B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rPr>
                <w:rFonts w:ascii="Times New Roman" w:eastAsia="Times New Roman" w:hAnsi="Times New Roman" w:cs="Times New Roman"/>
              </w:rPr>
            </w:pPr>
            <w:r w:rsidRPr="00134F33">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ind w:left="100"/>
              <w:jc w:val="both"/>
              <w:rPr>
                <w:rFonts w:ascii="Times New Roman" w:eastAsia="Times New Roman" w:hAnsi="Times New Roman" w:cs="Times New Roman"/>
                <w:b/>
                <w:color w:val="000000"/>
              </w:rPr>
            </w:pPr>
            <w:r w:rsidRPr="00134F33">
              <w:rPr>
                <w:rFonts w:ascii="Times New Roman" w:eastAsia="Times New Roman" w:hAnsi="Times New Roman" w:cs="Times New Roman"/>
                <w:b/>
                <w:color w:val="000000"/>
              </w:rPr>
              <w:t>Правомочність на укладення договору про закупівлю та підписання пропозиції:</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Для юридичних осіб</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1. Копія документу (</w:t>
            </w:r>
            <w:proofErr w:type="spellStart"/>
            <w:r w:rsidRPr="00134F33">
              <w:rPr>
                <w:rFonts w:ascii="Times New Roman" w:eastAsia="Times New Roman" w:hAnsi="Times New Roman" w:cs="Times New Roman"/>
                <w:color w:val="000000"/>
              </w:rPr>
              <w:t>ів</w:t>
            </w:r>
            <w:proofErr w:type="spellEnd"/>
            <w:r w:rsidRPr="00134F33">
              <w:rPr>
                <w:rFonts w:ascii="Times New Roman" w:eastAsia="Times New Roman" w:hAnsi="Times New Roman" w:cs="Times New Roman"/>
                <w:color w:val="000000"/>
              </w:rPr>
              <w:t>), що підтверджує повноваження особи, яка підписує тендерну пропозицію та/або уповноважена на підписання договору про закупівлю</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виписка з протоколу засновників або копія протоколу засновників, або</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наказ про призначення, або</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довіреність або доручення або</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інший документ, що підтверджує повноваження посадової особи учасника на підписання документів.</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2. Статут із змінами (в разі їх наявності) або іншого установчого документу. </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174E" w:rsidRPr="00134F33" w:rsidRDefault="000C174E" w:rsidP="000C174E">
            <w:pPr>
              <w:numPr>
                <w:ilvl w:val="0"/>
                <w:numId w:val="9"/>
              </w:numPr>
              <w:spacing w:after="0" w:line="240" w:lineRule="auto"/>
              <w:jc w:val="both"/>
              <w:rPr>
                <w:rFonts w:ascii="Times New Roman" w:eastAsia="Times New Roman" w:hAnsi="Times New Roman" w:cs="Times New Roman"/>
                <w:color w:val="000000"/>
              </w:rPr>
            </w:pPr>
            <w:r w:rsidRPr="00134F33">
              <w:rPr>
                <w:rFonts w:ascii="Times New Roman" w:eastAsia="Times New Roman" w:hAnsi="Times New Roman" w:cs="Times New Roman"/>
                <w:b/>
                <w:color w:val="000000"/>
                <w:u w:val="single"/>
              </w:rPr>
              <w:t>У разі наявності обмежень у уповноваженої особи учасника щодо укладання таких договорів</w:t>
            </w:r>
            <w:r w:rsidRPr="00134F33">
              <w:rPr>
                <w:rFonts w:ascii="Times New Roman" w:eastAsia="Times New Roman" w:hAnsi="Times New Roman" w:cs="Times New Roman"/>
                <w:color w:val="000000"/>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134F33">
              <w:rPr>
                <w:rFonts w:ascii="Times New Roman" w:eastAsia="Times New Roman" w:hAnsi="Times New Roman" w:cs="Times New Roman"/>
                <w:bCs/>
                <w:color w:val="000000"/>
              </w:rPr>
              <w:t xml:space="preserve">учасник зобов’язаний </w:t>
            </w:r>
            <w:r w:rsidRPr="00134F33">
              <w:rPr>
                <w:rFonts w:ascii="Times New Roman" w:eastAsia="Times New Roman" w:hAnsi="Times New Roman" w:cs="Times New Roman"/>
                <w:color w:val="000000"/>
              </w:rPr>
              <w:t xml:space="preserve">додатково надати рішення загальних зборів учасників (засновників) товариства, яке дає право підписання договору на суму наданої пропозиції, завірене належним чином та/або довіреність на підписанта договору (оформлені належним </w:t>
            </w:r>
            <w:r w:rsidRPr="00134F33">
              <w:rPr>
                <w:rFonts w:ascii="Times New Roman" w:eastAsia="Times New Roman" w:hAnsi="Times New Roman" w:cs="Times New Roman"/>
                <w:color w:val="000000"/>
              </w:rPr>
              <w:lastRenderedPageBreak/>
              <w:t>чином з урахуванням статутних документів, в разі якщо підписант є довіреною особою).</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134F33">
              <w:rPr>
                <w:rFonts w:ascii="Times New Roman" w:eastAsia="Times New Roman" w:hAnsi="Times New Roman" w:cs="Times New Roman"/>
                <w:color w:val="000000"/>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134F33">
              <w:rPr>
                <w:rFonts w:ascii="Times New Roman" w:eastAsia="Times New Roman" w:hAnsi="Times New Roman" w:cs="Times New Roman"/>
                <w:color w:val="000000"/>
              </w:rPr>
              <w:t xml:space="preserve">, такий учасник додатково надає копії завірені підписом печаткою учасника: </w:t>
            </w:r>
          </w:p>
          <w:p w:rsidR="000C174E" w:rsidRPr="00134F33" w:rsidRDefault="000C174E" w:rsidP="000C174E">
            <w:pPr>
              <w:spacing w:after="0" w:line="240" w:lineRule="auto"/>
              <w:ind w:left="100"/>
              <w:jc w:val="both"/>
              <w:rPr>
                <w:rFonts w:ascii="Times New Roman" w:eastAsia="Times New Roman" w:hAnsi="Times New Roman" w:cs="Times New Roman"/>
                <w:color w:val="000000"/>
                <w:u w:val="single"/>
              </w:rPr>
            </w:pPr>
            <w:r w:rsidRPr="00134F33">
              <w:rPr>
                <w:rFonts w:ascii="Times New Roman" w:eastAsia="Times New Roman" w:hAnsi="Times New Roman" w:cs="Times New Roman"/>
                <w:color w:val="000000"/>
                <w:u w:val="single"/>
              </w:rPr>
              <w:t xml:space="preserve"> - Балансу підприємства (форма № 1) за відповідний період </w:t>
            </w:r>
            <w:r w:rsidRPr="00134F33">
              <w:rPr>
                <w:rFonts w:ascii="Times New Roman" w:eastAsia="Times New Roman" w:hAnsi="Times New Roman" w:cs="Times New Roman"/>
                <w:color w:val="000000"/>
              </w:rPr>
              <w:t>з відміткою про прийняття контролюючим органом або підтвердженням надання звітності Укрпоштою або електронною поштою</w:t>
            </w:r>
            <w:r w:rsidRPr="00134F33">
              <w:rPr>
                <w:rFonts w:ascii="Times New Roman" w:eastAsia="Times New Roman" w:hAnsi="Times New Roman" w:cs="Times New Roman"/>
                <w:color w:val="000000"/>
                <w:u w:val="single"/>
              </w:rPr>
              <w:t>.;</w:t>
            </w:r>
          </w:p>
          <w:p w:rsidR="000C174E" w:rsidRPr="00134F33" w:rsidRDefault="000C174E" w:rsidP="000C174E">
            <w:pPr>
              <w:spacing w:after="0" w:line="240" w:lineRule="auto"/>
              <w:ind w:left="100"/>
              <w:jc w:val="both"/>
              <w:rPr>
                <w:rFonts w:ascii="Times New Roman" w:eastAsia="Times New Roman" w:hAnsi="Times New Roman" w:cs="Times New Roman"/>
                <w:color w:val="000000"/>
                <w:u w:val="single"/>
              </w:rPr>
            </w:pPr>
            <w:r w:rsidRPr="00134F33">
              <w:rPr>
                <w:rFonts w:ascii="Times New Roman" w:eastAsia="Times New Roman" w:hAnsi="Times New Roman" w:cs="Times New Roman"/>
                <w:color w:val="000000"/>
                <w:u w:val="single"/>
              </w:rPr>
              <w:t xml:space="preserve"> - Звіту про фінансові результати (форма № 2) за відповідний період </w:t>
            </w:r>
            <w:r w:rsidRPr="00134F33">
              <w:rPr>
                <w:rFonts w:ascii="Times New Roman" w:eastAsia="Times New Roman" w:hAnsi="Times New Roman" w:cs="Times New Roman"/>
                <w:color w:val="00000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134F33">
              <w:rPr>
                <w:rFonts w:ascii="Times New Roman" w:eastAsia="Times New Roman" w:hAnsi="Times New Roman" w:cs="Times New Roman"/>
                <w:color w:val="000000"/>
                <w:u w:val="single"/>
              </w:rPr>
              <w:t>;</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u w:val="single"/>
              </w:rPr>
              <w:t xml:space="preserve">Учасники зареєстровані пізніше 01.01.2022 у складі пропозиції подають вищезазначені документи останній проміжний звітній період </w:t>
            </w:r>
            <w:r w:rsidRPr="00134F33">
              <w:rPr>
                <w:rFonts w:ascii="Times New Roman" w:eastAsia="Times New Roman" w:hAnsi="Times New Roman" w:cs="Times New Roman"/>
                <w:color w:val="000000"/>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u w:val="single"/>
              </w:rPr>
              <w:t>Для фізичних осіб-підприємців:</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2. Копія довідки про присвоєння ідентифікаційного номера або копія реєстраційного номеру облікової картки платника податків.</w:t>
            </w:r>
          </w:p>
          <w:p w:rsidR="000C174E" w:rsidRPr="00134F33" w:rsidRDefault="000C174E" w:rsidP="000C174E">
            <w:pPr>
              <w:spacing w:after="0" w:line="240" w:lineRule="auto"/>
              <w:ind w:left="100"/>
              <w:jc w:val="both"/>
              <w:rPr>
                <w:rFonts w:ascii="Times New Roman" w:eastAsia="Times New Roman" w:hAnsi="Times New Roman" w:cs="Times New Roman"/>
                <w:color w:val="000000"/>
              </w:rPr>
            </w:pPr>
          </w:p>
          <w:p w:rsidR="000C174E" w:rsidRPr="00134F33" w:rsidRDefault="000C174E" w:rsidP="000C174E">
            <w:pPr>
              <w:spacing w:after="0" w:line="240" w:lineRule="auto"/>
              <w:ind w:left="100"/>
              <w:jc w:val="both"/>
              <w:rPr>
                <w:rFonts w:ascii="Times New Roman" w:eastAsia="Times New Roman" w:hAnsi="Times New Roman" w:cs="Times New Roman"/>
                <w:color w:val="000000"/>
              </w:rPr>
            </w:pPr>
            <w:r w:rsidRPr="00134F33">
              <w:rPr>
                <w:rFonts w:ascii="Times New Roman" w:eastAsia="Times New Roman" w:hAnsi="Times New Roman" w:cs="Times New Roman"/>
                <w:color w:val="000000"/>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174E" w:rsidRPr="00134F33" w:rsidRDefault="000C174E" w:rsidP="000C174E">
            <w:pPr>
              <w:spacing w:after="0" w:line="240" w:lineRule="auto"/>
              <w:ind w:left="100"/>
              <w:jc w:val="both"/>
              <w:rPr>
                <w:rFonts w:ascii="Times New Roman" w:eastAsia="Times New Roman" w:hAnsi="Times New Roman" w:cs="Times New Roman"/>
              </w:rPr>
            </w:pPr>
          </w:p>
        </w:tc>
      </w:tr>
      <w:tr w:rsidR="000C174E" w:rsidRPr="00134F33" w:rsidTr="001842B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rPr>
            </w:pPr>
            <w:r w:rsidRPr="00134F33">
              <w:rPr>
                <w:rFonts w:ascii="Times New Roman" w:eastAsia="Times New Roman" w:hAnsi="Times New Roman" w:cs="Times New Roman"/>
                <w:b/>
                <w:color w:val="000000"/>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ind w:left="100" w:right="120" w:hanging="20"/>
              <w:jc w:val="both"/>
              <w:rPr>
                <w:rFonts w:ascii="Times New Roman" w:eastAsia="Times New Roman" w:hAnsi="Times New Roman" w:cs="Times New Roman"/>
              </w:rPr>
            </w:pPr>
            <w:r w:rsidRPr="00134F33">
              <w:rPr>
                <w:rFonts w:ascii="Times New Roman" w:eastAsia="Times New Roman" w:hAnsi="Times New Roman" w:cs="Times New Roman"/>
                <w:b/>
                <w:color w:val="000000"/>
              </w:rPr>
              <w:t xml:space="preserve">Достовірна інформація у вигляді довідки довільної форми, </w:t>
            </w:r>
            <w:r w:rsidRPr="00134F33">
              <w:rPr>
                <w:rFonts w:ascii="Times New Roman" w:eastAsia="Times New Roman" w:hAnsi="Times New Roman" w:cs="Times New Roman"/>
              </w:rPr>
              <w:t>у</w:t>
            </w:r>
            <w:r w:rsidRPr="00134F33">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34F33">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0C174E" w:rsidRPr="00134F33" w:rsidTr="001842B0">
        <w:trPr>
          <w:trHeight w:val="7110"/>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b/>
                <w:color w:val="000000"/>
              </w:rPr>
            </w:pPr>
            <w:r w:rsidRPr="00134F33">
              <w:rPr>
                <w:rFonts w:ascii="Times New Roman" w:eastAsia="Times New Roman" w:hAnsi="Times New Roman" w:cs="Times New Roman"/>
                <w:b/>
              </w:rPr>
              <w:lastRenderedPageBreak/>
              <w:t>3</w:t>
            </w:r>
          </w:p>
        </w:tc>
        <w:tc>
          <w:tcPr>
            <w:tcW w:w="92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У разі, якщо учасник або його кінцевий </w:t>
            </w:r>
            <w:proofErr w:type="spellStart"/>
            <w:r w:rsidRPr="00134F33">
              <w:rPr>
                <w:rFonts w:ascii="Times New Roman" w:eastAsia="Times New Roman" w:hAnsi="Times New Roman" w:cs="Times New Roman"/>
              </w:rPr>
              <w:t>бенефіціарний</w:t>
            </w:r>
            <w:proofErr w:type="spellEnd"/>
            <w:r w:rsidRPr="00134F33">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w:t>
            </w:r>
            <w:r w:rsidRPr="00134F33">
              <w:rPr>
                <w:rFonts w:ascii="Times New Roman" w:eastAsia="Times New Roman" w:hAnsi="Times New Roman" w:cs="Times New Roman"/>
                <w:i/>
              </w:rPr>
              <w:t>або</w:t>
            </w:r>
            <w:r w:rsidRPr="00134F33">
              <w:rPr>
                <w:rFonts w:ascii="Times New Roman" w:eastAsia="Times New Roman" w:hAnsi="Times New Roman" w:cs="Times New Roman"/>
              </w:rPr>
              <w:br/>
              <w:t xml:space="preserve"> • посвідчення біженця чи документ, що підтверджує надання притулку в Україні,</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w:t>
            </w:r>
            <w:r w:rsidRPr="00134F33">
              <w:rPr>
                <w:rFonts w:ascii="Times New Roman" w:eastAsia="Times New Roman" w:hAnsi="Times New Roman" w:cs="Times New Roman"/>
                <w:i/>
              </w:rPr>
              <w:t>або</w:t>
            </w:r>
            <w:r w:rsidRPr="00134F33">
              <w:rPr>
                <w:rFonts w:ascii="Times New Roman" w:eastAsia="Times New Roman" w:hAnsi="Times New Roman" w:cs="Times New Roman"/>
                <w:i/>
              </w:rPr>
              <w:br/>
            </w:r>
            <w:r w:rsidRPr="00134F33">
              <w:rPr>
                <w:rFonts w:ascii="Times New Roman" w:eastAsia="Times New Roman" w:hAnsi="Times New Roman" w:cs="Times New Roman"/>
              </w:rPr>
              <w:t xml:space="preserve"> • посвідчення особи, яка потребує додаткового захисту в Україні,</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i/>
              </w:rPr>
              <w:t xml:space="preserve"> або</w:t>
            </w:r>
            <w:r w:rsidRPr="00134F33">
              <w:rPr>
                <w:rFonts w:ascii="Times New Roman" w:eastAsia="Times New Roman" w:hAnsi="Times New Roman" w:cs="Times New Roman"/>
              </w:rPr>
              <w:br/>
              <w:t xml:space="preserve"> •    посвідчення особи, якій надано тимчасовий захист в Україні,</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i/>
              </w:rPr>
              <w:t xml:space="preserve"> або</w:t>
            </w:r>
            <w:r w:rsidRPr="00134F33">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0C174E" w:rsidRPr="00134F33" w:rsidRDefault="000C174E" w:rsidP="000C174E">
            <w:pPr>
              <w:spacing w:after="0" w:line="240" w:lineRule="auto"/>
              <w:jc w:val="both"/>
              <w:rPr>
                <w:rFonts w:ascii="Times New Roman" w:eastAsia="Times New Roman" w:hAnsi="Times New Roman" w:cs="Times New Roman"/>
              </w:rPr>
            </w:pP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 Ухвалу слідчого судді, суду, щодо арешту активів,</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i/>
              </w:rPr>
              <w:t xml:space="preserve"> або</w:t>
            </w:r>
            <w:r w:rsidRPr="00134F33">
              <w:rPr>
                <w:rFonts w:ascii="Times New Roman" w:eastAsia="Times New Roman" w:hAnsi="Times New Roman" w:cs="Times New Roman"/>
                <w:i/>
              </w:rPr>
              <w:br/>
            </w:r>
            <w:r w:rsidRPr="00134F33">
              <w:rPr>
                <w:rFonts w:ascii="Times New Roman" w:eastAsia="Times New Roman" w:hAnsi="Times New Roman" w:cs="Times New Roman"/>
              </w:rPr>
              <w:t xml:space="preserve"> • Нотаріально засвідчену копію згоди власника, щодо управління активами,</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а також:</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 </w:t>
            </w:r>
            <w:r w:rsidRPr="00134F33">
              <w:rPr>
                <w:rFonts w:ascii="Times New Roman" w:eastAsia="Times New Roman" w:hAnsi="Times New Roman" w:cs="Times New Roman"/>
                <w:i/>
              </w:rPr>
              <w:t>або</w:t>
            </w:r>
            <w:r w:rsidRPr="00134F33">
              <w:rPr>
                <w:rFonts w:ascii="Times New Roman" w:eastAsia="Times New Roman" w:hAnsi="Times New Roman" w:cs="Times New Roman"/>
                <w:i/>
              </w:rPr>
              <w:br/>
            </w:r>
            <w:r w:rsidRPr="00134F33">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0C174E" w:rsidRPr="00134F33" w:rsidTr="001842B0">
        <w:trPr>
          <w:trHeight w:val="49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b/>
              </w:rPr>
            </w:pPr>
            <w:r w:rsidRPr="00134F33">
              <w:rPr>
                <w:rFonts w:ascii="Times New Roman" w:eastAsia="Times New Roman" w:hAnsi="Times New Roman" w:cs="Times New Roman"/>
                <w:b/>
              </w:rPr>
              <w:t>4</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Відомості про учасника за встановленою формою:</w:t>
            </w:r>
          </w:p>
          <w:p w:rsidR="000C174E" w:rsidRPr="00134F33" w:rsidRDefault="000C174E" w:rsidP="000C174E">
            <w:pPr>
              <w:spacing w:after="0" w:line="240" w:lineRule="auto"/>
              <w:jc w:val="both"/>
              <w:rPr>
                <w:rFonts w:ascii="Times New Roman" w:eastAsia="Times New Roman" w:hAnsi="Times New Roman" w:cs="Times New Roman"/>
              </w:rPr>
            </w:pPr>
          </w:p>
          <w:p w:rsidR="000C174E" w:rsidRPr="00134F33" w:rsidRDefault="000C174E" w:rsidP="000C174E">
            <w:pPr>
              <w:spacing w:after="0" w:line="240" w:lineRule="auto"/>
              <w:jc w:val="both"/>
              <w:rPr>
                <w:rFonts w:ascii="Times New Roman" w:eastAsia="Times New Roman" w:hAnsi="Times New Roman" w:cs="Times New Roman"/>
                <w:b/>
                <w:u w:val="single"/>
              </w:rPr>
            </w:pPr>
            <w:r w:rsidRPr="00134F33">
              <w:rPr>
                <w:rFonts w:ascii="Times New Roman" w:eastAsia="Times New Roman" w:hAnsi="Times New Roman" w:cs="Times New Roman"/>
                <w:b/>
                <w:u w:val="single"/>
              </w:rPr>
              <w:t>Форма “ВІДОМОСТІ ПРО УЧАСНИКА”.</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Повна та скорочена назва учасника</w:t>
            </w:r>
            <w:r w:rsidRPr="00134F33">
              <w:rPr>
                <w:rFonts w:ascii="Times New Roman" w:eastAsia="Times New Roman" w:hAnsi="Times New Roman" w:cs="Times New Roman"/>
              </w:rPr>
              <w:t>:</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Назва документа, яким затверджено Статут учасника, його номер та дата</w:t>
            </w:r>
            <w:r w:rsidRPr="00134F33">
              <w:rPr>
                <w:rFonts w:ascii="Times New Roman" w:eastAsia="Times New Roman" w:hAnsi="Times New Roman" w:cs="Times New Roman"/>
              </w:rPr>
              <w:t xml:space="preserve"> (для юридичних осіб):</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Місце та дата проведення державної реєстрації учасника</w:t>
            </w:r>
            <w:r w:rsidRPr="00134F33">
              <w:rPr>
                <w:rFonts w:ascii="Times New Roman" w:eastAsia="Times New Roman" w:hAnsi="Times New Roman" w:cs="Times New Roman"/>
              </w:rPr>
              <w:t>:</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Статус учасника</w:t>
            </w:r>
            <w:r w:rsidRPr="00134F33">
              <w:rPr>
                <w:rFonts w:ascii="Times New Roman" w:eastAsia="Times New Roman" w:hAnsi="Times New Roman" w:cs="Times New Roman"/>
              </w:rPr>
              <w:t xml:space="preserve"> </w:t>
            </w:r>
            <w:r w:rsidRPr="00134F33">
              <w:rPr>
                <w:rFonts w:ascii="Times New Roman" w:eastAsia="Times New Roman" w:hAnsi="Times New Roman" w:cs="Times New Roman"/>
                <w:u w:val="single"/>
              </w:rPr>
              <w:t>(виробник або надавач послуг або виконавець робіт, дилер, представник або ін.)</w:t>
            </w:r>
            <w:r w:rsidRPr="00134F33">
              <w:rPr>
                <w:rFonts w:ascii="Times New Roman" w:eastAsia="Times New Roman" w:hAnsi="Times New Roman" w:cs="Times New Roman"/>
              </w:rPr>
              <w:t>:</w:t>
            </w: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Організаційно-правова форма:</w:t>
            </w: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Форма власності:</w:t>
            </w: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Юридична адреса:</w:t>
            </w: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 xml:space="preserve">Поштова адреса: </w:t>
            </w: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Телефон:</w:t>
            </w: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Електронна адреса:</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Реквізити банку/банків (номер рахунку (у разі наявності), найменування банку та його код МФО), у якому (яких) обслуговується учасник</w:t>
            </w:r>
            <w:r w:rsidRPr="00134F33">
              <w:rPr>
                <w:rFonts w:ascii="Times New Roman" w:eastAsia="Times New Roman" w:hAnsi="Times New Roman" w:cs="Times New Roman"/>
              </w:rPr>
              <w:t>: (</w:t>
            </w:r>
            <w:r w:rsidRPr="00134F33">
              <w:rPr>
                <w:rFonts w:ascii="Times New Roman" w:eastAsia="Times New Roman" w:hAnsi="Times New Roman" w:cs="Times New Roman"/>
                <w:i/>
              </w:rPr>
              <w:t>у даному пункті зазначаються реквізити банку (банків) у якому (яких) обслуговується учасник).</w:t>
            </w:r>
          </w:p>
          <w:p w:rsidR="000C174E" w:rsidRPr="00134F33" w:rsidRDefault="000C174E" w:rsidP="000C174E">
            <w:pPr>
              <w:spacing w:after="0" w:line="240" w:lineRule="auto"/>
              <w:jc w:val="both"/>
              <w:rPr>
                <w:rFonts w:ascii="Times New Roman" w:eastAsia="Times New Roman" w:hAnsi="Times New Roman" w:cs="Times New Roman"/>
                <w:i/>
              </w:rPr>
            </w:pPr>
            <w:r w:rsidRPr="00134F33">
              <w:rPr>
                <w:rFonts w:ascii="Times New Roman" w:eastAsia="Times New Roman" w:hAnsi="Times New Roman" w:cs="Times New Roman"/>
                <w:i/>
              </w:rPr>
              <w:t>Відомості про контактну(контактних) особу (осіб)учасника (ПІБ, посада, контактний мобільний телефон, е-</w:t>
            </w:r>
            <w:proofErr w:type="spellStart"/>
            <w:r w:rsidRPr="00134F33">
              <w:rPr>
                <w:rFonts w:ascii="Times New Roman" w:eastAsia="Times New Roman" w:hAnsi="Times New Roman" w:cs="Times New Roman"/>
                <w:i/>
              </w:rPr>
              <w:t>mail</w:t>
            </w:r>
            <w:proofErr w:type="spellEnd"/>
            <w:r w:rsidRPr="00134F33">
              <w:rPr>
                <w:rFonts w:ascii="Times New Roman" w:eastAsia="Times New Roman" w:hAnsi="Times New Roman" w:cs="Times New Roman"/>
                <w:i/>
              </w:rPr>
              <w:t xml:space="preserve"> , інше) </w:t>
            </w: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Класифікація суб`єкта господарювання</w:t>
            </w:r>
            <w:r w:rsidRPr="00134F33">
              <w:rPr>
                <w:rFonts w:ascii="Times New Roman" w:eastAsia="Times New Roman" w:hAnsi="Times New Roman" w:cs="Times New Roman"/>
                <w:b/>
                <w:i/>
              </w:rPr>
              <w:t>:</w:t>
            </w:r>
            <w:r w:rsidRPr="00134F33">
              <w:rPr>
                <w:rFonts w:ascii="Times New Roman" w:eastAsia="Times New Roman" w:hAnsi="Times New Roman" w:cs="Times New Roman"/>
                <w:i/>
              </w:rPr>
              <w:t xml:space="preserve"> (суб`єкт </w:t>
            </w:r>
            <w:proofErr w:type="spellStart"/>
            <w:r w:rsidRPr="00134F33">
              <w:rPr>
                <w:rFonts w:ascii="Times New Roman" w:eastAsia="Times New Roman" w:hAnsi="Times New Roman" w:cs="Times New Roman"/>
                <w:i/>
              </w:rPr>
              <w:t>мікропідприємництва</w:t>
            </w:r>
            <w:proofErr w:type="spellEnd"/>
            <w:r w:rsidRPr="00134F33">
              <w:rPr>
                <w:rFonts w:ascii="Times New Roman" w:eastAsia="Times New Roman" w:hAnsi="Times New Roman" w:cs="Times New Roman"/>
                <w:i/>
              </w:rPr>
              <w:t xml:space="preserve">, малого </w:t>
            </w:r>
            <w:proofErr w:type="spellStart"/>
            <w:r w:rsidRPr="00134F33">
              <w:rPr>
                <w:rFonts w:ascii="Times New Roman" w:eastAsia="Times New Roman" w:hAnsi="Times New Roman" w:cs="Times New Roman"/>
                <w:i/>
              </w:rPr>
              <w:t>падприємництва</w:t>
            </w:r>
            <w:proofErr w:type="spellEnd"/>
            <w:r w:rsidRPr="00134F33">
              <w:rPr>
                <w:rFonts w:ascii="Times New Roman" w:eastAsia="Times New Roman" w:hAnsi="Times New Roman" w:cs="Times New Roman"/>
                <w:i/>
              </w:rPr>
              <w:t>, середнього підприємництва, великого підприємництва, не є суб`єктом господарювання)</w:t>
            </w:r>
          </w:p>
        </w:tc>
      </w:tr>
      <w:tr w:rsidR="000C174E" w:rsidRPr="00134F33" w:rsidTr="001842B0">
        <w:trPr>
          <w:trHeight w:val="43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b/>
              </w:rPr>
            </w:pPr>
            <w:r w:rsidRPr="00134F33">
              <w:rPr>
                <w:rFonts w:ascii="Times New Roman" w:eastAsia="Times New Roman" w:hAnsi="Times New Roman" w:cs="Times New Roman"/>
                <w:b/>
              </w:rPr>
              <w:t>5</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Відомості щодо сплати податків та зборів ( у разі наявності):</w:t>
            </w:r>
          </w:p>
          <w:p w:rsidR="000C174E" w:rsidRPr="00134F33" w:rsidRDefault="000C174E" w:rsidP="000C174E">
            <w:pPr>
              <w:spacing w:after="0" w:line="240" w:lineRule="auto"/>
              <w:jc w:val="both"/>
              <w:rPr>
                <w:rFonts w:ascii="Times New Roman" w:eastAsia="Times New Roman" w:hAnsi="Times New Roman" w:cs="Times New Roman"/>
                <w:b/>
              </w:rPr>
            </w:pP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lastRenderedPageBreak/>
              <w:t>Для платників податку на додану вартість: копії свідоцтва про реєстрацію платника ПДВ або копія витягу з реєстру платників ПДВ;</w:t>
            </w:r>
          </w:p>
          <w:p w:rsidR="000C174E" w:rsidRPr="00134F33" w:rsidRDefault="000C174E" w:rsidP="000C174E">
            <w:pPr>
              <w:spacing w:after="0" w:line="240" w:lineRule="auto"/>
              <w:jc w:val="both"/>
              <w:rPr>
                <w:rFonts w:ascii="Times New Roman" w:eastAsia="Times New Roman" w:hAnsi="Times New Roman" w:cs="Times New Roman"/>
              </w:rPr>
            </w:pP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Для платників єдиного податку: копії свідоцтва про сплату єдиного податку або копія витягу з реєстру платників єдиного податку. </w:t>
            </w:r>
          </w:p>
          <w:p w:rsidR="000C174E" w:rsidRPr="00134F33" w:rsidRDefault="000C174E" w:rsidP="000C174E">
            <w:pPr>
              <w:spacing w:after="0" w:line="240" w:lineRule="auto"/>
              <w:jc w:val="both"/>
              <w:rPr>
                <w:rFonts w:ascii="Times New Roman" w:eastAsia="Times New Roman" w:hAnsi="Times New Roman" w:cs="Times New Roman"/>
              </w:rPr>
            </w:pPr>
          </w:p>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134F33">
              <w:rPr>
                <w:rFonts w:ascii="Times New Roman" w:eastAsia="Times New Roman" w:hAnsi="Times New Roman" w:cs="Times New Roman"/>
              </w:rPr>
              <w:t>свідоцтв</w:t>
            </w:r>
            <w:proofErr w:type="spellEnd"/>
            <w:r w:rsidRPr="00134F33">
              <w:rPr>
                <w:rFonts w:ascii="Times New Roman" w:eastAsia="Times New Roman" w:hAnsi="Times New Roman" w:cs="Times New Roman"/>
              </w:rPr>
              <w:t>;</w:t>
            </w:r>
          </w:p>
          <w:p w:rsidR="000C174E" w:rsidRPr="00134F33" w:rsidRDefault="000C174E" w:rsidP="000C174E">
            <w:pPr>
              <w:spacing w:after="0" w:line="240" w:lineRule="auto"/>
              <w:jc w:val="both"/>
              <w:rPr>
                <w:rFonts w:ascii="Times New Roman" w:eastAsia="Times New Roman" w:hAnsi="Times New Roman" w:cs="Times New Roman"/>
              </w:rPr>
            </w:pPr>
          </w:p>
        </w:tc>
      </w:tr>
      <w:tr w:rsidR="000C174E" w:rsidRPr="00134F33" w:rsidTr="001842B0">
        <w:trPr>
          <w:trHeight w:val="255"/>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b/>
              </w:rPr>
            </w:pPr>
            <w:r w:rsidRPr="00134F33">
              <w:rPr>
                <w:rFonts w:ascii="Times New Roman" w:eastAsia="Times New Roman" w:hAnsi="Times New Roman" w:cs="Times New Roman"/>
                <w:b/>
              </w:rPr>
              <w:lastRenderedPageBreak/>
              <w:t>6</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Копію повного Витягу з Єдиного державного реєстру юридичних осіб, фізичних осіб-підприємців та громадських формувань</w:t>
            </w:r>
            <w:r w:rsidRPr="00134F33">
              <w:rPr>
                <w:rFonts w:ascii="Times New Roman" w:eastAsia="Times New Roman" w:hAnsi="Times New Roman" w:cs="Times New Roman"/>
              </w:rPr>
              <w:t xml:space="preserve"> не раніше дати внесення останніх змін до Єдиного державного реєстру юридичних осіб, фізичних осіб-підприємців та громадських формувань</w:t>
            </w:r>
          </w:p>
        </w:tc>
      </w:tr>
      <w:tr w:rsidR="000C174E" w:rsidRPr="00134F33" w:rsidTr="001842B0">
        <w:trPr>
          <w:trHeight w:val="2460"/>
        </w:trPr>
        <w:tc>
          <w:tcPr>
            <w:tcW w:w="40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b/>
              </w:rPr>
            </w:pPr>
            <w:r w:rsidRPr="00134F33">
              <w:rPr>
                <w:rFonts w:ascii="Times New Roman" w:eastAsia="Times New Roman" w:hAnsi="Times New Roman" w:cs="Times New Roman"/>
                <w:b/>
              </w:rPr>
              <w:t>7</w:t>
            </w:r>
          </w:p>
        </w:tc>
        <w:tc>
          <w:tcPr>
            <w:tcW w:w="9219"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rPr>
            </w:pPr>
            <w:r w:rsidRPr="00134F33">
              <w:rPr>
                <w:rFonts w:ascii="Times New Roman" w:eastAsia="Times New Roman" w:hAnsi="Times New Roman" w:cs="Times New Roman"/>
                <w:b/>
              </w:rPr>
              <w:t xml:space="preserve">Гарантійний лист про те, що місцезнаходженням (місцем проживання) </w:t>
            </w:r>
            <w:r w:rsidRPr="00134F33">
              <w:rPr>
                <w:rFonts w:ascii="Times New Roman" w:eastAsia="Times New Roman" w:hAnsi="Times New Roman" w:cs="Times New Roman"/>
              </w:rPr>
              <w:t>суб’єкта господарювання, який є учасником, не є тимчасово окупована територія.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174E" w:rsidRPr="00134F33" w:rsidRDefault="000C174E" w:rsidP="000C174E">
            <w:pPr>
              <w:spacing w:after="0" w:line="240" w:lineRule="auto"/>
              <w:jc w:val="both"/>
              <w:rPr>
                <w:rFonts w:ascii="Times New Roman" w:eastAsia="Times New Roman" w:hAnsi="Times New Roman" w:cs="Times New Roman"/>
              </w:rPr>
            </w:pPr>
          </w:p>
        </w:tc>
      </w:tr>
      <w:tr w:rsidR="000C174E" w:rsidRPr="00134F33" w:rsidTr="001842B0">
        <w:trPr>
          <w:trHeight w:val="2085"/>
        </w:trPr>
        <w:tc>
          <w:tcPr>
            <w:tcW w:w="40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C174E" w:rsidRPr="00134F33" w:rsidRDefault="000C174E" w:rsidP="000C174E">
            <w:pPr>
              <w:spacing w:before="240" w:after="0" w:line="240" w:lineRule="auto"/>
              <w:ind w:left="100"/>
              <w:rPr>
                <w:rFonts w:ascii="Times New Roman" w:eastAsia="Times New Roman" w:hAnsi="Times New Roman" w:cs="Times New Roman"/>
                <w:b/>
              </w:rPr>
            </w:pPr>
            <w:r w:rsidRPr="00134F33">
              <w:rPr>
                <w:rFonts w:ascii="Times New Roman" w:eastAsia="Times New Roman" w:hAnsi="Times New Roman" w:cs="Times New Roman"/>
                <w:b/>
              </w:rPr>
              <w:t>8</w:t>
            </w:r>
          </w:p>
        </w:tc>
        <w:tc>
          <w:tcPr>
            <w:tcW w:w="921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0C174E" w:rsidRPr="00134F33" w:rsidRDefault="000C174E" w:rsidP="000C174E">
            <w:pPr>
              <w:spacing w:after="0" w:line="240" w:lineRule="auto"/>
              <w:jc w:val="both"/>
              <w:rPr>
                <w:rFonts w:ascii="Times New Roman" w:eastAsia="Times New Roman" w:hAnsi="Times New Roman" w:cs="Times New Roman"/>
                <w:b/>
              </w:rPr>
            </w:pPr>
          </w:p>
          <w:p w:rsidR="000C174E" w:rsidRPr="00134F33" w:rsidRDefault="000C174E" w:rsidP="000C174E">
            <w:pPr>
              <w:spacing w:after="0" w:line="240" w:lineRule="auto"/>
              <w:jc w:val="both"/>
              <w:rPr>
                <w:rFonts w:ascii="Times New Roman" w:eastAsia="Times New Roman" w:hAnsi="Times New Roman" w:cs="Times New Roman"/>
                <w:b/>
              </w:rPr>
            </w:pPr>
            <w:r w:rsidRPr="00134F33">
              <w:rPr>
                <w:rFonts w:ascii="Times New Roman" w:eastAsia="Times New Roman" w:hAnsi="Times New Roman" w:cs="Times New Roman"/>
                <w:b/>
              </w:rPr>
              <w:t>Гарантійний лист про те, що учасник не є юридичною особою</w:t>
            </w:r>
            <w:r w:rsidRPr="00134F33">
              <w:rPr>
                <w:rFonts w:ascii="Times New Roman" w:eastAsia="Times New Roman" w:hAnsi="Times New Roman" w:cs="Times New Roman"/>
              </w:rPr>
              <w:t xml:space="preserve"> – резидентом </w:t>
            </w:r>
            <w:r w:rsidRPr="00134F33">
              <w:rPr>
                <w:rFonts w:ascii="Times New Roman" w:eastAsia="Times New Roman" w:hAnsi="Times New Roman" w:cs="Times New Roman"/>
                <w:highlight w:val="white"/>
              </w:rPr>
              <w:t xml:space="preserve">Російської Федерації/ Республіки Білорусь/ Ісламської Республіки Іран </w:t>
            </w:r>
            <w:r w:rsidRPr="00134F33">
              <w:rPr>
                <w:rFonts w:ascii="Times New Roman" w:eastAsia="Times New Roman" w:hAnsi="Times New Roman" w:cs="Times New Roman"/>
              </w:rPr>
              <w:t xml:space="preserve">державної форми власності, юридичною особою, створеною та/або зареєстрованою відповідно до законодавства </w:t>
            </w:r>
            <w:r w:rsidRPr="00134F33">
              <w:rPr>
                <w:rFonts w:ascii="Times New Roman" w:eastAsia="Times New Roman" w:hAnsi="Times New Roman" w:cs="Times New Roman"/>
                <w:highlight w:val="white"/>
              </w:rPr>
              <w:t>Російської Федерації/ Республіки Білорусь/ Ісламської Республіки Іран</w:t>
            </w:r>
            <w:r w:rsidRPr="00134F33">
              <w:rPr>
                <w:rFonts w:ascii="Times New Roman" w:eastAsia="Times New Roman" w:hAnsi="Times New Roman" w:cs="Times New Roman"/>
              </w:rPr>
              <w:t xml:space="preserve"> та/або юридичною особою, кінцевим </w:t>
            </w:r>
            <w:proofErr w:type="spellStart"/>
            <w:r w:rsidRPr="00134F33">
              <w:rPr>
                <w:rFonts w:ascii="Times New Roman" w:eastAsia="Times New Roman" w:hAnsi="Times New Roman" w:cs="Times New Roman"/>
              </w:rPr>
              <w:t>бенефіціарним</w:t>
            </w:r>
            <w:proofErr w:type="spellEnd"/>
            <w:r w:rsidRPr="00134F33">
              <w:rPr>
                <w:rFonts w:ascii="Times New Roman" w:eastAsia="Times New Roman" w:hAnsi="Times New Roman" w:cs="Times New Roman"/>
              </w:rPr>
              <w:t xml:space="preserve"> власником (власником) якої є резидент (резиденти</w:t>
            </w:r>
            <w:r w:rsidRPr="00134F33">
              <w:rPr>
                <w:rFonts w:ascii="Times New Roman" w:eastAsia="Times New Roman" w:hAnsi="Times New Roman" w:cs="Times New Roman"/>
                <w:highlight w:val="white"/>
              </w:rPr>
              <w:t xml:space="preserve"> Російської Федерації/ Республіки Білорусь/ Ісламської Республіки Іран</w:t>
            </w:r>
            <w:r w:rsidRPr="00134F33">
              <w:rPr>
                <w:rFonts w:ascii="Times New Roman" w:eastAsia="Times New Roman" w:hAnsi="Times New Roman" w:cs="Times New Roman"/>
              </w:rPr>
              <w:t xml:space="preserve">, або фізичною особою (фізичною особою – підприємцем) – резидентом </w:t>
            </w:r>
            <w:r w:rsidRPr="00134F33">
              <w:rPr>
                <w:rFonts w:ascii="Times New Roman" w:eastAsia="Times New Roman" w:hAnsi="Times New Roman" w:cs="Times New Roman"/>
                <w:highlight w:val="white"/>
              </w:rPr>
              <w:t>Російської Федерації/ Республіки Білорусь/ Ісламської Республіки Іран</w:t>
            </w:r>
            <w:r w:rsidRPr="00134F33">
              <w:rPr>
                <w:rFonts w:ascii="Times New Roman" w:eastAsia="Times New Roman" w:hAnsi="Times New Roman" w:cs="Times New Roman"/>
              </w:rPr>
              <w:t xml:space="preserve">, або не є суб`єктом господарювання, що здійснює продаж товарів, робіт, послуг походженням з </w:t>
            </w:r>
            <w:r w:rsidRPr="00134F33">
              <w:rPr>
                <w:rFonts w:ascii="Times New Roman" w:eastAsia="Times New Roman" w:hAnsi="Times New Roman" w:cs="Times New Roman"/>
                <w:highlight w:val="white"/>
              </w:rPr>
              <w:t>Російської Федерації/ Республіки Білорусь/ Ісламської Республіки Іран</w:t>
            </w:r>
            <w:r w:rsidRPr="00134F33">
              <w:rPr>
                <w:rFonts w:ascii="Times New Roman" w:eastAsia="Times New Roman" w:hAnsi="Times New Roman" w:cs="Times New Roman"/>
              </w:rPr>
              <w:t>.</w:t>
            </w:r>
          </w:p>
        </w:tc>
      </w:tr>
    </w:tbl>
    <w:p w:rsidR="000C174E" w:rsidRPr="00134F33" w:rsidRDefault="000C174E" w:rsidP="000C174E">
      <w:pPr>
        <w:spacing w:after="0" w:line="240" w:lineRule="auto"/>
        <w:rPr>
          <w:rFonts w:ascii="Times New Roman" w:eastAsia="Times New Roman" w:hAnsi="Times New Roman" w:cs="Times New Roman"/>
        </w:rPr>
      </w:pPr>
    </w:p>
    <w:p w:rsidR="00C12B27" w:rsidRPr="00134F33" w:rsidRDefault="00C12B27">
      <w:pPr>
        <w:rPr>
          <w:rFonts w:ascii="Times New Roman" w:hAnsi="Times New Roman" w:cs="Times New Roman"/>
          <w:b/>
          <w:lang w:eastAsia="en-US"/>
        </w:rPr>
      </w:pPr>
    </w:p>
    <w:p w:rsidR="00906951" w:rsidRPr="00134F33" w:rsidRDefault="00906951" w:rsidP="00906951">
      <w:pPr>
        <w:pStyle w:val="afb"/>
        <w:jc w:val="right"/>
        <w:rPr>
          <w:rFonts w:ascii="Times New Roman" w:hAnsi="Times New Roman"/>
          <w:b/>
        </w:rPr>
      </w:pPr>
      <w:r w:rsidRPr="00134F33">
        <w:rPr>
          <w:rFonts w:ascii="Times New Roman" w:hAnsi="Times New Roman"/>
          <w:b/>
        </w:rPr>
        <w:br w:type="page"/>
      </w:r>
      <w:r w:rsidRPr="00134F33">
        <w:rPr>
          <w:rFonts w:ascii="Times New Roman" w:hAnsi="Times New Roman"/>
          <w:b/>
        </w:rPr>
        <w:lastRenderedPageBreak/>
        <w:t>Додаток 2 до Тендерної документації</w:t>
      </w:r>
    </w:p>
    <w:p w:rsidR="00906951" w:rsidRPr="00134F33" w:rsidRDefault="00906951" w:rsidP="00906951">
      <w:pPr>
        <w:spacing w:after="0" w:line="240" w:lineRule="auto"/>
        <w:jc w:val="center"/>
        <w:rPr>
          <w:rFonts w:ascii="Times New Roman" w:hAnsi="Times New Roman" w:cs="Times New Roman"/>
          <w:b/>
          <w:caps/>
          <w:u w:val="single"/>
          <w:lang w:eastAsia="en-US"/>
        </w:rPr>
      </w:pPr>
    </w:p>
    <w:p w:rsidR="00906951" w:rsidRPr="00134F33" w:rsidRDefault="00906951" w:rsidP="00906951">
      <w:pPr>
        <w:spacing w:after="0" w:line="240" w:lineRule="auto"/>
        <w:jc w:val="center"/>
        <w:rPr>
          <w:rFonts w:ascii="Times New Roman" w:hAnsi="Times New Roman" w:cs="Times New Roman"/>
          <w:b/>
          <w:caps/>
          <w:u w:val="single"/>
          <w:lang w:eastAsia="en-US"/>
        </w:rPr>
      </w:pPr>
      <w:r w:rsidRPr="00134F33">
        <w:rPr>
          <w:rFonts w:ascii="Times New Roman" w:hAnsi="Times New Roman" w:cs="Times New Roman"/>
          <w:b/>
          <w:caps/>
          <w:u w:val="single"/>
          <w:lang w:eastAsia="en-US"/>
        </w:rPr>
        <w:t>Інформація про необхідні технічні, якісні та кількісні характеристики предмета закупівлі</w:t>
      </w:r>
    </w:p>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Технічні, якісні та кількісні характеристики предмета закупівлі</w:t>
      </w:r>
    </w:p>
    <w:p w:rsidR="00906951" w:rsidRPr="00134F33" w:rsidRDefault="00906951" w:rsidP="00906951">
      <w:pPr>
        <w:spacing w:after="0" w:line="240" w:lineRule="auto"/>
        <w:ind w:firstLine="709"/>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Послуги з технічної підтримки Веб-сайту Закарпатської обласної прокуратури</w:t>
      </w:r>
      <w:r w:rsidRPr="00134F33">
        <w:rPr>
          <w:rFonts w:ascii="Times New Roman" w:eastAsia="Lucida Sans Unicode" w:hAnsi="Times New Roman" w:cs="Times New Roman"/>
          <w:b/>
          <w:lang w:eastAsia="en-US" w:bidi="en-US"/>
        </w:rPr>
        <w:t>, код за ДК 021:2015 – 72250000-2 - «Послуги, пов’язані із системами та підтримкою»</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 xml:space="preserve">У цьому документі наведені технічні та якісні характеристики, перелік та термін надання послуг щодо технічної підтримки та функціонального розширення Веб-сайту </w:t>
      </w:r>
      <w:r w:rsidRPr="00134F33">
        <w:rPr>
          <w:rFonts w:ascii="Times New Roman" w:eastAsia="Times New Roman" w:hAnsi="Times New Roman" w:cs="Times New Roman"/>
          <w:lang w:eastAsia="en-US"/>
        </w:rPr>
        <w:t xml:space="preserve">Закарпатської </w:t>
      </w:r>
      <w:r w:rsidRPr="00134F33">
        <w:rPr>
          <w:rFonts w:ascii="Times New Roman" w:eastAsia="Times New Roman" w:hAnsi="Times New Roman" w:cs="Times New Roman"/>
          <w:color w:val="000000"/>
          <w:lang w:eastAsia="en-US"/>
        </w:rPr>
        <w:t>обласної прокуратури.</w:t>
      </w:r>
    </w:p>
    <w:p w:rsidR="00906951" w:rsidRPr="00134F33" w:rsidRDefault="00906951" w:rsidP="00906951">
      <w:pPr>
        <w:spacing w:after="0" w:line="240" w:lineRule="auto"/>
        <w:ind w:firstLine="709"/>
        <w:jc w:val="both"/>
        <w:rPr>
          <w:rFonts w:ascii="Times New Roman" w:eastAsia="Times New Roman" w:hAnsi="Times New Roman" w:cs="Times New Roman"/>
          <w:b/>
          <w:color w:val="000000"/>
          <w:lang w:eastAsia="en-US"/>
        </w:rPr>
      </w:pPr>
      <w:bookmarkStart w:id="8" w:name="_Toc368997791"/>
      <w:bookmarkStart w:id="9" w:name="_Toc63075304"/>
      <w:r w:rsidRPr="00134F33">
        <w:rPr>
          <w:rFonts w:ascii="Times New Roman" w:eastAsia="Times New Roman" w:hAnsi="Times New Roman" w:cs="Times New Roman"/>
          <w:b/>
          <w:color w:val="000000"/>
          <w:lang w:eastAsia="en-US"/>
        </w:rPr>
        <w:t>1. Терміни, символи та скорочення</w:t>
      </w:r>
      <w:bookmarkEnd w:id="8"/>
      <w:bookmarkEnd w:id="9"/>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 xml:space="preserve">У цьому документі терміни, символи та скорочення вживаються в такому значенні: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6590"/>
      </w:tblGrid>
      <w:tr w:rsidR="00906951" w:rsidRPr="00134F33" w:rsidTr="00EB02E3">
        <w:tc>
          <w:tcPr>
            <w:tcW w:w="3049" w:type="dxa"/>
            <w:vAlign w:val="center"/>
          </w:tcPr>
          <w:p w:rsidR="00906951" w:rsidRPr="00134F33" w:rsidRDefault="00906951" w:rsidP="00906951">
            <w:pPr>
              <w:spacing w:after="0" w:line="240" w:lineRule="auto"/>
              <w:ind w:firstLine="709"/>
              <w:jc w:val="center"/>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Абревіатура/термін</w:t>
            </w:r>
          </w:p>
        </w:tc>
        <w:tc>
          <w:tcPr>
            <w:tcW w:w="6590" w:type="dxa"/>
            <w:vAlign w:val="center"/>
          </w:tcPr>
          <w:p w:rsidR="00906951" w:rsidRPr="00134F33" w:rsidRDefault="00906951" w:rsidP="00906951">
            <w:pPr>
              <w:spacing w:after="0" w:line="240" w:lineRule="auto"/>
              <w:ind w:firstLine="709"/>
              <w:jc w:val="center"/>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Визначення</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Авторизація </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proofErr w:type="spellStart"/>
            <w:r w:rsidRPr="00134F33">
              <w:rPr>
                <w:rFonts w:ascii="Times New Roman" w:eastAsia="Times New Roman" w:hAnsi="Times New Roman" w:cs="Times New Roman"/>
                <w:b/>
                <w:bCs/>
                <w:lang w:eastAsia="en-US"/>
              </w:rPr>
              <w:t>Аутентифікація</w:t>
            </w:r>
            <w:proofErr w:type="spellEnd"/>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Веб-сайт</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bCs/>
                <w:lang w:eastAsia="en-US"/>
              </w:rPr>
            </w:pPr>
            <w:r w:rsidRPr="00134F33">
              <w:rPr>
                <w:rFonts w:ascii="Times New Roman" w:eastAsia="Times New Roman" w:hAnsi="Times New Roman" w:cs="Times New Roman"/>
                <w:bCs/>
                <w:lang w:eastAsia="en-US"/>
              </w:rPr>
              <w:t>Набір веб-сторінок, які об'єднані одним доменним ім'ям, оформлені, як правило, в єдиному стилі та діють за спільною метою.</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Веб-сервер</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Сервер, що забезпечує надання інформації в службі глобального з'єднання, зберігає та надає у зовнішню мережу дані, які організовані у вигляді веб-сторінок, відповідає за обробку запитів клієнтів до Веб-сайту та виконання CGI-, JSP-, ASP-, PHP-та інших додатків.</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Збій</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Короткочасна втрата технічним об'єктом працездатності.</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ПЗ / Програмне забезпечення</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Сукупність програм системи обробки інформації і програмних документів, необхідних для експлуатації цих програм.</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ППЗ / Прикладне програмне забезпечення / застосунок / </w:t>
            </w:r>
            <w:proofErr w:type="spellStart"/>
            <w:r w:rsidRPr="00134F33">
              <w:rPr>
                <w:rFonts w:ascii="Times New Roman" w:eastAsia="Times New Roman" w:hAnsi="Times New Roman" w:cs="Times New Roman"/>
                <w:b/>
                <w:bCs/>
                <w:lang w:eastAsia="en-US"/>
              </w:rPr>
              <w:t>Applicationsoftware</w:t>
            </w:r>
            <w:proofErr w:type="spellEnd"/>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Користувацька комп'ютерна програма, що дає змогу вирішувати конкретні прикладні задачі користувача. У своїй роботі спирається на системне програмне забезпечення і використовує (застосовує) концепції, функціональність і можливості, закладені у середовище, де вона виконується.</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Регресійне тестування</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веб-сервер або сервер додатків), для підтвердження того факту, що існуюча раніше функціональність працює як і до здійснення наведених маніпуляцій.</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Система керування контентом /</w:t>
            </w:r>
            <w:proofErr w:type="spellStart"/>
            <w:r w:rsidRPr="00134F33">
              <w:rPr>
                <w:rFonts w:ascii="Times New Roman" w:eastAsia="Times New Roman" w:hAnsi="Times New Roman" w:cs="Times New Roman"/>
                <w:b/>
                <w:bCs/>
                <w:lang w:eastAsia="en-US"/>
              </w:rPr>
              <w:t>ContentManagementSystem</w:t>
            </w:r>
            <w:proofErr w:type="spellEnd"/>
            <w:r w:rsidRPr="00134F33">
              <w:rPr>
                <w:rFonts w:ascii="Times New Roman" w:eastAsia="Times New Roman" w:hAnsi="Times New Roman" w:cs="Times New Roman"/>
                <w:b/>
                <w:bCs/>
                <w:lang w:eastAsia="en-US"/>
              </w:rPr>
              <w:t xml:space="preserve"> / CMS</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Програмне забезпечення для організації Веб-сайтів чи інших інформаційних ресурсів в Інтернеті чи окремих комп'ютерних мережах.</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proofErr w:type="spellStart"/>
            <w:r w:rsidRPr="00134F33">
              <w:rPr>
                <w:rFonts w:ascii="Times New Roman" w:eastAsia="Times New Roman" w:hAnsi="Times New Roman" w:cs="Times New Roman"/>
                <w:b/>
                <w:bCs/>
                <w:lang w:eastAsia="en-US"/>
              </w:rPr>
              <w:t>Скрипт</w:t>
            </w:r>
            <w:proofErr w:type="spellEnd"/>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bCs/>
                <w:lang w:eastAsia="en-US"/>
              </w:rPr>
            </w:pPr>
            <w:r w:rsidRPr="00134F33">
              <w:rPr>
                <w:rFonts w:ascii="Times New Roman" w:eastAsia="Times New Roman" w:hAnsi="Times New Roman" w:cs="Times New Roman"/>
                <w:bCs/>
                <w:lang w:eastAsia="en-US"/>
              </w:rPr>
              <w:t>Спеціальна програма (як правило, невелика), написана мовою програмування (</w:t>
            </w:r>
            <w:proofErr w:type="spellStart"/>
            <w:r w:rsidRPr="00134F33">
              <w:rPr>
                <w:rFonts w:ascii="Times New Roman" w:eastAsia="Times New Roman" w:hAnsi="Times New Roman" w:cs="Times New Roman"/>
                <w:bCs/>
                <w:lang w:eastAsia="en-US"/>
              </w:rPr>
              <w:t>скриптовою</w:t>
            </w:r>
            <w:proofErr w:type="spellEnd"/>
            <w:r w:rsidRPr="00134F33">
              <w:rPr>
                <w:rFonts w:ascii="Times New Roman" w:eastAsia="Times New Roman" w:hAnsi="Times New Roman" w:cs="Times New Roman"/>
                <w:bCs/>
                <w:lang w:eastAsia="en-US"/>
              </w:rPr>
              <w:t xml:space="preserve"> мовою, мовою сценаріїв), що розширює функціональні можливості веб-сторінки, в порівнянні зі звичайним HTML-документом.</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СПЗ / Системне програмне забезпечення / </w:t>
            </w:r>
            <w:proofErr w:type="spellStart"/>
            <w:r w:rsidRPr="00134F33">
              <w:rPr>
                <w:rFonts w:ascii="Times New Roman" w:eastAsia="Times New Roman" w:hAnsi="Times New Roman" w:cs="Times New Roman"/>
                <w:b/>
                <w:bCs/>
                <w:lang w:eastAsia="en-US"/>
              </w:rPr>
              <w:t>Systemsoftware</w:t>
            </w:r>
            <w:proofErr w:type="spellEnd"/>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програм. Це ПЗ, що в принципі забезпечує роботу веб-сервера.</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CMS / </w:t>
            </w:r>
            <w:proofErr w:type="spellStart"/>
            <w:r w:rsidRPr="00134F33">
              <w:rPr>
                <w:rFonts w:ascii="Times New Roman" w:eastAsia="Times New Roman" w:hAnsi="Times New Roman" w:cs="Times New Roman"/>
                <w:b/>
                <w:bCs/>
                <w:lang w:eastAsia="en-US"/>
              </w:rPr>
              <w:t>Content</w:t>
            </w:r>
            <w:proofErr w:type="spellEnd"/>
            <w:r w:rsidRPr="00134F33">
              <w:rPr>
                <w:rFonts w:ascii="Times New Roman" w:eastAsia="Times New Roman" w:hAnsi="Times New Roman" w:cs="Times New Roman"/>
                <w:b/>
                <w:bCs/>
                <w:lang w:eastAsia="en-US"/>
              </w:rPr>
              <w:t xml:space="preserve"> </w:t>
            </w:r>
            <w:proofErr w:type="spellStart"/>
            <w:r w:rsidRPr="00134F33">
              <w:rPr>
                <w:rFonts w:ascii="Times New Roman" w:eastAsia="Times New Roman" w:hAnsi="Times New Roman" w:cs="Times New Roman"/>
                <w:b/>
                <w:bCs/>
                <w:lang w:eastAsia="en-US"/>
              </w:rPr>
              <w:t>Management</w:t>
            </w:r>
            <w:proofErr w:type="spellEnd"/>
            <w:r w:rsidRPr="00134F33">
              <w:rPr>
                <w:rFonts w:ascii="Times New Roman" w:eastAsia="Times New Roman" w:hAnsi="Times New Roman" w:cs="Times New Roman"/>
                <w:b/>
                <w:bCs/>
                <w:lang w:eastAsia="en-US"/>
              </w:rPr>
              <w:t xml:space="preserve"> </w:t>
            </w:r>
            <w:proofErr w:type="spellStart"/>
            <w:r w:rsidRPr="00134F33">
              <w:rPr>
                <w:rFonts w:ascii="Times New Roman" w:eastAsia="Times New Roman" w:hAnsi="Times New Roman" w:cs="Times New Roman"/>
                <w:b/>
                <w:bCs/>
                <w:lang w:eastAsia="en-US"/>
              </w:rPr>
              <w:t>System</w:t>
            </w:r>
            <w:proofErr w:type="spellEnd"/>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Веб-сайту.</w:t>
            </w:r>
          </w:p>
        </w:tc>
      </w:tr>
      <w:tr w:rsidR="00906951" w:rsidRPr="00134F33" w:rsidTr="00EB02E3">
        <w:tc>
          <w:tcPr>
            <w:tcW w:w="3049" w:type="dxa"/>
          </w:tcPr>
          <w:p w:rsidR="00906951" w:rsidRPr="00134F33" w:rsidRDefault="00906951" w:rsidP="00906951">
            <w:pPr>
              <w:spacing w:after="0" w:line="240" w:lineRule="auto"/>
              <w:ind w:firstLine="709"/>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lastRenderedPageBreak/>
              <w:t>СКБД</w:t>
            </w:r>
          </w:p>
        </w:tc>
        <w:tc>
          <w:tcPr>
            <w:tcW w:w="6590" w:type="dxa"/>
            <w:vAlign w:val="center"/>
          </w:tcPr>
          <w:p w:rsidR="00906951" w:rsidRPr="00134F33" w:rsidRDefault="00906951" w:rsidP="00906951">
            <w:pPr>
              <w:spacing w:after="0" w:line="240" w:lineRule="auto"/>
              <w:ind w:firstLine="709"/>
              <w:jc w:val="both"/>
              <w:rPr>
                <w:rFonts w:ascii="Times New Roman" w:eastAsia="Times New Roman" w:hAnsi="Times New Roman" w:cs="Times New Roman"/>
              </w:rPr>
            </w:pPr>
            <w:r w:rsidRPr="00134F33">
              <w:rPr>
                <w:rFonts w:ascii="Times New Roman" w:eastAsia="Times New Roman" w:hAnsi="Times New Roman" w:cs="Times New Roman"/>
              </w:rPr>
              <w:t>Система керування базами даних — набір взаємопов'язаних даних (база даних) і програм для доступу до цих даних.</w:t>
            </w:r>
          </w:p>
        </w:tc>
      </w:tr>
    </w:tbl>
    <w:p w:rsidR="00A02A1A" w:rsidRDefault="00A02A1A" w:rsidP="00906951">
      <w:pPr>
        <w:spacing w:after="0" w:line="240" w:lineRule="auto"/>
        <w:ind w:firstLine="709"/>
        <w:jc w:val="both"/>
        <w:rPr>
          <w:rFonts w:ascii="Times New Roman" w:eastAsia="Times New Roman" w:hAnsi="Times New Roman" w:cs="Times New Roman"/>
          <w:b/>
          <w:color w:val="000000"/>
          <w:lang w:eastAsia="en-US"/>
        </w:rPr>
      </w:pPr>
    </w:p>
    <w:p w:rsidR="00906951" w:rsidRPr="00134F33" w:rsidRDefault="00906951" w:rsidP="00906951">
      <w:pPr>
        <w:spacing w:after="0" w:line="240" w:lineRule="auto"/>
        <w:ind w:firstLine="709"/>
        <w:jc w:val="both"/>
        <w:rPr>
          <w:rFonts w:ascii="Times New Roman" w:eastAsia="Times New Roman" w:hAnsi="Times New Roman" w:cs="Times New Roman"/>
          <w:b/>
          <w:color w:val="000000"/>
          <w:lang w:eastAsia="en-US"/>
        </w:rPr>
      </w:pPr>
      <w:r w:rsidRPr="00134F33">
        <w:rPr>
          <w:rFonts w:ascii="Times New Roman" w:eastAsia="Times New Roman" w:hAnsi="Times New Roman" w:cs="Times New Roman"/>
          <w:b/>
          <w:color w:val="000000"/>
          <w:lang w:eastAsia="en-US"/>
        </w:rPr>
        <w:t>2. Загальні положення</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 xml:space="preserve">Під послугами розуміється - технічна допомога у сфері інформаційних технологій, надання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134F33">
        <w:rPr>
          <w:rFonts w:ascii="Times New Roman" w:eastAsia="Times New Roman" w:hAnsi="Times New Roman" w:cs="Times New Roman"/>
          <w:color w:val="000000"/>
          <w:lang w:eastAsia="en-US"/>
        </w:rPr>
        <w:t>т.ч</w:t>
      </w:r>
      <w:proofErr w:type="spellEnd"/>
      <w:r w:rsidRPr="00134F33">
        <w:rPr>
          <w:rFonts w:ascii="Times New Roman" w:eastAsia="Times New Roman" w:hAnsi="Times New Roman" w:cs="Times New Roman"/>
          <w:color w:val="000000"/>
          <w:lang w:eastAsia="en-US"/>
        </w:rPr>
        <w:t>. оновлення, удосконалення, модернізація та виправлення помилок).</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Технічна підтримка та функціональне розширення Веб-сайту повинно базуватись на використанні підходів та методів створення систем з використанням сучасних технологій.</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При створенні компонентів повинні бути застосовані сучасні методи та технології, що забезпечуватимуть якісну реалізацію функціональності компонентів Веб-сайту.</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Технологічна гнучкість, надійність роботи, скорочення часу та сукупних витрат на модернізацію та функціональне розширення Веб-сайту повинні досягатись за рахунок реалізації принципів стандартизації та уніфікації, а саме:</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 уніфікованих правил структурної побудови та/або створення та організації прикладних програмних компонент, їх взаємодії між собою;</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 стандартизації вимог до побудови та/або створення бази даних, формування єдиних вимог до класифікації об’єктів та їх атрибутивного складу;</w:t>
      </w:r>
    </w:p>
    <w:p w:rsidR="00906951" w:rsidRPr="00134F33" w:rsidRDefault="00906951" w:rsidP="00906951">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color w:val="000000"/>
          <w:lang w:eastAsia="en-US"/>
        </w:rPr>
        <w:t>- уніфікації правил побудови та/або створення інформаційної взаємодії з іншими інформаційними системами.</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3. Об'єкт надання послуг:</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Об'єктом надання послуг є веб-сайт Закарпатської обласної прокуратури (далі – Веб-сайт).</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Веб-сайт забезпечує публікацію інформації щодо діяльності Закарпатської обласної прокуратури,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bookmarkStart w:id="10" w:name="_Toc63075307"/>
      <w:r w:rsidRPr="00134F33">
        <w:rPr>
          <w:rFonts w:ascii="Times New Roman" w:eastAsia="Times New Roman" w:hAnsi="Times New Roman" w:cs="Times New Roman"/>
          <w:b/>
          <w:lang w:eastAsia="en-US"/>
        </w:rPr>
        <w:t>4. Технології, на яких реалізовано Веб-сайт</w:t>
      </w:r>
      <w:bookmarkEnd w:id="10"/>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операційна система: x86_64-Redhat-Linux-GNU;</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CMS: </w:t>
      </w:r>
      <w:proofErr w:type="spellStart"/>
      <w:r w:rsidRPr="00134F33">
        <w:rPr>
          <w:rFonts w:ascii="Times New Roman" w:eastAsia="Times New Roman" w:hAnsi="Times New Roman" w:cs="Times New Roman"/>
          <w:lang w:eastAsia="en-US"/>
        </w:rPr>
        <w:t>Web</w:t>
      </w:r>
      <w:proofErr w:type="spellEnd"/>
      <w:r w:rsidRPr="00134F33">
        <w:rPr>
          <w:rFonts w:ascii="Times New Roman" w:eastAsia="Times New Roman" w:hAnsi="Times New Roman" w:cs="Times New Roman"/>
          <w:lang w:eastAsia="en-US"/>
        </w:rPr>
        <w:t xml:space="preserve"> </w:t>
      </w:r>
      <w:proofErr w:type="spellStart"/>
      <w:r w:rsidRPr="00134F33">
        <w:rPr>
          <w:rFonts w:ascii="Times New Roman" w:eastAsia="Times New Roman" w:hAnsi="Times New Roman" w:cs="Times New Roman"/>
          <w:lang w:eastAsia="en-US"/>
        </w:rPr>
        <w:t>Logic</w:t>
      </w:r>
      <w:proofErr w:type="spellEnd"/>
      <w:r w:rsidRPr="00134F33">
        <w:rPr>
          <w:rFonts w:ascii="Times New Roman" w:eastAsia="Times New Roman" w:hAnsi="Times New Roman" w:cs="Times New Roman"/>
          <w:lang w:eastAsia="en-US"/>
        </w:rPr>
        <w:t xml:space="preserve"> </w:t>
      </w:r>
      <w:proofErr w:type="spellStart"/>
      <w:r w:rsidRPr="00134F33">
        <w:rPr>
          <w:rFonts w:ascii="Times New Roman" w:eastAsia="Times New Roman" w:hAnsi="Times New Roman" w:cs="Times New Roman"/>
          <w:lang w:eastAsia="en-US"/>
        </w:rPr>
        <w:t>Publishing</w:t>
      </w:r>
      <w:proofErr w:type="spellEnd"/>
      <w:r w:rsidRPr="00134F33">
        <w:rPr>
          <w:rFonts w:ascii="Times New Roman" w:eastAsia="Times New Roman" w:hAnsi="Times New Roman" w:cs="Times New Roman"/>
          <w:lang w:eastAsia="en-US"/>
        </w:rPr>
        <w:t xml:space="preserve"> v 4.1RC3;</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СКБД: </w:t>
      </w:r>
      <w:proofErr w:type="spellStart"/>
      <w:r w:rsidRPr="00134F33">
        <w:rPr>
          <w:rFonts w:ascii="Times New Roman" w:eastAsia="Times New Roman" w:hAnsi="Times New Roman" w:cs="Times New Roman"/>
          <w:lang w:eastAsia="en-US"/>
        </w:rPr>
        <w:t>MySQL</w:t>
      </w:r>
      <w:proofErr w:type="spellEnd"/>
      <w:r w:rsidRPr="00134F33">
        <w:rPr>
          <w:rFonts w:ascii="Times New Roman" w:eastAsia="Times New Roman" w:hAnsi="Times New Roman" w:cs="Times New Roman"/>
          <w:lang w:eastAsia="en-US"/>
        </w:rPr>
        <w:t xml:space="preserve"> </w:t>
      </w:r>
      <w:proofErr w:type="spellStart"/>
      <w:r w:rsidRPr="00134F33">
        <w:rPr>
          <w:rFonts w:ascii="Times New Roman" w:eastAsia="Times New Roman" w:hAnsi="Times New Roman" w:cs="Times New Roman"/>
          <w:lang w:eastAsia="en-US"/>
        </w:rPr>
        <w:t>Client</w:t>
      </w:r>
      <w:proofErr w:type="spellEnd"/>
      <w:r w:rsidRPr="00134F33">
        <w:rPr>
          <w:rFonts w:ascii="Times New Roman" w:eastAsia="Times New Roman" w:hAnsi="Times New Roman" w:cs="Times New Roman"/>
          <w:lang w:eastAsia="en-US"/>
        </w:rPr>
        <w:t xml:space="preserve"> API </w:t>
      </w:r>
      <w:proofErr w:type="spellStart"/>
      <w:r w:rsidRPr="00134F33">
        <w:rPr>
          <w:rFonts w:ascii="Times New Roman" w:eastAsia="Times New Roman" w:hAnsi="Times New Roman" w:cs="Times New Roman"/>
          <w:lang w:eastAsia="en-US"/>
        </w:rPr>
        <w:t>version</w:t>
      </w:r>
      <w:proofErr w:type="spellEnd"/>
      <w:r w:rsidRPr="00134F33">
        <w:rPr>
          <w:rFonts w:ascii="Times New Roman" w:eastAsia="Times New Roman" w:hAnsi="Times New Roman" w:cs="Times New Roman"/>
          <w:lang w:eastAsia="en-US"/>
        </w:rPr>
        <w:t xml:space="preserve"> 5.1.73;</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HTTP сервер: </w:t>
      </w:r>
      <w:proofErr w:type="spellStart"/>
      <w:r w:rsidRPr="00134F33">
        <w:rPr>
          <w:rFonts w:ascii="Times New Roman" w:eastAsia="Times New Roman" w:hAnsi="Times New Roman" w:cs="Times New Roman"/>
          <w:lang w:eastAsia="en-US"/>
        </w:rPr>
        <w:t>Apache</w:t>
      </w:r>
      <w:proofErr w:type="spellEnd"/>
      <w:r w:rsidRPr="00134F33">
        <w:rPr>
          <w:rFonts w:ascii="Times New Roman" w:eastAsia="Times New Roman" w:hAnsi="Times New Roman" w:cs="Times New Roman"/>
          <w:lang w:eastAsia="en-US"/>
        </w:rPr>
        <w:t xml:space="preserve"> 2.0 </w:t>
      </w:r>
      <w:proofErr w:type="spellStart"/>
      <w:r w:rsidRPr="00134F33">
        <w:rPr>
          <w:rFonts w:ascii="Times New Roman" w:eastAsia="Times New Roman" w:hAnsi="Times New Roman" w:cs="Times New Roman"/>
          <w:lang w:eastAsia="en-US"/>
        </w:rPr>
        <w:t>Handler</w:t>
      </w:r>
      <w:proofErr w:type="spellEnd"/>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мови програмування: PHP </w:t>
      </w:r>
      <w:proofErr w:type="spellStart"/>
      <w:r w:rsidRPr="00134F33">
        <w:rPr>
          <w:rFonts w:ascii="Times New Roman" w:eastAsia="Times New Roman" w:hAnsi="Times New Roman" w:cs="Times New Roman"/>
          <w:lang w:eastAsia="en-US"/>
        </w:rPr>
        <w:t>Version</w:t>
      </w:r>
      <w:proofErr w:type="spellEnd"/>
      <w:r w:rsidRPr="00134F33">
        <w:rPr>
          <w:rFonts w:ascii="Times New Roman" w:eastAsia="Times New Roman" w:hAnsi="Times New Roman" w:cs="Times New Roman"/>
          <w:lang w:eastAsia="en-US"/>
        </w:rPr>
        <w:t xml:space="preserve"> 5.3.3, </w:t>
      </w:r>
      <w:proofErr w:type="spellStart"/>
      <w:r w:rsidRPr="00134F33">
        <w:rPr>
          <w:rFonts w:ascii="Times New Roman" w:eastAsia="Times New Roman" w:hAnsi="Times New Roman" w:cs="Times New Roman"/>
          <w:lang w:eastAsia="en-US"/>
        </w:rPr>
        <w:t>ECMAScript</w:t>
      </w:r>
      <w:proofErr w:type="spellEnd"/>
      <w:r w:rsidRPr="00134F33">
        <w:rPr>
          <w:rFonts w:ascii="Times New Roman" w:eastAsia="Times New Roman" w:hAnsi="Times New Roman" w:cs="Times New Roman"/>
          <w:lang w:eastAsia="en-US"/>
        </w:rPr>
        <w:t xml:space="preserve"> 5, jquery-1.7.min.js.</w:t>
      </w:r>
    </w:p>
    <w:p w:rsidR="00906951" w:rsidRPr="00134F33" w:rsidRDefault="00906951" w:rsidP="00906951">
      <w:pPr>
        <w:spacing w:after="0" w:line="240" w:lineRule="auto"/>
        <w:ind w:firstLine="709"/>
        <w:jc w:val="both"/>
        <w:rPr>
          <w:rFonts w:ascii="Times New Roman" w:eastAsia="Times New Roman" w:hAnsi="Times New Roman" w:cs="Times New Roman"/>
          <w:b/>
          <w:color w:val="000000"/>
          <w:lang w:eastAsia="en-US"/>
        </w:rPr>
      </w:pPr>
      <w:r w:rsidRPr="00134F33">
        <w:rPr>
          <w:rFonts w:ascii="Times New Roman" w:eastAsia="Times New Roman" w:hAnsi="Times New Roman" w:cs="Times New Roman"/>
          <w:b/>
          <w:color w:val="000000"/>
          <w:lang w:eastAsia="en-US"/>
        </w:rPr>
        <w:t>5. Мета технічної підтримки: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color w:val="000000"/>
          <w:lang w:eastAsia="en-US"/>
        </w:rPr>
        <w:t>-</w:t>
      </w:r>
      <w:r w:rsidRPr="00134F33">
        <w:rPr>
          <w:rFonts w:ascii="Times New Roman" w:eastAsia="Times New Roman" w:hAnsi="Times New Roman" w:cs="Times New Roman"/>
          <w:lang w:eastAsia="en-US"/>
        </w:rPr>
        <w:t xml:space="preserve"> підтримка коректної роботи та  забезпечення стабільного функціонування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 </w:t>
      </w:r>
      <w:r w:rsidRPr="00134F33">
        <w:rPr>
          <w:rFonts w:ascii="Times New Roman" w:eastAsia="Times New Roman" w:hAnsi="Times New Roman" w:cs="Times New Roman"/>
          <w:lang w:eastAsia="en-US"/>
        </w:rPr>
        <w:t>консультація технічних спеціалістів і модераторів системи;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 </w:t>
      </w:r>
      <w:r w:rsidRPr="00134F33">
        <w:rPr>
          <w:rFonts w:ascii="Times New Roman" w:eastAsia="Times New Roman" w:hAnsi="Times New Roman" w:cs="Times New Roman"/>
          <w:lang w:eastAsia="en-US"/>
        </w:rPr>
        <w:t>технічне супроводження: конфігурація сервера, відновлення під час збоїв;</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w:t>
      </w:r>
      <w:r w:rsidRPr="00134F33">
        <w:rPr>
          <w:rFonts w:ascii="Times New Roman" w:eastAsia="Times New Roman" w:hAnsi="Times New Roman" w:cs="Times New Roman"/>
          <w:lang w:eastAsia="en-US"/>
        </w:rPr>
        <w:t xml:space="preserve"> забезпечення постійної доступності послуг Веб-сайту, своєчасного вирішення проблем і оперативного реагування на запити користувачів.</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Для досягнення сформульованої мети технічної підтримки, Виконавцем повинні бути вирішені такі основні завдання: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організація функціонування служби технічної підтримки, що забезпечує проведення планових робіт і реагування на виклики Замовника з обслуговування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модернізація Веб-сайту, у відповідності до вимог Замовника;</w:t>
      </w:r>
    </w:p>
    <w:p w:rsidR="00906951" w:rsidRPr="00134F33" w:rsidRDefault="00906951" w:rsidP="00906951">
      <w:pPr>
        <w:tabs>
          <w:tab w:val="left" w:pos="720"/>
          <w:tab w:val="left" w:pos="900"/>
        </w:tabs>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розширення функціональних можливостей Веб-сайту (доопрацювання та удосконалення програмних модулів Веб-сайту та виправлення помилок);</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організація оперативного реагування на виявлені проблеми в роботі Веб-сайту, включаючи відповіді на запитання користувачів і технічного персоналу Замовника, сприяння технічному персоналу Замовника в усуненні можливих збоїв в роботі Веб-сайту.</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6. Рішення щодо побудови ПЗ Веб-сайту</w:t>
      </w:r>
      <w:r w:rsidRPr="00134F33">
        <w:rPr>
          <w:rFonts w:ascii="Times New Roman" w:eastAsia="Times New Roman" w:hAnsi="Times New Roman" w:cs="Times New Roman"/>
          <w:lang w:eastAsia="en-US"/>
        </w:rPr>
        <w:t xml:space="preserve"> </w:t>
      </w:r>
      <w:r w:rsidRPr="00134F33">
        <w:rPr>
          <w:rFonts w:ascii="Times New Roman" w:eastAsia="Times New Roman" w:hAnsi="Times New Roman" w:cs="Times New Roman"/>
          <w:b/>
          <w:lang w:eastAsia="en-US"/>
        </w:rPr>
        <w:t>повинні базуватися на:</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застосуванні сучасних інформаційних технологій;</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застосуванні правила централізованого накопичення, зберігання та обробки інформації;</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підтримці актуальності, повноти, несуперечності, цілісності та доступності інформації;</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забезпеченні надійного захисту інформації від порушення її цілісності, витоку та блокування згідно з порядком, встановленим нормативно-правовими державними актами і нормативними документами в галузі захисту інформації;</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забезпеченні надійності, резервування компонентів технічного забезпечення ПЗ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забезпеченні управління, безперервного контролю функціонування та налаштування ПЗ Веб-сайту та його компонентів;</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lastRenderedPageBreak/>
        <w:t>- використанні сучасних засобів програмної інженерії при розробці програмного прикладного забезпечення;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архітектура ПЗ Веб-сайту повинна передбачати максимальну незалежність програмно-технічних модулів від Розробника таким чином, щоб їх подальшим розвитком могли займатися різні Виконавці.</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bookmarkStart w:id="11" w:name="_Toc63075308"/>
      <w:r w:rsidRPr="00134F33">
        <w:rPr>
          <w:rFonts w:ascii="Times New Roman" w:eastAsia="Times New Roman" w:hAnsi="Times New Roman" w:cs="Times New Roman"/>
          <w:b/>
          <w:lang w:eastAsia="en-US"/>
        </w:rPr>
        <w:t>7 . Склад і зміст послуг</w:t>
      </w:r>
      <w:bookmarkEnd w:id="11"/>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До складу послуг, які визначаються цими Технічними вимогами, входять:</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ліквідація збоїв та виправлення виявлених недоліків в роботі ППЗ;</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оновлення ППЗ;</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моніторинг коректного функціонування ППЗ;</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розширення функціональних можливостей ППЗ (доопрацювання та удосконалення програмних модулів Веб-сайту та ППЗ та виправлення помилок в ППЗ); </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оновлення елементів </w:t>
      </w:r>
      <w:proofErr w:type="spellStart"/>
      <w:r w:rsidRPr="00134F33">
        <w:rPr>
          <w:rFonts w:ascii="Times New Roman" w:eastAsia="Times New Roman" w:hAnsi="Times New Roman" w:cs="Times New Roman"/>
          <w:lang w:eastAsia="en-US"/>
        </w:rPr>
        <w:t>html</w:t>
      </w:r>
      <w:proofErr w:type="spellEnd"/>
      <w:r w:rsidRPr="00134F33">
        <w:rPr>
          <w:rFonts w:ascii="Times New Roman" w:eastAsia="Times New Roman" w:hAnsi="Times New Roman" w:cs="Times New Roman"/>
          <w:lang w:eastAsia="en-US"/>
        </w:rPr>
        <w:t xml:space="preserve">-сторінок Веб-сайту. </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bookmarkStart w:id="12" w:name="_Toc63075309"/>
      <w:r w:rsidRPr="00134F33">
        <w:rPr>
          <w:rFonts w:ascii="Times New Roman" w:eastAsia="Times New Roman" w:hAnsi="Times New Roman" w:cs="Times New Roman"/>
          <w:b/>
          <w:lang w:eastAsia="en-US"/>
        </w:rPr>
        <w:t>8. Організація надання послуг</w:t>
      </w:r>
      <w:bookmarkEnd w:id="12"/>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Послуги з технічної підтримки Веб-сайту повинні бути організовані за такими напрямами: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програмна підтримка ППЗ Веб-сайту (оновлення, удосконалення, модернізація та виправлення помилок);</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послуги з обслуговування звернень користувачів включають в себе розширення функціональних можливостей роботи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організація взаємодії з користувачами Веб-сайту при наданні послуг здійснюється шляхом залучення ресурсів служби технічної підтримки Виконавця.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9. Вимоги до чисельності, кваліфікації та режиму роботи персоналу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Запропоновані рішення ПЗ Веб-сайту повинні вимагати не менше ніж 3-х фахівців з певними ролями та відповідним рівнем підготовки, які повинні забезпечувати: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безперервний супровід ПЗ Веб-сайту на всіх стадіях його експлуатації та підтримки; </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цілодобовий режим роботи ПЗ Веб-сайту та її модулів за призначенням і в повному обсязі;</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централізований контроль працездатності ПЗ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усунення відмов роботи ПЗ Веб-сайту та її компонентів; </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адміністрування (оперативне налагодження під час експлуатації) роботи ПЗ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своєчасне централізоване застосування оновлень програмного забезпечення;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технічна підтримка має здійснюватися з 8:00 – 18:00 в робочі дні службою технічної підтримки Виконавця.</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10. Не функціональні вимоги щодо модернізації та функціонального розширення ПЗ Веб-сайту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ПЗ Веб-сайту повинна мати архітектуру, побудовану на сучасних промислових технологіях зберігання, обробки, аналізу даних та доступу до них, забезпечувати одночасну роботу користувачів;</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ПЗ Веб-сайту є комплексом інформаційних, програмних, технічних, організаційно-методичних та інших необхідних засобів, що забезпечують збір, обробку, зберігання, передачу даних;</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інформаційна архітектура ПЗ Веб-сайту повинна відповідати сучасним вимогам щодо побудови інтерфейсів користувачів.</w:t>
      </w:r>
    </w:p>
    <w:p w:rsidR="00906951" w:rsidRPr="00134F33" w:rsidRDefault="00906951" w:rsidP="00906951">
      <w:pPr>
        <w:spacing w:after="0" w:line="240" w:lineRule="auto"/>
        <w:ind w:firstLine="709"/>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11. Вимоги чинного законодавства</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Модернізація та функціональне розширення програмного забезпечення в частині інформаційно-телекомунікаційної системи з інформаційного управління та керування сайту Закарпатської обласної прокуратури повинно відповідати вимогам чинних нормативно-правових документів, а саме:</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Конституції України;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інформацію»;</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електронні документи та електронний документообіг»;</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адміністративні послуги»;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звернення громадян»;</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доступ до публічної інформації»;</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захист інформації в інформаційно-телекомунікаційних системах»;</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електронні довірчі послуги»;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Закону України «Про захист персональних даних»;</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Постанови Кабінету Міністрів України від 04.02.1998 № 121 «Про затвердження переліку обов’язкових етапів робіт під час проектування, впровадження та експлуатації засобів інформатизації»;</w:t>
      </w:r>
    </w:p>
    <w:p w:rsidR="00BA3307" w:rsidRPr="00134F33" w:rsidRDefault="00BA3307" w:rsidP="00BA3307">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lastRenderedPageBreak/>
        <w:t>- Постанови Кабінету Міністрів України від 08.02.2021 №92 «</w:t>
      </w:r>
      <w:r w:rsidRPr="00134F33">
        <w:rPr>
          <w:rFonts w:ascii="Times New Roman" w:eastAsia="Times New Roman" w:hAnsi="Times New Roman" w:cs="Times New Roman"/>
          <w:b/>
          <w:bCs/>
          <w:lang w:eastAsia="en-US"/>
        </w:rPr>
        <w:t>Питання забезпечення захисту інформації в інформаційних, телекомунікаційних та інформаційно-телекомунікаційних системах</w:t>
      </w:r>
      <w:r w:rsidRPr="00134F33">
        <w:rPr>
          <w:rFonts w:ascii="Times New Roman" w:eastAsia="Times New Roman" w:hAnsi="Times New Roman" w:cs="Times New Roman"/>
          <w:lang w:eastAsia="en-US"/>
        </w:rPr>
        <w:t xml:space="preserve">» </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Постанови Кабінету Міністрів України від 10.09.2003 № 1433 «Про затвердження Порядку використання комп'ютерних програм в органах виконавчої влади»;</w:t>
      </w:r>
    </w:p>
    <w:p w:rsidR="00301413" w:rsidRPr="00134F33" w:rsidRDefault="00301413"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Постанови Кабінету Міністрів України від 01.08.2023 № 798 «</w:t>
      </w:r>
      <w:r w:rsidRPr="00134F33">
        <w:rPr>
          <w:rFonts w:ascii="Times New Roman" w:eastAsia="Times New Roman" w:hAnsi="Times New Roman" w:cs="Times New Roman"/>
          <w:b/>
          <w:bCs/>
          <w:lang w:eastAsia="en-US"/>
        </w:rPr>
        <w:t>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sidRPr="00134F33">
        <w:rPr>
          <w:rFonts w:ascii="Times New Roman" w:eastAsia="Times New Roman" w:hAnsi="Times New Roman" w:cs="Times New Roman"/>
          <w:lang w:eastAsia="en-US"/>
        </w:rPr>
        <w:t>»</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Постанови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Розпорядження Кабінету Міністрів України від 15 травня 2013 року № 386-р «Про схвалення Стратегії розвитку інформаційного суспільства в Україні»;</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Розпорядження Кабінету Міністрів України від 20 вересня 2017 року № 649-р «Про схвалення Концепції розвитку електронного урядування в Україні»;</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ДСТУ 3396.2-97 Захист інформації. Технічний захист інформації. Терміни та визначення;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ДСТУ 3396.0-96 «Захист інформації». Технічний захист інформації. Основні положення;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ДСТУ ISO/IEC 12207:2014 «Інженерія систем і програмного забезпечення. Процеси життєвого циклу програмного забезпечення»;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ДСТУ ISO/IEC 2382:2017 Інформаційні технології. Словник термінів (ISO/IEC 2382:2015, IDT);</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ДСТУ 4302:2004 Інформаційні технології. Настанови щодо документування комп`ютерних програм (ISO/IEC 6592:2000, MOD);</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ДСТУ 4145-2002 Інформаційні технології. Криптографічний захист інформації. Цифровий підпис, що ґрунтується на еліптичних кривих;</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ГОСТ 34.003-90. Інформаційна технологія. Комплекс стандартів на автоматизовані системи. Автоматизовані системи. Терміни та визначення;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ГОСТ 34.601-90. Інформаційна технологія. Комплекс стандартів на автоматизовані системи. Автоматизовані системи. Стадії створення;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ГОСТ 34.602-89. Інформаційна технологія. Комплекс стандартів на автоматизовані системи. Технічне завдання на створення автоматизованої системи;</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ГОСТ 34.603-92. Інформаційна технологія. Види випробувань автоматизованих систем;</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НД ТЗІ 1.1-003-99. Термінологія в галузі захисту інформації у комп’ютерних системах від несанкціонованого доступу;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НД ТЗІ 1.4-001-2000. Типове положення про службу захисту інформації в автоматизованій системі;</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НД ТЗІ 2.5-004-99. Критерії оцінки захищеності інформації у комп’ютерних системах від несанкціонованого доступу;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 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1, затвердженою наказом Адміністрації </w:t>
      </w:r>
      <w:proofErr w:type="spellStart"/>
      <w:r w:rsidRPr="00134F33">
        <w:rPr>
          <w:rFonts w:ascii="Times New Roman" w:eastAsia="Times New Roman" w:hAnsi="Times New Roman" w:cs="Times New Roman"/>
          <w:lang w:eastAsia="en-US"/>
        </w:rPr>
        <w:t>Держспецзв’язку</w:t>
      </w:r>
      <w:proofErr w:type="spellEnd"/>
      <w:r w:rsidRPr="00134F33">
        <w:rPr>
          <w:rFonts w:ascii="Times New Roman" w:eastAsia="Times New Roman" w:hAnsi="Times New Roman" w:cs="Times New Roman"/>
          <w:lang w:eastAsia="en-US"/>
        </w:rPr>
        <w:t xml:space="preserve"> від 15.10.2008 № 172);</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НД ТЗІ 3.7-001-99. Методичні вказівки щодо розробки технічного завдання на створення комплексної системи захисту інформації в автоматизованій системі;</w:t>
      </w:r>
    </w:p>
    <w:p w:rsidR="00BE6D9F" w:rsidRPr="00134F33" w:rsidRDefault="00BE6D9F"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НД ТЗІ 3.7-003-2023 «Порядок проведення робіт із створення комплексної системи захисту інформації в інформаційно-комунікаційній системі»</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РД 50-34.698-90. Методичні вказівки. Інформаційна технологія. Комплекс стандартів і керівних документів на автоматизовані системи. Автоматизовані системи. Вимоги до змісту документів;</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РД 50-682-89. Методичні вказівки. Інформаційна технологія. Комплекс стандартів і керівних документів на автоматизовані системи. Загальні положення.</w:t>
      </w: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p>
    <w:p w:rsidR="00906951" w:rsidRPr="00134F33" w:rsidRDefault="00906951" w:rsidP="00906951">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rPr>
        <w:lastRenderedPageBreak/>
        <w:t>Цим підписом засвідчуємо свою безумовну згоду з усіма положеннями оголошення (у тому числі щодо відповідності їх чинному законодавству) та погоджуємося на виконання всіх умов та вимог, передбачених цим оголошенням.</w:t>
      </w:r>
    </w:p>
    <w:p w:rsidR="00906951" w:rsidRPr="00134F33" w:rsidRDefault="00906951" w:rsidP="00906951">
      <w:pPr>
        <w:tabs>
          <w:tab w:val="left" w:pos="360"/>
        </w:tabs>
        <w:spacing w:after="0" w:line="240" w:lineRule="auto"/>
        <w:ind w:firstLine="709"/>
        <w:jc w:val="both"/>
        <w:rPr>
          <w:rFonts w:ascii="Times New Roman" w:eastAsia="Times New Roman" w:hAnsi="Times New Roman" w:cs="Times New Roman"/>
        </w:rPr>
      </w:pPr>
    </w:p>
    <w:p w:rsidR="00906951" w:rsidRPr="00134F33" w:rsidRDefault="00906951" w:rsidP="00906951">
      <w:pPr>
        <w:spacing w:after="0" w:line="240" w:lineRule="auto"/>
        <w:ind w:firstLine="709"/>
        <w:rPr>
          <w:rFonts w:ascii="Times New Roman" w:eastAsia="Times New Roman" w:hAnsi="Times New Roman" w:cs="Times New Roman"/>
          <w:lang w:eastAsia="en-US"/>
        </w:rPr>
      </w:pPr>
      <w:r w:rsidRPr="00134F33">
        <w:rPr>
          <w:rFonts w:ascii="Times New Roman" w:eastAsia="Times New Roman" w:hAnsi="Times New Roman" w:cs="Times New Roman"/>
          <w:b/>
          <w:i/>
          <w:lang w:eastAsia="en-US"/>
        </w:rPr>
        <w:t xml:space="preserve">Посада, прізвище, ініціали, підпис уповноваженої особи Учасника, завірені печаткою. </w:t>
      </w:r>
      <w:r w:rsidRPr="00134F33">
        <w:rPr>
          <w:rFonts w:ascii="Times New Roman" w:eastAsia="Times New Roman" w:hAnsi="Times New Roman" w:cs="Times New Roman"/>
          <w:b/>
          <w:lang w:eastAsia="en-US"/>
        </w:rPr>
        <w:t>____________________</w:t>
      </w:r>
    </w:p>
    <w:p w:rsidR="00906951" w:rsidRPr="00134F33" w:rsidRDefault="00906951">
      <w:pPr>
        <w:rPr>
          <w:rFonts w:ascii="Times New Roman" w:hAnsi="Times New Roman" w:cs="Times New Roman"/>
          <w:b/>
          <w:lang w:eastAsia="en-US"/>
        </w:rPr>
      </w:pPr>
    </w:p>
    <w:p w:rsidR="00906951" w:rsidRPr="00134F33" w:rsidRDefault="00906951" w:rsidP="00906951">
      <w:pPr>
        <w:pStyle w:val="afb"/>
        <w:jc w:val="right"/>
        <w:rPr>
          <w:rFonts w:ascii="Times New Roman" w:hAnsi="Times New Roman"/>
          <w:b/>
        </w:rPr>
      </w:pPr>
      <w:r w:rsidRPr="00134F33">
        <w:rPr>
          <w:rFonts w:ascii="Times New Roman" w:hAnsi="Times New Roman"/>
          <w:b/>
        </w:rPr>
        <w:br w:type="page"/>
      </w:r>
      <w:r w:rsidRPr="00134F33">
        <w:rPr>
          <w:rFonts w:ascii="Times New Roman" w:hAnsi="Times New Roman"/>
          <w:b/>
        </w:rPr>
        <w:lastRenderedPageBreak/>
        <w:t xml:space="preserve">Додаток </w:t>
      </w:r>
      <w:r w:rsidR="00BE6D9F" w:rsidRPr="00134F33">
        <w:rPr>
          <w:rFonts w:ascii="Times New Roman" w:hAnsi="Times New Roman"/>
          <w:b/>
        </w:rPr>
        <w:t>3</w:t>
      </w:r>
    </w:p>
    <w:p w:rsidR="00906951" w:rsidRPr="00134F33" w:rsidRDefault="00906951" w:rsidP="00906951">
      <w:pPr>
        <w:spacing w:after="0" w:line="240" w:lineRule="auto"/>
        <w:jc w:val="right"/>
        <w:rPr>
          <w:rFonts w:ascii="Times New Roman" w:hAnsi="Times New Roman" w:cs="Times New Roman"/>
          <w:b/>
          <w:lang w:eastAsia="en-US"/>
        </w:rPr>
      </w:pPr>
      <w:r w:rsidRPr="00134F33">
        <w:rPr>
          <w:rFonts w:ascii="Times New Roman" w:hAnsi="Times New Roman" w:cs="Times New Roman"/>
          <w:b/>
          <w:lang w:eastAsia="en-US"/>
        </w:rPr>
        <w:t>до Тендерної документації</w:t>
      </w:r>
    </w:p>
    <w:p w:rsidR="00906951" w:rsidRPr="00134F33" w:rsidRDefault="00906951" w:rsidP="00906951">
      <w:pPr>
        <w:spacing w:after="0" w:line="240" w:lineRule="auto"/>
        <w:jc w:val="both"/>
        <w:rPr>
          <w:rFonts w:ascii="Times New Roman" w:hAnsi="Times New Roman" w:cs="Times New Roman"/>
          <w:i/>
          <w:lang w:eastAsia="en-US"/>
        </w:rPr>
      </w:pP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r w:rsidRPr="00134F33">
        <w:rPr>
          <w:rFonts w:ascii="Times New Roman" w:hAnsi="Times New Roman" w:cs="Times New Roman"/>
          <w:lang w:eastAsia="en-US"/>
        </w:rPr>
        <w:tab/>
      </w:r>
    </w:p>
    <w:p w:rsidR="00906951" w:rsidRPr="00134F33" w:rsidRDefault="00906951" w:rsidP="00C0588C">
      <w:pPr>
        <w:spacing w:after="0" w:line="240" w:lineRule="auto"/>
        <w:jc w:val="center"/>
        <w:rPr>
          <w:rFonts w:ascii="Times New Roman" w:eastAsia="Times New Roman" w:hAnsi="Times New Roman" w:cs="Times New Roman"/>
          <w:b/>
        </w:rPr>
      </w:pPr>
      <w:r w:rsidRPr="00134F33">
        <w:rPr>
          <w:rFonts w:ascii="Times New Roman" w:eastAsia="Times New Roman" w:hAnsi="Times New Roman" w:cs="Times New Roman"/>
          <w:b/>
        </w:rPr>
        <w:t>ДОГОВІР (ПРОЄКТ) №_____</w:t>
      </w:r>
    </w:p>
    <w:p w:rsidR="00906951" w:rsidRPr="00134F33" w:rsidRDefault="00906951" w:rsidP="00C0588C">
      <w:pPr>
        <w:spacing w:after="0" w:line="240" w:lineRule="auto"/>
        <w:ind w:right="-1"/>
        <w:jc w:val="center"/>
        <w:rPr>
          <w:rFonts w:ascii="Times New Roman" w:eastAsia="Times New Roman" w:hAnsi="Times New Roman" w:cs="Times New Roman"/>
          <w:b/>
          <w:lang w:eastAsia="ru-RU"/>
        </w:rPr>
      </w:pPr>
      <w:r w:rsidRPr="00134F33">
        <w:rPr>
          <w:rFonts w:ascii="Times New Roman" w:eastAsia="Times New Roman" w:hAnsi="Times New Roman" w:cs="Times New Roman"/>
          <w:b/>
          <w:lang w:eastAsia="ru-RU"/>
        </w:rPr>
        <w:t>про закупівлю за державні кошти</w:t>
      </w:r>
    </w:p>
    <w:p w:rsidR="00906951" w:rsidRPr="00134F33" w:rsidRDefault="00906951" w:rsidP="00C0588C">
      <w:pPr>
        <w:spacing w:after="0" w:line="240" w:lineRule="auto"/>
        <w:rPr>
          <w:rFonts w:ascii="Times New Roman" w:eastAsia="Times New Roman" w:hAnsi="Times New Roman" w:cs="Times New Roman"/>
          <w:b/>
        </w:rPr>
      </w:pPr>
    </w:p>
    <w:p w:rsidR="00906951" w:rsidRPr="00134F33" w:rsidRDefault="00906951" w:rsidP="00C0588C">
      <w:pPr>
        <w:tabs>
          <w:tab w:val="left" w:pos="840"/>
        </w:tabs>
        <w:spacing w:after="0" w:line="240" w:lineRule="auto"/>
        <w:jc w:val="center"/>
        <w:rPr>
          <w:rFonts w:ascii="Times New Roman" w:eastAsia="Times New Roman" w:hAnsi="Times New Roman" w:cs="Times New Roman"/>
          <w:b/>
          <w:snapToGrid w:val="0"/>
          <w:lang w:eastAsia="ru-RU"/>
        </w:rPr>
      </w:pPr>
      <w:r w:rsidRPr="00134F33">
        <w:rPr>
          <w:rFonts w:ascii="Times New Roman" w:eastAsia="Times New Roman" w:hAnsi="Times New Roman" w:cs="Times New Roman"/>
          <w:b/>
          <w:snapToGrid w:val="0"/>
          <w:lang w:eastAsia="ru-RU"/>
        </w:rPr>
        <w:t>м.                                                                                                        «____»___________202</w:t>
      </w:r>
      <w:r w:rsidR="000C23A7" w:rsidRPr="00134F33">
        <w:rPr>
          <w:rFonts w:ascii="Times New Roman" w:eastAsia="Times New Roman" w:hAnsi="Times New Roman" w:cs="Times New Roman"/>
          <w:b/>
          <w:snapToGrid w:val="0"/>
          <w:lang w:eastAsia="ru-RU"/>
        </w:rPr>
        <w:t>4</w:t>
      </w:r>
      <w:r w:rsidRPr="00134F33">
        <w:rPr>
          <w:rFonts w:ascii="Times New Roman" w:eastAsia="Times New Roman" w:hAnsi="Times New Roman" w:cs="Times New Roman"/>
          <w:b/>
          <w:snapToGrid w:val="0"/>
          <w:lang w:eastAsia="ru-RU"/>
        </w:rPr>
        <w:t xml:space="preserve"> року</w:t>
      </w:r>
    </w:p>
    <w:p w:rsidR="00906951" w:rsidRPr="00134F33" w:rsidRDefault="00906951" w:rsidP="00C0588C">
      <w:pPr>
        <w:tabs>
          <w:tab w:val="left" w:pos="840"/>
        </w:tabs>
        <w:spacing w:after="0" w:line="240" w:lineRule="auto"/>
        <w:jc w:val="center"/>
        <w:rPr>
          <w:rFonts w:ascii="Times New Roman" w:eastAsia="Times New Roman" w:hAnsi="Times New Roman" w:cs="Times New Roman"/>
          <w:b/>
          <w:snapToGrid w:val="0"/>
          <w:lang w:eastAsia="ru-RU"/>
        </w:rPr>
      </w:pPr>
    </w:p>
    <w:p w:rsidR="00906951" w:rsidRPr="00134F33" w:rsidRDefault="00906951" w:rsidP="00C0588C">
      <w:pPr>
        <w:spacing w:after="0" w:line="240" w:lineRule="auto"/>
        <w:ind w:firstLine="567"/>
        <w:jc w:val="both"/>
        <w:rPr>
          <w:rFonts w:ascii="Times New Roman" w:eastAsia="Times New Roman" w:hAnsi="Times New Roman" w:cs="Times New Roman"/>
          <w:lang w:eastAsia="en-US"/>
        </w:rPr>
      </w:pPr>
      <w:bookmarkStart w:id="13" w:name="_Hlk500335048"/>
      <w:r w:rsidRPr="00134F33">
        <w:rPr>
          <w:rFonts w:ascii="Times New Roman" w:eastAsia="Times New Roman" w:hAnsi="Times New Roman" w:cs="Times New Roman"/>
          <w:lang w:eastAsia="en-US"/>
        </w:rPr>
        <w:t xml:space="preserve">Закарпатська </w:t>
      </w:r>
      <w:r w:rsidRPr="00134F33">
        <w:rPr>
          <w:rFonts w:ascii="Times New Roman" w:eastAsia="Times New Roman" w:hAnsi="Times New Roman" w:cs="Times New Roman"/>
          <w:bCs/>
          <w:lang w:eastAsia="en-US"/>
        </w:rPr>
        <w:t>обласна прокуратура</w:t>
      </w:r>
      <w:r w:rsidRPr="00134F33">
        <w:rPr>
          <w:rFonts w:ascii="Times New Roman" w:eastAsia="Times New Roman" w:hAnsi="Times New Roman" w:cs="Times New Roman"/>
          <w:lang w:eastAsia="en-US"/>
        </w:rPr>
        <w:t>, в особі _____________________________, що діє на підставі Закону України «Про прокуратуру» (</w:t>
      </w:r>
      <w:r w:rsidRPr="00134F33">
        <w:rPr>
          <w:rFonts w:ascii="Times New Roman" w:eastAsia="Times New Roman" w:hAnsi="Times New Roman" w:cs="Times New Roman"/>
          <w:color w:val="000000"/>
          <w:lang w:eastAsia="en-US"/>
        </w:rPr>
        <w:t xml:space="preserve">далі – </w:t>
      </w:r>
      <w:r w:rsidRPr="00134F33">
        <w:rPr>
          <w:rFonts w:ascii="Times New Roman" w:eastAsia="Times New Roman" w:hAnsi="Times New Roman" w:cs="Times New Roman"/>
          <w:b/>
          <w:color w:val="000000"/>
          <w:lang w:eastAsia="en-US"/>
        </w:rPr>
        <w:t>Замовник</w:t>
      </w:r>
      <w:r w:rsidRPr="00134F33">
        <w:rPr>
          <w:rFonts w:ascii="Times New Roman" w:eastAsia="Times New Roman" w:hAnsi="Times New Roman" w:cs="Times New Roman"/>
          <w:color w:val="000000"/>
          <w:lang w:eastAsia="en-US"/>
        </w:rPr>
        <w:t xml:space="preserve">) </w:t>
      </w:r>
      <w:r w:rsidRPr="00134F33">
        <w:rPr>
          <w:rFonts w:ascii="Times New Roman" w:eastAsia="Times New Roman" w:hAnsi="Times New Roman" w:cs="Times New Roman"/>
          <w:lang w:eastAsia="en-US"/>
        </w:rPr>
        <w:t>в особі , та</w:t>
      </w:r>
    </w:p>
    <w:p w:rsidR="00906951" w:rsidRPr="00134F33" w:rsidRDefault="00906951" w:rsidP="00C0588C">
      <w:pPr>
        <w:spacing w:after="0" w:line="240" w:lineRule="auto"/>
        <w:ind w:firstLine="567"/>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_________________________ </w:t>
      </w:r>
      <w:r w:rsidRPr="00134F33">
        <w:rPr>
          <w:rFonts w:ascii="Times New Roman" w:eastAsia="Times New Roman" w:hAnsi="Times New Roman" w:cs="Times New Roman"/>
          <w:lang w:eastAsia="en-US"/>
        </w:rPr>
        <w:t xml:space="preserve">(далі – </w:t>
      </w:r>
      <w:r w:rsidRPr="00134F33">
        <w:rPr>
          <w:rFonts w:ascii="Times New Roman" w:eastAsia="Times New Roman" w:hAnsi="Times New Roman" w:cs="Times New Roman"/>
          <w:b/>
          <w:lang w:eastAsia="en-US"/>
        </w:rPr>
        <w:t>Виконавець</w:t>
      </w:r>
      <w:r w:rsidRPr="00134F33">
        <w:rPr>
          <w:rFonts w:ascii="Times New Roman" w:eastAsia="Times New Roman" w:hAnsi="Times New Roman" w:cs="Times New Roman"/>
          <w:lang w:eastAsia="en-US"/>
        </w:rPr>
        <w:t xml:space="preserve">) в особі _____________________________, який діє на підставі ________________________ з іншої сторони, відповідно до Указу Президента України від 24.02.2022 № 64/2022 «Про введення воєнного стану в Україні», затвердженого Законом України від 24.02.2022 №2102-IX (із змінами та доповненнями), а також у зв’язку з нагальною потребою в закупівлі товарів (послуг), керуючись Законом України «Про публічні закупівлі» з урахуванням п.11 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та доповненнями)уклали цей договір (далі - </w:t>
      </w:r>
      <w:r w:rsidRPr="00134F33">
        <w:rPr>
          <w:rFonts w:ascii="Times New Roman" w:eastAsia="Times New Roman" w:hAnsi="Times New Roman" w:cs="Times New Roman"/>
          <w:b/>
          <w:lang w:eastAsia="en-US"/>
        </w:rPr>
        <w:t>Договір</w:t>
      </w:r>
      <w:r w:rsidRPr="00134F33">
        <w:rPr>
          <w:rFonts w:ascii="Times New Roman" w:eastAsia="Times New Roman" w:hAnsi="Times New Roman" w:cs="Times New Roman"/>
          <w:lang w:eastAsia="en-US"/>
        </w:rPr>
        <w:t>) про таке: </w:t>
      </w: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 ПРЕДМЕТ ДОГОВОРУ</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w:t>
      </w:r>
      <w:r w:rsidRPr="00134F33">
        <w:rPr>
          <w:rFonts w:ascii="Times New Roman" w:eastAsia="Times New Roman" w:hAnsi="Times New Roman" w:cs="Times New Roman"/>
          <w:lang w:eastAsia="en-US"/>
        </w:rPr>
        <w:t xml:space="preserve"> Виконавець зобов’язується у 202</w:t>
      </w:r>
      <w:r w:rsidR="00BE6D9F" w:rsidRPr="00134F33">
        <w:rPr>
          <w:rFonts w:ascii="Times New Roman" w:eastAsia="Times New Roman" w:hAnsi="Times New Roman" w:cs="Times New Roman"/>
          <w:lang w:eastAsia="en-US"/>
        </w:rPr>
        <w:t>4</w:t>
      </w:r>
      <w:r w:rsidRPr="00134F33">
        <w:rPr>
          <w:rFonts w:ascii="Times New Roman" w:eastAsia="Times New Roman" w:hAnsi="Times New Roman" w:cs="Times New Roman"/>
          <w:lang w:eastAsia="en-US"/>
        </w:rPr>
        <w:t xml:space="preserve"> році надати Замовникові послуги, зазначені в п.1.2 Договору, а Замовник - прийняти і оплатити такі послуги.</w:t>
      </w:r>
    </w:p>
    <w:p w:rsidR="00906951" w:rsidRPr="00134F33" w:rsidRDefault="00906951" w:rsidP="00C0588C">
      <w:pPr>
        <w:widowControl w:val="0"/>
        <w:suppressLineNumbers/>
        <w:suppressAutoHyphens/>
        <w:spacing w:after="0" w:line="240" w:lineRule="auto"/>
        <w:ind w:firstLine="540"/>
        <w:jc w:val="both"/>
        <w:rPr>
          <w:rFonts w:ascii="Times New Roman" w:eastAsia="Times New Roman" w:hAnsi="Times New Roman" w:cs="Times New Roman"/>
          <w:color w:val="000000"/>
          <w:lang w:eastAsia="ar-SA"/>
        </w:rPr>
      </w:pPr>
      <w:r w:rsidRPr="00134F33">
        <w:rPr>
          <w:rFonts w:ascii="Times New Roman" w:eastAsia="Times New Roman" w:hAnsi="Times New Roman" w:cs="Times New Roman"/>
          <w:b/>
          <w:color w:val="000000"/>
          <w:lang w:eastAsia="ar-SA"/>
        </w:rPr>
        <w:t>1.2.</w:t>
      </w:r>
      <w:r w:rsidRPr="00134F33">
        <w:rPr>
          <w:rFonts w:ascii="Times New Roman" w:eastAsia="Times New Roman" w:hAnsi="Times New Roman" w:cs="Times New Roman"/>
          <w:color w:val="000000"/>
          <w:lang w:eastAsia="ar-SA"/>
        </w:rPr>
        <w:t xml:space="preserve"> Найменування послуг: </w:t>
      </w:r>
      <w:r w:rsidRPr="00134F33">
        <w:rPr>
          <w:rFonts w:ascii="Times New Roman" w:eastAsia="Times New Roman" w:hAnsi="Times New Roman" w:cs="Times New Roman"/>
          <w:b/>
          <w:color w:val="000000"/>
          <w:lang w:eastAsia="ar-SA"/>
        </w:rPr>
        <w:t>Послуги з технічної підтримки Веб-сайту Закарпатської обласної прокуратури код ДК 021:2015 – 72250000-2 - «Послуги, пов’язані із системами та підтримкою»</w:t>
      </w:r>
      <w:r w:rsidRPr="00134F33">
        <w:rPr>
          <w:rFonts w:ascii="Times New Roman" w:eastAsia="Times New Roman" w:hAnsi="Times New Roman" w:cs="Times New Roman"/>
          <w:color w:val="000000"/>
          <w:lang w:eastAsia="ar-SA"/>
        </w:rPr>
        <w:t xml:space="preserve"> (Послуги щодо технічної допомоги у сфері інформаційних технологій).</w:t>
      </w:r>
    </w:p>
    <w:p w:rsidR="00906951" w:rsidRPr="00134F33" w:rsidRDefault="00906951" w:rsidP="00C0588C">
      <w:pPr>
        <w:widowControl w:val="0"/>
        <w:suppressLineNumbers/>
        <w:suppressAutoHyphens/>
        <w:spacing w:after="0" w:line="240" w:lineRule="auto"/>
        <w:ind w:firstLine="540"/>
        <w:jc w:val="both"/>
        <w:rPr>
          <w:rFonts w:ascii="Times New Roman" w:eastAsia="Times New Roman" w:hAnsi="Times New Roman" w:cs="Times New Roman"/>
          <w:color w:val="000000"/>
          <w:lang w:eastAsia="ar-SA"/>
        </w:rPr>
      </w:pPr>
      <w:r w:rsidRPr="00134F33">
        <w:rPr>
          <w:rFonts w:ascii="Times New Roman" w:eastAsia="Times New Roman" w:hAnsi="Times New Roman" w:cs="Times New Roman"/>
          <w:b/>
          <w:color w:val="000000"/>
          <w:lang w:eastAsia="ar-SA"/>
        </w:rPr>
        <w:t xml:space="preserve">1.3. </w:t>
      </w:r>
      <w:r w:rsidRPr="00134F33">
        <w:rPr>
          <w:rFonts w:ascii="Times New Roman" w:eastAsia="Times New Roman" w:hAnsi="Times New Roman" w:cs="Times New Roman"/>
          <w:color w:val="000000"/>
          <w:lang w:eastAsia="ar-SA"/>
        </w:rPr>
        <w:t xml:space="preserve">Під послугами щодо технічної допомоги у сфері інформаційних технологій розуміється постачання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134F33">
        <w:rPr>
          <w:rFonts w:ascii="Times New Roman" w:eastAsia="Times New Roman" w:hAnsi="Times New Roman" w:cs="Times New Roman"/>
          <w:color w:val="000000"/>
          <w:lang w:eastAsia="ar-SA"/>
        </w:rPr>
        <w:t>т.ч</w:t>
      </w:r>
      <w:proofErr w:type="spellEnd"/>
      <w:r w:rsidRPr="00134F33">
        <w:rPr>
          <w:rFonts w:ascii="Times New Roman" w:eastAsia="Times New Roman" w:hAnsi="Times New Roman" w:cs="Times New Roman"/>
          <w:color w:val="000000"/>
          <w:lang w:eastAsia="ar-SA"/>
        </w:rPr>
        <w:t>. оновлення, удосконалення, модернізація та виправлення помилок).</w:t>
      </w:r>
    </w:p>
    <w:p w:rsidR="00906951" w:rsidRPr="00134F33" w:rsidRDefault="00906951" w:rsidP="00C0588C">
      <w:pPr>
        <w:widowControl w:val="0"/>
        <w:suppressLineNumbers/>
        <w:suppressAutoHyphens/>
        <w:spacing w:after="0" w:line="240" w:lineRule="auto"/>
        <w:ind w:firstLine="540"/>
        <w:jc w:val="both"/>
        <w:rPr>
          <w:rFonts w:ascii="Times New Roman" w:eastAsia="Times New Roman" w:hAnsi="Times New Roman" w:cs="Times New Roman"/>
          <w:color w:val="000000"/>
          <w:lang w:eastAsia="ar-SA"/>
        </w:rPr>
      </w:pPr>
      <w:r w:rsidRPr="00134F33">
        <w:rPr>
          <w:rFonts w:ascii="Times New Roman" w:eastAsia="Times New Roman" w:hAnsi="Times New Roman" w:cs="Times New Roman"/>
          <w:b/>
          <w:color w:val="000000"/>
          <w:lang w:eastAsia="ar-SA"/>
        </w:rPr>
        <w:t xml:space="preserve">1.4. </w:t>
      </w:r>
      <w:r w:rsidRPr="00134F33">
        <w:rPr>
          <w:rFonts w:ascii="Times New Roman" w:eastAsia="Times New Roman" w:hAnsi="Times New Roman" w:cs="Times New Roman"/>
          <w:color w:val="000000"/>
          <w:lang w:eastAsia="ar-SA"/>
        </w:rPr>
        <w:t>Зміст, технічні вимоги до надання послуг та строки надання послуг узгоджуються та зазначаються Сторонами у Календарному плані, Технічних вимогах, які є невід’ємною частиною цього Договору (Додаток №2, Додаток №3).</w:t>
      </w:r>
    </w:p>
    <w:p w:rsidR="00906951" w:rsidRPr="00134F33" w:rsidRDefault="00906951" w:rsidP="00C0588C">
      <w:pPr>
        <w:widowControl w:val="0"/>
        <w:suppressLineNumbers/>
        <w:suppressAutoHyphens/>
        <w:spacing w:after="0" w:line="240" w:lineRule="auto"/>
        <w:ind w:firstLine="540"/>
        <w:jc w:val="both"/>
        <w:rPr>
          <w:rFonts w:ascii="Times New Roman" w:eastAsia="Times New Roman" w:hAnsi="Times New Roman" w:cs="Times New Roman"/>
          <w:b/>
          <w:color w:val="000000"/>
          <w:lang w:eastAsia="ar-SA"/>
        </w:rPr>
      </w:pPr>
      <w:r w:rsidRPr="00134F33">
        <w:rPr>
          <w:rFonts w:ascii="Times New Roman" w:eastAsia="Times New Roman" w:hAnsi="Times New Roman" w:cs="Times New Roman"/>
          <w:b/>
          <w:color w:val="000000"/>
          <w:lang w:eastAsia="ar-SA"/>
        </w:rPr>
        <w:t xml:space="preserve">1.5. </w:t>
      </w:r>
      <w:r w:rsidRPr="00134F33">
        <w:rPr>
          <w:rFonts w:ascii="Times New Roman" w:eastAsia="Times New Roman" w:hAnsi="Times New Roman" w:cs="Times New Roman"/>
          <w:color w:val="000000"/>
          <w:lang w:eastAsia="ar-SA"/>
        </w:rPr>
        <w:t>Обсяги закупівлі послуг можуть бути зменшені залежно від реального фінансування видатків.</w:t>
      </w:r>
    </w:p>
    <w:p w:rsidR="00906951" w:rsidRPr="00134F33" w:rsidRDefault="00906951" w:rsidP="00C0588C">
      <w:pPr>
        <w:widowControl w:val="0"/>
        <w:suppressLineNumbers/>
        <w:suppressAutoHyphens/>
        <w:spacing w:after="0" w:line="240" w:lineRule="auto"/>
        <w:ind w:firstLine="540"/>
        <w:jc w:val="both"/>
        <w:rPr>
          <w:rFonts w:ascii="Times New Roman" w:eastAsia="Times New Roman" w:hAnsi="Times New Roman" w:cs="Times New Roman"/>
          <w:color w:val="000000"/>
          <w:lang w:eastAsia="ar-SA"/>
        </w:rPr>
      </w:pPr>
      <w:r w:rsidRPr="00134F33">
        <w:rPr>
          <w:rFonts w:ascii="Times New Roman" w:eastAsia="Times New Roman" w:hAnsi="Times New Roman" w:cs="Times New Roman"/>
          <w:b/>
          <w:color w:val="000000"/>
          <w:lang w:eastAsia="ar-SA"/>
        </w:rPr>
        <w:t xml:space="preserve">1.6. </w:t>
      </w:r>
      <w:r w:rsidRPr="00134F33">
        <w:rPr>
          <w:rFonts w:ascii="Times New Roman" w:eastAsia="Times New Roman" w:hAnsi="Times New Roman" w:cs="Times New Roman"/>
          <w:color w:val="000000"/>
          <w:lang w:eastAsia="ar-SA"/>
        </w:rPr>
        <w:t>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906951" w:rsidRPr="00134F33" w:rsidRDefault="00906951" w:rsidP="00C0588C">
      <w:pPr>
        <w:widowControl w:val="0"/>
        <w:suppressLineNumbers/>
        <w:suppressAutoHyphens/>
        <w:spacing w:after="0" w:line="240" w:lineRule="auto"/>
        <w:ind w:firstLine="540"/>
        <w:jc w:val="both"/>
        <w:rPr>
          <w:rFonts w:ascii="Times New Roman" w:eastAsia="Times New Roman" w:hAnsi="Times New Roman" w:cs="Times New Roman"/>
          <w:b/>
          <w:color w:val="000000"/>
          <w:lang w:eastAsia="ar-SA"/>
        </w:rPr>
      </w:pPr>
      <w:r w:rsidRPr="00134F33">
        <w:rPr>
          <w:rFonts w:ascii="Times New Roman" w:eastAsia="Times New Roman" w:hAnsi="Times New Roman" w:cs="Times New Roman"/>
          <w:b/>
          <w:color w:val="000000"/>
          <w:lang w:eastAsia="ar-SA"/>
        </w:rPr>
        <w:t xml:space="preserve">1.7. </w:t>
      </w:r>
      <w:r w:rsidRPr="00134F33">
        <w:rPr>
          <w:rFonts w:ascii="Times New Roman" w:eastAsia="Times New Roman" w:hAnsi="Times New Roman" w:cs="Times New Roman"/>
          <w:color w:val="000000"/>
          <w:lang w:eastAsia="ar-SA"/>
        </w:rPr>
        <w:t xml:space="preserve">Виконавець гарантує, що є спеціалізованим підприємством, має відповідні ліцензії для надання послуг передбаченим даним Договором. </w:t>
      </w:r>
    </w:p>
    <w:p w:rsidR="00906951" w:rsidRPr="00134F33" w:rsidRDefault="00906951" w:rsidP="00C0588C">
      <w:pPr>
        <w:widowControl w:val="0"/>
        <w:suppressLineNumbers/>
        <w:suppressAutoHyphens/>
        <w:spacing w:after="0" w:line="240" w:lineRule="auto"/>
        <w:jc w:val="both"/>
        <w:rPr>
          <w:rFonts w:ascii="Times New Roman" w:eastAsia="Times New Roman" w:hAnsi="Times New Roman" w:cs="Times New Roman"/>
          <w:color w:val="000000"/>
          <w:lang w:eastAsia="ar-SA"/>
        </w:rPr>
      </w:pP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2. ЯКІСТЬ ПОСЛУГ</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2.1.</w:t>
      </w:r>
      <w:r w:rsidRPr="00134F33">
        <w:rPr>
          <w:rFonts w:ascii="Times New Roman" w:eastAsia="Times New Roman" w:hAnsi="Times New Roman" w:cs="Times New Roman"/>
          <w:lang w:eastAsia="en-US"/>
        </w:rPr>
        <w:t xml:space="preserve"> Виконавець повинен надати Замовнику послуги, якість яких відповідає Технічним вимогам (Додаток №3 до Договору) та вимогам Замовника.</w:t>
      </w:r>
    </w:p>
    <w:p w:rsidR="00906951" w:rsidRPr="00134F33" w:rsidRDefault="00906951" w:rsidP="00C0588C">
      <w:pPr>
        <w:spacing w:after="0" w:line="240" w:lineRule="auto"/>
        <w:jc w:val="center"/>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3. ЦІНА ДОГОВОРУ</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3.1. </w:t>
      </w:r>
      <w:r w:rsidRPr="00134F33">
        <w:rPr>
          <w:rFonts w:ascii="Times New Roman" w:eastAsia="Times New Roman" w:hAnsi="Times New Roman" w:cs="Times New Roman"/>
          <w:lang w:eastAsia="en-US"/>
        </w:rPr>
        <w:t xml:space="preserve">Ціна цього Договору становить __________ грн. 00 коп. (__________ гривень 00 копійок), в </w:t>
      </w:r>
      <w:proofErr w:type="spellStart"/>
      <w:r w:rsidRPr="00134F33">
        <w:rPr>
          <w:rFonts w:ascii="Times New Roman" w:eastAsia="Times New Roman" w:hAnsi="Times New Roman" w:cs="Times New Roman"/>
          <w:lang w:eastAsia="en-US"/>
        </w:rPr>
        <w:t>т.ч</w:t>
      </w:r>
      <w:proofErr w:type="spellEnd"/>
      <w:r w:rsidRPr="00134F33">
        <w:rPr>
          <w:rFonts w:ascii="Times New Roman" w:eastAsia="Times New Roman" w:hAnsi="Times New Roman" w:cs="Times New Roman"/>
          <w:lang w:eastAsia="en-US"/>
        </w:rPr>
        <w:t>. ПДВ __________ грн. 00 коп. (__________ гривень 00 копійок).</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3.2.</w:t>
      </w:r>
      <w:r w:rsidRPr="00134F33">
        <w:rPr>
          <w:rFonts w:ascii="Times New Roman" w:eastAsia="Times New Roman" w:hAnsi="Times New Roman" w:cs="Times New Roman"/>
          <w:lang w:eastAsia="en-US"/>
        </w:rPr>
        <w:t xml:space="preserve"> Замовник не несе відповідальність перед Виконавцем за несвоєчасне виконання грошових зобов’язань у разі відсутності відповідних коштів.</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lang w:eastAsia="en-US"/>
        </w:rPr>
        <w:t>3.3.</w:t>
      </w:r>
      <w:r w:rsidRPr="00134F33">
        <w:rPr>
          <w:rFonts w:ascii="Times New Roman" w:eastAsia="Times New Roman" w:hAnsi="Times New Roman" w:cs="Times New Roman"/>
          <w:bCs/>
          <w:snapToGrid w:val="0"/>
          <w:lang w:eastAsia="en-US"/>
        </w:rPr>
        <w:t xml:space="preserve"> Ціна цього Договору може бути зменшена за взаємною згодою Сторін.</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lang w:eastAsia="en-US"/>
        </w:rPr>
        <w:t>3.4.</w:t>
      </w:r>
      <w:r w:rsidRPr="00134F33">
        <w:rPr>
          <w:rFonts w:ascii="Times New Roman" w:eastAsia="Times New Roman" w:hAnsi="Times New Roman" w:cs="Times New Roman"/>
          <w:bCs/>
          <w:snapToGrid w:val="0"/>
          <w:lang w:eastAsia="en-US"/>
        </w:rPr>
        <w:t xml:space="preserve"> Зміна суми Договору в сторону збільшення не допускається. </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color w:val="000000"/>
          <w:lang w:eastAsia="en-US"/>
        </w:rPr>
        <w:t>3.5.</w:t>
      </w:r>
      <w:r w:rsidRPr="00134F33">
        <w:rPr>
          <w:rFonts w:ascii="Times New Roman" w:eastAsia="Times New Roman" w:hAnsi="Times New Roman" w:cs="Times New Roman"/>
          <w:bCs/>
          <w:snapToGrid w:val="0"/>
          <w:color w:val="000000"/>
          <w:lang w:eastAsia="en-US"/>
        </w:rPr>
        <w:t xml:space="preserve"> </w:t>
      </w:r>
      <w:r w:rsidRPr="00134F33">
        <w:rPr>
          <w:rFonts w:ascii="Times New Roman" w:eastAsia="Times New Roman" w:hAnsi="Times New Roman" w:cs="Times New Roman"/>
          <w:bCs/>
          <w:snapToGrid w:val="0"/>
          <w:lang w:eastAsia="en-US"/>
        </w:rPr>
        <w:t>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Роботи здійснюється протягом 7-ти банківських днів з дати отримання відповідного бюджетного фінансування.</w:t>
      </w:r>
    </w:p>
    <w:p w:rsidR="00906951" w:rsidRPr="00134F33" w:rsidRDefault="00906951" w:rsidP="00C0588C">
      <w:pPr>
        <w:spacing w:after="0" w:line="240" w:lineRule="auto"/>
        <w:jc w:val="center"/>
        <w:rPr>
          <w:rFonts w:ascii="Times New Roman" w:eastAsia="Times New Roman" w:hAnsi="Times New Roman" w:cs="Times New Roman"/>
          <w:b/>
          <w:lang w:eastAsia="en-US"/>
        </w:rPr>
      </w:pP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4. ПОРЯДОК ЗДІЙСНЕННЯ ОПЛАТИ</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4.1.</w:t>
      </w:r>
      <w:r w:rsidRPr="00134F33">
        <w:rPr>
          <w:rFonts w:ascii="Times New Roman" w:eastAsia="Times New Roman" w:hAnsi="Times New Roman" w:cs="Times New Roman"/>
          <w:lang w:eastAsia="en-US"/>
        </w:rPr>
        <w:t xml:space="preserve"> Розрахунки за Договором здійснюється Замовником поетапно згідно із Календарним планом. Оплата послуг здійснюється шляхом безготівкового перерахування грошових коштів на поточний </w:t>
      </w:r>
      <w:r w:rsidRPr="00134F33">
        <w:rPr>
          <w:rFonts w:ascii="Times New Roman" w:eastAsia="Times New Roman" w:hAnsi="Times New Roman" w:cs="Times New Roman"/>
          <w:lang w:eastAsia="en-US"/>
        </w:rPr>
        <w:lastRenderedPageBreak/>
        <w:t>рахунок Виконавця впродовж 10 (десяти) банківських днів після підписання Акту здачі-приймання наданих послуг за відповідним етапом Календарного плану.</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4.2.</w:t>
      </w:r>
      <w:r w:rsidRPr="00134F33">
        <w:rPr>
          <w:rFonts w:ascii="Times New Roman" w:eastAsia="Times New Roman" w:hAnsi="Times New Roman" w:cs="Times New Roman"/>
          <w:lang w:eastAsia="en-US"/>
        </w:rPr>
        <w:t xml:space="preserve"> Для здійснення оплати Акт здачі-приймання наданих послуг повинен бути належним чином оформлений (наявність печатки, підписів тощо).</w:t>
      </w:r>
    </w:p>
    <w:p w:rsidR="00906951" w:rsidRPr="00134F33" w:rsidRDefault="00906951" w:rsidP="00C0588C">
      <w:pPr>
        <w:spacing w:after="0" w:line="240" w:lineRule="auto"/>
        <w:ind w:firstLine="540"/>
        <w:jc w:val="center"/>
        <w:rPr>
          <w:rFonts w:ascii="Times New Roman" w:eastAsia="Times New Roman" w:hAnsi="Times New Roman" w:cs="Times New Roman"/>
          <w:b/>
          <w:lang w:eastAsia="en-US"/>
        </w:rPr>
      </w:pPr>
    </w:p>
    <w:p w:rsidR="00906951" w:rsidRPr="00134F33" w:rsidRDefault="00906951" w:rsidP="00C0588C">
      <w:pPr>
        <w:spacing w:after="0" w:line="240" w:lineRule="auto"/>
        <w:ind w:firstLine="540"/>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5. ПОРЯДОК НАДАННЯ ПОСЛУГ </w:t>
      </w:r>
    </w:p>
    <w:p w:rsidR="00906951" w:rsidRPr="00134F33" w:rsidRDefault="00906951" w:rsidP="00C0588C">
      <w:pPr>
        <w:spacing w:after="0" w:line="240" w:lineRule="auto"/>
        <w:ind w:firstLine="709"/>
        <w:jc w:val="both"/>
        <w:rPr>
          <w:rFonts w:ascii="Times New Roman" w:eastAsia="Times New Roman" w:hAnsi="Times New Roman" w:cs="Times New Roman"/>
          <w:color w:val="FF0000"/>
          <w:lang w:eastAsia="en-US"/>
        </w:rPr>
      </w:pPr>
      <w:r w:rsidRPr="00134F33">
        <w:rPr>
          <w:rFonts w:ascii="Times New Roman" w:eastAsia="Times New Roman" w:hAnsi="Times New Roman" w:cs="Times New Roman"/>
          <w:b/>
          <w:lang w:eastAsia="en-US"/>
        </w:rPr>
        <w:t>5.1.</w:t>
      </w:r>
      <w:r w:rsidRPr="00134F33">
        <w:rPr>
          <w:rFonts w:ascii="Times New Roman" w:eastAsia="Times New Roman" w:hAnsi="Times New Roman" w:cs="Times New Roman"/>
          <w:lang w:eastAsia="en-US"/>
        </w:rPr>
        <w:t>Строк надання послуг: до 31 грудня 202</w:t>
      </w:r>
      <w:r w:rsidR="00BE6D9F" w:rsidRPr="00134F33">
        <w:rPr>
          <w:rFonts w:ascii="Times New Roman" w:eastAsia="Times New Roman" w:hAnsi="Times New Roman" w:cs="Times New Roman"/>
          <w:lang w:eastAsia="en-US"/>
        </w:rPr>
        <w:t>4</w:t>
      </w:r>
      <w:r w:rsidRPr="00134F33">
        <w:rPr>
          <w:rFonts w:ascii="Times New Roman" w:eastAsia="Times New Roman" w:hAnsi="Times New Roman" w:cs="Times New Roman"/>
          <w:lang w:eastAsia="en-US"/>
        </w:rPr>
        <w:t>року.</w:t>
      </w:r>
    </w:p>
    <w:p w:rsidR="00906951" w:rsidRPr="00134F33" w:rsidRDefault="00906951" w:rsidP="00C0588C">
      <w:pPr>
        <w:spacing w:after="0" w:line="240" w:lineRule="auto"/>
        <w:ind w:firstLine="709"/>
        <w:jc w:val="both"/>
        <w:rPr>
          <w:rFonts w:ascii="Times New Roman" w:eastAsia="Times New Roman" w:hAnsi="Times New Roman" w:cs="Times New Roman"/>
          <w:b/>
          <w:snapToGrid w:val="0"/>
          <w:lang w:eastAsia="en-US"/>
        </w:rPr>
      </w:pPr>
      <w:r w:rsidRPr="00134F33">
        <w:rPr>
          <w:rFonts w:ascii="Times New Roman" w:eastAsia="Times New Roman" w:hAnsi="Times New Roman" w:cs="Times New Roman"/>
          <w:b/>
          <w:lang w:eastAsia="en-US"/>
        </w:rPr>
        <w:t xml:space="preserve">5.2. </w:t>
      </w:r>
      <w:r w:rsidRPr="00134F33">
        <w:rPr>
          <w:rFonts w:ascii="Times New Roman" w:eastAsia="Times New Roman" w:hAnsi="Times New Roman" w:cs="Times New Roman"/>
          <w:snapToGrid w:val="0"/>
          <w:lang w:eastAsia="en-US"/>
        </w:rPr>
        <w:t>Місце надання послуг:</w:t>
      </w:r>
      <w:r w:rsidRPr="00134F33">
        <w:rPr>
          <w:rFonts w:ascii="Times New Roman" w:eastAsia="Times New Roman" w:hAnsi="Times New Roman" w:cs="Times New Roman"/>
          <w:lang w:eastAsia="en-US"/>
        </w:rPr>
        <w:t xml:space="preserve"> м. Ужгород, вул. Коцюбинського, 2а</w:t>
      </w:r>
      <w:r w:rsidRPr="00134F33">
        <w:rPr>
          <w:rFonts w:ascii="Times New Roman" w:eastAsia="Times New Roman" w:hAnsi="Times New Roman" w:cs="Times New Roman"/>
          <w:snapToGrid w:val="0"/>
          <w:lang w:eastAsia="en-US"/>
        </w:rPr>
        <w:t>.</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lang w:eastAsia="en-US"/>
        </w:rPr>
        <w:t>5.3.</w:t>
      </w:r>
      <w:r w:rsidRPr="00134F33">
        <w:rPr>
          <w:rFonts w:ascii="Times New Roman" w:eastAsia="Times New Roman" w:hAnsi="Times New Roman" w:cs="Times New Roman"/>
          <w:bCs/>
          <w:snapToGrid w:val="0"/>
          <w:lang w:eastAsia="en-US"/>
        </w:rPr>
        <w:t xml:space="preserve"> По завершенні кожного етапу надання послуг Виконавець надає Замовнику Акт здачі-приймання наданих послуг. </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lang w:eastAsia="en-US"/>
        </w:rPr>
        <w:t>5.4.</w:t>
      </w:r>
      <w:r w:rsidRPr="00134F33">
        <w:rPr>
          <w:rFonts w:ascii="Times New Roman" w:eastAsia="Times New Roman" w:hAnsi="Times New Roman" w:cs="Times New Roman"/>
          <w:bCs/>
          <w:snapToGrid w:val="0"/>
          <w:lang w:eastAsia="en-US"/>
        </w:rPr>
        <w:t xml:space="preserve"> Замовник впродовж 5 (п’яти) робочих днів з дня отримання </w:t>
      </w:r>
      <w:proofErr w:type="spellStart"/>
      <w:r w:rsidRPr="00134F33">
        <w:rPr>
          <w:rFonts w:ascii="Times New Roman" w:eastAsia="Times New Roman" w:hAnsi="Times New Roman" w:cs="Times New Roman"/>
          <w:bCs/>
          <w:snapToGrid w:val="0"/>
          <w:lang w:eastAsia="en-US"/>
        </w:rPr>
        <w:t>Акта</w:t>
      </w:r>
      <w:proofErr w:type="spellEnd"/>
      <w:r w:rsidRPr="00134F33">
        <w:rPr>
          <w:rFonts w:ascii="Times New Roman" w:eastAsia="Times New Roman" w:hAnsi="Times New Roman" w:cs="Times New Roman"/>
          <w:bCs/>
          <w:snapToGrid w:val="0"/>
          <w:lang w:eastAsia="en-US"/>
        </w:rPr>
        <w:t xml:space="preserve">, зобов’язаний надіслати Виконавцю підписаний примірник Акту здачі-приймання наданих послуг або вмотивовану відмову від їх прийняття. </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lang w:eastAsia="en-US"/>
        </w:rPr>
        <w:t>5.5.</w:t>
      </w:r>
      <w:r w:rsidRPr="00134F33">
        <w:rPr>
          <w:rFonts w:ascii="Times New Roman" w:eastAsia="Times New Roman" w:hAnsi="Times New Roman" w:cs="Times New Roman"/>
          <w:bCs/>
          <w:snapToGrid w:val="0"/>
          <w:lang w:eastAsia="en-US"/>
        </w:rPr>
        <w:t xml:space="preserve"> Приймання та оцінка наданих послуг здійснюється Замовником за участю представників Виконавця впродовж 4 (чотирьох) робочих днів. </w:t>
      </w:r>
    </w:p>
    <w:p w:rsidR="00906951" w:rsidRPr="00134F33" w:rsidRDefault="00906951" w:rsidP="00C0588C">
      <w:pPr>
        <w:widowControl w:val="0"/>
        <w:autoSpaceDE w:val="0"/>
        <w:autoSpaceDN w:val="0"/>
        <w:spacing w:after="0" w:line="240" w:lineRule="auto"/>
        <w:ind w:firstLine="709"/>
        <w:jc w:val="both"/>
        <w:rPr>
          <w:rFonts w:ascii="Times New Roman" w:eastAsia="Times New Roman" w:hAnsi="Times New Roman" w:cs="Times New Roman"/>
          <w:bCs/>
          <w:snapToGrid w:val="0"/>
          <w:lang w:eastAsia="en-US"/>
        </w:rPr>
      </w:pPr>
      <w:r w:rsidRPr="00134F33">
        <w:rPr>
          <w:rFonts w:ascii="Times New Roman" w:eastAsia="Times New Roman" w:hAnsi="Times New Roman" w:cs="Times New Roman"/>
          <w:b/>
          <w:bCs/>
          <w:snapToGrid w:val="0"/>
          <w:lang w:eastAsia="en-US"/>
        </w:rPr>
        <w:t>5.6</w:t>
      </w:r>
      <w:r w:rsidRPr="00134F33">
        <w:rPr>
          <w:rFonts w:ascii="Times New Roman" w:eastAsia="Times New Roman" w:hAnsi="Times New Roman" w:cs="Times New Roman"/>
          <w:bCs/>
          <w:snapToGrid w:val="0"/>
          <w:lang w:eastAsia="en-US"/>
        </w:rPr>
        <w:t xml:space="preserve">. У разі вмотивованої відмови Замовника від прийняття результатів, отриманих при наданні послуг, Сторонами складається двосторонній акт з переліком необхідних </w:t>
      </w:r>
      <w:proofErr w:type="spellStart"/>
      <w:r w:rsidRPr="00134F33">
        <w:rPr>
          <w:rFonts w:ascii="Times New Roman" w:eastAsia="Times New Roman" w:hAnsi="Times New Roman" w:cs="Times New Roman"/>
          <w:bCs/>
          <w:snapToGrid w:val="0"/>
          <w:lang w:eastAsia="en-US"/>
        </w:rPr>
        <w:t>доопрацювань</w:t>
      </w:r>
      <w:proofErr w:type="spellEnd"/>
      <w:r w:rsidRPr="00134F33">
        <w:rPr>
          <w:rFonts w:ascii="Times New Roman" w:eastAsia="Times New Roman" w:hAnsi="Times New Roman" w:cs="Times New Roman"/>
          <w:bCs/>
          <w:snapToGrid w:val="0"/>
          <w:lang w:eastAsia="en-US"/>
        </w:rPr>
        <w:t xml:space="preserve"> і строками їх виконання</w:t>
      </w:r>
      <w:r w:rsidRPr="00134F33">
        <w:rPr>
          <w:rFonts w:ascii="Times New Roman" w:eastAsia="Times New Roman" w:hAnsi="Times New Roman" w:cs="Times New Roman"/>
          <w:b/>
          <w:bCs/>
          <w:snapToGrid w:val="0"/>
          <w:lang w:eastAsia="en-US"/>
        </w:rPr>
        <w:t>.</w:t>
      </w:r>
    </w:p>
    <w:p w:rsidR="00906951" w:rsidRPr="00134F33" w:rsidRDefault="00906951" w:rsidP="00C0588C">
      <w:pPr>
        <w:spacing w:after="0" w:line="240" w:lineRule="auto"/>
        <w:ind w:firstLine="540"/>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 </w:t>
      </w:r>
    </w:p>
    <w:p w:rsidR="00906951" w:rsidRPr="00134F33" w:rsidRDefault="00906951" w:rsidP="00C0588C">
      <w:pPr>
        <w:spacing w:after="0" w:line="240" w:lineRule="auto"/>
        <w:ind w:firstLine="540"/>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6. ПРАВА ТА ОБОВ'ЯЗКИ СТОРІН </w:t>
      </w:r>
    </w:p>
    <w:p w:rsidR="00906951" w:rsidRPr="00134F33" w:rsidRDefault="00906951" w:rsidP="00C0588C">
      <w:pPr>
        <w:spacing w:after="0" w:line="240" w:lineRule="auto"/>
        <w:ind w:firstLine="709"/>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6.1.Замовник зобов’язаний: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6.1.1.</w:t>
      </w:r>
      <w:r w:rsidRPr="00134F33">
        <w:rPr>
          <w:rFonts w:ascii="Times New Roman" w:eastAsia="Times New Roman" w:hAnsi="Times New Roman" w:cs="Times New Roman"/>
          <w:lang w:eastAsia="en-US"/>
        </w:rPr>
        <w:t xml:space="preserve"> Своєчасно та в повному обсязі оплатити надані послуги;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6.1.2.</w:t>
      </w:r>
      <w:r w:rsidRPr="00134F33">
        <w:rPr>
          <w:rFonts w:ascii="Times New Roman" w:eastAsia="Times New Roman" w:hAnsi="Times New Roman" w:cs="Times New Roman"/>
          <w:lang w:eastAsia="en-US"/>
        </w:rPr>
        <w:t xml:space="preserve"> Прийняти  надані послуги згідно з Актом здачі-приймання наданих послуг;</w:t>
      </w:r>
    </w:p>
    <w:p w:rsidR="00906951" w:rsidRPr="00134F33" w:rsidRDefault="00906951" w:rsidP="00C0588C">
      <w:pPr>
        <w:spacing w:after="0" w:line="240" w:lineRule="auto"/>
        <w:ind w:firstLine="709"/>
        <w:jc w:val="both"/>
        <w:rPr>
          <w:rFonts w:ascii="Times New Roman" w:eastAsia="Times New Roman" w:hAnsi="Times New Roman" w:cs="Times New Roman"/>
          <w:snapToGrid w:val="0"/>
          <w:lang w:eastAsia="en-US"/>
        </w:rPr>
      </w:pPr>
      <w:r w:rsidRPr="00134F33">
        <w:rPr>
          <w:rFonts w:ascii="Times New Roman" w:eastAsia="Times New Roman" w:hAnsi="Times New Roman" w:cs="Times New Roman"/>
          <w:b/>
          <w:snapToGrid w:val="0"/>
          <w:lang w:eastAsia="en-US"/>
        </w:rPr>
        <w:t xml:space="preserve">6.1.3. </w:t>
      </w:r>
      <w:r w:rsidRPr="00134F33">
        <w:rPr>
          <w:rFonts w:ascii="Times New Roman" w:eastAsia="Times New Roman" w:hAnsi="Times New Roman" w:cs="Times New Roman"/>
          <w:snapToGrid w:val="0"/>
          <w:lang w:eastAsia="en-US"/>
        </w:rPr>
        <w:t>Призначити осіб, відповідальних за консультаційну підтримку представників Виконавця у зв’язку із виконанням цього Договору;</w:t>
      </w:r>
    </w:p>
    <w:p w:rsidR="00906951" w:rsidRPr="00134F33" w:rsidRDefault="00906951" w:rsidP="00C0588C">
      <w:pPr>
        <w:spacing w:after="0" w:line="240" w:lineRule="auto"/>
        <w:ind w:firstLine="709"/>
        <w:jc w:val="both"/>
        <w:rPr>
          <w:rFonts w:ascii="Times New Roman" w:eastAsia="Times New Roman" w:hAnsi="Times New Roman" w:cs="Times New Roman"/>
          <w:snapToGrid w:val="0"/>
          <w:lang w:eastAsia="en-US"/>
        </w:rPr>
      </w:pPr>
      <w:r w:rsidRPr="00134F33">
        <w:rPr>
          <w:rFonts w:ascii="Times New Roman" w:eastAsia="Times New Roman" w:hAnsi="Times New Roman" w:cs="Times New Roman"/>
          <w:b/>
          <w:snapToGrid w:val="0"/>
          <w:lang w:eastAsia="en-US"/>
        </w:rPr>
        <w:t xml:space="preserve">6.1.4. </w:t>
      </w:r>
      <w:r w:rsidRPr="00134F33">
        <w:rPr>
          <w:rFonts w:ascii="Times New Roman" w:eastAsia="Times New Roman" w:hAnsi="Times New Roman" w:cs="Times New Roman"/>
          <w:snapToGrid w:val="0"/>
          <w:lang w:eastAsia="en-US"/>
        </w:rPr>
        <w:t>У випадку необхідності, для цілей цього Договору, забезпечити спеціалістам Виконавця доступ до програмно-апаратних засобів, на яких розміщується Веб-портал;</w:t>
      </w:r>
    </w:p>
    <w:p w:rsidR="00906951" w:rsidRPr="00134F33" w:rsidRDefault="00906951" w:rsidP="00C0588C">
      <w:pPr>
        <w:spacing w:after="0" w:line="240" w:lineRule="auto"/>
        <w:ind w:firstLine="709"/>
        <w:jc w:val="both"/>
        <w:rPr>
          <w:rFonts w:ascii="Times New Roman" w:eastAsia="Times New Roman" w:hAnsi="Times New Roman" w:cs="Times New Roman"/>
          <w:snapToGrid w:val="0"/>
          <w:lang w:eastAsia="en-US"/>
        </w:rPr>
      </w:pPr>
      <w:r w:rsidRPr="00134F33">
        <w:rPr>
          <w:rFonts w:ascii="Times New Roman" w:eastAsia="Times New Roman" w:hAnsi="Times New Roman" w:cs="Times New Roman"/>
          <w:b/>
          <w:snapToGrid w:val="0"/>
          <w:lang w:eastAsia="en-US"/>
        </w:rPr>
        <w:t xml:space="preserve">6.1.5. </w:t>
      </w:r>
      <w:r w:rsidRPr="00134F33">
        <w:rPr>
          <w:rFonts w:ascii="Times New Roman" w:eastAsia="Times New Roman" w:hAnsi="Times New Roman" w:cs="Times New Roman"/>
          <w:snapToGrid w:val="0"/>
          <w:lang w:eastAsia="en-US"/>
        </w:rPr>
        <w:t xml:space="preserve">Підписувати надані Виконавцем Акти </w:t>
      </w:r>
      <w:r w:rsidRPr="00134F33">
        <w:rPr>
          <w:rFonts w:ascii="Times New Roman" w:eastAsia="Times New Roman" w:hAnsi="Times New Roman" w:cs="Times New Roman"/>
          <w:lang w:eastAsia="en-US"/>
        </w:rPr>
        <w:t>здачі-приймання наданих послуг, за відсутності письмових мотивованих зауважень.</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6.2.Замовник має право:</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6.2.1.</w:t>
      </w:r>
      <w:r w:rsidRPr="00134F33">
        <w:rPr>
          <w:rFonts w:ascii="Times New Roman" w:eastAsia="Times New Roman" w:hAnsi="Times New Roman" w:cs="Times New Roman"/>
          <w:lang w:eastAsia="en-US"/>
        </w:rPr>
        <w:t xml:space="preserve"> Контролювати надання послуг у строки, встановлені цим Договором;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6.2.2.</w:t>
      </w:r>
      <w:r w:rsidRPr="00134F33">
        <w:rPr>
          <w:rFonts w:ascii="Times New Roman" w:eastAsia="Times New Roman" w:hAnsi="Times New Roman" w:cs="Times New Roman"/>
          <w:lang w:eastAsia="en-US"/>
        </w:rPr>
        <w:t xml:space="preserve">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6.2.3.</w:t>
      </w:r>
      <w:r w:rsidRPr="00134F33">
        <w:rPr>
          <w:rFonts w:ascii="Times New Roman" w:eastAsia="Times New Roman" w:hAnsi="Times New Roman" w:cs="Times New Roman"/>
          <w:lang w:eastAsia="en-US"/>
        </w:rPr>
        <w:t xml:space="preserve"> Повернути Акт здачі-приймання наданих послуг за відповідним етапом Виконавцю без здійснення оплати в разі неналежного його оформлення, згідно з пунктом 4.2 розділу 4 цього Договору;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6.2.4. </w:t>
      </w:r>
      <w:r w:rsidRPr="00134F33">
        <w:rPr>
          <w:rFonts w:ascii="Times New Roman" w:eastAsia="Times New Roman" w:hAnsi="Times New Roman" w:cs="Times New Roman"/>
          <w:lang w:eastAsia="en-US"/>
        </w:rPr>
        <w:t>Вимагати від Виконавця надання послуг, якість яких відповідає умовам, встановленим розділом 2 цього Договору.</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6.3.Виконавець зобов’язаний:</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6.3.1.</w:t>
      </w:r>
      <w:r w:rsidRPr="00134F33">
        <w:rPr>
          <w:rFonts w:ascii="Times New Roman" w:eastAsia="Times New Roman" w:hAnsi="Times New Roman" w:cs="Times New Roman"/>
          <w:lang w:eastAsia="en-US"/>
        </w:rPr>
        <w:t xml:space="preserve"> Забезпечити надання послуг у строки, встановлені цим Договором та Календарним планом;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6.3.2.</w:t>
      </w:r>
      <w:r w:rsidRPr="00134F33">
        <w:rPr>
          <w:rFonts w:ascii="Times New Roman" w:eastAsia="Times New Roman" w:hAnsi="Times New Roman" w:cs="Times New Roman"/>
          <w:lang w:eastAsia="en-US"/>
        </w:rPr>
        <w:t xml:space="preserve"> Забезпечити надання послуг, якість яких відповідає умовам, встановленим розділом 2 цього Договору, з урахуванням вимог, зазначених у Технічних вимогах (Додаток № 3 до Договору);</w:t>
      </w:r>
    </w:p>
    <w:p w:rsidR="00906951" w:rsidRPr="00134F33" w:rsidRDefault="00906951" w:rsidP="00C0588C">
      <w:pPr>
        <w:spacing w:after="0" w:line="240" w:lineRule="auto"/>
        <w:ind w:firstLine="709"/>
        <w:jc w:val="both"/>
        <w:rPr>
          <w:rFonts w:ascii="Times New Roman" w:eastAsia="Times New Roman" w:hAnsi="Times New Roman" w:cs="Times New Roman"/>
          <w:snapToGrid w:val="0"/>
          <w:lang w:eastAsia="en-US"/>
        </w:rPr>
      </w:pPr>
      <w:r w:rsidRPr="00134F33">
        <w:rPr>
          <w:rFonts w:ascii="Times New Roman" w:eastAsia="Times New Roman" w:hAnsi="Times New Roman" w:cs="Times New Roman"/>
          <w:b/>
          <w:snapToGrid w:val="0"/>
          <w:lang w:eastAsia="en-US"/>
        </w:rPr>
        <w:t>6.3.3.</w:t>
      </w:r>
      <w:r w:rsidRPr="00134F33">
        <w:rPr>
          <w:rFonts w:ascii="Times New Roman" w:eastAsia="Times New Roman" w:hAnsi="Times New Roman" w:cs="Times New Roman"/>
          <w:snapToGrid w:val="0"/>
          <w:lang w:eastAsia="en-US"/>
        </w:rPr>
        <w:t xml:space="preserve"> Дотримуватись робочого розпорядку, що діє у Замовника;</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6.4.Виконавець має право:</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6.4.1.</w:t>
      </w:r>
      <w:r w:rsidRPr="00134F33">
        <w:rPr>
          <w:rFonts w:ascii="Times New Roman" w:eastAsia="Times New Roman" w:hAnsi="Times New Roman" w:cs="Times New Roman"/>
          <w:lang w:eastAsia="en-US"/>
        </w:rPr>
        <w:t xml:space="preserve"> Своєчасно та в повному обсязі отримати оплату за надані послуги.</w:t>
      </w:r>
    </w:p>
    <w:p w:rsidR="00906951" w:rsidRPr="00134F33" w:rsidRDefault="00906951" w:rsidP="00C0588C">
      <w:pPr>
        <w:spacing w:after="0" w:line="240" w:lineRule="auto"/>
        <w:ind w:firstLine="709"/>
        <w:jc w:val="center"/>
        <w:rPr>
          <w:rFonts w:ascii="Times New Roman" w:eastAsia="Times New Roman" w:hAnsi="Times New Roman" w:cs="Times New Roman"/>
          <w:b/>
          <w:lang w:eastAsia="en-US"/>
        </w:rPr>
      </w:pPr>
    </w:p>
    <w:p w:rsidR="00906951" w:rsidRPr="00134F33" w:rsidRDefault="00906951" w:rsidP="00C0588C">
      <w:pPr>
        <w:spacing w:after="0" w:line="240" w:lineRule="auto"/>
        <w:ind w:firstLine="709"/>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7. КОНФІДЕНЦІЙНІСТЬ</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7.1.</w:t>
      </w:r>
      <w:r w:rsidRPr="00134F33">
        <w:rPr>
          <w:rFonts w:ascii="Times New Roman" w:eastAsia="Times New Roman" w:hAnsi="Times New Roman" w:cs="Times New Roman"/>
          <w:lang w:eastAsia="en-US"/>
        </w:rPr>
        <w:t xml:space="preserve"> 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будь-які дані без обмеження, бази даних, вихідні коди програмного забезпечення,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7.2.</w:t>
      </w:r>
      <w:r w:rsidRPr="00134F33">
        <w:rPr>
          <w:rFonts w:ascii="Times New Roman" w:eastAsia="Times New Roman" w:hAnsi="Times New Roman" w:cs="Times New Roman"/>
          <w:lang w:eastAsia="en-US"/>
        </w:rPr>
        <w:t xml:space="preserve">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 в тому числі будь-які дані без обмеження, бази даних, вихідні коди програмного забезпечення.</w:t>
      </w: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lastRenderedPageBreak/>
        <w:t>8. ВІДПОВІДАЛЬНІСТЬ СТОРІН</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8.1.</w:t>
      </w:r>
      <w:r w:rsidRPr="00134F33">
        <w:rPr>
          <w:rFonts w:ascii="Times New Roman" w:eastAsia="Times New Roman" w:hAnsi="Times New Roman" w:cs="Times New Roman"/>
          <w:lang w:eastAsia="en-US"/>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8.2.</w:t>
      </w:r>
      <w:r w:rsidRPr="00134F33">
        <w:rPr>
          <w:rFonts w:ascii="Times New Roman" w:eastAsia="Times New Roman" w:hAnsi="Times New Roman" w:cs="Times New Roman"/>
          <w:lang w:eastAsia="en-US"/>
        </w:rPr>
        <w:t xml:space="preserve"> За порушення строків виконання зобов’язань за Договором Виконавцем, останній сплачує пеню у розмірі подвійної облікової ставки НБУ від вартості послуг, з яких допущено прострочення виконання за кожний день прострочення.</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8.3. </w:t>
      </w:r>
      <w:r w:rsidRPr="00134F33">
        <w:rPr>
          <w:rFonts w:ascii="Times New Roman" w:eastAsia="Times New Roman" w:hAnsi="Times New Roman" w:cs="Times New Roman"/>
          <w:lang w:eastAsia="en-US"/>
        </w:rPr>
        <w:t>Замовник не несе відповідальність перед Постачальником за несвоєчасне виконання грошових зобов’язань у разі відсутності відповідного фінансування з державного бюджету.</w:t>
      </w:r>
    </w:p>
    <w:p w:rsidR="00906951" w:rsidRPr="00134F33" w:rsidRDefault="00906951" w:rsidP="00C0588C">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b/>
          <w:lang w:eastAsia="en-US"/>
        </w:rPr>
        <w:t>8.4.</w:t>
      </w:r>
      <w:r w:rsidRPr="00134F33">
        <w:rPr>
          <w:rFonts w:ascii="Times New Roman" w:eastAsia="Times New Roman" w:hAnsi="Times New Roman" w:cs="Times New Roman"/>
          <w:lang w:eastAsia="en-US"/>
        </w:rPr>
        <w:t xml:space="preserve"> </w:t>
      </w:r>
      <w:r w:rsidRPr="00134F33">
        <w:rPr>
          <w:rFonts w:ascii="Times New Roman" w:eastAsia="Times New Roman" w:hAnsi="Times New Roman" w:cs="Times New Roman"/>
          <w:b/>
          <w:lang w:eastAsia="en-US"/>
        </w:rPr>
        <w:t xml:space="preserve">Постачальник </w:t>
      </w:r>
      <w:r w:rsidRPr="00134F33">
        <w:rPr>
          <w:rFonts w:ascii="Times New Roman" w:eastAsia="Times New Roman" w:hAnsi="Times New Roman" w:cs="Times New Roman"/>
          <w:lang w:eastAsia="en-US"/>
        </w:rPr>
        <w:t>гарантує, що не являється юридичною особою - резидентом Російської Федерації/Республіки Білорусь</w:t>
      </w:r>
      <w:r w:rsidR="00BE6D9F" w:rsidRPr="00134F33">
        <w:rPr>
          <w:rFonts w:ascii="Times New Roman" w:eastAsia="Times New Roman" w:hAnsi="Times New Roman" w:cs="Times New Roman"/>
          <w:lang w:eastAsia="en-US"/>
        </w:rPr>
        <w:t>/Ісламської Республіки Іран</w:t>
      </w:r>
      <w:r w:rsidRPr="00134F33">
        <w:rPr>
          <w:rFonts w:ascii="Times New Roman" w:eastAsia="Times New Roman" w:hAnsi="Times New Roman" w:cs="Times New Roman"/>
          <w:lang w:eastAsia="en-US"/>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BE6D9F" w:rsidRPr="00134F33">
        <w:rPr>
          <w:rFonts w:ascii="Times New Roman" w:eastAsia="Times New Roman" w:hAnsi="Times New Roman" w:cs="Times New Roman"/>
          <w:lang w:eastAsia="en-US"/>
        </w:rPr>
        <w:t>/</w:t>
      </w:r>
      <w:r w:rsidR="00BE6D9F" w:rsidRPr="00134F33">
        <w:rPr>
          <w:rFonts w:ascii="Times New Roman" w:eastAsia="Times New Roman" w:hAnsi="Times New Roman" w:cs="Times New Roman"/>
          <w:highlight w:val="white"/>
        </w:rPr>
        <w:t xml:space="preserve"> Ісламської Республіки Іран</w:t>
      </w:r>
      <w:r w:rsidRPr="00134F33">
        <w:rPr>
          <w:rFonts w:ascii="Times New Roman" w:eastAsia="Times New Roman" w:hAnsi="Times New Roman" w:cs="Times New Roman"/>
          <w:lang w:eastAsia="en-US"/>
        </w:rPr>
        <w:t xml:space="preserve">, та/або юридичною особою, кінцевим </w:t>
      </w:r>
      <w:proofErr w:type="spellStart"/>
      <w:r w:rsidRPr="00134F33">
        <w:rPr>
          <w:rFonts w:ascii="Times New Roman" w:eastAsia="Times New Roman" w:hAnsi="Times New Roman" w:cs="Times New Roman"/>
          <w:lang w:eastAsia="en-US"/>
        </w:rPr>
        <w:t>бенефіціарним</w:t>
      </w:r>
      <w:proofErr w:type="spellEnd"/>
      <w:r w:rsidRPr="00134F33">
        <w:rPr>
          <w:rFonts w:ascii="Times New Roman" w:eastAsia="Times New Roman" w:hAnsi="Times New Roman" w:cs="Times New Roman"/>
          <w:lang w:eastAsia="en-US"/>
        </w:rPr>
        <w:t xml:space="preserve"> власником (власником) якої є резидент (резиденти) Російської Федерації/Республіки Білорусь, </w:t>
      </w:r>
      <w:r w:rsidR="00BE6D9F" w:rsidRPr="00134F33">
        <w:rPr>
          <w:rFonts w:ascii="Times New Roman" w:eastAsia="Times New Roman" w:hAnsi="Times New Roman" w:cs="Times New Roman"/>
          <w:highlight w:val="white"/>
        </w:rPr>
        <w:t>Ісламської Республіки Іран</w:t>
      </w:r>
      <w:r w:rsidR="00BE6D9F" w:rsidRPr="00134F33">
        <w:rPr>
          <w:rFonts w:ascii="Times New Roman" w:eastAsia="Times New Roman" w:hAnsi="Times New Roman" w:cs="Times New Roman"/>
          <w:lang w:eastAsia="en-US"/>
        </w:rPr>
        <w:t xml:space="preserve"> </w:t>
      </w:r>
      <w:r w:rsidRPr="00134F33">
        <w:rPr>
          <w:rFonts w:ascii="Times New Roman" w:eastAsia="Times New Roman" w:hAnsi="Times New Roman" w:cs="Times New Roman"/>
          <w:lang w:eastAsia="en-US"/>
        </w:rPr>
        <w:t>або фізичною особою (фізичною особою - підприємцем) - резидентом Російської Федерації/Республіки Білорусь,</w:t>
      </w:r>
      <w:r w:rsidR="00BE6D9F" w:rsidRPr="00134F33">
        <w:rPr>
          <w:rFonts w:ascii="Times New Roman" w:eastAsia="Times New Roman" w:hAnsi="Times New Roman" w:cs="Times New Roman"/>
          <w:highlight w:val="white"/>
        </w:rPr>
        <w:t xml:space="preserve"> Ісламської Республіки Іран</w:t>
      </w:r>
      <w:r w:rsidRPr="00134F33">
        <w:rPr>
          <w:rFonts w:ascii="Times New Roman" w:eastAsia="Times New Roman" w:hAnsi="Times New Roman" w:cs="Times New Roman"/>
          <w:lang w:eastAsia="en-US"/>
        </w:rPr>
        <w:t xml:space="preserve"> та не є суб`єктом господарювання, що здійснює продаж товарів, робіт,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w:t>
      </w:r>
      <w:r w:rsidRPr="00134F33">
        <w:rPr>
          <w:rFonts w:ascii="Times New Roman" w:eastAsia="Times New Roman" w:hAnsi="Times New Roman" w:cs="Times New Roman"/>
          <w:color w:val="000000"/>
          <w:lang w:eastAsia="en-US"/>
        </w:rPr>
        <w:t>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та доповненнями).</w:t>
      </w:r>
    </w:p>
    <w:p w:rsidR="00906951" w:rsidRPr="00134F33" w:rsidRDefault="00906951" w:rsidP="00C0588C">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b/>
          <w:color w:val="000000"/>
          <w:lang w:eastAsia="en-US"/>
        </w:rPr>
        <w:t>8.5.</w:t>
      </w:r>
      <w:r w:rsidRPr="00134F33">
        <w:rPr>
          <w:rFonts w:ascii="Times New Roman" w:eastAsia="Times New Roman" w:hAnsi="Times New Roman" w:cs="Times New Roman"/>
          <w:color w:val="000000"/>
          <w:lang w:eastAsia="en-US"/>
        </w:rPr>
        <w:t xml:space="preserve">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України.</w:t>
      </w:r>
    </w:p>
    <w:p w:rsidR="00906951" w:rsidRPr="00134F33" w:rsidRDefault="00906951" w:rsidP="00C0588C">
      <w:pPr>
        <w:spacing w:after="0" w:line="240" w:lineRule="auto"/>
        <w:ind w:firstLine="709"/>
        <w:jc w:val="both"/>
        <w:rPr>
          <w:rFonts w:ascii="Times New Roman" w:eastAsia="Times New Roman" w:hAnsi="Times New Roman" w:cs="Times New Roman"/>
          <w:color w:val="000000"/>
          <w:lang w:eastAsia="en-US"/>
        </w:rPr>
      </w:pPr>
      <w:r w:rsidRPr="00134F33">
        <w:rPr>
          <w:rFonts w:ascii="Times New Roman" w:eastAsia="Times New Roman" w:hAnsi="Times New Roman" w:cs="Times New Roman"/>
          <w:b/>
          <w:color w:val="000000"/>
          <w:lang w:eastAsia="en-US"/>
        </w:rPr>
        <w:t>8.6.</w:t>
      </w:r>
      <w:r w:rsidRPr="00134F33">
        <w:rPr>
          <w:rFonts w:ascii="Times New Roman" w:eastAsia="Times New Roman" w:hAnsi="Times New Roman" w:cs="Times New Roman"/>
          <w:color w:val="000000"/>
          <w:lang w:eastAsia="en-US"/>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color w:val="000000"/>
          <w:lang w:eastAsia="en-US"/>
        </w:rPr>
        <w:t>8.7.</w:t>
      </w:r>
      <w:r w:rsidRPr="00134F33">
        <w:rPr>
          <w:rFonts w:ascii="Times New Roman" w:eastAsia="Times New Roman" w:hAnsi="Times New Roman" w:cs="Times New Roman"/>
          <w:color w:val="000000"/>
          <w:lang w:eastAsia="en-US"/>
        </w:rPr>
        <w:t xml:space="preserve"> Сторони зобов’язуються дотримуватися антикорупційного законодавства України.</w:t>
      </w:r>
    </w:p>
    <w:p w:rsidR="00906951" w:rsidRPr="00134F33" w:rsidRDefault="00906951" w:rsidP="00C0588C">
      <w:pPr>
        <w:spacing w:after="0" w:line="240" w:lineRule="auto"/>
        <w:jc w:val="center"/>
        <w:rPr>
          <w:rFonts w:ascii="Times New Roman" w:eastAsia="Times New Roman" w:hAnsi="Times New Roman" w:cs="Times New Roman"/>
          <w:b/>
          <w:lang w:eastAsia="en-US"/>
        </w:rPr>
      </w:pP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9. ОБСТАВИНИ НЕПЕРЕБОРНОЇ СИЛИ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9.1.</w:t>
      </w:r>
      <w:r w:rsidRPr="00134F33">
        <w:rPr>
          <w:rFonts w:ascii="Times New Roman" w:eastAsia="Times New Roman" w:hAnsi="Times New Roman" w:cs="Times New Roman"/>
          <w:lang w:eastAsia="en-US"/>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9.2.</w:t>
      </w:r>
      <w:r w:rsidRPr="00134F33">
        <w:rPr>
          <w:rFonts w:ascii="Times New Roman" w:eastAsia="Times New Roman" w:hAnsi="Times New Roman" w:cs="Times New Roman"/>
          <w:lang w:eastAsia="en-US"/>
        </w:rPr>
        <w:t xml:space="preserve">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9.3.</w:t>
      </w:r>
      <w:r w:rsidRPr="00134F33">
        <w:rPr>
          <w:rFonts w:ascii="Times New Roman" w:eastAsia="Times New Roman" w:hAnsi="Times New Roman" w:cs="Times New Roman"/>
          <w:lang w:eastAsia="en-US"/>
        </w:rPr>
        <w:t xml:space="preserve">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w:t>
      </w:r>
      <w:proofErr w:type="spellStart"/>
      <w:r w:rsidRPr="00134F33">
        <w:rPr>
          <w:rFonts w:ascii="Times New Roman" w:eastAsia="Times New Roman" w:hAnsi="Times New Roman" w:cs="Times New Roman"/>
          <w:lang w:eastAsia="en-US"/>
        </w:rPr>
        <w:t>торгівельно</w:t>
      </w:r>
      <w:proofErr w:type="spellEnd"/>
      <w:r w:rsidRPr="00134F33">
        <w:rPr>
          <w:rFonts w:ascii="Times New Roman" w:eastAsia="Times New Roman" w:hAnsi="Times New Roman" w:cs="Times New Roman"/>
          <w:lang w:eastAsia="en-US"/>
        </w:rPr>
        <w:t>-промисловою палатою України.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9.4. </w:t>
      </w:r>
      <w:r w:rsidRPr="00134F33">
        <w:rPr>
          <w:rFonts w:ascii="Times New Roman" w:eastAsia="Times New Roman" w:hAnsi="Times New Roman" w:cs="Times New Roman"/>
          <w:lang w:eastAsia="en-US"/>
        </w:rPr>
        <w:t xml:space="preserve">Строки виконання зобов’язань за цим Договором відкладаються відповідно часу дії обставин непереборної сили.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9.5.</w:t>
      </w:r>
      <w:r w:rsidRPr="00134F33">
        <w:rPr>
          <w:rFonts w:ascii="Times New Roman" w:eastAsia="Times New Roman" w:hAnsi="Times New Roman" w:cs="Times New Roman"/>
          <w:lang w:eastAsia="en-US"/>
        </w:rPr>
        <w:t xml:space="preserve"> У разі коли строк дії обставин непереборної сили продовжується більше ніж 30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p>
    <w:p w:rsidR="00906951" w:rsidRPr="00134F33" w:rsidRDefault="00906951" w:rsidP="00C0588C">
      <w:pPr>
        <w:spacing w:after="0" w:line="240" w:lineRule="auto"/>
        <w:ind w:firstLine="709"/>
        <w:jc w:val="center"/>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10. ВИРІШЕННЯ СПОРІВ</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10.1.</w:t>
      </w:r>
      <w:r w:rsidRPr="00134F33">
        <w:rPr>
          <w:rFonts w:ascii="Times New Roman" w:eastAsia="Times New Roman" w:hAnsi="Times New Roman" w:cs="Times New Roman"/>
          <w:lang w:eastAsia="en-US"/>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10.2.</w:t>
      </w:r>
      <w:r w:rsidRPr="00134F33">
        <w:rPr>
          <w:rFonts w:ascii="Times New Roman" w:eastAsia="Times New Roman" w:hAnsi="Times New Roman" w:cs="Times New Roman"/>
          <w:lang w:eastAsia="en-US"/>
        </w:rPr>
        <w:t xml:space="preserve"> У разі недосягнення Сторонами згоди спори (розбіжності) вирішуються у судовому порядку за встановленою підвідомчістю та підсудністю.</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p>
    <w:p w:rsidR="00906951" w:rsidRPr="00134F33" w:rsidRDefault="00906951" w:rsidP="00C0588C">
      <w:pPr>
        <w:spacing w:after="0" w:line="240" w:lineRule="auto"/>
        <w:ind w:firstLine="709"/>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11. СТРОК ДІЇ ДОГОВОРУ. ПОРЯДОК ЗМІНИ ТА РОЗІРВАННЯ ДОГОВОРУ</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lastRenderedPageBreak/>
        <w:t>11.1.</w:t>
      </w:r>
      <w:r w:rsidRPr="00134F33">
        <w:rPr>
          <w:rFonts w:ascii="Times New Roman" w:eastAsia="Times New Roman" w:hAnsi="Times New Roman" w:cs="Times New Roman"/>
          <w:lang w:eastAsia="en-US"/>
        </w:rPr>
        <w:t xml:space="preserve"> Цей Договір набирає чинності з дня його укладання і діє до 31.12.202</w:t>
      </w:r>
      <w:r w:rsidR="000C23A7" w:rsidRPr="00134F33">
        <w:rPr>
          <w:rFonts w:ascii="Times New Roman" w:eastAsia="Times New Roman" w:hAnsi="Times New Roman" w:cs="Times New Roman"/>
          <w:lang w:eastAsia="en-US"/>
        </w:rPr>
        <w:t>4</w:t>
      </w:r>
      <w:r w:rsidRPr="00134F33">
        <w:rPr>
          <w:rFonts w:ascii="Times New Roman" w:eastAsia="Times New Roman" w:hAnsi="Times New Roman" w:cs="Times New Roman"/>
          <w:lang w:eastAsia="en-US"/>
        </w:rPr>
        <w:t>, але у будь - якому разі до повного виконання Сторонами зобов’язань за цим Договором. Дія Договору припиняється достроково, при втраті чинності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із змінами та доповненнями).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11.2.</w:t>
      </w:r>
      <w:r w:rsidRPr="00134F33">
        <w:rPr>
          <w:rFonts w:ascii="Times New Roman" w:eastAsia="Times New Roman" w:hAnsi="Times New Roman" w:cs="Times New Roman"/>
          <w:lang w:eastAsia="en-US"/>
        </w:rPr>
        <w:t xml:space="preserve">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11.3.</w:t>
      </w:r>
      <w:r w:rsidRPr="00134F33">
        <w:rPr>
          <w:rFonts w:ascii="Times New Roman" w:eastAsia="Times New Roman" w:hAnsi="Times New Roman" w:cs="Times New Roman"/>
          <w:lang w:eastAsia="en-US"/>
        </w:rPr>
        <w:t xml:space="preserve">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11.4.</w:t>
      </w:r>
      <w:r w:rsidRPr="00134F33">
        <w:rPr>
          <w:rFonts w:ascii="Times New Roman" w:eastAsia="Times New Roman" w:hAnsi="Times New Roman" w:cs="Times New Roman"/>
          <w:lang w:eastAsia="en-US"/>
        </w:rPr>
        <w:t xml:space="preserve"> 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11.5.</w:t>
      </w:r>
      <w:r w:rsidRPr="00134F33">
        <w:rPr>
          <w:rFonts w:ascii="Times New Roman" w:eastAsia="Times New Roman" w:hAnsi="Times New Roman" w:cs="Times New Roman"/>
          <w:lang w:eastAsia="en-US"/>
        </w:rPr>
        <w:t xml:space="preserve"> Умови договору про закупівлю не повинні відрізнятися від змісту тендерної пропозиції за результатами аукціону переможця процедури закупівлі, крім випадків:</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11.5.1.</w:t>
      </w:r>
      <w:r w:rsidRPr="00134F33">
        <w:rPr>
          <w:rFonts w:ascii="Times New Roman" w:eastAsia="Times New Roman" w:hAnsi="Times New Roman" w:cs="Times New Roman"/>
          <w:lang w:eastAsia="en-US"/>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11.5.2.</w:t>
      </w:r>
      <w:r w:rsidRPr="00134F33">
        <w:rPr>
          <w:rFonts w:ascii="Times New Roman" w:eastAsia="Times New Roman" w:hAnsi="Times New Roman" w:cs="Times New Roman"/>
          <w:lang w:eastAsia="en-US"/>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11.6.</w:t>
      </w:r>
      <w:r w:rsidRPr="00134F33">
        <w:rPr>
          <w:rFonts w:ascii="Times New Roman" w:eastAsia="Times New Roman" w:hAnsi="Times New Roman" w:cs="Times New Roman"/>
          <w:lang w:eastAsia="en-US"/>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6951" w:rsidRPr="00134F33" w:rsidRDefault="00906951" w:rsidP="00C0588C">
      <w:pPr>
        <w:spacing w:after="0" w:line="240" w:lineRule="auto"/>
        <w:ind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11.7.</w:t>
      </w:r>
      <w:r w:rsidRPr="00134F33">
        <w:rPr>
          <w:rFonts w:ascii="Times New Roman" w:eastAsia="Times New Roman" w:hAnsi="Times New Roman" w:cs="Times New Roman"/>
          <w:lang w:eastAsia="en-US"/>
        </w:rPr>
        <w:t xml:space="preserve">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12. ІНШІ УМОВИ</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12.1.</w:t>
      </w:r>
      <w:r w:rsidRPr="00134F33">
        <w:rPr>
          <w:rFonts w:ascii="Times New Roman" w:eastAsia="Times New Roman" w:hAnsi="Times New Roman" w:cs="Times New Roman"/>
          <w:lang w:eastAsia="en-US"/>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12.2.</w:t>
      </w:r>
      <w:r w:rsidRPr="00134F33">
        <w:rPr>
          <w:rFonts w:ascii="Times New Roman" w:eastAsia="Times New Roman" w:hAnsi="Times New Roman" w:cs="Times New Roman"/>
          <w:lang w:eastAsia="en-US"/>
        </w:rPr>
        <w:t xml:space="preserve">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12.3.</w:t>
      </w:r>
      <w:r w:rsidRPr="00134F33">
        <w:rPr>
          <w:rFonts w:ascii="Times New Roman" w:eastAsia="Times New Roman" w:hAnsi="Times New Roman" w:cs="Times New Roman"/>
          <w:lang w:eastAsia="en-US"/>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 xml:space="preserve">12.4. </w:t>
      </w:r>
      <w:r w:rsidRPr="00134F33">
        <w:rPr>
          <w:rFonts w:ascii="Times New Roman" w:eastAsia="Times New Roman" w:hAnsi="Times New Roman" w:cs="Times New Roman"/>
          <w:lang w:eastAsia="en-US"/>
        </w:rPr>
        <w:t>Якщо протягом строку дії цього Договору Сторони змінять свою назву, місцезнаходження, розрахункові реквізити або будуть реорганізовані, вони повинні повідомляти про це другу Сторону.</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13. ДОДАТКИ ДО ДОГОВОРУ</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13.1.</w:t>
      </w:r>
      <w:r w:rsidRPr="00134F33">
        <w:rPr>
          <w:rFonts w:ascii="Times New Roman" w:eastAsia="Times New Roman" w:hAnsi="Times New Roman" w:cs="Times New Roman"/>
          <w:lang w:eastAsia="en-US"/>
        </w:rPr>
        <w:t xml:space="preserve"> Невід’ємною частиною цього Договору є:</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13.1.1.</w:t>
      </w:r>
      <w:r w:rsidRPr="00134F33">
        <w:rPr>
          <w:rFonts w:ascii="Times New Roman" w:eastAsia="Times New Roman" w:hAnsi="Times New Roman" w:cs="Times New Roman"/>
          <w:lang w:eastAsia="en-US"/>
        </w:rPr>
        <w:t xml:space="preserve"> Додаток № 1 – Протокол погодження договірної ціни;</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13.1.2.</w:t>
      </w:r>
      <w:r w:rsidRPr="00134F33">
        <w:rPr>
          <w:rFonts w:ascii="Times New Roman" w:eastAsia="Times New Roman" w:hAnsi="Times New Roman" w:cs="Times New Roman"/>
          <w:lang w:eastAsia="en-US"/>
        </w:rPr>
        <w:t xml:space="preserve"> Додаток № 2 – Календарний план;</w:t>
      </w:r>
    </w:p>
    <w:p w:rsidR="00906951" w:rsidRPr="00134F33" w:rsidRDefault="00906951" w:rsidP="00C0588C">
      <w:pPr>
        <w:spacing w:after="0" w:line="240" w:lineRule="auto"/>
        <w:ind w:firstLine="540"/>
        <w:jc w:val="both"/>
        <w:rPr>
          <w:rFonts w:ascii="Times New Roman" w:eastAsia="Times New Roman" w:hAnsi="Times New Roman" w:cs="Times New Roman"/>
          <w:lang w:eastAsia="en-US"/>
        </w:rPr>
      </w:pPr>
      <w:r w:rsidRPr="00134F33">
        <w:rPr>
          <w:rFonts w:ascii="Times New Roman" w:eastAsia="Times New Roman" w:hAnsi="Times New Roman" w:cs="Times New Roman"/>
          <w:b/>
          <w:lang w:eastAsia="en-US"/>
        </w:rPr>
        <w:t>13.1.3.</w:t>
      </w:r>
      <w:r w:rsidRPr="00134F33">
        <w:rPr>
          <w:rFonts w:ascii="Times New Roman" w:eastAsia="Times New Roman" w:hAnsi="Times New Roman" w:cs="Times New Roman"/>
          <w:lang w:eastAsia="en-US"/>
        </w:rPr>
        <w:t xml:space="preserve"> Додаток № 3 – Технічні вимоги.</w:t>
      </w:r>
    </w:p>
    <w:p w:rsidR="00906951" w:rsidRPr="00134F33" w:rsidRDefault="00906951" w:rsidP="00C0588C">
      <w:pPr>
        <w:spacing w:after="0" w:line="240" w:lineRule="auto"/>
        <w:ind w:firstLine="540"/>
        <w:rPr>
          <w:rFonts w:ascii="Times New Roman" w:eastAsia="Times New Roman" w:hAnsi="Times New Roman" w:cs="Times New Roman"/>
          <w:lang w:eastAsia="en-US"/>
        </w:rPr>
      </w:pPr>
    </w:p>
    <w:p w:rsidR="00906951" w:rsidRPr="00134F33" w:rsidRDefault="00906951" w:rsidP="00C0588C">
      <w:pPr>
        <w:spacing w:after="0" w:line="240" w:lineRule="auto"/>
        <w:ind w:firstLine="540"/>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14. РЕКВІЗИТИ ТА ПІДПИСИ СТОРІН:</w:t>
      </w:r>
    </w:p>
    <w:tbl>
      <w:tblPr>
        <w:tblW w:w="9668" w:type="dxa"/>
        <w:tblInd w:w="108" w:type="dxa"/>
        <w:tblLayout w:type="fixed"/>
        <w:tblLook w:val="01E0" w:firstRow="1" w:lastRow="1" w:firstColumn="1" w:lastColumn="1" w:noHBand="0" w:noVBand="0"/>
      </w:tblPr>
      <w:tblGrid>
        <w:gridCol w:w="4320"/>
        <w:gridCol w:w="265"/>
        <w:gridCol w:w="275"/>
        <w:gridCol w:w="4808"/>
      </w:tblGrid>
      <w:tr w:rsidR="00906951" w:rsidRPr="00134F33" w:rsidTr="00C0588C">
        <w:tc>
          <w:tcPr>
            <w:tcW w:w="4320" w:type="dxa"/>
          </w:tcPr>
          <w:p w:rsidR="00906951" w:rsidRPr="00134F33" w:rsidRDefault="00906951" w:rsidP="00C0588C">
            <w:pPr>
              <w:spacing w:after="0" w:line="240" w:lineRule="auto"/>
              <w:rPr>
                <w:rFonts w:ascii="Times New Roman" w:eastAsia="Times New Roman" w:hAnsi="Times New Roman" w:cs="Times New Roman"/>
                <w:b/>
                <w:lang w:eastAsia="en-US"/>
              </w:rPr>
            </w:pP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ЗАМОВНИК:</w:t>
            </w:r>
          </w:p>
        </w:tc>
        <w:tc>
          <w:tcPr>
            <w:tcW w:w="540" w:type="dxa"/>
            <w:gridSpan w:val="2"/>
          </w:tcPr>
          <w:p w:rsidR="00906951" w:rsidRPr="00134F33" w:rsidRDefault="00906951" w:rsidP="00C0588C">
            <w:pPr>
              <w:spacing w:after="0" w:line="240" w:lineRule="auto"/>
              <w:jc w:val="center"/>
              <w:rPr>
                <w:rFonts w:ascii="Times New Roman" w:eastAsia="Times New Roman" w:hAnsi="Times New Roman" w:cs="Times New Roman"/>
                <w:lang w:eastAsia="en-US"/>
              </w:rPr>
            </w:pPr>
          </w:p>
        </w:tc>
        <w:tc>
          <w:tcPr>
            <w:tcW w:w="4808" w:type="dxa"/>
          </w:tcPr>
          <w:p w:rsidR="00906951" w:rsidRPr="00134F33" w:rsidRDefault="00906951" w:rsidP="00C0588C">
            <w:pPr>
              <w:spacing w:after="0" w:line="240" w:lineRule="auto"/>
              <w:jc w:val="center"/>
              <w:rPr>
                <w:rFonts w:ascii="Times New Roman" w:eastAsia="Times New Roman" w:hAnsi="Times New Roman" w:cs="Times New Roman"/>
                <w:b/>
                <w:lang w:eastAsia="en-US"/>
              </w:rPr>
            </w:pPr>
          </w:p>
          <w:p w:rsidR="00906951" w:rsidRPr="00134F33" w:rsidRDefault="00906951" w:rsidP="00C0588C">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ВИКОНАВЕЦЬ:</w:t>
            </w:r>
          </w:p>
        </w:tc>
      </w:tr>
      <w:tr w:rsidR="00906951" w:rsidRPr="00134F33" w:rsidTr="00C0588C">
        <w:tc>
          <w:tcPr>
            <w:tcW w:w="4320" w:type="dxa"/>
          </w:tcPr>
          <w:p w:rsidR="00906951" w:rsidRPr="00134F33" w:rsidRDefault="00906951" w:rsidP="00C0588C">
            <w:pPr>
              <w:spacing w:after="0" w:line="240" w:lineRule="auto"/>
              <w:jc w:val="center"/>
              <w:rPr>
                <w:rFonts w:ascii="Times New Roman" w:eastAsia="Times New Roman" w:hAnsi="Times New Roman" w:cs="Times New Roman"/>
                <w:b/>
                <w:i/>
                <w:lang w:eastAsia="en-US"/>
              </w:rPr>
            </w:pPr>
            <w:r w:rsidRPr="00134F33">
              <w:rPr>
                <w:rFonts w:ascii="Times New Roman" w:eastAsia="Times New Roman" w:hAnsi="Times New Roman" w:cs="Times New Roman"/>
                <w:b/>
                <w:i/>
                <w:lang w:eastAsia="en-US"/>
              </w:rPr>
              <w:t>Закарпатська обласна прокуратура</w:t>
            </w:r>
          </w:p>
        </w:tc>
        <w:tc>
          <w:tcPr>
            <w:tcW w:w="540" w:type="dxa"/>
            <w:gridSpan w:val="2"/>
          </w:tcPr>
          <w:p w:rsidR="00906951" w:rsidRPr="00134F33" w:rsidRDefault="00906951" w:rsidP="00C0588C">
            <w:pPr>
              <w:spacing w:after="0" w:line="240" w:lineRule="auto"/>
              <w:jc w:val="both"/>
              <w:rPr>
                <w:rFonts w:ascii="Times New Roman" w:eastAsia="Times New Roman" w:hAnsi="Times New Roman" w:cs="Times New Roman"/>
                <w:i/>
                <w:lang w:eastAsia="en-US"/>
              </w:rPr>
            </w:pPr>
          </w:p>
        </w:tc>
        <w:tc>
          <w:tcPr>
            <w:tcW w:w="4808" w:type="dxa"/>
          </w:tcPr>
          <w:p w:rsidR="00906951" w:rsidRPr="00134F33" w:rsidRDefault="00906951" w:rsidP="00C0588C">
            <w:pPr>
              <w:spacing w:after="0" w:line="240" w:lineRule="auto"/>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_______________________________</w:t>
            </w:r>
          </w:p>
        </w:tc>
      </w:tr>
      <w:tr w:rsidR="00906951" w:rsidRPr="00134F33" w:rsidTr="00C0588C">
        <w:tblPrEx>
          <w:tblLook w:val="0000" w:firstRow="0" w:lastRow="0" w:firstColumn="0" w:lastColumn="0" w:noHBand="0" w:noVBand="0"/>
        </w:tblPrEx>
        <w:trPr>
          <w:trHeight w:val="2041"/>
        </w:trPr>
        <w:tc>
          <w:tcPr>
            <w:tcW w:w="4585" w:type="dxa"/>
            <w:gridSpan w:val="2"/>
          </w:tcPr>
          <w:p w:rsidR="00906951" w:rsidRPr="00134F33" w:rsidRDefault="00906951" w:rsidP="00C0588C">
            <w:pPr>
              <w:spacing w:after="0" w:line="240" w:lineRule="auto"/>
              <w:rPr>
                <w:rFonts w:ascii="Times New Roman" w:eastAsia="Times New Roman" w:hAnsi="Times New Roman" w:cs="Times New Roman"/>
                <w:i/>
                <w:lang w:eastAsia="en-US"/>
              </w:rPr>
            </w:pPr>
          </w:p>
        </w:tc>
        <w:tc>
          <w:tcPr>
            <w:tcW w:w="5083" w:type="dxa"/>
            <w:gridSpan w:val="2"/>
          </w:tcPr>
          <w:p w:rsidR="00906951" w:rsidRPr="00134F33" w:rsidRDefault="00906951" w:rsidP="00C0588C">
            <w:pPr>
              <w:spacing w:after="0" w:line="240"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Адреса: ______________________, </w:t>
            </w:r>
          </w:p>
          <w:p w:rsidR="00906951" w:rsidRPr="00134F33" w:rsidRDefault="00906951" w:rsidP="00C0588C">
            <w:pPr>
              <w:spacing w:after="0" w:line="240"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п/р: ____________________________, </w:t>
            </w:r>
          </w:p>
          <w:p w:rsidR="00906951" w:rsidRPr="00134F33" w:rsidRDefault="00906951" w:rsidP="00C0588C">
            <w:pPr>
              <w:spacing w:after="0" w:line="240"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МФО: ____________,</w:t>
            </w:r>
          </w:p>
          <w:p w:rsidR="00906951" w:rsidRPr="00134F33" w:rsidRDefault="00906951" w:rsidP="00C0588C">
            <w:pPr>
              <w:spacing w:after="0" w:line="240"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ЄДРПОУ: ________________________,</w:t>
            </w:r>
          </w:p>
          <w:p w:rsidR="00906951" w:rsidRPr="00134F33" w:rsidRDefault="00906951" w:rsidP="00C0588C">
            <w:pPr>
              <w:spacing w:after="0" w:line="240"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Свідоцтво платника ПДВ: ______________,</w:t>
            </w:r>
          </w:p>
          <w:p w:rsidR="00906951" w:rsidRPr="00134F33" w:rsidRDefault="00906951" w:rsidP="00C0588C">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en-US"/>
              </w:rPr>
            </w:pPr>
            <w:r w:rsidRPr="00134F33">
              <w:rPr>
                <w:rFonts w:ascii="Times New Roman" w:eastAsia="Times New Roman" w:hAnsi="Times New Roman" w:cs="Times New Roman"/>
                <w:lang w:eastAsia="en-US"/>
              </w:rPr>
              <w:t>ІПН: _______________________</w:t>
            </w:r>
          </w:p>
        </w:tc>
      </w:tr>
      <w:tr w:rsidR="00906951" w:rsidRPr="00134F33" w:rsidTr="00C0588C">
        <w:tblPrEx>
          <w:tblLook w:val="0000" w:firstRow="0" w:lastRow="0" w:firstColumn="0" w:lastColumn="0" w:noHBand="0" w:noVBand="0"/>
        </w:tblPrEx>
        <w:trPr>
          <w:trHeight w:val="726"/>
        </w:trPr>
        <w:tc>
          <w:tcPr>
            <w:tcW w:w="4585" w:type="dxa"/>
            <w:gridSpan w:val="2"/>
          </w:tcPr>
          <w:p w:rsidR="00906951" w:rsidRPr="00134F33" w:rsidRDefault="00906951" w:rsidP="00C0588C">
            <w:pPr>
              <w:tabs>
                <w:tab w:val="left" w:pos="0"/>
              </w:tabs>
              <w:autoSpaceDE w:val="0"/>
              <w:autoSpaceDN w:val="0"/>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_________________________ </w:t>
            </w:r>
          </w:p>
          <w:p w:rsidR="00906951" w:rsidRPr="00134F33" w:rsidRDefault="00906951" w:rsidP="00C0588C">
            <w:pPr>
              <w:tabs>
                <w:tab w:val="left" w:pos="0"/>
              </w:tabs>
              <w:autoSpaceDE w:val="0"/>
              <w:autoSpaceDN w:val="0"/>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_____________________  _________    </w:t>
            </w:r>
          </w:p>
          <w:p w:rsidR="00906951" w:rsidRPr="00134F33" w:rsidRDefault="00906951" w:rsidP="00C0588C">
            <w:pPr>
              <w:tabs>
                <w:tab w:val="left" w:pos="0"/>
              </w:tabs>
              <w:autoSpaceDE w:val="0"/>
              <w:autoSpaceDN w:val="0"/>
              <w:spacing w:after="0" w:line="240" w:lineRule="auto"/>
              <w:rPr>
                <w:rFonts w:ascii="Times New Roman" w:eastAsia="Times New Roman" w:hAnsi="Times New Roman" w:cs="Times New Roman"/>
                <w:b/>
                <w:lang w:eastAsia="en-US"/>
              </w:rPr>
            </w:pPr>
            <w:proofErr w:type="spellStart"/>
            <w:r w:rsidRPr="00134F33">
              <w:rPr>
                <w:rFonts w:ascii="Times New Roman" w:eastAsia="Times New Roman" w:hAnsi="Times New Roman" w:cs="Times New Roman"/>
                <w:lang w:eastAsia="en-US"/>
              </w:rPr>
              <w:t>м.п</w:t>
            </w:r>
            <w:proofErr w:type="spellEnd"/>
            <w:r w:rsidRPr="00134F33">
              <w:rPr>
                <w:rFonts w:ascii="Times New Roman" w:eastAsia="Times New Roman" w:hAnsi="Times New Roman" w:cs="Times New Roman"/>
                <w:lang w:eastAsia="en-US"/>
              </w:rPr>
              <w:t>.</w:t>
            </w:r>
          </w:p>
        </w:tc>
        <w:tc>
          <w:tcPr>
            <w:tcW w:w="5083" w:type="dxa"/>
            <w:gridSpan w:val="2"/>
          </w:tcPr>
          <w:p w:rsidR="00906951" w:rsidRPr="00134F33" w:rsidRDefault="00906951" w:rsidP="00C0588C">
            <w:pPr>
              <w:tabs>
                <w:tab w:val="left" w:pos="360"/>
              </w:tabs>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____________________________________</w:t>
            </w:r>
          </w:p>
          <w:p w:rsidR="00906951" w:rsidRPr="00134F33" w:rsidRDefault="00906951" w:rsidP="00C0588C">
            <w:pPr>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 _________________</w:t>
            </w:r>
          </w:p>
          <w:p w:rsidR="00906951" w:rsidRPr="00134F33" w:rsidRDefault="00906951" w:rsidP="00C0588C">
            <w:pPr>
              <w:spacing w:after="0" w:line="240" w:lineRule="auto"/>
              <w:rPr>
                <w:rFonts w:ascii="Times New Roman" w:eastAsia="Times New Roman" w:hAnsi="Times New Roman" w:cs="Times New Roman"/>
                <w:b/>
                <w:lang w:eastAsia="en-US"/>
              </w:rPr>
            </w:pPr>
            <w:proofErr w:type="spellStart"/>
            <w:r w:rsidRPr="00134F33">
              <w:rPr>
                <w:rFonts w:ascii="Times New Roman" w:eastAsia="Times New Roman" w:hAnsi="Times New Roman" w:cs="Times New Roman"/>
                <w:lang w:eastAsia="en-US"/>
              </w:rPr>
              <w:t>м.п</w:t>
            </w:r>
            <w:proofErr w:type="spellEnd"/>
            <w:r w:rsidRPr="00134F33">
              <w:rPr>
                <w:rFonts w:ascii="Times New Roman" w:eastAsia="Times New Roman" w:hAnsi="Times New Roman" w:cs="Times New Roman"/>
                <w:lang w:eastAsia="en-US"/>
              </w:rPr>
              <w:t>.</w:t>
            </w:r>
          </w:p>
        </w:tc>
      </w:tr>
      <w:tr w:rsidR="00906951" w:rsidRPr="00134F33" w:rsidTr="00C0588C">
        <w:tblPrEx>
          <w:tblLook w:val="0000" w:firstRow="0" w:lastRow="0" w:firstColumn="0" w:lastColumn="0" w:noHBand="0" w:noVBand="0"/>
        </w:tblPrEx>
        <w:trPr>
          <w:trHeight w:val="726"/>
        </w:trPr>
        <w:tc>
          <w:tcPr>
            <w:tcW w:w="4585" w:type="dxa"/>
            <w:gridSpan w:val="2"/>
          </w:tcPr>
          <w:p w:rsidR="00906951" w:rsidRPr="00134F33" w:rsidRDefault="00906951" w:rsidP="00C0588C">
            <w:pPr>
              <w:tabs>
                <w:tab w:val="left" w:pos="0"/>
              </w:tabs>
              <w:autoSpaceDE w:val="0"/>
              <w:autoSpaceDN w:val="0"/>
              <w:spacing w:after="0" w:line="240" w:lineRule="auto"/>
              <w:rPr>
                <w:rFonts w:ascii="Times New Roman" w:eastAsia="Times New Roman" w:hAnsi="Times New Roman" w:cs="Times New Roman"/>
                <w:b/>
                <w:lang w:eastAsia="en-US"/>
              </w:rPr>
            </w:pPr>
          </w:p>
        </w:tc>
        <w:tc>
          <w:tcPr>
            <w:tcW w:w="5083" w:type="dxa"/>
            <w:gridSpan w:val="2"/>
          </w:tcPr>
          <w:p w:rsidR="00906951" w:rsidRPr="00134F33" w:rsidRDefault="00906951" w:rsidP="00C0588C">
            <w:pPr>
              <w:tabs>
                <w:tab w:val="left" w:pos="360"/>
              </w:tabs>
              <w:spacing w:after="0" w:line="240" w:lineRule="auto"/>
              <w:rPr>
                <w:rFonts w:ascii="Times New Roman" w:eastAsia="Times New Roman" w:hAnsi="Times New Roman" w:cs="Times New Roman"/>
                <w:b/>
                <w:lang w:eastAsia="en-US"/>
              </w:rPr>
            </w:pPr>
          </w:p>
        </w:tc>
      </w:tr>
    </w:tbl>
    <w:p w:rsidR="00906951" w:rsidRPr="00134F33" w:rsidRDefault="00906951" w:rsidP="00906951">
      <w:pPr>
        <w:spacing w:after="200" w:line="276" w:lineRule="auto"/>
        <w:jc w:val="right"/>
        <w:rPr>
          <w:rFonts w:ascii="Times New Roman" w:eastAsia="Times New Roman" w:hAnsi="Times New Roman" w:cs="Times New Roman"/>
          <w:b/>
          <w:lang w:eastAsia="en-US"/>
        </w:rPr>
      </w:pPr>
    </w:p>
    <w:p w:rsidR="00906951" w:rsidRPr="00134F33" w:rsidRDefault="00906951" w:rsidP="00906951">
      <w:pPr>
        <w:spacing w:after="200" w:line="276" w:lineRule="auto"/>
        <w:jc w:val="right"/>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br w:type="page"/>
      </w:r>
      <w:r w:rsidRPr="00134F33">
        <w:rPr>
          <w:rFonts w:ascii="Times New Roman" w:eastAsia="Times New Roman" w:hAnsi="Times New Roman" w:cs="Times New Roman"/>
          <w:b/>
          <w:lang w:eastAsia="en-US"/>
        </w:rPr>
        <w:lastRenderedPageBreak/>
        <w:t>Додаток № 1</w:t>
      </w:r>
    </w:p>
    <w:p w:rsidR="00906951" w:rsidRPr="00134F33" w:rsidRDefault="00906951" w:rsidP="00906951">
      <w:pPr>
        <w:spacing w:after="200" w:line="276" w:lineRule="auto"/>
        <w:jc w:val="right"/>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до Договору № ___________</w:t>
      </w:r>
    </w:p>
    <w:p w:rsidR="00906951" w:rsidRPr="00134F33" w:rsidRDefault="00906951" w:rsidP="00906951">
      <w:pPr>
        <w:spacing w:after="200" w:line="276" w:lineRule="auto"/>
        <w:jc w:val="right"/>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від «____» ______________ 202</w:t>
      </w:r>
      <w:r w:rsidR="000C23A7" w:rsidRPr="00134F33">
        <w:rPr>
          <w:rFonts w:ascii="Times New Roman" w:eastAsia="Times New Roman" w:hAnsi="Times New Roman" w:cs="Times New Roman"/>
          <w:b/>
          <w:lang w:eastAsia="en-US"/>
        </w:rPr>
        <w:t>4</w:t>
      </w:r>
      <w:r w:rsidRPr="00134F33">
        <w:rPr>
          <w:rFonts w:ascii="Times New Roman" w:eastAsia="Times New Roman" w:hAnsi="Times New Roman" w:cs="Times New Roman"/>
          <w:b/>
          <w:lang w:eastAsia="en-US"/>
        </w:rPr>
        <w:t xml:space="preserve"> року</w:t>
      </w:r>
    </w:p>
    <w:p w:rsidR="00906951" w:rsidRPr="00134F33" w:rsidRDefault="00906951" w:rsidP="00906951">
      <w:pPr>
        <w:spacing w:after="200" w:line="276" w:lineRule="auto"/>
        <w:jc w:val="right"/>
        <w:rPr>
          <w:rFonts w:ascii="Times New Roman" w:eastAsia="Times New Roman" w:hAnsi="Times New Roman" w:cs="Times New Roman"/>
          <w:b/>
          <w:lang w:eastAsia="en-US"/>
        </w:rPr>
      </w:pPr>
    </w:p>
    <w:p w:rsidR="00906951" w:rsidRPr="00134F33" w:rsidRDefault="00906951" w:rsidP="00906951">
      <w:pPr>
        <w:spacing w:after="200" w:line="276" w:lineRule="auto"/>
        <w:jc w:val="right"/>
        <w:rPr>
          <w:rFonts w:ascii="Times New Roman" w:eastAsia="Times New Roman" w:hAnsi="Times New Roman" w:cs="Times New Roman"/>
          <w:b/>
          <w:lang w:eastAsia="en-US"/>
        </w:rPr>
      </w:pPr>
    </w:p>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Протокол погодження договірної ціни</w:t>
      </w:r>
    </w:p>
    <w:p w:rsidR="00906951" w:rsidRPr="00134F33" w:rsidRDefault="00906951" w:rsidP="00906951">
      <w:pPr>
        <w:widowControl w:val="0"/>
        <w:suppressLineNumbers/>
        <w:suppressAutoHyphens/>
        <w:spacing w:after="0" w:line="100" w:lineRule="atLeast"/>
        <w:ind w:firstLine="540"/>
        <w:jc w:val="both"/>
        <w:rPr>
          <w:rFonts w:ascii="Times New Roman" w:eastAsia="Times New Roman" w:hAnsi="Times New Roman" w:cs="Times New Roman"/>
          <w:color w:val="000000"/>
          <w:lang w:eastAsia="ar-SA"/>
        </w:rPr>
      </w:pPr>
      <w:r w:rsidRPr="00134F33">
        <w:rPr>
          <w:rFonts w:ascii="Times New Roman" w:eastAsia="Times New Roman" w:hAnsi="Times New Roman" w:cs="Times New Roman"/>
          <w:color w:val="000000"/>
          <w:lang w:eastAsia="ar-SA"/>
        </w:rPr>
        <w:t xml:space="preserve">Ми, що підписалися нижче, від Замовника- _______________________________________, що діє на підставі ________________________, та від Виконавця –_______________________________________________засвідчуємо, що Сторонами досягнуто узгодження вартості надання Послуг з технічної підтримки Веб-сайту Закарпатської обласної прокуратури, код </w:t>
      </w:r>
      <w:r w:rsidRPr="00134F33">
        <w:rPr>
          <w:rFonts w:ascii="Times New Roman" w:eastAsia="Times New Roman" w:hAnsi="Times New Roman" w:cs="Times New Roman"/>
          <w:b/>
          <w:color w:val="000000"/>
          <w:lang w:eastAsia="ar-SA"/>
        </w:rPr>
        <w:t>ДК 021:2015 – 72250000-2 - «Послуги, пов’язані із системами та підтримкою».</w:t>
      </w:r>
    </w:p>
    <w:p w:rsidR="00906951" w:rsidRPr="00134F33" w:rsidRDefault="00906951" w:rsidP="00906951">
      <w:pPr>
        <w:spacing w:after="200" w:line="276" w:lineRule="auto"/>
        <w:ind w:firstLine="567"/>
        <w:jc w:val="both"/>
        <w:rPr>
          <w:rFonts w:ascii="Times New Roman" w:eastAsia="Times New Roman" w:hAnsi="Times New Roman" w:cs="Times New Roman"/>
          <w:lang w:eastAsia="en-US"/>
        </w:rPr>
      </w:pPr>
    </w:p>
    <w:p w:rsidR="00906951" w:rsidRPr="00134F33" w:rsidRDefault="00906951" w:rsidP="00906951">
      <w:pPr>
        <w:spacing w:after="200" w:line="276" w:lineRule="auto"/>
        <w:ind w:firstLine="567"/>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Ціна цього Договору становить ______ грн. 00 коп. (________ тисяч гривень 00 копійок).</w:t>
      </w:r>
    </w:p>
    <w:p w:rsidR="00906951" w:rsidRPr="00134F33" w:rsidRDefault="00906951" w:rsidP="00906951">
      <w:pPr>
        <w:spacing w:after="200" w:line="276" w:lineRule="auto"/>
        <w:ind w:firstLine="567"/>
        <w:jc w:val="both"/>
        <w:rPr>
          <w:rFonts w:ascii="Times New Roman" w:eastAsia="Times New Roman" w:hAnsi="Times New Roman" w:cs="Times New Roman"/>
          <w:lang w:eastAsia="en-US"/>
        </w:rPr>
      </w:pPr>
    </w:p>
    <w:p w:rsidR="00906951" w:rsidRPr="00134F33" w:rsidRDefault="00906951" w:rsidP="00906951">
      <w:pPr>
        <w:spacing w:after="200" w:line="276" w:lineRule="auto"/>
        <w:ind w:firstLine="567"/>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Даний Протокол є підставою для проведення взаємних розрахунків та платежів між Виконавцем та Замовником.</w:t>
      </w:r>
    </w:p>
    <w:p w:rsidR="00906951" w:rsidRPr="00134F33" w:rsidRDefault="00906951" w:rsidP="00906951">
      <w:pPr>
        <w:spacing w:after="200" w:line="276" w:lineRule="auto"/>
        <w:ind w:firstLine="540"/>
        <w:jc w:val="center"/>
        <w:rPr>
          <w:rFonts w:ascii="Times New Roman" w:eastAsia="Times New Roman" w:hAnsi="Times New Roman" w:cs="Times New Roman"/>
          <w:b/>
          <w:lang w:eastAsia="en-US"/>
        </w:rPr>
      </w:pPr>
    </w:p>
    <w:p w:rsidR="00906951" w:rsidRPr="00134F33" w:rsidRDefault="00906951" w:rsidP="00906951">
      <w:pPr>
        <w:spacing w:after="200" w:line="276" w:lineRule="auto"/>
        <w:ind w:firstLine="540"/>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РЕКВІЗИТИ ТА ПІДПИСИ СТОРІН:</w:t>
      </w:r>
    </w:p>
    <w:tbl>
      <w:tblPr>
        <w:tblW w:w="9923" w:type="dxa"/>
        <w:tblInd w:w="108" w:type="dxa"/>
        <w:tblLayout w:type="fixed"/>
        <w:tblLook w:val="01E0" w:firstRow="1" w:lastRow="1" w:firstColumn="1" w:lastColumn="1" w:noHBand="0" w:noVBand="0"/>
      </w:tblPr>
      <w:tblGrid>
        <w:gridCol w:w="4320"/>
        <w:gridCol w:w="216"/>
        <w:gridCol w:w="49"/>
        <w:gridCol w:w="275"/>
        <w:gridCol w:w="4446"/>
        <w:gridCol w:w="617"/>
      </w:tblGrid>
      <w:tr w:rsidR="00906951" w:rsidRPr="00134F33" w:rsidTr="00EB02E3">
        <w:tc>
          <w:tcPr>
            <w:tcW w:w="4320" w:type="dxa"/>
          </w:tcPr>
          <w:p w:rsidR="00906951" w:rsidRPr="00134F33" w:rsidRDefault="00906951" w:rsidP="00906951">
            <w:pPr>
              <w:spacing w:after="0" w:line="240" w:lineRule="auto"/>
              <w:rPr>
                <w:rFonts w:ascii="Times New Roman" w:eastAsia="Times New Roman" w:hAnsi="Times New Roman" w:cs="Times New Roman"/>
                <w:b/>
                <w:lang w:eastAsia="en-US"/>
              </w:rPr>
            </w:pPr>
          </w:p>
          <w:p w:rsidR="00906951" w:rsidRPr="00134F33" w:rsidRDefault="00906951" w:rsidP="00906951">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ЗАМОВНИК:</w:t>
            </w:r>
          </w:p>
        </w:tc>
        <w:tc>
          <w:tcPr>
            <w:tcW w:w="540" w:type="dxa"/>
            <w:gridSpan w:val="3"/>
          </w:tcPr>
          <w:p w:rsidR="00906951" w:rsidRPr="00134F33" w:rsidRDefault="00906951" w:rsidP="00906951">
            <w:pPr>
              <w:spacing w:after="0" w:line="240" w:lineRule="auto"/>
              <w:jc w:val="center"/>
              <w:rPr>
                <w:rFonts w:ascii="Times New Roman" w:eastAsia="Times New Roman" w:hAnsi="Times New Roman" w:cs="Times New Roman"/>
                <w:lang w:eastAsia="en-US"/>
              </w:rPr>
            </w:pPr>
          </w:p>
        </w:tc>
        <w:tc>
          <w:tcPr>
            <w:tcW w:w="5063" w:type="dxa"/>
            <w:gridSpan w:val="2"/>
          </w:tcPr>
          <w:p w:rsidR="00906951" w:rsidRPr="00134F33" w:rsidRDefault="00906951" w:rsidP="00906951">
            <w:pPr>
              <w:spacing w:after="0" w:line="240" w:lineRule="auto"/>
              <w:jc w:val="center"/>
              <w:rPr>
                <w:rFonts w:ascii="Times New Roman" w:eastAsia="Times New Roman" w:hAnsi="Times New Roman" w:cs="Times New Roman"/>
                <w:b/>
                <w:lang w:eastAsia="en-US"/>
              </w:rPr>
            </w:pPr>
          </w:p>
          <w:p w:rsidR="00906951" w:rsidRPr="00134F33" w:rsidRDefault="00906951" w:rsidP="00906951">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ВИКОНАВЕЦЬ:</w:t>
            </w:r>
          </w:p>
        </w:tc>
      </w:tr>
      <w:tr w:rsidR="00906951" w:rsidRPr="00134F33" w:rsidTr="00EB02E3">
        <w:tc>
          <w:tcPr>
            <w:tcW w:w="4320" w:type="dxa"/>
          </w:tcPr>
          <w:p w:rsidR="00906951" w:rsidRPr="00134F33" w:rsidRDefault="00906951" w:rsidP="00906951">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Закарпатська обласна прокуратура</w:t>
            </w:r>
          </w:p>
          <w:p w:rsidR="00906951" w:rsidRPr="00134F33" w:rsidRDefault="00906951" w:rsidP="00906951">
            <w:pPr>
              <w:spacing w:after="0" w:line="240" w:lineRule="auto"/>
              <w:jc w:val="center"/>
              <w:rPr>
                <w:rFonts w:ascii="Times New Roman" w:eastAsia="Times New Roman" w:hAnsi="Times New Roman" w:cs="Times New Roman"/>
                <w:b/>
                <w:lang w:eastAsia="en-US"/>
              </w:rPr>
            </w:pPr>
          </w:p>
        </w:tc>
        <w:tc>
          <w:tcPr>
            <w:tcW w:w="540" w:type="dxa"/>
            <w:gridSpan w:val="3"/>
          </w:tcPr>
          <w:p w:rsidR="00906951" w:rsidRPr="00134F33" w:rsidRDefault="00906951" w:rsidP="00906951">
            <w:pPr>
              <w:spacing w:after="0" w:line="240" w:lineRule="auto"/>
              <w:jc w:val="both"/>
              <w:rPr>
                <w:rFonts w:ascii="Times New Roman" w:eastAsia="Times New Roman" w:hAnsi="Times New Roman" w:cs="Times New Roman"/>
                <w:lang w:eastAsia="en-US"/>
              </w:rPr>
            </w:pPr>
          </w:p>
        </w:tc>
        <w:tc>
          <w:tcPr>
            <w:tcW w:w="5063" w:type="dxa"/>
            <w:gridSpan w:val="2"/>
          </w:tcPr>
          <w:p w:rsidR="00906951" w:rsidRPr="00134F33" w:rsidRDefault="00906951" w:rsidP="00906951">
            <w:pPr>
              <w:spacing w:after="0" w:line="240" w:lineRule="auto"/>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_______________________________</w:t>
            </w:r>
          </w:p>
          <w:p w:rsidR="00906951" w:rsidRPr="00134F33" w:rsidRDefault="00906951" w:rsidP="00906951">
            <w:pPr>
              <w:tabs>
                <w:tab w:val="left" w:pos="810"/>
                <w:tab w:val="center" w:pos="2342"/>
              </w:tabs>
              <w:spacing w:after="0" w:line="240" w:lineRule="auto"/>
              <w:jc w:val="center"/>
              <w:rPr>
                <w:rFonts w:ascii="Times New Roman" w:eastAsia="Times New Roman" w:hAnsi="Times New Roman" w:cs="Times New Roman"/>
                <w:b/>
                <w:lang w:eastAsia="en-US"/>
              </w:rPr>
            </w:pPr>
          </w:p>
        </w:tc>
      </w:tr>
      <w:tr w:rsidR="00906951" w:rsidRPr="00134F33" w:rsidTr="00EB02E3">
        <w:tblPrEx>
          <w:tblLook w:val="0000" w:firstRow="0" w:lastRow="0" w:firstColumn="0" w:lastColumn="0" w:noHBand="0" w:noVBand="0"/>
        </w:tblPrEx>
        <w:trPr>
          <w:gridAfter w:val="1"/>
          <w:wAfter w:w="617" w:type="dxa"/>
          <w:trHeight w:val="2041"/>
        </w:trPr>
        <w:tc>
          <w:tcPr>
            <w:tcW w:w="4536" w:type="dxa"/>
            <w:gridSpan w:val="2"/>
          </w:tcPr>
          <w:p w:rsidR="00906951" w:rsidRPr="00134F33" w:rsidRDefault="00906951" w:rsidP="00906951">
            <w:pPr>
              <w:spacing w:after="0" w:line="240" w:lineRule="auto"/>
              <w:rPr>
                <w:rFonts w:ascii="Times New Roman" w:eastAsia="Times New Roman" w:hAnsi="Times New Roman" w:cs="Times New Roman"/>
                <w:lang w:eastAsia="en-US"/>
              </w:rPr>
            </w:pPr>
          </w:p>
        </w:tc>
        <w:tc>
          <w:tcPr>
            <w:tcW w:w="4770" w:type="dxa"/>
            <w:gridSpan w:val="3"/>
          </w:tcPr>
          <w:p w:rsidR="00906951" w:rsidRPr="00134F33" w:rsidRDefault="00906951" w:rsidP="00906951">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en-US"/>
              </w:rPr>
            </w:pPr>
          </w:p>
        </w:tc>
      </w:tr>
      <w:tr w:rsidR="00906951" w:rsidRPr="00134F33" w:rsidTr="00EB02E3">
        <w:tblPrEx>
          <w:tblLook w:val="0000" w:firstRow="0" w:lastRow="0" w:firstColumn="0" w:lastColumn="0" w:noHBand="0" w:noVBand="0"/>
        </w:tblPrEx>
        <w:trPr>
          <w:gridAfter w:val="1"/>
          <w:wAfter w:w="617" w:type="dxa"/>
          <w:trHeight w:val="726"/>
        </w:trPr>
        <w:tc>
          <w:tcPr>
            <w:tcW w:w="4585" w:type="dxa"/>
            <w:gridSpan w:val="3"/>
          </w:tcPr>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_________________________ </w:t>
            </w:r>
          </w:p>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p>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_____________________  _________    </w:t>
            </w:r>
          </w:p>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proofErr w:type="spellStart"/>
            <w:r w:rsidRPr="00134F33">
              <w:rPr>
                <w:rFonts w:ascii="Times New Roman" w:eastAsia="Times New Roman" w:hAnsi="Times New Roman" w:cs="Times New Roman"/>
                <w:lang w:eastAsia="en-US"/>
              </w:rPr>
              <w:t>м.п</w:t>
            </w:r>
            <w:proofErr w:type="spellEnd"/>
            <w:r w:rsidRPr="00134F33">
              <w:rPr>
                <w:rFonts w:ascii="Times New Roman" w:eastAsia="Times New Roman" w:hAnsi="Times New Roman" w:cs="Times New Roman"/>
                <w:lang w:eastAsia="en-US"/>
              </w:rPr>
              <w:t>.</w:t>
            </w:r>
          </w:p>
        </w:tc>
        <w:tc>
          <w:tcPr>
            <w:tcW w:w="4721" w:type="dxa"/>
            <w:gridSpan w:val="2"/>
          </w:tcPr>
          <w:p w:rsidR="00906951" w:rsidRPr="00134F33" w:rsidRDefault="00906951" w:rsidP="00906951">
            <w:pPr>
              <w:tabs>
                <w:tab w:val="left" w:pos="360"/>
              </w:tabs>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____________________________________</w:t>
            </w:r>
          </w:p>
          <w:p w:rsidR="00906951" w:rsidRPr="00134F33" w:rsidRDefault="00906951" w:rsidP="00906951">
            <w:pPr>
              <w:tabs>
                <w:tab w:val="left" w:pos="360"/>
              </w:tabs>
              <w:spacing w:after="0" w:line="240" w:lineRule="auto"/>
              <w:rPr>
                <w:rFonts w:ascii="Times New Roman" w:eastAsia="Times New Roman" w:hAnsi="Times New Roman" w:cs="Times New Roman"/>
                <w:b/>
                <w:i/>
                <w:lang w:eastAsia="en-US"/>
              </w:rPr>
            </w:pPr>
          </w:p>
          <w:p w:rsidR="00906951" w:rsidRPr="00134F33" w:rsidRDefault="00906951" w:rsidP="00906951">
            <w:pPr>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 _________________</w:t>
            </w:r>
          </w:p>
          <w:p w:rsidR="00906951" w:rsidRPr="00134F33" w:rsidRDefault="00906951" w:rsidP="00906951">
            <w:pPr>
              <w:spacing w:after="0" w:line="240" w:lineRule="auto"/>
              <w:rPr>
                <w:rFonts w:ascii="Times New Roman" w:eastAsia="Times New Roman" w:hAnsi="Times New Roman" w:cs="Times New Roman"/>
                <w:b/>
                <w:lang w:eastAsia="en-US"/>
              </w:rPr>
            </w:pPr>
            <w:proofErr w:type="spellStart"/>
            <w:r w:rsidRPr="00134F33">
              <w:rPr>
                <w:rFonts w:ascii="Times New Roman" w:eastAsia="Times New Roman" w:hAnsi="Times New Roman" w:cs="Times New Roman"/>
                <w:lang w:eastAsia="en-US"/>
              </w:rPr>
              <w:t>м.п</w:t>
            </w:r>
            <w:proofErr w:type="spellEnd"/>
            <w:r w:rsidRPr="00134F33">
              <w:rPr>
                <w:rFonts w:ascii="Times New Roman" w:eastAsia="Times New Roman" w:hAnsi="Times New Roman" w:cs="Times New Roman"/>
                <w:lang w:eastAsia="en-US"/>
              </w:rPr>
              <w:t>.</w:t>
            </w:r>
          </w:p>
        </w:tc>
      </w:tr>
    </w:tbl>
    <w:p w:rsidR="00906951" w:rsidRPr="00134F33" w:rsidRDefault="00906951" w:rsidP="00906951">
      <w:pPr>
        <w:spacing w:after="200" w:line="276" w:lineRule="auto"/>
        <w:jc w:val="right"/>
        <w:rPr>
          <w:rFonts w:ascii="Times New Roman" w:eastAsia="Times New Roman" w:hAnsi="Times New Roman" w:cs="Times New Roman"/>
          <w:b/>
          <w:lang w:eastAsia="en-US"/>
        </w:rPr>
      </w:pPr>
    </w:p>
    <w:p w:rsidR="00906951" w:rsidRPr="00134F33" w:rsidRDefault="00906951" w:rsidP="00906951">
      <w:pPr>
        <w:spacing w:after="200" w:line="276" w:lineRule="auto"/>
        <w:jc w:val="right"/>
        <w:rPr>
          <w:rFonts w:ascii="Times New Roman" w:eastAsia="Times New Roman" w:hAnsi="Times New Roman" w:cs="Times New Roman"/>
          <w:b/>
          <w:lang w:eastAsia="en-US"/>
        </w:rPr>
      </w:pPr>
    </w:p>
    <w:p w:rsidR="00C0588C" w:rsidRPr="00134F33" w:rsidRDefault="00C0588C">
      <w:pP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br w:type="page"/>
      </w:r>
    </w:p>
    <w:p w:rsidR="00906951" w:rsidRPr="00134F33" w:rsidRDefault="00906951" w:rsidP="00906951">
      <w:pPr>
        <w:spacing w:after="200" w:line="276" w:lineRule="auto"/>
        <w:jc w:val="right"/>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lastRenderedPageBreak/>
        <w:t>Додаток № 2</w:t>
      </w:r>
    </w:p>
    <w:p w:rsidR="00906951" w:rsidRPr="00134F33" w:rsidRDefault="00906951" w:rsidP="00906951">
      <w:pPr>
        <w:spacing w:after="200" w:line="276" w:lineRule="auto"/>
        <w:jc w:val="right"/>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до Договору № ________________</w:t>
      </w:r>
    </w:p>
    <w:p w:rsidR="00906951" w:rsidRPr="00134F33" w:rsidRDefault="00906951" w:rsidP="00906951">
      <w:pPr>
        <w:spacing w:after="200" w:line="276" w:lineRule="auto"/>
        <w:jc w:val="right"/>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від «____» _____________ 202</w:t>
      </w:r>
      <w:r w:rsidR="000C23A7" w:rsidRPr="00134F33">
        <w:rPr>
          <w:rFonts w:ascii="Times New Roman" w:eastAsia="Times New Roman" w:hAnsi="Times New Roman" w:cs="Times New Roman"/>
          <w:b/>
          <w:lang w:eastAsia="en-US"/>
        </w:rPr>
        <w:t>4</w:t>
      </w:r>
      <w:r w:rsidRPr="00134F33">
        <w:rPr>
          <w:rFonts w:ascii="Times New Roman" w:eastAsia="Times New Roman" w:hAnsi="Times New Roman" w:cs="Times New Roman"/>
          <w:b/>
          <w:lang w:eastAsia="en-US"/>
        </w:rPr>
        <w:t xml:space="preserve"> року</w:t>
      </w:r>
    </w:p>
    <w:p w:rsidR="00906951" w:rsidRPr="00134F33" w:rsidRDefault="00906951" w:rsidP="00906951">
      <w:pPr>
        <w:spacing w:after="200" w:line="276" w:lineRule="auto"/>
        <w:jc w:val="center"/>
        <w:rPr>
          <w:rFonts w:ascii="Times New Roman" w:eastAsia="Times New Roman" w:hAnsi="Times New Roman" w:cs="Times New Roman"/>
          <w:b/>
          <w:lang w:eastAsia="en-US"/>
        </w:rPr>
      </w:pPr>
    </w:p>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КАЛЕНДАРНИЙ ПЛАН</w:t>
      </w:r>
    </w:p>
    <w:p w:rsidR="00906951" w:rsidRPr="00134F33" w:rsidRDefault="00906951" w:rsidP="00906951">
      <w:pPr>
        <w:widowControl w:val="0"/>
        <w:suppressLineNumbers/>
        <w:suppressAutoHyphens/>
        <w:spacing w:after="0" w:line="100" w:lineRule="atLeast"/>
        <w:ind w:firstLine="540"/>
        <w:jc w:val="both"/>
        <w:rPr>
          <w:rFonts w:ascii="Times New Roman" w:eastAsia="Times New Roman" w:hAnsi="Times New Roman" w:cs="Times New Roman"/>
          <w:color w:val="000000"/>
          <w:lang w:eastAsia="ar-SA"/>
        </w:rPr>
      </w:pPr>
      <w:r w:rsidRPr="00134F33">
        <w:rPr>
          <w:rFonts w:ascii="Times New Roman" w:eastAsia="Times New Roman" w:hAnsi="Times New Roman" w:cs="Times New Roman"/>
          <w:color w:val="000000"/>
          <w:lang w:eastAsia="ar-SA"/>
        </w:rPr>
        <w:t>Надання послуг з технічної підтримки Веб-сайту Закарпатської обласної прокуратури, код ДК 021:2015 – 72250000-2 - «Послуги, пов’язані із системами та підтримкою» (Послуги щодо технічної допомоги у сфері інформаційних технологій).</w:t>
      </w:r>
    </w:p>
    <w:p w:rsidR="00906951" w:rsidRPr="00134F33" w:rsidRDefault="00906951" w:rsidP="00906951">
      <w:pPr>
        <w:spacing w:after="200" w:line="276" w:lineRule="auto"/>
        <w:jc w:val="center"/>
        <w:rPr>
          <w:rFonts w:ascii="Times New Roman" w:eastAsia="Times New Roman" w:hAnsi="Times New Roman" w:cs="Times New Roman"/>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23"/>
        <w:gridCol w:w="2623"/>
        <w:gridCol w:w="2126"/>
      </w:tblGrid>
      <w:tr w:rsidR="00906951" w:rsidRPr="00134F33" w:rsidTr="00EB02E3">
        <w:trPr>
          <w:trHeight w:val="1143"/>
        </w:trPr>
        <w:tc>
          <w:tcPr>
            <w:tcW w:w="675"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b/>
                <w:lang w:eastAsia="en-US"/>
              </w:rPr>
            </w:pPr>
          </w:p>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етапу</w:t>
            </w:r>
          </w:p>
          <w:p w:rsidR="00906951" w:rsidRPr="00134F33" w:rsidRDefault="00906951" w:rsidP="00906951">
            <w:pPr>
              <w:spacing w:after="200" w:line="276" w:lineRule="auto"/>
              <w:jc w:val="center"/>
              <w:rPr>
                <w:rFonts w:ascii="Times New Roman" w:eastAsia="Times New Roman" w:hAnsi="Times New Roman" w:cs="Times New Roman"/>
                <w:b/>
                <w:lang w:eastAsia="en-US"/>
              </w:rPr>
            </w:pPr>
          </w:p>
        </w:tc>
        <w:tc>
          <w:tcPr>
            <w:tcW w:w="4323"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Найменування етапів та послуг, що надаються за етапами</w:t>
            </w:r>
          </w:p>
        </w:tc>
        <w:tc>
          <w:tcPr>
            <w:tcW w:w="2623"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Строк виконання</w:t>
            </w:r>
          </w:p>
        </w:tc>
        <w:tc>
          <w:tcPr>
            <w:tcW w:w="2126"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Вартість послуг (грн.)</w:t>
            </w:r>
          </w:p>
          <w:p w:rsidR="00906951" w:rsidRPr="00134F33" w:rsidRDefault="00906951" w:rsidP="00906951">
            <w:pPr>
              <w:spacing w:after="200" w:line="276" w:lineRule="auto"/>
              <w:jc w:val="center"/>
              <w:rPr>
                <w:rFonts w:ascii="Times New Roman" w:eastAsia="Times New Roman" w:hAnsi="Times New Roman" w:cs="Times New Roman"/>
                <w:b/>
                <w:lang w:eastAsia="en-US"/>
              </w:rPr>
            </w:pPr>
          </w:p>
        </w:tc>
      </w:tr>
      <w:tr w:rsidR="00906951" w:rsidRPr="00134F33" w:rsidTr="00EB02E3">
        <w:trPr>
          <w:trHeight w:val="380"/>
        </w:trPr>
        <w:tc>
          <w:tcPr>
            <w:tcW w:w="675"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1</w:t>
            </w:r>
          </w:p>
        </w:tc>
        <w:tc>
          <w:tcPr>
            <w:tcW w:w="4323"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Технічна підтримка Веб-сайту</w:t>
            </w:r>
          </w:p>
        </w:tc>
        <w:tc>
          <w:tcPr>
            <w:tcW w:w="2623" w:type="dxa"/>
            <w:shd w:val="clear" w:color="auto" w:fill="auto"/>
            <w:vAlign w:val="center"/>
          </w:tcPr>
          <w:p w:rsidR="00906951" w:rsidRPr="00134F33" w:rsidRDefault="00906951" w:rsidP="000C23A7">
            <w:pPr>
              <w:spacing w:after="200" w:line="276" w:lineRule="auto"/>
              <w:jc w:val="center"/>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Щомісячно, до 31.12.202</w:t>
            </w:r>
            <w:r w:rsidR="000C23A7" w:rsidRPr="00134F33">
              <w:rPr>
                <w:rFonts w:ascii="Times New Roman" w:eastAsia="Times New Roman" w:hAnsi="Times New Roman" w:cs="Times New Roman"/>
                <w:lang w:eastAsia="en-US"/>
              </w:rPr>
              <w:t>4</w:t>
            </w:r>
            <w:r w:rsidRPr="00134F33">
              <w:rPr>
                <w:rFonts w:ascii="Times New Roman" w:eastAsia="Times New Roman" w:hAnsi="Times New Roman" w:cs="Times New Roman"/>
                <w:lang w:eastAsia="en-US"/>
              </w:rPr>
              <w:t xml:space="preserve"> </w:t>
            </w:r>
          </w:p>
        </w:tc>
        <w:tc>
          <w:tcPr>
            <w:tcW w:w="2126" w:type="dxa"/>
            <w:shd w:val="clear" w:color="auto" w:fill="auto"/>
            <w:vAlign w:val="center"/>
          </w:tcPr>
          <w:p w:rsidR="00906951" w:rsidRPr="00134F33" w:rsidRDefault="00906951" w:rsidP="00906951">
            <w:pPr>
              <w:spacing w:after="200" w:line="276" w:lineRule="auto"/>
              <w:jc w:val="center"/>
              <w:rPr>
                <w:rFonts w:ascii="Times New Roman" w:eastAsia="Times New Roman" w:hAnsi="Times New Roman" w:cs="Times New Roman"/>
                <w:lang w:eastAsia="en-US"/>
              </w:rPr>
            </w:pPr>
          </w:p>
        </w:tc>
      </w:tr>
    </w:tbl>
    <w:p w:rsidR="00906951" w:rsidRPr="00134F33" w:rsidRDefault="00906951" w:rsidP="00906951">
      <w:pPr>
        <w:spacing w:after="200" w:line="276" w:lineRule="auto"/>
        <w:ind w:firstLine="540"/>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РЕКВІЗИТИ ТА ПІДПИСИ СТОРІН:</w:t>
      </w:r>
    </w:p>
    <w:tbl>
      <w:tblPr>
        <w:tblW w:w="9923" w:type="dxa"/>
        <w:tblInd w:w="108" w:type="dxa"/>
        <w:tblLayout w:type="fixed"/>
        <w:tblLook w:val="01E0" w:firstRow="1" w:lastRow="1" w:firstColumn="1" w:lastColumn="1" w:noHBand="0" w:noVBand="0"/>
      </w:tblPr>
      <w:tblGrid>
        <w:gridCol w:w="4320"/>
        <w:gridCol w:w="265"/>
        <w:gridCol w:w="275"/>
        <w:gridCol w:w="4446"/>
        <w:gridCol w:w="617"/>
      </w:tblGrid>
      <w:tr w:rsidR="00906951" w:rsidRPr="00134F33" w:rsidTr="00EB02E3">
        <w:tc>
          <w:tcPr>
            <w:tcW w:w="4320" w:type="dxa"/>
          </w:tcPr>
          <w:p w:rsidR="00906951" w:rsidRPr="00134F33" w:rsidRDefault="00906951" w:rsidP="00906951">
            <w:pPr>
              <w:spacing w:after="0" w:line="240" w:lineRule="auto"/>
              <w:rPr>
                <w:rFonts w:ascii="Times New Roman" w:eastAsia="Times New Roman" w:hAnsi="Times New Roman" w:cs="Times New Roman"/>
                <w:b/>
                <w:lang w:eastAsia="en-US"/>
              </w:rPr>
            </w:pPr>
          </w:p>
          <w:p w:rsidR="00906951" w:rsidRPr="00134F33" w:rsidRDefault="00906951" w:rsidP="00906951">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ЗАМОВНИК:</w:t>
            </w:r>
          </w:p>
        </w:tc>
        <w:tc>
          <w:tcPr>
            <w:tcW w:w="540" w:type="dxa"/>
            <w:gridSpan w:val="2"/>
          </w:tcPr>
          <w:p w:rsidR="00906951" w:rsidRPr="00134F33" w:rsidRDefault="00906951" w:rsidP="00906951">
            <w:pPr>
              <w:spacing w:after="0" w:line="240" w:lineRule="auto"/>
              <w:jc w:val="center"/>
              <w:rPr>
                <w:rFonts w:ascii="Times New Roman" w:eastAsia="Times New Roman" w:hAnsi="Times New Roman" w:cs="Times New Roman"/>
                <w:lang w:eastAsia="en-US"/>
              </w:rPr>
            </w:pPr>
          </w:p>
        </w:tc>
        <w:tc>
          <w:tcPr>
            <w:tcW w:w="5063" w:type="dxa"/>
            <w:gridSpan w:val="2"/>
          </w:tcPr>
          <w:p w:rsidR="00906951" w:rsidRPr="00134F33" w:rsidRDefault="00906951" w:rsidP="00906951">
            <w:pPr>
              <w:spacing w:after="0" w:line="240" w:lineRule="auto"/>
              <w:jc w:val="center"/>
              <w:rPr>
                <w:rFonts w:ascii="Times New Roman" w:eastAsia="Times New Roman" w:hAnsi="Times New Roman" w:cs="Times New Roman"/>
                <w:b/>
                <w:lang w:eastAsia="en-US"/>
              </w:rPr>
            </w:pPr>
          </w:p>
          <w:p w:rsidR="00906951" w:rsidRPr="00134F33" w:rsidRDefault="00906951" w:rsidP="00906951">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ВИКОНАВЕЦЬ:</w:t>
            </w:r>
          </w:p>
        </w:tc>
      </w:tr>
      <w:tr w:rsidR="00906951" w:rsidRPr="00134F33" w:rsidTr="00EB02E3">
        <w:tc>
          <w:tcPr>
            <w:tcW w:w="4320" w:type="dxa"/>
          </w:tcPr>
          <w:p w:rsidR="00906951" w:rsidRPr="00134F33" w:rsidRDefault="00906951" w:rsidP="00906951">
            <w:pPr>
              <w:spacing w:after="0" w:line="240"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Закарпатська обласна прокуратура</w:t>
            </w:r>
          </w:p>
          <w:p w:rsidR="00906951" w:rsidRPr="00134F33" w:rsidRDefault="00906951" w:rsidP="00906951">
            <w:pPr>
              <w:spacing w:after="0" w:line="240" w:lineRule="auto"/>
              <w:jc w:val="center"/>
              <w:rPr>
                <w:rFonts w:ascii="Times New Roman" w:eastAsia="Times New Roman" w:hAnsi="Times New Roman" w:cs="Times New Roman"/>
                <w:b/>
                <w:lang w:eastAsia="en-US"/>
              </w:rPr>
            </w:pPr>
          </w:p>
        </w:tc>
        <w:tc>
          <w:tcPr>
            <w:tcW w:w="540" w:type="dxa"/>
            <w:gridSpan w:val="2"/>
          </w:tcPr>
          <w:p w:rsidR="00906951" w:rsidRPr="00134F33" w:rsidRDefault="00906951" w:rsidP="00906951">
            <w:pPr>
              <w:spacing w:after="0" w:line="240" w:lineRule="auto"/>
              <w:jc w:val="both"/>
              <w:rPr>
                <w:rFonts w:ascii="Times New Roman" w:eastAsia="Times New Roman" w:hAnsi="Times New Roman" w:cs="Times New Roman"/>
                <w:lang w:eastAsia="en-US"/>
              </w:rPr>
            </w:pPr>
          </w:p>
        </w:tc>
        <w:tc>
          <w:tcPr>
            <w:tcW w:w="5063" w:type="dxa"/>
            <w:gridSpan w:val="2"/>
          </w:tcPr>
          <w:p w:rsidR="00906951" w:rsidRPr="00134F33" w:rsidRDefault="00906951" w:rsidP="00906951">
            <w:pPr>
              <w:spacing w:after="0" w:line="240" w:lineRule="auto"/>
              <w:jc w:val="both"/>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_______________________________</w:t>
            </w:r>
          </w:p>
          <w:p w:rsidR="00906951" w:rsidRPr="00134F33" w:rsidRDefault="00906951" w:rsidP="00906951">
            <w:pPr>
              <w:tabs>
                <w:tab w:val="left" w:pos="810"/>
                <w:tab w:val="center" w:pos="2342"/>
              </w:tabs>
              <w:spacing w:after="0" w:line="240" w:lineRule="auto"/>
              <w:jc w:val="center"/>
              <w:rPr>
                <w:rFonts w:ascii="Times New Roman" w:eastAsia="Times New Roman" w:hAnsi="Times New Roman" w:cs="Times New Roman"/>
                <w:b/>
                <w:lang w:eastAsia="en-US"/>
              </w:rPr>
            </w:pPr>
          </w:p>
        </w:tc>
      </w:tr>
      <w:tr w:rsidR="00906951" w:rsidRPr="00134F33" w:rsidTr="00EB02E3">
        <w:tblPrEx>
          <w:tblLook w:val="0000" w:firstRow="0" w:lastRow="0" w:firstColumn="0" w:lastColumn="0" w:noHBand="0" w:noVBand="0"/>
        </w:tblPrEx>
        <w:trPr>
          <w:gridAfter w:val="1"/>
          <w:wAfter w:w="617" w:type="dxa"/>
          <w:trHeight w:val="2041"/>
        </w:trPr>
        <w:tc>
          <w:tcPr>
            <w:tcW w:w="4585" w:type="dxa"/>
            <w:gridSpan w:val="2"/>
          </w:tcPr>
          <w:p w:rsidR="00906951" w:rsidRPr="00134F33" w:rsidRDefault="00906951" w:rsidP="00906951">
            <w:pPr>
              <w:spacing w:after="0" w:line="240" w:lineRule="auto"/>
              <w:rPr>
                <w:rFonts w:ascii="Times New Roman" w:eastAsia="Times New Roman" w:hAnsi="Times New Roman" w:cs="Times New Roman"/>
                <w:lang w:eastAsia="en-US"/>
              </w:rPr>
            </w:pPr>
          </w:p>
        </w:tc>
        <w:tc>
          <w:tcPr>
            <w:tcW w:w="4721" w:type="dxa"/>
            <w:gridSpan w:val="2"/>
          </w:tcPr>
          <w:p w:rsidR="00906951" w:rsidRPr="00134F33" w:rsidRDefault="00906951" w:rsidP="00906951">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en-US"/>
              </w:rPr>
            </w:pPr>
          </w:p>
        </w:tc>
      </w:tr>
      <w:tr w:rsidR="00906951" w:rsidRPr="00134F33" w:rsidTr="00EB02E3">
        <w:tblPrEx>
          <w:tblLook w:val="0000" w:firstRow="0" w:lastRow="0" w:firstColumn="0" w:lastColumn="0" w:noHBand="0" w:noVBand="0"/>
        </w:tblPrEx>
        <w:trPr>
          <w:gridAfter w:val="1"/>
          <w:wAfter w:w="617" w:type="dxa"/>
          <w:trHeight w:val="726"/>
        </w:trPr>
        <w:tc>
          <w:tcPr>
            <w:tcW w:w="4585" w:type="dxa"/>
            <w:gridSpan w:val="2"/>
          </w:tcPr>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_________________________ </w:t>
            </w:r>
          </w:p>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p>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 xml:space="preserve">_____________________  _________    </w:t>
            </w:r>
          </w:p>
          <w:p w:rsidR="00906951" w:rsidRPr="00134F33" w:rsidRDefault="00906951" w:rsidP="00906951">
            <w:pPr>
              <w:tabs>
                <w:tab w:val="left" w:pos="0"/>
              </w:tabs>
              <w:autoSpaceDE w:val="0"/>
              <w:autoSpaceDN w:val="0"/>
              <w:spacing w:after="0" w:line="240" w:lineRule="auto"/>
              <w:rPr>
                <w:rFonts w:ascii="Times New Roman" w:eastAsia="Times New Roman" w:hAnsi="Times New Roman" w:cs="Times New Roman"/>
                <w:b/>
                <w:lang w:eastAsia="en-US"/>
              </w:rPr>
            </w:pPr>
            <w:proofErr w:type="spellStart"/>
            <w:r w:rsidRPr="00134F33">
              <w:rPr>
                <w:rFonts w:ascii="Times New Roman" w:eastAsia="Times New Roman" w:hAnsi="Times New Roman" w:cs="Times New Roman"/>
                <w:lang w:eastAsia="en-US"/>
              </w:rPr>
              <w:t>м.п</w:t>
            </w:r>
            <w:proofErr w:type="spellEnd"/>
            <w:r w:rsidRPr="00134F33">
              <w:rPr>
                <w:rFonts w:ascii="Times New Roman" w:eastAsia="Times New Roman" w:hAnsi="Times New Roman" w:cs="Times New Roman"/>
                <w:lang w:eastAsia="en-US"/>
              </w:rPr>
              <w:t>.</w:t>
            </w:r>
          </w:p>
        </w:tc>
        <w:tc>
          <w:tcPr>
            <w:tcW w:w="4721" w:type="dxa"/>
            <w:gridSpan w:val="2"/>
          </w:tcPr>
          <w:p w:rsidR="00906951" w:rsidRPr="00134F33" w:rsidRDefault="00906951" w:rsidP="00906951">
            <w:pPr>
              <w:tabs>
                <w:tab w:val="left" w:pos="360"/>
              </w:tabs>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____________________________________</w:t>
            </w:r>
          </w:p>
          <w:p w:rsidR="00906951" w:rsidRPr="00134F33" w:rsidRDefault="00906951" w:rsidP="00906951">
            <w:pPr>
              <w:tabs>
                <w:tab w:val="left" w:pos="360"/>
              </w:tabs>
              <w:spacing w:after="0" w:line="240" w:lineRule="auto"/>
              <w:rPr>
                <w:rFonts w:ascii="Times New Roman" w:eastAsia="Times New Roman" w:hAnsi="Times New Roman" w:cs="Times New Roman"/>
                <w:b/>
                <w:i/>
                <w:lang w:eastAsia="en-US"/>
              </w:rPr>
            </w:pPr>
          </w:p>
          <w:p w:rsidR="00906951" w:rsidRPr="00134F33" w:rsidRDefault="00906951" w:rsidP="00906951">
            <w:pPr>
              <w:spacing w:after="0" w:line="240" w:lineRule="auto"/>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t>____________________ _________________</w:t>
            </w:r>
          </w:p>
          <w:p w:rsidR="00906951" w:rsidRPr="00134F33" w:rsidRDefault="00906951" w:rsidP="00906951">
            <w:pPr>
              <w:spacing w:after="0" w:line="240" w:lineRule="auto"/>
              <w:rPr>
                <w:rFonts w:ascii="Times New Roman" w:eastAsia="Times New Roman" w:hAnsi="Times New Roman" w:cs="Times New Roman"/>
                <w:b/>
                <w:lang w:eastAsia="en-US"/>
              </w:rPr>
            </w:pPr>
            <w:proofErr w:type="spellStart"/>
            <w:r w:rsidRPr="00134F33">
              <w:rPr>
                <w:rFonts w:ascii="Times New Roman" w:eastAsia="Times New Roman" w:hAnsi="Times New Roman" w:cs="Times New Roman"/>
                <w:lang w:eastAsia="en-US"/>
              </w:rPr>
              <w:t>м.п</w:t>
            </w:r>
            <w:proofErr w:type="spellEnd"/>
            <w:r w:rsidRPr="00134F33">
              <w:rPr>
                <w:rFonts w:ascii="Times New Roman" w:eastAsia="Times New Roman" w:hAnsi="Times New Roman" w:cs="Times New Roman"/>
                <w:lang w:eastAsia="en-US"/>
              </w:rPr>
              <w:t>.</w:t>
            </w:r>
          </w:p>
        </w:tc>
      </w:tr>
      <w:bookmarkEnd w:id="13"/>
    </w:tbl>
    <w:p w:rsidR="00906951" w:rsidRPr="00134F33" w:rsidRDefault="00906951" w:rsidP="00906951">
      <w:pPr>
        <w:tabs>
          <w:tab w:val="left" w:pos="840"/>
        </w:tabs>
        <w:spacing w:after="120" w:line="240" w:lineRule="auto"/>
        <w:ind w:firstLine="709"/>
        <w:jc w:val="both"/>
        <w:rPr>
          <w:rFonts w:ascii="Times New Roman" w:eastAsia="Times New Roman" w:hAnsi="Times New Roman" w:cs="Times New Roman"/>
          <w:lang w:eastAsia="en-US"/>
        </w:rPr>
      </w:pPr>
    </w:p>
    <w:p w:rsidR="00A02A1A" w:rsidRDefault="00A02A1A">
      <w:r>
        <w:br w:type="page"/>
      </w:r>
    </w:p>
    <w:tbl>
      <w:tblPr>
        <w:tblW w:w="9653" w:type="dxa"/>
        <w:jc w:val="center"/>
        <w:tblLayout w:type="fixed"/>
        <w:tblLook w:val="00A0" w:firstRow="1" w:lastRow="0" w:firstColumn="1" w:lastColumn="0" w:noHBand="0" w:noVBand="0"/>
      </w:tblPr>
      <w:tblGrid>
        <w:gridCol w:w="3977"/>
        <w:gridCol w:w="5676"/>
      </w:tblGrid>
      <w:tr w:rsidR="00906951" w:rsidRPr="00134F33" w:rsidTr="00EB02E3">
        <w:trPr>
          <w:trHeight w:val="1275"/>
          <w:jc w:val="center"/>
        </w:trPr>
        <w:tc>
          <w:tcPr>
            <w:tcW w:w="3977" w:type="dxa"/>
          </w:tcPr>
          <w:p w:rsidR="00906951" w:rsidRPr="00134F33" w:rsidRDefault="00906951" w:rsidP="00906951">
            <w:pPr>
              <w:spacing w:after="200" w:line="264" w:lineRule="auto"/>
              <w:rPr>
                <w:rFonts w:ascii="Times New Roman" w:eastAsia="Times New Roman" w:hAnsi="Times New Roman" w:cs="Times New Roman"/>
                <w:lang w:eastAsia="en-US"/>
              </w:rPr>
            </w:pPr>
            <w:r w:rsidRPr="00134F33">
              <w:rPr>
                <w:rFonts w:ascii="Times New Roman" w:eastAsia="Times New Roman" w:hAnsi="Times New Roman" w:cs="Times New Roman"/>
                <w:lang w:eastAsia="en-US"/>
              </w:rPr>
              <w:lastRenderedPageBreak/>
              <w:br w:type="page"/>
            </w:r>
          </w:p>
          <w:p w:rsidR="00906951" w:rsidRPr="00134F33" w:rsidRDefault="00906951" w:rsidP="00906951">
            <w:pPr>
              <w:spacing w:after="200" w:line="264" w:lineRule="auto"/>
              <w:rPr>
                <w:rFonts w:ascii="Times New Roman" w:eastAsia="Times New Roman" w:hAnsi="Times New Roman" w:cs="Times New Roman"/>
                <w:lang w:eastAsia="en-US"/>
              </w:rPr>
            </w:pPr>
          </w:p>
          <w:p w:rsidR="00906951" w:rsidRPr="00134F33" w:rsidRDefault="00906951" w:rsidP="00906951">
            <w:pPr>
              <w:spacing w:after="200" w:line="264" w:lineRule="auto"/>
              <w:rPr>
                <w:rFonts w:ascii="Times New Roman" w:eastAsia="Times New Roman" w:hAnsi="Times New Roman" w:cs="Times New Roman"/>
                <w:b/>
                <w:kern w:val="32"/>
                <w:lang w:eastAsia="en-US"/>
              </w:rPr>
            </w:pPr>
          </w:p>
        </w:tc>
        <w:tc>
          <w:tcPr>
            <w:tcW w:w="5676" w:type="dxa"/>
          </w:tcPr>
          <w:p w:rsidR="00906951" w:rsidRPr="00134F33" w:rsidRDefault="00906951" w:rsidP="00906951">
            <w:pPr>
              <w:spacing w:after="60" w:line="264" w:lineRule="auto"/>
              <w:ind w:firstLine="384"/>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Додаток № 3 до Договору № __________</w:t>
            </w:r>
          </w:p>
          <w:p w:rsidR="00906951" w:rsidRPr="00134F33" w:rsidRDefault="00906951" w:rsidP="000C23A7">
            <w:pPr>
              <w:spacing w:after="60" w:line="264" w:lineRule="auto"/>
              <w:jc w:val="right"/>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від «__» _________ 202</w:t>
            </w:r>
            <w:r w:rsidR="000C23A7" w:rsidRPr="00134F33">
              <w:rPr>
                <w:rFonts w:ascii="Times New Roman" w:eastAsia="Times New Roman" w:hAnsi="Times New Roman" w:cs="Times New Roman"/>
                <w:b/>
                <w:kern w:val="32"/>
                <w:lang w:eastAsia="en-US"/>
              </w:rPr>
              <w:t>4</w:t>
            </w:r>
            <w:r w:rsidRPr="00134F33">
              <w:rPr>
                <w:rFonts w:ascii="Times New Roman" w:eastAsia="Times New Roman" w:hAnsi="Times New Roman" w:cs="Times New Roman"/>
                <w:b/>
                <w:kern w:val="32"/>
                <w:lang w:eastAsia="en-US"/>
              </w:rPr>
              <w:t xml:space="preserve"> р.</w:t>
            </w:r>
          </w:p>
        </w:tc>
      </w:tr>
    </w:tbl>
    <w:p w:rsidR="00906951" w:rsidRPr="00134F33" w:rsidRDefault="00906951" w:rsidP="00906951">
      <w:pPr>
        <w:spacing w:after="200" w:line="264" w:lineRule="auto"/>
        <w:rPr>
          <w:rFonts w:ascii="Times New Roman" w:eastAsia="Times New Roman" w:hAnsi="Times New Roman" w:cs="Times New Roman"/>
          <w:b/>
          <w:lang w:eastAsia="en-US"/>
        </w:rPr>
      </w:pPr>
    </w:p>
    <w:p w:rsidR="00906951" w:rsidRPr="00134F33" w:rsidRDefault="00906951" w:rsidP="00906951">
      <w:pPr>
        <w:spacing w:after="200" w:line="264" w:lineRule="auto"/>
        <w:rPr>
          <w:rFonts w:ascii="Times New Roman" w:eastAsia="Times New Roman" w:hAnsi="Times New Roman" w:cs="Times New Roman"/>
          <w:b/>
          <w:lang w:eastAsia="en-US"/>
        </w:rPr>
      </w:pPr>
    </w:p>
    <w:tbl>
      <w:tblPr>
        <w:tblW w:w="9497" w:type="dxa"/>
        <w:tblInd w:w="250" w:type="dxa"/>
        <w:tblLook w:val="00A0" w:firstRow="1" w:lastRow="0" w:firstColumn="1" w:lastColumn="0" w:noHBand="0" w:noVBand="0"/>
      </w:tblPr>
      <w:tblGrid>
        <w:gridCol w:w="4961"/>
        <w:gridCol w:w="4536"/>
      </w:tblGrid>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ЗАТВЕРДЖУЮ</w:t>
            </w: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ЗАТВЕРДЖУЮ</w:t>
            </w:r>
          </w:p>
        </w:tc>
      </w:tr>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p>
        </w:tc>
      </w:tr>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_______________________</w:t>
            </w:r>
          </w:p>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__________________</w:t>
            </w:r>
          </w:p>
        </w:tc>
      </w:tr>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p>
        </w:tc>
      </w:tr>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p>
        </w:tc>
      </w:tr>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p>
        </w:tc>
      </w:tr>
      <w:tr w:rsidR="00906951" w:rsidRPr="00134F33" w:rsidTr="00EB02E3">
        <w:tc>
          <w:tcPr>
            <w:tcW w:w="4961" w:type="dxa"/>
          </w:tcPr>
          <w:p w:rsidR="00906951" w:rsidRPr="00134F33" w:rsidRDefault="00906951" w:rsidP="00906951">
            <w:pPr>
              <w:spacing w:after="200" w:line="264" w:lineRule="auto"/>
              <w:ind w:left="34"/>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_______________ ____________</w:t>
            </w:r>
          </w:p>
        </w:tc>
        <w:tc>
          <w:tcPr>
            <w:tcW w:w="4536" w:type="dxa"/>
          </w:tcPr>
          <w:p w:rsidR="00906951" w:rsidRPr="00134F33" w:rsidRDefault="00906951" w:rsidP="00906951">
            <w:pPr>
              <w:spacing w:after="200" w:line="264" w:lineRule="auto"/>
              <w:ind w:left="-108"/>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______________ ____________</w:t>
            </w:r>
          </w:p>
        </w:tc>
      </w:tr>
      <w:tr w:rsidR="00906951" w:rsidRPr="00134F33" w:rsidTr="00EB02E3">
        <w:tc>
          <w:tcPr>
            <w:tcW w:w="4961" w:type="dxa"/>
          </w:tcPr>
          <w:p w:rsidR="00906951" w:rsidRPr="00134F33" w:rsidRDefault="00906951" w:rsidP="000C23A7">
            <w:pPr>
              <w:spacing w:after="200" w:line="264" w:lineRule="auto"/>
              <w:ind w:left="34"/>
              <w:rPr>
                <w:rFonts w:ascii="Times New Roman" w:eastAsia="Times New Roman" w:hAnsi="Times New Roman" w:cs="Times New Roman"/>
                <w:b/>
                <w:bCs/>
                <w:kern w:val="32"/>
                <w:lang w:eastAsia="en-US"/>
              </w:rPr>
            </w:pPr>
            <w:r w:rsidRPr="00134F33">
              <w:rPr>
                <w:rFonts w:ascii="Times New Roman" w:eastAsia="Times New Roman" w:hAnsi="Times New Roman" w:cs="Times New Roman"/>
                <w:b/>
                <w:kern w:val="32"/>
                <w:lang w:eastAsia="en-US"/>
              </w:rPr>
              <w:t>«___» _________ 202</w:t>
            </w:r>
            <w:r w:rsidR="000C23A7" w:rsidRPr="00134F33">
              <w:rPr>
                <w:rFonts w:ascii="Times New Roman" w:eastAsia="Times New Roman" w:hAnsi="Times New Roman" w:cs="Times New Roman"/>
                <w:b/>
                <w:kern w:val="32"/>
                <w:lang w:eastAsia="en-US"/>
              </w:rPr>
              <w:t>4</w:t>
            </w:r>
            <w:r w:rsidRPr="00134F33">
              <w:rPr>
                <w:rFonts w:ascii="Times New Roman" w:eastAsia="Times New Roman" w:hAnsi="Times New Roman" w:cs="Times New Roman"/>
                <w:b/>
                <w:kern w:val="32"/>
                <w:lang w:eastAsia="en-US"/>
              </w:rPr>
              <w:t xml:space="preserve"> р.</w:t>
            </w:r>
          </w:p>
        </w:tc>
        <w:tc>
          <w:tcPr>
            <w:tcW w:w="4536" w:type="dxa"/>
          </w:tcPr>
          <w:p w:rsidR="00906951" w:rsidRPr="00134F33" w:rsidRDefault="00906951" w:rsidP="000C23A7">
            <w:pPr>
              <w:spacing w:after="200" w:line="264" w:lineRule="auto"/>
              <w:ind w:left="-108"/>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t>«___» __________ 202</w:t>
            </w:r>
            <w:r w:rsidR="000C23A7" w:rsidRPr="00134F33">
              <w:rPr>
                <w:rFonts w:ascii="Times New Roman" w:eastAsia="Times New Roman" w:hAnsi="Times New Roman" w:cs="Times New Roman"/>
                <w:b/>
                <w:kern w:val="32"/>
                <w:lang w:eastAsia="en-US"/>
              </w:rPr>
              <w:t>4</w:t>
            </w:r>
            <w:r w:rsidRPr="00134F33">
              <w:rPr>
                <w:rFonts w:ascii="Times New Roman" w:eastAsia="Times New Roman" w:hAnsi="Times New Roman" w:cs="Times New Roman"/>
                <w:b/>
                <w:kern w:val="32"/>
                <w:lang w:eastAsia="en-US"/>
              </w:rPr>
              <w:t xml:space="preserve"> р.</w:t>
            </w:r>
          </w:p>
        </w:tc>
      </w:tr>
    </w:tbl>
    <w:p w:rsidR="00906951" w:rsidRPr="00134F33" w:rsidRDefault="00906951" w:rsidP="00906951">
      <w:pPr>
        <w:spacing w:after="120" w:line="264" w:lineRule="auto"/>
        <w:rPr>
          <w:rFonts w:ascii="Times New Roman" w:eastAsia="Times New Roman" w:hAnsi="Times New Roman" w:cs="Times New Roman"/>
          <w:b/>
          <w:lang w:eastAsia="en-US"/>
        </w:rPr>
      </w:pPr>
    </w:p>
    <w:p w:rsidR="00906951" w:rsidRPr="00134F33" w:rsidRDefault="00906951" w:rsidP="00906951">
      <w:pPr>
        <w:spacing w:after="120" w:line="264" w:lineRule="auto"/>
        <w:jc w:val="both"/>
        <w:rPr>
          <w:rFonts w:ascii="Times New Roman" w:eastAsia="Times New Roman" w:hAnsi="Times New Roman" w:cs="Times New Roman"/>
          <w:kern w:val="32"/>
          <w:lang w:eastAsia="en-US"/>
        </w:rPr>
      </w:pPr>
    </w:p>
    <w:p w:rsidR="00906951" w:rsidRPr="00134F33" w:rsidRDefault="00906951" w:rsidP="00906951">
      <w:pPr>
        <w:spacing w:after="120" w:line="264" w:lineRule="auto"/>
        <w:jc w:val="center"/>
        <w:rPr>
          <w:rFonts w:ascii="Times New Roman" w:eastAsia="Times New Roman" w:hAnsi="Times New Roman" w:cs="Times New Roman"/>
          <w:b/>
          <w:bCs/>
          <w:kern w:val="32"/>
          <w:lang w:eastAsia="en-US"/>
        </w:rPr>
      </w:pPr>
      <w:r w:rsidRPr="00134F33">
        <w:rPr>
          <w:rFonts w:ascii="Times New Roman" w:eastAsia="Times New Roman" w:hAnsi="Times New Roman" w:cs="Times New Roman"/>
          <w:b/>
          <w:bCs/>
          <w:kern w:val="32"/>
          <w:lang w:eastAsia="en-US"/>
        </w:rPr>
        <w:t>Технічні вимоги</w:t>
      </w:r>
    </w:p>
    <w:p w:rsidR="00906951" w:rsidRPr="00134F33" w:rsidRDefault="00906951" w:rsidP="00906951">
      <w:pPr>
        <w:widowControl w:val="0"/>
        <w:suppressLineNumbers/>
        <w:suppressAutoHyphens/>
        <w:spacing w:after="0" w:line="100" w:lineRule="atLeast"/>
        <w:ind w:firstLine="540"/>
        <w:jc w:val="center"/>
        <w:rPr>
          <w:rFonts w:ascii="Times New Roman" w:eastAsia="Times New Roman" w:hAnsi="Times New Roman" w:cs="Times New Roman"/>
          <w:b/>
          <w:bCs/>
          <w:color w:val="000000"/>
          <w:kern w:val="32"/>
          <w:lang w:eastAsia="en-US"/>
        </w:rPr>
      </w:pPr>
      <w:r w:rsidRPr="00134F33">
        <w:rPr>
          <w:rFonts w:ascii="Times New Roman" w:eastAsia="Times New Roman" w:hAnsi="Times New Roman" w:cs="Times New Roman"/>
          <w:b/>
          <w:bCs/>
          <w:color w:val="000000"/>
          <w:kern w:val="32"/>
          <w:lang w:eastAsia="en-US"/>
        </w:rPr>
        <w:t>щодо технічної допомоги у сфері інформаційних технологій (послуги з технічної підтримки Веб-сайту Закарпатської обласної прокуратури)</w:t>
      </w:r>
    </w:p>
    <w:p w:rsidR="00906951" w:rsidRPr="00134F33" w:rsidRDefault="00906951" w:rsidP="00906951">
      <w:pPr>
        <w:spacing w:after="120" w:line="264" w:lineRule="auto"/>
        <w:jc w:val="center"/>
        <w:rPr>
          <w:rFonts w:ascii="Times New Roman" w:eastAsia="Times New Roman" w:hAnsi="Times New Roman" w:cs="Times New Roman"/>
          <w:b/>
          <w:bCs/>
          <w:kern w:val="32"/>
          <w:lang w:eastAsia="en-US"/>
        </w:rPr>
      </w:pPr>
    </w:p>
    <w:p w:rsidR="00906951" w:rsidRPr="00134F33" w:rsidRDefault="00906951" w:rsidP="00906951">
      <w:pPr>
        <w:spacing w:after="120" w:line="264" w:lineRule="auto"/>
        <w:jc w:val="center"/>
        <w:rPr>
          <w:rFonts w:ascii="Times New Roman" w:eastAsia="Times New Roman" w:hAnsi="Times New Roman" w:cs="Times New Roman"/>
          <w:b/>
          <w:bCs/>
          <w:kern w:val="32"/>
          <w:lang w:eastAsia="en-US"/>
        </w:rPr>
      </w:pPr>
    </w:p>
    <w:p w:rsidR="00906951" w:rsidRPr="00134F33" w:rsidRDefault="00906951" w:rsidP="00906951">
      <w:pPr>
        <w:spacing w:after="120" w:line="264" w:lineRule="auto"/>
        <w:jc w:val="both"/>
        <w:rPr>
          <w:rFonts w:ascii="Times New Roman" w:eastAsia="Times New Roman" w:hAnsi="Times New Roman" w:cs="Times New Roman"/>
          <w:kern w:val="32"/>
          <w:lang w:eastAsia="en-US"/>
        </w:rPr>
      </w:pPr>
    </w:p>
    <w:p w:rsidR="00906951" w:rsidRPr="00134F33" w:rsidRDefault="00906951" w:rsidP="00906951">
      <w:pPr>
        <w:spacing w:after="120" w:line="264" w:lineRule="auto"/>
        <w:jc w:val="both"/>
        <w:rPr>
          <w:rFonts w:ascii="Times New Roman" w:eastAsia="Times New Roman" w:hAnsi="Times New Roman" w:cs="Times New Roman"/>
          <w:kern w:val="32"/>
          <w:lang w:eastAsia="en-US"/>
        </w:rPr>
      </w:pPr>
    </w:p>
    <w:p w:rsidR="00906951" w:rsidRPr="00134F33" w:rsidRDefault="00906951" w:rsidP="00906951">
      <w:pPr>
        <w:spacing w:after="120" w:line="264" w:lineRule="auto"/>
        <w:jc w:val="center"/>
        <w:rPr>
          <w:rFonts w:ascii="Times New Roman" w:eastAsia="Times New Roman" w:hAnsi="Times New Roman" w:cs="Times New Roman"/>
          <w:b/>
          <w:lang w:eastAsia="en-US"/>
        </w:rPr>
      </w:pPr>
    </w:p>
    <w:p w:rsidR="00906951" w:rsidRPr="00134F33" w:rsidRDefault="00906951" w:rsidP="00906951">
      <w:pPr>
        <w:spacing w:after="120" w:line="264" w:lineRule="auto"/>
        <w:jc w:val="center"/>
        <w:rPr>
          <w:rFonts w:ascii="Times New Roman" w:eastAsia="Times New Roman" w:hAnsi="Times New Roman" w:cs="Times New Roman"/>
          <w:b/>
          <w:bCs/>
          <w:lang w:eastAsia="en-US"/>
        </w:rPr>
      </w:pPr>
    </w:p>
    <w:p w:rsidR="00906951" w:rsidRPr="00134F33" w:rsidRDefault="00906951" w:rsidP="00906951">
      <w:pPr>
        <w:spacing w:after="120" w:line="264" w:lineRule="auto"/>
        <w:jc w:val="center"/>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202</w:t>
      </w:r>
      <w:r w:rsidR="000C23A7" w:rsidRPr="00134F33">
        <w:rPr>
          <w:rFonts w:ascii="Times New Roman" w:eastAsia="Times New Roman" w:hAnsi="Times New Roman" w:cs="Times New Roman"/>
          <w:b/>
          <w:bCs/>
          <w:lang w:eastAsia="en-US"/>
        </w:rPr>
        <w:t>4</w:t>
      </w:r>
      <w:r w:rsidRPr="00134F33">
        <w:rPr>
          <w:rFonts w:ascii="Times New Roman" w:eastAsia="Times New Roman" w:hAnsi="Times New Roman" w:cs="Times New Roman"/>
          <w:b/>
          <w:bCs/>
          <w:lang w:eastAsia="en-US"/>
        </w:rPr>
        <w:t xml:space="preserve"> р.</w:t>
      </w:r>
    </w:p>
    <w:p w:rsidR="00906951" w:rsidRPr="00134F33" w:rsidRDefault="00906951" w:rsidP="00906951">
      <w:pPr>
        <w:spacing w:after="120" w:line="264" w:lineRule="auto"/>
        <w:jc w:val="center"/>
        <w:rPr>
          <w:rFonts w:ascii="Times New Roman" w:eastAsia="Times New Roman" w:hAnsi="Times New Roman" w:cs="Times New Roman"/>
          <w:b/>
          <w:lang w:eastAsia="en-US"/>
        </w:rPr>
      </w:pPr>
      <w:r w:rsidRPr="00134F33">
        <w:rPr>
          <w:rFonts w:ascii="Times New Roman" w:eastAsia="Times New Roman" w:hAnsi="Times New Roman" w:cs="Times New Roman"/>
          <w:b/>
          <w:lang w:eastAsia="en-US"/>
        </w:rPr>
        <w:br w:type="page"/>
      </w:r>
      <w:r w:rsidRPr="00134F33">
        <w:rPr>
          <w:rFonts w:ascii="Times New Roman" w:eastAsia="Times New Roman" w:hAnsi="Times New Roman" w:cs="Times New Roman"/>
          <w:b/>
          <w:lang w:eastAsia="en-US"/>
        </w:rPr>
        <w:lastRenderedPageBreak/>
        <w:t>Зміст</w:t>
      </w:r>
    </w:p>
    <w:p w:rsidR="00906951" w:rsidRPr="00134F33" w:rsidRDefault="00906951" w:rsidP="00906951">
      <w:pPr>
        <w:tabs>
          <w:tab w:val="left" w:pos="432"/>
          <w:tab w:val="right" w:leader="dot" w:pos="9627"/>
        </w:tabs>
        <w:spacing w:after="120" w:line="360" w:lineRule="auto"/>
        <w:jc w:val="both"/>
        <w:rPr>
          <w:rFonts w:ascii="Times New Roman" w:eastAsia="Times New Roman" w:hAnsi="Times New Roman" w:cs="Times New Roman"/>
          <w:noProof/>
          <w:lang w:eastAsia="en-US"/>
        </w:rPr>
      </w:pPr>
      <w:r w:rsidRPr="00134F33">
        <w:rPr>
          <w:rFonts w:ascii="Times New Roman" w:eastAsia="Times New Roman" w:hAnsi="Times New Roman" w:cs="Times New Roman"/>
          <w:b/>
          <w:bCs/>
          <w:kern w:val="32"/>
          <w:lang w:eastAsia="en-US"/>
        </w:rPr>
        <w:fldChar w:fldCharType="begin"/>
      </w:r>
      <w:r w:rsidRPr="00134F33">
        <w:rPr>
          <w:rFonts w:ascii="Times New Roman" w:eastAsia="Times New Roman" w:hAnsi="Times New Roman" w:cs="Times New Roman"/>
          <w:b/>
          <w:bCs/>
          <w:kern w:val="32"/>
          <w:lang w:eastAsia="en-US"/>
        </w:rPr>
        <w:instrText xml:space="preserve"> TOC \o "1-3" \h \z \u </w:instrText>
      </w:r>
      <w:r w:rsidRPr="00134F33">
        <w:rPr>
          <w:rFonts w:ascii="Times New Roman" w:eastAsia="Times New Roman" w:hAnsi="Times New Roman" w:cs="Times New Roman"/>
          <w:b/>
          <w:bCs/>
          <w:kern w:val="32"/>
          <w:lang w:eastAsia="en-US"/>
        </w:rPr>
        <w:fldChar w:fldCharType="separate"/>
      </w:r>
      <w:hyperlink w:anchor="_Toc63075300" w:history="1">
        <w:r w:rsidRPr="00134F33">
          <w:rPr>
            <w:rFonts w:ascii="Times New Roman" w:eastAsia="Times New Roman" w:hAnsi="Times New Roman" w:cs="Times New Roman"/>
            <w:b/>
            <w:bCs/>
            <w:noProof/>
            <w:kern w:val="32"/>
            <w:lang w:eastAsia="en-US"/>
          </w:rPr>
          <w:t>1</w:t>
        </w:r>
        <w:r w:rsidRPr="00134F33">
          <w:rPr>
            <w:rFonts w:ascii="Times New Roman" w:eastAsia="Times New Roman" w:hAnsi="Times New Roman" w:cs="Times New Roman"/>
            <w:noProof/>
            <w:lang w:eastAsia="en-US"/>
          </w:rPr>
          <w:tab/>
        </w:r>
        <w:r w:rsidRPr="00134F33">
          <w:rPr>
            <w:rFonts w:ascii="Times New Roman" w:eastAsia="Times New Roman" w:hAnsi="Times New Roman" w:cs="Times New Roman"/>
            <w:b/>
            <w:bCs/>
            <w:noProof/>
            <w:kern w:val="32"/>
            <w:lang w:eastAsia="en-US"/>
          </w:rPr>
          <w:t>Введення</w:t>
        </w:r>
        <w:r w:rsidRPr="00134F33">
          <w:rPr>
            <w:rFonts w:ascii="Times New Roman" w:eastAsia="Times New Roman" w:hAnsi="Times New Roman" w:cs="Times New Roman"/>
            <w:b/>
            <w:bCs/>
            <w:noProof/>
            <w:webHidden/>
            <w:kern w:val="32"/>
            <w:lang w:eastAsia="en-US"/>
          </w:rPr>
          <w:tab/>
          <w:t>9</w:t>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1" w:history="1">
        <w:r w:rsidR="00906951" w:rsidRPr="00134F33">
          <w:rPr>
            <w:rFonts w:ascii="Times New Roman" w:eastAsia="Times New Roman" w:hAnsi="Times New Roman" w:cs="Times New Roman"/>
            <w:noProof/>
            <w:kern w:val="32"/>
            <w:lang w:eastAsia="en-US"/>
          </w:rPr>
          <w:t>1.1</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Загальні відомості</w:t>
        </w:r>
        <w:r w:rsidR="00906951" w:rsidRPr="00134F33">
          <w:rPr>
            <w:rFonts w:ascii="Times New Roman" w:eastAsia="Times New Roman" w:hAnsi="Times New Roman" w:cs="Times New Roman"/>
            <w:noProof/>
            <w:webHidden/>
            <w:kern w:val="32"/>
            <w:lang w:eastAsia="en-US"/>
          </w:rPr>
          <w:tab/>
          <w:t>9</w:t>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2" w:history="1">
        <w:r w:rsidR="00906951" w:rsidRPr="00134F33">
          <w:rPr>
            <w:rFonts w:ascii="Times New Roman" w:eastAsia="Times New Roman" w:hAnsi="Times New Roman" w:cs="Times New Roman"/>
            <w:noProof/>
            <w:kern w:val="32"/>
            <w:lang w:eastAsia="en-US"/>
          </w:rPr>
          <w:t>1.2</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Об'єкт надання послуг</w:t>
        </w:r>
        <w:r w:rsidR="00906951" w:rsidRPr="00134F33">
          <w:rPr>
            <w:rFonts w:ascii="Times New Roman" w:eastAsia="Times New Roman" w:hAnsi="Times New Roman" w:cs="Times New Roman"/>
            <w:noProof/>
            <w:webHidden/>
            <w:kern w:val="32"/>
            <w:lang w:eastAsia="en-US"/>
          </w:rPr>
          <w:tab/>
          <w:t>9</w:t>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3" w:history="1">
        <w:r w:rsidR="00906951" w:rsidRPr="00134F33">
          <w:rPr>
            <w:rFonts w:ascii="Times New Roman" w:eastAsia="Times New Roman" w:hAnsi="Times New Roman" w:cs="Times New Roman"/>
            <w:noProof/>
            <w:kern w:val="32"/>
            <w:lang w:eastAsia="en-US"/>
          </w:rPr>
          <w:t>1.3</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Назва замовника і виконавця</w:t>
        </w:r>
        <w:r w:rsidR="00906951" w:rsidRPr="00134F33">
          <w:rPr>
            <w:rFonts w:ascii="Times New Roman" w:eastAsia="Times New Roman" w:hAnsi="Times New Roman" w:cs="Times New Roman"/>
            <w:noProof/>
            <w:webHidden/>
            <w:kern w:val="32"/>
            <w:lang w:eastAsia="en-US"/>
          </w:rPr>
          <w:tab/>
          <w:t>9</w:t>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4" w:history="1">
        <w:r w:rsidR="00906951" w:rsidRPr="00134F33">
          <w:rPr>
            <w:rFonts w:ascii="Times New Roman" w:eastAsia="Times New Roman" w:hAnsi="Times New Roman" w:cs="Times New Roman"/>
            <w:noProof/>
            <w:kern w:val="32"/>
            <w:lang w:eastAsia="en-US"/>
          </w:rPr>
          <w:t>1.4</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Терміни, символи та скорочення</w:t>
        </w:r>
        <w:r w:rsidR="00906951" w:rsidRPr="00134F33">
          <w:rPr>
            <w:rFonts w:ascii="Times New Roman" w:eastAsia="Times New Roman" w:hAnsi="Times New Roman" w:cs="Times New Roman"/>
            <w:noProof/>
            <w:webHidden/>
            <w:kern w:val="32"/>
            <w:lang w:eastAsia="en-US"/>
          </w:rPr>
          <w:tab/>
          <w:t>9</w:t>
        </w:r>
      </w:hyperlink>
    </w:p>
    <w:p w:rsidR="00906951" w:rsidRPr="00134F33" w:rsidRDefault="009D3033" w:rsidP="00906951">
      <w:pPr>
        <w:tabs>
          <w:tab w:val="left" w:pos="432"/>
          <w:tab w:val="right" w:leader="dot" w:pos="9627"/>
        </w:tabs>
        <w:spacing w:after="120" w:line="360" w:lineRule="auto"/>
        <w:jc w:val="both"/>
        <w:rPr>
          <w:rFonts w:ascii="Times New Roman" w:eastAsia="Times New Roman" w:hAnsi="Times New Roman" w:cs="Times New Roman"/>
          <w:noProof/>
          <w:lang w:eastAsia="en-US"/>
        </w:rPr>
      </w:pPr>
      <w:hyperlink w:anchor="_Toc63075305" w:history="1">
        <w:r w:rsidR="00906951" w:rsidRPr="00134F33">
          <w:rPr>
            <w:rFonts w:ascii="Times New Roman" w:eastAsia="Times New Roman" w:hAnsi="Times New Roman" w:cs="Times New Roman"/>
            <w:b/>
            <w:bCs/>
            <w:noProof/>
            <w:kern w:val="32"/>
            <w:lang w:eastAsia="en-US"/>
          </w:rPr>
          <w:t>2</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b/>
            <w:bCs/>
            <w:noProof/>
            <w:kern w:val="32"/>
            <w:lang w:eastAsia="en-US"/>
          </w:rPr>
          <w:t>Послуги  з  технічної  підтримки Веб-сайту Закарпатської обласної прокуратури</w:t>
        </w:r>
        <w:r w:rsidR="00906951" w:rsidRPr="00134F33">
          <w:rPr>
            <w:rFonts w:ascii="Times New Roman" w:eastAsia="Times New Roman" w:hAnsi="Times New Roman" w:cs="Times New Roman"/>
            <w:b/>
            <w:bCs/>
            <w:noProof/>
            <w:webHidden/>
            <w:kern w:val="32"/>
            <w:lang w:eastAsia="en-US"/>
          </w:rPr>
          <w:tab/>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6" w:history="1">
        <w:r w:rsidR="00906951" w:rsidRPr="00134F33">
          <w:rPr>
            <w:rFonts w:ascii="Times New Roman" w:eastAsia="Times New Roman" w:hAnsi="Times New Roman" w:cs="Times New Roman"/>
            <w:noProof/>
            <w:kern w:val="32"/>
            <w:lang w:eastAsia="en-US"/>
          </w:rPr>
          <w:t>2.1</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Мета та завдання надання послуг</w:t>
        </w:r>
        <w:r w:rsidR="00906951" w:rsidRPr="00134F33">
          <w:rPr>
            <w:rFonts w:ascii="Times New Roman" w:eastAsia="Times New Roman" w:hAnsi="Times New Roman" w:cs="Times New Roman"/>
            <w:noProof/>
            <w:webHidden/>
            <w:kern w:val="32"/>
            <w:lang w:eastAsia="en-US"/>
          </w:rPr>
          <w:tab/>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7" w:history="1">
        <w:r w:rsidR="00906951" w:rsidRPr="00134F33">
          <w:rPr>
            <w:rFonts w:ascii="Times New Roman" w:eastAsia="Times New Roman" w:hAnsi="Times New Roman" w:cs="Times New Roman"/>
            <w:noProof/>
            <w:kern w:val="32"/>
            <w:lang w:eastAsia="en-US"/>
          </w:rPr>
          <w:t>2.2</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Технології, на яких реалізовано Веб-сайт</w:t>
        </w:r>
        <w:r w:rsidR="00906951" w:rsidRPr="00134F33">
          <w:rPr>
            <w:rFonts w:ascii="Times New Roman" w:eastAsia="Times New Roman" w:hAnsi="Times New Roman" w:cs="Times New Roman"/>
            <w:noProof/>
            <w:webHidden/>
            <w:kern w:val="32"/>
            <w:lang w:eastAsia="en-US"/>
          </w:rPr>
          <w:tab/>
        </w:r>
        <w:r w:rsidR="00906951" w:rsidRPr="00134F33">
          <w:rPr>
            <w:rFonts w:ascii="Times New Roman" w:eastAsia="Times New Roman" w:hAnsi="Times New Roman" w:cs="Times New Roman"/>
            <w:noProof/>
            <w:webHidden/>
            <w:kern w:val="32"/>
            <w:lang w:eastAsia="en-US"/>
          </w:rPr>
          <w:fldChar w:fldCharType="begin"/>
        </w:r>
        <w:r w:rsidR="00906951" w:rsidRPr="00134F33">
          <w:rPr>
            <w:rFonts w:ascii="Times New Roman" w:eastAsia="Times New Roman" w:hAnsi="Times New Roman" w:cs="Times New Roman"/>
            <w:noProof/>
            <w:webHidden/>
            <w:kern w:val="32"/>
            <w:lang w:eastAsia="en-US"/>
          </w:rPr>
          <w:instrText xml:space="preserve"> PAGEREF _Toc63075307 \h </w:instrText>
        </w:r>
        <w:r w:rsidR="00906951" w:rsidRPr="00134F33">
          <w:rPr>
            <w:rFonts w:ascii="Times New Roman" w:eastAsia="Times New Roman" w:hAnsi="Times New Roman" w:cs="Times New Roman"/>
            <w:noProof/>
            <w:webHidden/>
            <w:kern w:val="32"/>
            <w:lang w:eastAsia="en-US"/>
          </w:rPr>
        </w:r>
        <w:r w:rsidR="00906951" w:rsidRPr="00134F33">
          <w:rPr>
            <w:rFonts w:ascii="Times New Roman" w:eastAsia="Times New Roman" w:hAnsi="Times New Roman" w:cs="Times New Roman"/>
            <w:noProof/>
            <w:webHidden/>
            <w:kern w:val="32"/>
            <w:lang w:eastAsia="en-US"/>
          </w:rPr>
          <w:fldChar w:fldCharType="separate"/>
        </w:r>
        <w:r w:rsidR="00EB11D4">
          <w:rPr>
            <w:rFonts w:ascii="Times New Roman" w:eastAsia="Times New Roman" w:hAnsi="Times New Roman" w:cs="Times New Roman"/>
            <w:noProof/>
            <w:webHidden/>
            <w:kern w:val="32"/>
            <w:lang w:eastAsia="en-US"/>
          </w:rPr>
          <w:t>29</w:t>
        </w:r>
        <w:r w:rsidR="00906951" w:rsidRPr="00134F33">
          <w:rPr>
            <w:rFonts w:ascii="Times New Roman" w:eastAsia="Times New Roman" w:hAnsi="Times New Roman" w:cs="Times New Roman"/>
            <w:noProof/>
            <w:webHidden/>
            <w:kern w:val="32"/>
            <w:lang w:eastAsia="en-US"/>
          </w:rPr>
          <w:fldChar w:fldCharType="end"/>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8" w:history="1">
        <w:r w:rsidR="00906951" w:rsidRPr="00134F33">
          <w:rPr>
            <w:rFonts w:ascii="Times New Roman" w:eastAsia="Times New Roman" w:hAnsi="Times New Roman" w:cs="Times New Roman"/>
            <w:noProof/>
            <w:kern w:val="32"/>
            <w:lang w:eastAsia="en-US"/>
          </w:rPr>
          <w:t>2.3</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Склад і зміст послуг</w:t>
        </w:r>
        <w:r w:rsidR="00906951" w:rsidRPr="00134F33">
          <w:rPr>
            <w:rFonts w:ascii="Times New Roman" w:eastAsia="Times New Roman" w:hAnsi="Times New Roman" w:cs="Times New Roman"/>
            <w:noProof/>
            <w:webHidden/>
            <w:kern w:val="32"/>
            <w:lang w:eastAsia="en-US"/>
          </w:rPr>
          <w:tab/>
        </w:r>
        <w:r w:rsidR="00906951" w:rsidRPr="00134F33">
          <w:rPr>
            <w:rFonts w:ascii="Times New Roman" w:eastAsia="Times New Roman" w:hAnsi="Times New Roman" w:cs="Times New Roman"/>
            <w:noProof/>
            <w:webHidden/>
            <w:kern w:val="32"/>
            <w:lang w:eastAsia="en-US"/>
          </w:rPr>
          <w:fldChar w:fldCharType="begin"/>
        </w:r>
        <w:r w:rsidR="00906951" w:rsidRPr="00134F33">
          <w:rPr>
            <w:rFonts w:ascii="Times New Roman" w:eastAsia="Times New Roman" w:hAnsi="Times New Roman" w:cs="Times New Roman"/>
            <w:noProof/>
            <w:webHidden/>
            <w:kern w:val="32"/>
            <w:lang w:eastAsia="en-US"/>
          </w:rPr>
          <w:instrText xml:space="preserve"> PAGEREF _Toc63075308 \h </w:instrText>
        </w:r>
        <w:r w:rsidR="00906951" w:rsidRPr="00134F33">
          <w:rPr>
            <w:rFonts w:ascii="Times New Roman" w:eastAsia="Times New Roman" w:hAnsi="Times New Roman" w:cs="Times New Roman"/>
            <w:noProof/>
            <w:webHidden/>
            <w:kern w:val="32"/>
            <w:lang w:eastAsia="en-US"/>
          </w:rPr>
        </w:r>
        <w:r w:rsidR="00906951" w:rsidRPr="00134F33">
          <w:rPr>
            <w:rFonts w:ascii="Times New Roman" w:eastAsia="Times New Roman" w:hAnsi="Times New Roman" w:cs="Times New Roman"/>
            <w:noProof/>
            <w:webHidden/>
            <w:kern w:val="32"/>
            <w:lang w:eastAsia="en-US"/>
          </w:rPr>
          <w:fldChar w:fldCharType="separate"/>
        </w:r>
        <w:r w:rsidR="00EB11D4">
          <w:rPr>
            <w:rFonts w:ascii="Times New Roman" w:eastAsia="Times New Roman" w:hAnsi="Times New Roman" w:cs="Times New Roman"/>
            <w:noProof/>
            <w:webHidden/>
            <w:kern w:val="32"/>
            <w:lang w:eastAsia="en-US"/>
          </w:rPr>
          <w:t>30</w:t>
        </w:r>
        <w:r w:rsidR="00906951" w:rsidRPr="00134F33">
          <w:rPr>
            <w:rFonts w:ascii="Times New Roman" w:eastAsia="Times New Roman" w:hAnsi="Times New Roman" w:cs="Times New Roman"/>
            <w:noProof/>
            <w:webHidden/>
            <w:kern w:val="32"/>
            <w:lang w:eastAsia="en-US"/>
          </w:rPr>
          <w:fldChar w:fldCharType="end"/>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noProof/>
          <w:lang w:eastAsia="en-US"/>
        </w:rPr>
      </w:pPr>
      <w:hyperlink w:anchor="_Toc63075309" w:history="1">
        <w:r w:rsidR="00906951" w:rsidRPr="00134F33">
          <w:rPr>
            <w:rFonts w:ascii="Times New Roman" w:eastAsia="Times New Roman" w:hAnsi="Times New Roman" w:cs="Times New Roman"/>
            <w:noProof/>
            <w:kern w:val="32"/>
            <w:lang w:eastAsia="en-US"/>
          </w:rPr>
          <w:t>2.4</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Організація надання послуг</w:t>
        </w:r>
        <w:r w:rsidR="00906951" w:rsidRPr="00134F33">
          <w:rPr>
            <w:rFonts w:ascii="Times New Roman" w:eastAsia="Times New Roman" w:hAnsi="Times New Roman" w:cs="Times New Roman"/>
            <w:noProof/>
            <w:webHidden/>
            <w:kern w:val="32"/>
            <w:lang w:eastAsia="en-US"/>
          </w:rPr>
          <w:tab/>
        </w:r>
        <w:r w:rsidR="00906951" w:rsidRPr="00134F33">
          <w:rPr>
            <w:rFonts w:ascii="Times New Roman" w:eastAsia="Times New Roman" w:hAnsi="Times New Roman" w:cs="Times New Roman"/>
            <w:noProof/>
            <w:webHidden/>
            <w:kern w:val="32"/>
            <w:lang w:eastAsia="en-US"/>
          </w:rPr>
          <w:fldChar w:fldCharType="begin"/>
        </w:r>
        <w:r w:rsidR="00906951" w:rsidRPr="00134F33">
          <w:rPr>
            <w:rFonts w:ascii="Times New Roman" w:eastAsia="Times New Roman" w:hAnsi="Times New Roman" w:cs="Times New Roman"/>
            <w:noProof/>
            <w:webHidden/>
            <w:kern w:val="32"/>
            <w:lang w:eastAsia="en-US"/>
          </w:rPr>
          <w:instrText xml:space="preserve"> PAGEREF _Toc63075309 \h </w:instrText>
        </w:r>
        <w:r w:rsidR="00906951" w:rsidRPr="00134F33">
          <w:rPr>
            <w:rFonts w:ascii="Times New Roman" w:eastAsia="Times New Roman" w:hAnsi="Times New Roman" w:cs="Times New Roman"/>
            <w:noProof/>
            <w:webHidden/>
            <w:kern w:val="32"/>
            <w:lang w:eastAsia="en-US"/>
          </w:rPr>
        </w:r>
        <w:r w:rsidR="00906951" w:rsidRPr="00134F33">
          <w:rPr>
            <w:rFonts w:ascii="Times New Roman" w:eastAsia="Times New Roman" w:hAnsi="Times New Roman" w:cs="Times New Roman"/>
            <w:noProof/>
            <w:webHidden/>
            <w:kern w:val="32"/>
            <w:lang w:eastAsia="en-US"/>
          </w:rPr>
          <w:fldChar w:fldCharType="separate"/>
        </w:r>
        <w:r w:rsidR="00EB11D4">
          <w:rPr>
            <w:rFonts w:ascii="Times New Roman" w:eastAsia="Times New Roman" w:hAnsi="Times New Roman" w:cs="Times New Roman"/>
            <w:noProof/>
            <w:webHidden/>
            <w:kern w:val="32"/>
            <w:lang w:eastAsia="en-US"/>
          </w:rPr>
          <w:t>30</w:t>
        </w:r>
        <w:r w:rsidR="00906951" w:rsidRPr="00134F33">
          <w:rPr>
            <w:rFonts w:ascii="Times New Roman" w:eastAsia="Times New Roman" w:hAnsi="Times New Roman" w:cs="Times New Roman"/>
            <w:noProof/>
            <w:webHidden/>
            <w:kern w:val="32"/>
            <w:lang w:eastAsia="en-US"/>
          </w:rPr>
          <w:fldChar w:fldCharType="end"/>
        </w:r>
      </w:hyperlink>
    </w:p>
    <w:p w:rsidR="00906951" w:rsidRPr="00134F33" w:rsidRDefault="009D3033" w:rsidP="00906951">
      <w:pPr>
        <w:tabs>
          <w:tab w:val="left" w:pos="720"/>
          <w:tab w:val="right" w:leader="dot" w:pos="9627"/>
        </w:tabs>
        <w:spacing w:after="120" w:line="360" w:lineRule="auto"/>
        <w:ind w:left="144"/>
        <w:jc w:val="both"/>
        <w:rPr>
          <w:rFonts w:ascii="Times New Roman" w:eastAsia="Times New Roman" w:hAnsi="Times New Roman" w:cs="Times New Roman"/>
          <w:kern w:val="32"/>
          <w:lang w:eastAsia="en-US"/>
        </w:rPr>
      </w:pPr>
      <w:hyperlink w:anchor="_Toc63075310" w:history="1">
        <w:r w:rsidR="00906951" w:rsidRPr="00134F33">
          <w:rPr>
            <w:rFonts w:ascii="Times New Roman" w:eastAsia="Times New Roman" w:hAnsi="Times New Roman" w:cs="Times New Roman"/>
            <w:noProof/>
            <w:kern w:val="32"/>
            <w:lang w:eastAsia="en-US"/>
          </w:rPr>
          <w:t>2.5</w:t>
        </w:r>
        <w:r w:rsidR="00906951" w:rsidRPr="00134F33">
          <w:rPr>
            <w:rFonts w:ascii="Times New Roman" w:eastAsia="Times New Roman" w:hAnsi="Times New Roman" w:cs="Times New Roman"/>
            <w:noProof/>
            <w:lang w:eastAsia="en-US"/>
          </w:rPr>
          <w:tab/>
        </w:r>
        <w:r w:rsidR="00906951" w:rsidRPr="00134F33">
          <w:rPr>
            <w:rFonts w:ascii="Times New Roman" w:eastAsia="Times New Roman" w:hAnsi="Times New Roman" w:cs="Times New Roman"/>
            <w:noProof/>
            <w:kern w:val="32"/>
            <w:lang w:eastAsia="en-US"/>
          </w:rPr>
          <w:t>Вимоги до технології організації надання послуг.</w:t>
        </w:r>
      </w:hyperlink>
      <w:r w:rsidR="00906951" w:rsidRPr="00134F33">
        <w:rPr>
          <w:rFonts w:ascii="Times New Roman" w:eastAsia="Times New Roman" w:hAnsi="Times New Roman" w:cs="Times New Roman"/>
          <w:kern w:val="32"/>
          <w:lang w:eastAsia="en-US"/>
        </w:rPr>
        <w:fldChar w:fldCharType="end"/>
      </w:r>
    </w:p>
    <w:p w:rsidR="00906951" w:rsidRPr="00134F33" w:rsidRDefault="00906951" w:rsidP="00906951">
      <w:pPr>
        <w:keepNext/>
        <w:pageBreakBefore/>
        <w:tabs>
          <w:tab w:val="num" w:pos="432"/>
          <w:tab w:val="left" w:pos="851"/>
        </w:tabs>
        <w:spacing w:before="240" w:after="240" w:line="264" w:lineRule="auto"/>
        <w:ind w:left="432" w:hanging="432"/>
        <w:jc w:val="both"/>
        <w:outlineLvl w:val="0"/>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lastRenderedPageBreak/>
        <w:t>1. Введення</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1.1. Загальні відомості</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У документі описані вимоги до надання послуг з технічної підтримки Веб-сайту Закарпатської обласної прокуратури.</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color w:val="000000"/>
          <w:kern w:val="32"/>
          <w:lang w:eastAsia="en-US"/>
        </w:rPr>
        <w:t xml:space="preserve">Під послугами щодо технічної підтримки у сфері інформаційних технологій розуміється постачання послуг із супроводу та технічної підтримки програмної продукції, внаслідок яких відбуваються зміни в програмній продукції (у </w:t>
      </w:r>
      <w:proofErr w:type="spellStart"/>
      <w:r w:rsidRPr="00134F33">
        <w:rPr>
          <w:rFonts w:ascii="Times New Roman" w:eastAsia="Times New Roman" w:hAnsi="Times New Roman" w:cs="Times New Roman"/>
          <w:color w:val="000000"/>
          <w:kern w:val="32"/>
          <w:lang w:eastAsia="en-US"/>
        </w:rPr>
        <w:t>т.ч</w:t>
      </w:r>
      <w:proofErr w:type="spellEnd"/>
      <w:r w:rsidRPr="00134F33">
        <w:rPr>
          <w:rFonts w:ascii="Times New Roman" w:eastAsia="Times New Roman" w:hAnsi="Times New Roman" w:cs="Times New Roman"/>
          <w:color w:val="000000"/>
          <w:kern w:val="32"/>
          <w:lang w:eastAsia="en-US"/>
        </w:rPr>
        <w:t>. оновлення, удосконалення, модернізація та виправлення помилок).</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1.2. Об'єкт надання послуг</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Об'єктом надання послуг є Веб-сайт Закарпатської обласної прокуратури (далі – Веб-сайт).</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Веб-сайт забезпечує публікацію інформації щодо діяльності Регіональної прокуратури, автоматизацію процесів обміну інформацією між органами прокуратурами та злагодженість дій органів прокуратури у питанні висвітлення інформації в мережі Інтернет.</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1.3. Назва замовника і виконавця</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Замовник: Закарпатська обласна прокуратура.</w:t>
      </w:r>
    </w:p>
    <w:p w:rsidR="00906951" w:rsidRPr="00134F33" w:rsidRDefault="00906951" w:rsidP="00906951">
      <w:pPr>
        <w:shd w:val="clear" w:color="auto" w:fill="FFFFFF"/>
        <w:spacing w:after="200" w:line="276" w:lineRule="auto"/>
        <w:ind w:right="-131" w:firstLine="709"/>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Адреса Замовника: вул. Коцюбинського, 2а, м. Ужгород, Закарпатська область, Україна, 88000</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Виконавець: __________________________________.</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Адреса Виконавця: ______________________________________.</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1.4. Терміни, символи та скорочення</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У цьому документі терміни, символи та скорочення вживаються в такому значенні: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6590"/>
      </w:tblGrid>
      <w:tr w:rsidR="00906951" w:rsidRPr="00134F33" w:rsidTr="00EB02E3">
        <w:trPr>
          <w:tblHeader/>
        </w:trPr>
        <w:tc>
          <w:tcPr>
            <w:tcW w:w="3049" w:type="dxa"/>
            <w:shd w:val="clear" w:color="auto" w:fill="1C3F94"/>
            <w:vAlign w:val="center"/>
          </w:tcPr>
          <w:p w:rsidR="00906951" w:rsidRPr="00134F33" w:rsidRDefault="00906951" w:rsidP="00906951">
            <w:pPr>
              <w:spacing w:before="120" w:after="120" w:line="264" w:lineRule="auto"/>
              <w:jc w:val="center"/>
              <w:rPr>
                <w:rFonts w:ascii="Times New Roman" w:eastAsia="Times New Roman" w:hAnsi="Times New Roman" w:cs="Times New Roman"/>
                <w:b/>
                <w:bCs/>
                <w:color w:val="FFFFFF"/>
                <w:lang w:eastAsia="en-US"/>
              </w:rPr>
            </w:pPr>
            <w:r w:rsidRPr="00134F33">
              <w:rPr>
                <w:rFonts w:ascii="Times New Roman" w:eastAsia="Times New Roman" w:hAnsi="Times New Roman" w:cs="Times New Roman"/>
                <w:b/>
                <w:bCs/>
                <w:color w:val="FFFFFF"/>
                <w:lang w:eastAsia="en-US"/>
              </w:rPr>
              <w:t>Абревіатура / термін</w:t>
            </w:r>
          </w:p>
        </w:tc>
        <w:tc>
          <w:tcPr>
            <w:tcW w:w="6590" w:type="dxa"/>
            <w:shd w:val="clear" w:color="auto" w:fill="1C3F94"/>
            <w:vAlign w:val="center"/>
          </w:tcPr>
          <w:p w:rsidR="00906951" w:rsidRPr="00134F33" w:rsidRDefault="00906951" w:rsidP="00906951">
            <w:pPr>
              <w:spacing w:before="120" w:after="120" w:line="264" w:lineRule="auto"/>
              <w:jc w:val="center"/>
              <w:rPr>
                <w:rFonts w:ascii="Times New Roman" w:eastAsia="Times New Roman" w:hAnsi="Times New Roman" w:cs="Times New Roman"/>
                <w:b/>
                <w:bCs/>
                <w:color w:val="FFFFFF"/>
                <w:lang w:eastAsia="en-US"/>
              </w:rPr>
            </w:pPr>
            <w:r w:rsidRPr="00134F33">
              <w:rPr>
                <w:rFonts w:ascii="Times New Roman" w:eastAsia="Times New Roman" w:hAnsi="Times New Roman" w:cs="Times New Roman"/>
                <w:b/>
                <w:bCs/>
                <w:color w:val="FFFFFF"/>
                <w:lang w:eastAsia="en-US"/>
              </w:rPr>
              <w:t>Визначення</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Авторизація </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Надання певній особі або групі осіб прав на виконання певних дій; а також процес перевірки (підтвердження) даних прав при спробі виконання цих дій.</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proofErr w:type="spellStart"/>
            <w:r w:rsidRPr="00134F33">
              <w:rPr>
                <w:rFonts w:ascii="Times New Roman" w:eastAsia="Times New Roman" w:hAnsi="Times New Roman" w:cs="Times New Roman"/>
                <w:b/>
                <w:bCs/>
                <w:lang w:eastAsia="en-US"/>
              </w:rPr>
              <w:t>Аутентифікація</w:t>
            </w:r>
            <w:proofErr w:type="spellEnd"/>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Процедура перевірки автентичності, зокрема: перевірка автентичності користувача шляхом порівняння введеного ним пароля з паролем в базі даних користувачів.</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Веб-сайт</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bCs/>
                <w:lang w:eastAsia="en-US"/>
              </w:rPr>
            </w:pPr>
            <w:r w:rsidRPr="00134F33">
              <w:rPr>
                <w:rFonts w:ascii="Times New Roman" w:eastAsia="Times New Roman" w:hAnsi="Times New Roman" w:cs="Times New Roman"/>
                <w:bCs/>
                <w:lang w:eastAsia="en-US"/>
              </w:rPr>
              <w:t>Набір веб-сторінок, які об'єднані одним доменним ім'ям, оформлені, як правило, в єдиному стилі та діють за спільною метою.</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Веб-сервер</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Сервер, що забезпечує надання інформації в службі глобального з'єднання, зберігає та надає у зовнішню мережу дані, які організовані у вигляді веб-сторінок, відповідає за обробку запитів клієнтів до веб-сайту та виконання CGI-, JSP-, ASP-, PHP-та інших додатків.</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Збій</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Короткочасна втрата технічним об'єктом працездатності.</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ПЗ / Програмне забезпечення</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Сукупність програм системи обробки інформації і програмних документів, необхідних для експлуатації цих програм.</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ППЗ / Прикладне програмне забезпечення / Застосунок / </w:t>
            </w:r>
            <w:proofErr w:type="spellStart"/>
            <w:r w:rsidRPr="00134F33">
              <w:rPr>
                <w:rFonts w:ascii="Times New Roman" w:eastAsia="Times New Roman" w:hAnsi="Times New Roman" w:cs="Times New Roman"/>
                <w:b/>
                <w:bCs/>
                <w:lang w:eastAsia="en-US"/>
              </w:rPr>
              <w:t>Applicationsoftware</w:t>
            </w:r>
            <w:proofErr w:type="spellEnd"/>
          </w:p>
        </w:tc>
        <w:tc>
          <w:tcPr>
            <w:tcW w:w="6590" w:type="dxa"/>
            <w:vAlign w:val="center"/>
          </w:tcPr>
          <w:p w:rsidR="00906951" w:rsidRPr="00134F33" w:rsidRDefault="00906951" w:rsidP="00906951">
            <w:pPr>
              <w:spacing w:before="20" w:after="200" w:line="276"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 xml:space="preserve">Користувацька комп'ютерна програма, що дає змогу вирішувати конкретні прикладні задачі користувача. У своїй роботі спирається на системне програмне забезпечення і використовує (застосовує) </w:t>
            </w:r>
            <w:r w:rsidRPr="00134F33">
              <w:rPr>
                <w:rFonts w:ascii="Times New Roman" w:eastAsia="Times New Roman" w:hAnsi="Times New Roman" w:cs="Times New Roman"/>
                <w:lang w:eastAsia="en-US"/>
              </w:rPr>
              <w:lastRenderedPageBreak/>
              <w:t>концепції, функціональність і можливості, закладені у середовище, де вона виконується.</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lastRenderedPageBreak/>
              <w:t>Регресійне тестування</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Це вид тестування спрямований на перевірку змін, зроблених в додатку або навколишньому середовищу (лагодження дефекту, злиття коду, міграція на іншу операційну систему, базу даних, веб-сервер або сервер додатків), для підтвердження того факту, що існуюча раніше функціональність працює як і до здійснення наведених маніпуляцій.</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Система керування контентом /</w:t>
            </w:r>
            <w:proofErr w:type="spellStart"/>
            <w:r w:rsidRPr="00134F33">
              <w:rPr>
                <w:rFonts w:ascii="Times New Roman" w:eastAsia="Times New Roman" w:hAnsi="Times New Roman" w:cs="Times New Roman"/>
                <w:b/>
                <w:bCs/>
                <w:lang w:eastAsia="en-US"/>
              </w:rPr>
              <w:t>ContentManagementSystem</w:t>
            </w:r>
            <w:proofErr w:type="spellEnd"/>
            <w:r w:rsidRPr="00134F33">
              <w:rPr>
                <w:rFonts w:ascii="Times New Roman" w:eastAsia="Times New Roman" w:hAnsi="Times New Roman" w:cs="Times New Roman"/>
                <w:b/>
                <w:bCs/>
                <w:lang w:eastAsia="en-US"/>
              </w:rPr>
              <w:t xml:space="preserve"> / CMS</w:t>
            </w:r>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Програмне забезпечення для організації веб-сайтів чи інших інформаційних ресурсів в Інтернеті чи окремих комп'ютерних мережах.</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proofErr w:type="spellStart"/>
            <w:r w:rsidRPr="00134F33">
              <w:rPr>
                <w:rFonts w:ascii="Times New Roman" w:eastAsia="Times New Roman" w:hAnsi="Times New Roman" w:cs="Times New Roman"/>
                <w:b/>
                <w:bCs/>
                <w:lang w:eastAsia="en-US"/>
              </w:rPr>
              <w:t>Скрипт</w:t>
            </w:r>
            <w:proofErr w:type="spellEnd"/>
          </w:p>
        </w:tc>
        <w:tc>
          <w:tcPr>
            <w:tcW w:w="6590" w:type="dxa"/>
            <w:vAlign w:val="center"/>
          </w:tcPr>
          <w:p w:rsidR="00906951" w:rsidRPr="00134F33" w:rsidRDefault="00906951" w:rsidP="00906951">
            <w:pPr>
              <w:spacing w:after="200" w:line="264" w:lineRule="auto"/>
              <w:jc w:val="both"/>
              <w:rPr>
                <w:rFonts w:ascii="Times New Roman" w:eastAsia="Times New Roman" w:hAnsi="Times New Roman" w:cs="Times New Roman"/>
                <w:bCs/>
                <w:lang w:eastAsia="en-US"/>
              </w:rPr>
            </w:pPr>
            <w:r w:rsidRPr="00134F33">
              <w:rPr>
                <w:rFonts w:ascii="Times New Roman" w:eastAsia="Times New Roman" w:hAnsi="Times New Roman" w:cs="Times New Roman"/>
                <w:bCs/>
                <w:lang w:eastAsia="en-US"/>
              </w:rPr>
              <w:t>Спеціальна програма (як правило, невелика), написана мовою програмування (</w:t>
            </w:r>
            <w:proofErr w:type="spellStart"/>
            <w:r w:rsidRPr="00134F33">
              <w:rPr>
                <w:rFonts w:ascii="Times New Roman" w:eastAsia="Times New Roman" w:hAnsi="Times New Roman" w:cs="Times New Roman"/>
                <w:bCs/>
                <w:lang w:eastAsia="en-US"/>
              </w:rPr>
              <w:t>скриптовою</w:t>
            </w:r>
            <w:proofErr w:type="spellEnd"/>
            <w:r w:rsidRPr="00134F33">
              <w:rPr>
                <w:rFonts w:ascii="Times New Roman" w:eastAsia="Times New Roman" w:hAnsi="Times New Roman" w:cs="Times New Roman"/>
                <w:bCs/>
                <w:lang w:eastAsia="en-US"/>
              </w:rPr>
              <w:t xml:space="preserve"> мовою, мовою сценаріїв), що розширює функціональні можливості веб-сторінки, в порівнянні зі звичайним HTML-документом.</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СПЗ / Системне програмне забезпечення / </w:t>
            </w:r>
            <w:proofErr w:type="spellStart"/>
            <w:r w:rsidRPr="00134F33">
              <w:rPr>
                <w:rFonts w:ascii="Times New Roman" w:eastAsia="Times New Roman" w:hAnsi="Times New Roman" w:cs="Times New Roman"/>
                <w:b/>
                <w:bCs/>
                <w:lang w:eastAsia="en-US"/>
              </w:rPr>
              <w:t>Systemsoftware</w:t>
            </w:r>
            <w:proofErr w:type="spellEnd"/>
          </w:p>
        </w:tc>
        <w:tc>
          <w:tcPr>
            <w:tcW w:w="6590" w:type="dxa"/>
            <w:vAlign w:val="center"/>
          </w:tcPr>
          <w:p w:rsidR="00906951" w:rsidRPr="00134F33" w:rsidRDefault="00906951" w:rsidP="00906951">
            <w:pPr>
              <w:spacing w:before="20" w:after="200" w:line="276"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Будь-яке програмне забезпечення, що забезпечує інфраструктуру, на якій можуть працювати прикладні програми, тобто воно керує і контролює  обладнанням, для можливості виконання прикладних програм. Це ПЗ, що в принципі забезпечує роботу веб-сервера.</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 xml:space="preserve">CMS / </w:t>
            </w:r>
            <w:proofErr w:type="spellStart"/>
            <w:r w:rsidRPr="00134F33">
              <w:rPr>
                <w:rFonts w:ascii="Times New Roman" w:eastAsia="Times New Roman" w:hAnsi="Times New Roman" w:cs="Times New Roman"/>
                <w:b/>
                <w:bCs/>
                <w:lang w:eastAsia="en-US"/>
              </w:rPr>
              <w:t>Content</w:t>
            </w:r>
            <w:proofErr w:type="spellEnd"/>
            <w:r w:rsidRPr="00134F33">
              <w:rPr>
                <w:rFonts w:ascii="Times New Roman" w:eastAsia="Times New Roman" w:hAnsi="Times New Roman" w:cs="Times New Roman"/>
                <w:b/>
                <w:bCs/>
                <w:lang w:eastAsia="en-US"/>
              </w:rPr>
              <w:t xml:space="preserve"> </w:t>
            </w:r>
            <w:proofErr w:type="spellStart"/>
            <w:r w:rsidRPr="00134F33">
              <w:rPr>
                <w:rFonts w:ascii="Times New Roman" w:eastAsia="Times New Roman" w:hAnsi="Times New Roman" w:cs="Times New Roman"/>
                <w:b/>
                <w:bCs/>
                <w:lang w:eastAsia="en-US"/>
              </w:rPr>
              <w:t>Management</w:t>
            </w:r>
            <w:proofErr w:type="spellEnd"/>
            <w:r w:rsidRPr="00134F33">
              <w:rPr>
                <w:rFonts w:ascii="Times New Roman" w:eastAsia="Times New Roman" w:hAnsi="Times New Roman" w:cs="Times New Roman"/>
                <w:b/>
                <w:bCs/>
                <w:lang w:eastAsia="en-US"/>
              </w:rPr>
              <w:t xml:space="preserve"> </w:t>
            </w:r>
            <w:proofErr w:type="spellStart"/>
            <w:r w:rsidRPr="00134F33">
              <w:rPr>
                <w:rFonts w:ascii="Times New Roman" w:eastAsia="Times New Roman" w:hAnsi="Times New Roman" w:cs="Times New Roman"/>
                <w:b/>
                <w:bCs/>
                <w:lang w:eastAsia="en-US"/>
              </w:rPr>
              <w:t>System</w:t>
            </w:r>
            <w:proofErr w:type="spellEnd"/>
          </w:p>
        </w:tc>
        <w:tc>
          <w:tcPr>
            <w:tcW w:w="6590" w:type="dxa"/>
            <w:vAlign w:val="center"/>
          </w:tcPr>
          <w:p w:rsidR="00906951" w:rsidRPr="00134F33" w:rsidRDefault="00906951" w:rsidP="00906951">
            <w:pPr>
              <w:spacing w:before="20" w:after="200" w:line="276"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Система керування вмістом - інформаційна система або комп'ютерна програма для забезпечення і організації спільного процесу створення, редагування і управління контентом веб-сайту.</w:t>
            </w:r>
          </w:p>
        </w:tc>
      </w:tr>
      <w:tr w:rsidR="00906951" w:rsidRPr="00134F33" w:rsidTr="00EB02E3">
        <w:tc>
          <w:tcPr>
            <w:tcW w:w="3049" w:type="dxa"/>
            <w:vAlign w:val="center"/>
          </w:tcPr>
          <w:p w:rsidR="00906951" w:rsidRPr="00134F33" w:rsidRDefault="00906951" w:rsidP="00906951">
            <w:pPr>
              <w:spacing w:after="200" w:line="264" w:lineRule="auto"/>
              <w:rPr>
                <w:rFonts w:ascii="Times New Roman" w:eastAsia="Times New Roman" w:hAnsi="Times New Roman" w:cs="Times New Roman"/>
                <w:b/>
                <w:bCs/>
                <w:lang w:eastAsia="en-US"/>
              </w:rPr>
            </w:pPr>
            <w:r w:rsidRPr="00134F33">
              <w:rPr>
                <w:rFonts w:ascii="Times New Roman" w:eastAsia="Times New Roman" w:hAnsi="Times New Roman" w:cs="Times New Roman"/>
                <w:b/>
                <w:bCs/>
                <w:lang w:eastAsia="en-US"/>
              </w:rPr>
              <w:t>СКБД</w:t>
            </w:r>
          </w:p>
        </w:tc>
        <w:tc>
          <w:tcPr>
            <w:tcW w:w="6590" w:type="dxa"/>
            <w:vAlign w:val="center"/>
          </w:tcPr>
          <w:p w:rsidR="00906951" w:rsidRPr="00134F33" w:rsidRDefault="00906951" w:rsidP="00906951">
            <w:pPr>
              <w:spacing w:before="20" w:after="200" w:line="276" w:lineRule="auto"/>
              <w:jc w:val="both"/>
              <w:rPr>
                <w:rFonts w:ascii="Times New Roman" w:eastAsia="Times New Roman" w:hAnsi="Times New Roman" w:cs="Times New Roman"/>
                <w:lang w:eastAsia="en-US"/>
              </w:rPr>
            </w:pPr>
            <w:r w:rsidRPr="00134F33">
              <w:rPr>
                <w:rFonts w:ascii="Times New Roman" w:eastAsia="Times New Roman" w:hAnsi="Times New Roman" w:cs="Times New Roman"/>
                <w:lang w:eastAsia="en-US"/>
              </w:rPr>
              <w:t>Система керування базами даних — набір взаємопов'язаних даних (база даних) і програм для доступу до цих даних.</w:t>
            </w:r>
          </w:p>
        </w:tc>
      </w:tr>
    </w:tbl>
    <w:p w:rsidR="00906951" w:rsidRPr="00134F33" w:rsidRDefault="00906951" w:rsidP="00906951">
      <w:pPr>
        <w:keepNext/>
        <w:pageBreakBefore/>
        <w:tabs>
          <w:tab w:val="num" w:pos="432"/>
          <w:tab w:val="left" w:pos="851"/>
        </w:tabs>
        <w:spacing w:before="240" w:after="240" w:line="264" w:lineRule="auto"/>
        <w:ind w:left="432" w:hanging="432"/>
        <w:jc w:val="both"/>
        <w:outlineLvl w:val="0"/>
        <w:rPr>
          <w:rFonts w:ascii="Times New Roman" w:eastAsia="Times New Roman" w:hAnsi="Times New Roman" w:cs="Times New Roman"/>
          <w:b/>
          <w:kern w:val="32"/>
          <w:lang w:eastAsia="en-US"/>
        </w:rPr>
      </w:pPr>
      <w:r w:rsidRPr="00134F33">
        <w:rPr>
          <w:rFonts w:ascii="Times New Roman" w:eastAsia="Times New Roman" w:hAnsi="Times New Roman" w:cs="Times New Roman"/>
          <w:b/>
          <w:kern w:val="32"/>
          <w:lang w:eastAsia="en-US"/>
        </w:rPr>
        <w:lastRenderedPageBreak/>
        <w:t>2. Послуги з технічної підтримки Веб-сайту Закарпатської обласної прокуратури.</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2.1 Мета та завдання надання послуг</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Метою підтримки Веб-сайту є:</w:t>
      </w:r>
    </w:p>
    <w:p w:rsidR="00906951" w:rsidRPr="00134F33" w:rsidRDefault="00906951" w:rsidP="00906951">
      <w:pPr>
        <w:numPr>
          <w:ilvl w:val="0"/>
          <w:numId w:val="5"/>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забезпечення стабільного функціонування Веб-сайту; </w:t>
      </w:r>
    </w:p>
    <w:p w:rsidR="00906951" w:rsidRPr="00134F33" w:rsidRDefault="00906951" w:rsidP="00906951">
      <w:pPr>
        <w:numPr>
          <w:ilvl w:val="0"/>
          <w:numId w:val="5"/>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забезпечення постійної доступності послуг Веб-сайту, своєчасного вирішення проблем і оперативного реагування на запити користувачів;</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Для досягнення сформульованих цілей Виконавцем повинні бути вирішені такі основні завдання:</w:t>
      </w:r>
    </w:p>
    <w:p w:rsidR="00906951" w:rsidRPr="00134F33" w:rsidRDefault="00906951" w:rsidP="00906951">
      <w:pPr>
        <w:numPr>
          <w:ilvl w:val="0"/>
          <w:numId w:val="6"/>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організація функціонування служби технічної підтримки, що забезпечує проведення планових робіт і реагування на виклики Замовника з обслуговування Веб-сайту;</w:t>
      </w:r>
    </w:p>
    <w:p w:rsidR="00906951" w:rsidRPr="00134F33" w:rsidRDefault="00906951" w:rsidP="00906951">
      <w:pPr>
        <w:numPr>
          <w:ilvl w:val="0"/>
          <w:numId w:val="6"/>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модернізація Веб-сайту, у відповідності до вимог Замовника;</w:t>
      </w:r>
    </w:p>
    <w:p w:rsidR="00906951" w:rsidRPr="00134F33" w:rsidRDefault="00906951" w:rsidP="00906951">
      <w:pPr>
        <w:numPr>
          <w:ilvl w:val="0"/>
          <w:numId w:val="6"/>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розширення функціональних можливостей Веб-сайту (доопрацювання та удосконалення програмних модулів Веб-сайту та виправлення помилок);</w:t>
      </w:r>
    </w:p>
    <w:p w:rsidR="00906951" w:rsidRPr="00134F33" w:rsidRDefault="00906951" w:rsidP="00906951">
      <w:pPr>
        <w:numPr>
          <w:ilvl w:val="0"/>
          <w:numId w:val="6"/>
        </w:numPr>
        <w:spacing w:after="120" w:line="264" w:lineRule="auto"/>
        <w:ind w:left="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організація оперативного реагування на виявлені проблеми в роботі Веб-сайту, включаючи відповіді на запитання користувачів і технічного персоналу Замовника, сприяння технічному персоналу Замовника в усуненні можливих збоїв в роботі Веб-сайту.</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2.2. Технології, на яких реалізовано Веб-сайт</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Перелік технологій, на яких реалізовано Веб-сайт:</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операційна система: x86_64-Redhat-Linux-GNU;</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CMS: </w:t>
      </w:r>
      <w:proofErr w:type="spellStart"/>
      <w:r w:rsidRPr="00134F33">
        <w:rPr>
          <w:rFonts w:ascii="Times New Roman" w:eastAsia="Times New Roman" w:hAnsi="Times New Roman" w:cs="Times New Roman"/>
          <w:kern w:val="32"/>
          <w:lang w:eastAsia="en-US"/>
        </w:rPr>
        <w:t>Web</w:t>
      </w:r>
      <w:proofErr w:type="spellEnd"/>
      <w:r w:rsidRPr="00134F33">
        <w:rPr>
          <w:rFonts w:ascii="Times New Roman" w:eastAsia="Times New Roman" w:hAnsi="Times New Roman" w:cs="Times New Roman"/>
          <w:kern w:val="32"/>
          <w:lang w:eastAsia="en-US"/>
        </w:rPr>
        <w:t xml:space="preserve"> </w:t>
      </w:r>
      <w:proofErr w:type="spellStart"/>
      <w:r w:rsidRPr="00134F33">
        <w:rPr>
          <w:rFonts w:ascii="Times New Roman" w:eastAsia="Times New Roman" w:hAnsi="Times New Roman" w:cs="Times New Roman"/>
          <w:kern w:val="32"/>
          <w:lang w:eastAsia="en-US"/>
        </w:rPr>
        <w:t>Logic</w:t>
      </w:r>
      <w:proofErr w:type="spellEnd"/>
      <w:r w:rsidRPr="00134F33">
        <w:rPr>
          <w:rFonts w:ascii="Times New Roman" w:eastAsia="Times New Roman" w:hAnsi="Times New Roman" w:cs="Times New Roman"/>
          <w:kern w:val="32"/>
          <w:lang w:eastAsia="en-US"/>
        </w:rPr>
        <w:t xml:space="preserve"> </w:t>
      </w:r>
      <w:proofErr w:type="spellStart"/>
      <w:r w:rsidRPr="00134F33">
        <w:rPr>
          <w:rFonts w:ascii="Times New Roman" w:eastAsia="Times New Roman" w:hAnsi="Times New Roman" w:cs="Times New Roman"/>
          <w:kern w:val="32"/>
          <w:lang w:eastAsia="en-US"/>
        </w:rPr>
        <w:t>Publishing</w:t>
      </w:r>
      <w:proofErr w:type="spellEnd"/>
      <w:r w:rsidRPr="00134F33">
        <w:rPr>
          <w:rFonts w:ascii="Times New Roman" w:eastAsia="Times New Roman" w:hAnsi="Times New Roman" w:cs="Times New Roman"/>
          <w:kern w:val="32"/>
          <w:lang w:eastAsia="en-US"/>
        </w:rPr>
        <w:t xml:space="preserve"> v 4.1RC3;</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СКБД: </w:t>
      </w:r>
      <w:proofErr w:type="spellStart"/>
      <w:r w:rsidRPr="00134F33">
        <w:rPr>
          <w:rFonts w:ascii="Times New Roman" w:eastAsia="Times New Roman" w:hAnsi="Times New Roman" w:cs="Times New Roman"/>
          <w:kern w:val="32"/>
          <w:lang w:eastAsia="en-US"/>
        </w:rPr>
        <w:t>MySQL</w:t>
      </w:r>
      <w:proofErr w:type="spellEnd"/>
      <w:r w:rsidRPr="00134F33">
        <w:rPr>
          <w:rFonts w:ascii="Times New Roman" w:eastAsia="Times New Roman" w:hAnsi="Times New Roman" w:cs="Times New Roman"/>
          <w:kern w:val="32"/>
          <w:lang w:eastAsia="en-US"/>
        </w:rPr>
        <w:t xml:space="preserve"> </w:t>
      </w:r>
      <w:proofErr w:type="spellStart"/>
      <w:r w:rsidRPr="00134F33">
        <w:rPr>
          <w:rFonts w:ascii="Times New Roman" w:eastAsia="Times New Roman" w:hAnsi="Times New Roman" w:cs="Times New Roman"/>
          <w:kern w:val="32"/>
          <w:lang w:eastAsia="en-US"/>
        </w:rPr>
        <w:t>Client</w:t>
      </w:r>
      <w:proofErr w:type="spellEnd"/>
      <w:r w:rsidRPr="00134F33">
        <w:rPr>
          <w:rFonts w:ascii="Times New Roman" w:eastAsia="Times New Roman" w:hAnsi="Times New Roman" w:cs="Times New Roman"/>
          <w:kern w:val="32"/>
          <w:lang w:eastAsia="en-US"/>
        </w:rPr>
        <w:t xml:space="preserve"> API </w:t>
      </w:r>
      <w:proofErr w:type="spellStart"/>
      <w:r w:rsidRPr="00134F33">
        <w:rPr>
          <w:rFonts w:ascii="Times New Roman" w:eastAsia="Times New Roman" w:hAnsi="Times New Roman" w:cs="Times New Roman"/>
          <w:kern w:val="32"/>
          <w:lang w:eastAsia="en-US"/>
        </w:rPr>
        <w:t>version</w:t>
      </w:r>
      <w:proofErr w:type="spellEnd"/>
      <w:r w:rsidRPr="00134F33">
        <w:rPr>
          <w:rFonts w:ascii="Times New Roman" w:eastAsia="Times New Roman" w:hAnsi="Times New Roman" w:cs="Times New Roman"/>
          <w:kern w:val="32"/>
          <w:lang w:eastAsia="en-US"/>
        </w:rPr>
        <w:t xml:space="preserve"> 5.1.73;</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HTTP сервер: </w:t>
      </w:r>
      <w:proofErr w:type="spellStart"/>
      <w:r w:rsidRPr="00134F33">
        <w:rPr>
          <w:rFonts w:ascii="Times New Roman" w:eastAsia="Times New Roman" w:hAnsi="Times New Roman" w:cs="Times New Roman"/>
          <w:kern w:val="32"/>
          <w:lang w:eastAsia="en-US"/>
        </w:rPr>
        <w:t>Apache</w:t>
      </w:r>
      <w:proofErr w:type="spellEnd"/>
      <w:r w:rsidRPr="00134F33">
        <w:rPr>
          <w:rFonts w:ascii="Times New Roman" w:eastAsia="Times New Roman" w:hAnsi="Times New Roman" w:cs="Times New Roman"/>
          <w:kern w:val="32"/>
          <w:lang w:eastAsia="en-US"/>
        </w:rPr>
        <w:t xml:space="preserve"> 2.0 </w:t>
      </w:r>
      <w:proofErr w:type="spellStart"/>
      <w:r w:rsidRPr="00134F33">
        <w:rPr>
          <w:rFonts w:ascii="Times New Roman" w:eastAsia="Times New Roman" w:hAnsi="Times New Roman" w:cs="Times New Roman"/>
          <w:kern w:val="32"/>
          <w:lang w:eastAsia="en-US"/>
        </w:rPr>
        <w:t>Handler</w:t>
      </w:r>
      <w:proofErr w:type="spellEnd"/>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мови програмування: PHP </w:t>
      </w:r>
      <w:proofErr w:type="spellStart"/>
      <w:r w:rsidRPr="00134F33">
        <w:rPr>
          <w:rFonts w:ascii="Times New Roman" w:eastAsia="Times New Roman" w:hAnsi="Times New Roman" w:cs="Times New Roman"/>
          <w:kern w:val="32"/>
          <w:lang w:eastAsia="en-US"/>
        </w:rPr>
        <w:t>Version</w:t>
      </w:r>
      <w:proofErr w:type="spellEnd"/>
      <w:r w:rsidRPr="00134F33">
        <w:rPr>
          <w:rFonts w:ascii="Times New Roman" w:eastAsia="Times New Roman" w:hAnsi="Times New Roman" w:cs="Times New Roman"/>
          <w:kern w:val="32"/>
          <w:lang w:eastAsia="en-US"/>
        </w:rPr>
        <w:t xml:space="preserve"> 5.3.3, </w:t>
      </w:r>
      <w:proofErr w:type="spellStart"/>
      <w:r w:rsidRPr="00134F33">
        <w:rPr>
          <w:rFonts w:ascii="Times New Roman" w:eastAsia="Times New Roman" w:hAnsi="Times New Roman" w:cs="Times New Roman"/>
          <w:kern w:val="32"/>
          <w:lang w:eastAsia="en-US"/>
        </w:rPr>
        <w:t>ECMAScript</w:t>
      </w:r>
      <w:proofErr w:type="spellEnd"/>
      <w:r w:rsidRPr="00134F33">
        <w:rPr>
          <w:rFonts w:ascii="Times New Roman" w:eastAsia="Times New Roman" w:hAnsi="Times New Roman" w:cs="Times New Roman"/>
          <w:kern w:val="32"/>
          <w:lang w:eastAsia="en-US"/>
        </w:rPr>
        <w:t xml:space="preserve"> 5, jquery-1.7.min.js.</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2.3. Склад і зміст послуг</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До складу послуг, які визначаються цими Технічними вимогами, входять:</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ліквідація збоїв та виправлення виявлених недоліків в роботі ППЗ;</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оновлення ППЗ;</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моніторинг коректного функціонування ППЗ;</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розширення функціональних можливостей ППЗ (доопрацювання та удосконалення програмних модулів Веб-сайту та ППЗ та виправлення помилок в ППЗ); </w:t>
      </w:r>
    </w:p>
    <w:p w:rsidR="00906951" w:rsidRPr="00134F33" w:rsidRDefault="00906951" w:rsidP="00906951">
      <w:pPr>
        <w:numPr>
          <w:ilvl w:val="0"/>
          <w:numId w:val="8"/>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 xml:space="preserve">оновлення елементів </w:t>
      </w:r>
      <w:proofErr w:type="spellStart"/>
      <w:r w:rsidRPr="00134F33">
        <w:rPr>
          <w:rFonts w:ascii="Times New Roman" w:eastAsia="Times New Roman" w:hAnsi="Times New Roman" w:cs="Times New Roman"/>
          <w:kern w:val="32"/>
          <w:lang w:eastAsia="en-US"/>
        </w:rPr>
        <w:t>html</w:t>
      </w:r>
      <w:proofErr w:type="spellEnd"/>
      <w:r w:rsidRPr="00134F33">
        <w:rPr>
          <w:rFonts w:ascii="Times New Roman" w:eastAsia="Times New Roman" w:hAnsi="Times New Roman" w:cs="Times New Roman"/>
          <w:kern w:val="32"/>
          <w:lang w:eastAsia="en-US"/>
        </w:rPr>
        <w:t xml:space="preserve">-сторінок Веб-сайту. </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t>2.4. Організація надання послуг</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Послуги з технічної підтримки Веб-сайту повинні бути організовані за такими напрямами:</w:t>
      </w:r>
    </w:p>
    <w:p w:rsidR="00906951" w:rsidRPr="00134F33" w:rsidRDefault="00906951" w:rsidP="00906951">
      <w:pPr>
        <w:numPr>
          <w:ilvl w:val="0"/>
          <w:numId w:val="7"/>
        </w:numPr>
        <w:spacing w:after="120" w:line="264" w:lineRule="auto"/>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програмна підтримка ППЗ Веб-сайту (оновлення, удосконалення, модернізація та виправлення помилок);</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Послуги з обслуговування звернень користувачів включають в себе розширення функціональних можливостей роботи Веб-сайту.</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Організація взаємодії з користувачами Веб-сайту при наданні вказаних послуг здійснюється шляхом залучення ресурсів служби технічної підтримки Виконавця.</w:t>
      </w:r>
    </w:p>
    <w:p w:rsidR="00906951" w:rsidRPr="00134F33" w:rsidRDefault="00906951" w:rsidP="00906951">
      <w:pPr>
        <w:keepNext/>
        <w:widowControl w:val="0"/>
        <w:numPr>
          <w:ilvl w:val="1"/>
          <w:numId w:val="0"/>
        </w:numPr>
        <w:tabs>
          <w:tab w:val="num" w:pos="756"/>
          <w:tab w:val="left" w:pos="1560"/>
          <w:tab w:val="left" w:pos="3900"/>
        </w:tabs>
        <w:spacing w:before="240" w:after="120" w:line="264" w:lineRule="auto"/>
        <w:ind w:left="759" w:hanging="578"/>
        <w:contextualSpacing/>
        <w:jc w:val="both"/>
        <w:outlineLvl w:val="1"/>
        <w:rPr>
          <w:rFonts w:ascii="Times New Roman" w:eastAsia="Times New Roman" w:hAnsi="Times New Roman" w:cs="Times New Roman"/>
          <w:b/>
          <w:kern w:val="28"/>
          <w:lang w:eastAsia="en-US"/>
        </w:rPr>
      </w:pPr>
      <w:r w:rsidRPr="00134F33">
        <w:rPr>
          <w:rFonts w:ascii="Times New Roman" w:eastAsia="Times New Roman" w:hAnsi="Times New Roman" w:cs="Times New Roman"/>
          <w:b/>
          <w:kern w:val="28"/>
          <w:lang w:eastAsia="en-US"/>
        </w:rPr>
        <w:lastRenderedPageBreak/>
        <w:t>2.5. Вимоги до технології організації надання послуг.</w:t>
      </w:r>
    </w:p>
    <w:p w:rsidR="00906951" w:rsidRPr="00134F33" w:rsidRDefault="00906951" w:rsidP="00906951">
      <w:pPr>
        <w:spacing w:after="120" w:line="264" w:lineRule="auto"/>
        <w:ind w:firstLine="709"/>
        <w:jc w:val="both"/>
        <w:rPr>
          <w:rFonts w:ascii="Times New Roman" w:eastAsia="Times New Roman" w:hAnsi="Times New Roman" w:cs="Times New Roman"/>
          <w:kern w:val="32"/>
          <w:lang w:eastAsia="en-US"/>
        </w:rPr>
      </w:pPr>
      <w:r w:rsidRPr="00134F33">
        <w:rPr>
          <w:rFonts w:ascii="Times New Roman" w:eastAsia="Times New Roman" w:hAnsi="Times New Roman" w:cs="Times New Roman"/>
          <w:kern w:val="32"/>
          <w:lang w:eastAsia="en-US"/>
        </w:rPr>
        <w:t>Підтримка має забезпечуватися функціонуванням «телефонної гарячої лінії»: _______________ Виконавця в робочі дні з 9:00 до 18:00 та виконуватися службою технічної підтримки Виконавця.</w:t>
      </w:r>
    </w:p>
    <w:p w:rsidR="00906951" w:rsidRPr="00134F33" w:rsidRDefault="00906951" w:rsidP="00906951">
      <w:pPr>
        <w:spacing w:after="200" w:line="276" w:lineRule="auto"/>
        <w:rPr>
          <w:rFonts w:ascii="Times New Roman" w:eastAsia="Times New Roman" w:hAnsi="Times New Roman" w:cs="Times New Roman"/>
          <w:lang w:eastAsia="en-US"/>
        </w:rPr>
      </w:pPr>
    </w:p>
    <w:p w:rsidR="00906951" w:rsidRPr="00134F33" w:rsidRDefault="00906951" w:rsidP="00906951">
      <w:pPr>
        <w:tabs>
          <w:tab w:val="left" w:pos="840"/>
        </w:tabs>
        <w:spacing w:after="120" w:line="240" w:lineRule="auto"/>
        <w:ind w:firstLine="709"/>
        <w:jc w:val="both"/>
        <w:rPr>
          <w:rFonts w:ascii="Times New Roman" w:eastAsia="Times New Roman" w:hAnsi="Times New Roman" w:cs="Times New Roman"/>
          <w:lang w:eastAsia="en-US"/>
        </w:rPr>
      </w:pPr>
    </w:p>
    <w:p w:rsidR="00906951" w:rsidRPr="00134F33" w:rsidRDefault="00906951">
      <w:pPr>
        <w:rPr>
          <w:rFonts w:ascii="Times New Roman" w:hAnsi="Times New Roman" w:cs="Times New Roman"/>
          <w:b/>
          <w:lang w:eastAsia="en-US"/>
        </w:rPr>
      </w:pPr>
    </w:p>
    <w:p w:rsidR="00A02A1A" w:rsidRDefault="00A02A1A">
      <w:pPr>
        <w:rPr>
          <w:rFonts w:ascii="Times New Roman" w:hAnsi="Times New Roman" w:cs="Times New Roman"/>
          <w:b/>
          <w:lang w:eastAsia="en-US"/>
        </w:rPr>
      </w:pPr>
      <w:r>
        <w:rPr>
          <w:rFonts w:ascii="Times New Roman" w:hAnsi="Times New Roman"/>
          <w:b/>
        </w:rPr>
        <w:br w:type="page"/>
      </w:r>
    </w:p>
    <w:p w:rsidR="00C12B27" w:rsidRPr="00134F33" w:rsidRDefault="00C12B27" w:rsidP="00C12B27">
      <w:pPr>
        <w:pStyle w:val="afb"/>
        <w:jc w:val="right"/>
        <w:rPr>
          <w:rFonts w:ascii="Times New Roman" w:hAnsi="Times New Roman"/>
          <w:b/>
        </w:rPr>
      </w:pPr>
      <w:r w:rsidRPr="00134F33">
        <w:rPr>
          <w:rFonts w:ascii="Times New Roman" w:hAnsi="Times New Roman"/>
          <w:b/>
        </w:rPr>
        <w:lastRenderedPageBreak/>
        <w:t>Додаток 4 до Тендерної документації</w:t>
      </w:r>
    </w:p>
    <w:p w:rsidR="00C12B27" w:rsidRPr="00134F33" w:rsidRDefault="00C12B27" w:rsidP="00C12B27">
      <w:pPr>
        <w:pStyle w:val="afb"/>
        <w:jc w:val="both"/>
        <w:rPr>
          <w:rFonts w:ascii="Times New Roman" w:hAnsi="Times New Roman"/>
          <w:i/>
        </w:rPr>
      </w:pPr>
      <w:r w:rsidRPr="00134F33">
        <w:rPr>
          <w:rFonts w:ascii="Times New Roman" w:hAnsi="Times New Roman"/>
          <w:i/>
        </w:rPr>
        <w:t>Форма „Тендерна пропозиція" подається у вигляді, наведеному нижче.</w:t>
      </w:r>
    </w:p>
    <w:p w:rsidR="00C12B27" w:rsidRPr="00134F33" w:rsidRDefault="00C12B27" w:rsidP="00C12B27">
      <w:pPr>
        <w:pStyle w:val="afb"/>
        <w:jc w:val="both"/>
        <w:rPr>
          <w:rFonts w:ascii="Times New Roman" w:hAnsi="Times New Roman"/>
          <w:i/>
        </w:rPr>
      </w:pPr>
      <w:r w:rsidRPr="00134F33">
        <w:rPr>
          <w:rFonts w:ascii="Times New Roman" w:hAnsi="Times New Roman"/>
          <w:i/>
        </w:rPr>
        <w:t>Учасник не повинен відступати від даної форми.</w:t>
      </w:r>
    </w:p>
    <w:p w:rsidR="00C12B27" w:rsidRPr="00134F33" w:rsidRDefault="00C12B27" w:rsidP="00C12B27">
      <w:pPr>
        <w:pStyle w:val="afb"/>
        <w:jc w:val="both"/>
        <w:rPr>
          <w:rFonts w:ascii="Times New Roman" w:hAnsi="Times New Roman"/>
          <w:i/>
        </w:rPr>
      </w:pPr>
      <w:r w:rsidRPr="00134F33">
        <w:rPr>
          <w:rFonts w:ascii="Times New Roman" w:hAnsi="Times New Roman"/>
          <w:i/>
        </w:rPr>
        <w:t>У складі тендерної пропозиції та за результатами торгів переможцем торгів</w:t>
      </w:r>
    </w:p>
    <w:p w:rsidR="00C12B27" w:rsidRPr="00134F33" w:rsidRDefault="00C12B27" w:rsidP="00C12B27">
      <w:pPr>
        <w:pStyle w:val="afb"/>
        <w:jc w:val="center"/>
        <w:rPr>
          <w:rFonts w:ascii="Times New Roman" w:hAnsi="Times New Roman"/>
        </w:rPr>
      </w:pPr>
      <w:r w:rsidRPr="00134F33">
        <w:rPr>
          <w:rFonts w:ascii="Times New Roman" w:hAnsi="Times New Roman"/>
        </w:rPr>
        <w:t>"ТЕНДЕРНА ПРОПОЗИЦІЯ"</w:t>
      </w:r>
    </w:p>
    <w:p w:rsidR="00C12B27" w:rsidRPr="00134F33" w:rsidRDefault="00C12B27" w:rsidP="00C12B27">
      <w:pPr>
        <w:pStyle w:val="afb"/>
        <w:jc w:val="both"/>
        <w:rPr>
          <w:rFonts w:ascii="Times New Roman" w:hAnsi="Times New Roman"/>
          <w:i/>
        </w:rPr>
      </w:pPr>
      <w:r w:rsidRPr="00134F33">
        <w:rPr>
          <w:rFonts w:ascii="Times New Roman" w:hAnsi="Times New Roman"/>
          <w:i/>
        </w:rPr>
        <w:t>(форма, яка подається Учасником на фірмовому бланку (за наявності))</w:t>
      </w:r>
    </w:p>
    <w:tbl>
      <w:tblPr>
        <w:tblW w:w="9923" w:type="dxa"/>
        <w:tblInd w:w="108" w:type="dxa"/>
        <w:tblLayout w:type="fixed"/>
        <w:tblLook w:val="0000" w:firstRow="0" w:lastRow="0" w:firstColumn="0" w:lastColumn="0" w:noHBand="0" w:noVBand="0"/>
      </w:tblPr>
      <w:tblGrid>
        <w:gridCol w:w="6521"/>
        <w:gridCol w:w="3402"/>
      </w:tblGrid>
      <w:tr w:rsidR="00C12B27" w:rsidRPr="00134F33" w:rsidTr="00EB02E3">
        <w:tc>
          <w:tcPr>
            <w:tcW w:w="6521"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r w:rsidRPr="00134F33">
              <w:rPr>
                <w:rFonts w:ascii="Times New Roman" w:hAnsi="Times New Roman"/>
              </w:rPr>
              <w:t>1. Повне найменування учасника</w:t>
            </w:r>
          </w:p>
        </w:tc>
        <w:tc>
          <w:tcPr>
            <w:tcW w:w="3402"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p>
        </w:tc>
      </w:tr>
      <w:tr w:rsidR="00C12B27" w:rsidRPr="00134F33" w:rsidTr="00EB02E3">
        <w:trPr>
          <w:trHeight w:val="121"/>
        </w:trPr>
        <w:tc>
          <w:tcPr>
            <w:tcW w:w="6521"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r w:rsidRPr="00134F33">
              <w:rPr>
                <w:rFonts w:ascii="Times New Roman" w:hAnsi="Times New Roman"/>
              </w:rPr>
              <w:t>2. Юридична та фактична адреса учасника</w:t>
            </w:r>
          </w:p>
        </w:tc>
        <w:tc>
          <w:tcPr>
            <w:tcW w:w="3402"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p>
        </w:tc>
      </w:tr>
      <w:tr w:rsidR="00C12B27" w:rsidRPr="00134F33" w:rsidTr="00EB02E3">
        <w:tc>
          <w:tcPr>
            <w:tcW w:w="6521"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r w:rsidRPr="00134F33">
              <w:rPr>
                <w:rFonts w:ascii="Times New Roman" w:hAnsi="Times New Roman"/>
              </w:rPr>
              <w:t>3. Код ЄДРПОУ або реєстраційний номер облікової картки платника податків – ІПН фізичної особи (с</w:t>
            </w:r>
            <w:r w:rsidRPr="00134F33">
              <w:rPr>
                <w:rFonts w:ascii="Times New Roman" w:hAnsi="Times New Roman"/>
                <w:color w:val="000000"/>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134F33">
              <w:rPr>
                <w:rFonts w:ascii="Times New Roman" w:hAnsi="Times New Roman"/>
                <w:color w:val="000000"/>
                <w:shd w:val="clear" w:color="auto" w:fill="FFFFFF"/>
              </w:rPr>
              <w:t>і мають відмітку в паспорті</w:t>
            </w:r>
            <w:r w:rsidRPr="00134F33">
              <w:rPr>
                <w:rFonts w:ascii="Times New Roman" w:hAnsi="Times New Roman"/>
                <w:color w:val="000000"/>
              </w:rPr>
              <w:t xml:space="preserve">) </w:t>
            </w:r>
            <w:r w:rsidRPr="00134F33">
              <w:rPr>
                <w:rFonts w:ascii="Times New Roman" w:hAnsi="Times New Roman"/>
              </w:rPr>
              <w:t>учасника</w:t>
            </w:r>
          </w:p>
        </w:tc>
        <w:tc>
          <w:tcPr>
            <w:tcW w:w="3402"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p>
        </w:tc>
      </w:tr>
      <w:tr w:rsidR="00C12B27" w:rsidRPr="00134F33" w:rsidTr="008A6CD2">
        <w:trPr>
          <w:trHeight w:val="383"/>
        </w:trPr>
        <w:tc>
          <w:tcPr>
            <w:tcW w:w="6521"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r w:rsidRPr="00134F33">
              <w:rPr>
                <w:rFonts w:ascii="Times New Roman" w:hAnsi="Times New Roman"/>
              </w:rPr>
              <w:t>4. Банківські реквізити</w:t>
            </w:r>
          </w:p>
        </w:tc>
        <w:tc>
          <w:tcPr>
            <w:tcW w:w="3402"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p>
        </w:tc>
      </w:tr>
      <w:tr w:rsidR="00C12B27" w:rsidRPr="00134F33" w:rsidTr="008A6CD2">
        <w:trPr>
          <w:trHeight w:val="416"/>
        </w:trPr>
        <w:tc>
          <w:tcPr>
            <w:tcW w:w="6521"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r w:rsidRPr="00134F33">
              <w:rPr>
                <w:rFonts w:ascii="Times New Roman" w:hAnsi="Times New Roman"/>
              </w:rPr>
              <w:t>5. Телефон, телефакс, електронна адреса</w:t>
            </w:r>
          </w:p>
        </w:tc>
        <w:tc>
          <w:tcPr>
            <w:tcW w:w="3402" w:type="dxa"/>
            <w:tcBorders>
              <w:top w:val="single" w:sz="4" w:space="0" w:color="auto"/>
              <w:left w:val="single" w:sz="4" w:space="0" w:color="auto"/>
              <w:bottom w:val="single" w:sz="4" w:space="0" w:color="auto"/>
              <w:right w:val="single" w:sz="4" w:space="0" w:color="auto"/>
            </w:tcBorders>
          </w:tcPr>
          <w:p w:rsidR="00C12B27" w:rsidRPr="00134F33" w:rsidRDefault="00C12B27" w:rsidP="00EB02E3">
            <w:pPr>
              <w:pStyle w:val="afb"/>
              <w:jc w:val="both"/>
              <w:rPr>
                <w:rFonts w:ascii="Times New Roman" w:hAnsi="Times New Roman"/>
              </w:rPr>
            </w:pPr>
          </w:p>
        </w:tc>
      </w:tr>
    </w:tbl>
    <w:p w:rsidR="00C12B27" w:rsidRPr="00134F33" w:rsidRDefault="00C12B27" w:rsidP="00C12B27">
      <w:pPr>
        <w:pStyle w:val="afb"/>
        <w:jc w:val="both"/>
        <w:rPr>
          <w:rFonts w:ascii="Times New Roman" w:hAnsi="Times New Roman"/>
        </w:rPr>
      </w:pPr>
      <w:r w:rsidRPr="00134F33">
        <w:rPr>
          <w:rFonts w:ascii="Times New Roman" w:hAnsi="Times New Roman"/>
          <w:spacing w:val="-4"/>
        </w:rPr>
        <w:t>Ми, (</w:t>
      </w:r>
      <w:r w:rsidRPr="00134F33">
        <w:rPr>
          <w:rFonts w:ascii="Times New Roman" w:hAnsi="Times New Roman"/>
          <w:spacing w:val="-4"/>
          <w:u w:val="single"/>
        </w:rPr>
        <w:t>назва Учасника</w:t>
      </w:r>
      <w:r w:rsidRPr="00134F33">
        <w:rPr>
          <w:rFonts w:ascii="Times New Roman" w:hAnsi="Times New Roman"/>
          <w:spacing w:val="-4"/>
        </w:rPr>
        <w:t xml:space="preserve">), надаємо свою пропозицію щодо участі у тендері на закупівлю </w:t>
      </w:r>
      <w:r w:rsidRPr="00134F33">
        <w:rPr>
          <w:rFonts w:ascii="Times New Roman" w:hAnsi="Times New Roman"/>
        </w:rPr>
        <w:t>послуг по предмету закупівлі: Послуги з технічної підтримки Веб-сайту Закарпатської обласної прокуратури</w:t>
      </w:r>
      <w:r w:rsidRPr="00134F33">
        <w:rPr>
          <w:rFonts w:ascii="Times New Roman" w:eastAsia="Lucida Sans Unicode" w:hAnsi="Times New Roman"/>
          <w:lang w:bidi="en-US"/>
        </w:rPr>
        <w:t>, код за ДК 021:2015 – 72250000-2 - «Послуги, пов’язані із системами та підтримкою»</w:t>
      </w:r>
      <w:r w:rsidRPr="00134F33">
        <w:rPr>
          <w:rFonts w:ascii="Times New Roman" w:hAnsi="Times New Roman"/>
          <w:color w:val="000000"/>
          <w:lang w:eastAsia="ru-RU"/>
        </w:rPr>
        <w:t>.</w:t>
      </w:r>
    </w:p>
    <w:p w:rsidR="00C12B27" w:rsidRPr="00134F33" w:rsidRDefault="00C12B27" w:rsidP="00C12B27">
      <w:pPr>
        <w:pStyle w:val="afb"/>
        <w:ind w:firstLine="708"/>
        <w:jc w:val="both"/>
        <w:rPr>
          <w:rFonts w:ascii="Times New Roman" w:hAnsi="Times New Roman"/>
        </w:rPr>
      </w:pPr>
      <w:r w:rsidRPr="00134F33">
        <w:rPr>
          <w:rFonts w:ascii="Times New Roman" w:hAnsi="Times New Roman"/>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цінами, вказаними в Таблиці:</w:t>
      </w:r>
    </w:p>
    <w:p w:rsidR="00C12B27" w:rsidRPr="00134F33" w:rsidRDefault="00C12B27" w:rsidP="00C12B27">
      <w:pPr>
        <w:pStyle w:val="afb"/>
        <w:jc w:val="both"/>
        <w:rPr>
          <w:rFonts w:ascii="Times New Roman" w:hAnsi="Times New Roman"/>
        </w:rPr>
      </w:pPr>
      <w:r w:rsidRPr="00134F33">
        <w:rPr>
          <w:rFonts w:ascii="Times New Roman" w:hAnsi="Times New Roman"/>
        </w:rPr>
        <w:tab/>
      </w:r>
      <w:r w:rsidRPr="00134F33">
        <w:rPr>
          <w:rFonts w:ascii="Times New Roman" w:hAnsi="Times New Roman"/>
        </w:rPr>
        <w:tab/>
        <w:t>Таблиця</w:t>
      </w:r>
      <w:r w:rsidRPr="00134F33">
        <w:rPr>
          <w:rFonts w:ascii="Times New Roman" w:hAnsi="Times New Roman"/>
        </w:rPr>
        <w:tab/>
      </w:r>
    </w:p>
    <w:tbl>
      <w:tblPr>
        <w:tblW w:w="1035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0"/>
        <w:gridCol w:w="4651"/>
        <w:gridCol w:w="1200"/>
        <w:gridCol w:w="1200"/>
        <w:gridCol w:w="1501"/>
        <w:gridCol w:w="1349"/>
      </w:tblGrid>
      <w:tr w:rsidR="00C12B27" w:rsidRPr="00134F33" w:rsidTr="00EB02E3">
        <w:trPr>
          <w:cantSplit/>
          <w:trHeight w:val="917"/>
        </w:trPr>
        <w:tc>
          <w:tcPr>
            <w:tcW w:w="450" w:type="dxa"/>
          </w:tcPr>
          <w:p w:rsidR="00C12B27" w:rsidRPr="00134F33" w:rsidRDefault="00C12B27" w:rsidP="00EB02E3">
            <w:pPr>
              <w:spacing w:after="0" w:line="240" w:lineRule="auto"/>
              <w:ind w:right="-1"/>
              <w:jc w:val="center"/>
              <w:rPr>
                <w:rFonts w:ascii="Times New Roman" w:hAnsi="Times New Roman" w:cs="Times New Roman"/>
                <w:b/>
                <w:lang w:eastAsia="ru-RU"/>
              </w:rPr>
            </w:pPr>
          </w:p>
        </w:tc>
        <w:tc>
          <w:tcPr>
            <w:tcW w:w="4651" w:type="dxa"/>
            <w:vAlign w:val="center"/>
          </w:tcPr>
          <w:p w:rsidR="00C12B27" w:rsidRPr="00134F33" w:rsidRDefault="00C12B27" w:rsidP="00EB02E3">
            <w:pPr>
              <w:spacing w:after="0" w:line="240" w:lineRule="auto"/>
              <w:ind w:right="-1"/>
              <w:jc w:val="center"/>
              <w:rPr>
                <w:rFonts w:ascii="Times New Roman" w:hAnsi="Times New Roman" w:cs="Times New Roman"/>
                <w:b/>
                <w:lang w:eastAsia="ru-RU"/>
              </w:rPr>
            </w:pPr>
            <w:r w:rsidRPr="00134F33">
              <w:rPr>
                <w:rFonts w:ascii="Times New Roman" w:hAnsi="Times New Roman" w:cs="Times New Roman"/>
                <w:b/>
                <w:lang w:eastAsia="ru-RU"/>
              </w:rPr>
              <w:t>Найменування послуги</w:t>
            </w:r>
          </w:p>
        </w:tc>
        <w:tc>
          <w:tcPr>
            <w:tcW w:w="1200" w:type="dxa"/>
            <w:vAlign w:val="center"/>
          </w:tcPr>
          <w:p w:rsidR="00C12B27" w:rsidRPr="00134F33" w:rsidRDefault="00C12B27" w:rsidP="00EB02E3">
            <w:pPr>
              <w:spacing w:after="0" w:line="240" w:lineRule="auto"/>
              <w:ind w:right="-1"/>
              <w:jc w:val="center"/>
              <w:rPr>
                <w:rFonts w:ascii="Times New Roman" w:hAnsi="Times New Roman" w:cs="Times New Roman"/>
                <w:b/>
                <w:bCs/>
                <w:lang w:eastAsia="ru-RU"/>
              </w:rPr>
            </w:pPr>
            <w:r w:rsidRPr="00134F33">
              <w:rPr>
                <w:rFonts w:ascii="Times New Roman" w:hAnsi="Times New Roman" w:cs="Times New Roman"/>
                <w:b/>
                <w:bCs/>
                <w:lang w:eastAsia="ru-RU"/>
              </w:rPr>
              <w:t>Одиниця</w:t>
            </w:r>
          </w:p>
          <w:p w:rsidR="00C12B27" w:rsidRPr="00134F33" w:rsidRDefault="00C12B27" w:rsidP="00EB02E3">
            <w:pPr>
              <w:spacing w:after="0" w:line="240" w:lineRule="auto"/>
              <w:ind w:right="-1"/>
              <w:jc w:val="center"/>
              <w:rPr>
                <w:rFonts w:ascii="Times New Roman" w:hAnsi="Times New Roman" w:cs="Times New Roman"/>
                <w:b/>
                <w:bCs/>
                <w:lang w:eastAsia="ru-RU"/>
              </w:rPr>
            </w:pPr>
            <w:r w:rsidRPr="00134F33">
              <w:rPr>
                <w:rFonts w:ascii="Times New Roman" w:hAnsi="Times New Roman" w:cs="Times New Roman"/>
                <w:b/>
                <w:bCs/>
                <w:lang w:eastAsia="ru-RU"/>
              </w:rPr>
              <w:t xml:space="preserve"> виміру</w:t>
            </w:r>
          </w:p>
        </w:tc>
        <w:tc>
          <w:tcPr>
            <w:tcW w:w="1200" w:type="dxa"/>
            <w:vAlign w:val="center"/>
          </w:tcPr>
          <w:p w:rsidR="00C12B27" w:rsidRPr="00134F33" w:rsidRDefault="00C12B27" w:rsidP="00EB02E3">
            <w:pPr>
              <w:spacing w:after="0" w:line="240" w:lineRule="auto"/>
              <w:ind w:right="-1"/>
              <w:jc w:val="center"/>
              <w:rPr>
                <w:rFonts w:ascii="Times New Roman" w:hAnsi="Times New Roman" w:cs="Times New Roman"/>
                <w:b/>
                <w:bCs/>
                <w:lang w:eastAsia="ru-RU"/>
              </w:rPr>
            </w:pPr>
            <w:r w:rsidRPr="00134F33">
              <w:rPr>
                <w:rFonts w:ascii="Times New Roman" w:hAnsi="Times New Roman" w:cs="Times New Roman"/>
                <w:b/>
                <w:bCs/>
                <w:lang w:eastAsia="ru-RU"/>
              </w:rPr>
              <w:t>Кіль-кість</w:t>
            </w:r>
          </w:p>
        </w:tc>
        <w:tc>
          <w:tcPr>
            <w:tcW w:w="1501" w:type="dxa"/>
            <w:vAlign w:val="center"/>
          </w:tcPr>
          <w:p w:rsidR="00C12B27" w:rsidRPr="00134F33" w:rsidRDefault="00C12B27" w:rsidP="00EB02E3">
            <w:pPr>
              <w:spacing w:after="0" w:line="240" w:lineRule="auto"/>
              <w:ind w:right="-1"/>
              <w:jc w:val="center"/>
              <w:rPr>
                <w:rFonts w:ascii="Times New Roman" w:hAnsi="Times New Roman" w:cs="Times New Roman"/>
                <w:b/>
                <w:bCs/>
                <w:lang w:eastAsia="ru-RU"/>
              </w:rPr>
            </w:pPr>
            <w:r w:rsidRPr="00134F33">
              <w:rPr>
                <w:rFonts w:ascii="Times New Roman" w:hAnsi="Times New Roman" w:cs="Times New Roman"/>
                <w:b/>
                <w:bCs/>
                <w:lang w:eastAsia="ru-RU"/>
              </w:rPr>
              <w:t>Ціна за одиницю без ПДВ</w:t>
            </w:r>
          </w:p>
        </w:tc>
        <w:tc>
          <w:tcPr>
            <w:tcW w:w="1349" w:type="dxa"/>
            <w:vAlign w:val="center"/>
          </w:tcPr>
          <w:p w:rsidR="00C12B27" w:rsidRPr="00134F33" w:rsidRDefault="00C12B27" w:rsidP="00EB02E3">
            <w:pPr>
              <w:spacing w:after="0" w:line="240" w:lineRule="auto"/>
              <w:ind w:right="-1"/>
              <w:jc w:val="center"/>
              <w:rPr>
                <w:rFonts w:ascii="Times New Roman" w:hAnsi="Times New Roman" w:cs="Times New Roman"/>
                <w:b/>
                <w:bCs/>
                <w:lang w:eastAsia="ru-RU"/>
              </w:rPr>
            </w:pPr>
            <w:r w:rsidRPr="00134F33">
              <w:rPr>
                <w:rFonts w:ascii="Times New Roman" w:hAnsi="Times New Roman" w:cs="Times New Roman"/>
                <w:b/>
                <w:bCs/>
                <w:lang w:eastAsia="ru-RU"/>
              </w:rPr>
              <w:t>Сума без ПДВ</w:t>
            </w:r>
          </w:p>
        </w:tc>
      </w:tr>
      <w:tr w:rsidR="00C12B27" w:rsidRPr="00134F33" w:rsidTr="00EB02E3">
        <w:trPr>
          <w:trHeight w:val="304"/>
        </w:trPr>
        <w:tc>
          <w:tcPr>
            <w:tcW w:w="450" w:type="dxa"/>
            <w:vAlign w:val="center"/>
          </w:tcPr>
          <w:p w:rsidR="00C12B27" w:rsidRPr="00134F33" w:rsidRDefault="00C12B27" w:rsidP="00EB02E3">
            <w:pPr>
              <w:spacing w:after="0" w:line="240" w:lineRule="auto"/>
              <w:ind w:right="-1"/>
              <w:jc w:val="center"/>
              <w:rPr>
                <w:rFonts w:ascii="Times New Roman" w:hAnsi="Times New Roman" w:cs="Times New Roman"/>
                <w:lang w:eastAsia="ru-RU"/>
              </w:rPr>
            </w:pPr>
            <w:r w:rsidRPr="00134F33">
              <w:rPr>
                <w:rFonts w:ascii="Times New Roman" w:hAnsi="Times New Roman" w:cs="Times New Roman"/>
                <w:lang w:eastAsia="ru-RU"/>
              </w:rPr>
              <w:t>1.</w:t>
            </w:r>
          </w:p>
        </w:tc>
        <w:tc>
          <w:tcPr>
            <w:tcW w:w="4651" w:type="dxa"/>
            <w:vAlign w:val="center"/>
          </w:tcPr>
          <w:p w:rsidR="00C12B27" w:rsidRPr="00134F33" w:rsidRDefault="00C12B27" w:rsidP="00EB02E3">
            <w:pPr>
              <w:spacing w:after="0" w:line="240" w:lineRule="auto"/>
              <w:rPr>
                <w:rFonts w:ascii="Times New Roman" w:hAnsi="Times New Roman" w:cs="Times New Roman"/>
                <w:color w:val="000000"/>
                <w:lang w:eastAsia="ru-RU"/>
              </w:rPr>
            </w:pPr>
            <w:r w:rsidRPr="00134F33">
              <w:rPr>
                <w:rFonts w:ascii="Times New Roman" w:hAnsi="Times New Roman" w:cs="Times New Roman"/>
              </w:rPr>
              <w:t>Послуги з технічної підтримки Веб-сайту Закарпатської обласної прокуратури</w:t>
            </w:r>
          </w:p>
        </w:tc>
        <w:tc>
          <w:tcPr>
            <w:tcW w:w="1200" w:type="dxa"/>
            <w:vAlign w:val="center"/>
          </w:tcPr>
          <w:p w:rsidR="00C12B27" w:rsidRPr="00134F33" w:rsidRDefault="00C12B27" w:rsidP="00EB02E3">
            <w:pPr>
              <w:spacing w:after="0" w:line="240" w:lineRule="auto"/>
              <w:jc w:val="center"/>
              <w:rPr>
                <w:rFonts w:ascii="Times New Roman" w:eastAsia="Andale Sans UI" w:hAnsi="Times New Roman" w:cs="Times New Roman"/>
                <w:color w:val="00000A"/>
                <w:kern w:val="2"/>
                <w:lang w:eastAsia="ru-RU"/>
              </w:rPr>
            </w:pPr>
            <w:r w:rsidRPr="00134F33">
              <w:rPr>
                <w:rFonts w:ascii="Times New Roman" w:eastAsia="Andale Sans UI" w:hAnsi="Times New Roman" w:cs="Times New Roman"/>
                <w:color w:val="00000A"/>
                <w:kern w:val="2"/>
                <w:lang w:eastAsia="ru-RU"/>
              </w:rPr>
              <w:t>послуга</w:t>
            </w:r>
          </w:p>
        </w:tc>
        <w:tc>
          <w:tcPr>
            <w:tcW w:w="1200" w:type="dxa"/>
            <w:vAlign w:val="center"/>
          </w:tcPr>
          <w:p w:rsidR="00C12B27" w:rsidRPr="00134F33" w:rsidRDefault="00EB11D4" w:rsidP="00EB02E3">
            <w:pPr>
              <w:spacing w:after="0" w:line="240" w:lineRule="auto"/>
              <w:ind w:right="-1"/>
              <w:jc w:val="center"/>
              <w:rPr>
                <w:rFonts w:ascii="Times New Roman" w:hAnsi="Times New Roman" w:cs="Times New Roman"/>
                <w:lang w:eastAsia="ru-RU"/>
              </w:rPr>
            </w:pPr>
            <w:r>
              <w:rPr>
                <w:rFonts w:ascii="Times New Roman" w:hAnsi="Times New Roman" w:cs="Times New Roman"/>
                <w:lang w:eastAsia="ru-RU"/>
              </w:rPr>
              <w:t>1</w:t>
            </w:r>
            <w:bookmarkStart w:id="14" w:name="_GoBack"/>
            <w:bookmarkEnd w:id="14"/>
          </w:p>
        </w:tc>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C12B27" w:rsidRPr="00134F33" w:rsidRDefault="00C12B27" w:rsidP="00EB02E3">
            <w:pPr>
              <w:spacing w:after="0" w:line="240" w:lineRule="auto"/>
              <w:jc w:val="center"/>
              <w:rPr>
                <w:rFonts w:ascii="Times New Roman" w:hAnsi="Times New Roman" w:cs="Times New Roman"/>
                <w:color w:val="000000"/>
              </w:rPr>
            </w:pPr>
          </w:p>
        </w:tc>
        <w:tc>
          <w:tcPr>
            <w:tcW w:w="1349" w:type="dxa"/>
            <w:tcBorders>
              <w:top w:val="single" w:sz="4" w:space="0" w:color="auto"/>
              <w:left w:val="nil"/>
              <w:bottom w:val="single" w:sz="4" w:space="0" w:color="auto"/>
              <w:right w:val="single" w:sz="4" w:space="0" w:color="auto"/>
            </w:tcBorders>
            <w:shd w:val="clear" w:color="000000" w:fill="FFFFFF"/>
            <w:vAlign w:val="center"/>
          </w:tcPr>
          <w:p w:rsidR="00C12B27" w:rsidRPr="00134F33" w:rsidRDefault="00C12B27" w:rsidP="00EB02E3">
            <w:pPr>
              <w:spacing w:after="0" w:line="240" w:lineRule="auto"/>
              <w:jc w:val="center"/>
              <w:rPr>
                <w:rFonts w:ascii="Times New Roman" w:hAnsi="Times New Roman" w:cs="Times New Roman"/>
                <w:color w:val="000000"/>
                <w:lang w:eastAsia="ru-RU"/>
              </w:rPr>
            </w:pPr>
          </w:p>
        </w:tc>
      </w:tr>
      <w:tr w:rsidR="00C12B27" w:rsidRPr="00134F33" w:rsidTr="00EB02E3">
        <w:trPr>
          <w:trHeight w:val="304"/>
        </w:trPr>
        <w:tc>
          <w:tcPr>
            <w:tcW w:w="9002" w:type="dxa"/>
            <w:gridSpan w:val="5"/>
            <w:vAlign w:val="center"/>
          </w:tcPr>
          <w:p w:rsidR="00C12B27" w:rsidRPr="00134F33" w:rsidRDefault="00C12B27" w:rsidP="00EB02E3">
            <w:pPr>
              <w:spacing w:after="0" w:line="240" w:lineRule="auto"/>
              <w:ind w:left="-65" w:right="-1"/>
              <w:jc w:val="right"/>
              <w:rPr>
                <w:rFonts w:ascii="Times New Roman" w:hAnsi="Times New Roman" w:cs="Times New Roman"/>
                <w:b/>
                <w:lang w:eastAsia="ru-RU"/>
              </w:rPr>
            </w:pPr>
            <w:r w:rsidRPr="00134F33">
              <w:rPr>
                <w:rFonts w:ascii="Times New Roman" w:hAnsi="Times New Roman" w:cs="Times New Roman"/>
                <w:b/>
                <w:lang w:eastAsia="ru-RU"/>
              </w:rPr>
              <w:t>Всього без ПДВ</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C12B27" w:rsidRPr="00134F33" w:rsidRDefault="00C12B27" w:rsidP="00EB02E3">
            <w:pPr>
              <w:spacing w:after="0" w:line="240" w:lineRule="auto"/>
              <w:jc w:val="center"/>
              <w:rPr>
                <w:rFonts w:ascii="Times New Roman" w:hAnsi="Times New Roman" w:cs="Times New Roman"/>
                <w:b/>
                <w:bCs/>
              </w:rPr>
            </w:pPr>
          </w:p>
        </w:tc>
      </w:tr>
      <w:tr w:rsidR="00C12B27" w:rsidRPr="00134F33" w:rsidTr="00EB02E3">
        <w:trPr>
          <w:trHeight w:val="304"/>
        </w:trPr>
        <w:tc>
          <w:tcPr>
            <w:tcW w:w="9002" w:type="dxa"/>
            <w:gridSpan w:val="5"/>
            <w:vAlign w:val="center"/>
          </w:tcPr>
          <w:p w:rsidR="00C12B27" w:rsidRPr="00134F33" w:rsidRDefault="00C12B27" w:rsidP="00EB02E3">
            <w:pPr>
              <w:spacing w:after="0" w:line="240" w:lineRule="auto"/>
              <w:ind w:left="-65" w:right="-1"/>
              <w:jc w:val="right"/>
              <w:rPr>
                <w:rFonts w:ascii="Times New Roman" w:hAnsi="Times New Roman" w:cs="Times New Roman"/>
                <w:b/>
                <w:lang w:eastAsia="ru-RU"/>
              </w:rPr>
            </w:pPr>
            <w:r w:rsidRPr="00134F33">
              <w:rPr>
                <w:rFonts w:ascii="Times New Roman" w:hAnsi="Times New Roman" w:cs="Times New Roman"/>
                <w:b/>
                <w:lang w:eastAsia="ru-RU"/>
              </w:rPr>
              <w:t>ПДВ:</w:t>
            </w:r>
          </w:p>
        </w:tc>
        <w:tc>
          <w:tcPr>
            <w:tcW w:w="1349" w:type="dxa"/>
            <w:tcBorders>
              <w:top w:val="nil"/>
              <w:left w:val="single" w:sz="4" w:space="0" w:color="auto"/>
              <w:bottom w:val="single" w:sz="4" w:space="0" w:color="auto"/>
              <w:right w:val="single" w:sz="4" w:space="0" w:color="auto"/>
            </w:tcBorders>
            <w:shd w:val="clear" w:color="auto" w:fill="auto"/>
            <w:vAlign w:val="center"/>
          </w:tcPr>
          <w:p w:rsidR="00C12B27" w:rsidRPr="00134F33" w:rsidRDefault="00C12B27" w:rsidP="00EB02E3">
            <w:pPr>
              <w:spacing w:after="0" w:line="240" w:lineRule="auto"/>
              <w:jc w:val="center"/>
              <w:rPr>
                <w:rFonts w:ascii="Times New Roman" w:hAnsi="Times New Roman" w:cs="Times New Roman"/>
                <w:b/>
                <w:lang w:eastAsia="ru-RU"/>
              </w:rPr>
            </w:pPr>
          </w:p>
        </w:tc>
      </w:tr>
      <w:tr w:rsidR="00C12B27" w:rsidRPr="00134F33" w:rsidTr="00EB02E3">
        <w:trPr>
          <w:trHeight w:val="304"/>
        </w:trPr>
        <w:tc>
          <w:tcPr>
            <w:tcW w:w="9002" w:type="dxa"/>
            <w:gridSpan w:val="5"/>
            <w:vAlign w:val="center"/>
          </w:tcPr>
          <w:p w:rsidR="00C12B27" w:rsidRPr="00134F33" w:rsidRDefault="00C12B27" w:rsidP="00EB02E3">
            <w:pPr>
              <w:spacing w:after="0" w:line="240" w:lineRule="auto"/>
              <w:ind w:left="-65" w:right="-1"/>
              <w:jc w:val="right"/>
              <w:rPr>
                <w:rFonts w:ascii="Times New Roman" w:hAnsi="Times New Roman" w:cs="Times New Roman"/>
                <w:b/>
                <w:lang w:eastAsia="ru-RU"/>
              </w:rPr>
            </w:pPr>
            <w:r w:rsidRPr="00134F33">
              <w:rPr>
                <w:rFonts w:ascii="Times New Roman" w:hAnsi="Times New Roman" w:cs="Times New Roman"/>
                <w:b/>
                <w:lang w:eastAsia="ru-RU"/>
              </w:rPr>
              <w:t>Всього з ПДВ:</w:t>
            </w:r>
          </w:p>
        </w:tc>
        <w:tc>
          <w:tcPr>
            <w:tcW w:w="1349" w:type="dxa"/>
            <w:tcBorders>
              <w:top w:val="nil"/>
              <w:left w:val="single" w:sz="4" w:space="0" w:color="auto"/>
              <w:bottom w:val="single" w:sz="4" w:space="0" w:color="auto"/>
              <w:right w:val="single" w:sz="4" w:space="0" w:color="auto"/>
            </w:tcBorders>
            <w:shd w:val="clear" w:color="auto" w:fill="auto"/>
            <w:vAlign w:val="center"/>
          </w:tcPr>
          <w:p w:rsidR="00C12B27" w:rsidRPr="00134F33" w:rsidRDefault="00C12B27" w:rsidP="00EB02E3">
            <w:pPr>
              <w:spacing w:after="0" w:line="240" w:lineRule="auto"/>
              <w:jc w:val="center"/>
              <w:rPr>
                <w:rFonts w:ascii="Times New Roman" w:hAnsi="Times New Roman" w:cs="Times New Roman"/>
                <w:b/>
                <w:bCs/>
                <w:lang w:eastAsia="ru-RU"/>
              </w:rPr>
            </w:pPr>
          </w:p>
        </w:tc>
      </w:tr>
    </w:tbl>
    <w:p w:rsidR="00C12B27" w:rsidRPr="00134F33" w:rsidRDefault="00C12B27" w:rsidP="00C12B27">
      <w:pPr>
        <w:pStyle w:val="afb"/>
        <w:jc w:val="both"/>
        <w:rPr>
          <w:rFonts w:ascii="Times New Roman" w:hAnsi="Times New Roman"/>
          <w:i/>
        </w:rPr>
      </w:pPr>
    </w:p>
    <w:p w:rsidR="00C12B27" w:rsidRPr="00134F33" w:rsidRDefault="00C12B27" w:rsidP="00C12B27">
      <w:pPr>
        <w:pStyle w:val="afb"/>
        <w:jc w:val="both"/>
        <w:rPr>
          <w:rFonts w:ascii="Times New Roman" w:hAnsi="Times New Roman"/>
          <w:i/>
        </w:rPr>
      </w:pPr>
      <w:r w:rsidRPr="00134F33">
        <w:rPr>
          <w:rFonts w:ascii="Times New Roman" w:hAnsi="Times New Roman"/>
          <w:i/>
        </w:rPr>
        <w:t>Продовження ДОДАТКУ 1</w:t>
      </w:r>
    </w:p>
    <w:p w:rsidR="00C12B27" w:rsidRPr="00134F33" w:rsidRDefault="00C12B27" w:rsidP="00C12B27">
      <w:pPr>
        <w:pStyle w:val="afb"/>
        <w:jc w:val="both"/>
        <w:rPr>
          <w:rFonts w:ascii="Times New Roman" w:hAnsi="Times New Roman"/>
        </w:rPr>
      </w:pPr>
      <w:r w:rsidRPr="00134F33">
        <w:rPr>
          <w:rFonts w:ascii="Times New Roman" w:hAnsi="Times New Roman"/>
        </w:rPr>
        <w:t xml:space="preserve">До прийняття </w:t>
      </w:r>
      <w:r w:rsidRPr="00134F33">
        <w:rPr>
          <w:rStyle w:val="rvts0"/>
          <w:rFonts w:ascii="Times New Roman" w:hAnsi="Times New Roman"/>
        </w:rPr>
        <w:t>рішення про намір укласти договір про закупівлю</w:t>
      </w:r>
      <w:r w:rsidRPr="00134F33">
        <w:rPr>
          <w:rFonts w:ascii="Times New Roman" w:hAnsi="Times New Roman"/>
        </w:rPr>
        <w:t>,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C12B27" w:rsidRPr="00134F33" w:rsidRDefault="00C12B27" w:rsidP="00C12B27">
      <w:pPr>
        <w:pStyle w:val="afb"/>
        <w:jc w:val="both"/>
        <w:rPr>
          <w:rFonts w:ascii="Times New Roman" w:hAnsi="Times New Roman"/>
        </w:rPr>
      </w:pPr>
    </w:p>
    <w:p w:rsidR="00C12B27" w:rsidRPr="00134F33" w:rsidRDefault="00C12B27" w:rsidP="00C12B27">
      <w:pPr>
        <w:pStyle w:val="afb"/>
        <w:jc w:val="both"/>
        <w:rPr>
          <w:rFonts w:ascii="Times New Roman" w:hAnsi="Times New Roman"/>
        </w:rPr>
      </w:pPr>
      <w:r w:rsidRPr="00134F33">
        <w:rPr>
          <w:rFonts w:ascii="Times New Roman" w:hAnsi="Times New Roman"/>
        </w:rPr>
        <w:t xml:space="preserve">Ми погоджуємося дотримуватися умов цієї пропозиції протягом </w:t>
      </w:r>
      <w:r w:rsidRPr="00A02A1A">
        <w:rPr>
          <w:rFonts w:ascii="Times New Roman" w:hAnsi="Times New Roman"/>
          <w:b/>
          <w:u w:val="single"/>
        </w:rPr>
        <w:t>90 календарних днів</w:t>
      </w:r>
      <w:r w:rsidRPr="00134F33">
        <w:rPr>
          <w:rFonts w:ascii="Times New Roman" w:hAnsi="Times New Roman"/>
          <w:u w:val="single"/>
        </w:rPr>
        <w:t xml:space="preserve"> </w:t>
      </w:r>
      <w:r w:rsidRPr="00134F33">
        <w:rPr>
          <w:rFonts w:ascii="Times New Roman" w:hAnsi="Times New Roman"/>
        </w:rPr>
        <w:t>з дня розкриття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C12B27" w:rsidRPr="00134F33" w:rsidRDefault="00C12B27" w:rsidP="00C12B27">
      <w:pPr>
        <w:pStyle w:val="afb"/>
        <w:jc w:val="both"/>
        <w:rPr>
          <w:rFonts w:ascii="Times New Roman" w:hAnsi="Times New Roman"/>
        </w:rPr>
      </w:pPr>
    </w:p>
    <w:p w:rsidR="00C12B27" w:rsidRPr="00134F33" w:rsidRDefault="00C12B27" w:rsidP="00C12B27">
      <w:pPr>
        <w:pStyle w:val="afb"/>
        <w:jc w:val="both"/>
        <w:rPr>
          <w:rFonts w:ascii="Times New Roman" w:hAnsi="Times New Roman"/>
        </w:rPr>
      </w:pPr>
      <w:r w:rsidRPr="00134F33">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C12B27" w:rsidRPr="00134F33" w:rsidRDefault="00C12B27" w:rsidP="00C12B27">
      <w:pPr>
        <w:pStyle w:val="afb"/>
        <w:jc w:val="both"/>
        <w:rPr>
          <w:rFonts w:ascii="Times New Roman" w:hAnsi="Times New Roman"/>
        </w:rPr>
      </w:pPr>
    </w:p>
    <w:p w:rsidR="00C12B27" w:rsidRPr="00134F33" w:rsidRDefault="00C12B27" w:rsidP="00C12B27">
      <w:pPr>
        <w:pStyle w:val="afb"/>
        <w:jc w:val="both"/>
        <w:rPr>
          <w:rFonts w:ascii="Times New Roman" w:hAnsi="Times New Roman"/>
          <w:i/>
          <w:iCs/>
          <w:u w:val="single"/>
        </w:rPr>
      </w:pPr>
      <w:r w:rsidRPr="00134F33">
        <w:rPr>
          <w:rFonts w:ascii="Times New Roman" w:hAnsi="Times New Roman"/>
          <w:i/>
          <w:iCs/>
          <w:u w:val="single"/>
        </w:rPr>
        <w:t>Посада, прізвище, ініціали, підпис уповноваженої особи Учасника.</w:t>
      </w:r>
    </w:p>
    <w:p w:rsidR="00545D34" w:rsidRPr="00134F33" w:rsidRDefault="00545D34">
      <w:pPr>
        <w:widowControl w:val="0"/>
        <w:spacing w:after="0" w:line="240" w:lineRule="auto"/>
        <w:jc w:val="both"/>
        <w:rPr>
          <w:rFonts w:ascii="Times New Roman" w:eastAsia="Times New Roman" w:hAnsi="Times New Roman" w:cs="Times New Roman"/>
        </w:rPr>
      </w:pPr>
    </w:p>
    <w:sectPr w:rsidR="00545D34" w:rsidRPr="00134F33">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33" w:rsidRDefault="009D3033">
      <w:pPr>
        <w:spacing w:after="0" w:line="240" w:lineRule="auto"/>
      </w:pPr>
      <w:r>
        <w:separator/>
      </w:r>
    </w:p>
  </w:endnote>
  <w:endnote w:type="continuationSeparator" w:id="0">
    <w:p w:rsidR="009D3033" w:rsidRDefault="009D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Dotum">
    <w:altName w:val="돋움"/>
    <w:panose1 w:val="020B0600000101010101"/>
    <w:charset w:val="81"/>
    <w:family w:val="modern"/>
    <w:pitch w:val="fixed"/>
    <w:sig w:usb0="00000001" w:usb1="09060000" w:usb2="00000010" w:usb3="00000000" w:csb0="00080000"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F33" w:rsidRDefault="00134F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B11D4">
      <w:rPr>
        <w:rFonts w:ascii="Times New Roman" w:eastAsia="Times New Roman" w:hAnsi="Times New Roman" w:cs="Times New Roman"/>
        <w:noProof/>
        <w:sz w:val="24"/>
        <w:szCs w:val="24"/>
      </w:rPr>
      <w:t>39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33" w:rsidRDefault="009D3033">
      <w:pPr>
        <w:spacing w:after="0" w:line="240" w:lineRule="auto"/>
      </w:pPr>
      <w:r>
        <w:separator/>
      </w:r>
    </w:p>
  </w:footnote>
  <w:footnote w:type="continuationSeparator" w:id="0">
    <w:p w:rsidR="009D3033" w:rsidRDefault="009D3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99E"/>
    <w:multiLevelType w:val="hybridMultilevel"/>
    <w:tmpl w:val="7248BA82"/>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E568A5"/>
    <w:multiLevelType w:val="hybridMultilevel"/>
    <w:tmpl w:val="7C2408B4"/>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094D2D"/>
    <w:multiLevelType w:val="hybridMultilevel"/>
    <w:tmpl w:val="E3C20D16"/>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06A7E97"/>
    <w:multiLevelType w:val="multilevel"/>
    <w:tmpl w:val="535A1B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2135C65"/>
    <w:multiLevelType w:val="hybridMultilevel"/>
    <w:tmpl w:val="9DFE9C7C"/>
    <w:lvl w:ilvl="0" w:tplc="D2D83F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A910C3"/>
    <w:multiLevelType w:val="multilevel"/>
    <w:tmpl w:val="89A651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E6A7BD1"/>
    <w:multiLevelType w:val="hybridMultilevel"/>
    <w:tmpl w:val="6FC2D448"/>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8" w15:restartNumberingAfterBreak="0">
    <w:nsid w:val="7EAF5E0F"/>
    <w:multiLevelType w:val="multilevel"/>
    <w:tmpl w:val="556212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8"/>
  </w:num>
  <w:num w:numId="3">
    <w:abstractNumId w:val="3"/>
  </w:num>
  <w:num w:numId="4">
    <w:abstractNumId w:val="5"/>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34"/>
    <w:rsid w:val="000215E1"/>
    <w:rsid w:val="000C174E"/>
    <w:rsid w:val="000C23A7"/>
    <w:rsid w:val="00134F33"/>
    <w:rsid w:val="00164A06"/>
    <w:rsid w:val="001714C3"/>
    <w:rsid w:val="001842B0"/>
    <w:rsid w:val="00191F61"/>
    <w:rsid w:val="002B4A85"/>
    <w:rsid w:val="002B693C"/>
    <w:rsid w:val="002C407E"/>
    <w:rsid w:val="00301413"/>
    <w:rsid w:val="00337B51"/>
    <w:rsid w:val="003F7212"/>
    <w:rsid w:val="004F47E6"/>
    <w:rsid w:val="00545D34"/>
    <w:rsid w:val="00547989"/>
    <w:rsid w:val="007B40C1"/>
    <w:rsid w:val="007D69BF"/>
    <w:rsid w:val="008162DA"/>
    <w:rsid w:val="00840A6E"/>
    <w:rsid w:val="008A6CD2"/>
    <w:rsid w:val="00906951"/>
    <w:rsid w:val="009A358E"/>
    <w:rsid w:val="009D3033"/>
    <w:rsid w:val="009D58DA"/>
    <w:rsid w:val="00A02A1A"/>
    <w:rsid w:val="00A628E4"/>
    <w:rsid w:val="00AC0AE0"/>
    <w:rsid w:val="00AC140C"/>
    <w:rsid w:val="00AC78DF"/>
    <w:rsid w:val="00B13000"/>
    <w:rsid w:val="00BA3307"/>
    <w:rsid w:val="00BB40F4"/>
    <w:rsid w:val="00BE6D9F"/>
    <w:rsid w:val="00BF21BC"/>
    <w:rsid w:val="00C0588C"/>
    <w:rsid w:val="00C12B27"/>
    <w:rsid w:val="00C2025B"/>
    <w:rsid w:val="00C416A7"/>
    <w:rsid w:val="00C504B8"/>
    <w:rsid w:val="00CB59F8"/>
    <w:rsid w:val="00CF67E0"/>
    <w:rsid w:val="00DF233B"/>
    <w:rsid w:val="00EB02E3"/>
    <w:rsid w:val="00EB11D4"/>
    <w:rsid w:val="00EF0797"/>
    <w:rsid w:val="00F763E5"/>
    <w:rsid w:val="00FD5A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4E01"/>
  <w15:docId w15:val="{151065F1-4DD4-49FA-9EF9-91EDF9B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Список уровня 2,Chapter10"/>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1300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13000"/>
  </w:style>
  <w:style w:type="paragraph" w:styleId="af9">
    <w:name w:val="footer"/>
    <w:basedOn w:val="a"/>
    <w:link w:val="afa"/>
    <w:uiPriority w:val="99"/>
    <w:unhideWhenUsed/>
    <w:rsid w:val="00B1300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13000"/>
  </w:style>
  <w:style w:type="paragraph" w:styleId="afb">
    <w:name w:val="No Spacing"/>
    <w:link w:val="afc"/>
    <w:uiPriority w:val="99"/>
    <w:qFormat/>
    <w:rsid w:val="00C12B27"/>
    <w:pPr>
      <w:spacing w:after="0" w:line="240" w:lineRule="auto"/>
    </w:pPr>
    <w:rPr>
      <w:rFonts w:cs="Times New Roman"/>
      <w:lang w:eastAsia="en-US"/>
    </w:rPr>
  </w:style>
  <w:style w:type="character" w:customStyle="1" w:styleId="rvts0">
    <w:name w:val="rvts0"/>
    <w:uiPriority w:val="99"/>
    <w:rsid w:val="00C12B27"/>
    <w:rPr>
      <w:rFonts w:cs="Times New Roman"/>
    </w:rPr>
  </w:style>
  <w:style w:type="character" w:customStyle="1" w:styleId="afc">
    <w:name w:val="Без интервала Знак"/>
    <w:link w:val="afb"/>
    <w:uiPriority w:val="99"/>
    <w:locked/>
    <w:rsid w:val="00C12B27"/>
    <w:rPr>
      <w:rFonts w:cs="Times New Roman"/>
      <w:lang w:eastAsia="en-US"/>
    </w:rPr>
  </w:style>
  <w:style w:type="character" w:customStyle="1" w:styleId="a6">
    <w:name w:val="Абзац списка Знак"/>
    <w:aliases w:val="название табл/рис Знак,заголовок 1.1 Знак,Список уровня 2 Знак,Chapter10 Знак"/>
    <w:link w:val="a5"/>
    <w:uiPriority w:val="34"/>
    <w:locked/>
    <w:rsid w:val="00C1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46</Pages>
  <Words>77361</Words>
  <Characters>44096</Characters>
  <Application>Microsoft Office Word</Application>
  <DocSecurity>0</DocSecurity>
  <Lines>367</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15</cp:revision>
  <cp:lastPrinted>2024-03-04T12:47:00Z</cp:lastPrinted>
  <dcterms:created xsi:type="dcterms:W3CDTF">2020-04-14T07:28:00Z</dcterms:created>
  <dcterms:modified xsi:type="dcterms:W3CDTF">2024-03-04T12:53:00Z</dcterms:modified>
</cp:coreProperties>
</file>