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69A5D" w14:textId="77777777" w:rsidR="00C460D7" w:rsidRPr="00C460D7" w:rsidRDefault="00C460D7" w:rsidP="00C460D7">
      <w:pPr>
        <w:spacing w:after="0" w:line="240" w:lineRule="auto"/>
        <w:jc w:val="center"/>
        <w:rPr>
          <w:rFonts w:ascii="Times New Roman" w:hAnsi="Times New Roman"/>
          <w:b/>
          <w:bCs/>
          <w:i/>
          <w:iCs/>
          <w:sz w:val="28"/>
          <w:szCs w:val="28"/>
          <w:lang w:val="uk-UA" w:eastAsia="uk-UA"/>
        </w:rPr>
      </w:pPr>
      <w:r w:rsidRPr="00C460D7">
        <w:rPr>
          <w:rFonts w:ascii="Times New Roman" w:hAnsi="Times New Roman"/>
          <w:b/>
          <w:bCs/>
          <w:i/>
          <w:iCs/>
          <w:sz w:val="28"/>
          <w:szCs w:val="28"/>
          <w:lang w:val="uk-UA" w:eastAsia="uk-UA"/>
        </w:rPr>
        <w:t xml:space="preserve">Південне міжрегіональне управління </w:t>
      </w:r>
    </w:p>
    <w:p w14:paraId="58AC97F5" w14:textId="77777777" w:rsidR="00C460D7" w:rsidRPr="00C460D7" w:rsidRDefault="00C460D7" w:rsidP="00C460D7">
      <w:pPr>
        <w:spacing w:after="0" w:line="240" w:lineRule="auto"/>
        <w:jc w:val="center"/>
        <w:rPr>
          <w:rFonts w:ascii="Times New Roman" w:hAnsi="Times New Roman"/>
          <w:b/>
          <w:bCs/>
          <w:i/>
          <w:iCs/>
          <w:sz w:val="28"/>
          <w:szCs w:val="28"/>
          <w:lang w:val="uk-UA" w:eastAsia="uk-UA"/>
        </w:rPr>
      </w:pPr>
      <w:r w:rsidRPr="00C460D7">
        <w:rPr>
          <w:rFonts w:ascii="Times New Roman" w:hAnsi="Times New Roman"/>
          <w:b/>
          <w:bCs/>
          <w:i/>
          <w:iCs/>
          <w:sz w:val="28"/>
          <w:szCs w:val="28"/>
          <w:lang w:val="uk-UA" w:eastAsia="uk-UA"/>
        </w:rPr>
        <w:t>Міністерства юстиції (м. Одеса)</w:t>
      </w:r>
    </w:p>
    <w:p w14:paraId="704E785A" w14:textId="77777777" w:rsidR="00C460D7" w:rsidRPr="00C460D7" w:rsidRDefault="00C460D7" w:rsidP="00C460D7">
      <w:pPr>
        <w:spacing w:after="0" w:line="240" w:lineRule="auto"/>
        <w:jc w:val="center"/>
        <w:rPr>
          <w:rFonts w:ascii="Times New Roman" w:hAnsi="Times New Roman"/>
          <w:b/>
          <w:bCs/>
          <w:i/>
          <w:iCs/>
          <w:sz w:val="28"/>
          <w:szCs w:val="28"/>
          <w:lang w:val="uk-UA" w:eastAsia="uk-UA"/>
        </w:rPr>
      </w:pPr>
    </w:p>
    <w:p w14:paraId="0D6C198C" w14:textId="77777777" w:rsidR="00C460D7" w:rsidRPr="00C460D7" w:rsidRDefault="00C460D7" w:rsidP="00C460D7">
      <w:pPr>
        <w:spacing w:after="0" w:line="240" w:lineRule="auto"/>
        <w:jc w:val="center"/>
        <w:rPr>
          <w:rFonts w:ascii="Times New Roman" w:hAnsi="Times New Roman"/>
          <w:b/>
          <w:bCs/>
          <w:i/>
          <w:iCs/>
          <w:sz w:val="28"/>
          <w:szCs w:val="28"/>
          <w:lang w:val="uk-UA" w:eastAsia="uk-UA"/>
        </w:rPr>
      </w:pPr>
    </w:p>
    <w:p w14:paraId="071CC549" w14:textId="77777777" w:rsidR="00C460D7" w:rsidRPr="00C460D7" w:rsidRDefault="00C460D7" w:rsidP="00C460D7">
      <w:pPr>
        <w:spacing w:after="0" w:line="240" w:lineRule="auto"/>
        <w:jc w:val="center"/>
        <w:rPr>
          <w:rFonts w:ascii="Times New Roman" w:hAnsi="Times New Roman"/>
          <w:b/>
          <w:bCs/>
          <w:i/>
          <w:iCs/>
          <w:sz w:val="28"/>
          <w:szCs w:val="28"/>
          <w:lang w:val="uk-UA" w:eastAsia="uk-UA"/>
        </w:rPr>
      </w:pPr>
    </w:p>
    <w:p w14:paraId="75C9488C" w14:textId="77777777" w:rsidR="00C460D7" w:rsidRPr="00C460D7" w:rsidRDefault="00C460D7" w:rsidP="00C460D7">
      <w:pPr>
        <w:spacing w:after="0" w:line="240" w:lineRule="auto"/>
        <w:jc w:val="center"/>
        <w:rPr>
          <w:rFonts w:ascii="Times New Roman" w:hAnsi="Times New Roman"/>
          <w:b/>
          <w:bCs/>
          <w:i/>
          <w:iCs/>
          <w:sz w:val="28"/>
          <w:szCs w:val="28"/>
          <w:lang w:val="uk-UA" w:eastAsia="uk-UA"/>
        </w:rPr>
      </w:pPr>
    </w:p>
    <w:tbl>
      <w:tblPr>
        <w:tblStyle w:val="28"/>
        <w:tblW w:w="5245"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C460D7" w:rsidRPr="00C460D7" w14:paraId="65BE4A2E" w14:textId="77777777" w:rsidTr="00CA1B6C">
        <w:tc>
          <w:tcPr>
            <w:tcW w:w="5245" w:type="dxa"/>
          </w:tcPr>
          <w:p w14:paraId="45F12A8E" w14:textId="77777777" w:rsidR="00C460D7" w:rsidRPr="00C460D7" w:rsidRDefault="00C460D7" w:rsidP="00C460D7">
            <w:pPr>
              <w:spacing w:after="0" w:line="240" w:lineRule="auto"/>
              <w:rPr>
                <w:rFonts w:ascii="Times New Roman" w:hAnsi="Times New Roman"/>
                <w:b/>
                <w:bCs/>
                <w:noProof/>
                <w:sz w:val="24"/>
                <w:szCs w:val="24"/>
                <w:lang w:val="uk-UA" w:eastAsia="uk-UA"/>
              </w:rPr>
            </w:pPr>
            <w:r w:rsidRPr="00C460D7">
              <w:rPr>
                <w:rFonts w:ascii="Times New Roman" w:hAnsi="Times New Roman"/>
                <w:b/>
                <w:bCs/>
                <w:noProof/>
                <w:sz w:val="24"/>
                <w:szCs w:val="24"/>
                <w:lang w:val="uk-UA" w:eastAsia="uk-UA"/>
              </w:rPr>
              <w:t>«ЗАТВЕРДЖЕНО»</w:t>
            </w:r>
          </w:p>
          <w:p w14:paraId="4FFA61A0" w14:textId="77777777" w:rsidR="00C460D7" w:rsidRPr="00C460D7" w:rsidRDefault="00C460D7" w:rsidP="00C460D7">
            <w:pPr>
              <w:spacing w:after="0" w:line="240" w:lineRule="auto"/>
              <w:rPr>
                <w:rFonts w:ascii="Times New Roman" w:hAnsi="Times New Roman"/>
                <w:noProof/>
                <w:sz w:val="24"/>
                <w:szCs w:val="24"/>
                <w:lang w:val="uk-UA" w:eastAsia="uk-UA"/>
              </w:rPr>
            </w:pPr>
            <w:r w:rsidRPr="00C460D7">
              <w:rPr>
                <w:rFonts w:ascii="Times New Roman" w:hAnsi="Times New Roman"/>
                <w:noProof/>
                <w:sz w:val="24"/>
                <w:szCs w:val="24"/>
                <w:lang w:val="uk-UA" w:eastAsia="uk-UA"/>
              </w:rPr>
              <w:t>Рішенням уповноваженої особи</w:t>
            </w:r>
          </w:p>
          <w:p w14:paraId="5380215F" w14:textId="27FB6111" w:rsidR="00C460D7" w:rsidRPr="00C460D7" w:rsidRDefault="00C460D7" w:rsidP="00C460D7">
            <w:pPr>
              <w:spacing w:after="0" w:line="240" w:lineRule="auto"/>
              <w:rPr>
                <w:rFonts w:ascii="Times New Roman" w:hAnsi="Times New Roman"/>
                <w:noProof/>
                <w:sz w:val="24"/>
                <w:szCs w:val="24"/>
                <w:lang w:val="uk-UA" w:eastAsia="uk-UA"/>
              </w:rPr>
            </w:pPr>
            <w:r w:rsidRPr="00C460D7">
              <w:rPr>
                <w:rFonts w:ascii="Times New Roman" w:hAnsi="Times New Roman"/>
                <w:noProof/>
                <w:sz w:val="24"/>
                <w:szCs w:val="24"/>
                <w:lang w:val="uk-UA" w:eastAsia="uk-UA"/>
              </w:rPr>
              <w:t>від «</w:t>
            </w:r>
            <w:r w:rsidR="00745A27">
              <w:rPr>
                <w:rFonts w:ascii="Times New Roman" w:hAnsi="Times New Roman"/>
                <w:noProof/>
                <w:sz w:val="24"/>
                <w:szCs w:val="24"/>
                <w:lang w:val="uk-UA" w:eastAsia="uk-UA"/>
              </w:rPr>
              <w:t>17</w:t>
            </w:r>
            <w:r w:rsidRPr="00C460D7">
              <w:rPr>
                <w:rFonts w:ascii="Times New Roman" w:hAnsi="Times New Roman"/>
                <w:noProof/>
                <w:sz w:val="24"/>
                <w:szCs w:val="24"/>
                <w:lang w:val="uk-UA" w:eastAsia="uk-UA"/>
              </w:rPr>
              <w:t xml:space="preserve">» </w:t>
            </w:r>
            <w:r w:rsidR="00CA1B6C">
              <w:rPr>
                <w:rFonts w:ascii="Times New Roman" w:hAnsi="Times New Roman"/>
                <w:noProof/>
                <w:sz w:val="24"/>
                <w:szCs w:val="24"/>
                <w:lang w:val="uk-UA" w:eastAsia="uk-UA"/>
              </w:rPr>
              <w:t>листопада</w:t>
            </w:r>
            <w:r w:rsidRPr="00C460D7">
              <w:rPr>
                <w:rFonts w:ascii="Times New Roman" w:hAnsi="Times New Roman"/>
                <w:noProof/>
                <w:sz w:val="24"/>
                <w:szCs w:val="24"/>
                <w:lang w:val="uk-UA" w:eastAsia="uk-UA"/>
              </w:rPr>
              <w:t xml:space="preserve"> 2023 року, протокол № </w:t>
            </w:r>
            <w:r w:rsidR="00082ED1">
              <w:rPr>
                <w:rFonts w:ascii="Times New Roman" w:hAnsi="Times New Roman"/>
                <w:noProof/>
                <w:sz w:val="24"/>
                <w:szCs w:val="24"/>
                <w:lang w:val="uk-UA" w:eastAsia="uk-UA"/>
              </w:rPr>
              <w:t>7</w:t>
            </w:r>
            <w:r w:rsidR="00CA1B6C">
              <w:rPr>
                <w:rFonts w:ascii="Times New Roman" w:hAnsi="Times New Roman"/>
                <w:noProof/>
                <w:sz w:val="24"/>
                <w:szCs w:val="24"/>
                <w:lang w:val="uk-UA" w:eastAsia="uk-UA"/>
              </w:rPr>
              <w:t>8</w:t>
            </w:r>
            <w:r w:rsidRPr="007833B6">
              <w:rPr>
                <w:rFonts w:ascii="Times New Roman" w:hAnsi="Times New Roman"/>
                <w:noProof/>
                <w:sz w:val="24"/>
                <w:szCs w:val="24"/>
                <w:lang w:val="uk-UA" w:eastAsia="uk-UA"/>
              </w:rPr>
              <w:t>/01</w:t>
            </w:r>
          </w:p>
          <w:p w14:paraId="758D2914" w14:textId="77777777" w:rsidR="00C460D7" w:rsidRPr="00C460D7" w:rsidRDefault="00C460D7" w:rsidP="00C460D7">
            <w:pPr>
              <w:spacing w:after="0" w:line="240" w:lineRule="auto"/>
              <w:rPr>
                <w:rFonts w:ascii="Times New Roman" w:hAnsi="Times New Roman"/>
                <w:noProof/>
                <w:sz w:val="24"/>
                <w:szCs w:val="24"/>
                <w:lang w:val="uk-UA" w:eastAsia="uk-UA"/>
              </w:rPr>
            </w:pPr>
          </w:p>
          <w:p w14:paraId="436DCFDD" w14:textId="77777777" w:rsidR="00C460D7" w:rsidRPr="00C460D7" w:rsidRDefault="00C460D7" w:rsidP="00C460D7">
            <w:pPr>
              <w:spacing w:after="0" w:line="240" w:lineRule="auto"/>
              <w:rPr>
                <w:rFonts w:ascii="Times New Roman" w:hAnsi="Times New Roman"/>
                <w:noProof/>
                <w:sz w:val="24"/>
                <w:szCs w:val="24"/>
                <w:lang w:val="uk-UA" w:eastAsia="uk-UA"/>
              </w:rPr>
            </w:pPr>
            <w:r w:rsidRPr="00C460D7">
              <w:rPr>
                <w:rFonts w:ascii="Times New Roman" w:hAnsi="Times New Roman"/>
                <w:noProof/>
                <w:sz w:val="24"/>
                <w:szCs w:val="24"/>
                <w:lang w:val="uk-UA" w:eastAsia="uk-UA"/>
              </w:rPr>
              <w:t>Уповноважена особа</w:t>
            </w:r>
          </w:p>
          <w:p w14:paraId="66CC24D4" w14:textId="77777777" w:rsidR="00C460D7" w:rsidRPr="00C460D7" w:rsidRDefault="00C460D7" w:rsidP="00C460D7">
            <w:pPr>
              <w:spacing w:after="0" w:line="240" w:lineRule="auto"/>
              <w:rPr>
                <w:rFonts w:ascii="Times New Roman" w:hAnsi="Times New Roman"/>
                <w:noProof/>
                <w:sz w:val="24"/>
                <w:szCs w:val="24"/>
                <w:lang w:val="uk-UA" w:eastAsia="uk-UA"/>
              </w:rPr>
            </w:pPr>
            <w:r w:rsidRPr="00C460D7">
              <w:rPr>
                <w:rFonts w:ascii="Times New Roman" w:hAnsi="Times New Roman"/>
                <w:noProof/>
                <w:sz w:val="24"/>
                <w:szCs w:val="24"/>
                <w:lang w:val="uk-UA" w:eastAsia="uk-UA"/>
              </w:rPr>
              <w:t>________________/ Охременко А.В.</w:t>
            </w:r>
          </w:p>
          <w:p w14:paraId="40ADC729" w14:textId="77777777" w:rsidR="00C460D7" w:rsidRPr="00C460D7" w:rsidRDefault="00C460D7" w:rsidP="00C460D7">
            <w:pPr>
              <w:spacing w:after="0" w:line="240" w:lineRule="auto"/>
              <w:rPr>
                <w:rFonts w:ascii="Times New Roman" w:hAnsi="Times New Roman"/>
                <w:b/>
                <w:bCs/>
                <w:i/>
                <w:sz w:val="24"/>
                <w:szCs w:val="24"/>
                <w:lang w:val="uk-UA" w:eastAsia="uk-UA"/>
              </w:rPr>
            </w:pPr>
            <w:r w:rsidRPr="00C460D7">
              <w:rPr>
                <w:rFonts w:ascii="Times New Roman" w:hAnsi="Times New Roman"/>
                <w:i/>
                <w:noProof/>
                <w:sz w:val="24"/>
                <w:szCs w:val="24"/>
                <w:lang w:val="uk-UA" w:eastAsia="uk-UA"/>
              </w:rPr>
              <w:t>(підпис)</w:t>
            </w:r>
          </w:p>
        </w:tc>
      </w:tr>
    </w:tbl>
    <w:p w14:paraId="5030C231" w14:textId="77777777" w:rsidR="007D513D" w:rsidRPr="00CF0E23" w:rsidRDefault="007D513D" w:rsidP="007D513D">
      <w:pPr>
        <w:spacing w:after="0" w:line="240" w:lineRule="auto"/>
        <w:ind w:left="5670"/>
        <w:rPr>
          <w:rFonts w:ascii="Times New Roman" w:hAnsi="Times New Roman"/>
          <w:sz w:val="24"/>
          <w:szCs w:val="24"/>
          <w:lang w:val="uk-UA"/>
        </w:rPr>
      </w:pPr>
    </w:p>
    <w:p w14:paraId="7996B8D3" w14:textId="77777777" w:rsidR="007D513D" w:rsidRPr="00CF0E23" w:rsidRDefault="007D513D" w:rsidP="007D513D">
      <w:pPr>
        <w:spacing w:after="0" w:line="240" w:lineRule="auto"/>
        <w:rPr>
          <w:rFonts w:ascii="Times New Roman" w:hAnsi="Times New Roman"/>
          <w:sz w:val="24"/>
          <w:szCs w:val="24"/>
          <w:lang w:val="uk-UA"/>
        </w:rPr>
      </w:pPr>
    </w:p>
    <w:p w14:paraId="263D6D7E" w14:textId="77777777" w:rsidR="007D513D" w:rsidRPr="00CF0E23" w:rsidRDefault="007D513D" w:rsidP="007D513D">
      <w:pPr>
        <w:spacing w:after="0" w:line="240" w:lineRule="auto"/>
        <w:rPr>
          <w:rFonts w:ascii="Times New Roman" w:hAnsi="Times New Roman"/>
          <w:sz w:val="24"/>
          <w:szCs w:val="24"/>
          <w:lang w:val="uk-UA"/>
        </w:rPr>
      </w:pPr>
    </w:p>
    <w:p w14:paraId="1D9E318C" w14:textId="77777777" w:rsidR="007D513D" w:rsidRPr="00CF0E23" w:rsidRDefault="007D513D" w:rsidP="007D513D">
      <w:pPr>
        <w:spacing w:after="0" w:line="240" w:lineRule="auto"/>
        <w:rPr>
          <w:rFonts w:ascii="Times New Roman" w:hAnsi="Times New Roman"/>
          <w:sz w:val="24"/>
          <w:szCs w:val="24"/>
          <w:lang w:val="uk-UA"/>
        </w:rPr>
      </w:pPr>
    </w:p>
    <w:p w14:paraId="58DF993B" w14:textId="77777777" w:rsidR="007D513D" w:rsidRPr="00CF0E23" w:rsidRDefault="007D513D" w:rsidP="007D513D">
      <w:pPr>
        <w:spacing w:after="0" w:line="240" w:lineRule="auto"/>
        <w:rPr>
          <w:rFonts w:ascii="Times New Roman" w:hAnsi="Times New Roman"/>
          <w:sz w:val="24"/>
          <w:szCs w:val="24"/>
          <w:lang w:val="uk-UA"/>
        </w:rPr>
      </w:pPr>
    </w:p>
    <w:p w14:paraId="15065051" w14:textId="77777777" w:rsidR="007D513D" w:rsidRPr="00CF0E23" w:rsidRDefault="007D513D" w:rsidP="007D513D">
      <w:pPr>
        <w:spacing w:after="0" w:line="240" w:lineRule="auto"/>
        <w:rPr>
          <w:rFonts w:ascii="Times New Roman" w:hAnsi="Times New Roman"/>
          <w:sz w:val="24"/>
          <w:szCs w:val="24"/>
          <w:lang w:val="uk-UA"/>
        </w:rPr>
      </w:pPr>
    </w:p>
    <w:p w14:paraId="2E43EBC6" w14:textId="77777777" w:rsidR="00C460D7" w:rsidRPr="00C460D7" w:rsidRDefault="00C460D7" w:rsidP="00C460D7">
      <w:pPr>
        <w:spacing w:after="0" w:line="240" w:lineRule="auto"/>
        <w:jc w:val="center"/>
        <w:rPr>
          <w:rFonts w:ascii="Times New Roman" w:hAnsi="Times New Roman"/>
          <w:b/>
          <w:bCs/>
          <w:sz w:val="28"/>
          <w:szCs w:val="28"/>
          <w:lang w:val="uk-UA" w:eastAsia="uk-UA"/>
        </w:rPr>
      </w:pPr>
      <w:r w:rsidRPr="00C460D7">
        <w:rPr>
          <w:rFonts w:ascii="Times New Roman" w:hAnsi="Times New Roman"/>
          <w:b/>
          <w:bCs/>
          <w:sz w:val="28"/>
          <w:szCs w:val="28"/>
          <w:lang w:val="uk-UA" w:eastAsia="uk-UA"/>
        </w:rPr>
        <w:t>ТЕНДЕРНА ДОКУМЕНТАЦІЯ</w:t>
      </w:r>
    </w:p>
    <w:p w14:paraId="7EB8D52E" w14:textId="77777777" w:rsidR="00C460D7" w:rsidRPr="00C460D7" w:rsidRDefault="00C460D7" w:rsidP="00C460D7">
      <w:pPr>
        <w:spacing w:after="0" w:line="240" w:lineRule="auto"/>
        <w:jc w:val="center"/>
        <w:rPr>
          <w:rFonts w:ascii="Times New Roman" w:hAnsi="Times New Roman"/>
          <w:b/>
          <w:bCs/>
          <w:sz w:val="28"/>
          <w:szCs w:val="28"/>
          <w:lang w:val="uk-UA" w:eastAsia="uk-UA"/>
        </w:rPr>
      </w:pPr>
    </w:p>
    <w:p w14:paraId="13D74624" w14:textId="77777777" w:rsidR="00C460D7" w:rsidRPr="00C460D7" w:rsidRDefault="00C460D7" w:rsidP="00C460D7">
      <w:pPr>
        <w:spacing w:after="0" w:line="240" w:lineRule="auto"/>
        <w:jc w:val="center"/>
        <w:rPr>
          <w:rFonts w:ascii="Times New Roman" w:hAnsi="Times New Roman"/>
          <w:b/>
          <w:bCs/>
          <w:sz w:val="28"/>
          <w:szCs w:val="28"/>
          <w:lang w:val="uk-UA" w:eastAsia="uk-UA"/>
        </w:rPr>
      </w:pPr>
      <w:r w:rsidRPr="00C460D7">
        <w:rPr>
          <w:rFonts w:ascii="Times New Roman" w:hAnsi="Times New Roman"/>
          <w:b/>
          <w:bCs/>
          <w:sz w:val="28"/>
          <w:szCs w:val="28"/>
          <w:lang w:val="uk-UA" w:eastAsia="uk-UA"/>
        </w:rPr>
        <w:t>ВІДКРИТІ ТОРГИ З ОСОБЛИВОСТЯМИ</w:t>
      </w:r>
    </w:p>
    <w:p w14:paraId="44AA9371" w14:textId="77777777" w:rsidR="00C460D7" w:rsidRPr="00C460D7" w:rsidRDefault="00C460D7" w:rsidP="00C460D7">
      <w:pPr>
        <w:spacing w:after="0" w:line="240" w:lineRule="auto"/>
        <w:jc w:val="center"/>
        <w:rPr>
          <w:rFonts w:ascii="Times New Roman" w:hAnsi="Times New Roman"/>
          <w:b/>
          <w:bCs/>
          <w:sz w:val="24"/>
          <w:szCs w:val="24"/>
          <w:lang w:val="uk-UA" w:eastAsia="uk-UA"/>
        </w:rPr>
      </w:pPr>
    </w:p>
    <w:p w14:paraId="5EE73103" w14:textId="77777777" w:rsidR="00C460D7" w:rsidRPr="00C460D7" w:rsidRDefault="00C460D7" w:rsidP="00C460D7">
      <w:pPr>
        <w:spacing w:after="0" w:line="240" w:lineRule="auto"/>
        <w:jc w:val="center"/>
        <w:rPr>
          <w:rFonts w:ascii="Times New Roman" w:hAnsi="Times New Roman"/>
          <w:sz w:val="24"/>
          <w:szCs w:val="24"/>
          <w:lang w:val="uk-UA" w:eastAsia="uk-UA"/>
        </w:rPr>
      </w:pPr>
      <w:r w:rsidRPr="00C460D7">
        <w:rPr>
          <w:rFonts w:ascii="Times New Roman" w:hAnsi="Times New Roman"/>
          <w:sz w:val="24"/>
          <w:szCs w:val="24"/>
          <w:lang w:val="uk-UA" w:eastAsia="uk-UA"/>
        </w:rPr>
        <w:t>на закупівлю товару</w:t>
      </w:r>
    </w:p>
    <w:p w14:paraId="66502D8F" w14:textId="77777777" w:rsidR="00C460D7" w:rsidRPr="00C460D7" w:rsidRDefault="00C460D7" w:rsidP="00C460D7">
      <w:pPr>
        <w:spacing w:after="0" w:line="240" w:lineRule="auto"/>
        <w:jc w:val="center"/>
        <w:rPr>
          <w:rFonts w:ascii="Times New Roman" w:hAnsi="Times New Roman"/>
          <w:sz w:val="24"/>
          <w:szCs w:val="24"/>
          <w:lang w:val="uk-UA" w:eastAsia="uk-UA"/>
        </w:rPr>
      </w:pPr>
    </w:p>
    <w:p w14:paraId="2CF0AF40" w14:textId="77777777" w:rsidR="00F07389" w:rsidRDefault="00C460D7" w:rsidP="00C460D7">
      <w:pPr>
        <w:spacing w:after="0" w:line="240" w:lineRule="auto"/>
        <w:jc w:val="center"/>
        <w:rPr>
          <w:rFonts w:ascii="Times New Roman" w:hAnsi="Times New Roman"/>
          <w:b/>
          <w:sz w:val="28"/>
          <w:szCs w:val="28"/>
          <w:lang w:val="uk-UA" w:eastAsia="uk-UA"/>
        </w:rPr>
      </w:pPr>
      <w:r w:rsidRPr="00C460D7">
        <w:rPr>
          <w:rFonts w:ascii="Times New Roman" w:hAnsi="Times New Roman"/>
          <w:b/>
          <w:sz w:val="28"/>
          <w:szCs w:val="28"/>
          <w:lang w:val="uk-UA" w:eastAsia="uk-UA"/>
        </w:rPr>
        <w:t xml:space="preserve">за кодом Єдиного закупівельного словника </w:t>
      </w:r>
    </w:p>
    <w:p w14:paraId="287FFE19" w14:textId="0EB5363B" w:rsidR="00076EBB" w:rsidRDefault="00CA1B6C" w:rsidP="00076EBB">
      <w:pPr>
        <w:spacing w:after="0" w:line="240" w:lineRule="auto"/>
        <w:jc w:val="center"/>
        <w:rPr>
          <w:rFonts w:ascii="Times New Roman" w:hAnsi="Times New Roman"/>
          <w:b/>
          <w:bCs/>
          <w:iCs/>
          <w:sz w:val="28"/>
          <w:szCs w:val="28"/>
          <w:lang w:val="uk-UA"/>
        </w:rPr>
      </w:pPr>
      <w:r>
        <w:rPr>
          <w:rFonts w:ascii="Times New Roman" w:hAnsi="Times New Roman"/>
          <w:b/>
          <w:bCs/>
          <w:iCs/>
          <w:sz w:val="28"/>
          <w:szCs w:val="28"/>
        </w:rPr>
        <w:t xml:space="preserve">ДК 021:2015 - </w:t>
      </w:r>
      <w:r w:rsidR="00076EBB" w:rsidRPr="00076EBB">
        <w:rPr>
          <w:rFonts w:ascii="Times New Roman" w:hAnsi="Times New Roman"/>
          <w:b/>
          <w:bCs/>
          <w:iCs/>
          <w:sz w:val="28"/>
          <w:szCs w:val="28"/>
        </w:rPr>
        <w:t>44220000-8 «</w:t>
      </w:r>
      <w:proofErr w:type="spellStart"/>
      <w:r w:rsidR="00076EBB" w:rsidRPr="00076EBB">
        <w:rPr>
          <w:rFonts w:ascii="Times New Roman" w:hAnsi="Times New Roman"/>
          <w:b/>
          <w:bCs/>
          <w:iCs/>
          <w:sz w:val="28"/>
          <w:szCs w:val="28"/>
        </w:rPr>
        <w:t>Столярні</w:t>
      </w:r>
      <w:proofErr w:type="spellEnd"/>
      <w:r w:rsidR="00076EBB" w:rsidRPr="00076EBB">
        <w:rPr>
          <w:rFonts w:ascii="Times New Roman" w:hAnsi="Times New Roman"/>
          <w:b/>
          <w:bCs/>
          <w:iCs/>
          <w:sz w:val="28"/>
          <w:szCs w:val="28"/>
        </w:rPr>
        <w:t xml:space="preserve"> </w:t>
      </w:r>
      <w:proofErr w:type="spellStart"/>
      <w:r w:rsidR="00076EBB" w:rsidRPr="00076EBB">
        <w:rPr>
          <w:rFonts w:ascii="Times New Roman" w:hAnsi="Times New Roman"/>
          <w:b/>
          <w:bCs/>
          <w:iCs/>
          <w:sz w:val="28"/>
          <w:szCs w:val="28"/>
        </w:rPr>
        <w:t>вироби</w:t>
      </w:r>
      <w:proofErr w:type="spellEnd"/>
      <w:r w:rsidR="00076EBB" w:rsidRPr="00076EBB">
        <w:rPr>
          <w:rFonts w:ascii="Times New Roman" w:hAnsi="Times New Roman"/>
          <w:b/>
          <w:bCs/>
          <w:iCs/>
          <w:sz w:val="28"/>
          <w:szCs w:val="28"/>
        </w:rPr>
        <w:t>»</w:t>
      </w:r>
      <w:r w:rsidR="00076EBB" w:rsidRPr="00076EBB">
        <w:rPr>
          <w:rFonts w:ascii="Times New Roman" w:hAnsi="Times New Roman"/>
          <w:b/>
          <w:bCs/>
          <w:iCs/>
          <w:sz w:val="28"/>
          <w:szCs w:val="28"/>
          <w:lang w:val="uk-UA"/>
        </w:rPr>
        <w:t xml:space="preserve"> </w:t>
      </w:r>
    </w:p>
    <w:p w14:paraId="5143C25F" w14:textId="77777777" w:rsidR="00076EBB" w:rsidRPr="00076EBB" w:rsidRDefault="00076EBB" w:rsidP="00076EBB">
      <w:pPr>
        <w:spacing w:after="0" w:line="240" w:lineRule="auto"/>
        <w:jc w:val="center"/>
        <w:rPr>
          <w:rFonts w:ascii="Times New Roman" w:hAnsi="Times New Roman"/>
          <w:b/>
          <w:bCs/>
          <w:iCs/>
          <w:sz w:val="28"/>
          <w:szCs w:val="28"/>
        </w:rPr>
      </w:pPr>
    </w:p>
    <w:p w14:paraId="2F84A6AE" w14:textId="77777777" w:rsidR="007D513D" w:rsidRPr="00076EBB" w:rsidRDefault="00076EBB" w:rsidP="00076EBB">
      <w:pPr>
        <w:spacing w:after="0" w:line="240" w:lineRule="auto"/>
        <w:jc w:val="center"/>
        <w:rPr>
          <w:rFonts w:ascii="Times New Roman" w:hAnsi="Times New Roman"/>
          <w:sz w:val="24"/>
          <w:szCs w:val="24"/>
          <w:lang w:val="uk-UA"/>
        </w:rPr>
      </w:pPr>
      <w:r w:rsidRPr="00076EBB">
        <w:rPr>
          <w:rFonts w:ascii="Times New Roman" w:hAnsi="Times New Roman"/>
          <w:b/>
          <w:bCs/>
          <w:iCs/>
          <w:sz w:val="28"/>
          <w:szCs w:val="28"/>
        </w:rPr>
        <w:t>(</w:t>
      </w:r>
      <w:r w:rsidRPr="00076EBB">
        <w:rPr>
          <w:rFonts w:ascii="Times New Roman" w:hAnsi="Times New Roman"/>
          <w:b/>
          <w:bCs/>
          <w:iCs/>
          <w:sz w:val="28"/>
          <w:szCs w:val="28"/>
          <w:lang w:val="uk-UA"/>
        </w:rPr>
        <w:t>Металопластикові вікна</w:t>
      </w:r>
      <w:r w:rsidRPr="00076EBB">
        <w:rPr>
          <w:rFonts w:ascii="Times New Roman" w:hAnsi="Times New Roman"/>
          <w:b/>
          <w:bCs/>
          <w:iCs/>
          <w:sz w:val="28"/>
          <w:szCs w:val="28"/>
        </w:rPr>
        <w:t>)</w:t>
      </w:r>
    </w:p>
    <w:p w14:paraId="0EFB37D5" w14:textId="77777777" w:rsidR="007D513D" w:rsidRPr="00CF0E23" w:rsidRDefault="007D513D" w:rsidP="007D513D">
      <w:pPr>
        <w:spacing w:after="0" w:line="240" w:lineRule="auto"/>
        <w:rPr>
          <w:rFonts w:ascii="Times New Roman" w:hAnsi="Times New Roman"/>
          <w:sz w:val="24"/>
          <w:szCs w:val="24"/>
          <w:lang w:val="uk-UA"/>
        </w:rPr>
      </w:pPr>
    </w:p>
    <w:p w14:paraId="569998F4" w14:textId="77777777" w:rsidR="007D513D" w:rsidRPr="00CF0E23" w:rsidRDefault="007D513D" w:rsidP="007D513D">
      <w:pPr>
        <w:spacing w:after="0" w:line="240" w:lineRule="auto"/>
        <w:rPr>
          <w:rFonts w:ascii="Times New Roman" w:hAnsi="Times New Roman"/>
          <w:sz w:val="24"/>
          <w:szCs w:val="24"/>
          <w:lang w:val="uk-UA"/>
        </w:rPr>
      </w:pPr>
    </w:p>
    <w:p w14:paraId="5D8DB9C8" w14:textId="77777777" w:rsidR="007D513D" w:rsidRPr="00CF0E23" w:rsidRDefault="007D513D" w:rsidP="007D513D">
      <w:pPr>
        <w:spacing w:after="0" w:line="240" w:lineRule="auto"/>
        <w:rPr>
          <w:rFonts w:ascii="Times New Roman" w:hAnsi="Times New Roman"/>
          <w:sz w:val="24"/>
          <w:szCs w:val="24"/>
          <w:lang w:val="uk-UA"/>
        </w:rPr>
      </w:pPr>
    </w:p>
    <w:p w14:paraId="211D1223" w14:textId="77777777" w:rsidR="007D513D" w:rsidRDefault="007D513D" w:rsidP="007D513D">
      <w:pPr>
        <w:spacing w:after="0" w:line="240" w:lineRule="auto"/>
        <w:rPr>
          <w:rFonts w:ascii="Times New Roman" w:hAnsi="Times New Roman"/>
          <w:sz w:val="24"/>
          <w:szCs w:val="24"/>
          <w:lang w:val="uk-UA"/>
        </w:rPr>
      </w:pPr>
    </w:p>
    <w:p w14:paraId="734D9271" w14:textId="77777777" w:rsidR="00C460D7" w:rsidRPr="00CF0E23" w:rsidRDefault="00C460D7" w:rsidP="007D513D">
      <w:pPr>
        <w:spacing w:after="0" w:line="240" w:lineRule="auto"/>
        <w:rPr>
          <w:rFonts w:ascii="Times New Roman" w:hAnsi="Times New Roman"/>
          <w:sz w:val="24"/>
          <w:szCs w:val="24"/>
          <w:lang w:val="uk-UA"/>
        </w:rPr>
      </w:pPr>
    </w:p>
    <w:p w14:paraId="01F7EF11" w14:textId="77777777" w:rsidR="007D513D" w:rsidRPr="00CF0E23" w:rsidRDefault="007D513D" w:rsidP="007D513D">
      <w:pPr>
        <w:spacing w:after="0" w:line="240" w:lineRule="auto"/>
        <w:rPr>
          <w:rFonts w:ascii="Times New Roman" w:hAnsi="Times New Roman"/>
          <w:sz w:val="24"/>
          <w:szCs w:val="24"/>
          <w:lang w:val="uk-UA"/>
        </w:rPr>
      </w:pPr>
    </w:p>
    <w:p w14:paraId="1F9B15F3" w14:textId="77777777" w:rsidR="007D513D" w:rsidRDefault="007D513D" w:rsidP="007D513D">
      <w:pPr>
        <w:spacing w:after="0" w:line="240" w:lineRule="auto"/>
        <w:jc w:val="center"/>
        <w:rPr>
          <w:rFonts w:ascii="Times New Roman" w:hAnsi="Times New Roman"/>
          <w:b/>
          <w:bCs/>
          <w:sz w:val="24"/>
          <w:szCs w:val="24"/>
          <w:lang w:val="uk-UA"/>
        </w:rPr>
      </w:pPr>
    </w:p>
    <w:p w14:paraId="1BA5DCA8" w14:textId="77777777" w:rsidR="005016D2" w:rsidRDefault="005016D2" w:rsidP="00C460D7">
      <w:pPr>
        <w:spacing w:after="0" w:line="240" w:lineRule="auto"/>
        <w:rPr>
          <w:rFonts w:ascii="Times New Roman" w:hAnsi="Times New Roman"/>
          <w:b/>
          <w:bCs/>
          <w:sz w:val="24"/>
          <w:szCs w:val="24"/>
          <w:lang w:val="uk-UA"/>
        </w:rPr>
      </w:pPr>
    </w:p>
    <w:p w14:paraId="450EC730" w14:textId="77777777" w:rsidR="00C460D7" w:rsidRDefault="00C460D7" w:rsidP="00C460D7">
      <w:pPr>
        <w:spacing w:after="0" w:line="240" w:lineRule="auto"/>
        <w:rPr>
          <w:rFonts w:ascii="Times New Roman" w:hAnsi="Times New Roman"/>
          <w:b/>
          <w:bCs/>
          <w:sz w:val="24"/>
          <w:szCs w:val="24"/>
          <w:lang w:val="uk-UA"/>
        </w:rPr>
      </w:pPr>
    </w:p>
    <w:p w14:paraId="62FC5214" w14:textId="77777777" w:rsidR="00C460D7" w:rsidRDefault="00C460D7" w:rsidP="00C460D7">
      <w:pPr>
        <w:spacing w:after="0" w:line="240" w:lineRule="auto"/>
        <w:rPr>
          <w:rFonts w:ascii="Times New Roman" w:hAnsi="Times New Roman"/>
          <w:b/>
          <w:bCs/>
          <w:sz w:val="24"/>
          <w:szCs w:val="24"/>
          <w:lang w:val="uk-UA"/>
        </w:rPr>
      </w:pPr>
    </w:p>
    <w:p w14:paraId="04E5BAB6" w14:textId="77777777" w:rsidR="005016D2" w:rsidRDefault="005016D2" w:rsidP="007D513D">
      <w:pPr>
        <w:spacing w:after="0" w:line="240" w:lineRule="auto"/>
        <w:jc w:val="center"/>
        <w:rPr>
          <w:rFonts w:ascii="Times New Roman" w:hAnsi="Times New Roman"/>
          <w:b/>
          <w:bCs/>
          <w:sz w:val="24"/>
          <w:szCs w:val="24"/>
          <w:lang w:val="uk-UA"/>
        </w:rPr>
      </w:pPr>
    </w:p>
    <w:p w14:paraId="7C388BBD" w14:textId="77777777" w:rsidR="00B805F7" w:rsidRDefault="00B805F7" w:rsidP="007D513D">
      <w:pPr>
        <w:spacing w:after="0" w:line="240" w:lineRule="auto"/>
        <w:jc w:val="center"/>
        <w:rPr>
          <w:rFonts w:ascii="Times New Roman" w:hAnsi="Times New Roman"/>
          <w:b/>
          <w:bCs/>
          <w:sz w:val="24"/>
          <w:szCs w:val="24"/>
          <w:lang w:val="uk-UA"/>
        </w:rPr>
      </w:pPr>
    </w:p>
    <w:p w14:paraId="2055D7A2" w14:textId="77777777" w:rsidR="00B805F7" w:rsidRDefault="00B805F7" w:rsidP="007D513D">
      <w:pPr>
        <w:spacing w:after="0" w:line="240" w:lineRule="auto"/>
        <w:jc w:val="center"/>
        <w:rPr>
          <w:rFonts w:ascii="Times New Roman" w:hAnsi="Times New Roman"/>
          <w:b/>
          <w:bCs/>
          <w:sz w:val="24"/>
          <w:szCs w:val="24"/>
          <w:lang w:val="uk-UA"/>
        </w:rPr>
      </w:pPr>
    </w:p>
    <w:p w14:paraId="183E3300" w14:textId="77777777" w:rsidR="00B805F7" w:rsidRDefault="00B805F7" w:rsidP="007D513D">
      <w:pPr>
        <w:spacing w:after="0" w:line="240" w:lineRule="auto"/>
        <w:jc w:val="center"/>
        <w:rPr>
          <w:rFonts w:ascii="Times New Roman" w:hAnsi="Times New Roman"/>
          <w:b/>
          <w:bCs/>
          <w:sz w:val="24"/>
          <w:szCs w:val="24"/>
          <w:lang w:val="uk-UA"/>
        </w:rPr>
      </w:pPr>
    </w:p>
    <w:p w14:paraId="253755FA" w14:textId="77777777" w:rsidR="00B805F7" w:rsidRDefault="00B805F7" w:rsidP="007D513D">
      <w:pPr>
        <w:spacing w:after="0" w:line="240" w:lineRule="auto"/>
        <w:jc w:val="center"/>
        <w:rPr>
          <w:rFonts w:ascii="Times New Roman" w:hAnsi="Times New Roman"/>
          <w:b/>
          <w:bCs/>
          <w:sz w:val="24"/>
          <w:szCs w:val="24"/>
          <w:lang w:val="uk-UA"/>
        </w:rPr>
      </w:pPr>
    </w:p>
    <w:p w14:paraId="56EA1C87" w14:textId="77777777" w:rsidR="00B805F7" w:rsidRDefault="00B805F7" w:rsidP="007D513D">
      <w:pPr>
        <w:spacing w:after="0" w:line="240" w:lineRule="auto"/>
        <w:jc w:val="center"/>
        <w:rPr>
          <w:rFonts w:ascii="Times New Roman" w:hAnsi="Times New Roman"/>
          <w:b/>
          <w:bCs/>
          <w:sz w:val="24"/>
          <w:szCs w:val="24"/>
          <w:lang w:val="uk-UA"/>
        </w:rPr>
      </w:pPr>
    </w:p>
    <w:p w14:paraId="6E555689" w14:textId="77777777" w:rsidR="005016D2" w:rsidRDefault="005016D2" w:rsidP="007D513D">
      <w:pPr>
        <w:spacing w:after="0" w:line="240" w:lineRule="auto"/>
        <w:jc w:val="center"/>
        <w:rPr>
          <w:rFonts w:ascii="Times New Roman" w:hAnsi="Times New Roman"/>
          <w:b/>
          <w:bCs/>
          <w:sz w:val="24"/>
          <w:szCs w:val="24"/>
          <w:lang w:val="uk-UA"/>
        </w:rPr>
      </w:pPr>
    </w:p>
    <w:p w14:paraId="5AE5AA66" w14:textId="77777777" w:rsidR="005016D2" w:rsidRDefault="005016D2" w:rsidP="007D513D">
      <w:pPr>
        <w:spacing w:after="0" w:line="240" w:lineRule="auto"/>
        <w:jc w:val="center"/>
        <w:rPr>
          <w:rFonts w:ascii="Times New Roman" w:hAnsi="Times New Roman"/>
          <w:b/>
          <w:bCs/>
          <w:sz w:val="24"/>
          <w:szCs w:val="24"/>
          <w:lang w:val="uk-UA"/>
        </w:rPr>
      </w:pPr>
    </w:p>
    <w:p w14:paraId="37C6E2CC" w14:textId="77777777" w:rsidR="005016D2" w:rsidRPr="00CF0E23" w:rsidRDefault="005016D2" w:rsidP="007D513D">
      <w:pPr>
        <w:spacing w:after="0" w:line="240" w:lineRule="auto"/>
        <w:jc w:val="center"/>
        <w:rPr>
          <w:rFonts w:ascii="Times New Roman" w:hAnsi="Times New Roman"/>
          <w:b/>
          <w:bCs/>
          <w:sz w:val="24"/>
          <w:szCs w:val="24"/>
          <w:lang w:val="uk-UA"/>
        </w:rPr>
      </w:pPr>
    </w:p>
    <w:p w14:paraId="63F77A7C" w14:textId="77777777" w:rsidR="007D513D" w:rsidRPr="00CF0E23" w:rsidRDefault="007D513D" w:rsidP="007D513D">
      <w:pPr>
        <w:spacing w:after="0" w:line="240" w:lineRule="auto"/>
        <w:jc w:val="center"/>
        <w:rPr>
          <w:rFonts w:ascii="Times New Roman" w:hAnsi="Times New Roman"/>
          <w:b/>
          <w:bCs/>
          <w:sz w:val="24"/>
          <w:szCs w:val="24"/>
          <w:lang w:val="uk-UA"/>
        </w:rPr>
      </w:pPr>
      <w:r w:rsidRPr="00CF0E23">
        <w:rPr>
          <w:rFonts w:ascii="Times New Roman" w:hAnsi="Times New Roman"/>
          <w:b/>
          <w:bCs/>
          <w:sz w:val="24"/>
          <w:szCs w:val="24"/>
          <w:lang w:val="uk-UA"/>
        </w:rPr>
        <w:t xml:space="preserve">м. </w:t>
      </w:r>
      <w:r w:rsidR="00C460D7">
        <w:rPr>
          <w:rFonts w:ascii="Times New Roman" w:hAnsi="Times New Roman"/>
          <w:b/>
          <w:bCs/>
          <w:sz w:val="24"/>
          <w:szCs w:val="24"/>
          <w:lang w:val="uk-UA"/>
        </w:rPr>
        <w:t>Дніпро</w:t>
      </w:r>
    </w:p>
    <w:p w14:paraId="2822C0BD" w14:textId="77777777" w:rsidR="007D513D" w:rsidRPr="00B805F7" w:rsidRDefault="00B805F7" w:rsidP="00B805F7">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2023</w:t>
      </w:r>
    </w:p>
    <w:p w14:paraId="5848D665" w14:textId="77777777" w:rsidR="007D513D" w:rsidRPr="00CF0E23" w:rsidRDefault="007D513D" w:rsidP="007D513D">
      <w:pPr>
        <w:spacing w:after="0" w:line="240" w:lineRule="auto"/>
        <w:jc w:val="both"/>
        <w:rPr>
          <w:rFonts w:ascii="Times New Roman" w:hAnsi="Times New Roman"/>
          <w:b/>
          <w:sz w:val="24"/>
          <w:szCs w:val="24"/>
          <w:lang w:val="uk-UA"/>
        </w:rPr>
      </w:pPr>
    </w:p>
    <w:tbl>
      <w:tblPr>
        <w:tblW w:w="10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4"/>
        <w:gridCol w:w="29"/>
        <w:gridCol w:w="6772"/>
        <w:gridCol w:w="53"/>
        <w:gridCol w:w="50"/>
      </w:tblGrid>
      <w:tr w:rsidR="00C460D7" w:rsidRPr="00C460D7" w14:paraId="5E0CB7A0" w14:textId="77777777" w:rsidTr="00B805F7">
        <w:trPr>
          <w:gridAfter w:val="1"/>
          <w:wAfter w:w="50" w:type="dxa"/>
          <w:trHeight w:val="522"/>
          <w:jc w:val="center"/>
        </w:trPr>
        <w:tc>
          <w:tcPr>
            <w:tcW w:w="10378" w:type="dxa"/>
            <w:gridSpan w:val="4"/>
            <w:shd w:val="clear" w:color="auto" w:fill="A5A5A5"/>
            <w:vAlign w:val="center"/>
          </w:tcPr>
          <w:p w14:paraId="7D55C252" w14:textId="77777777" w:rsidR="00C460D7" w:rsidRPr="00C460D7" w:rsidRDefault="00C460D7" w:rsidP="00C460D7">
            <w:pPr>
              <w:widowControl w:val="0"/>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C460D7">
              <w:rPr>
                <w:rFonts w:ascii="Times New Roman" w:hAnsi="Times New Roman"/>
                <w:b/>
                <w:color w:val="000000"/>
                <w:sz w:val="24"/>
                <w:szCs w:val="24"/>
                <w:lang w:val="uk-UA"/>
              </w:rPr>
              <w:lastRenderedPageBreak/>
              <w:t>Розділ І. Загальні положення</w:t>
            </w:r>
          </w:p>
        </w:tc>
      </w:tr>
      <w:tr w:rsidR="00C460D7" w:rsidRPr="00C460D7" w14:paraId="1B495397" w14:textId="77777777" w:rsidTr="00B805F7">
        <w:trPr>
          <w:gridAfter w:val="1"/>
          <w:wAfter w:w="50" w:type="dxa"/>
          <w:trHeight w:val="522"/>
          <w:jc w:val="center"/>
        </w:trPr>
        <w:tc>
          <w:tcPr>
            <w:tcW w:w="3524" w:type="dxa"/>
          </w:tcPr>
          <w:p w14:paraId="28ED6E70"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t>Терміни, які вживаються в тендерній документації</w:t>
            </w:r>
          </w:p>
        </w:tc>
        <w:tc>
          <w:tcPr>
            <w:tcW w:w="6854" w:type="dxa"/>
            <w:gridSpan w:val="3"/>
            <w:vAlign w:val="center"/>
          </w:tcPr>
          <w:p w14:paraId="37B27516"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color w:val="000000"/>
                <w:sz w:val="24"/>
                <w:szCs w:val="24"/>
                <w:lang w:val="uk-UA"/>
              </w:rPr>
              <w:t xml:space="preserve">Тендерну документацію розроблено відповідно до вимог </w:t>
            </w:r>
            <w:hyperlink r:id="rId5">
              <w:r w:rsidRPr="00C460D7">
                <w:rPr>
                  <w:rFonts w:ascii="Times New Roman" w:hAnsi="Times New Roman"/>
                  <w:color w:val="000000"/>
                  <w:sz w:val="24"/>
                  <w:szCs w:val="24"/>
                  <w:lang w:val="uk-UA"/>
                </w:rPr>
                <w:t>Закону</w:t>
              </w:r>
            </w:hyperlink>
            <w:r w:rsidRPr="00C460D7">
              <w:rPr>
                <w:rFonts w:ascii="Times New Roman" w:hAnsi="Times New Roman"/>
                <w:color w:val="000000"/>
                <w:sz w:val="24"/>
                <w:szCs w:val="24"/>
                <w:lang w:val="uk-UA"/>
              </w:rPr>
              <w:t xml:space="preserve"> України «Про публічні закупівлі» (далі - Закон) та </w:t>
            </w:r>
            <w:r w:rsidRPr="00C460D7">
              <w:rPr>
                <w:rFonts w:ascii="Times New Roman" w:hAnsi="Times New Roman"/>
                <w:sz w:val="24"/>
                <w:szCs w:val="24"/>
                <w:lang w:val="uk-UA" w:eastAsia="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442A1E3"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 Терміни вживаються у значенні, наведеному в Законі.</w:t>
            </w:r>
          </w:p>
        </w:tc>
      </w:tr>
      <w:tr w:rsidR="00C460D7" w:rsidRPr="00C460D7" w14:paraId="4386AF3D" w14:textId="77777777" w:rsidTr="00B805F7">
        <w:trPr>
          <w:gridAfter w:val="1"/>
          <w:wAfter w:w="50" w:type="dxa"/>
          <w:trHeight w:val="522"/>
          <w:jc w:val="center"/>
        </w:trPr>
        <w:tc>
          <w:tcPr>
            <w:tcW w:w="3524" w:type="dxa"/>
          </w:tcPr>
          <w:p w14:paraId="67187E54"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b/>
                <w:color w:val="000000"/>
                <w:sz w:val="24"/>
                <w:szCs w:val="24"/>
                <w:lang w:val="uk-UA"/>
              </w:rPr>
              <w:t>Інформація про замовника торгів</w:t>
            </w:r>
          </w:p>
        </w:tc>
        <w:tc>
          <w:tcPr>
            <w:tcW w:w="6854" w:type="dxa"/>
            <w:gridSpan w:val="3"/>
          </w:tcPr>
          <w:p w14:paraId="31B33861"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p>
        </w:tc>
      </w:tr>
      <w:tr w:rsidR="00C460D7" w:rsidRPr="00C460D7" w14:paraId="025902F5" w14:textId="77777777" w:rsidTr="00B805F7">
        <w:trPr>
          <w:gridAfter w:val="1"/>
          <w:wAfter w:w="50" w:type="dxa"/>
          <w:trHeight w:val="522"/>
          <w:jc w:val="center"/>
        </w:trPr>
        <w:tc>
          <w:tcPr>
            <w:tcW w:w="3524" w:type="dxa"/>
          </w:tcPr>
          <w:p w14:paraId="20FD9460"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повне найменування</w:t>
            </w:r>
          </w:p>
        </w:tc>
        <w:tc>
          <w:tcPr>
            <w:tcW w:w="6854" w:type="dxa"/>
            <w:gridSpan w:val="3"/>
          </w:tcPr>
          <w:p w14:paraId="3B31D8DA"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b/>
                <w:sz w:val="24"/>
                <w:szCs w:val="24"/>
                <w:lang w:val="uk-UA"/>
              </w:rPr>
              <w:t>Південне міжрегіональне управління Міністерства юстиції (м. Одеса)</w:t>
            </w:r>
            <w:r w:rsidRPr="00C460D7">
              <w:rPr>
                <w:rFonts w:ascii="Times New Roman" w:hAnsi="Times New Roman"/>
                <w:sz w:val="24"/>
                <w:szCs w:val="24"/>
                <w:lang w:val="uk-UA"/>
              </w:rPr>
              <w:t xml:space="preserve"> (</w:t>
            </w:r>
            <w:r w:rsidRPr="00C460D7">
              <w:rPr>
                <w:rFonts w:ascii="Times New Roman" w:hAnsi="Times New Roman"/>
                <w:color w:val="000000"/>
                <w:sz w:val="24"/>
                <w:szCs w:val="24"/>
                <w:lang w:val="uk-UA"/>
              </w:rPr>
              <w:t>далі - Замовник).</w:t>
            </w:r>
          </w:p>
        </w:tc>
      </w:tr>
      <w:tr w:rsidR="00C460D7" w:rsidRPr="00C460D7" w14:paraId="66910BCC" w14:textId="77777777" w:rsidTr="00B805F7">
        <w:trPr>
          <w:gridAfter w:val="1"/>
          <w:wAfter w:w="50" w:type="dxa"/>
          <w:trHeight w:val="522"/>
          <w:jc w:val="center"/>
        </w:trPr>
        <w:tc>
          <w:tcPr>
            <w:tcW w:w="3524" w:type="dxa"/>
          </w:tcPr>
          <w:p w14:paraId="2BD329BA"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місцезнаходження</w:t>
            </w:r>
          </w:p>
        </w:tc>
        <w:tc>
          <w:tcPr>
            <w:tcW w:w="6854" w:type="dxa"/>
            <w:gridSpan w:val="3"/>
          </w:tcPr>
          <w:p w14:paraId="5EF48B4E"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49027, Україна, Дніпропетровська обл., м. Дніпро, пр. Дмитра Яворницького, 21-А</w:t>
            </w:r>
          </w:p>
        </w:tc>
      </w:tr>
      <w:tr w:rsidR="00C460D7" w:rsidRPr="00C460D7" w14:paraId="7BA8C30B" w14:textId="77777777" w:rsidTr="00B805F7">
        <w:trPr>
          <w:gridAfter w:val="1"/>
          <w:wAfter w:w="50" w:type="dxa"/>
          <w:trHeight w:val="522"/>
          <w:jc w:val="center"/>
        </w:trPr>
        <w:tc>
          <w:tcPr>
            <w:tcW w:w="3524" w:type="dxa"/>
          </w:tcPr>
          <w:p w14:paraId="657E707E"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посадова особа замовника, уповноважена здійснювати зв'язок з учасниками</w:t>
            </w:r>
          </w:p>
        </w:tc>
        <w:tc>
          <w:tcPr>
            <w:tcW w:w="6854" w:type="dxa"/>
            <w:gridSpan w:val="3"/>
          </w:tcPr>
          <w:p w14:paraId="3EAE7461" w14:textId="77777777" w:rsidR="00C460D7" w:rsidRPr="00C460D7" w:rsidRDefault="00C460D7" w:rsidP="00C460D7">
            <w:pPr>
              <w:widowControl w:val="0"/>
              <w:spacing w:after="0" w:line="240" w:lineRule="auto"/>
              <w:jc w:val="both"/>
              <w:rPr>
                <w:rFonts w:ascii="Times New Roman" w:hAnsi="Times New Roman"/>
                <w:color w:val="000000"/>
                <w:sz w:val="24"/>
                <w:szCs w:val="24"/>
                <w:lang w:val="uk-UA"/>
              </w:rPr>
            </w:pPr>
            <w:proofErr w:type="spellStart"/>
            <w:r w:rsidRPr="00C460D7">
              <w:rPr>
                <w:rFonts w:ascii="Times New Roman" w:hAnsi="Times New Roman"/>
                <w:color w:val="000000"/>
                <w:sz w:val="24"/>
                <w:szCs w:val="24"/>
                <w:lang w:val="uk-UA"/>
              </w:rPr>
              <w:t>Охременко</w:t>
            </w:r>
            <w:proofErr w:type="spellEnd"/>
            <w:r w:rsidRPr="00C460D7">
              <w:rPr>
                <w:rFonts w:ascii="Times New Roman" w:hAnsi="Times New Roman"/>
                <w:color w:val="000000"/>
                <w:sz w:val="24"/>
                <w:szCs w:val="24"/>
                <w:lang w:val="uk-UA"/>
              </w:rPr>
              <w:t xml:space="preserve"> Анастасія Василівна,</w:t>
            </w:r>
          </w:p>
          <w:p w14:paraId="45B38893" w14:textId="77777777" w:rsidR="00C460D7" w:rsidRPr="00C460D7" w:rsidRDefault="00C460D7" w:rsidP="00C460D7">
            <w:pPr>
              <w:widowControl w:val="0"/>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центрального 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14:paraId="138B595B" w14:textId="77777777" w:rsidR="00C460D7" w:rsidRPr="00C460D7" w:rsidRDefault="00C460D7" w:rsidP="00C460D7">
            <w:pPr>
              <w:widowControl w:val="0"/>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Телефон: (056) 371-27-67</w:t>
            </w:r>
          </w:p>
          <w:p w14:paraId="63EFA563"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Е-</w:t>
            </w:r>
            <w:proofErr w:type="spellStart"/>
            <w:r w:rsidRPr="00C460D7">
              <w:rPr>
                <w:rFonts w:ascii="Times New Roman" w:hAnsi="Times New Roman"/>
                <w:color w:val="000000"/>
                <w:sz w:val="24"/>
                <w:szCs w:val="24"/>
                <w:lang w:val="uk-UA"/>
              </w:rPr>
              <w:t>mail</w:t>
            </w:r>
            <w:proofErr w:type="spellEnd"/>
            <w:r w:rsidRPr="00C460D7">
              <w:rPr>
                <w:rFonts w:ascii="Times New Roman" w:hAnsi="Times New Roman"/>
                <w:color w:val="000000"/>
                <w:sz w:val="24"/>
                <w:szCs w:val="24"/>
                <w:lang w:val="uk-UA"/>
              </w:rPr>
              <w:t>: zakupivli2023@ukr.net</w:t>
            </w:r>
          </w:p>
        </w:tc>
      </w:tr>
      <w:tr w:rsidR="00C460D7" w:rsidRPr="00C460D7" w14:paraId="13215C29" w14:textId="77777777" w:rsidTr="00B805F7">
        <w:trPr>
          <w:gridAfter w:val="1"/>
          <w:wAfter w:w="50" w:type="dxa"/>
          <w:trHeight w:val="522"/>
          <w:jc w:val="center"/>
        </w:trPr>
        <w:tc>
          <w:tcPr>
            <w:tcW w:w="3524" w:type="dxa"/>
          </w:tcPr>
          <w:p w14:paraId="144F7569"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b/>
                <w:color w:val="000000"/>
                <w:sz w:val="24"/>
                <w:szCs w:val="24"/>
                <w:lang w:val="uk-UA"/>
              </w:rPr>
              <w:t>Процедура закупівлі</w:t>
            </w:r>
          </w:p>
        </w:tc>
        <w:tc>
          <w:tcPr>
            <w:tcW w:w="6854" w:type="dxa"/>
            <w:gridSpan w:val="3"/>
          </w:tcPr>
          <w:p w14:paraId="4757ECB9"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відкриті торги з особливостями</w:t>
            </w:r>
          </w:p>
        </w:tc>
      </w:tr>
      <w:tr w:rsidR="00C460D7" w:rsidRPr="00C460D7" w14:paraId="33A3FA52" w14:textId="77777777" w:rsidTr="00B805F7">
        <w:trPr>
          <w:gridAfter w:val="1"/>
          <w:wAfter w:w="50" w:type="dxa"/>
          <w:trHeight w:val="522"/>
          <w:jc w:val="center"/>
        </w:trPr>
        <w:tc>
          <w:tcPr>
            <w:tcW w:w="3524" w:type="dxa"/>
          </w:tcPr>
          <w:p w14:paraId="01D95A67"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b/>
                <w:color w:val="000000"/>
                <w:sz w:val="24"/>
                <w:szCs w:val="24"/>
                <w:lang w:val="uk-UA"/>
              </w:rPr>
              <w:t>Інформація про предмет закупівлі</w:t>
            </w:r>
          </w:p>
        </w:tc>
        <w:tc>
          <w:tcPr>
            <w:tcW w:w="6854" w:type="dxa"/>
            <w:gridSpan w:val="3"/>
          </w:tcPr>
          <w:p w14:paraId="0A6DDC2A"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p>
        </w:tc>
      </w:tr>
      <w:tr w:rsidR="00C460D7" w:rsidRPr="00C460D7" w14:paraId="0F6166A2" w14:textId="77777777" w:rsidTr="00B805F7">
        <w:trPr>
          <w:gridAfter w:val="1"/>
          <w:wAfter w:w="50" w:type="dxa"/>
          <w:trHeight w:val="522"/>
          <w:jc w:val="center"/>
        </w:trPr>
        <w:tc>
          <w:tcPr>
            <w:tcW w:w="3524" w:type="dxa"/>
          </w:tcPr>
          <w:p w14:paraId="34C6FC10"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назва предмета закупівлі</w:t>
            </w:r>
          </w:p>
        </w:tc>
        <w:tc>
          <w:tcPr>
            <w:tcW w:w="6854" w:type="dxa"/>
            <w:gridSpan w:val="3"/>
          </w:tcPr>
          <w:p w14:paraId="50C0CC10" w14:textId="70C3D1E8" w:rsidR="00C460D7" w:rsidRPr="00C460D7" w:rsidRDefault="00C460D7" w:rsidP="00076EBB">
            <w:pPr>
              <w:spacing w:after="0"/>
              <w:jc w:val="both"/>
              <w:rPr>
                <w:rFonts w:ascii="Times New Roman" w:eastAsia="Calibri" w:hAnsi="Times New Roman"/>
                <w:sz w:val="24"/>
                <w:szCs w:val="28"/>
                <w:lang w:val="uk-UA"/>
              </w:rPr>
            </w:pPr>
            <w:r w:rsidRPr="00C460D7">
              <w:rPr>
                <w:rFonts w:ascii="Times New Roman" w:eastAsia="Calibri" w:hAnsi="Times New Roman"/>
                <w:sz w:val="24"/>
                <w:szCs w:val="28"/>
                <w:lang w:val="uk-UA"/>
              </w:rPr>
              <w:t xml:space="preserve">За кодом Єдиного закупівельного словника </w:t>
            </w:r>
            <w:r w:rsidR="00076EBB" w:rsidRPr="00076EBB">
              <w:rPr>
                <w:rFonts w:ascii="Times New Roman" w:eastAsia="Calibri" w:hAnsi="Times New Roman"/>
                <w:sz w:val="24"/>
                <w:szCs w:val="28"/>
                <w:lang w:val="uk-UA"/>
              </w:rPr>
              <w:t>ДК 021:201</w:t>
            </w:r>
            <w:r w:rsidR="00CA1B6C">
              <w:rPr>
                <w:rFonts w:ascii="Times New Roman" w:eastAsia="Calibri" w:hAnsi="Times New Roman"/>
                <w:sz w:val="24"/>
                <w:szCs w:val="28"/>
                <w:lang w:val="uk-UA"/>
              </w:rPr>
              <w:t xml:space="preserve">5 - </w:t>
            </w:r>
            <w:r w:rsidR="00076EBB">
              <w:rPr>
                <w:rFonts w:ascii="Times New Roman" w:eastAsia="Calibri" w:hAnsi="Times New Roman"/>
                <w:sz w:val="24"/>
                <w:szCs w:val="28"/>
                <w:lang w:val="uk-UA"/>
              </w:rPr>
              <w:t xml:space="preserve">44220000-8 «Столярні вироби» </w:t>
            </w:r>
            <w:r w:rsidR="00CA1B6C">
              <w:rPr>
                <w:rFonts w:ascii="Times New Roman" w:eastAsia="Calibri" w:hAnsi="Times New Roman"/>
                <w:sz w:val="24"/>
                <w:szCs w:val="28"/>
                <w:lang w:val="uk-UA"/>
              </w:rPr>
              <w:t xml:space="preserve"> (код ДК 021:2015 – 44221100-6 «Вікна») </w:t>
            </w:r>
            <w:r w:rsidR="00076EBB" w:rsidRPr="00076EBB">
              <w:rPr>
                <w:rFonts w:ascii="Times New Roman" w:eastAsia="Calibri" w:hAnsi="Times New Roman"/>
                <w:sz w:val="24"/>
                <w:szCs w:val="28"/>
                <w:lang w:val="uk-UA"/>
              </w:rPr>
              <w:t>(Металопластикові вікна)</w:t>
            </w:r>
            <w:r w:rsidRPr="00C460D7">
              <w:rPr>
                <w:rFonts w:ascii="Times New Roman" w:hAnsi="Times New Roman"/>
                <w:sz w:val="24"/>
                <w:szCs w:val="28"/>
                <w:lang w:val="uk-UA" w:eastAsia="uk-UA"/>
              </w:rPr>
              <w:t>.</w:t>
            </w:r>
          </w:p>
        </w:tc>
      </w:tr>
      <w:tr w:rsidR="00C460D7" w:rsidRPr="00C460D7" w14:paraId="7D5C2E9E" w14:textId="77777777" w:rsidTr="00B805F7">
        <w:trPr>
          <w:gridAfter w:val="1"/>
          <w:wAfter w:w="50" w:type="dxa"/>
          <w:trHeight w:val="522"/>
          <w:jc w:val="center"/>
        </w:trPr>
        <w:tc>
          <w:tcPr>
            <w:tcW w:w="3524" w:type="dxa"/>
          </w:tcPr>
          <w:p w14:paraId="26AB045C"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54" w:type="dxa"/>
            <w:gridSpan w:val="3"/>
          </w:tcPr>
          <w:p w14:paraId="09D2F70C" w14:textId="77777777" w:rsidR="00C460D7" w:rsidRPr="00C460D7" w:rsidRDefault="00C460D7" w:rsidP="00C460D7">
            <w:pPr>
              <w:widowControl w:val="0"/>
              <w:suppressAutoHyphens/>
              <w:spacing w:after="0" w:line="240" w:lineRule="auto"/>
              <w:ind w:right="113"/>
              <w:jc w:val="both"/>
              <w:rPr>
                <w:rFonts w:ascii="Times New Roman" w:hAnsi="Times New Roman"/>
                <w:sz w:val="24"/>
                <w:szCs w:val="24"/>
                <w:lang w:val="uk-UA"/>
              </w:rPr>
            </w:pPr>
            <w:r w:rsidRPr="00C460D7">
              <w:rPr>
                <w:rFonts w:ascii="Times New Roman" w:hAnsi="Times New Roman"/>
                <w:sz w:val="24"/>
                <w:szCs w:val="24"/>
                <w:lang w:val="uk-UA"/>
              </w:rPr>
              <w:t>Закупівля здійснюється щодо предмету закупівлі в цілому.</w:t>
            </w:r>
          </w:p>
        </w:tc>
      </w:tr>
      <w:tr w:rsidR="00C460D7" w:rsidRPr="00082ED1" w14:paraId="64974B93" w14:textId="77777777" w:rsidTr="00B805F7">
        <w:trPr>
          <w:gridAfter w:val="1"/>
          <w:wAfter w:w="50" w:type="dxa"/>
          <w:trHeight w:val="522"/>
          <w:jc w:val="center"/>
        </w:trPr>
        <w:tc>
          <w:tcPr>
            <w:tcW w:w="3524" w:type="dxa"/>
          </w:tcPr>
          <w:p w14:paraId="54756A7E"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місце, кількість, обсяг поставки товарів (надання послуг, виконання робіт)</w:t>
            </w:r>
          </w:p>
        </w:tc>
        <w:tc>
          <w:tcPr>
            <w:tcW w:w="6854" w:type="dxa"/>
            <w:gridSpan w:val="3"/>
          </w:tcPr>
          <w:p w14:paraId="6AC1586C" w14:textId="77777777" w:rsidR="00190A1F" w:rsidRDefault="00C460D7" w:rsidP="00190A1F">
            <w:pPr>
              <w:pStyle w:val="ab"/>
              <w:jc w:val="both"/>
              <w:rPr>
                <w:rFonts w:ascii="Times New Roman" w:hAnsi="Times New Roman"/>
                <w:sz w:val="24"/>
                <w:szCs w:val="24"/>
              </w:rPr>
            </w:pPr>
            <w:r w:rsidRPr="00C460D7">
              <w:rPr>
                <w:rFonts w:ascii="Times New Roman" w:hAnsi="Times New Roman"/>
                <w:sz w:val="24"/>
                <w:szCs w:val="24"/>
              </w:rPr>
              <w:t>Місце п</w:t>
            </w:r>
            <w:r w:rsidR="00601EE3">
              <w:rPr>
                <w:rFonts w:ascii="Times New Roman" w:hAnsi="Times New Roman"/>
                <w:sz w:val="24"/>
                <w:szCs w:val="24"/>
              </w:rPr>
              <w:t xml:space="preserve">оставки товару: </w:t>
            </w:r>
            <w:r w:rsidR="00190A1F">
              <w:rPr>
                <w:rFonts w:ascii="Times New Roman" w:hAnsi="Times New Roman"/>
                <w:sz w:val="24"/>
                <w:szCs w:val="24"/>
              </w:rPr>
              <w:t xml:space="preserve">00000, Україна, Запорізька обл.,  м. Запоріжжя, вул. </w:t>
            </w:r>
            <w:proofErr w:type="spellStart"/>
            <w:r w:rsidR="00190A1F">
              <w:rPr>
                <w:rFonts w:ascii="Times New Roman" w:hAnsi="Times New Roman"/>
                <w:sz w:val="24"/>
                <w:szCs w:val="24"/>
              </w:rPr>
              <w:t>Брюлова</w:t>
            </w:r>
            <w:proofErr w:type="spellEnd"/>
            <w:r w:rsidR="00190A1F">
              <w:rPr>
                <w:rFonts w:ascii="Times New Roman" w:hAnsi="Times New Roman"/>
                <w:sz w:val="24"/>
                <w:szCs w:val="24"/>
              </w:rPr>
              <w:t xml:space="preserve">, 5      (у кількості 13 штук), м. Запоріжжя, пр. Соборний, 105 (у кількості 13 штук), у асортименті згідно з </w:t>
            </w:r>
            <w:proofErr w:type="spellStart"/>
            <w:r w:rsidR="00190A1F">
              <w:rPr>
                <w:rFonts w:ascii="Times New Roman" w:hAnsi="Times New Roman"/>
                <w:sz w:val="24"/>
                <w:szCs w:val="24"/>
              </w:rPr>
              <w:t>Додаком</w:t>
            </w:r>
            <w:proofErr w:type="spellEnd"/>
            <w:r w:rsidR="00190A1F">
              <w:rPr>
                <w:rFonts w:ascii="Times New Roman" w:hAnsi="Times New Roman"/>
                <w:sz w:val="24"/>
                <w:szCs w:val="24"/>
              </w:rPr>
              <w:t xml:space="preserve"> 3 до Договору. </w:t>
            </w:r>
          </w:p>
          <w:p w14:paraId="43BF609A" w14:textId="77777777" w:rsidR="00C460D7" w:rsidRPr="00C460D7" w:rsidRDefault="00C460D7" w:rsidP="00C460D7">
            <w:pPr>
              <w:widowControl w:val="0"/>
              <w:suppressAutoHyphens/>
              <w:autoSpaceDE w:val="0"/>
              <w:autoSpaceDN w:val="0"/>
              <w:adjustRightInd w:val="0"/>
              <w:spacing w:after="0" w:line="240" w:lineRule="auto"/>
              <w:ind w:right="-82"/>
              <w:jc w:val="both"/>
              <w:rPr>
                <w:rFonts w:ascii="Times New Roman" w:hAnsi="Times New Roman" w:cs="Calibri"/>
                <w:sz w:val="24"/>
                <w:szCs w:val="24"/>
                <w:lang w:val="uk-UA" w:eastAsia="uk-UA"/>
              </w:rPr>
            </w:pPr>
          </w:p>
          <w:p w14:paraId="1FE9BA28" w14:textId="31561F46" w:rsidR="00C460D7" w:rsidRPr="00C460D7" w:rsidRDefault="00C460D7" w:rsidP="00082ED1">
            <w:pPr>
              <w:widowControl w:val="0"/>
              <w:suppressAutoHyphens/>
              <w:autoSpaceDE w:val="0"/>
              <w:autoSpaceDN w:val="0"/>
              <w:adjustRightInd w:val="0"/>
              <w:spacing w:after="0" w:line="240" w:lineRule="auto"/>
              <w:ind w:right="-82"/>
              <w:jc w:val="both"/>
              <w:rPr>
                <w:rFonts w:ascii="Times New Roman" w:hAnsi="Times New Roman"/>
                <w:kern w:val="1"/>
                <w:sz w:val="24"/>
                <w:szCs w:val="24"/>
                <w:u w:val="single"/>
                <w:lang w:val="uk-UA" w:eastAsia="zh-CN"/>
              </w:rPr>
            </w:pPr>
            <w:r w:rsidRPr="00C460D7">
              <w:rPr>
                <w:rFonts w:ascii="Times New Roman" w:hAnsi="Times New Roman"/>
                <w:sz w:val="24"/>
                <w:szCs w:val="24"/>
                <w:lang w:val="uk-UA" w:eastAsia="uk-UA"/>
              </w:rPr>
              <w:t xml:space="preserve">Обсяг закупівлі:  </w:t>
            </w:r>
            <w:r w:rsidR="00082ED1">
              <w:rPr>
                <w:rFonts w:ascii="Times New Roman" w:hAnsi="Times New Roman"/>
                <w:sz w:val="24"/>
                <w:szCs w:val="24"/>
                <w:lang w:val="uk-UA" w:eastAsia="uk-UA"/>
              </w:rPr>
              <w:t>26</w:t>
            </w:r>
            <w:r w:rsidRPr="00C460D7">
              <w:rPr>
                <w:rFonts w:ascii="Times New Roman" w:hAnsi="Times New Roman"/>
                <w:sz w:val="24"/>
                <w:szCs w:val="24"/>
                <w:lang w:val="uk-UA" w:eastAsia="uk-UA"/>
              </w:rPr>
              <w:t xml:space="preserve"> </w:t>
            </w:r>
            <w:r>
              <w:rPr>
                <w:rFonts w:ascii="Times New Roman" w:hAnsi="Times New Roman"/>
                <w:sz w:val="24"/>
                <w:szCs w:val="24"/>
                <w:lang w:val="uk-UA" w:eastAsia="uk-UA"/>
              </w:rPr>
              <w:t>шт</w:t>
            </w:r>
            <w:r w:rsidR="00601EE3">
              <w:rPr>
                <w:rFonts w:ascii="Times New Roman" w:hAnsi="Times New Roman"/>
                <w:sz w:val="24"/>
                <w:szCs w:val="24"/>
                <w:lang w:val="uk-UA" w:eastAsia="uk-UA"/>
              </w:rPr>
              <w:t>ук</w:t>
            </w:r>
          </w:p>
        </w:tc>
      </w:tr>
      <w:tr w:rsidR="00C460D7" w:rsidRPr="00082ED1" w14:paraId="5F0BC868" w14:textId="77777777" w:rsidTr="00B805F7">
        <w:trPr>
          <w:gridAfter w:val="1"/>
          <w:wAfter w:w="50" w:type="dxa"/>
          <w:trHeight w:val="522"/>
          <w:jc w:val="center"/>
        </w:trPr>
        <w:tc>
          <w:tcPr>
            <w:tcW w:w="3524" w:type="dxa"/>
          </w:tcPr>
          <w:p w14:paraId="1B3B2557"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color w:val="000000"/>
                <w:sz w:val="24"/>
                <w:szCs w:val="24"/>
                <w:lang w:val="uk-UA"/>
              </w:rPr>
              <w:t>строк поставки товарів (надання послуг, виконання робіт)</w:t>
            </w:r>
          </w:p>
        </w:tc>
        <w:tc>
          <w:tcPr>
            <w:tcW w:w="6854" w:type="dxa"/>
            <w:gridSpan w:val="3"/>
          </w:tcPr>
          <w:p w14:paraId="47143367" w14:textId="77777777" w:rsidR="00C460D7" w:rsidRPr="00C460D7" w:rsidRDefault="00C460D7" w:rsidP="00C460D7">
            <w:pPr>
              <w:widowControl w:val="0"/>
              <w:suppressAutoHyphens/>
              <w:spacing w:after="0" w:line="240" w:lineRule="auto"/>
              <w:ind w:right="113"/>
              <w:jc w:val="both"/>
              <w:rPr>
                <w:rFonts w:ascii="Times New Roman" w:eastAsia="Calibri" w:hAnsi="Times New Roman"/>
                <w:color w:val="000000"/>
                <w:sz w:val="24"/>
                <w:szCs w:val="24"/>
                <w:lang w:val="uk-UA" w:eastAsia="uk-UA"/>
              </w:rPr>
            </w:pPr>
          </w:p>
          <w:p w14:paraId="6D04C41E" w14:textId="77777777" w:rsidR="00C460D7" w:rsidRPr="00C460D7" w:rsidRDefault="00C460D7" w:rsidP="00C460D7">
            <w:pPr>
              <w:widowControl w:val="0"/>
              <w:suppressAutoHyphens/>
              <w:spacing w:after="0" w:line="240" w:lineRule="auto"/>
              <w:ind w:right="113"/>
              <w:jc w:val="both"/>
              <w:rPr>
                <w:rFonts w:ascii="Times New Roman" w:eastAsia="Calibri" w:hAnsi="Times New Roman"/>
                <w:color w:val="000000"/>
                <w:sz w:val="24"/>
                <w:szCs w:val="24"/>
                <w:lang w:val="uk-UA" w:eastAsia="uk-UA"/>
              </w:rPr>
            </w:pPr>
          </w:p>
          <w:p w14:paraId="6AE49A99" w14:textId="3F199DFD" w:rsidR="00C460D7" w:rsidRPr="00C460D7" w:rsidRDefault="00C460D7" w:rsidP="00190A1F">
            <w:pPr>
              <w:widowControl w:val="0"/>
              <w:suppressAutoHyphens/>
              <w:spacing w:after="0" w:line="240" w:lineRule="auto"/>
              <w:ind w:right="113"/>
              <w:jc w:val="both"/>
              <w:rPr>
                <w:rFonts w:ascii="Times New Roman" w:eastAsia="Calibri" w:hAnsi="Times New Roman"/>
                <w:color w:val="000000"/>
                <w:sz w:val="24"/>
                <w:szCs w:val="24"/>
                <w:lang w:val="uk-UA" w:eastAsia="uk-UA"/>
              </w:rPr>
            </w:pPr>
            <w:r w:rsidRPr="00C460D7">
              <w:rPr>
                <w:rFonts w:ascii="Times New Roman" w:eastAsia="Calibri" w:hAnsi="Times New Roman"/>
                <w:sz w:val="24"/>
                <w:szCs w:val="24"/>
                <w:lang w:val="uk-UA" w:eastAsia="uk-UA"/>
              </w:rPr>
              <w:t xml:space="preserve">по </w:t>
            </w:r>
            <w:r w:rsidR="00082ED1">
              <w:rPr>
                <w:rFonts w:ascii="Times New Roman" w:eastAsia="Calibri" w:hAnsi="Times New Roman"/>
                <w:sz w:val="24"/>
                <w:szCs w:val="24"/>
                <w:lang w:val="uk-UA" w:eastAsia="uk-UA"/>
              </w:rPr>
              <w:t>2</w:t>
            </w:r>
            <w:r w:rsidR="00190A1F">
              <w:rPr>
                <w:rFonts w:ascii="Times New Roman" w:eastAsia="Calibri" w:hAnsi="Times New Roman"/>
                <w:sz w:val="24"/>
                <w:szCs w:val="24"/>
                <w:lang w:val="uk-UA" w:eastAsia="uk-UA"/>
              </w:rPr>
              <w:t>2</w:t>
            </w:r>
            <w:r w:rsidR="00601EE3">
              <w:rPr>
                <w:rFonts w:ascii="Times New Roman" w:eastAsia="Calibri" w:hAnsi="Times New Roman"/>
                <w:sz w:val="24"/>
                <w:szCs w:val="24"/>
                <w:lang w:val="uk-UA" w:eastAsia="uk-UA"/>
              </w:rPr>
              <w:t xml:space="preserve"> грудня</w:t>
            </w:r>
            <w:r w:rsidRPr="00C460D7">
              <w:rPr>
                <w:rFonts w:ascii="Times New Roman" w:eastAsia="Calibri" w:hAnsi="Times New Roman"/>
                <w:sz w:val="24"/>
                <w:szCs w:val="24"/>
                <w:lang w:val="uk-UA" w:eastAsia="uk-UA"/>
              </w:rPr>
              <w:t xml:space="preserve"> 2023 року.</w:t>
            </w:r>
          </w:p>
        </w:tc>
      </w:tr>
      <w:tr w:rsidR="00C460D7" w:rsidRPr="00C460D7" w14:paraId="24F5B5E0" w14:textId="77777777" w:rsidTr="00B805F7">
        <w:trPr>
          <w:gridAfter w:val="1"/>
          <w:wAfter w:w="50" w:type="dxa"/>
          <w:trHeight w:val="522"/>
          <w:jc w:val="center"/>
        </w:trPr>
        <w:tc>
          <w:tcPr>
            <w:tcW w:w="3524" w:type="dxa"/>
          </w:tcPr>
          <w:p w14:paraId="62141C1D"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b/>
                <w:color w:val="000000"/>
                <w:sz w:val="24"/>
                <w:szCs w:val="24"/>
                <w:lang w:val="uk-UA"/>
              </w:rPr>
              <w:t>Недискримінація учасників</w:t>
            </w:r>
          </w:p>
        </w:tc>
        <w:tc>
          <w:tcPr>
            <w:tcW w:w="6854" w:type="dxa"/>
            <w:gridSpan w:val="3"/>
          </w:tcPr>
          <w:p w14:paraId="388778AD" w14:textId="77777777" w:rsidR="00C460D7" w:rsidRPr="00C460D7" w:rsidRDefault="00C460D7" w:rsidP="00C460D7">
            <w:pPr>
              <w:widowControl w:val="0"/>
              <w:pBdr>
                <w:top w:val="nil"/>
                <w:left w:val="nil"/>
                <w:bottom w:val="nil"/>
                <w:right w:val="nil"/>
                <w:between w:val="nil"/>
              </w:pBdr>
              <w:spacing w:after="0" w:line="240" w:lineRule="auto"/>
              <w:ind w:hanging="23"/>
              <w:jc w:val="both"/>
              <w:rPr>
                <w:rFonts w:ascii="Times New Roman" w:hAnsi="Times New Roman"/>
                <w:color w:val="000000"/>
                <w:sz w:val="24"/>
                <w:szCs w:val="24"/>
                <w:lang w:val="uk-UA"/>
              </w:rPr>
            </w:pPr>
            <w:r w:rsidRPr="00C460D7">
              <w:rPr>
                <w:rFonts w:ascii="Times New Roman" w:hAnsi="Times New Roman"/>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02D4D27" w14:textId="77777777" w:rsidR="00C460D7" w:rsidRPr="00C460D7" w:rsidRDefault="00C460D7" w:rsidP="00C460D7">
            <w:pPr>
              <w:widowControl w:val="0"/>
              <w:pBdr>
                <w:top w:val="nil"/>
                <w:left w:val="nil"/>
                <w:bottom w:val="nil"/>
                <w:right w:val="nil"/>
                <w:between w:val="nil"/>
              </w:pBdr>
              <w:spacing w:after="0" w:line="240" w:lineRule="auto"/>
              <w:ind w:hanging="23"/>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C460D7" w:rsidRPr="00C460D7" w14:paraId="770CC14C" w14:textId="77777777" w:rsidTr="00B805F7">
        <w:trPr>
          <w:gridAfter w:val="1"/>
          <w:wAfter w:w="50" w:type="dxa"/>
          <w:trHeight w:val="522"/>
          <w:jc w:val="center"/>
        </w:trPr>
        <w:tc>
          <w:tcPr>
            <w:tcW w:w="3524" w:type="dxa"/>
          </w:tcPr>
          <w:p w14:paraId="014F0AA6"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lastRenderedPageBreak/>
              <w:t>Інформація про валюту, у якій повинно бути розраховано та зазначено ціну тендерної пропозиції</w:t>
            </w:r>
          </w:p>
        </w:tc>
        <w:tc>
          <w:tcPr>
            <w:tcW w:w="6854" w:type="dxa"/>
            <w:gridSpan w:val="3"/>
          </w:tcPr>
          <w:p w14:paraId="50584597" w14:textId="77777777" w:rsidR="00C460D7" w:rsidRPr="00C460D7" w:rsidRDefault="00C460D7" w:rsidP="00C460D7">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6.1. Валютою тендерної пропозиції є національна валюта України - гривня.</w:t>
            </w:r>
          </w:p>
          <w:p w14:paraId="6572900A"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 </w:t>
            </w:r>
          </w:p>
        </w:tc>
      </w:tr>
      <w:tr w:rsidR="00C460D7" w:rsidRPr="00C460D7" w14:paraId="6945E0F9" w14:textId="77777777" w:rsidTr="00B805F7">
        <w:trPr>
          <w:gridAfter w:val="1"/>
          <w:wAfter w:w="50" w:type="dxa"/>
          <w:trHeight w:val="522"/>
          <w:jc w:val="center"/>
        </w:trPr>
        <w:tc>
          <w:tcPr>
            <w:tcW w:w="3524" w:type="dxa"/>
          </w:tcPr>
          <w:p w14:paraId="3F606F81"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t>Інформація про мову (мови), якою (якими) повинно бути складено тендерні пропозиції</w:t>
            </w:r>
          </w:p>
        </w:tc>
        <w:tc>
          <w:tcPr>
            <w:tcW w:w="6854" w:type="dxa"/>
            <w:gridSpan w:val="3"/>
          </w:tcPr>
          <w:p w14:paraId="71A27B1B"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159B373"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460D7" w:rsidRPr="00C460D7" w14:paraId="46CCDD3E" w14:textId="77777777" w:rsidTr="00B805F7">
        <w:trPr>
          <w:gridAfter w:val="1"/>
          <w:wAfter w:w="50" w:type="dxa"/>
          <w:trHeight w:val="522"/>
          <w:jc w:val="center"/>
        </w:trPr>
        <w:tc>
          <w:tcPr>
            <w:tcW w:w="3524" w:type="dxa"/>
          </w:tcPr>
          <w:p w14:paraId="38D49204" w14:textId="77777777" w:rsidR="00C460D7" w:rsidRPr="00C460D7" w:rsidRDefault="00C460D7" w:rsidP="00C460D7">
            <w:pPr>
              <w:spacing w:before="150" w:after="150" w:line="240" w:lineRule="auto"/>
              <w:rPr>
                <w:rFonts w:ascii="Times New Roman" w:hAnsi="Times New Roman"/>
                <w:b/>
                <w:sz w:val="24"/>
                <w:szCs w:val="24"/>
                <w:lang w:val="uk-UA" w:eastAsia="uk-UA"/>
              </w:rPr>
            </w:pPr>
            <w:r w:rsidRPr="00C460D7">
              <w:rPr>
                <w:rFonts w:ascii="Times New Roman" w:hAnsi="Times New Roman"/>
                <w:b/>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4" w:type="dxa"/>
            <w:gridSpan w:val="3"/>
          </w:tcPr>
          <w:p w14:paraId="4DF2756D" w14:textId="77777777" w:rsidR="00C460D7" w:rsidRPr="00C460D7" w:rsidRDefault="00C460D7" w:rsidP="00C460D7">
            <w:pPr>
              <w:spacing w:before="150" w:after="15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698FA57F" w14:textId="77777777" w:rsidR="00C460D7" w:rsidRPr="00C460D7" w:rsidRDefault="00C460D7" w:rsidP="00C460D7">
            <w:pPr>
              <w:spacing w:before="150" w:after="150" w:line="240" w:lineRule="auto"/>
              <w:jc w:val="both"/>
              <w:rPr>
                <w:rFonts w:ascii="Times New Roman" w:hAnsi="Times New Roman"/>
                <w:sz w:val="24"/>
                <w:szCs w:val="24"/>
                <w:lang w:val="uk-UA" w:eastAsia="uk-UA"/>
              </w:rPr>
            </w:pPr>
          </w:p>
        </w:tc>
      </w:tr>
      <w:tr w:rsidR="00C460D7" w:rsidRPr="00C460D7" w14:paraId="729D702E" w14:textId="77777777" w:rsidTr="00B805F7">
        <w:trPr>
          <w:trHeight w:val="522"/>
          <w:jc w:val="center"/>
        </w:trPr>
        <w:tc>
          <w:tcPr>
            <w:tcW w:w="10428" w:type="dxa"/>
            <w:gridSpan w:val="5"/>
            <w:shd w:val="clear" w:color="auto" w:fill="A5A5A5"/>
            <w:vAlign w:val="center"/>
          </w:tcPr>
          <w:p w14:paraId="3C5060C6" w14:textId="77777777" w:rsidR="00C460D7" w:rsidRPr="00C460D7" w:rsidRDefault="00C460D7" w:rsidP="00C460D7">
            <w:pPr>
              <w:widowControl w:val="0"/>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C460D7">
              <w:rPr>
                <w:rFonts w:ascii="Times New Roman" w:hAnsi="Times New Roman"/>
                <w:b/>
                <w:color w:val="000000"/>
                <w:sz w:val="24"/>
                <w:szCs w:val="24"/>
                <w:lang w:val="uk-UA"/>
              </w:rPr>
              <w:t>Розділ ІІ. Порядок унесення змін та надання роз’яснень до тендерної документації</w:t>
            </w:r>
          </w:p>
        </w:tc>
      </w:tr>
      <w:tr w:rsidR="00C460D7" w:rsidRPr="00745A27" w14:paraId="13887CA9" w14:textId="77777777" w:rsidTr="00B805F7">
        <w:trPr>
          <w:gridAfter w:val="2"/>
          <w:wAfter w:w="103" w:type="dxa"/>
          <w:trHeight w:val="522"/>
          <w:jc w:val="center"/>
        </w:trPr>
        <w:tc>
          <w:tcPr>
            <w:tcW w:w="3524" w:type="dxa"/>
          </w:tcPr>
          <w:p w14:paraId="1CE59644"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t xml:space="preserve">Процедура надання роз’яснень щодо тендерної документації </w:t>
            </w:r>
          </w:p>
        </w:tc>
        <w:tc>
          <w:tcPr>
            <w:tcW w:w="6801" w:type="dxa"/>
            <w:gridSpan w:val="2"/>
          </w:tcPr>
          <w:p w14:paraId="2EC2646E"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72938C80"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8201B7"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460D7" w:rsidRPr="00C460D7" w14:paraId="73A8681C" w14:textId="77777777" w:rsidTr="00B805F7">
        <w:trPr>
          <w:gridAfter w:val="2"/>
          <w:wAfter w:w="103" w:type="dxa"/>
          <w:trHeight w:val="522"/>
          <w:jc w:val="center"/>
        </w:trPr>
        <w:tc>
          <w:tcPr>
            <w:tcW w:w="3524" w:type="dxa"/>
          </w:tcPr>
          <w:p w14:paraId="76231531"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t>Внесення змін до тендерної документації</w:t>
            </w:r>
          </w:p>
        </w:tc>
        <w:tc>
          <w:tcPr>
            <w:tcW w:w="6801" w:type="dxa"/>
            <w:gridSpan w:val="2"/>
          </w:tcPr>
          <w:p w14:paraId="3AF0E2AD" w14:textId="77777777" w:rsidR="00C460D7" w:rsidRPr="00C460D7" w:rsidRDefault="00C460D7" w:rsidP="00C460D7">
            <w:pPr>
              <w:spacing w:after="0" w:line="240" w:lineRule="auto"/>
              <w:jc w:val="both"/>
              <w:rPr>
                <w:rFonts w:ascii="Times New Roman" w:hAnsi="Times New Roman"/>
                <w:b/>
                <w:sz w:val="24"/>
                <w:szCs w:val="24"/>
                <w:lang w:val="uk-UA" w:eastAsia="uk-UA"/>
              </w:rPr>
            </w:pPr>
            <w:r w:rsidRPr="00C460D7">
              <w:rPr>
                <w:rFonts w:ascii="Times New Roman" w:hAnsi="Times New Roman"/>
                <w:sz w:val="24"/>
                <w:szCs w:val="24"/>
                <w:lang w:val="uk-UA"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w:t>
            </w:r>
            <w:r w:rsidRPr="00C460D7">
              <w:rPr>
                <w:rFonts w:ascii="Times New Roman" w:hAnsi="Times New Roman"/>
                <w:sz w:val="24"/>
                <w:szCs w:val="24"/>
                <w:lang w:val="uk-UA" w:eastAsia="uk-UA"/>
              </w:rPr>
              <w:lastRenderedPageBreak/>
              <w:t>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34D3A6"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460D7">
              <w:rPr>
                <w:rFonts w:ascii="Times New Roman" w:hAnsi="Times New Roman"/>
                <w:sz w:val="24"/>
                <w:szCs w:val="24"/>
                <w:lang w:val="uk-UA" w:eastAsia="uk-UA"/>
              </w:rPr>
              <w:t>машинозчитувальному</w:t>
            </w:r>
            <w:proofErr w:type="spellEnd"/>
            <w:r w:rsidRPr="00C460D7">
              <w:rPr>
                <w:rFonts w:ascii="Times New Roman" w:hAnsi="Times New Roman"/>
                <w:sz w:val="24"/>
                <w:szCs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C460D7" w:rsidRPr="00C460D7" w14:paraId="37F09BD5" w14:textId="77777777" w:rsidTr="00B805F7">
        <w:trPr>
          <w:trHeight w:val="522"/>
          <w:jc w:val="center"/>
        </w:trPr>
        <w:tc>
          <w:tcPr>
            <w:tcW w:w="10428" w:type="dxa"/>
            <w:gridSpan w:val="5"/>
            <w:shd w:val="clear" w:color="auto" w:fill="A5A5A5"/>
            <w:vAlign w:val="center"/>
          </w:tcPr>
          <w:p w14:paraId="1EAEEE17" w14:textId="77777777" w:rsidR="00C460D7" w:rsidRPr="00C460D7" w:rsidRDefault="00C460D7" w:rsidP="00C460D7">
            <w:pPr>
              <w:widowControl w:val="0"/>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C460D7">
              <w:rPr>
                <w:rFonts w:ascii="Times New Roman" w:hAnsi="Times New Roman"/>
                <w:b/>
                <w:color w:val="000000"/>
                <w:sz w:val="24"/>
                <w:szCs w:val="24"/>
                <w:lang w:val="uk-UA"/>
              </w:rPr>
              <w:lastRenderedPageBreak/>
              <w:t>Розділ ІІІ. Інструкція з підготовки тендерної пропозиції</w:t>
            </w:r>
          </w:p>
        </w:tc>
      </w:tr>
      <w:tr w:rsidR="00C460D7" w:rsidRPr="00745A27" w14:paraId="20156989" w14:textId="77777777" w:rsidTr="00B805F7">
        <w:trPr>
          <w:gridAfter w:val="2"/>
          <w:wAfter w:w="103" w:type="dxa"/>
          <w:trHeight w:val="522"/>
          <w:jc w:val="center"/>
        </w:trPr>
        <w:tc>
          <w:tcPr>
            <w:tcW w:w="3524" w:type="dxa"/>
          </w:tcPr>
          <w:p w14:paraId="24970C0E"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b/>
                <w:color w:val="000000"/>
                <w:sz w:val="24"/>
                <w:szCs w:val="24"/>
                <w:lang w:val="uk-UA"/>
              </w:rPr>
              <w:t>Зміст і спосіб подання тендерної пропозиції</w:t>
            </w:r>
          </w:p>
        </w:tc>
        <w:tc>
          <w:tcPr>
            <w:tcW w:w="6801" w:type="dxa"/>
            <w:gridSpan w:val="2"/>
          </w:tcPr>
          <w:p w14:paraId="51B6281D" w14:textId="77777777" w:rsidR="00C460D7" w:rsidRPr="00C460D7" w:rsidRDefault="00C460D7" w:rsidP="00C460D7">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542DAEC2" w14:textId="77777777" w:rsidR="00C460D7" w:rsidRPr="00C460D7" w:rsidRDefault="00C460D7" w:rsidP="00C460D7">
            <w:pPr>
              <w:widowControl w:val="0"/>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заповненої та підписаної цінової пропозиції згідно з Додатком 5 до тендерної документації;</w:t>
            </w:r>
          </w:p>
          <w:p w14:paraId="77963A97" w14:textId="77777777" w:rsidR="00C460D7" w:rsidRPr="00C460D7" w:rsidRDefault="00C460D7" w:rsidP="00C460D7">
            <w:pPr>
              <w:widowControl w:val="0"/>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14:paraId="5952A532" w14:textId="77777777" w:rsidR="00C460D7" w:rsidRPr="00C460D7" w:rsidRDefault="00C460D7" w:rsidP="00C460D7">
            <w:pPr>
              <w:widowControl w:val="0"/>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інформації щодо відповідності учасника вимогам, визначеним пунктом 47 Особливостей  – згідно з Додатком 2 до цієї тендерної документації;</w:t>
            </w:r>
          </w:p>
          <w:p w14:paraId="52985032" w14:textId="77777777" w:rsidR="00C460D7" w:rsidRPr="00C460D7" w:rsidRDefault="00C460D7" w:rsidP="00C460D7">
            <w:pPr>
              <w:widowControl w:val="0"/>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14:paraId="3849709F" w14:textId="77777777" w:rsidR="00C460D7" w:rsidRPr="00C460D7" w:rsidRDefault="00C460D7" w:rsidP="00C460D7">
            <w:pPr>
              <w:widowControl w:val="0"/>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 </w:t>
            </w:r>
            <w:proofErr w:type="spellStart"/>
            <w:r w:rsidRPr="00C460D7">
              <w:rPr>
                <w:rFonts w:ascii="Times New Roman" w:hAnsi="Times New Roman"/>
                <w:color w:val="000000"/>
                <w:sz w:val="24"/>
                <w:szCs w:val="24"/>
                <w:lang w:val="uk-UA"/>
              </w:rPr>
              <w:t>проєкту</w:t>
            </w:r>
            <w:proofErr w:type="spellEnd"/>
            <w:r w:rsidRPr="00C460D7">
              <w:rPr>
                <w:rFonts w:ascii="Times New Roman" w:hAnsi="Times New Roman"/>
                <w:color w:val="000000"/>
                <w:sz w:val="24"/>
                <w:szCs w:val="24"/>
                <w:lang w:val="uk-UA"/>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на осіб, дані яких подаються у складі  тендерній пропозиції та на кінцевого </w:t>
            </w:r>
            <w:proofErr w:type="spellStart"/>
            <w:r w:rsidRPr="00C460D7">
              <w:rPr>
                <w:rFonts w:ascii="Times New Roman" w:hAnsi="Times New Roman"/>
                <w:color w:val="000000"/>
                <w:sz w:val="24"/>
                <w:szCs w:val="24"/>
                <w:lang w:val="uk-UA"/>
              </w:rPr>
              <w:t>бенефіціарного</w:t>
            </w:r>
            <w:proofErr w:type="spellEnd"/>
            <w:r w:rsidRPr="00C460D7">
              <w:rPr>
                <w:rFonts w:ascii="Times New Roman" w:hAnsi="Times New Roman"/>
                <w:color w:val="000000"/>
                <w:sz w:val="24"/>
                <w:szCs w:val="24"/>
                <w:lang w:val="uk-UA"/>
              </w:rPr>
              <w:t xml:space="preserve"> власника Учасника – згідно з Додатком 6 до цієї тендерної документації;</w:t>
            </w:r>
          </w:p>
          <w:p w14:paraId="74725129" w14:textId="77777777" w:rsidR="00C460D7" w:rsidRPr="00C460D7" w:rsidRDefault="00C460D7" w:rsidP="00C460D7">
            <w:pPr>
              <w:widowControl w:val="0"/>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 - Забезпечення виконання договору відповідно до вимог визначених у пункті 6 розділу VI тендерної документації;</w:t>
            </w:r>
          </w:p>
          <w:p w14:paraId="60A08415" w14:textId="77777777" w:rsidR="00C460D7" w:rsidRPr="00C460D7" w:rsidRDefault="00C460D7" w:rsidP="00C460D7">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14:paraId="08F812F1" w14:textId="77777777" w:rsidR="00C460D7" w:rsidRPr="00C460D7" w:rsidRDefault="00C460D7" w:rsidP="00C460D7">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2FFB5DF3" w14:textId="77777777" w:rsidR="00C460D7" w:rsidRPr="00C460D7" w:rsidRDefault="00C460D7" w:rsidP="00C460D7">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1.2. Кожен учасник має право подати тільки одну тендерну пропозицію (у тому числі до визначеної в тендерній </w:t>
            </w:r>
            <w:r w:rsidRPr="00C460D7">
              <w:rPr>
                <w:rFonts w:ascii="Times New Roman" w:hAnsi="Times New Roman"/>
                <w:color w:val="000000"/>
                <w:sz w:val="24"/>
                <w:szCs w:val="24"/>
                <w:lang w:val="uk-UA"/>
              </w:rPr>
              <w:lastRenderedPageBreak/>
              <w:t>документації частини предмета закупівлі (лота) – у разі здійснення закупівлі за лотами).</w:t>
            </w:r>
          </w:p>
          <w:p w14:paraId="5950082B" w14:textId="77777777" w:rsidR="00C460D7" w:rsidRPr="00C460D7" w:rsidRDefault="00C460D7" w:rsidP="00C460D7">
            <w:pPr>
              <w:shd w:val="clear" w:color="auto" w:fill="FFFFFF"/>
              <w:spacing w:after="0" w:line="240" w:lineRule="auto"/>
              <w:jc w:val="both"/>
              <w:rPr>
                <w:rFonts w:ascii="Times New Roman" w:hAnsi="Times New Roman"/>
                <w:color w:val="121416"/>
                <w:sz w:val="24"/>
                <w:szCs w:val="24"/>
                <w:lang w:val="uk-UA"/>
              </w:rPr>
            </w:pPr>
            <w:r w:rsidRPr="00C460D7">
              <w:rPr>
                <w:rFonts w:ascii="Times New Roman" w:hAnsi="Times New Roman"/>
                <w:color w:val="000000"/>
                <w:sz w:val="24"/>
                <w:szCs w:val="24"/>
                <w:lang w:val="uk-UA"/>
              </w:rPr>
              <w:t xml:space="preserve">1.3. </w:t>
            </w:r>
            <w:r w:rsidRPr="00C460D7">
              <w:rPr>
                <w:rFonts w:ascii="Times New Roman" w:hAnsi="Times New Roman"/>
                <w:iCs/>
                <w:color w:val="121416"/>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C460D7">
              <w:rPr>
                <w:rFonts w:ascii="Times New Roman" w:hAnsi="Times New Roman"/>
                <w:color w:val="121416"/>
                <w:sz w:val="24"/>
                <w:szCs w:val="24"/>
                <w:lang w:val="uk-UA"/>
              </w:rPr>
              <w:t xml:space="preserve"> </w:t>
            </w:r>
            <w:r w:rsidRPr="00C460D7">
              <w:rPr>
                <w:rFonts w:ascii="Times New Roman" w:hAnsi="Times New Roman"/>
                <w:iCs/>
                <w:color w:val="121416"/>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E56521A" w14:textId="77777777" w:rsidR="00C460D7" w:rsidRPr="00C460D7" w:rsidRDefault="00C460D7" w:rsidP="00C460D7">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C460D7">
              <w:rPr>
                <w:rFonts w:ascii="Times New Roman" w:hAnsi="Times New Roman"/>
                <w:iCs/>
                <w:color w:val="121416"/>
                <w:sz w:val="24"/>
                <w:szCs w:val="24"/>
                <w:lang w:val="uk-UA"/>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098B2A6" w14:textId="77777777" w:rsidR="00C460D7" w:rsidRPr="00C460D7" w:rsidRDefault="00C460D7" w:rsidP="00C460D7">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1.5.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460D7">
              <w:rPr>
                <w:rFonts w:ascii="Times New Roman" w:hAnsi="Times New Roman"/>
                <w:color w:val="000000"/>
                <w:sz w:val="24"/>
                <w:szCs w:val="24"/>
                <w:lang w:val="uk-UA"/>
              </w:rPr>
              <w:t>скан</w:t>
            </w:r>
            <w:proofErr w:type="spellEnd"/>
            <w:r w:rsidRPr="00C460D7">
              <w:rPr>
                <w:rFonts w:ascii="Times New Roman" w:hAnsi="Times New Roman"/>
                <w:color w:val="000000"/>
                <w:sz w:val="24"/>
                <w:szCs w:val="24"/>
                <w:lang w:val="uk-UA"/>
              </w:rPr>
              <w:t xml:space="preserve">-копій придатних для </w:t>
            </w:r>
            <w:proofErr w:type="spellStart"/>
            <w:r w:rsidRPr="00C460D7">
              <w:rPr>
                <w:rFonts w:ascii="Times New Roman" w:hAnsi="Times New Roman"/>
                <w:color w:val="000000"/>
                <w:sz w:val="24"/>
                <w:szCs w:val="24"/>
                <w:lang w:val="uk-UA"/>
              </w:rPr>
              <w:t>машинозчитування</w:t>
            </w:r>
            <w:proofErr w:type="spellEnd"/>
            <w:r w:rsidRPr="00C460D7">
              <w:rPr>
                <w:rFonts w:ascii="Times New Roman" w:hAnsi="Times New Roman"/>
                <w:color w:val="000000"/>
                <w:sz w:val="24"/>
                <w:szCs w:val="24"/>
                <w:lang w:val="uk-UA"/>
              </w:rPr>
              <w:t xml:space="preserve"> (файли з розширенням «..</w:t>
            </w:r>
            <w:proofErr w:type="spellStart"/>
            <w:r w:rsidRPr="00C460D7">
              <w:rPr>
                <w:rFonts w:ascii="Times New Roman" w:hAnsi="Times New Roman"/>
                <w:color w:val="000000"/>
                <w:sz w:val="24"/>
                <w:szCs w:val="24"/>
                <w:lang w:val="uk-UA"/>
              </w:rPr>
              <w:t>pdf</w:t>
            </w:r>
            <w:proofErr w:type="spellEnd"/>
            <w:r w:rsidRPr="00C460D7">
              <w:rPr>
                <w:rFonts w:ascii="Times New Roman" w:hAnsi="Times New Roman"/>
                <w:color w:val="000000"/>
                <w:sz w:val="24"/>
                <w:szCs w:val="24"/>
                <w:lang w:val="uk-UA"/>
              </w:rPr>
              <w:t>.», «..</w:t>
            </w:r>
            <w:proofErr w:type="spellStart"/>
            <w:r w:rsidRPr="00C460D7">
              <w:rPr>
                <w:rFonts w:ascii="Times New Roman" w:hAnsi="Times New Roman"/>
                <w:color w:val="000000"/>
                <w:sz w:val="24"/>
                <w:szCs w:val="24"/>
                <w:lang w:val="uk-UA"/>
              </w:rPr>
              <w:t>jpeg</w:t>
            </w:r>
            <w:proofErr w:type="spellEnd"/>
            <w:r w:rsidRPr="00C460D7">
              <w:rPr>
                <w:rFonts w:ascii="Times New Roman" w:hAnsi="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460D7">
              <w:rPr>
                <w:rFonts w:ascii="Times New Roman" w:hAnsi="Times New Roman"/>
                <w:color w:val="000000"/>
                <w:sz w:val="24"/>
                <w:szCs w:val="24"/>
                <w:lang w:val="uk-UA"/>
              </w:rPr>
              <w:t>скан</w:t>
            </w:r>
            <w:proofErr w:type="spellEnd"/>
            <w:r w:rsidRPr="00C460D7">
              <w:rPr>
                <w:rFonts w:ascii="Times New Roman" w:hAnsi="Times New Roman"/>
                <w:color w:val="000000"/>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D0A3FE0" w14:textId="77777777" w:rsidR="00C460D7" w:rsidRPr="00C460D7" w:rsidRDefault="00C460D7" w:rsidP="00C460D7">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14:paraId="0D416FB6" w14:textId="77777777" w:rsidR="00C460D7" w:rsidRPr="00C460D7" w:rsidRDefault="00C460D7" w:rsidP="00C460D7">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1.6.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C460D7">
              <w:rPr>
                <w:rFonts w:ascii="Times New Roman" w:hAnsi="Times New Roman"/>
                <w:color w:val="000000"/>
                <w:sz w:val="24"/>
                <w:szCs w:val="24"/>
                <w:lang w:val="uk-UA"/>
              </w:rPr>
              <w:lastRenderedPageBreak/>
              <w:t>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22675762" w14:textId="77777777" w:rsidR="00C460D7" w:rsidRPr="00C460D7" w:rsidRDefault="00C460D7" w:rsidP="00C460D7">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71902244" w14:textId="77777777" w:rsidR="00C460D7" w:rsidRPr="00C460D7" w:rsidRDefault="00C460D7" w:rsidP="00C460D7">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1.8. У разі подання у складі тендерної пропозиції електронного(</w:t>
            </w:r>
            <w:proofErr w:type="spellStart"/>
            <w:r w:rsidRPr="00C460D7">
              <w:rPr>
                <w:rFonts w:ascii="Times New Roman" w:hAnsi="Times New Roman"/>
                <w:color w:val="000000"/>
                <w:sz w:val="24"/>
                <w:szCs w:val="24"/>
                <w:lang w:val="uk-UA"/>
              </w:rPr>
              <w:t>их</w:t>
            </w:r>
            <w:proofErr w:type="spellEnd"/>
            <w:r w:rsidRPr="00C460D7">
              <w:rPr>
                <w:rFonts w:ascii="Times New Roman" w:hAnsi="Times New Roman"/>
                <w:color w:val="000000"/>
                <w:sz w:val="24"/>
                <w:szCs w:val="24"/>
                <w:lang w:val="uk-UA"/>
              </w:rPr>
              <w:t>) документа(</w:t>
            </w:r>
            <w:proofErr w:type="spellStart"/>
            <w:r w:rsidRPr="00C460D7">
              <w:rPr>
                <w:rFonts w:ascii="Times New Roman" w:hAnsi="Times New Roman"/>
                <w:color w:val="000000"/>
                <w:sz w:val="24"/>
                <w:szCs w:val="24"/>
                <w:lang w:val="uk-UA"/>
              </w:rPr>
              <w:t>ів</w:t>
            </w:r>
            <w:proofErr w:type="spellEnd"/>
            <w:r w:rsidRPr="00C460D7">
              <w:rPr>
                <w:rFonts w:ascii="Times New Roman" w:hAnsi="Times New Roman"/>
                <w:color w:val="000000"/>
                <w:sz w:val="24"/>
                <w:szCs w:val="24"/>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17F7879" w14:textId="77777777" w:rsidR="00C460D7" w:rsidRPr="00C460D7" w:rsidRDefault="00C460D7" w:rsidP="00C460D7">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1.9.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23D97D7" w14:textId="77777777" w:rsidR="00C460D7" w:rsidRPr="00C460D7" w:rsidRDefault="00C460D7" w:rsidP="00C460D7">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1.10. У разі якщо тендерна пропозиція подається об'єднанням учасників, до неї обов'язково включається документ про створення такого об'єднання.  </w:t>
            </w:r>
          </w:p>
          <w:p w14:paraId="1FF703CD" w14:textId="77777777" w:rsidR="00C460D7" w:rsidRPr="00C460D7" w:rsidRDefault="00C460D7" w:rsidP="00C460D7">
            <w:pPr>
              <w:widowControl w:val="0"/>
              <w:pBdr>
                <w:top w:val="nil"/>
                <w:left w:val="nil"/>
                <w:bottom w:val="nil"/>
                <w:right w:val="nil"/>
                <w:between w:val="nil"/>
              </w:pBdr>
              <w:spacing w:after="0" w:line="240" w:lineRule="auto"/>
              <w:ind w:hanging="21"/>
              <w:jc w:val="both"/>
              <w:rPr>
                <w:rFonts w:ascii="Times New Roman" w:hAnsi="Times New Roman"/>
                <w:sz w:val="24"/>
                <w:szCs w:val="24"/>
                <w:lang w:val="uk-UA" w:eastAsia="uk-UA"/>
              </w:rPr>
            </w:pPr>
            <w:r w:rsidRPr="00C460D7">
              <w:rPr>
                <w:rFonts w:ascii="Times New Roman" w:hAnsi="Times New Roman"/>
                <w:color w:val="000000"/>
                <w:sz w:val="24"/>
                <w:szCs w:val="24"/>
                <w:lang w:val="uk-UA"/>
              </w:rPr>
              <w:t xml:space="preserve">Крім того, з метою підтвердження відсутності підстав для відмови в участі у відкритих торгах, встановлених пунктом 47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sidRPr="00C460D7">
              <w:rPr>
                <w:rFonts w:ascii="Times New Roman" w:hAnsi="Times New Roman"/>
                <w:sz w:val="24"/>
                <w:szCs w:val="24"/>
                <w:lang w:val="uk-UA" w:eastAsia="uk-UA"/>
              </w:rPr>
              <w:t>для відмови в участі у відкритих торгах. Інформація подається згідно Додатку № 2 до цієї тендерної документації.</w:t>
            </w:r>
          </w:p>
          <w:p w14:paraId="62598A24" w14:textId="77777777" w:rsidR="00C460D7" w:rsidRPr="00C460D7" w:rsidRDefault="00C460D7" w:rsidP="00C460D7">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lang w:val="uk-UA"/>
              </w:rPr>
            </w:pPr>
            <w:r w:rsidRPr="00C460D7">
              <w:rPr>
                <w:rFonts w:ascii="Times New Roman" w:hAnsi="Times New Roman"/>
                <w:color w:val="000000"/>
                <w:sz w:val="24"/>
                <w:szCs w:val="24"/>
                <w:lang w:val="uk-UA"/>
              </w:rPr>
              <w:t>1.11.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460D7" w:rsidRPr="00C460D7" w14:paraId="0B48BF83" w14:textId="77777777" w:rsidTr="00B805F7">
        <w:trPr>
          <w:gridAfter w:val="2"/>
          <w:wAfter w:w="103" w:type="dxa"/>
          <w:trHeight w:val="410"/>
          <w:jc w:val="center"/>
        </w:trPr>
        <w:tc>
          <w:tcPr>
            <w:tcW w:w="3524" w:type="dxa"/>
          </w:tcPr>
          <w:p w14:paraId="707E7A2B"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lastRenderedPageBreak/>
              <w:t>Забезпечення тендерної пропозиції</w:t>
            </w:r>
          </w:p>
        </w:tc>
        <w:tc>
          <w:tcPr>
            <w:tcW w:w="6801" w:type="dxa"/>
            <w:gridSpan w:val="2"/>
          </w:tcPr>
          <w:p w14:paraId="3F21B5D0" w14:textId="77777777" w:rsidR="00C460D7" w:rsidRPr="00C460D7" w:rsidRDefault="00C460D7" w:rsidP="00C460D7">
            <w:pPr>
              <w:widowControl w:val="0"/>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Не застосовується</w:t>
            </w:r>
          </w:p>
        </w:tc>
      </w:tr>
      <w:tr w:rsidR="00C460D7" w:rsidRPr="00C460D7" w14:paraId="1511C0F6" w14:textId="77777777" w:rsidTr="00B805F7">
        <w:trPr>
          <w:gridAfter w:val="2"/>
          <w:wAfter w:w="103" w:type="dxa"/>
          <w:trHeight w:val="522"/>
          <w:jc w:val="center"/>
        </w:trPr>
        <w:tc>
          <w:tcPr>
            <w:tcW w:w="3524" w:type="dxa"/>
          </w:tcPr>
          <w:p w14:paraId="00E7BAFE"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t>Умови повернення чи неповернення забезпечення тендерної пропозиції</w:t>
            </w:r>
          </w:p>
        </w:tc>
        <w:tc>
          <w:tcPr>
            <w:tcW w:w="6801" w:type="dxa"/>
            <w:gridSpan w:val="2"/>
          </w:tcPr>
          <w:p w14:paraId="54FD50CE" w14:textId="77777777" w:rsidR="00C460D7" w:rsidRPr="00C460D7" w:rsidRDefault="00C460D7" w:rsidP="00C460D7">
            <w:pPr>
              <w:widowControl w:val="0"/>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Не передбачено</w:t>
            </w:r>
          </w:p>
        </w:tc>
      </w:tr>
      <w:tr w:rsidR="00C460D7" w:rsidRPr="00745A27" w14:paraId="78EB4B25" w14:textId="77777777" w:rsidTr="00B805F7">
        <w:trPr>
          <w:gridAfter w:val="2"/>
          <w:wAfter w:w="103" w:type="dxa"/>
          <w:trHeight w:val="522"/>
          <w:jc w:val="center"/>
        </w:trPr>
        <w:tc>
          <w:tcPr>
            <w:tcW w:w="3524" w:type="dxa"/>
          </w:tcPr>
          <w:p w14:paraId="65245F4D"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t xml:space="preserve">Строк дії тендерної пропозиції, протягом якого </w:t>
            </w:r>
            <w:r w:rsidRPr="00C460D7">
              <w:rPr>
                <w:rFonts w:ascii="Times New Roman" w:hAnsi="Times New Roman"/>
                <w:b/>
                <w:color w:val="000000"/>
                <w:sz w:val="24"/>
                <w:szCs w:val="24"/>
                <w:lang w:val="uk-UA"/>
              </w:rPr>
              <w:lastRenderedPageBreak/>
              <w:t>тендерні пропозиції вважаються дійсними</w:t>
            </w:r>
          </w:p>
        </w:tc>
        <w:tc>
          <w:tcPr>
            <w:tcW w:w="6801" w:type="dxa"/>
            <w:gridSpan w:val="2"/>
          </w:tcPr>
          <w:p w14:paraId="3F69072E"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lastRenderedPageBreak/>
              <w:t>4.1. Тендерні пропозиції вважаються дійсними протягом 90 днів із дати кінцевого строку подання тендерних пропозицій.</w:t>
            </w:r>
          </w:p>
          <w:p w14:paraId="3B45535E"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lastRenderedPageBreak/>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9C06F3"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 - відхилити таку вимогу, не втрачаючи при цьому наданого ним забезпечення тендерної пропозиції;</w:t>
            </w:r>
          </w:p>
          <w:p w14:paraId="15C39543"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 - погодитися з вимогою та продовжити строк дії поданої ним тендерної пропозиції і наданого забезпечення тендерної пропозиції.</w:t>
            </w:r>
          </w:p>
          <w:p w14:paraId="0B41DDEC"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60D7" w:rsidRPr="00745A27" w14:paraId="457A52E5" w14:textId="77777777" w:rsidTr="00B805F7">
        <w:trPr>
          <w:gridAfter w:val="2"/>
          <w:wAfter w:w="103" w:type="dxa"/>
          <w:trHeight w:val="522"/>
          <w:jc w:val="center"/>
        </w:trPr>
        <w:tc>
          <w:tcPr>
            <w:tcW w:w="3524" w:type="dxa"/>
          </w:tcPr>
          <w:p w14:paraId="75AED548" w14:textId="77777777" w:rsidR="00C460D7" w:rsidRPr="00C460D7" w:rsidRDefault="00C460D7" w:rsidP="00C460D7">
            <w:pPr>
              <w:spacing w:before="150" w:after="150" w:line="240" w:lineRule="auto"/>
              <w:rPr>
                <w:rFonts w:ascii="Times New Roman" w:hAnsi="Times New Roman"/>
                <w:b/>
                <w:sz w:val="24"/>
                <w:szCs w:val="24"/>
                <w:lang w:val="uk-UA" w:eastAsia="uk-UA"/>
              </w:rPr>
            </w:pPr>
            <w:r w:rsidRPr="00C460D7">
              <w:rPr>
                <w:rFonts w:ascii="Times New Roman" w:hAnsi="Times New Roman"/>
                <w:b/>
                <w:sz w:val="24"/>
                <w:szCs w:val="24"/>
                <w:lang w:val="uk-UA" w:eastAsia="uk-UA"/>
              </w:rPr>
              <w:lastRenderedPageBreak/>
              <w:t>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w:t>
            </w:r>
          </w:p>
        </w:tc>
        <w:tc>
          <w:tcPr>
            <w:tcW w:w="6801" w:type="dxa"/>
            <w:gridSpan w:val="2"/>
          </w:tcPr>
          <w:p w14:paraId="4F391B53"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14:paraId="5CDA15D8"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5.2. 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викладені у Додатку № 2 до тендерної документації.</w:t>
            </w:r>
          </w:p>
          <w:p w14:paraId="3584DF61"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460D7" w:rsidRPr="00745A27" w14:paraId="23FC5E11" w14:textId="77777777" w:rsidTr="00B805F7">
        <w:trPr>
          <w:gridAfter w:val="2"/>
          <w:wAfter w:w="103" w:type="dxa"/>
          <w:trHeight w:val="2018"/>
          <w:jc w:val="center"/>
        </w:trPr>
        <w:tc>
          <w:tcPr>
            <w:tcW w:w="3524" w:type="dxa"/>
          </w:tcPr>
          <w:p w14:paraId="00CB000D"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1" w:type="dxa"/>
            <w:gridSpan w:val="2"/>
          </w:tcPr>
          <w:p w14:paraId="06CD9292"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14:paraId="177CA616"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460D7" w:rsidRPr="00C460D7" w14:paraId="3B0FE3DB" w14:textId="77777777" w:rsidTr="00B805F7">
        <w:trPr>
          <w:gridAfter w:val="2"/>
          <w:wAfter w:w="103" w:type="dxa"/>
          <w:trHeight w:val="2018"/>
          <w:jc w:val="center"/>
        </w:trPr>
        <w:tc>
          <w:tcPr>
            <w:tcW w:w="3524" w:type="dxa"/>
          </w:tcPr>
          <w:p w14:paraId="23B1799F"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1" w:type="dxa"/>
            <w:gridSpan w:val="2"/>
          </w:tcPr>
          <w:p w14:paraId="6A9396DF"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Не вимагається</w:t>
            </w:r>
          </w:p>
        </w:tc>
      </w:tr>
      <w:tr w:rsidR="00C460D7" w:rsidRPr="00745A27" w14:paraId="0DF7667D" w14:textId="77777777" w:rsidTr="00B805F7">
        <w:trPr>
          <w:gridAfter w:val="2"/>
          <w:wAfter w:w="103" w:type="dxa"/>
          <w:trHeight w:val="522"/>
          <w:jc w:val="center"/>
        </w:trPr>
        <w:tc>
          <w:tcPr>
            <w:tcW w:w="3524" w:type="dxa"/>
          </w:tcPr>
          <w:p w14:paraId="6BA52DDC" w14:textId="77777777" w:rsidR="00C460D7" w:rsidRPr="00C460D7" w:rsidRDefault="00C460D7" w:rsidP="00C460D7">
            <w:pPr>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t>Інформація про субпідрядника/співвиконавця (у випадку закупівлі робіт чи послуг)</w:t>
            </w:r>
          </w:p>
          <w:p w14:paraId="3ADD40F1"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p>
        </w:tc>
        <w:tc>
          <w:tcPr>
            <w:tcW w:w="6801" w:type="dxa"/>
            <w:gridSpan w:val="2"/>
          </w:tcPr>
          <w:p w14:paraId="5511264E"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lastRenderedPageBreak/>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w:t>
            </w:r>
            <w:r w:rsidRPr="00C460D7">
              <w:rPr>
                <w:rFonts w:ascii="Times New Roman" w:hAnsi="Times New Roman"/>
                <w:color w:val="000000"/>
                <w:sz w:val="24"/>
                <w:szCs w:val="24"/>
                <w:lang w:val="uk-UA"/>
              </w:rPr>
              <w:lastRenderedPageBreak/>
              <w:t>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460D7" w:rsidRPr="00745A27" w14:paraId="17EBF336" w14:textId="77777777" w:rsidTr="00B805F7">
        <w:trPr>
          <w:gridAfter w:val="2"/>
          <w:wAfter w:w="103" w:type="dxa"/>
          <w:trHeight w:val="522"/>
          <w:jc w:val="center"/>
        </w:trPr>
        <w:tc>
          <w:tcPr>
            <w:tcW w:w="3524" w:type="dxa"/>
          </w:tcPr>
          <w:p w14:paraId="67238F51"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lastRenderedPageBreak/>
              <w:t>Внесення змін або відкликання тендерної пропозиції учасником</w:t>
            </w:r>
          </w:p>
        </w:tc>
        <w:tc>
          <w:tcPr>
            <w:tcW w:w="6801" w:type="dxa"/>
            <w:gridSpan w:val="2"/>
          </w:tcPr>
          <w:p w14:paraId="5A3E0252"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60D7" w:rsidRPr="00C460D7" w14:paraId="4FFB8DCB" w14:textId="77777777" w:rsidTr="00B805F7">
        <w:trPr>
          <w:trHeight w:val="522"/>
          <w:jc w:val="center"/>
        </w:trPr>
        <w:tc>
          <w:tcPr>
            <w:tcW w:w="10428" w:type="dxa"/>
            <w:gridSpan w:val="5"/>
            <w:shd w:val="clear" w:color="auto" w:fill="A5A5A5"/>
          </w:tcPr>
          <w:p w14:paraId="51DE15EA" w14:textId="77777777" w:rsidR="00C460D7" w:rsidRPr="00C460D7" w:rsidRDefault="00C460D7" w:rsidP="00C460D7">
            <w:pPr>
              <w:widowControl w:val="0"/>
              <w:pBdr>
                <w:top w:val="nil"/>
                <w:left w:val="nil"/>
                <w:bottom w:val="nil"/>
                <w:right w:val="nil"/>
                <w:between w:val="nil"/>
              </w:pBdr>
              <w:spacing w:after="0" w:line="240" w:lineRule="auto"/>
              <w:ind w:hanging="23"/>
              <w:jc w:val="center"/>
              <w:rPr>
                <w:rFonts w:ascii="Times New Roman" w:hAnsi="Times New Roman"/>
                <w:color w:val="000000"/>
                <w:sz w:val="24"/>
                <w:szCs w:val="24"/>
                <w:lang w:val="uk-UA"/>
              </w:rPr>
            </w:pPr>
            <w:r w:rsidRPr="00C460D7">
              <w:rPr>
                <w:rFonts w:ascii="Times New Roman" w:hAnsi="Times New Roman"/>
                <w:b/>
                <w:color w:val="000000"/>
                <w:sz w:val="24"/>
                <w:szCs w:val="24"/>
                <w:lang w:val="uk-UA"/>
              </w:rPr>
              <w:t>Розділ IV. Подання та розкриття тендерної пропозиції</w:t>
            </w:r>
          </w:p>
        </w:tc>
      </w:tr>
      <w:tr w:rsidR="00C460D7" w:rsidRPr="00C460D7" w14:paraId="5AB15821" w14:textId="77777777" w:rsidTr="00B805F7">
        <w:trPr>
          <w:gridAfter w:val="2"/>
          <w:wAfter w:w="103" w:type="dxa"/>
          <w:trHeight w:val="522"/>
          <w:jc w:val="center"/>
        </w:trPr>
        <w:tc>
          <w:tcPr>
            <w:tcW w:w="3553" w:type="dxa"/>
            <w:gridSpan w:val="2"/>
          </w:tcPr>
          <w:p w14:paraId="007B9225"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b/>
                <w:color w:val="000000"/>
                <w:sz w:val="24"/>
                <w:szCs w:val="24"/>
                <w:lang w:val="uk-UA"/>
              </w:rPr>
              <w:t>Кінцевий строк подання тендерної пропозиції</w:t>
            </w:r>
          </w:p>
        </w:tc>
        <w:tc>
          <w:tcPr>
            <w:tcW w:w="6772" w:type="dxa"/>
          </w:tcPr>
          <w:p w14:paraId="1FA2506A" w14:textId="77777777" w:rsidR="00C460D7" w:rsidRPr="00C460D7" w:rsidRDefault="00C460D7" w:rsidP="00C460D7">
            <w:pPr>
              <w:widowControl w:val="0"/>
              <w:numPr>
                <w:ilvl w:val="1"/>
                <w:numId w:val="8"/>
              </w:numPr>
              <w:pBdr>
                <w:top w:val="nil"/>
                <w:left w:val="nil"/>
                <w:bottom w:val="nil"/>
                <w:right w:val="nil"/>
                <w:between w:val="nil"/>
              </w:pBdr>
              <w:spacing w:after="0" w:line="240" w:lineRule="auto"/>
              <w:ind w:left="34" w:firstLine="0"/>
              <w:jc w:val="both"/>
              <w:rPr>
                <w:rFonts w:ascii="Times New Roman" w:hAnsi="Times New Roman"/>
                <w:b/>
                <w:strike/>
                <w:color w:val="000000"/>
                <w:sz w:val="24"/>
                <w:szCs w:val="24"/>
                <w:lang w:val="uk-UA"/>
              </w:rPr>
            </w:pPr>
            <w:r w:rsidRPr="00C460D7">
              <w:rPr>
                <w:rFonts w:ascii="Times New Roman" w:hAnsi="Times New Roman"/>
                <w:color w:val="000000"/>
                <w:sz w:val="24"/>
                <w:szCs w:val="24"/>
                <w:lang w:val="uk-UA"/>
              </w:rPr>
              <w:t xml:space="preserve">Кінцевий строк подання тендерних пропозицій </w:t>
            </w:r>
          </w:p>
          <w:p w14:paraId="30F3A41D" w14:textId="3209B4A8" w:rsidR="00C460D7" w:rsidRPr="00C460D7" w:rsidRDefault="00745A27" w:rsidP="00C460D7">
            <w:pPr>
              <w:widowControl w:val="0"/>
              <w:pBdr>
                <w:top w:val="nil"/>
                <w:left w:val="nil"/>
                <w:bottom w:val="nil"/>
                <w:right w:val="nil"/>
                <w:between w:val="nil"/>
              </w:pBdr>
              <w:spacing w:after="0" w:line="240" w:lineRule="auto"/>
              <w:ind w:left="34"/>
              <w:jc w:val="both"/>
              <w:rPr>
                <w:rFonts w:ascii="Times New Roman" w:hAnsi="Times New Roman"/>
                <w:b/>
                <w:color w:val="000000"/>
                <w:sz w:val="24"/>
                <w:szCs w:val="24"/>
                <w:lang w:val="uk-UA"/>
              </w:rPr>
            </w:pPr>
            <w:r>
              <w:rPr>
                <w:rFonts w:ascii="Times New Roman" w:hAnsi="Times New Roman"/>
                <w:b/>
                <w:color w:val="000000"/>
                <w:sz w:val="24"/>
                <w:szCs w:val="24"/>
                <w:lang w:val="uk-UA"/>
              </w:rPr>
              <w:t>25</w:t>
            </w:r>
            <w:bookmarkStart w:id="0" w:name="_GoBack"/>
            <w:bookmarkEnd w:id="0"/>
            <w:r w:rsidR="00DF1679" w:rsidRPr="00CA1B6C">
              <w:rPr>
                <w:rFonts w:ascii="Times New Roman" w:hAnsi="Times New Roman"/>
                <w:b/>
                <w:color w:val="000000"/>
                <w:sz w:val="24"/>
                <w:szCs w:val="24"/>
                <w:lang w:val="uk-UA"/>
              </w:rPr>
              <w:t>.11</w:t>
            </w:r>
            <w:r w:rsidR="00C460D7" w:rsidRPr="00CA1B6C">
              <w:rPr>
                <w:rFonts w:ascii="Times New Roman" w:hAnsi="Times New Roman"/>
                <w:b/>
                <w:color w:val="000000"/>
                <w:sz w:val="24"/>
                <w:szCs w:val="24"/>
                <w:lang w:val="uk-UA"/>
              </w:rPr>
              <w:t>.2023, 00:00.</w:t>
            </w:r>
          </w:p>
          <w:p w14:paraId="0DEBB4F5" w14:textId="77777777" w:rsidR="00C460D7" w:rsidRPr="00C460D7" w:rsidRDefault="00C460D7" w:rsidP="00C460D7">
            <w:pPr>
              <w:widowControl w:val="0"/>
              <w:numPr>
                <w:ilvl w:val="1"/>
                <w:numId w:val="8"/>
              </w:numPr>
              <w:pBdr>
                <w:top w:val="nil"/>
                <w:left w:val="nil"/>
                <w:bottom w:val="nil"/>
                <w:right w:val="nil"/>
                <w:between w:val="nil"/>
              </w:pBdr>
              <w:spacing w:after="0" w:line="240" w:lineRule="auto"/>
              <w:ind w:left="-3" w:firstLine="3"/>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Отримана тендерна пропозиція вноситься автоматично до реєстру отриманих тендерних пропозицій.</w:t>
            </w:r>
          </w:p>
          <w:p w14:paraId="2689D09E" w14:textId="77777777" w:rsidR="00C460D7" w:rsidRPr="00C460D7" w:rsidRDefault="00C460D7" w:rsidP="00C460D7">
            <w:pPr>
              <w:widowControl w:val="0"/>
              <w:numPr>
                <w:ilvl w:val="1"/>
                <w:numId w:val="8"/>
              </w:numPr>
              <w:pBdr>
                <w:top w:val="nil"/>
                <w:left w:val="nil"/>
                <w:bottom w:val="nil"/>
                <w:right w:val="nil"/>
                <w:between w:val="nil"/>
              </w:pBdr>
              <w:spacing w:after="0" w:line="240" w:lineRule="auto"/>
              <w:ind w:left="-3" w:firstLine="3"/>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01502AC" w14:textId="77777777" w:rsidR="00C460D7" w:rsidRPr="00C460D7" w:rsidRDefault="00C460D7" w:rsidP="00C460D7">
            <w:pPr>
              <w:widowControl w:val="0"/>
              <w:numPr>
                <w:ilvl w:val="1"/>
                <w:numId w:val="8"/>
              </w:numPr>
              <w:pBdr>
                <w:top w:val="nil"/>
                <w:left w:val="nil"/>
                <w:bottom w:val="nil"/>
                <w:right w:val="nil"/>
                <w:between w:val="nil"/>
              </w:pBdr>
              <w:spacing w:after="0" w:line="240" w:lineRule="auto"/>
              <w:ind w:left="-3" w:firstLine="3"/>
              <w:jc w:val="both"/>
              <w:rPr>
                <w:rFonts w:ascii="Times New Roman" w:hAnsi="Times New Roman"/>
                <w:color w:val="000000"/>
                <w:sz w:val="24"/>
                <w:szCs w:val="24"/>
                <w:lang w:val="uk-UA"/>
              </w:rPr>
            </w:pPr>
            <w:r w:rsidRPr="00C460D7">
              <w:rPr>
                <w:rFonts w:ascii="Times New Roman" w:hAnsi="Times New Roman"/>
                <w:color w:val="000000"/>
                <w:sz w:val="24"/>
                <w:szCs w:val="24"/>
                <w:lang w:val="uk-UA"/>
              </w:rPr>
              <w:t>Тендерні пропозиції після закінчення кінцевого строку їх подання не приймаються електронною системою закупівель.</w:t>
            </w:r>
          </w:p>
          <w:p w14:paraId="11144456" w14:textId="77777777" w:rsidR="00C460D7" w:rsidRPr="00C460D7" w:rsidRDefault="00C460D7" w:rsidP="00C460D7">
            <w:pPr>
              <w:widowControl w:val="0"/>
              <w:numPr>
                <w:ilvl w:val="1"/>
                <w:numId w:val="8"/>
              </w:numPr>
              <w:pBdr>
                <w:top w:val="nil"/>
                <w:left w:val="nil"/>
                <w:bottom w:val="nil"/>
                <w:right w:val="nil"/>
                <w:between w:val="nil"/>
              </w:pBdr>
              <w:spacing w:after="0" w:line="240" w:lineRule="auto"/>
              <w:ind w:left="-3" w:firstLine="3"/>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14:paraId="518E49C8" w14:textId="77777777" w:rsidR="00C460D7" w:rsidRPr="00C460D7" w:rsidRDefault="00C460D7" w:rsidP="00C460D7">
            <w:pPr>
              <w:widowControl w:val="0"/>
              <w:numPr>
                <w:ilvl w:val="1"/>
                <w:numId w:val="8"/>
              </w:numPr>
              <w:pBdr>
                <w:top w:val="nil"/>
                <w:left w:val="nil"/>
                <w:bottom w:val="nil"/>
                <w:right w:val="nil"/>
                <w:between w:val="nil"/>
              </w:pBdr>
              <w:spacing w:after="0" w:line="240" w:lineRule="auto"/>
              <w:ind w:left="-3" w:firstLine="3"/>
              <w:jc w:val="both"/>
              <w:rPr>
                <w:rFonts w:ascii="Times New Roman" w:hAnsi="Times New Roman"/>
                <w:color w:val="000000"/>
                <w:sz w:val="24"/>
                <w:szCs w:val="24"/>
                <w:lang w:val="uk-UA"/>
              </w:rPr>
            </w:pPr>
            <w:r w:rsidRPr="00C460D7">
              <w:rPr>
                <w:rFonts w:ascii="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C460D7" w:rsidRPr="00C460D7" w14:paraId="39340382" w14:textId="77777777" w:rsidTr="00B805F7">
        <w:trPr>
          <w:gridAfter w:val="2"/>
          <w:wAfter w:w="103" w:type="dxa"/>
          <w:trHeight w:val="522"/>
          <w:jc w:val="center"/>
        </w:trPr>
        <w:tc>
          <w:tcPr>
            <w:tcW w:w="3524" w:type="dxa"/>
          </w:tcPr>
          <w:p w14:paraId="608EE3AC"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t>Дата та час розкриття тендерної пропозиції</w:t>
            </w:r>
          </w:p>
        </w:tc>
        <w:tc>
          <w:tcPr>
            <w:tcW w:w="6801" w:type="dxa"/>
            <w:gridSpan w:val="2"/>
          </w:tcPr>
          <w:p w14:paraId="64C116B9"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E919DDB"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361D4EB"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2B32069A"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lastRenderedPageBreak/>
              <w:t>2.4. Протокол розкриття тендерних пропозицій формується та оприлюднюється відповідно до частини третьої та четвертої статті 28 Закону.</w:t>
            </w:r>
          </w:p>
        </w:tc>
      </w:tr>
      <w:tr w:rsidR="00C460D7" w:rsidRPr="00C460D7" w14:paraId="4F1ABE1D" w14:textId="77777777" w:rsidTr="00B805F7">
        <w:trPr>
          <w:trHeight w:val="522"/>
          <w:jc w:val="center"/>
        </w:trPr>
        <w:tc>
          <w:tcPr>
            <w:tcW w:w="10428" w:type="dxa"/>
            <w:gridSpan w:val="5"/>
            <w:shd w:val="clear" w:color="auto" w:fill="A5A5A5"/>
          </w:tcPr>
          <w:p w14:paraId="1B776998" w14:textId="77777777" w:rsidR="00C460D7" w:rsidRPr="00C460D7" w:rsidRDefault="00C460D7" w:rsidP="00C460D7">
            <w:pPr>
              <w:widowControl w:val="0"/>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C460D7">
              <w:rPr>
                <w:rFonts w:ascii="Times New Roman" w:hAnsi="Times New Roman"/>
                <w:b/>
                <w:color w:val="000000"/>
                <w:sz w:val="24"/>
                <w:szCs w:val="24"/>
                <w:lang w:val="uk-UA"/>
              </w:rPr>
              <w:lastRenderedPageBreak/>
              <w:t>Розділ V. Оцінка тендерної пропозиції</w:t>
            </w:r>
          </w:p>
        </w:tc>
      </w:tr>
      <w:tr w:rsidR="00C460D7" w:rsidRPr="00C460D7" w14:paraId="5DA3D559" w14:textId="77777777" w:rsidTr="00B805F7">
        <w:trPr>
          <w:gridAfter w:val="2"/>
          <w:wAfter w:w="103" w:type="dxa"/>
          <w:trHeight w:val="522"/>
          <w:jc w:val="center"/>
        </w:trPr>
        <w:tc>
          <w:tcPr>
            <w:tcW w:w="3524" w:type="dxa"/>
          </w:tcPr>
          <w:p w14:paraId="4FFC4CD4"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6801" w:type="dxa"/>
            <w:gridSpan w:val="2"/>
            <w:vAlign w:val="center"/>
          </w:tcPr>
          <w:p w14:paraId="1D1C493E"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Критерії та методика оцінки визначаються відповідно до пункту 37 Особливостей.</w:t>
            </w:r>
          </w:p>
          <w:p w14:paraId="61329C66"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DA6DCD4"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572A0CF"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Оцінка тендерних пропозицій здійснюється на основі критерію „Ціна”. Питома вага – 100 %.</w:t>
            </w:r>
          </w:p>
          <w:p w14:paraId="098FFF57"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i/>
                <w:sz w:val="24"/>
                <w:szCs w:val="24"/>
                <w:lang w:val="uk-UA" w:eastAsia="uk-UA"/>
              </w:rPr>
              <w:t xml:space="preserve">Ціна тендерної пропозиції </w:t>
            </w:r>
            <w:r w:rsidRPr="00C460D7">
              <w:rPr>
                <w:rFonts w:ascii="Times New Roman" w:hAnsi="Times New Roman"/>
                <w:i/>
                <w:color w:val="FF0000"/>
                <w:sz w:val="24"/>
                <w:szCs w:val="24"/>
                <w:lang w:val="uk-UA" w:eastAsia="uk-UA"/>
              </w:rPr>
              <w:t>не може</w:t>
            </w:r>
            <w:r w:rsidRPr="00C460D7">
              <w:rPr>
                <w:rFonts w:ascii="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44373C9" w14:textId="77777777" w:rsidR="00C460D7" w:rsidRPr="00C460D7" w:rsidRDefault="00C460D7" w:rsidP="00C460D7">
            <w:pPr>
              <w:widowControl w:val="0"/>
              <w:spacing w:after="0" w:line="240" w:lineRule="auto"/>
              <w:ind w:firstLine="208"/>
              <w:jc w:val="both"/>
              <w:rPr>
                <w:rFonts w:ascii="Times New Roman" w:hAnsi="Times New Roman"/>
                <w:b/>
                <w:i/>
                <w:color w:val="4A86E8"/>
                <w:sz w:val="24"/>
                <w:szCs w:val="24"/>
                <w:highlight w:val="white"/>
                <w:lang w:val="uk-UA" w:eastAsia="uk-UA"/>
              </w:rPr>
            </w:pPr>
            <w:r w:rsidRPr="00C460D7">
              <w:rPr>
                <w:rFonts w:ascii="Times New Roman" w:hAnsi="Times New Roman"/>
                <w:i/>
                <w:sz w:val="24"/>
                <w:szCs w:val="24"/>
                <w:lang w:val="uk-UA" w:eastAsia="uk-UA"/>
              </w:rPr>
              <w:t xml:space="preserve">До розгляду </w:t>
            </w:r>
            <w:r w:rsidRPr="00C460D7">
              <w:rPr>
                <w:rFonts w:ascii="Times New Roman" w:hAnsi="Times New Roman"/>
                <w:i/>
                <w:color w:val="FF0000"/>
                <w:sz w:val="24"/>
                <w:szCs w:val="24"/>
                <w:u w:val="single"/>
                <w:lang w:val="uk-UA" w:eastAsia="uk-UA"/>
              </w:rPr>
              <w:t xml:space="preserve">не приймається </w:t>
            </w:r>
            <w:r w:rsidRPr="00C460D7">
              <w:rPr>
                <w:rFonts w:ascii="Times New Roman" w:hAnsi="Times New Roman"/>
                <w:i/>
                <w:color w:val="FF0000"/>
                <w:sz w:val="24"/>
                <w:szCs w:val="24"/>
                <w:lang w:val="uk-UA" w:eastAsia="uk-UA"/>
              </w:rPr>
              <w:t xml:space="preserve"> </w:t>
            </w:r>
            <w:r w:rsidRPr="00C460D7">
              <w:rPr>
                <w:rFonts w:ascii="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BDD549"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AC47AF"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Оцінка здійснюється щодо предмета закупівлі в цілому.</w:t>
            </w:r>
          </w:p>
          <w:p w14:paraId="4F46C935"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9A1DEC7"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1EC610C"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453BA49"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C460D7">
              <w:rPr>
                <w:rFonts w:ascii="Times New Roman" w:hAnsi="Times New Roman"/>
                <w:sz w:val="24"/>
                <w:szCs w:val="24"/>
                <w:lang w:val="uk-UA" w:eastAsia="uk-UA"/>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1E73CF"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A4DD59E"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708ED54"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85B50A"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07F0E7C"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60D7">
              <w:rPr>
                <w:rFonts w:ascii="Times New Roman" w:hAnsi="Times New Roman"/>
                <w:sz w:val="24"/>
                <w:szCs w:val="24"/>
                <w:lang w:val="uk-UA" w:eastAsia="uk-UA"/>
              </w:rPr>
              <w:t>невідповідностей</w:t>
            </w:r>
            <w:proofErr w:type="spellEnd"/>
            <w:r w:rsidRPr="00C460D7">
              <w:rPr>
                <w:rFonts w:ascii="Times New Roman" w:hAnsi="Times New Roman"/>
                <w:sz w:val="24"/>
                <w:szCs w:val="24"/>
                <w:lang w:val="uk-UA" w:eastAsia="uk-UA"/>
              </w:rPr>
              <w:t xml:space="preserve"> в електронній системі закупівель.</w:t>
            </w:r>
          </w:p>
          <w:p w14:paraId="455B7A52"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w:t>
            </w:r>
            <w:r w:rsidRPr="00C460D7">
              <w:rPr>
                <w:rFonts w:ascii="Times New Roman" w:hAnsi="Times New Roman"/>
                <w:sz w:val="24"/>
                <w:szCs w:val="24"/>
                <w:lang w:val="uk-UA" w:eastAsia="uk-UA"/>
              </w:rPr>
              <w:lastRenderedPageBreak/>
              <w:t>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707C5F"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460D7">
              <w:rPr>
                <w:rFonts w:ascii="Times New Roman" w:hAnsi="Times New Roman"/>
                <w:sz w:val="24"/>
                <w:szCs w:val="24"/>
                <w:lang w:val="uk-UA" w:eastAsia="uk-UA"/>
              </w:rPr>
              <w:t>невідповідностей</w:t>
            </w:r>
            <w:proofErr w:type="spellEnd"/>
            <w:r w:rsidRPr="00C460D7">
              <w:rPr>
                <w:rFonts w:ascii="Times New Roman" w:hAnsi="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602786"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AD8FF72"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Замовник розглядає подані тендерні пропозиції з урахуванням виправлення або </w:t>
            </w:r>
            <w:proofErr w:type="spellStart"/>
            <w:r w:rsidRPr="00C460D7">
              <w:rPr>
                <w:rFonts w:ascii="Times New Roman" w:hAnsi="Times New Roman"/>
                <w:sz w:val="24"/>
                <w:szCs w:val="24"/>
                <w:lang w:val="uk-UA" w:eastAsia="uk-UA"/>
              </w:rPr>
              <w:t>невиправлення</w:t>
            </w:r>
            <w:proofErr w:type="spellEnd"/>
            <w:r w:rsidRPr="00C460D7">
              <w:rPr>
                <w:rFonts w:ascii="Times New Roman" w:hAnsi="Times New Roman"/>
                <w:sz w:val="24"/>
                <w:szCs w:val="24"/>
                <w:lang w:val="uk-UA" w:eastAsia="uk-UA"/>
              </w:rPr>
              <w:t xml:space="preserve"> учасниками виявлених </w:t>
            </w:r>
            <w:proofErr w:type="spellStart"/>
            <w:r w:rsidRPr="00C460D7">
              <w:rPr>
                <w:rFonts w:ascii="Times New Roman" w:hAnsi="Times New Roman"/>
                <w:sz w:val="24"/>
                <w:szCs w:val="24"/>
                <w:lang w:val="uk-UA" w:eastAsia="uk-UA"/>
              </w:rPr>
              <w:t>невідповідностей</w:t>
            </w:r>
            <w:proofErr w:type="spellEnd"/>
            <w:r w:rsidRPr="00C460D7">
              <w:rPr>
                <w:rFonts w:ascii="Times New Roman" w:hAnsi="Times New Roman"/>
                <w:sz w:val="24"/>
                <w:szCs w:val="24"/>
                <w:lang w:val="uk-UA" w:eastAsia="uk-UA"/>
              </w:rPr>
              <w:t>.</w:t>
            </w:r>
          </w:p>
          <w:p w14:paraId="41CC81FE" w14:textId="77777777" w:rsidR="00C460D7" w:rsidRPr="00C460D7" w:rsidRDefault="00C460D7" w:rsidP="00C460D7">
            <w:pPr>
              <w:widowControl w:val="0"/>
              <w:spacing w:after="0" w:line="240" w:lineRule="auto"/>
              <w:ind w:firstLine="208"/>
              <w:jc w:val="both"/>
              <w:rPr>
                <w:rFonts w:ascii="Times New Roman" w:hAnsi="Times New Roman"/>
                <w:sz w:val="24"/>
                <w:szCs w:val="24"/>
                <w:lang w:val="uk-UA" w:eastAsia="uk-UA"/>
              </w:rPr>
            </w:pPr>
            <w:r w:rsidRPr="00C460D7">
              <w:rPr>
                <w:rFonts w:ascii="Times New Roman" w:hAnsi="Times New Roman"/>
                <w:sz w:val="24"/>
                <w:szCs w:val="24"/>
                <w:lang w:val="uk-UA"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C460D7" w:rsidRPr="00C460D7" w14:paraId="1CBE1591" w14:textId="77777777" w:rsidTr="00B805F7">
        <w:trPr>
          <w:gridAfter w:val="2"/>
          <w:wAfter w:w="103" w:type="dxa"/>
          <w:trHeight w:val="522"/>
          <w:jc w:val="center"/>
        </w:trPr>
        <w:tc>
          <w:tcPr>
            <w:tcW w:w="3524" w:type="dxa"/>
          </w:tcPr>
          <w:p w14:paraId="713C9CA2" w14:textId="77777777" w:rsidR="00C460D7" w:rsidRPr="00C460D7" w:rsidRDefault="00C460D7" w:rsidP="00C460D7">
            <w:pPr>
              <w:pBdr>
                <w:top w:val="nil"/>
                <w:left w:val="nil"/>
                <w:bottom w:val="nil"/>
                <w:right w:val="nil"/>
                <w:between w:val="nil"/>
              </w:pBdr>
              <w:shd w:val="clear" w:color="auto" w:fill="FFFFFF"/>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lastRenderedPageBreak/>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801" w:type="dxa"/>
            <w:gridSpan w:val="2"/>
          </w:tcPr>
          <w:p w14:paraId="3D51E2DF"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94DC5"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sz w:val="24"/>
                <w:szCs w:val="24"/>
                <w:lang w:val="uk-UA"/>
              </w:rPr>
            </w:pPr>
            <w:r w:rsidRPr="00C460D7">
              <w:rPr>
                <w:rFonts w:ascii="Times New Roman" w:hAnsi="Times New Roman"/>
                <w:sz w:val="24"/>
                <w:szCs w:val="24"/>
                <w:lang w:val="uk-UA" w:eastAsia="uk-UA"/>
              </w:rPr>
              <w:t>Перелік формальних помилок, затверджений наказом Мінекономіки від 15.04.2020 № 710:</w:t>
            </w:r>
          </w:p>
          <w:p w14:paraId="0DA9405B"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sz w:val="24"/>
                <w:szCs w:val="24"/>
                <w:lang w:val="uk-UA"/>
              </w:rPr>
              <w:t>1. Інформація/документ</w:t>
            </w:r>
            <w:r w:rsidRPr="00C460D7">
              <w:rPr>
                <w:rFonts w:ascii="Times New Roman" w:hAnsi="Times New Roman"/>
                <w:color w:val="000000"/>
                <w:sz w:val="24"/>
                <w:szCs w:val="24"/>
                <w:lang w:val="uk-UA"/>
              </w:rPr>
              <w:t>, подана учасником процедури закупівлі у складі тендерної пропозиції, містить помилку (помилки) у частині:</w:t>
            </w:r>
          </w:p>
          <w:p w14:paraId="3116A8F8"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уживання великої літери;</w:t>
            </w:r>
          </w:p>
          <w:p w14:paraId="4D5CF7A0"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уживання розділових знаків та відмінювання слів у реченні;</w:t>
            </w:r>
          </w:p>
          <w:p w14:paraId="0294A48C"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використання слова або </w:t>
            </w:r>
            <w:proofErr w:type="spellStart"/>
            <w:r w:rsidRPr="00C460D7">
              <w:rPr>
                <w:rFonts w:ascii="Times New Roman" w:hAnsi="Times New Roman"/>
                <w:color w:val="000000"/>
                <w:sz w:val="24"/>
                <w:szCs w:val="24"/>
                <w:lang w:val="uk-UA"/>
              </w:rPr>
              <w:t>мовного</w:t>
            </w:r>
            <w:proofErr w:type="spellEnd"/>
            <w:r w:rsidRPr="00C460D7">
              <w:rPr>
                <w:rFonts w:ascii="Times New Roman" w:hAnsi="Times New Roman"/>
                <w:color w:val="000000"/>
                <w:sz w:val="24"/>
                <w:szCs w:val="24"/>
                <w:lang w:val="uk-UA"/>
              </w:rPr>
              <w:t xml:space="preserve"> звороту, запозичених з іншої мови;</w:t>
            </w:r>
          </w:p>
          <w:p w14:paraId="1B794629"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854853"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застосування правил переносу частини слова з рядка в рядок;</w:t>
            </w:r>
          </w:p>
          <w:p w14:paraId="12344FD4"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написання слів разом та/або окремо, та/або через дефіс;</w:t>
            </w:r>
          </w:p>
          <w:p w14:paraId="7BE729EA"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3FF529"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w:t>
            </w:r>
            <w:r w:rsidRPr="00C460D7">
              <w:rPr>
                <w:rFonts w:ascii="Times New Roman" w:hAnsi="Times New Roman"/>
                <w:color w:val="000000"/>
                <w:sz w:val="24"/>
                <w:szCs w:val="24"/>
                <w:lang w:val="uk-UA"/>
              </w:rPr>
              <w:lastRenderedPageBreak/>
              <w:t>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AD092D"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45D0BF"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C662194"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22FDB6"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6C0BE2"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108BA1"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97FA"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D8084B"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C3011C"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0E5D2C" w14:textId="77777777" w:rsidR="00C460D7" w:rsidRPr="00C460D7" w:rsidRDefault="00C460D7" w:rsidP="00C460D7">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lang w:val="uk-UA"/>
              </w:rPr>
            </w:pPr>
            <w:r w:rsidRPr="00C460D7">
              <w:rPr>
                <w:rFonts w:ascii="Times New Roman" w:hAnsi="Times New Roman"/>
                <w:color w:val="000000"/>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1B193E33" w14:textId="77777777" w:rsidR="00C460D7" w:rsidRPr="00C460D7" w:rsidRDefault="00C460D7" w:rsidP="00C460D7">
            <w:pPr>
              <w:spacing w:after="0" w:line="240" w:lineRule="auto"/>
              <w:jc w:val="both"/>
              <w:rPr>
                <w:rFonts w:ascii="Times New Roman" w:hAnsi="Times New Roman"/>
                <w:sz w:val="24"/>
                <w:szCs w:val="24"/>
                <w:lang w:val="uk-UA"/>
              </w:rPr>
            </w:pPr>
            <w:r w:rsidRPr="00C460D7">
              <w:rPr>
                <w:rFonts w:ascii="Times New Roman" w:hAnsi="Times New Roman"/>
                <w:b/>
                <w:i/>
                <w:sz w:val="24"/>
                <w:szCs w:val="24"/>
                <w:lang w:val="uk-UA"/>
              </w:rPr>
              <w:t>Приклади формальних помилок:</w:t>
            </w:r>
            <w:r w:rsidRPr="00C460D7">
              <w:rPr>
                <w:rFonts w:ascii="Times New Roman" w:hAnsi="Times New Roman"/>
                <w:sz w:val="24"/>
                <w:szCs w:val="24"/>
                <w:lang w:val="uk-UA"/>
              </w:rPr>
              <w:t xml:space="preserve"> </w:t>
            </w:r>
          </w:p>
          <w:p w14:paraId="3273DC81" w14:textId="77777777" w:rsidR="00C460D7" w:rsidRPr="00C460D7" w:rsidRDefault="00C460D7" w:rsidP="00C460D7">
            <w:pPr>
              <w:spacing w:after="0" w:line="240" w:lineRule="auto"/>
              <w:jc w:val="both"/>
              <w:rPr>
                <w:rFonts w:ascii="Times New Roman" w:hAnsi="Times New Roman"/>
                <w:sz w:val="24"/>
                <w:szCs w:val="24"/>
                <w:lang w:val="uk-UA"/>
              </w:rPr>
            </w:pPr>
            <w:r w:rsidRPr="00C460D7">
              <w:rPr>
                <w:rFonts w:ascii="Times New Roman" w:hAnsi="Times New Roman"/>
                <w:sz w:val="24"/>
                <w:szCs w:val="24"/>
                <w:lang w:val="uk-UA"/>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C460D7">
              <w:rPr>
                <w:rFonts w:ascii="Times New Roman" w:hAnsi="Times New Roman"/>
                <w:sz w:val="24"/>
                <w:szCs w:val="24"/>
                <w:lang w:val="uk-UA"/>
              </w:rPr>
              <w:t>м.київ</w:t>
            </w:r>
            <w:proofErr w:type="spellEnd"/>
            <w:r w:rsidRPr="00C460D7">
              <w:rPr>
                <w:rFonts w:ascii="Times New Roman" w:hAnsi="Times New Roman"/>
                <w:sz w:val="24"/>
                <w:szCs w:val="24"/>
                <w:lang w:val="uk-UA"/>
              </w:rPr>
              <w:t>» замість «</w:t>
            </w:r>
            <w:proofErr w:type="spellStart"/>
            <w:r w:rsidRPr="00C460D7">
              <w:rPr>
                <w:rFonts w:ascii="Times New Roman" w:hAnsi="Times New Roman"/>
                <w:sz w:val="24"/>
                <w:szCs w:val="24"/>
                <w:lang w:val="uk-UA"/>
              </w:rPr>
              <w:t>м.Київ</w:t>
            </w:r>
            <w:proofErr w:type="spellEnd"/>
            <w:r w:rsidRPr="00C460D7">
              <w:rPr>
                <w:rFonts w:ascii="Times New Roman" w:hAnsi="Times New Roman"/>
                <w:sz w:val="24"/>
                <w:szCs w:val="24"/>
                <w:lang w:val="uk-UA"/>
              </w:rPr>
              <w:t>»;</w:t>
            </w:r>
          </w:p>
          <w:p w14:paraId="21DF20A0" w14:textId="77777777" w:rsidR="00C460D7" w:rsidRPr="00C460D7" w:rsidRDefault="00C460D7" w:rsidP="00C460D7">
            <w:pPr>
              <w:spacing w:after="0" w:line="240" w:lineRule="auto"/>
              <w:jc w:val="both"/>
              <w:rPr>
                <w:rFonts w:ascii="Times New Roman" w:hAnsi="Times New Roman"/>
                <w:sz w:val="24"/>
                <w:szCs w:val="24"/>
                <w:lang w:val="uk-UA"/>
              </w:rPr>
            </w:pPr>
            <w:r w:rsidRPr="00C460D7">
              <w:rPr>
                <w:rFonts w:ascii="Times New Roman" w:hAnsi="Times New Roman"/>
                <w:sz w:val="24"/>
                <w:szCs w:val="24"/>
                <w:lang w:val="uk-UA"/>
              </w:rPr>
              <w:t>- «поряд -</w:t>
            </w:r>
            <w:proofErr w:type="spellStart"/>
            <w:r w:rsidRPr="00C460D7">
              <w:rPr>
                <w:rFonts w:ascii="Times New Roman" w:hAnsi="Times New Roman"/>
                <w:sz w:val="24"/>
                <w:szCs w:val="24"/>
                <w:lang w:val="uk-UA"/>
              </w:rPr>
              <w:t>ок</w:t>
            </w:r>
            <w:proofErr w:type="spellEnd"/>
            <w:r w:rsidRPr="00C460D7">
              <w:rPr>
                <w:rFonts w:ascii="Times New Roman" w:hAnsi="Times New Roman"/>
                <w:sz w:val="24"/>
                <w:szCs w:val="24"/>
                <w:lang w:val="uk-UA"/>
              </w:rPr>
              <w:t>» замість «</w:t>
            </w:r>
            <w:proofErr w:type="spellStart"/>
            <w:r w:rsidRPr="00C460D7">
              <w:rPr>
                <w:rFonts w:ascii="Times New Roman" w:hAnsi="Times New Roman"/>
                <w:sz w:val="24"/>
                <w:szCs w:val="24"/>
                <w:lang w:val="uk-UA"/>
              </w:rPr>
              <w:t>поря</w:t>
            </w:r>
            <w:proofErr w:type="spellEnd"/>
            <w:r w:rsidRPr="00C460D7">
              <w:rPr>
                <w:rFonts w:ascii="Times New Roman" w:hAnsi="Times New Roman"/>
                <w:sz w:val="24"/>
                <w:szCs w:val="24"/>
                <w:lang w:val="uk-UA"/>
              </w:rPr>
              <w:t xml:space="preserve"> – док»; - «</w:t>
            </w:r>
            <w:proofErr w:type="spellStart"/>
            <w:r w:rsidRPr="00C460D7">
              <w:rPr>
                <w:rFonts w:ascii="Times New Roman" w:hAnsi="Times New Roman"/>
                <w:sz w:val="24"/>
                <w:szCs w:val="24"/>
                <w:lang w:val="uk-UA"/>
              </w:rPr>
              <w:t>ненадається</w:t>
            </w:r>
            <w:proofErr w:type="spellEnd"/>
            <w:r w:rsidRPr="00C460D7">
              <w:rPr>
                <w:rFonts w:ascii="Times New Roman" w:hAnsi="Times New Roman"/>
                <w:sz w:val="24"/>
                <w:szCs w:val="24"/>
                <w:lang w:val="uk-UA"/>
              </w:rPr>
              <w:t>» замість «не надається»»; - «______________№_____________» замість «14.08.2020 №320/13/14-01» - учасник розмістив (завантажив) документ у форматі «JPG» замість документа у форматі «</w:t>
            </w:r>
            <w:proofErr w:type="spellStart"/>
            <w:r w:rsidRPr="00C460D7">
              <w:rPr>
                <w:rFonts w:ascii="Times New Roman" w:hAnsi="Times New Roman"/>
                <w:sz w:val="24"/>
                <w:szCs w:val="24"/>
                <w:lang w:val="uk-UA"/>
              </w:rPr>
              <w:t>pdf</w:t>
            </w:r>
            <w:proofErr w:type="spellEnd"/>
            <w:r w:rsidRPr="00C460D7">
              <w:rPr>
                <w:rFonts w:ascii="Times New Roman" w:hAnsi="Times New Roman"/>
                <w:sz w:val="24"/>
                <w:szCs w:val="24"/>
                <w:lang w:val="uk-UA"/>
              </w:rPr>
              <w:t>» (</w:t>
            </w:r>
            <w:proofErr w:type="spellStart"/>
            <w:r w:rsidRPr="00C460D7">
              <w:rPr>
                <w:rFonts w:ascii="Times New Roman" w:hAnsi="Times New Roman"/>
                <w:sz w:val="24"/>
                <w:szCs w:val="24"/>
                <w:lang w:val="uk-UA"/>
              </w:rPr>
              <w:t>PortableDocumentFormat</w:t>
            </w:r>
            <w:proofErr w:type="spellEnd"/>
            <w:r w:rsidRPr="00C460D7">
              <w:rPr>
                <w:rFonts w:ascii="Times New Roman" w:hAnsi="Times New Roman"/>
                <w:sz w:val="24"/>
                <w:szCs w:val="24"/>
                <w:lang w:val="uk-UA"/>
              </w:rPr>
              <w:t xml:space="preserve">)». </w:t>
            </w:r>
          </w:p>
          <w:p w14:paraId="07F352D9" w14:textId="77777777" w:rsidR="00C460D7" w:rsidRPr="00C460D7" w:rsidRDefault="00C460D7" w:rsidP="00C460D7">
            <w:pPr>
              <w:spacing w:after="0" w:line="240" w:lineRule="auto"/>
              <w:jc w:val="both"/>
              <w:rPr>
                <w:rFonts w:ascii="Times New Roman" w:hAnsi="Times New Roman"/>
                <w:sz w:val="27"/>
                <w:szCs w:val="27"/>
                <w:lang w:val="uk-UA"/>
              </w:rPr>
            </w:pPr>
            <w:r w:rsidRPr="00C460D7">
              <w:rPr>
                <w:rFonts w:ascii="Times New Roman" w:hAnsi="Times New Roman"/>
                <w:sz w:val="24"/>
                <w:szCs w:val="24"/>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C460D7" w:rsidRPr="00C460D7" w14:paraId="6827CA1C" w14:textId="77777777" w:rsidTr="00B805F7">
        <w:trPr>
          <w:gridAfter w:val="2"/>
          <w:wAfter w:w="103" w:type="dxa"/>
          <w:trHeight w:val="522"/>
          <w:jc w:val="center"/>
        </w:trPr>
        <w:tc>
          <w:tcPr>
            <w:tcW w:w="3524" w:type="dxa"/>
          </w:tcPr>
          <w:p w14:paraId="434E2122"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lastRenderedPageBreak/>
              <w:t>Інша інформація</w:t>
            </w:r>
          </w:p>
        </w:tc>
        <w:tc>
          <w:tcPr>
            <w:tcW w:w="6801" w:type="dxa"/>
            <w:gridSpan w:val="2"/>
          </w:tcPr>
          <w:p w14:paraId="2759FDCE"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3.1. Учасник у складі тендерної пропозиції повинен надати довідку у довільній формі про те, що учасник процедури закупівлі </w:t>
            </w:r>
            <w:r w:rsidRPr="00C460D7">
              <w:rPr>
                <w:rFonts w:ascii="Times New Roman" w:hAnsi="Times New Roman"/>
                <w:b/>
                <w:sz w:val="24"/>
                <w:szCs w:val="24"/>
                <w:lang w:val="uk-UA" w:eastAsia="uk-UA"/>
              </w:rPr>
              <w:t>є/не є</w:t>
            </w:r>
            <w:r w:rsidRPr="00C460D7">
              <w:rPr>
                <w:rFonts w:ascii="Times New Roman" w:hAnsi="Times New Roman"/>
                <w:sz w:val="24"/>
                <w:szCs w:val="24"/>
                <w:lang w:val="uk-UA" w:eastAsia="uk-UA"/>
              </w:rPr>
              <w:t xml:space="preserve">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C460D7">
              <w:rPr>
                <w:rFonts w:ascii="Times New Roman" w:hAnsi="Times New Roman"/>
                <w:sz w:val="24"/>
                <w:szCs w:val="24"/>
                <w:lang w:val="uk-UA" w:eastAsia="uk-UA"/>
              </w:rPr>
              <w:t>бенефіціарним</w:t>
            </w:r>
            <w:proofErr w:type="spellEnd"/>
            <w:r w:rsidRPr="00C460D7">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26A8341" w14:textId="77777777" w:rsidR="00C460D7" w:rsidRPr="00C460D7" w:rsidRDefault="00C460D7" w:rsidP="00C460D7">
            <w:pPr>
              <w:spacing w:after="0" w:line="240" w:lineRule="auto"/>
              <w:jc w:val="both"/>
              <w:rPr>
                <w:rFonts w:ascii="Times New Roman" w:hAnsi="Times New Roman"/>
                <w:sz w:val="24"/>
                <w:szCs w:val="24"/>
                <w:lang w:val="uk-UA" w:eastAsia="uk-UA"/>
              </w:rPr>
            </w:pPr>
          </w:p>
          <w:p w14:paraId="0B3A3008" w14:textId="77777777" w:rsidR="00C460D7" w:rsidRPr="00C460D7" w:rsidRDefault="00C460D7" w:rsidP="00C460D7">
            <w:pPr>
              <w:spacing w:after="0" w:line="240" w:lineRule="auto"/>
              <w:ind w:firstLine="494"/>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У випадку, якщо учасник або його кінцевий </w:t>
            </w:r>
            <w:proofErr w:type="spellStart"/>
            <w:r w:rsidRPr="00C460D7">
              <w:rPr>
                <w:rFonts w:ascii="Times New Roman" w:hAnsi="Times New Roman"/>
                <w:sz w:val="24"/>
                <w:szCs w:val="24"/>
                <w:lang w:val="uk-UA" w:eastAsia="uk-UA"/>
              </w:rPr>
              <w:t>бенефіціарний</w:t>
            </w:r>
            <w:proofErr w:type="spellEnd"/>
            <w:r w:rsidRPr="00C460D7">
              <w:rPr>
                <w:rFonts w:ascii="Times New Roman" w:hAnsi="Times New Roman"/>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2514719"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         •</w:t>
            </w:r>
            <w:r w:rsidRPr="00C460D7">
              <w:rPr>
                <w:rFonts w:ascii="Times New Roman" w:hAnsi="Times New Roman"/>
                <w:sz w:val="24"/>
                <w:szCs w:val="24"/>
                <w:lang w:val="uk-UA" w:eastAsia="uk-UA"/>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132159A9"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          або</w:t>
            </w:r>
          </w:p>
          <w:p w14:paraId="01795821"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         •</w:t>
            </w:r>
            <w:r w:rsidRPr="00C460D7">
              <w:rPr>
                <w:rFonts w:ascii="Times New Roman" w:hAnsi="Times New Roman"/>
                <w:sz w:val="24"/>
                <w:szCs w:val="24"/>
                <w:lang w:val="uk-UA" w:eastAsia="uk-UA"/>
              </w:rPr>
              <w:tab/>
              <w:t>посвідку на постійне чи тимчасове проживання на території України</w:t>
            </w:r>
          </w:p>
          <w:p w14:paraId="27369227"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          або</w:t>
            </w:r>
          </w:p>
          <w:p w14:paraId="7391A36E"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         •</w:t>
            </w:r>
            <w:r w:rsidRPr="00C460D7">
              <w:rPr>
                <w:rFonts w:ascii="Times New Roman" w:hAnsi="Times New Roman"/>
                <w:sz w:val="24"/>
                <w:szCs w:val="24"/>
                <w:lang w:val="uk-UA" w:eastAsia="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537A052"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           або</w:t>
            </w:r>
          </w:p>
          <w:p w14:paraId="320E347E"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         •</w:t>
            </w:r>
            <w:r w:rsidRPr="00C460D7">
              <w:rPr>
                <w:rFonts w:ascii="Times New Roman" w:hAnsi="Times New Roman"/>
                <w:sz w:val="24"/>
                <w:szCs w:val="24"/>
                <w:lang w:val="uk-UA" w:eastAsia="uk-UA"/>
              </w:rPr>
              <w:tab/>
              <w:t>посвідчення біженця чи документ, що підтверджує надання притулку в Україні.</w:t>
            </w:r>
          </w:p>
          <w:p w14:paraId="6600A348" w14:textId="77777777" w:rsidR="00C460D7" w:rsidRPr="00C460D7" w:rsidRDefault="00C460D7" w:rsidP="00C460D7">
            <w:pPr>
              <w:spacing w:after="0" w:line="240" w:lineRule="auto"/>
              <w:jc w:val="both"/>
              <w:rPr>
                <w:rFonts w:ascii="Times New Roman" w:hAnsi="Times New Roman"/>
                <w:sz w:val="24"/>
                <w:szCs w:val="24"/>
                <w:lang w:val="uk-UA" w:eastAsia="uk-UA"/>
              </w:rPr>
            </w:pPr>
          </w:p>
          <w:p w14:paraId="4184F55F" w14:textId="77777777" w:rsidR="00C460D7" w:rsidRPr="00C460D7" w:rsidRDefault="00C460D7" w:rsidP="00C460D7">
            <w:pPr>
              <w:spacing w:after="0" w:line="240" w:lineRule="auto"/>
              <w:ind w:firstLine="494"/>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У випадку, якщо юридична особа, яка є учасником процедури закупівлі створена та зареєстрована відповідно до </w:t>
            </w:r>
            <w:r w:rsidRPr="00C460D7">
              <w:rPr>
                <w:rFonts w:ascii="Times New Roman" w:hAnsi="Times New Roman"/>
                <w:sz w:val="24"/>
                <w:szCs w:val="24"/>
                <w:lang w:val="uk-UA" w:eastAsia="uk-UA"/>
              </w:rPr>
              <w:lastRenderedPageBreak/>
              <w:t>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4C60CCA"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         •</w:t>
            </w:r>
            <w:r w:rsidRPr="00C460D7">
              <w:rPr>
                <w:rFonts w:ascii="Times New Roman" w:hAnsi="Times New Roman"/>
                <w:sz w:val="24"/>
                <w:szCs w:val="24"/>
                <w:lang w:val="uk-UA" w:eastAsia="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CE55B9A"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          або</w:t>
            </w:r>
          </w:p>
          <w:p w14:paraId="65F801F4"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         •</w:t>
            </w:r>
            <w:r w:rsidRPr="00C460D7">
              <w:rPr>
                <w:rFonts w:ascii="Times New Roman" w:hAnsi="Times New Roman"/>
                <w:sz w:val="24"/>
                <w:szCs w:val="24"/>
                <w:lang w:val="uk-UA" w:eastAsia="uk-UA"/>
              </w:rPr>
              <w:tab/>
              <w:t>згоду самого власника активів про передачу активів, підпис якої нотаріально завірений в установленому законодавством порядку.</w:t>
            </w:r>
          </w:p>
          <w:p w14:paraId="766FD3C4" w14:textId="77777777" w:rsidR="00C460D7" w:rsidRPr="00C460D7" w:rsidRDefault="00C460D7" w:rsidP="00C460D7">
            <w:pPr>
              <w:spacing w:after="0" w:line="240" w:lineRule="auto"/>
              <w:jc w:val="both"/>
              <w:rPr>
                <w:rFonts w:ascii="Times New Roman" w:hAnsi="Times New Roman"/>
                <w:sz w:val="24"/>
                <w:szCs w:val="24"/>
                <w:lang w:val="uk-UA" w:eastAsia="uk-UA"/>
              </w:rPr>
            </w:pPr>
          </w:p>
          <w:p w14:paraId="3B1BF626" w14:textId="77777777" w:rsidR="00C460D7" w:rsidRPr="00C460D7" w:rsidRDefault="00C460D7" w:rsidP="00C460D7">
            <w:pPr>
              <w:spacing w:after="0" w:line="240" w:lineRule="auto"/>
              <w:ind w:firstLine="352"/>
              <w:jc w:val="both"/>
              <w:rPr>
                <w:rFonts w:ascii="Times New Roman" w:hAnsi="Times New Roman"/>
                <w:sz w:val="24"/>
                <w:szCs w:val="24"/>
                <w:lang w:val="uk-UA" w:eastAsia="uk-UA"/>
              </w:rPr>
            </w:pPr>
            <w:r w:rsidRPr="00C460D7">
              <w:rPr>
                <w:rFonts w:ascii="Times New Roman" w:hAnsi="Times New Roman"/>
                <w:sz w:val="24"/>
                <w:szCs w:val="24"/>
                <w:lang w:val="uk-UA" w:eastAsia="uk-UA"/>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ABED1AB" w14:textId="77777777" w:rsidR="00C460D7" w:rsidRPr="00C460D7" w:rsidRDefault="00C460D7" w:rsidP="00C460D7">
            <w:pPr>
              <w:spacing w:after="0" w:line="240" w:lineRule="auto"/>
              <w:jc w:val="both"/>
              <w:rPr>
                <w:rFonts w:ascii="Times New Roman" w:hAnsi="Times New Roman"/>
                <w:sz w:val="24"/>
                <w:szCs w:val="24"/>
                <w:lang w:val="uk-UA" w:eastAsia="uk-UA"/>
              </w:rPr>
            </w:pPr>
          </w:p>
          <w:p w14:paraId="457E59FF" w14:textId="77777777" w:rsidR="00C460D7" w:rsidRPr="00C460D7" w:rsidRDefault="00C460D7" w:rsidP="00C460D7">
            <w:pPr>
              <w:spacing w:after="0" w:line="240" w:lineRule="auto"/>
              <w:ind w:firstLine="494"/>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У випадку, якщо учасник або його кінцевий </w:t>
            </w:r>
            <w:proofErr w:type="spellStart"/>
            <w:r w:rsidRPr="00C460D7">
              <w:rPr>
                <w:rFonts w:ascii="Times New Roman" w:hAnsi="Times New Roman"/>
                <w:sz w:val="24"/>
                <w:szCs w:val="24"/>
                <w:lang w:val="uk-UA" w:eastAsia="uk-UA"/>
              </w:rPr>
              <w:t>бенефіціарний</w:t>
            </w:r>
            <w:proofErr w:type="spellEnd"/>
            <w:r w:rsidRPr="00C460D7">
              <w:rPr>
                <w:rFonts w:ascii="Times New Roman" w:hAnsi="Times New Roman"/>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C460D7">
              <w:rPr>
                <w:rFonts w:ascii="Times New Roman" w:hAnsi="Times New Roman"/>
                <w:sz w:val="24"/>
                <w:szCs w:val="24"/>
                <w:lang w:val="uk-UA" w:eastAsia="uk-UA"/>
              </w:rPr>
              <w:t>бенефіціарним</w:t>
            </w:r>
            <w:proofErr w:type="spellEnd"/>
            <w:r w:rsidRPr="00C460D7">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B4F736A" w14:textId="77777777" w:rsidR="00C460D7" w:rsidRPr="00C460D7" w:rsidRDefault="00C460D7" w:rsidP="00C460D7">
            <w:pPr>
              <w:spacing w:after="0" w:line="240" w:lineRule="auto"/>
              <w:ind w:firstLine="494"/>
              <w:jc w:val="both"/>
              <w:rPr>
                <w:rFonts w:ascii="Times New Roman" w:hAnsi="Times New Roman"/>
                <w:sz w:val="24"/>
                <w:szCs w:val="24"/>
                <w:lang w:val="uk-UA" w:eastAsia="uk-UA"/>
              </w:rPr>
            </w:pPr>
          </w:p>
          <w:p w14:paraId="520B72F0"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lastRenderedPageBreak/>
              <w:t>3.2. Учасник у складі тендерної пропозиції має надати довідку у довільній формі про підтвердження, що запропонований товар не є товаром, що походить з Російської Федерації / Республіки Білорусь.</w:t>
            </w:r>
          </w:p>
          <w:p w14:paraId="1C453B54" w14:textId="77777777" w:rsidR="00C460D7" w:rsidRPr="00C460D7" w:rsidRDefault="00C460D7" w:rsidP="00C460D7">
            <w:pPr>
              <w:spacing w:after="0" w:line="240" w:lineRule="auto"/>
              <w:jc w:val="both"/>
              <w:rPr>
                <w:rFonts w:ascii="Times New Roman" w:hAnsi="Times New Roman"/>
                <w:sz w:val="24"/>
                <w:szCs w:val="24"/>
                <w:lang w:val="uk-UA" w:eastAsia="uk-UA"/>
              </w:rPr>
            </w:pPr>
          </w:p>
          <w:p w14:paraId="2701CCB3"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3.3. Учасник у складі тендерної пропозиції повинен надати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0B16B7F0" w14:textId="77777777" w:rsidR="00C460D7" w:rsidRPr="00C460D7" w:rsidRDefault="00C460D7" w:rsidP="00C460D7">
            <w:pPr>
              <w:spacing w:after="0" w:line="240" w:lineRule="auto"/>
              <w:ind w:firstLine="352"/>
              <w:jc w:val="both"/>
              <w:rPr>
                <w:rFonts w:ascii="Times New Roman" w:hAnsi="Times New Roman"/>
                <w:sz w:val="24"/>
                <w:szCs w:val="24"/>
                <w:lang w:val="uk-UA" w:eastAsia="uk-UA"/>
              </w:rPr>
            </w:pPr>
            <w:r w:rsidRPr="00C460D7">
              <w:rPr>
                <w:rFonts w:ascii="Times New Roman" w:hAnsi="Times New Roman"/>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19B1B8D" w14:textId="77777777" w:rsidR="00C460D7" w:rsidRPr="00C460D7" w:rsidRDefault="00C460D7" w:rsidP="00C460D7">
            <w:pPr>
              <w:spacing w:after="0" w:line="240" w:lineRule="auto"/>
              <w:ind w:firstLine="352"/>
              <w:jc w:val="both"/>
              <w:rPr>
                <w:rFonts w:ascii="Times New Roman" w:hAnsi="Times New Roman"/>
                <w:sz w:val="24"/>
                <w:szCs w:val="24"/>
                <w:lang w:val="uk-UA" w:eastAsia="uk-UA"/>
              </w:rPr>
            </w:pPr>
          </w:p>
          <w:p w14:paraId="367CADE4"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eastAsia="Andale Sans UI" w:hAnsi="Times New Roman" w:cs="Tahoma"/>
                <w:kern w:val="3"/>
                <w:sz w:val="24"/>
                <w:szCs w:val="24"/>
                <w:lang w:val="uk-UA" w:eastAsia="uk-UA"/>
              </w:rPr>
              <w:t>3.4.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C460D7" w:rsidRPr="00745A27" w14:paraId="4FFA6964" w14:textId="77777777" w:rsidTr="00B805F7">
        <w:trPr>
          <w:gridAfter w:val="2"/>
          <w:wAfter w:w="103" w:type="dxa"/>
          <w:trHeight w:val="522"/>
          <w:jc w:val="center"/>
        </w:trPr>
        <w:tc>
          <w:tcPr>
            <w:tcW w:w="3524" w:type="dxa"/>
          </w:tcPr>
          <w:p w14:paraId="59818803"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lastRenderedPageBreak/>
              <w:t>Відхилення тендерних пропозицій</w:t>
            </w:r>
          </w:p>
        </w:tc>
        <w:tc>
          <w:tcPr>
            <w:tcW w:w="6801" w:type="dxa"/>
            <w:gridSpan w:val="2"/>
          </w:tcPr>
          <w:p w14:paraId="594BADE2" w14:textId="77777777" w:rsidR="00C460D7" w:rsidRPr="00C460D7" w:rsidRDefault="00C460D7" w:rsidP="00C460D7">
            <w:pPr>
              <w:spacing w:before="150" w:after="15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4.1. Замовник відхиляє тендерну пропозицію із зазначенням аргументації в електронній системі закупівель у разі, коли:</w:t>
            </w:r>
          </w:p>
          <w:p w14:paraId="475AAC4A"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b/>
                <w:i/>
                <w:sz w:val="24"/>
                <w:szCs w:val="24"/>
                <w:lang w:val="uk-UA" w:eastAsia="uk-UA"/>
              </w:rPr>
            </w:pPr>
            <w:r w:rsidRPr="00C460D7">
              <w:rPr>
                <w:rFonts w:ascii="Times New Roman" w:hAnsi="Times New Roman"/>
                <w:b/>
                <w:i/>
                <w:sz w:val="24"/>
                <w:szCs w:val="24"/>
                <w:lang w:val="uk-UA" w:eastAsia="uk-UA"/>
              </w:rPr>
              <w:t>1) учасник процедури закупівлі:</w:t>
            </w:r>
          </w:p>
          <w:p w14:paraId="7C907004" w14:textId="77777777" w:rsidR="00C460D7" w:rsidRPr="00C460D7" w:rsidRDefault="00C460D7" w:rsidP="00C460D7">
            <w:pPr>
              <w:widowControl w:val="0"/>
              <w:numPr>
                <w:ilvl w:val="0"/>
                <w:numId w:val="9"/>
              </w:numPr>
              <w:pBdr>
                <w:top w:val="nil"/>
                <w:left w:val="nil"/>
                <w:bottom w:val="nil"/>
                <w:right w:val="nil"/>
                <w:between w:val="nil"/>
              </w:pBdr>
              <w:spacing w:after="0" w:line="240" w:lineRule="auto"/>
              <w:ind w:left="636" w:hanging="276"/>
              <w:jc w:val="both"/>
              <w:rPr>
                <w:rFonts w:ascii="Times New Roman" w:hAnsi="Times New Roman"/>
                <w:sz w:val="24"/>
                <w:szCs w:val="24"/>
                <w:lang w:val="uk-UA" w:eastAsia="uk-UA"/>
              </w:rPr>
            </w:pPr>
            <w:r w:rsidRPr="00C460D7">
              <w:rPr>
                <w:rFonts w:ascii="Times New Roman" w:hAnsi="Times New Roman"/>
                <w:sz w:val="24"/>
                <w:szCs w:val="24"/>
                <w:lang w:val="uk-UA" w:eastAsia="uk-UA"/>
              </w:rPr>
              <w:t>підпадає під підстави, встановлені пунктом 47 особливостей;</w:t>
            </w:r>
          </w:p>
          <w:p w14:paraId="4C264130" w14:textId="77777777" w:rsidR="00C460D7" w:rsidRPr="00C460D7" w:rsidRDefault="00C460D7" w:rsidP="00C460D7">
            <w:pPr>
              <w:widowControl w:val="0"/>
              <w:numPr>
                <w:ilvl w:val="0"/>
                <w:numId w:val="9"/>
              </w:numPr>
              <w:pBdr>
                <w:top w:val="nil"/>
                <w:left w:val="nil"/>
                <w:bottom w:val="nil"/>
                <w:right w:val="nil"/>
                <w:between w:val="nil"/>
              </w:pBdr>
              <w:spacing w:after="0" w:line="240" w:lineRule="auto"/>
              <w:ind w:left="636" w:hanging="276"/>
              <w:jc w:val="both"/>
              <w:rPr>
                <w:rFonts w:ascii="Times New Roman" w:hAnsi="Times New Roman"/>
                <w:sz w:val="24"/>
                <w:szCs w:val="24"/>
                <w:lang w:val="uk-UA" w:eastAsia="uk-UA"/>
              </w:rPr>
            </w:pPr>
            <w:r w:rsidRPr="00C460D7">
              <w:rPr>
                <w:rFonts w:ascii="Times New Roman" w:hAnsi="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29FB277" w14:textId="77777777" w:rsidR="00C460D7" w:rsidRPr="00C460D7" w:rsidRDefault="00C460D7" w:rsidP="00C460D7">
            <w:pPr>
              <w:widowControl w:val="0"/>
              <w:numPr>
                <w:ilvl w:val="0"/>
                <w:numId w:val="9"/>
              </w:numPr>
              <w:pBdr>
                <w:top w:val="nil"/>
                <w:left w:val="nil"/>
                <w:bottom w:val="nil"/>
                <w:right w:val="nil"/>
                <w:between w:val="nil"/>
              </w:pBdr>
              <w:spacing w:after="0" w:line="240" w:lineRule="auto"/>
              <w:ind w:left="636" w:hanging="276"/>
              <w:jc w:val="both"/>
              <w:rPr>
                <w:rFonts w:ascii="Times New Roman" w:hAnsi="Times New Roman"/>
                <w:sz w:val="24"/>
                <w:szCs w:val="24"/>
                <w:lang w:val="uk-UA" w:eastAsia="uk-UA"/>
              </w:rPr>
            </w:pPr>
            <w:r w:rsidRPr="00C460D7">
              <w:rPr>
                <w:rFonts w:ascii="Times New Roman" w:hAnsi="Times New Roman"/>
                <w:sz w:val="24"/>
                <w:szCs w:val="24"/>
                <w:lang w:val="uk-UA" w:eastAsia="uk-UA"/>
              </w:rPr>
              <w:t>не надав забезпечення тендерної пропозиції, якщо таке забезпечення вимагалося замовником;</w:t>
            </w:r>
          </w:p>
          <w:p w14:paraId="738E6BE0" w14:textId="77777777" w:rsidR="00C460D7" w:rsidRPr="00C460D7" w:rsidRDefault="00C460D7" w:rsidP="00C460D7">
            <w:pPr>
              <w:widowControl w:val="0"/>
              <w:numPr>
                <w:ilvl w:val="0"/>
                <w:numId w:val="9"/>
              </w:numPr>
              <w:pBdr>
                <w:top w:val="nil"/>
                <w:left w:val="nil"/>
                <w:bottom w:val="nil"/>
                <w:right w:val="nil"/>
                <w:between w:val="nil"/>
              </w:pBdr>
              <w:spacing w:after="0" w:line="240" w:lineRule="auto"/>
              <w:ind w:left="636" w:hanging="276"/>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60D7">
              <w:rPr>
                <w:rFonts w:ascii="Times New Roman" w:hAnsi="Times New Roman"/>
                <w:sz w:val="24"/>
                <w:szCs w:val="24"/>
                <w:lang w:val="uk-UA" w:eastAsia="uk-UA"/>
              </w:rPr>
              <w:t>невідповідностей</w:t>
            </w:r>
            <w:proofErr w:type="spellEnd"/>
            <w:r w:rsidRPr="00C460D7">
              <w:rPr>
                <w:rFonts w:ascii="Times New Roman" w:hAnsi="Times New Roman"/>
                <w:sz w:val="24"/>
                <w:szCs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460D7">
              <w:rPr>
                <w:rFonts w:ascii="Times New Roman" w:hAnsi="Times New Roman"/>
                <w:sz w:val="24"/>
                <w:szCs w:val="24"/>
                <w:lang w:val="uk-UA" w:eastAsia="uk-UA"/>
              </w:rPr>
              <w:t>невідповідностей</w:t>
            </w:r>
            <w:proofErr w:type="spellEnd"/>
            <w:r w:rsidRPr="00C460D7">
              <w:rPr>
                <w:rFonts w:ascii="Times New Roman" w:hAnsi="Times New Roman"/>
                <w:sz w:val="24"/>
                <w:szCs w:val="24"/>
                <w:lang w:val="uk-UA" w:eastAsia="uk-UA"/>
              </w:rPr>
              <w:t>;</w:t>
            </w:r>
          </w:p>
          <w:p w14:paraId="39CD58E7" w14:textId="77777777" w:rsidR="00C460D7" w:rsidRPr="00C460D7" w:rsidRDefault="00C460D7" w:rsidP="00C460D7">
            <w:pPr>
              <w:widowControl w:val="0"/>
              <w:numPr>
                <w:ilvl w:val="0"/>
                <w:numId w:val="9"/>
              </w:numPr>
              <w:pBdr>
                <w:top w:val="nil"/>
                <w:left w:val="nil"/>
                <w:bottom w:val="nil"/>
                <w:right w:val="nil"/>
                <w:between w:val="nil"/>
              </w:pBdr>
              <w:spacing w:after="0" w:line="240" w:lineRule="auto"/>
              <w:ind w:left="636" w:hanging="276"/>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не надав обґрунтування аномально низької ціни тендерної </w:t>
            </w:r>
            <w:r w:rsidRPr="00C460D7">
              <w:rPr>
                <w:rFonts w:ascii="Times New Roman" w:hAnsi="Times New Roman"/>
                <w:sz w:val="24"/>
                <w:szCs w:val="24"/>
                <w:lang w:val="uk-UA" w:eastAsia="uk-UA"/>
              </w:rPr>
              <w:lastRenderedPageBreak/>
              <w:t>пропозиції протягом строку, визначеного абзацом першим частини чотирнадцятої статті 29 Закону/абзацом дев’ятим пункту 37 особливостей;</w:t>
            </w:r>
          </w:p>
          <w:p w14:paraId="15D85862" w14:textId="77777777" w:rsidR="00C460D7" w:rsidRPr="00C460D7" w:rsidRDefault="00C460D7" w:rsidP="00C460D7">
            <w:pPr>
              <w:widowControl w:val="0"/>
              <w:numPr>
                <w:ilvl w:val="0"/>
                <w:numId w:val="9"/>
              </w:numPr>
              <w:pBdr>
                <w:top w:val="nil"/>
                <w:left w:val="nil"/>
                <w:bottom w:val="nil"/>
                <w:right w:val="nil"/>
                <w:between w:val="nil"/>
              </w:pBdr>
              <w:spacing w:after="0" w:line="240" w:lineRule="auto"/>
              <w:ind w:left="636" w:hanging="276"/>
              <w:jc w:val="both"/>
              <w:rPr>
                <w:rFonts w:ascii="Times New Roman" w:hAnsi="Times New Roman"/>
                <w:sz w:val="24"/>
                <w:szCs w:val="24"/>
                <w:lang w:val="uk-UA" w:eastAsia="uk-UA"/>
              </w:rPr>
            </w:pPr>
            <w:r w:rsidRPr="00C460D7">
              <w:rPr>
                <w:rFonts w:ascii="Times New Roman" w:hAnsi="Times New Roman"/>
                <w:sz w:val="24"/>
                <w:szCs w:val="24"/>
                <w:lang w:val="uk-UA" w:eastAsia="uk-UA"/>
              </w:rPr>
              <w:t>визначив конфіденційною інформацію, що не може бути визначена як конфіденційна відповідно до вимог пункту 40 особливостей;</w:t>
            </w:r>
          </w:p>
          <w:p w14:paraId="27C35F80" w14:textId="77777777" w:rsidR="00C460D7" w:rsidRPr="00C460D7" w:rsidRDefault="00C460D7" w:rsidP="00C460D7">
            <w:pPr>
              <w:widowControl w:val="0"/>
              <w:numPr>
                <w:ilvl w:val="0"/>
                <w:numId w:val="9"/>
              </w:numPr>
              <w:pBdr>
                <w:top w:val="nil"/>
                <w:left w:val="nil"/>
                <w:bottom w:val="nil"/>
                <w:right w:val="nil"/>
                <w:between w:val="nil"/>
              </w:pBdr>
              <w:spacing w:after="0" w:line="240" w:lineRule="auto"/>
              <w:ind w:left="636" w:hanging="276"/>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460D7">
              <w:rPr>
                <w:rFonts w:ascii="Times New Roman" w:hAnsi="Times New Roman"/>
                <w:sz w:val="24"/>
                <w:szCs w:val="24"/>
                <w:lang w:val="uk-UA" w:eastAsia="uk-UA"/>
              </w:rPr>
              <w:t>бенефіціарним</w:t>
            </w:r>
            <w:proofErr w:type="spellEnd"/>
            <w:r w:rsidRPr="00C460D7">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337850"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p>
          <w:p w14:paraId="0A9B3B21"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b/>
                <w:i/>
                <w:sz w:val="24"/>
                <w:szCs w:val="24"/>
                <w:lang w:val="uk-UA" w:eastAsia="uk-UA"/>
              </w:rPr>
            </w:pPr>
            <w:r w:rsidRPr="00C460D7">
              <w:rPr>
                <w:rFonts w:ascii="Times New Roman" w:hAnsi="Times New Roman"/>
                <w:b/>
                <w:i/>
                <w:sz w:val="24"/>
                <w:szCs w:val="24"/>
                <w:lang w:val="uk-UA" w:eastAsia="uk-UA"/>
              </w:rPr>
              <w:t>2) тендерна пропозиція:</w:t>
            </w:r>
          </w:p>
          <w:p w14:paraId="00381EF5" w14:textId="77777777" w:rsidR="00C460D7" w:rsidRPr="00C460D7" w:rsidRDefault="00C460D7" w:rsidP="00C460D7">
            <w:pPr>
              <w:widowControl w:val="0"/>
              <w:numPr>
                <w:ilvl w:val="0"/>
                <w:numId w:val="10"/>
              </w:numPr>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40858CD" w14:textId="77777777" w:rsidR="00C460D7" w:rsidRPr="00C460D7" w:rsidRDefault="00C460D7" w:rsidP="00C460D7">
            <w:pPr>
              <w:widowControl w:val="0"/>
              <w:numPr>
                <w:ilvl w:val="0"/>
                <w:numId w:val="10"/>
              </w:numPr>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є такою, строк дії якої закінчився;</w:t>
            </w:r>
          </w:p>
          <w:p w14:paraId="4F436200" w14:textId="77777777" w:rsidR="00C460D7" w:rsidRPr="00C460D7" w:rsidRDefault="00C460D7" w:rsidP="00C460D7">
            <w:pPr>
              <w:widowControl w:val="0"/>
              <w:numPr>
                <w:ilvl w:val="0"/>
                <w:numId w:val="10"/>
              </w:numPr>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C460D7">
              <w:rPr>
                <w:rFonts w:ascii="Times New Roman" w:hAnsi="Times New Roman"/>
                <w:sz w:val="24"/>
                <w:szCs w:val="24"/>
                <w:lang w:val="uk-UA" w:eastAsia="uk-UA"/>
              </w:rPr>
              <w:lastRenderedPageBreak/>
              <w:t>перевищення є більшим, ніж зазначений замовником в тендерній документації;</w:t>
            </w:r>
          </w:p>
          <w:p w14:paraId="671384AF" w14:textId="77777777" w:rsidR="00C460D7" w:rsidRPr="00C460D7" w:rsidRDefault="00C460D7" w:rsidP="00C460D7">
            <w:pPr>
              <w:widowControl w:val="0"/>
              <w:numPr>
                <w:ilvl w:val="0"/>
                <w:numId w:val="10"/>
              </w:numPr>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72D609BC"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p>
          <w:p w14:paraId="18405B2C"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b/>
                <w:i/>
                <w:sz w:val="24"/>
                <w:szCs w:val="24"/>
                <w:lang w:val="uk-UA" w:eastAsia="uk-UA"/>
              </w:rPr>
            </w:pPr>
            <w:r w:rsidRPr="00C460D7">
              <w:rPr>
                <w:rFonts w:ascii="Times New Roman" w:hAnsi="Times New Roman"/>
                <w:b/>
                <w:i/>
                <w:sz w:val="24"/>
                <w:szCs w:val="24"/>
                <w:lang w:val="uk-UA" w:eastAsia="uk-UA"/>
              </w:rPr>
              <w:t>3) переможець процедури закупівлі:</w:t>
            </w:r>
          </w:p>
          <w:p w14:paraId="77F673C8" w14:textId="77777777" w:rsidR="00C460D7" w:rsidRPr="00C460D7" w:rsidRDefault="00C460D7" w:rsidP="00C460D7">
            <w:pPr>
              <w:widowControl w:val="0"/>
              <w:numPr>
                <w:ilvl w:val="0"/>
                <w:numId w:val="11"/>
              </w:numPr>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4C4C6D4" w14:textId="77777777" w:rsidR="00C460D7" w:rsidRPr="00C460D7" w:rsidRDefault="00C460D7" w:rsidP="00C460D7">
            <w:pPr>
              <w:widowControl w:val="0"/>
              <w:numPr>
                <w:ilvl w:val="0"/>
                <w:numId w:val="11"/>
              </w:numPr>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C0C8091" w14:textId="77777777" w:rsidR="00C460D7" w:rsidRPr="00C460D7" w:rsidRDefault="00C460D7" w:rsidP="00C460D7">
            <w:pPr>
              <w:widowControl w:val="0"/>
              <w:numPr>
                <w:ilvl w:val="0"/>
                <w:numId w:val="11"/>
              </w:numPr>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не надав забезпечення виконання договору про закупівлю, якщо таке забезпечення вимагалося замовником;</w:t>
            </w:r>
          </w:p>
          <w:p w14:paraId="16AD1471" w14:textId="77777777" w:rsidR="00C460D7" w:rsidRPr="00C460D7" w:rsidRDefault="00C460D7" w:rsidP="00C460D7">
            <w:pPr>
              <w:widowControl w:val="0"/>
              <w:numPr>
                <w:ilvl w:val="0"/>
                <w:numId w:val="11"/>
              </w:numPr>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8F5FDC2"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p>
          <w:p w14:paraId="6014B29F"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151571FA" w14:textId="77777777" w:rsidR="00C460D7" w:rsidRPr="00C460D7" w:rsidRDefault="00C460D7" w:rsidP="00C460D7">
            <w:pPr>
              <w:widowControl w:val="0"/>
              <w:numPr>
                <w:ilvl w:val="0"/>
                <w:numId w:val="12"/>
              </w:numPr>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C25317" w14:textId="77777777" w:rsidR="00C460D7" w:rsidRPr="00C460D7" w:rsidRDefault="00C460D7" w:rsidP="00C460D7">
            <w:pPr>
              <w:widowControl w:val="0"/>
              <w:numPr>
                <w:ilvl w:val="0"/>
                <w:numId w:val="12"/>
              </w:numPr>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FAA04E"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p>
          <w:p w14:paraId="60E4890E"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6ACB2F"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018F89" w14:textId="77777777" w:rsidR="00C460D7" w:rsidRPr="00C460D7" w:rsidRDefault="00C460D7" w:rsidP="00C460D7">
            <w:pPr>
              <w:widowControl w:val="0"/>
              <w:pBdr>
                <w:top w:val="nil"/>
                <w:left w:val="nil"/>
                <w:bottom w:val="nil"/>
                <w:right w:val="nil"/>
                <w:between w:val="nil"/>
              </w:pBdr>
              <w:spacing w:after="0" w:line="240" w:lineRule="auto"/>
              <w:ind w:firstLine="636"/>
              <w:jc w:val="both"/>
              <w:rPr>
                <w:rFonts w:ascii="Times New Roman" w:hAnsi="Times New Roman"/>
                <w:sz w:val="24"/>
                <w:szCs w:val="24"/>
                <w:lang w:val="uk-UA" w:eastAsia="uk-UA"/>
              </w:rPr>
            </w:pPr>
            <w:r w:rsidRPr="00C460D7">
              <w:rPr>
                <w:rFonts w:ascii="Times New Roman" w:hAnsi="Times New Roman"/>
                <w:sz w:val="24"/>
                <w:szCs w:val="24"/>
                <w:lang w:val="uk-UA"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EC3CDC" w14:textId="77777777" w:rsidR="00C460D7" w:rsidRPr="00C460D7" w:rsidRDefault="00C460D7" w:rsidP="00C460D7">
            <w:pPr>
              <w:widowControl w:val="0"/>
              <w:pBdr>
                <w:top w:val="nil"/>
                <w:left w:val="nil"/>
                <w:bottom w:val="nil"/>
                <w:right w:val="nil"/>
                <w:between w:val="nil"/>
              </w:pBdr>
              <w:spacing w:after="0" w:line="240" w:lineRule="auto"/>
              <w:ind w:firstLine="636"/>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2) відомості про юридичну особу, яка є учасником процедури закупівлі, </w:t>
            </w:r>
            <w:proofErr w:type="spellStart"/>
            <w:r w:rsidRPr="00C460D7">
              <w:rPr>
                <w:rFonts w:ascii="Times New Roman" w:hAnsi="Times New Roman"/>
                <w:sz w:val="24"/>
                <w:szCs w:val="24"/>
                <w:lang w:val="uk-UA" w:eastAsia="uk-UA"/>
              </w:rPr>
              <w:t>внесено</w:t>
            </w:r>
            <w:proofErr w:type="spellEnd"/>
            <w:r w:rsidRPr="00C460D7">
              <w:rPr>
                <w:rFonts w:ascii="Times New Roman" w:hAnsi="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5DE77F57" w14:textId="77777777" w:rsidR="00C460D7" w:rsidRPr="00C460D7" w:rsidRDefault="00C460D7" w:rsidP="00C460D7">
            <w:pPr>
              <w:widowControl w:val="0"/>
              <w:pBdr>
                <w:top w:val="nil"/>
                <w:left w:val="nil"/>
                <w:bottom w:val="nil"/>
                <w:right w:val="nil"/>
                <w:between w:val="nil"/>
              </w:pBdr>
              <w:spacing w:after="0" w:line="240" w:lineRule="auto"/>
              <w:ind w:firstLine="636"/>
              <w:jc w:val="both"/>
              <w:rPr>
                <w:rFonts w:ascii="Times New Roman" w:hAnsi="Times New Roman"/>
                <w:sz w:val="24"/>
                <w:szCs w:val="24"/>
                <w:lang w:val="uk-UA" w:eastAsia="uk-UA"/>
              </w:rPr>
            </w:pPr>
            <w:r w:rsidRPr="00C460D7">
              <w:rPr>
                <w:rFonts w:ascii="Times New Roman" w:hAnsi="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0D0805" w14:textId="77777777" w:rsidR="00C460D7" w:rsidRPr="00C460D7" w:rsidRDefault="00C460D7" w:rsidP="00C460D7">
            <w:pPr>
              <w:widowControl w:val="0"/>
              <w:pBdr>
                <w:top w:val="nil"/>
                <w:left w:val="nil"/>
                <w:bottom w:val="nil"/>
                <w:right w:val="nil"/>
                <w:between w:val="nil"/>
              </w:pBdr>
              <w:spacing w:after="0" w:line="240" w:lineRule="auto"/>
              <w:ind w:firstLine="636"/>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60D7">
              <w:rPr>
                <w:rFonts w:ascii="Times New Roman" w:hAnsi="Times New Roman"/>
                <w:sz w:val="24"/>
                <w:szCs w:val="24"/>
                <w:lang w:val="uk-UA" w:eastAsia="uk-UA"/>
              </w:rPr>
              <w:t>антиконкурентних</w:t>
            </w:r>
            <w:proofErr w:type="spellEnd"/>
            <w:r w:rsidRPr="00C460D7">
              <w:rPr>
                <w:rFonts w:ascii="Times New Roman" w:hAnsi="Times New Roman"/>
                <w:sz w:val="24"/>
                <w:szCs w:val="24"/>
                <w:lang w:val="uk-UA" w:eastAsia="uk-UA"/>
              </w:rPr>
              <w:t xml:space="preserve"> узгоджених дій, що стосуються спотворення результатів тендерів;</w:t>
            </w:r>
          </w:p>
          <w:p w14:paraId="2FF9725F" w14:textId="77777777" w:rsidR="00C460D7" w:rsidRPr="00C460D7" w:rsidRDefault="00C460D7" w:rsidP="00C460D7">
            <w:pPr>
              <w:widowControl w:val="0"/>
              <w:pBdr>
                <w:top w:val="nil"/>
                <w:left w:val="nil"/>
                <w:bottom w:val="nil"/>
                <w:right w:val="nil"/>
                <w:between w:val="nil"/>
              </w:pBdr>
              <w:spacing w:after="0" w:line="240" w:lineRule="auto"/>
              <w:ind w:firstLine="636"/>
              <w:jc w:val="both"/>
              <w:rPr>
                <w:rFonts w:ascii="Times New Roman" w:hAnsi="Times New Roman"/>
                <w:sz w:val="24"/>
                <w:szCs w:val="24"/>
                <w:lang w:val="uk-UA" w:eastAsia="uk-UA"/>
              </w:rPr>
            </w:pPr>
            <w:r w:rsidRPr="00C460D7">
              <w:rPr>
                <w:rFonts w:ascii="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A57617" w14:textId="77777777" w:rsidR="00C460D7" w:rsidRPr="00C460D7" w:rsidRDefault="00C460D7" w:rsidP="00C460D7">
            <w:pPr>
              <w:widowControl w:val="0"/>
              <w:pBdr>
                <w:top w:val="nil"/>
                <w:left w:val="nil"/>
                <w:bottom w:val="nil"/>
                <w:right w:val="nil"/>
                <w:between w:val="nil"/>
              </w:pBdr>
              <w:spacing w:after="0" w:line="240" w:lineRule="auto"/>
              <w:ind w:firstLine="636"/>
              <w:jc w:val="both"/>
              <w:rPr>
                <w:rFonts w:ascii="Times New Roman" w:hAnsi="Times New Roman"/>
                <w:sz w:val="24"/>
                <w:szCs w:val="24"/>
                <w:lang w:val="uk-UA" w:eastAsia="uk-UA"/>
              </w:rPr>
            </w:pPr>
            <w:r w:rsidRPr="00C460D7">
              <w:rPr>
                <w:rFonts w:ascii="Times New Roman" w:hAnsi="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B00015" w14:textId="77777777" w:rsidR="00C460D7" w:rsidRPr="00C460D7" w:rsidRDefault="00C460D7" w:rsidP="00C460D7">
            <w:pPr>
              <w:widowControl w:val="0"/>
              <w:pBdr>
                <w:top w:val="nil"/>
                <w:left w:val="nil"/>
                <w:bottom w:val="nil"/>
                <w:right w:val="nil"/>
                <w:between w:val="nil"/>
              </w:pBdr>
              <w:spacing w:after="0" w:line="240" w:lineRule="auto"/>
              <w:ind w:firstLine="636"/>
              <w:jc w:val="both"/>
              <w:rPr>
                <w:rFonts w:ascii="Times New Roman" w:hAnsi="Times New Roman"/>
                <w:sz w:val="24"/>
                <w:szCs w:val="24"/>
                <w:lang w:val="uk-UA" w:eastAsia="uk-UA"/>
              </w:rPr>
            </w:pPr>
            <w:r w:rsidRPr="00C460D7">
              <w:rPr>
                <w:rFonts w:ascii="Times New Roman" w:hAnsi="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001A84" w14:textId="77777777" w:rsidR="00C460D7" w:rsidRPr="00C460D7" w:rsidRDefault="00C460D7" w:rsidP="00C460D7">
            <w:pPr>
              <w:widowControl w:val="0"/>
              <w:pBdr>
                <w:top w:val="nil"/>
                <w:left w:val="nil"/>
                <w:bottom w:val="nil"/>
                <w:right w:val="nil"/>
                <w:between w:val="nil"/>
              </w:pBdr>
              <w:spacing w:after="0" w:line="240" w:lineRule="auto"/>
              <w:ind w:firstLine="636"/>
              <w:jc w:val="both"/>
              <w:rPr>
                <w:rFonts w:ascii="Times New Roman" w:hAnsi="Times New Roman"/>
                <w:sz w:val="24"/>
                <w:szCs w:val="24"/>
                <w:lang w:val="uk-UA" w:eastAsia="uk-UA"/>
              </w:rPr>
            </w:pPr>
            <w:r w:rsidRPr="00C460D7">
              <w:rPr>
                <w:rFonts w:ascii="Times New Roman" w:hAnsi="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F062195" w14:textId="77777777" w:rsidR="00C460D7" w:rsidRPr="00C460D7" w:rsidRDefault="00C460D7" w:rsidP="00C460D7">
            <w:pPr>
              <w:widowControl w:val="0"/>
              <w:pBdr>
                <w:top w:val="nil"/>
                <w:left w:val="nil"/>
                <w:bottom w:val="nil"/>
                <w:right w:val="nil"/>
                <w:between w:val="nil"/>
              </w:pBdr>
              <w:spacing w:after="0" w:line="240" w:lineRule="auto"/>
              <w:ind w:firstLine="636"/>
              <w:jc w:val="both"/>
              <w:rPr>
                <w:rFonts w:ascii="Times New Roman" w:hAnsi="Times New Roman"/>
                <w:sz w:val="24"/>
                <w:szCs w:val="24"/>
                <w:lang w:val="uk-UA" w:eastAsia="uk-UA"/>
              </w:rPr>
            </w:pPr>
            <w:r w:rsidRPr="00C460D7">
              <w:rPr>
                <w:rFonts w:ascii="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430CA0" w14:textId="77777777" w:rsidR="00C460D7" w:rsidRPr="00C460D7" w:rsidRDefault="00C460D7" w:rsidP="00C460D7">
            <w:pPr>
              <w:widowControl w:val="0"/>
              <w:pBdr>
                <w:top w:val="nil"/>
                <w:left w:val="nil"/>
                <w:bottom w:val="nil"/>
                <w:right w:val="nil"/>
                <w:between w:val="nil"/>
              </w:pBdr>
              <w:spacing w:after="0" w:line="240" w:lineRule="auto"/>
              <w:ind w:firstLine="636"/>
              <w:jc w:val="both"/>
              <w:rPr>
                <w:rFonts w:ascii="Times New Roman" w:hAnsi="Times New Roman"/>
                <w:sz w:val="24"/>
                <w:szCs w:val="24"/>
                <w:lang w:val="uk-UA" w:eastAsia="uk-UA"/>
              </w:rPr>
            </w:pPr>
            <w:r w:rsidRPr="00C460D7">
              <w:rPr>
                <w:rFonts w:ascii="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481225" w14:textId="77777777" w:rsidR="00C460D7" w:rsidRPr="00C460D7" w:rsidRDefault="00C460D7" w:rsidP="00C460D7">
            <w:pPr>
              <w:widowControl w:val="0"/>
              <w:pBdr>
                <w:top w:val="nil"/>
                <w:left w:val="nil"/>
                <w:bottom w:val="nil"/>
                <w:right w:val="nil"/>
                <w:between w:val="nil"/>
              </w:pBdr>
              <w:spacing w:after="0" w:line="240" w:lineRule="auto"/>
              <w:ind w:firstLine="636"/>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11) учасник процедури закупівлі або кінцевий </w:t>
            </w:r>
            <w:proofErr w:type="spellStart"/>
            <w:r w:rsidRPr="00C460D7">
              <w:rPr>
                <w:rFonts w:ascii="Times New Roman" w:hAnsi="Times New Roman"/>
                <w:sz w:val="24"/>
                <w:szCs w:val="24"/>
                <w:lang w:val="uk-UA" w:eastAsia="uk-UA"/>
              </w:rPr>
              <w:t>бенефіціарний</w:t>
            </w:r>
            <w:proofErr w:type="spellEnd"/>
            <w:r w:rsidRPr="00C460D7">
              <w:rPr>
                <w:rFonts w:ascii="Times New Roman" w:hAnsi="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sidRPr="00C460D7">
              <w:rPr>
                <w:rFonts w:ascii="Times New Roman" w:hAnsi="Times New Roman"/>
                <w:sz w:val="24"/>
                <w:szCs w:val="24"/>
                <w:lang w:val="uk-UA" w:eastAsia="uk-UA"/>
              </w:rPr>
              <w:lastRenderedPageBreak/>
              <w:t>України “Про санкції”, крім випадку, коли активи такої особи в установленому законодавством порядку передані в управління АРМА;</w:t>
            </w:r>
          </w:p>
          <w:p w14:paraId="33ECDBE0" w14:textId="77777777" w:rsidR="00C460D7" w:rsidRPr="00C460D7" w:rsidRDefault="00C460D7" w:rsidP="00C460D7">
            <w:pPr>
              <w:widowControl w:val="0"/>
              <w:pBdr>
                <w:top w:val="nil"/>
                <w:left w:val="nil"/>
                <w:bottom w:val="nil"/>
                <w:right w:val="nil"/>
                <w:between w:val="nil"/>
              </w:pBdr>
              <w:spacing w:after="0" w:line="240" w:lineRule="auto"/>
              <w:ind w:firstLine="636"/>
              <w:jc w:val="both"/>
              <w:rPr>
                <w:rFonts w:ascii="Times New Roman" w:hAnsi="Times New Roman"/>
                <w:sz w:val="24"/>
                <w:szCs w:val="24"/>
                <w:lang w:val="uk-UA" w:eastAsia="uk-UA"/>
              </w:rPr>
            </w:pPr>
            <w:r w:rsidRPr="00C460D7">
              <w:rPr>
                <w:rFonts w:ascii="Times New Roman" w:hAnsi="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BBF053"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p>
          <w:p w14:paraId="64FF72B9"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4.5.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E1037E"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p>
          <w:p w14:paraId="714FBBE8"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AE8A9E5"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p>
          <w:p w14:paraId="6ACA7E58"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4.7.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5DF319"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p>
          <w:p w14:paraId="3043ED1C"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4.8.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w:t>
            </w:r>
            <w:r w:rsidRPr="00C460D7">
              <w:rPr>
                <w:rFonts w:ascii="Times New Roman" w:hAnsi="Times New Roman"/>
                <w:sz w:val="24"/>
                <w:szCs w:val="24"/>
                <w:lang w:val="uk-UA" w:eastAsia="uk-UA"/>
              </w:rPr>
              <w:lastRenderedPageBreak/>
              <w:t>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8EC1BB8"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p>
          <w:p w14:paraId="54F045CC"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b/>
                <w:i/>
                <w:sz w:val="24"/>
                <w:szCs w:val="24"/>
                <w:lang w:val="uk-UA" w:eastAsia="uk-UA"/>
              </w:rPr>
            </w:pPr>
            <w:r w:rsidRPr="00C460D7">
              <w:rPr>
                <w:rFonts w:ascii="Times New Roman" w:hAnsi="Times New Roman"/>
                <w:b/>
                <w:i/>
                <w:sz w:val="24"/>
                <w:szCs w:val="24"/>
                <w:lang w:val="uk-UA" w:eastAsia="uk-UA"/>
              </w:rPr>
              <w:t>4.9.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B288CA"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p>
          <w:p w14:paraId="7C367383"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4.10.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C460D7" w:rsidRPr="00745A27" w14:paraId="73E9CB13" w14:textId="77777777" w:rsidTr="00B805F7">
        <w:trPr>
          <w:gridAfter w:val="2"/>
          <w:wAfter w:w="103" w:type="dxa"/>
          <w:trHeight w:val="522"/>
          <w:jc w:val="center"/>
        </w:trPr>
        <w:tc>
          <w:tcPr>
            <w:tcW w:w="3524" w:type="dxa"/>
          </w:tcPr>
          <w:p w14:paraId="54AA0475" w14:textId="77777777" w:rsidR="00C460D7" w:rsidRPr="00C460D7" w:rsidRDefault="00C460D7" w:rsidP="00C460D7">
            <w:pPr>
              <w:spacing w:before="150" w:after="150" w:line="240" w:lineRule="auto"/>
              <w:rPr>
                <w:rFonts w:ascii="Times New Roman" w:hAnsi="Times New Roman"/>
                <w:b/>
                <w:sz w:val="24"/>
                <w:szCs w:val="24"/>
                <w:lang w:val="uk-UA" w:eastAsia="uk-UA"/>
              </w:rPr>
            </w:pPr>
            <w:r w:rsidRPr="00C460D7">
              <w:rPr>
                <w:rFonts w:ascii="Times New Roman" w:hAnsi="Times New Roman"/>
                <w:b/>
                <w:sz w:val="24"/>
                <w:szCs w:val="24"/>
                <w:lang w:val="uk-UA" w:eastAsia="uk-UA"/>
              </w:rPr>
              <w:lastRenderedPageBreak/>
              <w:t xml:space="preserve">Дії Учасника при відхиленні тендерної пропозиції </w:t>
            </w:r>
          </w:p>
        </w:tc>
        <w:tc>
          <w:tcPr>
            <w:tcW w:w="6801" w:type="dxa"/>
            <w:gridSpan w:val="2"/>
          </w:tcPr>
          <w:p w14:paraId="1979E242" w14:textId="77777777" w:rsidR="00C460D7" w:rsidRPr="00C460D7" w:rsidRDefault="00C460D7" w:rsidP="00C460D7">
            <w:pPr>
              <w:spacing w:before="150" w:after="15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5.1.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60D7" w:rsidRPr="00C460D7" w14:paraId="5BF0FB8F" w14:textId="77777777" w:rsidTr="00B805F7">
        <w:trPr>
          <w:trHeight w:val="522"/>
          <w:jc w:val="center"/>
        </w:trPr>
        <w:tc>
          <w:tcPr>
            <w:tcW w:w="10428" w:type="dxa"/>
            <w:gridSpan w:val="5"/>
            <w:shd w:val="clear" w:color="auto" w:fill="A5A5A5"/>
            <w:vAlign w:val="center"/>
          </w:tcPr>
          <w:p w14:paraId="6B209495" w14:textId="77777777" w:rsidR="00C460D7" w:rsidRPr="00C460D7" w:rsidRDefault="00C460D7" w:rsidP="00C460D7">
            <w:pPr>
              <w:widowControl w:val="0"/>
              <w:pBdr>
                <w:top w:val="nil"/>
                <w:left w:val="nil"/>
                <w:bottom w:val="nil"/>
                <w:right w:val="nil"/>
                <w:between w:val="nil"/>
              </w:pBdr>
              <w:spacing w:after="0" w:line="240" w:lineRule="auto"/>
              <w:ind w:hanging="21"/>
              <w:jc w:val="center"/>
              <w:rPr>
                <w:rFonts w:ascii="Times New Roman" w:hAnsi="Times New Roman"/>
                <w:color w:val="000000"/>
                <w:sz w:val="24"/>
                <w:szCs w:val="24"/>
                <w:lang w:val="uk-UA"/>
              </w:rPr>
            </w:pPr>
            <w:r w:rsidRPr="00C460D7">
              <w:rPr>
                <w:rFonts w:ascii="Times New Roman" w:hAnsi="Times New Roman"/>
                <w:b/>
                <w:color w:val="000000"/>
                <w:sz w:val="24"/>
                <w:szCs w:val="24"/>
                <w:lang w:val="uk-UA"/>
              </w:rPr>
              <w:t>Розділ VI. Результати тендеру та укладання договору про закупівлю</w:t>
            </w:r>
          </w:p>
        </w:tc>
      </w:tr>
      <w:tr w:rsidR="00C460D7" w:rsidRPr="00C460D7" w14:paraId="50BDEB72" w14:textId="77777777" w:rsidTr="00B805F7">
        <w:trPr>
          <w:gridAfter w:val="2"/>
          <w:wAfter w:w="103" w:type="dxa"/>
          <w:trHeight w:val="522"/>
          <w:jc w:val="center"/>
        </w:trPr>
        <w:tc>
          <w:tcPr>
            <w:tcW w:w="3524" w:type="dxa"/>
          </w:tcPr>
          <w:p w14:paraId="46EF7849"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t>Відміна замовником тендеру чи визнання його таким, що не відбувся</w:t>
            </w:r>
          </w:p>
        </w:tc>
        <w:tc>
          <w:tcPr>
            <w:tcW w:w="6801" w:type="dxa"/>
            <w:gridSpan w:val="2"/>
          </w:tcPr>
          <w:p w14:paraId="6BE67277"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1.1. Замовник відміняє відкриті торги у разі:</w:t>
            </w:r>
          </w:p>
          <w:p w14:paraId="02C2394B"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1) відсутності подальшої потреби в закупівлі товарів, робіт чи послуг;</w:t>
            </w:r>
          </w:p>
          <w:p w14:paraId="701CA1AC"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7342DE"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01D9011D"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7D0C6D6E"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0CF0222"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1.3. Відкриті торги автоматично відміняються електронною системою закупівель у разі:</w:t>
            </w:r>
          </w:p>
          <w:p w14:paraId="0091B5C9"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0F794EB"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6518DE5A"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6170621"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Відкриті торги можуть бути відмінені частково (за лотом).</w:t>
            </w:r>
          </w:p>
          <w:p w14:paraId="3C52D4E3"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60D7" w:rsidRPr="00C460D7" w14:paraId="2F17A1CD" w14:textId="77777777" w:rsidTr="00B805F7">
        <w:trPr>
          <w:gridAfter w:val="2"/>
          <w:wAfter w:w="103" w:type="dxa"/>
          <w:trHeight w:val="522"/>
          <w:jc w:val="center"/>
        </w:trPr>
        <w:tc>
          <w:tcPr>
            <w:tcW w:w="3524" w:type="dxa"/>
          </w:tcPr>
          <w:p w14:paraId="20FE4C3B"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b/>
                <w:color w:val="000000"/>
                <w:sz w:val="24"/>
                <w:szCs w:val="24"/>
                <w:lang w:val="uk-UA"/>
              </w:rPr>
              <w:lastRenderedPageBreak/>
              <w:t xml:space="preserve">Строк укладання договору </w:t>
            </w:r>
          </w:p>
        </w:tc>
        <w:tc>
          <w:tcPr>
            <w:tcW w:w="6801" w:type="dxa"/>
            <w:gridSpan w:val="2"/>
          </w:tcPr>
          <w:p w14:paraId="56BF48C7"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7CFDD"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ACE1565"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sz w:val="24"/>
                <w:szCs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460D7" w:rsidRPr="00745A27" w14:paraId="41CD96D6" w14:textId="77777777" w:rsidTr="00B805F7">
        <w:trPr>
          <w:gridAfter w:val="2"/>
          <w:wAfter w:w="103" w:type="dxa"/>
          <w:trHeight w:val="522"/>
          <w:jc w:val="center"/>
        </w:trPr>
        <w:tc>
          <w:tcPr>
            <w:tcW w:w="3524" w:type="dxa"/>
          </w:tcPr>
          <w:p w14:paraId="38A714B5"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t xml:space="preserve">Проект договору про закупівлю </w:t>
            </w:r>
          </w:p>
        </w:tc>
        <w:tc>
          <w:tcPr>
            <w:tcW w:w="6801" w:type="dxa"/>
            <w:gridSpan w:val="2"/>
          </w:tcPr>
          <w:p w14:paraId="7CD2386B" w14:textId="77777777" w:rsidR="00C460D7" w:rsidRPr="00C460D7" w:rsidRDefault="00C460D7" w:rsidP="00C460D7">
            <w:pPr>
              <w:spacing w:after="0" w:line="240" w:lineRule="auto"/>
              <w:jc w:val="both"/>
              <w:rPr>
                <w:rFonts w:ascii="Times New Roman" w:hAnsi="Times New Roman"/>
                <w:sz w:val="24"/>
                <w:szCs w:val="24"/>
                <w:lang w:val="uk-UA"/>
              </w:rPr>
            </w:pPr>
            <w:r w:rsidRPr="00C460D7">
              <w:rPr>
                <w:rFonts w:ascii="Times New Roman" w:hAnsi="Times New Roman"/>
                <w:sz w:val="24"/>
                <w:szCs w:val="24"/>
                <w:lang w:val="uk-UA"/>
              </w:rPr>
              <w:t xml:space="preserve">3.1. </w:t>
            </w:r>
            <w:proofErr w:type="spellStart"/>
            <w:r w:rsidRPr="00C460D7">
              <w:rPr>
                <w:rFonts w:ascii="Times New Roman" w:hAnsi="Times New Roman"/>
                <w:sz w:val="24"/>
                <w:szCs w:val="24"/>
                <w:lang w:val="uk-UA"/>
              </w:rPr>
              <w:t>Проєкт</w:t>
            </w:r>
            <w:proofErr w:type="spellEnd"/>
            <w:r w:rsidRPr="00C460D7">
              <w:rPr>
                <w:rFonts w:ascii="Times New Roman" w:hAnsi="Times New Roman"/>
                <w:sz w:val="24"/>
                <w:szCs w:val="24"/>
                <w:lang w:val="uk-UA"/>
              </w:rPr>
              <w:t xml:space="preserve"> договору (Додаток № 4 до тендерної документації) складається замовником з урахуванням особливостей предмету закупівлі.</w:t>
            </w:r>
          </w:p>
          <w:p w14:paraId="27CB6AD1"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sz w:val="24"/>
                <w:szCs w:val="24"/>
                <w:lang w:val="uk-UA"/>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України, Закону України «Про публічні закупівлі» та з урахуванням </w:t>
            </w:r>
            <w:r w:rsidRPr="00C460D7">
              <w:rPr>
                <w:rFonts w:ascii="Times New Roman" w:hAnsi="Times New Roman"/>
                <w:sz w:val="24"/>
                <w:szCs w:val="24"/>
                <w:lang w:val="uk-UA" w:eastAsia="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C460D7" w:rsidRPr="00C460D7" w14:paraId="16FA764E" w14:textId="77777777" w:rsidTr="00B805F7">
        <w:trPr>
          <w:gridAfter w:val="2"/>
          <w:wAfter w:w="103" w:type="dxa"/>
          <w:trHeight w:val="522"/>
          <w:jc w:val="center"/>
        </w:trPr>
        <w:tc>
          <w:tcPr>
            <w:tcW w:w="3524" w:type="dxa"/>
          </w:tcPr>
          <w:p w14:paraId="07207174"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t xml:space="preserve">Умови укладання договору про закупівлю </w:t>
            </w:r>
          </w:p>
        </w:tc>
        <w:tc>
          <w:tcPr>
            <w:tcW w:w="6801" w:type="dxa"/>
            <w:gridSpan w:val="2"/>
          </w:tcPr>
          <w:p w14:paraId="02AD1D3A"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646E262"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4.2.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Особливостей.</w:t>
            </w:r>
          </w:p>
          <w:p w14:paraId="286798CE"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95DE117"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lastRenderedPageBreak/>
              <w:t xml:space="preserve">         •</w:t>
            </w:r>
            <w:r w:rsidRPr="00C460D7">
              <w:rPr>
                <w:rFonts w:ascii="Times New Roman" w:hAnsi="Times New Roman"/>
                <w:sz w:val="24"/>
                <w:szCs w:val="24"/>
                <w:lang w:val="uk-UA" w:eastAsia="uk-UA"/>
              </w:rPr>
              <w:tab/>
              <w:t>визначення грошового еквівалента зобов’язання в іноземній валюті;</w:t>
            </w:r>
          </w:p>
          <w:p w14:paraId="1191096C"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         •</w:t>
            </w:r>
            <w:r w:rsidRPr="00C460D7">
              <w:rPr>
                <w:rFonts w:ascii="Times New Roman" w:hAnsi="Times New Roman"/>
                <w:sz w:val="24"/>
                <w:szCs w:val="24"/>
                <w:lang w:val="uk-UA" w:eastAsia="uk-UA"/>
              </w:rPr>
              <w:tab/>
              <w:t>перерахунку ціни в бік зменшення ціни тендерної пропозиції переможця без зменшення обсягів закупівлі;</w:t>
            </w:r>
          </w:p>
          <w:p w14:paraId="04233474"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         •</w:t>
            </w:r>
            <w:r w:rsidRPr="00C460D7">
              <w:rPr>
                <w:rFonts w:ascii="Times New Roman" w:hAnsi="Times New Roman"/>
                <w:sz w:val="24"/>
                <w:szCs w:val="24"/>
                <w:lang w:val="uk-UA" w:eastAsia="uk-UA"/>
              </w:rPr>
              <w:tab/>
              <w:t>перерахунку ціни та обсягів товарів в бік зменшення за умови необхідності приведення обсягів товарів до кратності упаковки.</w:t>
            </w:r>
          </w:p>
          <w:p w14:paraId="559FECCD" w14:textId="77777777" w:rsidR="00C460D7" w:rsidRPr="00C460D7" w:rsidRDefault="00C460D7" w:rsidP="00C460D7">
            <w:pPr>
              <w:spacing w:after="0" w:line="240" w:lineRule="auto"/>
              <w:ind w:firstLine="494"/>
              <w:jc w:val="both"/>
              <w:rPr>
                <w:rFonts w:ascii="Times New Roman" w:hAnsi="Times New Roman"/>
                <w:sz w:val="24"/>
                <w:szCs w:val="24"/>
                <w:lang w:val="uk-UA" w:eastAsia="uk-UA"/>
              </w:rPr>
            </w:pPr>
            <w:r w:rsidRPr="00C460D7">
              <w:rPr>
                <w:rFonts w:ascii="Times New Roman" w:hAnsi="Times New Roman"/>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4C6A2F"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4.4.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559274A0" w14:textId="77777777" w:rsidR="00C460D7" w:rsidRPr="00C460D7" w:rsidRDefault="00C460D7" w:rsidP="00C460D7">
            <w:pPr>
              <w:spacing w:after="0" w:line="240" w:lineRule="auto"/>
              <w:ind w:firstLine="494"/>
              <w:jc w:val="both"/>
              <w:rPr>
                <w:rFonts w:ascii="Times New Roman" w:hAnsi="Times New Roman"/>
                <w:sz w:val="24"/>
                <w:szCs w:val="24"/>
                <w:lang w:val="uk-UA" w:eastAsia="uk-UA"/>
              </w:rPr>
            </w:pPr>
            <w:r w:rsidRPr="00C460D7">
              <w:rPr>
                <w:rFonts w:ascii="Times New Roman" w:hAnsi="Times New Roman"/>
                <w:sz w:val="24"/>
                <w:szCs w:val="24"/>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6E90F929" w14:textId="77777777" w:rsidR="00C460D7" w:rsidRPr="00C460D7" w:rsidRDefault="00C460D7" w:rsidP="00C460D7">
            <w:pPr>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B38E55"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14:paraId="65683735"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60D7">
              <w:rPr>
                <w:rFonts w:ascii="Times New Roman" w:hAnsi="Times New Roman"/>
                <w:sz w:val="24"/>
                <w:szCs w:val="24"/>
                <w:lang w:val="uk-UA" w:eastAsia="uk-UA"/>
              </w:rPr>
              <w:t>пропорційно</w:t>
            </w:r>
            <w:proofErr w:type="spellEnd"/>
            <w:r w:rsidRPr="00C460D7">
              <w:rPr>
                <w:rFonts w:ascii="Times New Roman" w:hAnsi="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1ACE68"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16D6A0A"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9B794"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2754A094"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60D7">
              <w:rPr>
                <w:rFonts w:ascii="Times New Roman" w:hAnsi="Times New Roman"/>
                <w:sz w:val="24"/>
                <w:szCs w:val="24"/>
                <w:lang w:val="uk-UA" w:eastAsia="uk-UA"/>
              </w:rPr>
              <w:t>пропорційно</w:t>
            </w:r>
            <w:proofErr w:type="spellEnd"/>
            <w:r w:rsidRPr="00C460D7">
              <w:rPr>
                <w:rFonts w:ascii="Times New Roman" w:hAnsi="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C460D7">
              <w:rPr>
                <w:rFonts w:ascii="Times New Roman" w:hAnsi="Times New Roman"/>
                <w:sz w:val="24"/>
                <w:szCs w:val="24"/>
                <w:lang w:val="uk-UA" w:eastAsia="uk-UA"/>
              </w:rPr>
              <w:t>пропорційно</w:t>
            </w:r>
            <w:proofErr w:type="spellEnd"/>
            <w:r w:rsidRPr="00C460D7">
              <w:rPr>
                <w:rFonts w:ascii="Times New Roman" w:hAnsi="Times New Roman"/>
                <w:sz w:val="24"/>
                <w:szCs w:val="24"/>
                <w:lang w:val="uk-UA" w:eastAsia="uk-UA"/>
              </w:rPr>
              <w:t xml:space="preserve"> до зміни податкового навантаження внаслідок зміни системи оподаткування;</w:t>
            </w:r>
          </w:p>
          <w:p w14:paraId="74A11252"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0D7">
              <w:rPr>
                <w:rFonts w:ascii="Times New Roman" w:hAnsi="Times New Roman"/>
                <w:sz w:val="24"/>
                <w:szCs w:val="24"/>
                <w:lang w:val="uk-UA" w:eastAsia="uk-UA"/>
              </w:rPr>
              <w:t>Platts</w:t>
            </w:r>
            <w:proofErr w:type="spellEnd"/>
            <w:r w:rsidRPr="00C460D7">
              <w:rPr>
                <w:rFonts w:ascii="Times New Roman" w:hAnsi="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48DBB5"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8) зміни умов у зв’язку із застосуванням положень частини шостої статті 41 Закону.</w:t>
            </w:r>
          </w:p>
          <w:p w14:paraId="20219BC7"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4.6.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4461DFC9"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4.7. Повідомлення про внесення змін до договору про закупівлю повинно містити таку інформацію:</w:t>
            </w:r>
          </w:p>
          <w:p w14:paraId="79D2E839"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B23DA7B"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14:paraId="19815942"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3) дата укладення та номер договору про закупівлю;</w:t>
            </w:r>
          </w:p>
          <w:p w14:paraId="1249F1C6"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39CD06A2"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09843631"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301FB843"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7) дата внесення змін до договору про закупівлю;</w:t>
            </w:r>
          </w:p>
          <w:p w14:paraId="4BECC099"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8) випадки для внесення змін до істотних умов договору відповідно до цього пункту;</w:t>
            </w:r>
          </w:p>
          <w:p w14:paraId="54A59AC0"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9) опис змін, що внесені до істотних умов договору.</w:t>
            </w:r>
          </w:p>
          <w:p w14:paraId="702EAA8A"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p>
          <w:p w14:paraId="49515476"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Повідомлення про внесення змін до договору про закупівлю може містити іншу інформацію.</w:t>
            </w:r>
          </w:p>
          <w:p w14:paraId="50221519"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p>
          <w:p w14:paraId="46903EF1"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w:t>
            </w:r>
            <w:r w:rsidRPr="00C460D7">
              <w:rPr>
                <w:rFonts w:ascii="Times New Roman" w:hAnsi="Times New Roman"/>
                <w:sz w:val="24"/>
                <w:szCs w:val="24"/>
                <w:lang w:val="uk-UA" w:eastAsia="uk-UA"/>
              </w:rPr>
              <w:lastRenderedPageBreak/>
              <w:t>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26CB7BBE"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p>
          <w:p w14:paraId="6756F9D8"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4.8. Договір про закупівлю є нікчемним у разі:</w:t>
            </w:r>
          </w:p>
          <w:p w14:paraId="0EBBBACC"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1) коли замовник уклав договір про закупівлю з порушенням вимог, визначених пунктом 5 особливостей;</w:t>
            </w:r>
          </w:p>
          <w:p w14:paraId="52F9EA17"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2) укладення договору про закупівлю з порушенням вимог пункту 18 особливостей;</w:t>
            </w:r>
          </w:p>
          <w:p w14:paraId="58966738"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3) укладення договору про закупівлю в період оскарження відкритих торгів відповідно до статті 18 Закону та особливостей;</w:t>
            </w:r>
          </w:p>
          <w:p w14:paraId="1D02BAA5"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CBF039E" w14:textId="77777777" w:rsidR="00C460D7" w:rsidRPr="00C460D7" w:rsidRDefault="00C460D7" w:rsidP="00C460D7">
            <w:pPr>
              <w:autoSpaceDE w:val="0"/>
              <w:autoSpaceDN w:val="0"/>
              <w:adjustRightInd w:val="0"/>
              <w:spacing w:after="0" w:line="240" w:lineRule="auto"/>
              <w:jc w:val="both"/>
              <w:rPr>
                <w:rFonts w:ascii="Times New Roman" w:hAnsi="Times New Roman"/>
                <w:sz w:val="24"/>
                <w:szCs w:val="24"/>
                <w:lang w:val="uk-UA" w:eastAsia="uk-UA"/>
              </w:rPr>
            </w:pPr>
            <w:r w:rsidRPr="00C460D7">
              <w:rPr>
                <w:rFonts w:ascii="Times New Roman" w:hAnsi="Times New Roman"/>
                <w:sz w:val="24"/>
                <w:szCs w:val="24"/>
                <w:lang w:val="uk-UA"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460D7" w:rsidRPr="00C460D7" w14:paraId="7F15FEB7" w14:textId="77777777" w:rsidTr="00B805F7">
        <w:trPr>
          <w:gridAfter w:val="2"/>
          <w:wAfter w:w="103" w:type="dxa"/>
          <w:trHeight w:val="522"/>
          <w:jc w:val="center"/>
        </w:trPr>
        <w:tc>
          <w:tcPr>
            <w:tcW w:w="3524" w:type="dxa"/>
          </w:tcPr>
          <w:p w14:paraId="219940C4"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lastRenderedPageBreak/>
              <w:t>Дії замовника при відмові переможця торгів підписати договір про закупівлю</w:t>
            </w:r>
          </w:p>
        </w:tc>
        <w:tc>
          <w:tcPr>
            <w:tcW w:w="6801" w:type="dxa"/>
            <w:gridSpan w:val="2"/>
          </w:tcPr>
          <w:p w14:paraId="0F565C0C" w14:textId="77777777" w:rsidR="00C460D7" w:rsidRPr="00C460D7" w:rsidRDefault="00C460D7" w:rsidP="00C460D7">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C460D7">
              <w:rPr>
                <w:rFonts w:ascii="Times New Roman" w:hAnsi="Times New Roman"/>
                <w:sz w:val="24"/>
                <w:szCs w:val="24"/>
                <w:lang w:val="uk-UA" w:eastAsia="uk-UA"/>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460D7" w:rsidRPr="00C460D7" w14:paraId="1A60B99F" w14:textId="77777777" w:rsidTr="00B805F7">
        <w:trPr>
          <w:gridAfter w:val="2"/>
          <w:wAfter w:w="103" w:type="dxa"/>
          <w:trHeight w:val="522"/>
          <w:jc w:val="center"/>
        </w:trPr>
        <w:tc>
          <w:tcPr>
            <w:tcW w:w="3524" w:type="dxa"/>
          </w:tcPr>
          <w:p w14:paraId="09D9A1D4" w14:textId="77777777" w:rsidR="00C460D7" w:rsidRPr="00C460D7" w:rsidRDefault="00C460D7" w:rsidP="00C460D7">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C460D7">
              <w:rPr>
                <w:rFonts w:ascii="Times New Roman" w:hAnsi="Times New Roman"/>
                <w:b/>
                <w:color w:val="000000"/>
                <w:sz w:val="24"/>
                <w:szCs w:val="24"/>
                <w:lang w:val="uk-UA"/>
              </w:rPr>
              <w:t xml:space="preserve">Забезпечення виконання договору про закупівлю </w:t>
            </w:r>
          </w:p>
        </w:tc>
        <w:tc>
          <w:tcPr>
            <w:tcW w:w="6801" w:type="dxa"/>
            <w:gridSpan w:val="2"/>
          </w:tcPr>
          <w:p w14:paraId="7D21F27E" w14:textId="77777777" w:rsidR="00C460D7" w:rsidRPr="006D23CE" w:rsidRDefault="00C460D7" w:rsidP="00C460D7">
            <w:pPr>
              <w:shd w:val="clear" w:color="auto" w:fill="FFFFFF"/>
              <w:tabs>
                <w:tab w:val="left" w:pos="2595"/>
              </w:tabs>
              <w:spacing w:after="0" w:line="240" w:lineRule="auto"/>
              <w:ind w:left="34" w:right="72"/>
              <w:jc w:val="both"/>
              <w:rPr>
                <w:rFonts w:ascii="Times New Roman" w:hAnsi="Times New Roman" w:cs="Calibri"/>
                <w:color w:val="000000"/>
                <w:sz w:val="24"/>
                <w:szCs w:val="24"/>
                <w:shd w:val="clear" w:color="auto" w:fill="FFFFFF"/>
                <w:lang w:val="uk-UA" w:eastAsia="uk-UA"/>
              </w:rPr>
            </w:pPr>
            <w:r w:rsidRPr="006D23CE">
              <w:rPr>
                <w:rFonts w:ascii="Times New Roman" w:hAnsi="Times New Roman" w:cs="Calibri"/>
                <w:color w:val="000000"/>
                <w:sz w:val="24"/>
                <w:szCs w:val="24"/>
                <w:lang w:val="uk-UA" w:eastAsia="x-none"/>
              </w:rPr>
              <w:t>Не вимагається</w:t>
            </w:r>
            <w:r w:rsidRPr="006D23CE">
              <w:rPr>
                <w:rFonts w:ascii="Times New Roman" w:hAnsi="Times New Roman" w:cs="Calibri"/>
                <w:color w:val="000000"/>
                <w:sz w:val="24"/>
                <w:szCs w:val="24"/>
                <w:shd w:val="clear" w:color="auto" w:fill="FFFFFF"/>
                <w:lang w:val="uk-UA" w:eastAsia="uk-UA"/>
              </w:rPr>
              <w:t xml:space="preserve"> </w:t>
            </w:r>
          </w:p>
        </w:tc>
      </w:tr>
      <w:tr w:rsidR="00C460D7" w:rsidRPr="00C460D7" w14:paraId="04FE9997" w14:textId="77777777" w:rsidTr="00B805F7">
        <w:trPr>
          <w:gridAfter w:val="2"/>
          <w:wAfter w:w="103" w:type="dxa"/>
          <w:trHeight w:val="522"/>
          <w:jc w:val="center"/>
        </w:trPr>
        <w:tc>
          <w:tcPr>
            <w:tcW w:w="3524" w:type="dxa"/>
          </w:tcPr>
          <w:p w14:paraId="0BBDC755" w14:textId="77777777" w:rsidR="00C460D7" w:rsidRPr="00C460D7" w:rsidRDefault="00C460D7" w:rsidP="00C460D7">
            <w:pPr>
              <w:spacing w:after="0" w:line="240" w:lineRule="auto"/>
              <w:rPr>
                <w:rFonts w:ascii="Times New Roman" w:hAnsi="Times New Roman" w:cs="Calibri"/>
                <w:sz w:val="24"/>
                <w:szCs w:val="24"/>
                <w:lang w:val="uk-UA"/>
              </w:rPr>
            </w:pPr>
            <w:r w:rsidRPr="00C460D7">
              <w:rPr>
                <w:rFonts w:ascii="Times New Roman" w:hAnsi="Times New Roman" w:cs="Calibri"/>
                <w:b/>
                <w:color w:val="000000"/>
                <w:sz w:val="24"/>
                <w:szCs w:val="24"/>
                <w:lang w:val="uk-UA" w:eastAsia="uk-UA"/>
              </w:rPr>
              <w:t>Умови повернення чи неповернення забезпечення виконання договору</w:t>
            </w:r>
          </w:p>
        </w:tc>
        <w:tc>
          <w:tcPr>
            <w:tcW w:w="6801" w:type="dxa"/>
            <w:gridSpan w:val="2"/>
          </w:tcPr>
          <w:p w14:paraId="0A94AEB2" w14:textId="77777777" w:rsidR="00C460D7" w:rsidRPr="00C460D7" w:rsidRDefault="00C460D7" w:rsidP="00C460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Calibri"/>
                <w:b/>
                <w:sz w:val="24"/>
                <w:szCs w:val="24"/>
                <w:lang w:val="uk-UA" w:eastAsia="x-none"/>
              </w:rPr>
            </w:pPr>
            <w:r w:rsidRPr="00C460D7">
              <w:rPr>
                <w:rFonts w:ascii="Times New Roman" w:hAnsi="Times New Roman" w:cs="Calibri"/>
                <w:sz w:val="24"/>
                <w:szCs w:val="24"/>
                <w:lang w:val="uk-UA" w:eastAsia="uk-UA"/>
              </w:rPr>
              <w:t>Не передбачено</w:t>
            </w:r>
          </w:p>
        </w:tc>
      </w:tr>
    </w:tbl>
    <w:p w14:paraId="3656EECD" w14:textId="77777777" w:rsidR="007D513D" w:rsidRPr="00CF0E23" w:rsidRDefault="007D513D" w:rsidP="00B805F7">
      <w:pPr>
        <w:spacing w:after="0" w:line="240" w:lineRule="auto"/>
        <w:jc w:val="both"/>
        <w:rPr>
          <w:rFonts w:ascii="Times New Roman" w:hAnsi="Times New Roman"/>
          <w:b/>
          <w:sz w:val="24"/>
          <w:szCs w:val="24"/>
          <w:lang w:val="uk-UA"/>
        </w:rPr>
      </w:pPr>
    </w:p>
    <w:p w14:paraId="40140A1C" w14:textId="77777777" w:rsidR="007D513D" w:rsidRPr="00CF0E23" w:rsidRDefault="007D513D" w:rsidP="007D513D">
      <w:pPr>
        <w:spacing w:after="0" w:line="240" w:lineRule="auto"/>
        <w:ind w:left="6237"/>
        <w:jc w:val="both"/>
        <w:rPr>
          <w:rFonts w:ascii="Times New Roman" w:hAnsi="Times New Roman"/>
          <w:b/>
          <w:sz w:val="24"/>
          <w:szCs w:val="24"/>
          <w:lang w:val="uk-UA"/>
        </w:rPr>
      </w:pPr>
    </w:p>
    <w:p w14:paraId="5BD4B3A1" w14:textId="77777777" w:rsidR="007D513D" w:rsidRPr="00CF0E23" w:rsidRDefault="007D513D" w:rsidP="007D513D">
      <w:pPr>
        <w:spacing w:after="0" w:line="240" w:lineRule="auto"/>
        <w:ind w:left="6237"/>
        <w:jc w:val="both"/>
        <w:rPr>
          <w:rFonts w:ascii="Times New Roman" w:hAnsi="Times New Roman"/>
          <w:b/>
          <w:sz w:val="24"/>
          <w:szCs w:val="24"/>
          <w:lang w:val="uk-UA"/>
        </w:rPr>
      </w:pPr>
    </w:p>
    <w:p w14:paraId="09FC1111" w14:textId="77777777" w:rsidR="007D513D" w:rsidRPr="00CF0E23" w:rsidRDefault="007D513D" w:rsidP="007D513D">
      <w:pPr>
        <w:spacing w:after="0" w:line="240" w:lineRule="auto"/>
        <w:ind w:left="6237"/>
        <w:jc w:val="both"/>
        <w:rPr>
          <w:rFonts w:ascii="Times New Roman" w:hAnsi="Times New Roman"/>
          <w:b/>
          <w:sz w:val="24"/>
          <w:szCs w:val="24"/>
          <w:lang w:val="uk-UA"/>
        </w:rPr>
      </w:pPr>
    </w:p>
    <w:p w14:paraId="26276A08" w14:textId="77777777" w:rsidR="007D513D" w:rsidRPr="00CF0E23" w:rsidRDefault="007D513D" w:rsidP="007D513D">
      <w:pPr>
        <w:spacing w:after="0" w:line="240" w:lineRule="auto"/>
        <w:ind w:left="6237"/>
        <w:jc w:val="both"/>
        <w:rPr>
          <w:rFonts w:ascii="Times New Roman" w:hAnsi="Times New Roman"/>
          <w:b/>
          <w:sz w:val="24"/>
          <w:szCs w:val="24"/>
          <w:lang w:val="uk-UA"/>
        </w:rPr>
      </w:pPr>
    </w:p>
    <w:p w14:paraId="511B78DE" w14:textId="77777777" w:rsidR="007D513D" w:rsidRPr="00CF0E23" w:rsidRDefault="007D513D" w:rsidP="007D513D">
      <w:pPr>
        <w:spacing w:after="0" w:line="240" w:lineRule="auto"/>
        <w:ind w:left="6237"/>
        <w:jc w:val="both"/>
        <w:rPr>
          <w:rFonts w:ascii="Times New Roman" w:hAnsi="Times New Roman"/>
          <w:b/>
          <w:sz w:val="24"/>
          <w:szCs w:val="24"/>
          <w:lang w:val="uk-UA"/>
        </w:rPr>
      </w:pPr>
    </w:p>
    <w:p w14:paraId="25F8ACD3" w14:textId="77777777" w:rsidR="007D513D" w:rsidRDefault="007D513D" w:rsidP="007D513D">
      <w:pPr>
        <w:spacing w:after="0" w:line="240" w:lineRule="auto"/>
        <w:ind w:left="6237"/>
        <w:jc w:val="both"/>
        <w:rPr>
          <w:rFonts w:ascii="Times New Roman" w:hAnsi="Times New Roman"/>
          <w:b/>
          <w:sz w:val="24"/>
          <w:szCs w:val="24"/>
          <w:lang w:val="uk-UA"/>
        </w:rPr>
      </w:pPr>
    </w:p>
    <w:p w14:paraId="500ADBC4" w14:textId="77777777" w:rsidR="00B805F7" w:rsidRDefault="00B805F7" w:rsidP="007D513D">
      <w:pPr>
        <w:spacing w:after="0" w:line="240" w:lineRule="auto"/>
        <w:ind w:left="6237"/>
        <w:jc w:val="both"/>
        <w:rPr>
          <w:rFonts w:ascii="Times New Roman" w:hAnsi="Times New Roman"/>
          <w:b/>
          <w:sz w:val="24"/>
          <w:szCs w:val="24"/>
          <w:lang w:val="uk-UA"/>
        </w:rPr>
      </w:pPr>
    </w:p>
    <w:p w14:paraId="4B9DC21F" w14:textId="77777777" w:rsidR="00B805F7" w:rsidRDefault="00B805F7" w:rsidP="007D513D">
      <w:pPr>
        <w:spacing w:after="0" w:line="240" w:lineRule="auto"/>
        <w:ind w:left="6237"/>
        <w:jc w:val="both"/>
        <w:rPr>
          <w:rFonts w:ascii="Times New Roman" w:hAnsi="Times New Roman"/>
          <w:b/>
          <w:sz w:val="24"/>
          <w:szCs w:val="24"/>
          <w:lang w:val="uk-UA"/>
        </w:rPr>
      </w:pPr>
    </w:p>
    <w:p w14:paraId="7E2D09E2" w14:textId="77777777" w:rsidR="00B805F7" w:rsidRDefault="00B805F7" w:rsidP="007D513D">
      <w:pPr>
        <w:spacing w:after="0" w:line="240" w:lineRule="auto"/>
        <w:ind w:left="6237"/>
        <w:jc w:val="both"/>
        <w:rPr>
          <w:rFonts w:ascii="Times New Roman" w:hAnsi="Times New Roman"/>
          <w:b/>
          <w:sz w:val="24"/>
          <w:szCs w:val="24"/>
          <w:lang w:val="uk-UA"/>
        </w:rPr>
      </w:pPr>
    </w:p>
    <w:p w14:paraId="20E10F27" w14:textId="77777777" w:rsidR="00B805F7" w:rsidRDefault="00B805F7" w:rsidP="007D513D">
      <w:pPr>
        <w:spacing w:after="0" w:line="240" w:lineRule="auto"/>
        <w:ind w:left="6237"/>
        <w:jc w:val="both"/>
        <w:rPr>
          <w:rFonts w:ascii="Times New Roman" w:hAnsi="Times New Roman"/>
          <w:b/>
          <w:sz w:val="24"/>
          <w:szCs w:val="24"/>
          <w:lang w:val="uk-UA"/>
        </w:rPr>
      </w:pPr>
    </w:p>
    <w:p w14:paraId="750EFBF2" w14:textId="77777777" w:rsidR="00B805F7" w:rsidRDefault="00B805F7" w:rsidP="00B805F7">
      <w:pPr>
        <w:spacing w:after="0" w:line="240" w:lineRule="auto"/>
        <w:jc w:val="both"/>
        <w:rPr>
          <w:rFonts w:ascii="Times New Roman" w:hAnsi="Times New Roman"/>
          <w:b/>
          <w:sz w:val="24"/>
          <w:szCs w:val="24"/>
          <w:lang w:val="uk-UA"/>
        </w:rPr>
      </w:pPr>
    </w:p>
    <w:p w14:paraId="5AE45645" w14:textId="77777777" w:rsidR="005961BE" w:rsidRDefault="005961BE" w:rsidP="00B805F7">
      <w:pPr>
        <w:spacing w:after="0" w:line="240" w:lineRule="auto"/>
        <w:jc w:val="both"/>
        <w:rPr>
          <w:rFonts w:ascii="Times New Roman" w:hAnsi="Times New Roman"/>
          <w:b/>
          <w:sz w:val="24"/>
          <w:szCs w:val="24"/>
          <w:lang w:val="uk-UA"/>
        </w:rPr>
      </w:pPr>
    </w:p>
    <w:p w14:paraId="04CE6984" w14:textId="77777777" w:rsidR="00B805F7" w:rsidRDefault="00B805F7" w:rsidP="00B805F7">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p>
    <w:tbl>
      <w:tblPr>
        <w:tblW w:w="5778" w:type="dxa"/>
        <w:tblInd w:w="4253" w:type="dxa"/>
        <w:tblLook w:val="04A0" w:firstRow="1" w:lastRow="0" w:firstColumn="1" w:lastColumn="0" w:noHBand="0" w:noVBand="1"/>
      </w:tblPr>
      <w:tblGrid>
        <w:gridCol w:w="5778"/>
      </w:tblGrid>
      <w:tr w:rsidR="00B805F7" w:rsidRPr="00B805F7" w14:paraId="4216A1FC" w14:textId="77777777" w:rsidTr="00B805F7">
        <w:tc>
          <w:tcPr>
            <w:tcW w:w="5778" w:type="dxa"/>
            <w:shd w:val="clear" w:color="auto" w:fill="auto"/>
          </w:tcPr>
          <w:p w14:paraId="7DB29543" w14:textId="77777777" w:rsidR="00B805F7" w:rsidRPr="00B805F7" w:rsidRDefault="00B805F7" w:rsidP="00B805F7">
            <w:pPr>
              <w:spacing w:after="0" w:line="240" w:lineRule="auto"/>
              <w:jc w:val="right"/>
              <w:rPr>
                <w:rFonts w:ascii="Times New Roman" w:hAnsi="Times New Roman"/>
                <w:b/>
                <w:i/>
                <w:iCs/>
                <w:sz w:val="24"/>
                <w:szCs w:val="24"/>
                <w:lang w:val="uk-UA"/>
              </w:rPr>
            </w:pPr>
            <w:r w:rsidRPr="00B805F7">
              <w:rPr>
                <w:rFonts w:ascii="Times New Roman" w:hAnsi="Times New Roman"/>
                <w:b/>
                <w:i/>
                <w:iCs/>
                <w:sz w:val="24"/>
                <w:szCs w:val="24"/>
                <w:lang w:val="uk-UA"/>
              </w:rPr>
              <w:lastRenderedPageBreak/>
              <w:t xml:space="preserve">Додаток 1 </w:t>
            </w:r>
          </w:p>
          <w:p w14:paraId="471520E7" w14:textId="77777777" w:rsidR="00B805F7" w:rsidRPr="00B805F7" w:rsidRDefault="00B805F7" w:rsidP="00B805F7">
            <w:pPr>
              <w:spacing w:after="0" w:line="240" w:lineRule="auto"/>
              <w:jc w:val="right"/>
              <w:rPr>
                <w:rFonts w:ascii="Times New Roman" w:hAnsi="Times New Roman"/>
                <w:b/>
                <w:i/>
                <w:iCs/>
                <w:sz w:val="24"/>
                <w:szCs w:val="24"/>
                <w:lang w:val="uk-UA"/>
              </w:rPr>
            </w:pPr>
            <w:r w:rsidRPr="00B805F7">
              <w:rPr>
                <w:rFonts w:ascii="Times New Roman" w:hAnsi="Times New Roman"/>
                <w:i/>
                <w:iCs/>
                <w:sz w:val="24"/>
                <w:szCs w:val="24"/>
                <w:lang w:val="uk-UA"/>
              </w:rPr>
              <w:t xml:space="preserve">до тендерної документації на </w:t>
            </w:r>
          </w:p>
          <w:p w14:paraId="109C179C" w14:textId="77777777" w:rsidR="00B805F7" w:rsidRPr="00B805F7" w:rsidRDefault="00B805F7" w:rsidP="00B805F7">
            <w:pPr>
              <w:spacing w:after="0" w:line="240" w:lineRule="auto"/>
              <w:jc w:val="right"/>
              <w:rPr>
                <w:rFonts w:ascii="Times New Roman" w:hAnsi="Times New Roman"/>
                <w:i/>
                <w:iCs/>
                <w:sz w:val="24"/>
                <w:szCs w:val="24"/>
                <w:lang w:val="uk-UA"/>
              </w:rPr>
            </w:pPr>
            <w:r w:rsidRPr="00B805F7">
              <w:rPr>
                <w:rFonts w:ascii="Times New Roman" w:hAnsi="Times New Roman"/>
                <w:i/>
                <w:iCs/>
                <w:sz w:val="24"/>
                <w:szCs w:val="24"/>
                <w:lang w:val="uk-UA"/>
              </w:rPr>
              <w:t xml:space="preserve">закупівлю товару </w:t>
            </w:r>
          </w:p>
          <w:p w14:paraId="4F427F68" w14:textId="77777777" w:rsidR="00601EE3" w:rsidRPr="00076EBB" w:rsidRDefault="00B805F7" w:rsidP="00076EBB">
            <w:pPr>
              <w:spacing w:after="0" w:line="240" w:lineRule="auto"/>
              <w:jc w:val="right"/>
              <w:rPr>
                <w:rFonts w:ascii="Times New Roman" w:hAnsi="Times New Roman"/>
                <w:i/>
                <w:iCs/>
                <w:sz w:val="24"/>
                <w:szCs w:val="24"/>
              </w:rPr>
            </w:pPr>
            <w:r w:rsidRPr="00B805F7">
              <w:rPr>
                <w:rFonts w:ascii="Times New Roman" w:hAnsi="Times New Roman"/>
                <w:i/>
                <w:iCs/>
                <w:sz w:val="24"/>
                <w:szCs w:val="24"/>
                <w:lang w:val="uk-UA"/>
              </w:rPr>
              <w:t xml:space="preserve">згідно код  </w:t>
            </w:r>
            <w:r w:rsidR="00076EBB" w:rsidRPr="00076EBB">
              <w:rPr>
                <w:rFonts w:ascii="Times New Roman" w:hAnsi="Times New Roman"/>
                <w:i/>
                <w:iCs/>
                <w:sz w:val="24"/>
                <w:szCs w:val="24"/>
              </w:rPr>
              <w:t>ДК 021:2015:44220000-8 «</w:t>
            </w:r>
            <w:proofErr w:type="spellStart"/>
            <w:r w:rsidR="00076EBB" w:rsidRPr="00076EBB">
              <w:rPr>
                <w:rFonts w:ascii="Times New Roman" w:hAnsi="Times New Roman"/>
                <w:i/>
                <w:iCs/>
                <w:sz w:val="24"/>
                <w:szCs w:val="24"/>
              </w:rPr>
              <w:t>Столярні</w:t>
            </w:r>
            <w:proofErr w:type="spellEnd"/>
            <w:r w:rsidR="00076EBB" w:rsidRPr="00076EBB">
              <w:rPr>
                <w:rFonts w:ascii="Times New Roman" w:hAnsi="Times New Roman"/>
                <w:i/>
                <w:iCs/>
                <w:sz w:val="24"/>
                <w:szCs w:val="24"/>
              </w:rPr>
              <w:t xml:space="preserve"> </w:t>
            </w:r>
            <w:proofErr w:type="spellStart"/>
            <w:r w:rsidR="00076EBB" w:rsidRPr="00076EBB">
              <w:rPr>
                <w:rFonts w:ascii="Times New Roman" w:hAnsi="Times New Roman"/>
                <w:i/>
                <w:iCs/>
                <w:sz w:val="24"/>
                <w:szCs w:val="24"/>
              </w:rPr>
              <w:t>вироби</w:t>
            </w:r>
            <w:proofErr w:type="spellEnd"/>
            <w:r w:rsidR="00076EBB" w:rsidRPr="00076EBB">
              <w:rPr>
                <w:rFonts w:ascii="Times New Roman" w:hAnsi="Times New Roman"/>
                <w:i/>
                <w:iCs/>
                <w:sz w:val="24"/>
                <w:szCs w:val="24"/>
              </w:rPr>
              <w:t>»</w:t>
            </w:r>
            <w:r w:rsidR="00076EBB" w:rsidRPr="00076EBB">
              <w:rPr>
                <w:rFonts w:ascii="Times New Roman" w:hAnsi="Times New Roman"/>
                <w:i/>
                <w:iCs/>
                <w:sz w:val="24"/>
                <w:szCs w:val="24"/>
                <w:lang w:val="uk-UA"/>
              </w:rPr>
              <w:t xml:space="preserve"> </w:t>
            </w:r>
            <w:r w:rsidR="00076EBB" w:rsidRPr="00076EBB">
              <w:rPr>
                <w:rFonts w:ascii="Times New Roman" w:hAnsi="Times New Roman"/>
                <w:i/>
                <w:iCs/>
                <w:sz w:val="24"/>
                <w:szCs w:val="24"/>
              </w:rPr>
              <w:t>(</w:t>
            </w:r>
            <w:r w:rsidR="00076EBB" w:rsidRPr="00076EBB">
              <w:rPr>
                <w:rFonts w:ascii="Times New Roman" w:hAnsi="Times New Roman"/>
                <w:i/>
                <w:iCs/>
                <w:sz w:val="24"/>
                <w:szCs w:val="24"/>
                <w:lang w:val="uk-UA"/>
              </w:rPr>
              <w:t>Металопластикові вікна</w:t>
            </w:r>
            <w:r w:rsidR="00601EE3" w:rsidRPr="00601EE3">
              <w:rPr>
                <w:rFonts w:ascii="Times New Roman" w:hAnsi="Times New Roman"/>
                <w:i/>
                <w:sz w:val="24"/>
                <w:szCs w:val="28"/>
              </w:rPr>
              <w:t>)</w:t>
            </w:r>
            <w:r w:rsidR="00601EE3" w:rsidRPr="00601EE3">
              <w:rPr>
                <w:rFonts w:ascii="Times New Roman" w:hAnsi="Times New Roman"/>
                <w:b/>
                <w:sz w:val="24"/>
                <w:szCs w:val="28"/>
              </w:rPr>
              <w:t xml:space="preserve"> </w:t>
            </w:r>
          </w:p>
          <w:p w14:paraId="451E9A6A" w14:textId="77777777" w:rsidR="00B805F7" w:rsidRPr="00B805F7" w:rsidRDefault="00B805F7" w:rsidP="00B805F7">
            <w:pPr>
              <w:spacing w:after="0" w:line="240" w:lineRule="auto"/>
              <w:jc w:val="right"/>
              <w:rPr>
                <w:rFonts w:ascii="Times New Roman" w:hAnsi="Times New Roman"/>
                <w:i/>
                <w:iCs/>
                <w:sz w:val="24"/>
                <w:szCs w:val="24"/>
                <w:bdr w:val="none" w:sz="0" w:space="0" w:color="auto" w:frame="1"/>
                <w:lang w:val="uk-UA" w:eastAsia="uk-UA"/>
              </w:rPr>
            </w:pPr>
          </w:p>
        </w:tc>
      </w:tr>
    </w:tbl>
    <w:p w14:paraId="79511357" w14:textId="77777777" w:rsidR="00B805F7" w:rsidRPr="00B805F7" w:rsidRDefault="00B805F7" w:rsidP="00B805F7">
      <w:pPr>
        <w:spacing w:after="0"/>
        <w:ind w:firstLine="709"/>
        <w:jc w:val="right"/>
        <w:rPr>
          <w:rFonts w:ascii="Times New Roman" w:hAnsi="Times New Roman"/>
          <w:i/>
          <w:sz w:val="24"/>
          <w:szCs w:val="24"/>
          <w:lang w:val="uk-UA"/>
        </w:rPr>
      </w:pPr>
      <w:r w:rsidRPr="00B805F7">
        <w:rPr>
          <w:rFonts w:ascii="Times New Roman" w:hAnsi="Times New Roman"/>
          <w:i/>
          <w:sz w:val="24"/>
          <w:szCs w:val="24"/>
          <w:lang w:val="uk-UA"/>
        </w:rPr>
        <w:t>Таблиця 1</w:t>
      </w:r>
    </w:p>
    <w:p w14:paraId="365FE5CB" w14:textId="77777777" w:rsidR="00B805F7" w:rsidRPr="00B805F7" w:rsidRDefault="00B805F7" w:rsidP="00B805F7">
      <w:pPr>
        <w:spacing w:after="0" w:line="240" w:lineRule="auto"/>
        <w:ind w:firstLine="284"/>
        <w:jc w:val="center"/>
        <w:rPr>
          <w:rFonts w:ascii="Times New Roman" w:hAnsi="Times New Roman"/>
          <w:b/>
          <w:bCs/>
          <w:i/>
          <w:iCs/>
          <w:sz w:val="24"/>
          <w:szCs w:val="24"/>
          <w:lang w:val="uk-UA"/>
        </w:rPr>
      </w:pPr>
      <w:r w:rsidRPr="00B805F7">
        <w:rPr>
          <w:rFonts w:ascii="Times New Roman" w:hAnsi="Times New Roman"/>
          <w:b/>
          <w:bCs/>
          <w:i/>
          <w:iCs/>
          <w:sz w:val="24"/>
          <w:szCs w:val="24"/>
          <w:lang w:val="uk-UA"/>
        </w:rPr>
        <w:t>Кваліфікаційні критерії та перелік документів, що підтверджують інформацію учасників про відповідність їх таким критеріям</w:t>
      </w:r>
    </w:p>
    <w:p w14:paraId="17FF79E2" w14:textId="77777777" w:rsidR="00B805F7" w:rsidRPr="00B805F7" w:rsidRDefault="00B805F7" w:rsidP="00B805F7">
      <w:pPr>
        <w:widowControl w:val="0"/>
        <w:tabs>
          <w:tab w:val="left" w:pos="1080"/>
        </w:tabs>
        <w:spacing w:after="0" w:line="240" w:lineRule="auto"/>
        <w:jc w:val="both"/>
        <w:rPr>
          <w:rFonts w:ascii="Times New Roman" w:hAnsi="Times New Roman"/>
          <w:sz w:val="24"/>
          <w:szCs w:val="24"/>
          <w:lang w:val="uk-UA"/>
        </w:rPr>
      </w:pPr>
      <w:r w:rsidRPr="00B805F7">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tbl>
      <w:tblPr>
        <w:tblW w:w="10348" w:type="dxa"/>
        <w:tblInd w:w="-469"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951"/>
        <w:gridCol w:w="7397"/>
      </w:tblGrid>
      <w:tr w:rsidR="00B805F7" w:rsidRPr="00B805F7" w14:paraId="517A65C1" w14:textId="77777777" w:rsidTr="004378CC">
        <w:tc>
          <w:tcPr>
            <w:tcW w:w="2951" w:type="dxa"/>
            <w:tcMar>
              <w:left w:w="98" w:type="dxa"/>
            </w:tcMar>
            <w:vAlign w:val="center"/>
          </w:tcPr>
          <w:p w14:paraId="398F8574" w14:textId="4D7F0E6A" w:rsidR="00B805F7" w:rsidRPr="00B805F7" w:rsidRDefault="00B805F7" w:rsidP="006D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uk-UA"/>
              </w:rPr>
            </w:pPr>
            <w:r w:rsidRPr="00B805F7">
              <w:rPr>
                <w:rFonts w:ascii="Times New Roman" w:hAnsi="Times New Roman"/>
                <w:b/>
                <w:bCs/>
                <w:sz w:val="24"/>
                <w:szCs w:val="24"/>
                <w:lang w:val="uk-UA"/>
              </w:rPr>
              <w:t>Кваліфікаційні критерії, встановлені відповідно до ст. 16 Закону</w:t>
            </w:r>
          </w:p>
        </w:tc>
        <w:tc>
          <w:tcPr>
            <w:tcW w:w="7397" w:type="dxa"/>
            <w:tcBorders>
              <w:left w:val="single" w:sz="4" w:space="0" w:color="000001"/>
              <w:right w:val="single" w:sz="4" w:space="0" w:color="000001"/>
            </w:tcBorders>
            <w:tcMar>
              <w:left w:w="98" w:type="dxa"/>
            </w:tcMar>
            <w:vAlign w:val="center"/>
          </w:tcPr>
          <w:p w14:paraId="51FF7D65" w14:textId="77777777" w:rsidR="00B805F7" w:rsidRPr="00B805F7" w:rsidRDefault="00B805F7" w:rsidP="00B805F7">
            <w:pPr>
              <w:suppressAutoHyphens/>
              <w:spacing w:after="0" w:line="240" w:lineRule="auto"/>
              <w:jc w:val="center"/>
              <w:rPr>
                <w:rFonts w:ascii="Times New Roman" w:hAnsi="Times New Roman"/>
                <w:b/>
                <w:bCs/>
                <w:sz w:val="24"/>
                <w:szCs w:val="24"/>
                <w:lang w:val="uk-UA"/>
              </w:rPr>
            </w:pPr>
            <w:r w:rsidRPr="00B805F7">
              <w:rPr>
                <w:rFonts w:ascii="Times New Roman" w:hAnsi="Times New Roman"/>
                <w:b/>
                <w:bCs/>
                <w:sz w:val="24"/>
                <w:szCs w:val="24"/>
                <w:lang w:val="uk-UA"/>
              </w:rPr>
              <w:t>Документи, які підтверджують відповідність Учасника встановленим кваліфікаційним критеріям</w:t>
            </w:r>
          </w:p>
        </w:tc>
      </w:tr>
      <w:tr w:rsidR="004378CC" w:rsidRPr="00745A27" w14:paraId="4AFAF121" w14:textId="77777777" w:rsidTr="004378CC">
        <w:tc>
          <w:tcPr>
            <w:tcW w:w="2951" w:type="dxa"/>
            <w:tcMar>
              <w:left w:w="98" w:type="dxa"/>
            </w:tcMar>
            <w:vAlign w:val="center"/>
          </w:tcPr>
          <w:p w14:paraId="5F9E83B0" w14:textId="77777777" w:rsidR="004378CC" w:rsidRPr="00EB3A64" w:rsidRDefault="004378CC" w:rsidP="00437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Pr>
                <w:rFonts w:ascii="Times New Roman" w:hAnsi="Times New Roman"/>
                <w:sz w:val="24"/>
                <w:szCs w:val="24"/>
                <w:lang w:val="uk-UA"/>
              </w:rPr>
              <w:t>1</w:t>
            </w:r>
            <w:r>
              <w:rPr>
                <w:rFonts w:ascii="Times New Roman" w:hAnsi="Times New Roman"/>
                <w:sz w:val="24"/>
                <w:szCs w:val="24"/>
              </w:rPr>
              <w:t xml:space="preserve">. </w:t>
            </w:r>
            <w:proofErr w:type="spellStart"/>
            <w:r w:rsidRPr="00EB3A64">
              <w:rPr>
                <w:rFonts w:ascii="Times New Roman" w:hAnsi="Times New Roman"/>
                <w:sz w:val="24"/>
                <w:szCs w:val="24"/>
              </w:rPr>
              <w:t>Наявність</w:t>
            </w:r>
            <w:proofErr w:type="spellEnd"/>
            <w:r w:rsidRPr="00EB3A64">
              <w:rPr>
                <w:rFonts w:ascii="Times New Roman" w:hAnsi="Times New Roman"/>
                <w:sz w:val="24"/>
                <w:szCs w:val="24"/>
              </w:rPr>
              <w:t xml:space="preserve"> </w:t>
            </w:r>
            <w:proofErr w:type="spellStart"/>
            <w:r w:rsidRPr="00EB3A64">
              <w:rPr>
                <w:rFonts w:ascii="Times New Roman" w:hAnsi="Times New Roman"/>
                <w:sz w:val="24"/>
                <w:szCs w:val="24"/>
              </w:rPr>
              <w:t>працівників</w:t>
            </w:r>
            <w:proofErr w:type="spellEnd"/>
            <w:r w:rsidRPr="00EB3A64">
              <w:rPr>
                <w:rFonts w:ascii="Times New Roman" w:hAnsi="Times New Roman"/>
                <w:sz w:val="24"/>
                <w:szCs w:val="24"/>
              </w:rPr>
              <w:t xml:space="preserve"> </w:t>
            </w:r>
            <w:proofErr w:type="spellStart"/>
            <w:r w:rsidRPr="00EB3A64">
              <w:rPr>
                <w:rFonts w:ascii="Times New Roman" w:hAnsi="Times New Roman"/>
                <w:sz w:val="24"/>
                <w:szCs w:val="24"/>
              </w:rPr>
              <w:t>відповідної</w:t>
            </w:r>
            <w:proofErr w:type="spellEnd"/>
            <w:r w:rsidRPr="00EB3A64">
              <w:rPr>
                <w:rFonts w:ascii="Times New Roman" w:hAnsi="Times New Roman"/>
                <w:sz w:val="24"/>
                <w:szCs w:val="24"/>
              </w:rPr>
              <w:t xml:space="preserve"> </w:t>
            </w:r>
            <w:proofErr w:type="spellStart"/>
            <w:r w:rsidRPr="00EB3A64">
              <w:rPr>
                <w:rFonts w:ascii="Times New Roman" w:hAnsi="Times New Roman"/>
                <w:sz w:val="24"/>
                <w:szCs w:val="24"/>
              </w:rPr>
              <w:t>кваліфікації</w:t>
            </w:r>
            <w:proofErr w:type="spellEnd"/>
            <w:r w:rsidRPr="00EB3A64">
              <w:rPr>
                <w:rFonts w:ascii="Times New Roman" w:hAnsi="Times New Roman"/>
                <w:sz w:val="24"/>
                <w:szCs w:val="24"/>
              </w:rPr>
              <w:t xml:space="preserve">, </w:t>
            </w:r>
            <w:proofErr w:type="spellStart"/>
            <w:r w:rsidRPr="00EB3A64">
              <w:rPr>
                <w:rFonts w:ascii="Times New Roman" w:hAnsi="Times New Roman"/>
                <w:sz w:val="24"/>
                <w:szCs w:val="24"/>
              </w:rPr>
              <w:t>які</w:t>
            </w:r>
            <w:proofErr w:type="spellEnd"/>
            <w:r w:rsidRPr="00EB3A64">
              <w:rPr>
                <w:rFonts w:ascii="Times New Roman" w:hAnsi="Times New Roman"/>
                <w:sz w:val="24"/>
                <w:szCs w:val="24"/>
              </w:rPr>
              <w:t xml:space="preserve"> </w:t>
            </w:r>
            <w:proofErr w:type="spellStart"/>
            <w:r w:rsidRPr="00EB3A64">
              <w:rPr>
                <w:rFonts w:ascii="Times New Roman" w:hAnsi="Times New Roman"/>
                <w:sz w:val="24"/>
                <w:szCs w:val="24"/>
              </w:rPr>
              <w:t>мають</w:t>
            </w:r>
            <w:proofErr w:type="spellEnd"/>
            <w:r w:rsidRPr="00EB3A64">
              <w:rPr>
                <w:rFonts w:ascii="Times New Roman" w:hAnsi="Times New Roman"/>
                <w:sz w:val="24"/>
                <w:szCs w:val="24"/>
              </w:rPr>
              <w:t xml:space="preserve"> </w:t>
            </w:r>
            <w:proofErr w:type="spellStart"/>
            <w:r w:rsidRPr="00EB3A64">
              <w:rPr>
                <w:rFonts w:ascii="Times New Roman" w:hAnsi="Times New Roman"/>
                <w:sz w:val="24"/>
                <w:szCs w:val="24"/>
              </w:rPr>
              <w:t>необхідні</w:t>
            </w:r>
            <w:proofErr w:type="spellEnd"/>
            <w:r w:rsidRPr="00EB3A64">
              <w:rPr>
                <w:rFonts w:ascii="Times New Roman" w:hAnsi="Times New Roman"/>
                <w:sz w:val="24"/>
                <w:szCs w:val="24"/>
              </w:rPr>
              <w:t xml:space="preserve"> </w:t>
            </w:r>
            <w:proofErr w:type="spellStart"/>
            <w:r w:rsidRPr="00EB3A64">
              <w:rPr>
                <w:rFonts w:ascii="Times New Roman" w:hAnsi="Times New Roman"/>
                <w:sz w:val="24"/>
                <w:szCs w:val="24"/>
              </w:rPr>
              <w:t>знання</w:t>
            </w:r>
            <w:proofErr w:type="spellEnd"/>
            <w:r w:rsidRPr="00EB3A64">
              <w:rPr>
                <w:rFonts w:ascii="Times New Roman" w:hAnsi="Times New Roman"/>
                <w:sz w:val="24"/>
                <w:szCs w:val="24"/>
              </w:rPr>
              <w:t xml:space="preserve"> та </w:t>
            </w:r>
            <w:proofErr w:type="spellStart"/>
            <w:r w:rsidRPr="00EB3A64">
              <w:rPr>
                <w:rFonts w:ascii="Times New Roman" w:hAnsi="Times New Roman"/>
                <w:sz w:val="24"/>
                <w:szCs w:val="24"/>
              </w:rPr>
              <w:t>досвід</w:t>
            </w:r>
            <w:proofErr w:type="spellEnd"/>
          </w:p>
        </w:tc>
        <w:tc>
          <w:tcPr>
            <w:tcW w:w="7397" w:type="dxa"/>
            <w:tcBorders>
              <w:left w:val="single" w:sz="4" w:space="0" w:color="000001"/>
              <w:right w:val="single" w:sz="4" w:space="0" w:color="000001"/>
            </w:tcBorders>
            <w:tcMar>
              <w:left w:w="98" w:type="dxa"/>
            </w:tcMar>
            <w:vAlign w:val="center"/>
          </w:tcPr>
          <w:p w14:paraId="5F2EEA53" w14:textId="77777777" w:rsidR="004378CC" w:rsidRPr="00897F8C" w:rsidRDefault="004378CC" w:rsidP="004378CC">
            <w:pPr>
              <w:keepNext/>
              <w:keepLines/>
              <w:spacing w:after="0" w:line="240" w:lineRule="auto"/>
              <w:jc w:val="both"/>
              <w:rPr>
                <w:rFonts w:ascii="Times New Roman" w:eastAsia="Calibri" w:hAnsi="Times New Roman"/>
                <w:noProof/>
                <w:sz w:val="24"/>
                <w:szCs w:val="24"/>
              </w:rPr>
            </w:pPr>
            <w:r>
              <w:rPr>
                <w:rFonts w:ascii="Times New Roman" w:eastAsia="Calibri" w:hAnsi="Times New Roman"/>
                <w:noProof/>
                <w:sz w:val="24"/>
                <w:szCs w:val="24"/>
                <w:lang w:val="uk-UA"/>
              </w:rPr>
              <w:t>1</w:t>
            </w:r>
            <w:r w:rsidRPr="008B6A2F">
              <w:rPr>
                <w:rFonts w:ascii="Times New Roman" w:eastAsia="Calibri" w:hAnsi="Times New Roman"/>
                <w:noProof/>
                <w:sz w:val="24"/>
                <w:szCs w:val="24"/>
              </w:rPr>
              <w:t xml:space="preserve">.1. </w:t>
            </w:r>
            <w:r w:rsidRPr="00897F8C">
              <w:rPr>
                <w:rFonts w:ascii="Times New Roman" w:eastAsia="Calibri" w:hAnsi="Times New Roman"/>
                <w:noProof/>
                <w:sz w:val="24"/>
                <w:szCs w:val="24"/>
              </w:rPr>
              <w:t xml:space="preserve">Довідка про наявність в Учасника не менше </w:t>
            </w:r>
            <w:r>
              <w:rPr>
                <w:rFonts w:ascii="Times New Roman" w:eastAsia="Calibri" w:hAnsi="Times New Roman"/>
                <w:noProof/>
                <w:sz w:val="24"/>
                <w:szCs w:val="24"/>
                <w:lang w:val="uk-UA"/>
              </w:rPr>
              <w:t>5</w:t>
            </w:r>
            <w:r w:rsidRPr="00B566D2">
              <w:rPr>
                <w:rFonts w:ascii="Times New Roman" w:eastAsia="Calibri" w:hAnsi="Times New Roman"/>
                <w:noProof/>
                <w:sz w:val="24"/>
                <w:szCs w:val="24"/>
              </w:rPr>
              <w:t xml:space="preserve"> робітників</w:t>
            </w:r>
            <w:r>
              <w:rPr>
                <w:rFonts w:ascii="Times New Roman" w:eastAsia="Calibri" w:hAnsi="Times New Roman"/>
                <w:noProof/>
                <w:sz w:val="24"/>
                <w:szCs w:val="24"/>
              </w:rPr>
              <w:t>/працівників</w:t>
            </w:r>
            <w:r w:rsidRPr="00897F8C">
              <w:rPr>
                <w:rFonts w:ascii="Times New Roman" w:eastAsia="Calibri" w:hAnsi="Times New Roman"/>
                <w:noProof/>
                <w:sz w:val="24"/>
                <w:szCs w:val="24"/>
              </w:rPr>
              <w:t xml:space="preserve"> відповідної кваліфікації, що мають необхідні знання та досвід надання послуг </w:t>
            </w:r>
            <w:r w:rsidR="00F5764B">
              <w:rPr>
                <w:rFonts w:ascii="Times New Roman" w:eastAsia="Calibri" w:hAnsi="Times New Roman"/>
                <w:noProof/>
                <w:sz w:val="24"/>
                <w:szCs w:val="24"/>
                <w:lang w:val="uk-UA"/>
              </w:rPr>
              <w:t>з монтажу/демонтажу металопластикових вікон</w:t>
            </w:r>
            <w:r w:rsidRPr="00897F8C">
              <w:rPr>
                <w:rFonts w:ascii="Times New Roman" w:eastAsia="Calibri" w:hAnsi="Times New Roman"/>
                <w:noProof/>
                <w:sz w:val="24"/>
                <w:szCs w:val="24"/>
              </w:rPr>
              <w:t>, за наступною формою:</w:t>
            </w:r>
          </w:p>
          <w:tbl>
            <w:tblPr>
              <w:tblW w:w="7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1559"/>
              <w:gridCol w:w="1418"/>
              <w:gridCol w:w="1559"/>
              <w:gridCol w:w="2098"/>
            </w:tblGrid>
            <w:tr w:rsidR="004378CC" w:rsidRPr="008B6A2F" w14:paraId="59960D82" w14:textId="77777777" w:rsidTr="00333AA7">
              <w:tc>
                <w:tcPr>
                  <w:tcW w:w="547" w:type="dxa"/>
                  <w:tcBorders>
                    <w:top w:val="single" w:sz="4" w:space="0" w:color="auto"/>
                    <w:left w:val="single" w:sz="4" w:space="0" w:color="auto"/>
                    <w:bottom w:val="single" w:sz="4" w:space="0" w:color="auto"/>
                    <w:right w:val="single" w:sz="4" w:space="0" w:color="auto"/>
                  </w:tcBorders>
                  <w:vAlign w:val="center"/>
                  <w:hideMark/>
                </w:tcPr>
                <w:p w14:paraId="25E067DE" w14:textId="77777777" w:rsidR="004378CC" w:rsidRPr="008B6A2F" w:rsidRDefault="004378CC" w:rsidP="004378CC">
                  <w:pPr>
                    <w:keepNext/>
                    <w:keepLines/>
                    <w:spacing w:after="0" w:line="240" w:lineRule="auto"/>
                    <w:jc w:val="center"/>
                    <w:rPr>
                      <w:rFonts w:ascii="Times New Roman" w:eastAsia="Calibri" w:hAnsi="Times New Roman"/>
                      <w:noProof/>
                      <w:sz w:val="24"/>
                      <w:szCs w:val="24"/>
                    </w:rPr>
                  </w:pPr>
                  <w:r w:rsidRPr="008B6A2F">
                    <w:rPr>
                      <w:rFonts w:ascii="Times New Roman" w:eastAsia="Calibri" w:hAnsi="Times New Roman"/>
                      <w:noProof/>
                      <w:sz w:val="24"/>
                      <w:szCs w:val="24"/>
                    </w:rPr>
                    <w:t>№</w:t>
                  </w:r>
                </w:p>
                <w:p w14:paraId="2CFD70D6" w14:textId="77777777" w:rsidR="004378CC" w:rsidRPr="008B6A2F" w:rsidRDefault="004378CC" w:rsidP="004378CC">
                  <w:pPr>
                    <w:keepNext/>
                    <w:keepLines/>
                    <w:tabs>
                      <w:tab w:val="left" w:pos="155"/>
                    </w:tabs>
                    <w:spacing w:after="0" w:line="240" w:lineRule="auto"/>
                    <w:jc w:val="center"/>
                    <w:rPr>
                      <w:rFonts w:ascii="Times New Roman" w:eastAsia="Calibri" w:hAnsi="Times New Roman"/>
                      <w:noProof/>
                      <w:sz w:val="24"/>
                      <w:szCs w:val="24"/>
                    </w:rPr>
                  </w:pPr>
                  <w:r w:rsidRPr="008B6A2F">
                    <w:rPr>
                      <w:rFonts w:ascii="Times New Roman" w:eastAsia="Calibri" w:hAnsi="Times New Roman"/>
                      <w:noProof/>
                      <w:sz w:val="24"/>
                      <w:szCs w:val="24"/>
                    </w:rPr>
                    <w:t>з/п</w:t>
                  </w:r>
                </w:p>
              </w:tc>
              <w:tc>
                <w:tcPr>
                  <w:tcW w:w="1559" w:type="dxa"/>
                  <w:tcBorders>
                    <w:top w:val="single" w:sz="4" w:space="0" w:color="auto"/>
                    <w:left w:val="single" w:sz="4" w:space="0" w:color="auto"/>
                    <w:bottom w:val="single" w:sz="4" w:space="0" w:color="auto"/>
                    <w:right w:val="single" w:sz="4" w:space="0" w:color="auto"/>
                  </w:tcBorders>
                  <w:vAlign w:val="center"/>
                </w:tcPr>
                <w:p w14:paraId="11DE9CA2" w14:textId="736777E8" w:rsidR="004378CC" w:rsidRPr="00333AA7" w:rsidRDefault="00333AA7" w:rsidP="004378CC">
                  <w:pPr>
                    <w:keepNext/>
                    <w:keepLines/>
                    <w:tabs>
                      <w:tab w:val="left" w:pos="684"/>
                    </w:tabs>
                    <w:spacing w:after="0" w:line="240" w:lineRule="auto"/>
                    <w:ind w:left="-108" w:right="-72"/>
                    <w:jc w:val="center"/>
                    <w:rPr>
                      <w:rFonts w:ascii="Times New Roman" w:eastAsia="Calibri" w:hAnsi="Times New Roman"/>
                      <w:noProof/>
                      <w:sz w:val="24"/>
                      <w:szCs w:val="24"/>
                      <w:lang w:val="uk-UA"/>
                    </w:rPr>
                  </w:pPr>
                  <w:r>
                    <w:rPr>
                      <w:rFonts w:ascii="Times New Roman" w:eastAsia="Calibri" w:hAnsi="Times New Roman"/>
                      <w:noProof/>
                      <w:sz w:val="24"/>
                      <w:szCs w:val="24"/>
                      <w:lang w:val="uk-UA"/>
                    </w:rPr>
                    <w:t>ПІБ</w:t>
                  </w:r>
                </w:p>
              </w:tc>
              <w:tc>
                <w:tcPr>
                  <w:tcW w:w="1418" w:type="dxa"/>
                  <w:tcBorders>
                    <w:top w:val="single" w:sz="4" w:space="0" w:color="auto"/>
                    <w:left w:val="single" w:sz="4" w:space="0" w:color="auto"/>
                    <w:bottom w:val="single" w:sz="4" w:space="0" w:color="auto"/>
                    <w:right w:val="single" w:sz="4" w:space="0" w:color="auto"/>
                  </w:tcBorders>
                  <w:vAlign w:val="center"/>
                </w:tcPr>
                <w:p w14:paraId="242BB2FE" w14:textId="4B2144B7" w:rsidR="004378CC" w:rsidRPr="00333AA7" w:rsidRDefault="00333AA7" w:rsidP="004378CC">
                  <w:pPr>
                    <w:keepNext/>
                    <w:keepLines/>
                    <w:spacing w:after="0" w:line="240" w:lineRule="auto"/>
                    <w:ind w:right="31"/>
                    <w:jc w:val="center"/>
                    <w:rPr>
                      <w:rFonts w:ascii="Times New Roman" w:eastAsia="Calibri" w:hAnsi="Times New Roman"/>
                      <w:noProof/>
                      <w:sz w:val="24"/>
                      <w:szCs w:val="24"/>
                      <w:lang w:val="uk-UA"/>
                    </w:rPr>
                  </w:pPr>
                  <w:r>
                    <w:rPr>
                      <w:rFonts w:ascii="Times New Roman" w:eastAsia="Calibri" w:hAnsi="Times New Roman"/>
                      <w:noProof/>
                      <w:sz w:val="24"/>
                      <w:szCs w:val="24"/>
                      <w:lang w:val="uk-UA"/>
                    </w:rPr>
                    <w:t>Посада</w:t>
                  </w:r>
                </w:p>
              </w:tc>
              <w:tc>
                <w:tcPr>
                  <w:tcW w:w="1559" w:type="dxa"/>
                  <w:tcBorders>
                    <w:top w:val="single" w:sz="4" w:space="0" w:color="auto"/>
                    <w:left w:val="single" w:sz="4" w:space="0" w:color="auto"/>
                    <w:bottom w:val="single" w:sz="4" w:space="0" w:color="auto"/>
                    <w:right w:val="single" w:sz="4" w:space="0" w:color="auto"/>
                  </w:tcBorders>
                </w:tcPr>
                <w:p w14:paraId="3B7E8055" w14:textId="77777777" w:rsidR="004378CC" w:rsidRPr="008B6A2F" w:rsidRDefault="004378CC" w:rsidP="004378CC">
                  <w:pPr>
                    <w:keepNext/>
                    <w:keepLines/>
                    <w:spacing w:after="0" w:line="240" w:lineRule="auto"/>
                    <w:ind w:right="72"/>
                    <w:jc w:val="center"/>
                    <w:rPr>
                      <w:rFonts w:ascii="Times New Roman" w:eastAsia="Calibri" w:hAnsi="Times New Roman"/>
                      <w:noProof/>
                      <w:sz w:val="24"/>
                      <w:szCs w:val="24"/>
                    </w:rPr>
                  </w:pPr>
                  <w:r w:rsidRPr="008B6A2F">
                    <w:rPr>
                      <w:rFonts w:ascii="Times New Roman" w:eastAsia="Calibri" w:hAnsi="Times New Roman"/>
                      <w:noProof/>
                      <w:sz w:val="24"/>
                      <w:szCs w:val="24"/>
                    </w:rPr>
                    <w:t>Штатний/ найманий працівник</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F0E1058" w14:textId="77777777" w:rsidR="004378CC" w:rsidRPr="008B6A2F" w:rsidRDefault="004378CC" w:rsidP="004378CC">
                  <w:pPr>
                    <w:keepNext/>
                    <w:keepLines/>
                    <w:spacing w:after="0" w:line="240" w:lineRule="auto"/>
                    <w:ind w:right="-23"/>
                    <w:jc w:val="center"/>
                    <w:rPr>
                      <w:rFonts w:ascii="Times New Roman" w:eastAsia="Calibri" w:hAnsi="Times New Roman"/>
                      <w:noProof/>
                      <w:sz w:val="24"/>
                      <w:szCs w:val="24"/>
                    </w:rPr>
                  </w:pPr>
                  <w:r w:rsidRPr="008B6A2F">
                    <w:rPr>
                      <w:rFonts w:ascii="Times New Roman" w:eastAsia="Calibri" w:hAnsi="Times New Roman"/>
                      <w:noProof/>
                      <w:sz w:val="24"/>
                      <w:szCs w:val="24"/>
                    </w:rPr>
                    <w:t>Досвід роботи за спеціальністю (років)</w:t>
                  </w:r>
                </w:p>
              </w:tc>
            </w:tr>
            <w:tr w:rsidR="004378CC" w:rsidRPr="008B6A2F" w14:paraId="4F4CAB04" w14:textId="77777777" w:rsidTr="00F20D77">
              <w:trPr>
                <w:trHeight w:val="228"/>
              </w:trPr>
              <w:tc>
                <w:tcPr>
                  <w:tcW w:w="547" w:type="dxa"/>
                  <w:tcBorders>
                    <w:top w:val="single" w:sz="4" w:space="0" w:color="auto"/>
                    <w:left w:val="single" w:sz="4" w:space="0" w:color="auto"/>
                    <w:bottom w:val="single" w:sz="4" w:space="0" w:color="auto"/>
                    <w:right w:val="single" w:sz="4" w:space="0" w:color="auto"/>
                  </w:tcBorders>
                  <w:vAlign w:val="center"/>
                </w:tcPr>
                <w:p w14:paraId="6C9112B5" w14:textId="77777777" w:rsidR="004378CC" w:rsidRPr="008B6A2F" w:rsidRDefault="004378CC" w:rsidP="004378CC">
                  <w:pPr>
                    <w:keepNext/>
                    <w:keepLines/>
                    <w:tabs>
                      <w:tab w:val="center" w:pos="4680"/>
                    </w:tabs>
                    <w:suppressAutoHyphens/>
                    <w:spacing w:after="0" w:line="240" w:lineRule="auto"/>
                    <w:ind w:right="363"/>
                    <w:jc w:val="both"/>
                    <w:rPr>
                      <w:rFonts w:ascii="Times New Roman" w:eastAsia="Calibri"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487ABD5" w14:textId="77777777" w:rsidR="004378CC" w:rsidRPr="008B6A2F" w:rsidRDefault="004378CC" w:rsidP="004378CC">
                  <w:pPr>
                    <w:keepNext/>
                    <w:keepLines/>
                    <w:tabs>
                      <w:tab w:val="center" w:pos="4680"/>
                    </w:tabs>
                    <w:suppressAutoHyphens/>
                    <w:spacing w:after="0" w:line="240" w:lineRule="auto"/>
                    <w:ind w:right="363"/>
                    <w:jc w:val="both"/>
                    <w:rPr>
                      <w:rFonts w:ascii="Times New Roman" w:eastAsia="Calibri" w:hAnsi="Times New Roman"/>
                      <w:noProof/>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3D7CA72" w14:textId="77777777" w:rsidR="004378CC" w:rsidRPr="008B6A2F" w:rsidRDefault="004378CC" w:rsidP="004378CC">
                  <w:pPr>
                    <w:keepNext/>
                    <w:keepLines/>
                    <w:tabs>
                      <w:tab w:val="center" w:pos="4680"/>
                    </w:tabs>
                    <w:suppressAutoHyphens/>
                    <w:spacing w:after="0" w:line="240" w:lineRule="auto"/>
                    <w:ind w:right="363"/>
                    <w:jc w:val="both"/>
                    <w:rPr>
                      <w:rFonts w:ascii="Times New Roman" w:eastAsia="Calibri"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87E3680" w14:textId="77777777" w:rsidR="004378CC" w:rsidRPr="008B6A2F" w:rsidRDefault="004378CC" w:rsidP="004378CC">
                  <w:pPr>
                    <w:keepNext/>
                    <w:keepLines/>
                    <w:tabs>
                      <w:tab w:val="center" w:pos="4680"/>
                    </w:tabs>
                    <w:suppressAutoHyphens/>
                    <w:spacing w:after="0" w:line="240" w:lineRule="auto"/>
                    <w:ind w:right="363"/>
                    <w:jc w:val="both"/>
                    <w:rPr>
                      <w:rFonts w:ascii="Times New Roman" w:eastAsia="Calibri" w:hAnsi="Times New Roman"/>
                      <w:noProof/>
                      <w:sz w:val="24"/>
                      <w:szCs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1CFDCA75" w14:textId="77777777" w:rsidR="004378CC" w:rsidRPr="008B6A2F" w:rsidRDefault="004378CC" w:rsidP="004378CC">
                  <w:pPr>
                    <w:keepNext/>
                    <w:keepLines/>
                    <w:tabs>
                      <w:tab w:val="center" w:pos="4680"/>
                    </w:tabs>
                    <w:suppressAutoHyphens/>
                    <w:spacing w:after="0" w:line="240" w:lineRule="auto"/>
                    <w:ind w:right="363"/>
                    <w:jc w:val="both"/>
                    <w:rPr>
                      <w:rFonts w:ascii="Times New Roman" w:eastAsia="Calibri" w:hAnsi="Times New Roman"/>
                      <w:noProof/>
                      <w:sz w:val="24"/>
                      <w:szCs w:val="24"/>
                    </w:rPr>
                  </w:pPr>
                </w:p>
              </w:tc>
            </w:tr>
            <w:tr w:rsidR="004378CC" w:rsidRPr="008B6A2F" w14:paraId="6A2EE093" w14:textId="77777777" w:rsidTr="00F20D77">
              <w:trPr>
                <w:trHeight w:val="104"/>
              </w:trPr>
              <w:tc>
                <w:tcPr>
                  <w:tcW w:w="547" w:type="dxa"/>
                  <w:tcBorders>
                    <w:top w:val="single" w:sz="4" w:space="0" w:color="auto"/>
                    <w:left w:val="single" w:sz="4" w:space="0" w:color="auto"/>
                    <w:bottom w:val="single" w:sz="4" w:space="0" w:color="auto"/>
                    <w:right w:val="single" w:sz="4" w:space="0" w:color="auto"/>
                  </w:tcBorders>
                </w:tcPr>
                <w:p w14:paraId="4B49A15A" w14:textId="77777777" w:rsidR="004378CC" w:rsidRPr="008B6A2F" w:rsidRDefault="004378CC" w:rsidP="004378CC">
                  <w:pPr>
                    <w:keepNext/>
                    <w:keepLines/>
                    <w:spacing w:after="0" w:line="240" w:lineRule="auto"/>
                    <w:jc w:val="both"/>
                    <w:rPr>
                      <w:rFonts w:ascii="Times New Roman" w:eastAsia="Calibri"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2BFDEEC" w14:textId="77777777" w:rsidR="004378CC" w:rsidRPr="008B6A2F" w:rsidRDefault="004378CC" w:rsidP="004378CC">
                  <w:pPr>
                    <w:keepNext/>
                    <w:keepLines/>
                    <w:spacing w:after="0" w:line="240" w:lineRule="auto"/>
                    <w:jc w:val="both"/>
                    <w:rPr>
                      <w:rFonts w:ascii="Times New Roman" w:eastAsia="Calibri" w:hAnsi="Times New Roman"/>
                      <w:noProof/>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5D7ECC8" w14:textId="77777777" w:rsidR="004378CC" w:rsidRPr="008B6A2F" w:rsidRDefault="004378CC" w:rsidP="004378CC">
                  <w:pPr>
                    <w:keepNext/>
                    <w:keepLines/>
                    <w:spacing w:after="0" w:line="240" w:lineRule="auto"/>
                    <w:jc w:val="both"/>
                    <w:rPr>
                      <w:rFonts w:ascii="Times New Roman" w:eastAsia="Calibri"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A3A7D1" w14:textId="77777777" w:rsidR="004378CC" w:rsidRPr="008B6A2F" w:rsidRDefault="004378CC" w:rsidP="004378CC">
                  <w:pPr>
                    <w:keepNext/>
                    <w:keepLines/>
                    <w:spacing w:after="0" w:line="240" w:lineRule="auto"/>
                    <w:jc w:val="both"/>
                    <w:rPr>
                      <w:rFonts w:ascii="Times New Roman" w:eastAsia="Calibri" w:hAnsi="Times New Roman"/>
                      <w:noProof/>
                      <w:sz w:val="24"/>
                      <w:szCs w:val="24"/>
                    </w:rPr>
                  </w:pPr>
                </w:p>
              </w:tc>
              <w:tc>
                <w:tcPr>
                  <w:tcW w:w="2098" w:type="dxa"/>
                  <w:tcBorders>
                    <w:top w:val="single" w:sz="4" w:space="0" w:color="auto"/>
                    <w:left w:val="single" w:sz="4" w:space="0" w:color="auto"/>
                    <w:bottom w:val="single" w:sz="4" w:space="0" w:color="auto"/>
                    <w:right w:val="single" w:sz="4" w:space="0" w:color="auto"/>
                  </w:tcBorders>
                </w:tcPr>
                <w:p w14:paraId="5C6A042C" w14:textId="77777777" w:rsidR="004378CC" w:rsidRPr="008B6A2F" w:rsidRDefault="004378CC" w:rsidP="004378CC">
                  <w:pPr>
                    <w:keepNext/>
                    <w:keepLines/>
                    <w:spacing w:after="0" w:line="240" w:lineRule="auto"/>
                    <w:jc w:val="both"/>
                    <w:rPr>
                      <w:rFonts w:ascii="Times New Roman" w:eastAsia="Calibri" w:hAnsi="Times New Roman"/>
                      <w:noProof/>
                      <w:sz w:val="24"/>
                      <w:szCs w:val="24"/>
                    </w:rPr>
                  </w:pPr>
                </w:p>
              </w:tc>
            </w:tr>
          </w:tbl>
          <w:p w14:paraId="236A6A61" w14:textId="5BB8D961" w:rsidR="004378CC" w:rsidRDefault="00C215F6" w:rsidP="00C215F6">
            <w:pPr>
              <w:keepNext/>
              <w:keepLines/>
              <w:widowControl w:val="0"/>
              <w:autoSpaceDE w:val="0"/>
              <w:autoSpaceDN w:val="0"/>
              <w:adjustRightInd w:val="0"/>
              <w:spacing w:after="0" w:line="240" w:lineRule="auto"/>
              <w:ind w:firstLine="676"/>
              <w:jc w:val="both"/>
              <w:rPr>
                <w:rFonts w:ascii="Times New Roman" w:eastAsia="Calibri" w:hAnsi="Times New Roman"/>
                <w:noProof/>
                <w:sz w:val="24"/>
                <w:szCs w:val="24"/>
              </w:rPr>
            </w:pPr>
            <w:r>
              <w:rPr>
                <w:rFonts w:ascii="Times New Roman" w:eastAsia="Calibri" w:hAnsi="Times New Roman"/>
                <w:noProof/>
                <w:sz w:val="24"/>
                <w:szCs w:val="24"/>
                <w:lang w:val="uk-UA"/>
              </w:rPr>
              <w:t xml:space="preserve">Додатково Учасник у складі тендерної пропозиції повинен надати на кожного працівника, зазначеного у довідці: </w:t>
            </w:r>
            <w:r w:rsidR="004378CC" w:rsidRPr="008B6A2F">
              <w:rPr>
                <w:rFonts w:ascii="Times New Roman" w:eastAsia="Calibri" w:hAnsi="Times New Roman"/>
                <w:noProof/>
                <w:sz w:val="24"/>
                <w:szCs w:val="24"/>
              </w:rPr>
              <w:t xml:space="preserve">наказ про призначення на посаду або </w:t>
            </w:r>
            <w:r>
              <w:rPr>
                <w:rFonts w:ascii="Times New Roman" w:eastAsia="Calibri" w:hAnsi="Times New Roman"/>
                <w:noProof/>
                <w:sz w:val="24"/>
                <w:szCs w:val="24"/>
                <w:lang w:val="uk-UA"/>
              </w:rPr>
              <w:t xml:space="preserve">скановані копії </w:t>
            </w:r>
            <w:r w:rsidR="004378CC" w:rsidRPr="008B6A2F">
              <w:rPr>
                <w:rFonts w:ascii="Times New Roman" w:eastAsia="Calibri" w:hAnsi="Times New Roman"/>
                <w:noProof/>
                <w:sz w:val="24"/>
                <w:szCs w:val="24"/>
              </w:rPr>
              <w:t xml:space="preserve">трудові книжки </w:t>
            </w:r>
            <w:r>
              <w:rPr>
                <w:rFonts w:ascii="Times New Roman" w:eastAsia="Calibri" w:hAnsi="Times New Roman"/>
                <w:noProof/>
                <w:sz w:val="24"/>
                <w:szCs w:val="24"/>
                <w:lang w:val="uk-UA"/>
              </w:rPr>
              <w:t xml:space="preserve">або </w:t>
            </w:r>
            <w:r w:rsidR="004378CC" w:rsidRPr="008B6A2F">
              <w:rPr>
                <w:rFonts w:ascii="Times New Roman" w:eastAsia="Calibri" w:hAnsi="Times New Roman"/>
                <w:noProof/>
                <w:sz w:val="24"/>
                <w:szCs w:val="24"/>
              </w:rPr>
              <w:t>якщо працівники перебувають у трудових, цивільних відносинах з Учасником, потрібно надати цивільно-правові угоди, тощо).</w:t>
            </w:r>
          </w:p>
          <w:p w14:paraId="4C532FED" w14:textId="77777777" w:rsidR="006D23CE" w:rsidRDefault="00F5764B" w:rsidP="006D23CE">
            <w:pPr>
              <w:keepNext/>
              <w:keepLines/>
              <w:widowControl w:val="0"/>
              <w:autoSpaceDE w:val="0"/>
              <w:autoSpaceDN w:val="0"/>
              <w:adjustRightInd w:val="0"/>
              <w:spacing w:after="0" w:line="240" w:lineRule="auto"/>
              <w:ind w:firstLine="676"/>
              <w:jc w:val="both"/>
              <w:rPr>
                <w:rFonts w:ascii="Times New Roman" w:eastAsia="Calibri" w:hAnsi="Times New Roman"/>
                <w:noProof/>
                <w:sz w:val="24"/>
                <w:szCs w:val="24"/>
                <w:lang w:val="uk-UA"/>
              </w:rPr>
            </w:pPr>
            <w:r w:rsidRPr="00FA5FBD">
              <w:rPr>
                <w:rFonts w:ascii="Times New Roman" w:eastAsia="Calibri" w:hAnsi="Times New Roman"/>
                <w:noProof/>
                <w:sz w:val="24"/>
                <w:szCs w:val="24"/>
              </w:rPr>
              <w:t xml:space="preserve">Учасник повинен надати </w:t>
            </w:r>
            <w:r w:rsidR="00C215F6" w:rsidRPr="00FA5FBD">
              <w:rPr>
                <w:rFonts w:ascii="Times New Roman" w:eastAsia="Calibri" w:hAnsi="Times New Roman"/>
                <w:noProof/>
                <w:sz w:val="24"/>
                <w:szCs w:val="24"/>
                <w:lang w:val="uk-UA"/>
              </w:rPr>
              <w:t xml:space="preserve">дозвіл на виконання робіт підвищеної </w:t>
            </w:r>
            <w:r w:rsidR="00C215F6" w:rsidRPr="00F20D77">
              <w:rPr>
                <w:rFonts w:ascii="Times New Roman" w:eastAsia="Calibri" w:hAnsi="Times New Roman"/>
                <w:noProof/>
                <w:sz w:val="24"/>
                <w:szCs w:val="24"/>
                <w:lang w:val="uk-UA"/>
              </w:rPr>
              <w:t>небезпеки,</w:t>
            </w:r>
            <w:r w:rsidR="00C215F6" w:rsidRPr="00FA5FBD">
              <w:rPr>
                <w:rFonts w:ascii="Times New Roman" w:eastAsia="Calibri" w:hAnsi="Times New Roman"/>
                <w:noProof/>
                <w:sz w:val="24"/>
                <w:szCs w:val="24"/>
                <w:lang w:val="uk-UA"/>
              </w:rPr>
              <w:t xml:space="preserve"> виданий </w:t>
            </w:r>
            <w:r w:rsidR="006D23CE">
              <w:rPr>
                <w:rFonts w:ascii="Times New Roman" w:eastAsia="Calibri" w:hAnsi="Times New Roman"/>
                <w:noProof/>
                <w:sz w:val="24"/>
                <w:szCs w:val="24"/>
                <w:lang w:val="uk-UA"/>
              </w:rPr>
              <w:t xml:space="preserve">на ім’я Учасника </w:t>
            </w:r>
            <w:r w:rsidR="00C215F6" w:rsidRPr="00FA5FBD">
              <w:rPr>
                <w:rFonts w:ascii="Times New Roman" w:eastAsia="Calibri" w:hAnsi="Times New Roman"/>
                <w:noProof/>
                <w:sz w:val="24"/>
                <w:szCs w:val="24"/>
                <w:lang w:val="uk-UA"/>
              </w:rPr>
              <w:t xml:space="preserve">територіальним органом </w:t>
            </w:r>
            <w:r w:rsidR="00FA5FBD" w:rsidRPr="00FA5FBD">
              <w:rPr>
                <w:rFonts w:ascii="Times New Roman" w:eastAsia="Calibri" w:hAnsi="Times New Roman"/>
                <w:noProof/>
                <w:sz w:val="24"/>
                <w:szCs w:val="24"/>
                <w:lang w:val="uk-UA"/>
              </w:rPr>
              <w:t xml:space="preserve"> </w:t>
            </w:r>
            <w:r w:rsidR="00C215F6" w:rsidRPr="00FA5FBD">
              <w:rPr>
                <w:rFonts w:ascii="Times New Roman" w:eastAsia="Calibri" w:hAnsi="Times New Roman"/>
                <w:noProof/>
                <w:sz w:val="24"/>
                <w:szCs w:val="24"/>
                <w:lang w:val="uk-UA"/>
              </w:rPr>
              <w:t>Держпраці</w:t>
            </w:r>
            <w:r w:rsidR="006D23CE">
              <w:rPr>
                <w:rFonts w:ascii="Times New Roman" w:eastAsia="Calibri" w:hAnsi="Times New Roman"/>
                <w:noProof/>
                <w:sz w:val="24"/>
                <w:szCs w:val="24"/>
                <w:lang w:val="uk-UA"/>
              </w:rPr>
              <w:t xml:space="preserve">. </w:t>
            </w:r>
          </w:p>
          <w:p w14:paraId="76AFA286" w14:textId="7FEB2350" w:rsidR="004378CC" w:rsidRPr="00E02FD1" w:rsidRDefault="006D23CE" w:rsidP="006D23CE">
            <w:pPr>
              <w:keepNext/>
              <w:keepLines/>
              <w:widowControl w:val="0"/>
              <w:autoSpaceDE w:val="0"/>
              <w:autoSpaceDN w:val="0"/>
              <w:adjustRightInd w:val="0"/>
              <w:spacing w:after="0" w:line="240" w:lineRule="auto"/>
              <w:ind w:firstLine="676"/>
              <w:jc w:val="both"/>
              <w:rPr>
                <w:rFonts w:ascii="Times New Roman" w:eastAsia="Calibri" w:hAnsi="Times New Roman"/>
                <w:noProof/>
                <w:sz w:val="24"/>
                <w:szCs w:val="24"/>
                <w:lang w:val="uk-UA"/>
              </w:rPr>
            </w:pPr>
            <w:r>
              <w:rPr>
                <w:rFonts w:ascii="Times New Roman" w:eastAsia="Calibri" w:hAnsi="Times New Roman"/>
                <w:noProof/>
                <w:sz w:val="24"/>
                <w:szCs w:val="24"/>
                <w:lang w:val="uk-UA"/>
              </w:rPr>
              <w:t>Додатково Учасник повинен надати</w:t>
            </w:r>
            <w:r w:rsidR="00E02FD1" w:rsidRPr="006D23CE">
              <w:rPr>
                <w:rFonts w:ascii="Times New Roman" w:eastAsia="Calibri" w:hAnsi="Times New Roman"/>
                <w:noProof/>
                <w:sz w:val="24"/>
                <w:szCs w:val="24"/>
                <w:lang w:val="uk-UA"/>
              </w:rPr>
              <w:t xml:space="preserve"> на щонайменше двох працівників</w:t>
            </w:r>
            <w:r w:rsidR="00C215F6" w:rsidRPr="00FA5FBD">
              <w:rPr>
                <w:rFonts w:ascii="Times New Roman" w:eastAsia="Calibri" w:hAnsi="Times New Roman"/>
                <w:noProof/>
                <w:sz w:val="24"/>
                <w:szCs w:val="24"/>
                <w:lang w:val="uk-UA"/>
              </w:rPr>
              <w:t>, зазначен</w:t>
            </w:r>
            <w:r w:rsidR="00E02FD1" w:rsidRPr="00FA5FBD">
              <w:rPr>
                <w:rFonts w:ascii="Times New Roman" w:eastAsia="Calibri" w:hAnsi="Times New Roman"/>
                <w:noProof/>
                <w:sz w:val="24"/>
                <w:szCs w:val="24"/>
                <w:lang w:val="uk-UA"/>
              </w:rPr>
              <w:t>их</w:t>
            </w:r>
            <w:r w:rsidR="00C215F6" w:rsidRPr="00FA5FBD">
              <w:rPr>
                <w:rFonts w:ascii="Times New Roman" w:eastAsia="Calibri" w:hAnsi="Times New Roman"/>
                <w:noProof/>
                <w:sz w:val="24"/>
                <w:szCs w:val="24"/>
                <w:lang w:val="uk-UA"/>
              </w:rPr>
              <w:t xml:space="preserve"> у довідці</w:t>
            </w:r>
            <w:r>
              <w:rPr>
                <w:rFonts w:ascii="Times New Roman" w:eastAsia="Calibri" w:hAnsi="Times New Roman"/>
                <w:noProof/>
                <w:sz w:val="24"/>
                <w:szCs w:val="24"/>
                <w:lang w:val="uk-UA"/>
              </w:rPr>
              <w:t xml:space="preserve"> </w:t>
            </w:r>
            <w:r w:rsidRPr="00FA5FBD">
              <w:rPr>
                <w:rFonts w:ascii="Times New Roman" w:eastAsia="Calibri" w:hAnsi="Times New Roman"/>
                <w:noProof/>
                <w:sz w:val="24"/>
                <w:szCs w:val="24"/>
                <w:lang w:val="uk-UA"/>
              </w:rPr>
              <w:t xml:space="preserve">дозвіл на виконання робіт підвищеної </w:t>
            </w:r>
            <w:r w:rsidRPr="00F20D77">
              <w:rPr>
                <w:rFonts w:ascii="Times New Roman" w:eastAsia="Calibri" w:hAnsi="Times New Roman"/>
                <w:noProof/>
                <w:sz w:val="24"/>
                <w:szCs w:val="24"/>
                <w:lang w:val="uk-UA"/>
              </w:rPr>
              <w:t>небезпеки</w:t>
            </w:r>
            <w:r w:rsidRPr="006D23CE">
              <w:rPr>
                <w:rFonts w:ascii="Times New Roman" w:hAnsi="Times New Roman"/>
                <w:color w:val="1F1F1F"/>
                <w:sz w:val="24"/>
                <w:szCs w:val="24"/>
                <w:shd w:val="clear" w:color="auto" w:fill="FFFFFF"/>
                <w:lang w:val="uk-UA"/>
              </w:rPr>
              <w:t xml:space="preserve"> </w:t>
            </w:r>
            <w:r>
              <w:rPr>
                <w:rFonts w:ascii="Times New Roman" w:hAnsi="Times New Roman"/>
                <w:color w:val="1F1F1F"/>
                <w:sz w:val="24"/>
                <w:szCs w:val="24"/>
                <w:shd w:val="clear" w:color="auto" w:fill="FFFFFF"/>
                <w:lang w:val="uk-UA"/>
              </w:rPr>
              <w:t>(</w:t>
            </w:r>
            <w:r w:rsidRPr="006D23CE">
              <w:rPr>
                <w:rFonts w:ascii="Times New Roman" w:hAnsi="Times New Roman"/>
                <w:color w:val="1F1F1F"/>
                <w:sz w:val="24"/>
                <w:szCs w:val="24"/>
                <w:shd w:val="clear" w:color="auto" w:fill="FFFFFF"/>
                <w:lang w:val="uk-UA"/>
              </w:rPr>
              <w:t>верхолазні роботи</w:t>
            </w:r>
            <w:r w:rsidRPr="00F20D77">
              <w:rPr>
                <w:rFonts w:ascii="Times New Roman" w:hAnsi="Times New Roman"/>
                <w:color w:val="1F1F1F"/>
                <w:sz w:val="24"/>
                <w:szCs w:val="24"/>
                <w:shd w:val="clear" w:color="auto" w:fill="FFFFFF"/>
                <w:lang w:val="uk-UA"/>
              </w:rPr>
              <w:t xml:space="preserve">, що виконуються на висоті </w:t>
            </w:r>
            <w:r>
              <w:rPr>
                <w:rFonts w:ascii="Times New Roman" w:hAnsi="Times New Roman"/>
                <w:color w:val="1F1F1F"/>
                <w:sz w:val="24"/>
                <w:szCs w:val="24"/>
                <w:shd w:val="clear" w:color="auto" w:fill="FFFFFF"/>
                <w:lang w:val="uk-UA"/>
              </w:rPr>
              <w:t>до 6</w:t>
            </w:r>
            <w:r w:rsidRPr="00F20D77">
              <w:rPr>
                <w:rFonts w:ascii="Times New Roman" w:hAnsi="Times New Roman"/>
                <w:color w:val="1F1F1F"/>
                <w:sz w:val="24"/>
                <w:szCs w:val="24"/>
                <w:shd w:val="clear" w:color="auto" w:fill="FFFFFF"/>
                <w:lang w:val="uk-UA"/>
              </w:rPr>
              <w:t xml:space="preserve"> м</w:t>
            </w:r>
            <w:r w:rsidRPr="00F20D77">
              <w:rPr>
                <w:rFonts w:ascii="Times New Roman" w:eastAsia="Calibri" w:hAnsi="Times New Roman"/>
                <w:noProof/>
                <w:sz w:val="24"/>
                <w:szCs w:val="24"/>
                <w:lang w:val="uk-UA"/>
              </w:rPr>
              <w:t>)</w:t>
            </w:r>
            <w:r w:rsidR="00E02FD1" w:rsidRPr="00FA5FBD">
              <w:rPr>
                <w:rFonts w:ascii="Times New Roman" w:eastAsia="Calibri" w:hAnsi="Times New Roman"/>
                <w:noProof/>
                <w:sz w:val="24"/>
                <w:szCs w:val="24"/>
                <w:lang w:val="uk-UA"/>
              </w:rPr>
              <w:t>.</w:t>
            </w:r>
            <w:r w:rsidR="00F5764B" w:rsidRPr="00FA5FBD">
              <w:rPr>
                <w:rFonts w:ascii="Times New Roman" w:eastAsia="Calibri" w:hAnsi="Times New Roman"/>
                <w:noProof/>
                <w:sz w:val="24"/>
                <w:szCs w:val="24"/>
                <w:lang w:val="uk-UA"/>
              </w:rPr>
              <w:t xml:space="preserve"> </w:t>
            </w:r>
          </w:p>
        </w:tc>
      </w:tr>
      <w:tr w:rsidR="00B805F7" w:rsidRPr="00B805F7" w14:paraId="14B3D07B" w14:textId="77777777" w:rsidTr="004378CC">
        <w:tc>
          <w:tcPr>
            <w:tcW w:w="2951" w:type="dxa"/>
            <w:tcMar>
              <w:left w:w="98" w:type="dxa"/>
            </w:tcMar>
          </w:tcPr>
          <w:p w14:paraId="180161F9" w14:textId="77777777" w:rsidR="00B805F7" w:rsidRPr="00B805F7" w:rsidRDefault="00514534" w:rsidP="00B8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rPr>
              <w:t>2</w:t>
            </w:r>
            <w:r w:rsidR="00B805F7" w:rsidRPr="00B805F7">
              <w:rPr>
                <w:rFonts w:ascii="Times New Roman" w:hAnsi="Times New Roman"/>
                <w:sz w:val="24"/>
                <w:szCs w:val="24"/>
                <w:lang w:val="uk-UA"/>
              </w:rPr>
              <w:t>. Наявність документально підтвердженого досвіду виконання аналогічних договорів</w:t>
            </w:r>
          </w:p>
        </w:tc>
        <w:tc>
          <w:tcPr>
            <w:tcW w:w="7397" w:type="dxa"/>
            <w:tcBorders>
              <w:left w:val="single" w:sz="4" w:space="0" w:color="000001"/>
              <w:right w:val="single" w:sz="4" w:space="0" w:color="000001"/>
            </w:tcBorders>
            <w:tcMar>
              <w:left w:w="98" w:type="dxa"/>
            </w:tcMar>
          </w:tcPr>
          <w:p w14:paraId="08183EEA" w14:textId="77777777" w:rsidR="00B805F7" w:rsidRPr="00B805F7" w:rsidRDefault="00514534" w:rsidP="00B805F7">
            <w:pPr>
              <w:widowControl w:val="0"/>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2</w:t>
            </w:r>
            <w:r w:rsidR="00B805F7" w:rsidRPr="00B805F7">
              <w:rPr>
                <w:rFonts w:ascii="Times New Roman" w:hAnsi="Times New Roman"/>
                <w:sz w:val="24"/>
                <w:szCs w:val="24"/>
                <w:lang w:val="uk-UA"/>
              </w:rPr>
              <w:t>.1. Інформаційна довідка про виконання аналогічного (-</w:t>
            </w:r>
            <w:proofErr w:type="spellStart"/>
            <w:r w:rsidR="00B805F7" w:rsidRPr="00B805F7">
              <w:rPr>
                <w:rFonts w:ascii="Times New Roman" w:hAnsi="Times New Roman"/>
                <w:sz w:val="24"/>
                <w:szCs w:val="24"/>
                <w:lang w:val="uk-UA"/>
              </w:rPr>
              <w:t>их</w:t>
            </w:r>
            <w:proofErr w:type="spellEnd"/>
            <w:r w:rsidR="00B805F7" w:rsidRPr="00B805F7">
              <w:rPr>
                <w:rFonts w:ascii="Times New Roman" w:hAnsi="Times New Roman"/>
                <w:sz w:val="24"/>
                <w:szCs w:val="24"/>
                <w:lang w:val="uk-UA"/>
              </w:rPr>
              <w:t>) договору (-</w:t>
            </w:r>
            <w:proofErr w:type="spellStart"/>
            <w:r w:rsidR="00B805F7" w:rsidRPr="00B805F7">
              <w:rPr>
                <w:rFonts w:ascii="Times New Roman" w:hAnsi="Times New Roman"/>
                <w:sz w:val="24"/>
                <w:szCs w:val="24"/>
                <w:lang w:val="uk-UA"/>
              </w:rPr>
              <w:t>ів</w:t>
            </w:r>
            <w:proofErr w:type="spellEnd"/>
            <w:r w:rsidR="00B805F7" w:rsidRPr="00B805F7">
              <w:rPr>
                <w:rFonts w:ascii="Times New Roman" w:hAnsi="Times New Roman"/>
                <w:sz w:val="24"/>
                <w:szCs w:val="24"/>
                <w:lang w:val="uk-UA"/>
              </w:rPr>
              <w:t>), в якій повинно бути зазначено: повне найменування контрагента з яким укладено договір, номер та дата договору, код ЄДРПОУ та адреса контрагента, предмет договору (ан</w:t>
            </w:r>
            <w:r>
              <w:rPr>
                <w:rFonts w:ascii="Times New Roman" w:hAnsi="Times New Roman"/>
                <w:sz w:val="24"/>
                <w:szCs w:val="24"/>
                <w:lang w:val="uk-UA"/>
              </w:rPr>
              <w:t>алогічний даній закупівлі), сум</w:t>
            </w:r>
            <w:r w:rsidR="00B805F7" w:rsidRPr="00B805F7">
              <w:rPr>
                <w:rFonts w:ascii="Times New Roman" w:hAnsi="Times New Roman"/>
                <w:sz w:val="24"/>
                <w:szCs w:val="24"/>
                <w:lang w:val="uk-UA"/>
              </w:rPr>
              <w:t xml:space="preserve"> договору, контактний телефон уповноваженої особи. У складі тендерної пропозиції надається копія договору (-</w:t>
            </w:r>
            <w:proofErr w:type="spellStart"/>
            <w:r w:rsidR="00B805F7" w:rsidRPr="00B805F7">
              <w:rPr>
                <w:rFonts w:ascii="Times New Roman" w:hAnsi="Times New Roman"/>
                <w:sz w:val="24"/>
                <w:szCs w:val="24"/>
                <w:lang w:val="uk-UA"/>
              </w:rPr>
              <w:t>ів</w:t>
            </w:r>
            <w:proofErr w:type="spellEnd"/>
            <w:r w:rsidR="00B805F7" w:rsidRPr="00B805F7">
              <w:rPr>
                <w:rFonts w:ascii="Times New Roman" w:hAnsi="Times New Roman"/>
                <w:sz w:val="24"/>
                <w:szCs w:val="24"/>
                <w:lang w:val="uk-UA"/>
              </w:rPr>
              <w:t>) (з усіма додатками).</w:t>
            </w:r>
          </w:p>
          <w:p w14:paraId="253245FD" w14:textId="77777777" w:rsidR="00B805F7" w:rsidRPr="00B805F7" w:rsidRDefault="00B805F7" w:rsidP="00B805F7">
            <w:pPr>
              <w:widowControl w:val="0"/>
              <w:autoSpaceDE w:val="0"/>
              <w:autoSpaceDN w:val="0"/>
              <w:adjustRightInd w:val="0"/>
              <w:spacing w:after="0"/>
              <w:jc w:val="both"/>
              <w:rPr>
                <w:rFonts w:ascii="Times New Roman" w:hAnsi="Times New Roman"/>
                <w:sz w:val="24"/>
                <w:szCs w:val="24"/>
                <w:lang w:val="uk-UA"/>
              </w:rPr>
            </w:pPr>
            <w:r w:rsidRPr="00B805F7">
              <w:rPr>
                <w:rFonts w:ascii="Times New Roman" w:hAnsi="Times New Roman"/>
                <w:sz w:val="24"/>
                <w:szCs w:val="24"/>
                <w:lang w:val="uk-UA"/>
              </w:rPr>
              <w:t>З метою підтвердження виконання аналогічного договору, наданого у складі тендерної пропозиції, Учасник повинен надати видаткові накладні та/або оригінал (-и) листа (-</w:t>
            </w:r>
            <w:proofErr w:type="spellStart"/>
            <w:r w:rsidRPr="00B805F7">
              <w:rPr>
                <w:rFonts w:ascii="Times New Roman" w:hAnsi="Times New Roman"/>
                <w:sz w:val="24"/>
                <w:szCs w:val="24"/>
                <w:lang w:val="uk-UA"/>
              </w:rPr>
              <w:t>ів</w:t>
            </w:r>
            <w:proofErr w:type="spellEnd"/>
            <w:r w:rsidRPr="00B805F7">
              <w:rPr>
                <w:rFonts w:ascii="Times New Roman" w:hAnsi="Times New Roman"/>
                <w:sz w:val="24"/>
                <w:szCs w:val="24"/>
                <w:lang w:val="uk-UA"/>
              </w:rPr>
              <w:t>)-відгука (-</w:t>
            </w:r>
            <w:proofErr w:type="spellStart"/>
            <w:r w:rsidRPr="00B805F7">
              <w:rPr>
                <w:rFonts w:ascii="Times New Roman" w:hAnsi="Times New Roman"/>
                <w:sz w:val="24"/>
                <w:szCs w:val="24"/>
                <w:lang w:val="uk-UA"/>
              </w:rPr>
              <w:t>ів</w:t>
            </w:r>
            <w:proofErr w:type="spellEnd"/>
            <w:r w:rsidRPr="00B805F7">
              <w:rPr>
                <w:rFonts w:ascii="Times New Roman" w:hAnsi="Times New Roman"/>
                <w:sz w:val="24"/>
                <w:szCs w:val="24"/>
                <w:lang w:val="uk-UA"/>
              </w:rPr>
              <w:t>) від контрагента (-</w:t>
            </w:r>
            <w:proofErr w:type="spellStart"/>
            <w:r w:rsidRPr="00B805F7">
              <w:rPr>
                <w:rFonts w:ascii="Times New Roman" w:hAnsi="Times New Roman"/>
                <w:sz w:val="24"/>
                <w:szCs w:val="24"/>
                <w:lang w:val="uk-UA"/>
              </w:rPr>
              <w:t>ів</w:t>
            </w:r>
            <w:proofErr w:type="spellEnd"/>
            <w:r w:rsidRPr="00B805F7">
              <w:rPr>
                <w:rFonts w:ascii="Times New Roman" w:hAnsi="Times New Roman"/>
                <w:sz w:val="24"/>
                <w:szCs w:val="24"/>
                <w:lang w:val="uk-UA"/>
              </w:rPr>
              <w:t>), підписаний керівником контрагента, який підтверджує повне виконання аналогічного договору та належне виконання Учасником обов’язків за аналогічним договором. В листі-</w:t>
            </w:r>
            <w:proofErr w:type="spellStart"/>
            <w:r w:rsidRPr="00B805F7">
              <w:rPr>
                <w:rFonts w:ascii="Times New Roman" w:hAnsi="Times New Roman"/>
                <w:sz w:val="24"/>
                <w:szCs w:val="24"/>
                <w:lang w:val="uk-UA"/>
              </w:rPr>
              <w:t>відгуці</w:t>
            </w:r>
            <w:proofErr w:type="spellEnd"/>
            <w:r w:rsidRPr="00B805F7">
              <w:rPr>
                <w:rFonts w:ascii="Times New Roman" w:hAnsi="Times New Roman"/>
                <w:sz w:val="24"/>
                <w:szCs w:val="24"/>
                <w:lang w:val="uk-UA"/>
              </w:rPr>
              <w:t xml:space="preserve"> має бути зазначено дату та номер договору, предмет договору, суму договору (з урахуванням змін), фактичний строк поставки товару. Лист-відгук повинен мати вихідний номер та дату складання.</w:t>
            </w:r>
          </w:p>
        </w:tc>
      </w:tr>
    </w:tbl>
    <w:p w14:paraId="48AAC3DB" w14:textId="77777777" w:rsidR="00B805F7" w:rsidRDefault="00B805F7" w:rsidP="007258C9">
      <w:pPr>
        <w:shd w:val="clear" w:color="auto" w:fill="FFFFFF"/>
        <w:spacing w:after="0" w:line="240" w:lineRule="auto"/>
        <w:jc w:val="both"/>
        <w:rPr>
          <w:rFonts w:ascii="Times New Roman" w:hAnsi="Times New Roman"/>
          <w:sz w:val="24"/>
          <w:szCs w:val="24"/>
          <w:lang w:val="uk-UA"/>
        </w:rPr>
      </w:pPr>
      <w:r w:rsidRPr="00B805F7">
        <w:rPr>
          <w:rFonts w:ascii="Times New Roman" w:hAnsi="Times New Roman"/>
          <w:sz w:val="24"/>
          <w:szCs w:val="24"/>
          <w:lang w:val="uk-UA"/>
        </w:rPr>
        <w:lastRenderedPageBreak/>
        <w:t>Учасник за власним бажанням може надати додаткові матеріали про його відповідн</w:t>
      </w:r>
      <w:r w:rsidR="007258C9">
        <w:rPr>
          <w:rFonts w:ascii="Times New Roman" w:hAnsi="Times New Roman"/>
          <w:sz w:val="24"/>
          <w:szCs w:val="24"/>
          <w:lang w:val="uk-UA"/>
        </w:rPr>
        <w:t>ість кваліфікаційним критеріям.</w:t>
      </w:r>
    </w:p>
    <w:p w14:paraId="53D00516" w14:textId="77777777" w:rsidR="00B805F7" w:rsidRPr="00B805F7" w:rsidRDefault="00B805F7" w:rsidP="00B805F7">
      <w:pPr>
        <w:spacing w:after="0" w:line="240" w:lineRule="auto"/>
        <w:jc w:val="right"/>
        <w:rPr>
          <w:rFonts w:ascii="Times New Roman" w:hAnsi="Times New Roman"/>
          <w:i/>
          <w:sz w:val="24"/>
          <w:szCs w:val="24"/>
          <w:lang w:val="uk-UA"/>
        </w:rPr>
      </w:pPr>
      <w:r w:rsidRPr="00B805F7">
        <w:rPr>
          <w:rFonts w:ascii="Times New Roman" w:hAnsi="Times New Roman"/>
          <w:i/>
          <w:sz w:val="24"/>
          <w:szCs w:val="24"/>
          <w:lang w:val="uk-UA"/>
        </w:rPr>
        <w:t>Таблиця 2</w:t>
      </w:r>
    </w:p>
    <w:p w14:paraId="6E600630" w14:textId="77777777" w:rsidR="00B805F7" w:rsidRPr="00B805F7" w:rsidRDefault="00B805F7" w:rsidP="00B805F7">
      <w:pPr>
        <w:spacing w:after="0" w:line="240" w:lineRule="auto"/>
        <w:jc w:val="right"/>
        <w:rPr>
          <w:rFonts w:ascii="Times New Roman" w:hAnsi="Times New Roman"/>
          <w:i/>
          <w:sz w:val="24"/>
          <w:szCs w:val="24"/>
          <w:lang w:val="uk-UA"/>
        </w:rPr>
      </w:pPr>
    </w:p>
    <w:p w14:paraId="74DA6089" w14:textId="77777777" w:rsidR="00B805F7" w:rsidRPr="00B805F7" w:rsidRDefault="00B805F7" w:rsidP="00B805F7">
      <w:pPr>
        <w:spacing w:after="0" w:line="240" w:lineRule="auto"/>
        <w:jc w:val="center"/>
        <w:rPr>
          <w:rFonts w:ascii="Times New Roman" w:hAnsi="Times New Roman"/>
          <w:b/>
          <w:sz w:val="24"/>
          <w:szCs w:val="24"/>
          <w:u w:val="single"/>
          <w:lang w:val="uk-UA"/>
        </w:rPr>
      </w:pPr>
      <w:r w:rsidRPr="00B805F7">
        <w:rPr>
          <w:rFonts w:ascii="Times New Roman" w:hAnsi="Times New Roman"/>
          <w:b/>
          <w:sz w:val="24"/>
          <w:szCs w:val="24"/>
          <w:u w:val="single"/>
          <w:lang w:val="uk-UA"/>
        </w:rPr>
        <w:t>ПЕРЕЛІК ДОДАТКОВИХ ДОКУМЕНТІВ, ЩО МАЄ НАДАТИ УЧАСНИК У СКЛАДІ ТЕНДЕРНОЇ ПРОПОЗИЦІЇ</w:t>
      </w:r>
    </w:p>
    <w:p w14:paraId="78B666C5" w14:textId="77777777" w:rsidR="00B805F7" w:rsidRPr="00B805F7" w:rsidRDefault="00B805F7" w:rsidP="00B805F7">
      <w:pPr>
        <w:spacing w:after="0" w:line="240" w:lineRule="auto"/>
        <w:jc w:val="center"/>
        <w:rPr>
          <w:rFonts w:ascii="Times New Roman" w:hAnsi="Times New Roman"/>
          <w:sz w:val="24"/>
          <w:szCs w:val="24"/>
          <w:u w:val="single"/>
          <w:lang w:val="uk-UA"/>
        </w:rPr>
      </w:pPr>
      <w:r w:rsidRPr="00B805F7">
        <w:rPr>
          <w:rFonts w:ascii="Times New Roman" w:hAnsi="Times New Roman"/>
          <w:sz w:val="24"/>
          <w:szCs w:val="24"/>
          <w:u w:val="single"/>
          <w:lang w:val="uk-UA"/>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73"/>
      </w:tblGrid>
      <w:tr w:rsidR="00B805F7" w:rsidRPr="00B805F7" w14:paraId="4D663034" w14:textId="77777777" w:rsidTr="00B805F7">
        <w:tc>
          <w:tcPr>
            <w:tcW w:w="675" w:type="dxa"/>
            <w:tcBorders>
              <w:top w:val="single" w:sz="4" w:space="0" w:color="auto"/>
              <w:left w:val="single" w:sz="4" w:space="0" w:color="auto"/>
              <w:bottom w:val="single" w:sz="4" w:space="0" w:color="auto"/>
              <w:right w:val="single" w:sz="4" w:space="0" w:color="auto"/>
            </w:tcBorders>
            <w:hideMark/>
          </w:tcPr>
          <w:p w14:paraId="08918F47" w14:textId="77777777" w:rsidR="00B805F7" w:rsidRPr="00B805F7" w:rsidRDefault="00B805F7" w:rsidP="00B805F7">
            <w:pPr>
              <w:spacing w:after="0" w:line="240" w:lineRule="auto"/>
              <w:jc w:val="center"/>
              <w:rPr>
                <w:rFonts w:ascii="Times New Roman" w:hAnsi="Times New Roman"/>
                <w:bCs/>
                <w:sz w:val="24"/>
                <w:szCs w:val="24"/>
                <w:lang w:val="uk-UA"/>
              </w:rPr>
            </w:pPr>
            <w:r w:rsidRPr="00B805F7">
              <w:rPr>
                <w:rFonts w:ascii="Times New Roman" w:hAnsi="Times New Roman"/>
                <w:bCs/>
                <w:sz w:val="24"/>
                <w:szCs w:val="24"/>
                <w:lang w:val="uk-UA"/>
              </w:rPr>
              <w:t>1</w:t>
            </w:r>
          </w:p>
        </w:tc>
        <w:tc>
          <w:tcPr>
            <w:tcW w:w="9673" w:type="dxa"/>
            <w:tcBorders>
              <w:top w:val="single" w:sz="4" w:space="0" w:color="auto"/>
              <w:left w:val="single" w:sz="4" w:space="0" w:color="auto"/>
              <w:bottom w:val="single" w:sz="4" w:space="0" w:color="auto"/>
              <w:right w:val="single" w:sz="4" w:space="0" w:color="auto"/>
            </w:tcBorders>
            <w:hideMark/>
          </w:tcPr>
          <w:p w14:paraId="53324612" w14:textId="77777777" w:rsidR="00B805F7" w:rsidRPr="00B805F7" w:rsidRDefault="00B805F7" w:rsidP="00B805F7">
            <w:pPr>
              <w:keepNext/>
              <w:keepLines/>
              <w:spacing w:after="0" w:line="240" w:lineRule="auto"/>
              <w:rPr>
                <w:rFonts w:ascii="Times New Roman" w:eastAsia="Calibri" w:hAnsi="Times New Roman"/>
                <w:sz w:val="24"/>
                <w:szCs w:val="24"/>
                <w:lang w:val="uk-UA"/>
              </w:rPr>
            </w:pPr>
            <w:r w:rsidRPr="00B805F7">
              <w:rPr>
                <w:rFonts w:ascii="Times New Roman" w:eastAsia="Calibri" w:hAnsi="Times New Roman"/>
                <w:sz w:val="24"/>
                <w:szCs w:val="24"/>
                <w:lang w:val="uk-UA"/>
              </w:rPr>
              <w:t xml:space="preserve">Довідка, складена у довільній формі, за підписом уповноваженої особи Учасника та завірена печаткою </w:t>
            </w:r>
            <w:r w:rsidRPr="00B805F7">
              <w:rPr>
                <w:rFonts w:ascii="Times New Roman" w:eastAsia="Calibri" w:hAnsi="Times New Roman"/>
                <w:i/>
                <w:iCs/>
                <w:sz w:val="24"/>
                <w:szCs w:val="24"/>
                <w:lang w:val="uk-UA"/>
              </w:rPr>
              <w:t>(за наявності)</w:t>
            </w:r>
            <w:r w:rsidRPr="00B805F7">
              <w:rPr>
                <w:rFonts w:ascii="Times New Roman" w:eastAsia="Calibri" w:hAnsi="Times New Roman"/>
                <w:sz w:val="24"/>
                <w:szCs w:val="24"/>
                <w:lang w:val="uk-UA"/>
              </w:rPr>
              <w:t xml:space="preserve"> яка містить відомості про підприємство: </w:t>
            </w:r>
          </w:p>
          <w:p w14:paraId="4AB711FB" w14:textId="77777777" w:rsidR="00B805F7" w:rsidRPr="00B805F7" w:rsidRDefault="00B805F7" w:rsidP="00B805F7">
            <w:pPr>
              <w:keepNext/>
              <w:keepLines/>
              <w:spacing w:after="0" w:line="240" w:lineRule="auto"/>
              <w:rPr>
                <w:rFonts w:ascii="Times New Roman" w:eastAsia="Calibri" w:hAnsi="Times New Roman"/>
                <w:sz w:val="24"/>
                <w:szCs w:val="24"/>
                <w:lang w:val="uk-UA"/>
              </w:rPr>
            </w:pPr>
            <w:r w:rsidRPr="00B805F7">
              <w:rPr>
                <w:rFonts w:ascii="Times New Roman" w:eastAsia="Calibri" w:hAnsi="Times New Roman"/>
                <w:sz w:val="24"/>
                <w:szCs w:val="24"/>
                <w:lang w:val="uk-UA"/>
              </w:rPr>
              <w:t>* повне та скорочене найменування Учасника, код ЄДРПОУ/ІПН;</w:t>
            </w:r>
          </w:p>
          <w:p w14:paraId="6C39A42C" w14:textId="77777777" w:rsidR="00B805F7" w:rsidRPr="00B805F7" w:rsidRDefault="00B805F7" w:rsidP="00B805F7">
            <w:pPr>
              <w:keepNext/>
              <w:keepLines/>
              <w:spacing w:after="0" w:line="240" w:lineRule="auto"/>
              <w:rPr>
                <w:rFonts w:ascii="Times New Roman" w:eastAsia="Calibri" w:hAnsi="Times New Roman"/>
                <w:sz w:val="24"/>
                <w:szCs w:val="24"/>
                <w:lang w:val="uk-UA"/>
              </w:rPr>
            </w:pPr>
            <w:r w:rsidRPr="00B805F7">
              <w:rPr>
                <w:rFonts w:ascii="Times New Roman" w:eastAsia="Calibri" w:hAnsi="Times New Roman"/>
                <w:sz w:val="24"/>
                <w:szCs w:val="24"/>
                <w:lang w:val="uk-UA"/>
              </w:rPr>
              <w:t xml:space="preserve">*реквізити (місце реєстрації, фактичне місцезнаходження, телефон, електронна пошта); </w:t>
            </w:r>
          </w:p>
          <w:p w14:paraId="7A5C0B97" w14:textId="77777777" w:rsidR="00B805F7" w:rsidRPr="00B805F7" w:rsidRDefault="00B805F7" w:rsidP="00B805F7">
            <w:pPr>
              <w:keepNext/>
              <w:keepLines/>
              <w:spacing w:after="0" w:line="240" w:lineRule="auto"/>
              <w:rPr>
                <w:rFonts w:ascii="Times New Roman" w:eastAsia="Calibri" w:hAnsi="Times New Roman"/>
                <w:sz w:val="24"/>
                <w:szCs w:val="24"/>
                <w:lang w:val="uk-UA"/>
              </w:rPr>
            </w:pPr>
            <w:r w:rsidRPr="00B805F7">
              <w:rPr>
                <w:rFonts w:ascii="Times New Roman" w:eastAsia="Calibri" w:hAnsi="Times New Roman"/>
                <w:sz w:val="24"/>
                <w:szCs w:val="24"/>
                <w:lang w:val="uk-UA"/>
              </w:rPr>
              <w:t xml:space="preserve">*керівництво та уповноважена особа на підпис договору (посада, прізвище, ім’я, по батькові); </w:t>
            </w:r>
          </w:p>
          <w:p w14:paraId="3835975E" w14:textId="77777777" w:rsidR="00B805F7" w:rsidRPr="00B805F7" w:rsidRDefault="00B805F7" w:rsidP="00B805F7">
            <w:pPr>
              <w:keepNext/>
              <w:keepLines/>
              <w:spacing w:after="0" w:line="240" w:lineRule="auto"/>
              <w:rPr>
                <w:rFonts w:ascii="Times New Roman" w:eastAsia="Calibri" w:hAnsi="Times New Roman"/>
                <w:sz w:val="24"/>
                <w:szCs w:val="24"/>
                <w:lang w:val="uk-UA"/>
              </w:rPr>
            </w:pPr>
            <w:r w:rsidRPr="00B805F7">
              <w:rPr>
                <w:rFonts w:ascii="Times New Roman" w:eastAsia="Calibri" w:hAnsi="Times New Roman"/>
                <w:sz w:val="24"/>
                <w:szCs w:val="24"/>
                <w:lang w:val="uk-UA"/>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14:paraId="7AFCC032" w14:textId="77777777" w:rsidR="00B805F7" w:rsidRPr="00B805F7" w:rsidRDefault="00B805F7" w:rsidP="00B805F7">
            <w:pPr>
              <w:keepNext/>
              <w:keepLines/>
              <w:spacing w:after="0" w:line="240" w:lineRule="auto"/>
              <w:rPr>
                <w:rFonts w:ascii="Times New Roman" w:eastAsia="Calibri" w:hAnsi="Times New Roman"/>
                <w:sz w:val="24"/>
                <w:szCs w:val="24"/>
                <w:lang w:val="uk-UA"/>
              </w:rPr>
            </w:pPr>
            <w:r w:rsidRPr="00B805F7">
              <w:rPr>
                <w:rFonts w:ascii="Times New Roman" w:eastAsia="Calibri" w:hAnsi="Times New Roman"/>
                <w:sz w:val="24"/>
                <w:szCs w:val="24"/>
                <w:lang w:val="uk-UA"/>
              </w:rPr>
              <w:t>*статус платника податку;</w:t>
            </w:r>
          </w:p>
        </w:tc>
      </w:tr>
      <w:tr w:rsidR="00B805F7" w:rsidRPr="00B805F7" w14:paraId="607EAB1B" w14:textId="77777777" w:rsidTr="00B805F7">
        <w:tc>
          <w:tcPr>
            <w:tcW w:w="675" w:type="dxa"/>
            <w:tcBorders>
              <w:top w:val="single" w:sz="4" w:space="0" w:color="auto"/>
              <w:left w:val="single" w:sz="4" w:space="0" w:color="auto"/>
              <w:bottom w:val="single" w:sz="4" w:space="0" w:color="auto"/>
              <w:right w:val="single" w:sz="4" w:space="0" w:color="auto"/>
            </w:tcBorders>
            <w:hideMark/>
          </w:tcPr>
          <w:p w14:paraId="64542669" w14:textId="77777777" w:rsidR="00B805F7" w:rsidRPr="00B805F7" w:rsidRDefault="00B805F7" w:rsidP="00B805F7">
            <w:pPr>
              <w:spacing w:after="0" w:line="240" w:lineRule="auto"/>
              <w:jc w:val="center"/>
              <w:rPr>
                <w:rFonts w:ascii="Times New Roman" w:hAnsi="Times New Roman"/>
                <w:bCs/>
                <w:sz w:val="24"/>
                <w:szCs w:val="24"/>
                <w:lang w:val="uk-UA"/>
              </w:rPr>
            </w:pPr>
            <w:r w:rsidRPr="00B805F7">
              <w:rPr>
                <w:rFonts w:ascii="Times New Roman" w:hAnsi="Times New Roman"/>
                <w:bCs/>
                <w:sz w:val="24"/>
                <w:szCs w:val="24"/>
                <w:lang w:val="uk-UA"/>
              </w:rPr>
              <w:t>2</w:t>
            </w:r>
          </w:p>
        </w:tc>
        <w:tc>
          <w:tcPr>
            <w:tcW w:w="9673" w:type="dxa"/>
            <w:tcBorders>
              <w:top w:val="single" w:sz="4" w:space="0" w:color="auto"/>
              <w:left w:val="single" w:sz="4" w:space="0" w:color="auto"/>
              <w:bottom w:val="single" w:sz="4" w:space="0" w:color="auto"/>
              <w:right w:val="single" w:sz="4" w:space="0" w:color="auto"/>
            </w:tcBorders>
            <w:hideMark/>
          </w:tcPr>
          <w:p w14:paraId="0B527D17" w14:textId="77777777" w:rsidR="00B805F7" w:rsidRPr="00B805F7" w:rsidRDefault="00B805F7" w:rsidP="00B805F7">
            <w:pPr>
              <w:keepNext/>
              <w:keepLines/>
              <w:spacing w:after="0" w:line="240" w:lineRule="auto"/>
              <w:rPr>
                <w:rFonts w:ascii="Times New Roman" w:eastAsia="Calibri" w:hAnsi="Times New Roman"/>
                <w:sz w:val="24"/>
                <w:szCs w:val="24"/>
                <w:lang w:val="uk-UA"/>
              </w:rPr>
            </w:pPr>
            <w:r w:rsidRPr="00B805F7">
              <w:rPr>
                <w:rFonts w:ascii="Times New Roman" w:eastAsia="Calibri" w:hAnsi="Times New Roman"/>
                <w:sz w:val="24"/>
                <w:szCs w:val="24"/>
                <w:lang w:val="uk-UA"/>
              </w:rPr>
              <w:t xml:space="preserve">Довідка, складена у довільній формі, за підписом уповноваженої особи Учасника та завірена печаткою </w:t>
            </w:r>
            <w:r w:rsidRPr="00B805F7">
              <w:rPr>
                <w:rFonts w:ascii="Times New Roman" w:eastAsia="Calibri" w:hAnsi="Times New Roman"/>
                <w:i/>
                <w:iCs/>
                <w:sz w:val="24"/>
                <w:szCs w:val="24"/>
                <w:lang w:val="uk-UA"/>
              </w:rPr>
              <w:t>(за наявності),</w:t>
            </w:r>
            <w:r w:rsidRPr="00B805F7">
              <w:rPr>
                <w:rFonts w:ascii="Times New Roman" w:eastAsia="Calibri" w:hAnsi="Times New Roman"/>
                <w:sz w:val="24"/>
                <w:szCs w:val="24"/>
                <w:lang w:val="uk-UA"/>
              </w:rPr>
              <w:t xml:space="preserve"> яка містить інформацію про те, що відомості про Учасника </w:t>
            </w:r>
            <w:proofErr w:type="spellStart"/>
            <w:r w:rsidRPr="00B805F7">
              <w:rPr>
                <w:rFonts w:ascii="Times New Roman" w:eastAsia="Calibri" w:hAnsi="Times New Roman"/>
                <w:sz w:val="24"/>
                <w:szCs w:val="24"/>
                <w:lang w:val="uk-UA"/>
              </w:rPr>
              <w:t>внесено</w:t>
            </w:r>
            <w:proofErr w:type="spellEnd"/>
            <w:r w:rsidRPr="00B805F7">
              <w:rPr>
                <w:rFonts w:ascii="Times New Roman" w:eastAsia="Calibri" w:hAnsi="Times New Roman"/>
                <w:sz w:val="24"/>
                <w:szCs w:val="24"/>
                <w:lang w:val="uk-UA"/>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B805F7">
              <w:rPr>
                <w:rFonts w:ascii="Times New Roman" w:eastAsia="Calibri" w:hAnsi="Times New Roman"/>
                <w:sz w:val="24"/>
                <w:szCs w:val="24"/>
                <w:lang w:val="uk-UA"/>
              </w:rPr>
              <w:softHyphen/>
              <w:t>ді, або сформовані в електронній фор</w:t>
            </w:r>
            <w:r w:rsidRPr="00B805F7">
              <w:rPr>
                <w:rFonts w:ascii="Times New Roman" w:eastAsia="Calibri" w:hAnsi="Times New Roman"/>
                <w:sz w:val="24"/>
                <w:szCs w:val="24"/>
                <w:lang w:val="uk-UA"/>
              </w:rPr>
              <w:softHyphen/>
              <w:t>мі (відтворені на папері) відповідно до законодавства).</w:t>
            </w:r>
          </w:p>
          <w:p w14:paraId="769580E4" w14:textId="77777777" w:rsidR="00B805F7" w:rsidRPr="00B805F7" w:rsidRDefault="00B805F7" w:rsidP="00B805F7">
            <w:pPr>
              <w:tabs>
                <w:tab w:val="left" w:pos="0"/>
                <w:tab w:val="center" w:pos="4153"/>
                <w:tab w:val="right" w:pos="8306"/>
              </w:tabs>
              <w:spacing w:after="0" w:line="240" w:lineRule="auto"/>
              <w:jc w:val="both"/>
              <w:rPr>
                <w:rFonts w:ascii="Times New Roman" w:hAnsi="Times New Roman"/>
                <w:color w:val="000000"/>
                <w:sz w:val="24"/>
                <w:szCs w:val="24"/>
                <w:lang w:val="uk-UA"/>
              </w:rPr>
            </w:pPr>
            <w:r w:rsidRPr="00B805F7">
              <w:rPr>
                <w:rFonts w:ascii="Times New Roman" w:hAnsi="Times New Roman"/>
                <w:color w:val="000000"/>
                <w:sz w:val="24"/>
                <w:szCs w:val="24"/>
                <w:lang w:val="uk-UA"/>
              </w:rPr>
              <w:t>Копія довідки про присвоєння ідентифікаційного коду (для Учасників - фізичних осіб).</w:t>
            </w:r>
          </w:p>
        </w:tc>
      </w:tr>
      <w:tr w:rsidR="00B805F7" w:rsidRPr="00B805F7" w14:paraId="249D421A" w14:textId="77777777" w:rsidTr="00B805F7">
        <w:tc>
          <w:tcPr>
            <w:tcW w:w="675" w:type="dxa"/>
            <w:tcBorders>
              <w:top w:val="single" w:sz="4" w:space="0" w:color="auto"/>
              <w:left w:val="single" w:sz="4" w:space="0" w:color="auto"/>
              <w:bottom w:val="single" w:sz="4" w:space="0" w:color="auto"/>
              <w:right w:val="single" w:sz="4" w:space="0" w:color="auto"/>
            </w:tcBorders>
            <w:hideMark/>
          </w:tcPr>
          <w:p w14:paraId="76770372" w14:textId="77777777" w:rsidR="00B805F7" w:rsidRPr="00B805F7" w:rsidRDefault="00B805F7" w:rsidP="00B805F7">
            <w:pPr>
              <w:spacing w:after="0" w:line="240" w:lineRule="auto"/>
              <w:jc w:val="center"/>
              <w:rPr>
                <w:rFonts w:ascii="Times New Roman" w:hAnsi="Times New Roman"/>
                <w:bCs/>
                <w:sz w:val="24"/>
                <w:szCs w:val="24"/>
                <w:lang w:val="uk-UA"/>
              </w:rPr>
            </w:pPr>
            <w:r w:rsidRPr="00B805F7">
              <w:rPr>
                <w:rFonts w:ascii="Times New Roman" w:hAnsi="Times New Roman"/>
                <w:bCs/>
                <w:sz w:val="24"/>
                <w:szCs w:val="24"/>
                <w:lang w:val="uk-UA"/>
              </w:rPr>
              <w:t>3</w:t>
            </w:r>
          </w:p>
        </w:tc>
        <w:tc>
          <w:tcPr>
            <w:tcW w:w="9673" w:type="dxa"/>
            <w:tcBorders>
              <w:top w:val="single" w:sz="4" w:space="0" w:color="auto"/>
              <w:left w:val="single" w:sz="4" w:space="0" w:color="auto"/>
              <w:bottom w:val="single" w:sz="4" w:space="0" w:color="auto"/>
              <w:right w:val="single" w:sz="4" w:space="0" w:color="auto"/>
            </w:tcBorders>
            <w:hideMark/>
          </w:tcPr>
          <w:p w14:paraId="4ECC280C" w14:textId="77777777" w:rsidR="00B805F7" w:rsidRPr="00B805F7" w:rsidRDefault="00B805F7" w:rsidP="00B805F7">
            <w:pPr>
              <w:keepNext/>
              <w:keepLines/>
              <w:spacing w:after="0" w:line="240" w:lineRule="auto"/>
              <w:rPr>
                <w:rFonts w:ascii="Times New Roman" w:eastAsia="Calibri" w:hAnsi="Times New Roman"/>
                <w:sz w:val="24"/>
                <w:szCs w:val="24"/>
                <w:lang w:val="uk-UA"/>
              </w:rPr>
            </w:pPr>
            <w:r w:rsidRPr="00B805F7">
              <w:rPr>
                <w:rFonts w:ascii="Times New Roman" w:eastAsia="Calibri" w:hAnsi="Times New Roman"/>
                <w:sz w:val="24"/>
                <w:szCs w:val="24"/>
                <w:lang w:val="uk-UA"/>
              </w:rPr>
              <w:t>Копію Витягу з реєстру платників податків на додану вартість (для учасників – платників ПДВ).</w:t>
            </w:r>
          </w:p>
          <w:p w14:paraId="0929231D" w14:textId="77777777" w:rsidR="00B805F7" w:rsidRPr="00B805F7" w:rsidRDefault="00B805F7" w:rsidP="00B805F7">
            <w:pPr>
              <w:keepNext/>
              <w:keepLines/>
              <w:spacing w:after="0" w:line="240" w:lineRule="auto"/>
              <w:jc w:val="both"/>
              <w:rPr>
                <w:rFonts w:ascii="Times New Roman" w:eastAsia="Calibri" w:hAnsi="Times New Roman"/>
                <w:sz w:val="24"/>
                <w:szCs w:val="24"/>
                <w:lang w:val="uk-UA"/>
              </w:rPr>
            </w:pPr>
            <w:r w:rsidRPr="00B805F7">
              <w:rPr>
                <w:rFonts w:ascii="Times New Roman" w:eastAsia="Calibri" w:hAnsi="Times New Roman"/>
                <w:sz w:val="24"/>
                <w:szCs w:val="24"/>
                <w:lang w:val="uk-UA"/>
              </w:rPr>
              <w:t>Витяг з Реєстру платників єдиного податку (для учасників – платників єдиного податку) отриманий через особистий електронний кабінет Учасника, не раніше дати виходу оголошення про проведення процедури закупівлі.</w:t>
            </w:r>
          </w:p>
          <w:p w14:paraId="0A34BF58" w14:textId="77777777" w:rsidR="00B805F7" w:rsidRPr="00B805F7" w:rsidRDefault="00B805F7" w:rsidP="00B805F7">
            <w:pPr>
              <w:spacing w:after="0" w:line="240" w:lineRule="auto"/>
              <w:jc w:val="both"/>
              <w:rPr>
                <w:rFonts w:ascii="Times New Roman" w:eastAsia="Calibri" w:hAnsi="Times New Roman"/>
                <w:sz w:val="24"/>
                <w:szCs w:val="24"/>
                <w:lang w:val="uk-UA" w:eastAsia="uk-UA"/>
              </w:rPr>
            </w:pPr>
            <w:r w:rsidRPr="00B805F7">
              <w:rPr>
                <w:rFonts w:ascii="Times New Roman" w:eastAsia="Calibri" w:hAnsi="Times New Roman"/>
                <w:sz w:val="24"/>
                <w:szCs w:val="24"/>
                <w:lang w:val="uk-UA" w:eastAsia="uk-UA"/>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B805F7" w:rsidRPr="00B805F7" w14:paraId="7FAE58F4" w14:textId="77777777" w:rsidTr="00B805F7">
        <w:tc>
          <w:tcPr>
            <w:tcW w:w="675" w:type="dxa"/>
            <w:tcBorders>
              <w:top w:val="single" w:sz="4" w:space="0" w:color="auto"/>
              <w:left w:val="single" w:sz="4" w:space="0" w:color="auto"/>
              <w:bottom w:val="single" w:sz="4" w:space="0" w:color="auto"/>
              <w:right w:val="single" w:sz="4" w:space="0" w:color="auto"/>
            </w:tcBorders>
            <w:hideMark/>
          </w:tcPr>
          <w:p w14:paraId="3FFD9C96" w14:textId="77777777" w:rsidR="00B805F7" w:rsidRPr="00B805F7" w:rsidRDefault="00B805F7" w:rsidP="00B805F7">
            <w:pPr>
              <w:spacing w:after="0" w:line="240" w:lineRule="auto"/>
              <w:jc w:val="center"/>
              <w:rPr>
                <w:rFonts w:ascii="Times New Roman" w:hAnsi="Times New Roman"/>
                <w:bCs/>
                <w:sz w:val="24"/>
                <w:szCs w:val="24"/>
                <w:lang w:val="uk-UA"/>
              </w:rPr>
            </w:pPr>
            <w:r w:rsidRPr="00B805F7">
              <w:rPr>
                <w:rFonts w:ascii="Times New Roman" w:hAnsi="Times New Roman"/>
                <w:bCs/>
                <w:sz w:val="24"/>
                <w:szCs w:val="24"/>
                <w:lang w:val="uk-UA"/>
              </w:rPr>
              <w:t>4</w:t>
            </w:r>
          </w:p>
        </w:tc>
        <w:tc>
          <w:tcPr>
            <w:tcW w:w="9673" w:type="dxa"/>
            <w:tcBorders>
              <w:top w:val="single" w:sz="4" w:space="0" w:color="auto"/>
              <w:left w:val="single" w:sz="4" w:space="0" w:color="auto"/>
              <w:bottom w:val="single" w:sz="4" w:space="0" w:color="auto"/>
              <w:right w:val="single" w:sz="4" w:space="0" w:color="auto"/>
            </w:tcBorders>
            <w:hideMark/>
          </w:tcPr>
          <w:p w14:paraId="7F6D08B8" w14:textId="77777777" w:rsidR="00B805F7" w:rsidRPr="00B805F7" w:rsidRDefault="00B805F7" w:rsidP="00B805F7">
            <w:pPr>
              <w:keepNext/>
              <w:keepLines/>
              <w:spacing w:after="0" w:line="240" w:lineRule="auto"/>
              <w:rPr>
                <w:rFonts w:ascii="Times New Roman" w:eastAsia="Calibri" w:hAnsi="Times New Roman"/>
                <w:sz w:val="24"/>
                <w:szCs w:val="24"/>
                <w:lang w:val="uk-UA"/>
              </w:rPr>
            </w:pPr>
            <w:r w:rsidRPr="00B805F7">
              <w:rPr>
                <w:rFonts w:ascii="Times New Roman" w:eastAsia="Calibri" w:hAnsi="Times New Roman"/>
                <w:sz w:val="24"/>
                <w:szCs w:val="24"/>
                <w:lang w:val="uk-UA"/>
              </w:rPr>
              <w:t xml:space="preserve">Лист-гарантія, за підписом уповноваженої особи Учасника та завірена печаткою </w:t>
            </w:r>
            <w:r w:rsidRPr="00B805F7">
              <w:rPr>
                <w:rFonts w:ascii="Times New Roman" w:eastAsia="Calibri" w:hAnsi="Times New Roman"/>
                <w:i/>
                <w:iCs/>
                <w:sz w:val="24"/>
                <w:szCs w:val="24"/>
                <w:lang w:val="uk-UA"/>
              </w:rPr>
              <w:t>(за наявності)</w:t>
            </w:r>
            <w:r w:rsidRPr="00B805F7">
              <w:rPr>
                <w:rFonts w:ascii="Times New Roman" w:eastAsia="Calibri" w:hAnsi="Times New Roman"/>
                <w:sz w:val="24"/>
                <w:szCs w:val="24"/>
                <w:lang w:val="uk-UA"/>
              </w:rPr>
              <w:t xml:space="preserve">,  щодо дотримання Учасником в своїй діяльності норм чинного законодавства України, в тому числі: </w:t>
            </w:r>
          </w:p>
          <w:p w14:paraId="14F48012" w14:textId="77777777" w:rsidR="00B805F7" w:rsidRPr="00B805F7" w:rsidRDefault="00B805F7" w:rsidP="00B805F7">
            <w:pPr>
              <w:keepNext/>
              <w:keepLines/>
              <w:numPr>
                <w:ilvl w:val="0"/>
                <w:numId w:val="13"/>
              </w:numPr>
              <w:spacing w:after="0" w:line="240" w:lineRule="auto"/>
              <w:rPr>
                <w:rFonts w:ascii="Times New Roman" w:eastAsia="Calibri" w:hAnsi="Times New Roman"/>
                <w:sz w:val="24"/>
                <w:szCs w:val="24"/>
                <w:lang w:val="uk-UA"/>
              </w:rPr>
            </w:pPr>
            <w:r w:rsidRPr="00B805F7">
              <w:rPr>
                <w:rFonts w:ascii="Times New Roman" w:eastAsia="Calibri" w:hAnsi="Times New Roman"/>
                <w:sz w:val="24"/>
                <w:szCs w:val="24"/>
                <w:lang w:val="uk-UA"/>
              </w:rPr>
              <w:t xml:space="preserve">Закону України "Про санкції" від 14.08.2014 р. № 1644-VII; </w:t>
            </w:r>
          </w:p>
          <w:p w14:paraId="02E1E485" w14:textId="77777777" w:rsidR="00B805F7" w:rsidRPr="00B805F7" w:rsidRDefault="00B805F7" w:rsidP="00B805F7">
            <w:pPr>
              <w:keepNext/>
              <w:keepLines/>
              <w:numPr>
                <w:ilvl w:val="0"/>
                <w:numId w:val="13"/>
              </w:numPr>
              <w:spacing w:after="0" w:line="240" w:lineRule="auto"/>
              <w:rPr>
                <w:rFonts w:ascii="Times New Roman" w:eastAsia="Calibri" w:hAnsi="Times New Roman"/>
                <w:sz w:val="24"/>
                <w:szCs w:val="24"/>
                <w:lang w:val="uk-UA"/>
              </w:rPr>
            </w:pPr>
            <w:r w:rsidRPr="00B805F7">
              <w:rPr>
                <w:rFonts w:ascii="Times New Roman" w:eastAsia="Calibri" w:hAnsi="Times New Roman"/>
                <w:sz w:val="24"/>
                <w:szCs w:val="24"/>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361-ІХ;</w:t>
            </w:r>
          </w:p>
          <w:p w14:paraId="2F087BB6" w14:textId="77777777" w:rsidR="00B805F7" w:rsidRPr="00B805F7" w:rsidRDefault="00B805F7" w:rsidP="00B805F7">
            <w:pPr>
              <w:keepNext/>
              <w:keepLines/>
              <w:numPr>
                <w:ilvl w:val="0"/>
                <w:numId w:val="13"/>
              </w:numPr>
              <w:spacing w:after="0" w:line="240" w:lineRule="auto"/>
              <w:rPr>
                <w:rFonts w:ascii="Times New Roman" w:eastAsia="Calibri" w:hAnsi="Times New Roman"/>
                <w:sz w:val="24"/>
                <w:szCs w:val="24"/>
                <w:lang w:val="uk-UA"/>
              </w:rPr>
            </w:pPr>
            <w:r w:rsidRPr="00B805F7">
              <w:rPr>
                <w:rFonts w:ascii="Times New Roman" w:eastAsia="Calibri" w:hAnsi="Times New Roman"/>
                <w:sz w:val="24"/>
                <w:szCs w:val="24"/>
                <w:lang w:val="uk-UA"/>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14:paraId="737ED433" w14:textId="77777777" w:rsidR="00B805F7" w:rsidRPr="00B805F7" w:rsidRDefault="00B805F7" w:rsidP="00B805F7">
            <w:pPr>
              <w:keepNext/>
              <w:keepLines/>
              <w:numPr>
                <w:ilvl w:val="0"/>
                <w:numId w:val="13"/>
              </w:numPr>
              <w:spacing w:after="0" w:line="240" w:lineRule="auto"/>
              <w:rPr>
                <w:rFonts w:ascii="Times New Roman" w:eastAsia="Calibri" w:hAnsi="Times New Roman"/>
                <w:sz w:val="24"/>
                <w:szCs w:val="24"/>
                <w:lang w:val="uk-UA"/>
              </w:rPr>
            </w:pPr>
            <w:r w:rsidRPr="00B805F7">
              <w:rPr>
                <w:rFonts w:ascii="Times New Roman" w:eastAsia="Calibri" w:hAnsi="Times New Roman"/>
                <w:sz w:val="24"/>
                <w:szCs w:val="24"/>
                <w:lang w:val="uk-UA"/>
              </w:rPr>
              <w:t>Постанови Кабінету Міністрів від 07.11.2014 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639FACA0" w14:textId="77777777" w:rsidR="00B805F7" w:rsidRPr="00B805F7" w:rsidRDefault="00B805F7" w:rsidP="00B805F7">
            <w:pPr>
              <w:keepNext/>
              <w:keepLines/>
              <w:numPr>
                <w:ilvl w:val="0"/>
                <w:numId w:val="13"/>
              </w:numPr>
              <w:spacing w:after="0" w:line="240" w:lineRule="auto"/>
              <w:rPr>
                <w:rFonts w:ascii="Times New Roman" w:eastAsia="Calibri" w:hAnsi="Times New Roman"/>
                <w:sz w:val="24"/>
                <w:szCs w:val="24"/>
                <w:lang w:val="uk-UA"/>
              </w:rPr>
            </w:pPr>
            <w:r w:rsidRPr="00B805F7">
              <w:rPr>
                <w:rFonts w:ascii="Times New Roman" w:eastAsia="Calibri" w:hAnsi="Times New Roman"/>
                <w:sz w:val="24"/>
                <w:szCs w:val="24"/>
                <w:lang w:val="uk-UA"/>
              </w:rPr>
              <w:t>Постанови Кабінету Міністрів від 16.12.2015 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B805F7" w:rsidRPr="00B805F7" w14:paraId="0B6E1B80" w14:textId="77777777" w:rsidTr="00B805F7">
        <w:tc>
          <w:tcPr>
            <w:tcW w:w="675" w:type="dxa"/>
            <w:tcBorders>
              <w:top w:val="single" w:sz="4" w:space="0" w:color="auto"/>
              <w:left w:val="single" w:sz="4" w:space="0" w:color="auto"/>
              <w:bottom w:val="single" w:sz="4" w:space="0" w:color="auto"/>
              <w:right w:val="single" w:sz="4" w:space="0" w:color="auto"/>
            </w:tcBorders>
          </w:tcPr>
          <w:p w14:paraId="5E9778E2" w14:textId="77777777" w:rsidR="00B805F7" w:rsidRPr="00B805F7" w:rsidRDefault="00B805F7" w:rsidP="00B805F7">
            <w:pPr>
              <w:spacing w:after="0" w:line="240" w:lineRule="auto"/>
              <w:jc w:val="center"/>
              <w:rPr>
                <w:rFonts w:ascii="Times New Roman" w:hAnsi="Times New Roman"/>
                <w:bCs/>
                <w:sz w:val="24"/>
                <w:szCs w:val="24"/>
                <w:lang w:val="uk-UA"/>
              </w:rPr>
            </w:pPr>
            <w:r w:rsidRPr="00B805F7">
              <w:rPr>
                <w:rFonts w:ascii="Times New Roman" w:hAnsi="Times New Roman"/>
                <w:bCs/>
                <w:sz w:val="24"/>
                <w:szCs w:val="24"/>
                <w:lang w:val="uk-UA"/>
              </w:rPr>
              <w:t>5</w:t>
            </w:r>
          </w:p>
        </w:tc>
        <w:tc>
          <w:tcPr>
            <w:tcW w:w="9673" w:type="dxa"/>
            <w:tcBorders>
              <w:top w:val="single" w:sz="4" w:space="0" w:color="auto"/>
              <w:left w:val="single" w:sz="4" w:space="0" w:color="auto"/>
              <w:bottom w:val="single" w:sz="4" w:space="0" w:color="auto"/>
              <w:right w:val="single" w:sz="4" w:space="0" w:color="auto"/>
            </w:tcBorders>
          </w:tcPr>
          <w:p w14:paraId="740553D6" w14:textId="77777777" w:rsidR="00B805F7" w:rsidRPr="00B805F7" w:rsidRDefault="00B805F7" w:rsidP="00B805F7">
            <w:pPr>
              <w:keepNext/>
              <w:keepLines/>
              <w:spacing w:after="0" w:line="240" w:lineRule="auto"/>
              <w:rPr>
                <w:rFonts w:ascii="Times New Roman" w:eastAsia="Calibri" w:hAnsi="Times New Roman"/>
                <w:sz w:val="24"/>
                <w:szCs w:val="24"/>
                <w:lang w:val="uk-UA"/>
              </w:rPr>
            </w:pPr>
            <w:r w:rsidRPr="00B805F7">
              <w:rPr>
                <w:rFonts w:ascii="Times New Roman" w:eastAsia="Calibri" w:hAnsi="Times New Roman"/>
                <w:sz w:val="24"/>
                <w:szCs w:val="24"/>
                <w:lang w:val="uk-UA"/>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bl>
    <w:p w14:paraId="1A21C090" w14:textId="77777777" w:rsidR="00B805F7" w:rsidRPr="00B805F7" w:rsidRDefault="00B805F7" w:rsidP="00B805F7">
      <w:pPr>
        <w:shd w:val="clear" w:color="auto" w:fill="FFFFFF"/>
        <w:spacing w:after="0" w:line="240" w:lineRule="auto"/>
        <w:jc w:val="both"/>
        <w:rPr>
          <w:rFonts w:ascii="Times New Roman" w:hAnsi="Times New Roman"/>
          <w:sz w:val="24"/>
          <w:szCs w:val="24"/>
          <w:lang w:val="uk-UA"/>
        </w:rPr>
      </w:pPr>
    </w:p>
    <w:tbl>
      <w:tblPr>
        <w:tblW w:w="6061" w:type="dxa"/>
        <w:tblInd w:w="3828" w:type="dxa"/>
        <w:tblLook w:val="04A0" w:firstRow="1" w:lastRow="0" w:firstColumn="1" w:lastColumn="0" w:noHBand="0" w:noVBand="1"/>
      </w:tblPr>
      <w:tblGrid>
        <w:gridCol w:w="6061"/>
      </w:tblGrid>
      <w:tr w:rsidR="00B805F7" w:rsidRPr="00B805F7" w14:paraId="01DE7610" w14:textId="77777777" w:rsidTr="00B805F7">
        <w:tc>
          <w:tcPr>
            <w:tcW w:w="6061" w:type="dxa"/>
            <w:shd w:val="clear" w:color="auto" w:fill="auto"/>
          </w:tcPr>
          <w:p w14:paraId="3219D524" w14:textId="77777777" w:rsidR="00B805F7" w:rsidRPr="00B805F7" w:rsidRDefault="00B805F7" w:rsidP="00B805F7">
            <w:pPr>
              <w:spacing w:after="0" w:line="240" w:lineRule="auto"/>
              <w:jc w:val="right"/>
              <w:rPr>
                <w:rFonts w:ascii="Times New Roman" w:hAnsi="Times New Roman"/>
                <w:i/>
                <w:iCs/>
                <w:sz w:val="24"/>
                <w:szCs w:val="24"/>
                <w:lang w:val="uk-UA"/>
              </w:rPr>
            </w:pPr>
            <w:r w:rsidRPr="00B805F7">
              <w:rPr>
                <w:rFonts w:ascii="Times New Roman" w:hAnsi="Times New Roman"/>
                <w:b/>
                <w:i/>
                <w:iCs/>
                <w:sz w:val="24"/>
                <w:szCs w:val="24"/>
                <w:lang w:val="uk-UA"/>
              </w:rPr>
              <w:lastRenderedPageBreak/>
              <w:t>Додаток 2</w:t>
            </w:r>
            <w:r w:rsidRPr="00B805F7">
              <w:rPr>
                <w:rFonts w:ascii="Times New Roman" w:hAnsi="Times New Roman"/>
                <w:i/>
                <w:iCs/>
                <w:sz w:val="24"/>
                <w:szCs w:val="24"/>
                <w:lang w:val="uk-UA"/>
              </w:rPr>
              <w:t xml:space="preserve">                                                           </w:t>
            </w:r>
          </w:p>
          <w:p w14:paraId="24128B8A" w14:textId="77777777" w:rsidR="00B805F7" w:rsidRPr="00B805F7" w:rsidRDefault="00B805F7" w:rsidP="00B805F7">
            <w:pPr>
              <w:spacing w:after="0" w:line="240" w:lineRule="auto"/>
              <w:jc w:val="right"/>
              <w:rPr>
                <w:rFonts w:ascii="Times New Roman" w:hAnsi="Times New Roman"/>
                <w:b/>
                <w:i/>
                <w:iCs/>
                <w:sz w:val="24"/>
                <w:szCs w:val="24"/>
                <w:lang w:val="uk-UA"/>
              </w:rPr>
            </w:pPr>
            <w:r w:rsidRPr="00B805F7">
              <w:rPr>
                <w:rFonts w:ascii="Times New Roman" w:hAnsi="Times New Roman"/>
                <w:i/>
                <w:iCs/>
                <w:sz w:val="24"/>
                <w:szCs w:val="24"/>
                <w:lang w:val="uk-UA"/>
              </w:rPr>
              <w:t xml:space="preserve">до тендерної документації на </w:t>
            </w:r>
          </w:p>
          <w:p w14:paraId="767FEF37" w14:textId="77777777" w:rsidR="00B805F7" w:rsidRPr="00B805F7" w:rsidRDefault="00B805F7" w:rsidP="00B805F7">
            <w:pPr>
              <w:spacing w:after="0"/>
              <w:jc w:val="right"/>
              <w:rPr>
                <w:rFonts w:ascii="Times New Roman" w:hAnsi="Times New Roman"/>
                <w:i/>
                <w:iCs/>
                <w:sz w:val="24"/>
                <w:szCs w:val="24"/>
                <w:lang w:val="uk-UA"/>
              </w:rPr>
            </w:pPr>
            <w:r w:rsidRPr="00B805F7">
              <w:rPr>
                <w:rFonts w:ascii="Times New Roman" w:hAnsi="Times New Roman"/>
                <w:i/>
                <w:iCs/>
                <w:sz w:val="24"/>
                <w:szCs w:val="24"/>
                <w:lang w:val="uk-UA"/>
              </w:rPr>
              <w:t xml:space="preserve">закупівлю товару </w:t>
            </w:r>
          </w:p>
          <w:p w14:paraId="25091921" w14:textId="77777777" w:rsidR="00076EBB" w:rsidRPr="00076EBB" w:rsidRDefault="00B805F7" w:rsidP="00076EBB">
            <w:pPr>
              <w:spacing w:after="0" w:line="240" w:lineRule="auto"/>
              <w:jc w:val="right"/>
              <w:rPr>
                <w:rFonts w:ascii="Times New Roman" w:hAnsi="Times New Roman"/>
                <w:i/>
                <w:iCs/>
                <w:sz w:val="24"/>
                <w:szCs w:val="24"/>
              </w:rPr>
            </w:pPr>
            <w:r w:rsidRPr="00B805F7">
              <w:rPr>
                <w:rFonts w:ascii="Times New Roman" w:hAnsi="Times New Roman"/>
                <w:i/>
                <w:iCs/>
                <w:sz w:val="24"/>
                <w:szCs w:val="24"/>
                <w:lang w:val="uk-UA"/>
              </w:rPr>
              <w:t xml:space="preserve">згідно код  </w:t>
            </w:r>
            <w:r w:rsidR="00076EBB" w:rsidRPr="00076EBB">
              <w:rPr>
                <w:rFonts w:ascii="Times New Roman" w:hAnsi="Times New Roman"/>
                <w:i/>
                <w:iCs/>
                <w:sz w:val="24"/>
                <w:szCs w:val="24"/>
              </w:rPr>
              <w:t>ДК 021:2015:44220000-8 «</w:t>
            </w:r>
            <w:proofErr w:type="spellStart"/>
            <w:r w:rsidR="00076EBB" w:rsidRPr="00076EBB">
              <w:rPr>
                <w:rFonts w:ascii="Times New Roman" w:hAnsi="Times New Roman"/>
                <w:i/>
                <w:iCs/>
                <w:sz w:val="24"/>
                <w:szCs w:val="24"/>
              </w:rPr>
              <w:t>Столярні</w:t>
            </w:r>
            <w:proofErr w:type="spellEnd"/>
            <w:r w:rsidR="00076EBB" w:rsidRPr="00076EBB">
              <w:rPr>
                <w:rFonts w:ascii="Times New Roman" w:hAnsi="Times New Roman"/>
                <w:i/>
                <w:iCs/>
                <w:sz w:val="24"/>
                <w:szCs w:val="24"/>
              </w:rPr>
              <w:t xml:space="preserve"> </w:t>
            </w:r>
            <w:proofErr w:type="spellStart"/>
            <w:r w:rsidR="00076EBB" w:rsidRPr="00076EBB">
              <w:rPr>
                <w:rFonts w:ascii="Times New Roman" w:hAnsi="Times New Roman"/>
                <w:i/>
                <w:iCs/>
                <w:sz w:val="24"/>
                <w:szCs w:val="24"/>
              </w:rPr>
              <w:t>вироби</w:t>
            </w:r>
            <w:proofErr w:type="spellEnd"/>
            <w:r w:rsidR="00076EBB" w:rsidRPr="00076EBB">
              <w:rPr>
                <w:rFonts w:ascii="Times New Roman" w:hAnsi="Times New Roman"/>
                <w:i/>
                <w:iCs/>
                <w:sz w:val="24"/>
                <w:szCs w:val="24"/>
              </w:rPr>
              <w:t>»</w:t>
            </w:r>
            <w:r w:rsidR="00076EBB" w:rsidRPr="00076EBB">
              <w:rPr>
                <w:rFonts w:ascii="Times New Roman" w:hAnsi="Times New Roman"/>
                <w:i/>
                <w:iCs/>
                <w:sz w:val="24"/>
                <w:szCs w:val="24"/>
                <w:lang w:val="uk-UA"/>
              </w:rPr>
              <w:t xml:space="preserve"> </w:t>
            </w:r>
          </w:p>
          <w:p w14:paraId="6915BC1C" w14:textId="77777777" w:rsidR="00B805F7" w:rsidRPr="00B805F7" w:rsidRDefault="00076EBB" w:rsidP="00076EBB">
            <w:pPr>
              <w:spacing w:after="0" w:line="240" w:lineRule="auto"/>
              <w:jc w:val="right"/>
              <w:rPr>
                <w:rFonts w:ascii="Times New Roman" w:hAnsi="Times New Roman"/>
                <w:i/>
                <w:iCs/>
                <w:sz w:val="24"/>
                <w:szCs w:val="24"/>
                <w:bdr w:val="none" w:sz="0" w:space="0" w:color="auto" w:frame="1"/>
                <w:lang w:val="uk-UA" w:eastAsia="uk-UA"/>
              </w:rPr>
            </w:pPr>
            <w:r w:rsidRPr="00076EBB">
              <w:rPr>
                <w:rFonts w:ascii="Times New Roman" w:hAnsi="Times New Roman"/>
                <w:i/>
                <w:iCs/>
                <w:sz w:val="24"/>
                <w:szCs w:val="24"/>
              </w:rPr>
              <w:t>(</w:t>
            </w:r>
            <w:r w:rsidRPr="00076EBB">
              <w:rPr>
                <w:rFonts w:ascii="Times New Roman" w:hAnsi="Times New Roman"/>
                <w:i/>
                <w:iCs/>
                <w:sz w:val="24"/>
                <w:szCs w:val="24"/>
                <w:lang w:val="uk-UA"/>
              </w:rPr>
              <w:t>Металопластикові вікна</w:t>
            </w:r>
            <w:r w:rsidR="00601EE3" w:rsidRPr="00601EE3">
              <w:rPr>
                <w:rFonts w:ascii="Times New Roman" w:hAnsi="Times New Roman"/>
                <w:i/>
                <w:sz w:val="24"/>
                <w:szCs w:val="28"/>
              </w:rPr>
              <w:t>)</w:t>
            </w:r>
          </w:p>
        </w:tc>
      </w:tr>
    </w:tbl>
    <w:p w14:paraId="4E63E8E7" w14:textId="77777777" w:rsidR="00B805F7" w:rsidRPr="00B805F7" w:rsidRDefault="00B805F7" w:rsidP="00B805F7">
      <w:pPr>
        <w:spacing w:after="0" w:line="240" w:lineRule="auto"/>
        <w:rPr>
          <w:rFonts w:ascii="Times New Roman" w:hAnsi="Times New Roman"/>
          <w:sz w:val="24"/>
          <w:szCs w:val="24"/>
          <w:lang w:val="uk-UA"/>
        </w:rPr>
      </w:pPr>
    </w:p>
    <w:p w14:paraId="69EABC63" w14:textId="77777777" w:rsidR="00B805F7" w:rsidRPr="00B805F7" w:rsidRDefault="00B805F7" w:rsidP="00B805F7">
      <w:pPr>
        <w:spacing w:line="240" w:lineRule="auto"/>
        <w:jc w:val="center"/>
        <w:rPr>
          <w:rFonts w:ascii="Times New Roman" w:hAnsi="Times New Roman"/>
          <w:b/>
          <w:sz w:val="24"/>
          <w:szCs w:val="24"/>
          <w:lang w:val="uk-UA" w:eastAsia="uk-UA"/>
        </w:rPr>
      </w:pPr>
      <w:r w:rsidRPr="00B805F7">
        <w:rPr>
          <w:rFonts w:ascii="Times New Roman" w:hAnsi="Times New Roman"/>
          <w:b/>
          <w:sz w:val="24"/>
          <w:szCs w:val="24"/>
          <w:lang w:val="uk-UA" w:eastAsia="uk-UA"/>
        </w:rPr>
        <w:t>Підстави для відмови в участі у процедурі закупівлі (для учасників)</w:t>
      </w:r>
    </w:p>
    <w:p w14:paraId="6D4A03F8" w14:textId="77777777" w:rsidR="00B805F7" w:rsidRPr="00B805F7" w:rsidRDefault="00B805F7" w:rsidP="00B805F7">
      <w:pPr>
        <w:spacing w:line="240" w:lineRule="auto"/>
        <w:jc w:val="center"/>
        <w:rPr>
          <w:rFonts w:ascii="Times New Roman" w:hAnsi="Times New Roman"/>
          <w:b/>
          <w:i/>
          <w:sz w:val="24"/>
          <w:szCs w:val="24"/>
          <w:lang w:val="uk-UA" w:eastAsia="uk-UA"/>
        </w:rPr>
      </w:pPr>
      <w:r w:rsidRPr="00B805F7">
        <w:rPr>
          <w:rFonts w:ascii="Times New Roman" w:hAnsi="Times New Roman" w:cs="Calibri"/>
          <w:b/>
          <w:bCs/>
          <w:i/>
          <w:noProof/>
          <w:color w:val="000000"/>
          <w:sz w:val="24"/>
          <w:lang w:val="uk-UA" w:eastAsia="uk-UA"/>
        </w:rPr>
        <w:t>П</w:t>
      </w:r>
      <w:r w:rsidRPr="00B805F7">
        <w:rPr>
          <w:rFonts w:ascii="Times New Roman" w:hAnsi="Times New Roman" w:cs="Calibri"/>
          <w:b/>
          <w:bCs/>
          <w:i/>
          <w:noProof/>
          <w:sz w:val="24"/>
          <w:lang w:val="uk-UA" w:eastAsia="uk-UA"/>
        </w:rPr>
        <w:t>ідтвердження відповідності пропозиції вимогам встановленим пунктом 47 Особливостей:</w:t>
      </w:r>
    </w:p>
    <w:tbl>
      <w:tblPr>
        <w:tblW w:w="10348" w:type="dxa"/>
        <w:tblInd w:w="-459" w:type="dxa"/>
        <w:tblLayout w:type="fixed"/>
        <w:tblLook w:val="0400" w:firstRow="0" w:lastRow="0" w:firstColumn="0" w:lastColumn="0" w:noHBand="0" w:noVBand="1"/>
      </w:tblPr>
      <w:tblGrid>
        <w:gridCol w:w="645"/>
        <w:gridCol w:w="4995"/>
        <w:gridCol w:w="4708"/>
      </w:tblGrid>
      <w:tr w:rsidR="00B805F7" w:rsidRPr="00B805F7" w14:paraId="2AA027B9" w14:textId="77777777" w:rsidTr="00B805F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73169" w14:textId="77777777" w:rsidR="00B805F7" w:rsidRPr="00B805F7" w:rsidRDefault="00B805F7" w:rsidP="00B805F7">
            <w:pPr>
              <w:spacing w:after="0" w:line="240" w:lineRule="auto"/>
              <w:jc w:val="center"/>
              <w:rPr>
                <w:rFonts w:ascii="Times New Roman" w:hAnsi="Times New Roman"/>
                <w:sz w:val="24"/>
                <w:szCs w:val="24"/>
                <w:lang w:val="uk-UA" w:eastAsia="uk-UA"/>
              </w:rPr>
            </w:pPr>
            <w:r w:rsidRPr="00B805F7">
              <w:rPr>
                <w:rFonts w:ascii="Times New Roman" w:hAnsi="Times New Roman"/>
                <w:b/>
                <w:sz w:val="24"/>
                <w:szCs w:val="24"/>
                <w:lang w:val="uk-UA" w:eastAsia="uk-UA"/>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7F6DC7" w14:textId="77777777" w:rsidR="00B805F7" w:rsidRPr="00B805F7" w:rsidRDefault="00B805F7" w:rsidP="00B805F7">
            <w:pPr>
              <w:spacing w:after="0" w:line="240" w:lineRule="auto"/>
              <w:jc w:val="center"/>
              <w:rPr>
                <w:rFonts w:ascii="Times New Roman" w:hAnsi="Times New Roman"/>
                <w:sz w:val="24"/>
                <w:szCs w:val="24"/>
                <w:lang w:val="uk-UA" w:eastAsia="uk-UA"/>
              </w:rPr>
            </w:pPr>
            <w:r w:rsidRPr="00B805F7">
              <w:rPr>
                <w:rFonts w:ascii="Times New Roman" w:hAnsi="Times New Roman"/>
                <w:b/>
                <w:sz w:val="24"/>
                <w:szCs w:val="24"/>
                <w:lang w:val="uk-UA" w:eastAsia="uk-UA"/>
              </w:rPr>
              <w:t>Підстави для відмови в участі у процедурі закупівлі</w:t>
            </w:r>
          </w:p>
          <w:p w14:paraId="5FA31C98" w14:textId="77777777" w:rsidR="00B805F7" w:rsidRPr="00B805F7" w:rsidRDefault="00B805F7" w:rsidP="00B805F7">
            <w:pPr>
              <w:spacing w:after="0" w:line="240" w:lineRule="auto"/>
              <w:rPr>
                <w:rFonts w:ascii="Times New Roman" w:hAnsi="Times New Roman"/>
                <w:sz w:val="24"/>
                <w:szCs w:val="24"/>
                <w:lang w:val="uk-UA" w:eastAsia="uk-UA"/>
              </w:rPr>
            </w:pPr>
          </w:p>
        </w:tc>
        <w:tc>
          <w:tcPr>
            <w:tcW w:w="4708" w:type="dxa"/>
            <w:tcBorders>
              <w:top w:val="single" w:sz="4" w:space="0" w:color="000000"/>
              <w:left w:val="single" w:sz="4" w:space="0" w:color="000000"/>
              <w:bottom w:val="single" w:sz="4" w:space="0" w:color="000000"/>
              <w:right w:val="single" w:sz="4" w:space="0" w:color="000000"/>
            </w:tcBorders>
            <w:vAlign w:val="center"/>
          </w:tcPr>
          <w:p w14:paraId="0F8CE0FE" w14:textId="77777777" w:rsidR="00B805F7" w:rsidRPr="00B805F7" w:rsidRDefault="00B805F7" w:rsidP="00B805F7">
            <w:pPr>
              <w:spacing w:after="0" w:line="240" w:lineRule="auto"/>
              <w:jc w:val="center"/>
              <w:rPr>
                <w:rFonts w:ascii="Times New Roman" w:hAnsi="Times New Roman"/>
                <w:b/>
                <w:sz w:val="24"/>
                <w:szCs w:val="24"/>
                <w:lang w:val="uk-UA" w:eastAsia="uk-UA"/>
              </w:rPr>
            </w:pPr>
            <w:r w:rsidRPr="00B805F7">
              <w:rPr>
                <w:rFonts w:ascii="Times New Roman" w:hAnsi="Times New Roman"/>
                <w:b/>
                <w:sz w:val="24"/>
                <w:szCs w:val="24"/>
                <w:lang w:val="uk-UA" w:eastAsia="uk-UA"/>
              </w:rPr>
              <w:t>Спосіб підтвердження</w:t>
            </w:r>
          </w:p>
        </w:tc>
      </w:tr>
      <w:tr w:rsidR="00B805F7" w:rsidRPr="00B805F7" w14:paraId="12C05502" w14:textId="77777777" w:rsidTr="00B805F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0A791"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94AD4"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805F7">
              <w:rPr>
                <w:rFonts w:ascii="Times New Roman" w:hAnsi="Times New Roman"/>
                <w:i/>
                <w:sz w:val="24"/>
                <w:szCs w:val="24"/>
                <w:lang w:val="uk-UA" w:eastAsia="uk-UA"/>
              </w:rPr>
              <w:t>(підпункт 1 пункту 47 Особливостей)</w:t>
            </w:r>
          </w:p>
        </w:tc>
        <w:tc>
          <w:tcPr>
            <w:tcW w:w="4708" w:type="dxa"/>
            <w:tcBorders>
              <w:top w:val="single" w:sz="4" w:space="0" w:color="000000"/>
              <w:left w:val="single" w:sz="4" w:space="0" w:color="000000"/>
              <w:bottom w:val="single" w:sz="4" w:space="0" w:color="000000"/>
              <w:right w:val="single" w:sz="4" w:space="0" w:color="000000"/>
            </w:tcBorders>
          </w:tcPr>
          <w:p w14:paraId="6D488918" w14:textId="77777777" w:rsidR="00B805F7" w:rsidRPr="00B805F7" w:rsidRDefault="00B805F7" w:rsidP="00B805F7">
            <w:pPr>
              <w:spacing w:before="120" w:after="240" w:line="240" w:lineRule="auto"/>
              <w:ind w:left="141" w:right="178"/>
              <w:jc w:val="both"/>
              <w:rPr>
                <w:rFonts w:ascii="Times New Roman" w:hAnsi="Times New Roman"/>
                <w:sz w:val="24"/>
                <w:szCs w:val="24"/>
                <w:highlight w:val="white"/>
                <w:lang w:val="uk-UA" w:eastAsia="uk-UA"/>
              </w:rPr>
            </w:pPr>
            <w:r w:rsidRPr="00B805F7">
              <w:rPr>
                <w:rFonts w:ascii="Times New Roman" w:hAnsi="Times New Roman"/>
                <w:sz w:val="24"/>
                <w:szCs w:val="24"/>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p>
        </w:tc>
      </w:tr>
      <w:tr w:rsidR="00B805F7" w:rsidRPr="00745A27" w14:paraId="13EC9334" w14:textId="77777777" w:rsidTr="00B805F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9E7CB"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E4E30"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 xml:space="preserve">відомості про юридичну особу, яка є учасником процедури закупівлі, </w:t>
            </w:r>
            <w:proofErr w:type="spellStart"/>
            <w:r w:rsidRPr="00B805F7">
              <w:rPr>
                <w:rFonts w:ascii="Times New Roman" w:hAnsi="Times New Roman"/>
                <w:sz w:val="24"/>
                <w:szCs w:val="24"/>
                <w:lang w:val="uk-UA" w:eastAsia="uk-UA"/>
              </w:rPr>
              <w:t>внесено</w:t>
            </w:r>
            <w:proofErr w:type="spellEnd"/>
            <w:r w:rsidRPr="00B805F7">
              <w:rPr>
                <w:rFonts w:ascii="Times New Roman" w:hAnsi="Times New Roman"/>
                <w:sz w:val="24"/>
                <w:szCs w:val="24"/>
                <w:lang w:val="uk-UA" w:eastAsia="uk-UA"/>
              </w:rPr>
              <w:t xml:space="preserve"> до Єдиного державного реєстру осіб, які вчинили корупційні або пов’язані з корупцією правопорушення </w:t>
            </w:r>
            <w:r w:rsidRPr="00B805F7">
              <w:rPr>
                <w:rFonts w:ascii="Times New Roman" w:hAnsi="Times New Roman"/>
                <w:i/>
                <w:sz w:val="24"/>
                <w:szCs w:val="24"/>
                <w:lang w:val="uk-UA" w:eastAsia="uk-UA"/>
              </w:rPr>
              <w:t>(підпункт 2 пункту 47 Особливостей)</w:t>
            </w:r>
          </w:p>
        </w:tc>
        <w:tc>
          <w:tcPr>
            <w:tcW w:w="4708" w:type="dxa"/>
            <w:tcBorders>
              <w:top w:val="single" w:sz="4" w:space="0" w:color="000000"/>
              <w:left w:val="single" w:sz="4" w:space="0" w:color="000000"/>
              <w:bottom w:val="single" w:sz="4" w:space="0" w:color="000000"/>
              <w:right w:val="single" w:sz="4" w:space="0" w:color="000000"/>
            </w:tcBorders>
          </w:tcPr>
          <w:p w14:paraId="6E5A293A" w14:textId="77777777" w:rsidR="00B805F7" w:rsidRPr="00B805F7" w:rsidRDefault="00B805F7" w:rsidP="00B805F7">
            <w:pPr>
              <w:spacing w:before="120" w:after="240" w:line="240" w:lineRule="auto"/>
              <w:ind w:left="141" w:right="178"/>
              <w:jc w:val="both"/>
              <w:rPr>
                <w:rFonts w:ascii="Times New Roman" w:hAnsi="Times New Roman"/>
                <w:sz w:val="24"/>
                <w:szCs w:val="24"/>
                <w:highlight w:val="white"/>
                <w:lang w:val="uk-UA" w:eastAsia="uk-UA"/>
              </w:rPr>
            </w:pPr>
            <w:r w:rsidRPr="00B805F7">
              <w:rPr>
                <w:rFonts w:ascii="Times New Roman" w:hAnsi="Times New Roman"/>
                <w:sz w:val="24"/>
                <w:szCs w:val="24"/>
                <w:highlight w:val="white"/>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805F7" w:rsidRPr="00745A27" w14:paraId="7CDCA8C2" w14:textId="77777777" w:rsidTr="00B805F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7FDF1"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5EE66"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805F7">
              <w:rPr>
                <w:rFonts w:ascii="Times New Roman" w:hAnsi="Times New Roman"/>
                <w:i/>
                <w:sz w:val="24"/>
                <w:szCs w:val="24"/>
                <w:lang w:val="uk-UA" w:eastAsia="uk-UA"/>
              </w:rPr>
              <w:t>(підпункт 3 пункту 47 Особливостей)</w:t>
            </w:r>
          </w:p>
        </w:tc>
        <w:tc>
          <w:tcPr>
            <w:tcW w:w="4708" w:type="dxa"/>
            <w:tcBorders>
              <w:top w:val="single" w:sz="4" w:space="0" w:color="000000"/>
              <w:left w:val="single" w:sz="4" w:space="0" w:color="000000"/>
              <w:bottom w:val="single" w:sz="4" w:space="0" w:color="000000"/>
              <w:right w:val="single" w:sz="4" w:space="0" w:color="000000"/>
            </w:tcBorders>
          </w:tcPr>
          <w:p w14:paraId="0207B5F8" w14:textId="77777777" w:rsidR="00B805F7" w:rsidRPr="00B805F7" w:rsidRDefault="00B805F7" w:rsidP="00B805F7">
            <w:pPr>
              <w:spacing w:before="120" w:after="240" w:line="240" w:lineRule="auto"/>
              <w:ind w:left="141" w:right="178"/>
              <w:jc w:val="both"/>
              <w:rPr>
                <w:rFonts w:ascii="Times New Roman" w:hAnsi="Times New Roman"/>
                <w:sz w:val="24"/>
                <w:szCs w:val="24"/>
                <w:highlight w:val="white"/>
                <w:lang w:val="uk-UA" w:eastAsia="uk-UA"/>
              </w:rPr>
            </w:pPr>
            <w:r w:rsidRPr="00B805F7">
              <w:rPr>
                <w:rFonts w:ascii="Times New Roman" w:hAnsi="Times New Roman"/>
                <w:sz w:val="24"/>
                <w:szCs w:val="24"/>
                <w:highlight w:val="white"/>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805F7" w:rsidRPr="00745A27" w14:paraId="51A85266" w14:textId="77777777" w:rsidTr="00B805F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30720"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52FB6"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05F7">
              <w:rPr>
                <w:rFonts w:ascii="Times New Roman" w:hAnsi="Times New Roman"/>
                <w:sz w:val="24"/>
                <w:szCs w:val="24"/>
                <w:lang w:val="uk-UA" w:eastAsia="uk-UA"/>
              </w:rPr>
              <w:t>антиконкурентних</w:t>
            </w:r>
            <w:proofErr w:type="spellEnd"/>
            <w:r w:rsidRPr="00B805F7">
              <w:rPr>
                <w:rFonts w:ascii="Times New Roman" w:hAnsi="Times New Roman"/>
                <w:sz w:val="24"/>
                <w:szCs w:val="24"/>
                <w:lang w:val="uk-UA" w:eastAsia="uk-UA"/>
              </w:rPr>
              <w:t xml:space="preserve"> узгоджених дій, що стосуються спотворення результатів тендерів </w:t>
            </w:r>
            <w:r w:rsidRPr="00B805F7">
              <w:rPr>
                <w:rFonts w:ascii="Times New Roman" w:hAnsi="Times New Roman"/>
                <w:i/>
                <w:sz w:val="24"/>
                <w:szCs w:val="24"/>
                <w:lang w:val="uk-UA" w:eastAsia="uk-UA"/>
              </w:rPr>
              <w:t>(підпункт 4 пункту 47 Особливостей)</w:t>
            </w:r>
          </w:p>
        </w:tc>
        <w:tc>
          <w:tcPr>
            <w:tcW w:w="4708" w:type="dxa"/>
            <w:tcBorders>
              <w:top w:val="single" w:sz="4" w:space="0" w:color="000000"/>
              <w:left w:val="single" w:sz="4" w:space="0" w:color="000000"/>
              <w:bottom w:val="single" w:sz="4" w:space="0" w:color="000000"/>
              <w:right w:val="single" w:sz="4" w:space="0" w:color="000000"/>
            </w:tcBorders>
          </w:tcPr>
          <w:p w14:paraId="70B45831" w14:textId="77777777" w:rsidR="00B805F7" w:rsidRPr="00B805F7" w:rsidRDefault="00B805F7" w:rsidP="00B805F7">
            <w:pPr>
              <w:spacing w:before="120" w:after="240" w:line="240" w:lineRule="auto"/>
              <w:ind w:left="141" w:right="178"/>
              <w:jc w:val="both"/>
              <w:rPr>
                <w:rFonts w:ascii="Times New Roman" w:hAnsi="Times New Roman"/>
                <w:sz w:val="24"/>
                <w:szCs w:val="24"/>
                <w:highlight w:val="white"/>
                <w:lang w:val="uk-UA" w:eastAsia="uk-UA"/>
              </w:rPr>
            </w:pPr>
            <w:r w:rsidRPr="00B805F7">
              <w:rPr>
                <w:rFonts w:ascii="Times New Roman" w:hAnsi="Times New Roman"/>
                <w:sz w:val="24"/>
                <w:szCs w:val="24"/>
                <w:highlight w:val="white"/>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805F7" w:rsidRPr="00745A27" w14:paraId="72F54286" w14:textId="77777777" w:rsidTr="00B805F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E03F9"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B3708"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B805F7">
              <w:rPr>
                <w:rFonts w:ascii="Times New Roman" w:hAnsi="Times New Roman"/>
                <w:sz w:val="24"/>
                <w:szCs w:val="24"/>
                <w:lang w:val="uk-UA" w:eastAsia="uk-UA"/>
              </w:rPr>
              <w:lastRenderedPageBreak/>
              <w:t xml:space="preserve">відмиванням коштів), судимість з якої не знято або не погашено в установленому законом порядку </w:t>
            </w:r>
            <w:r w:rsidRPr="00B805F7">
              <w:rPr>
                <w:rFonts w:ascii="Times New Roman" w:hAnsi="Times New Roman"/>
                <w:i/>
                <w:sz w:val="24"/>
                <w:szCs w:val="24"/>
                <w:lang w:val="uk-UA" w:eastAsia="uk-UA"/>
              </w:rPr>
              <w:t>(підпункт 5 пункту 47 Особливостей)</w:t>
            </w:r>
          </w:p>
        </w:tc>
        <w:tc>
          <w:tcPr>
            <w:tcW w:w="4708" w:type="dxa"/>
            <w:tcBorders>
              <w:top w:val="single" w:sz="4" w:space="0" w:color="000000"/>
              <w:left w:val="single" w:sz="4" w:space="0" w:color="000000"/>
              <w:bottom w:val="single" w:sz="4" w:space="0" w:color="000000"/>
              <w:right w:val="single" w:sz="4" w:space="0" w:color="000000"/>
            </w:tcBorders>
          </w:tcPr>
          <w:p w14:paraId="419B0400" w14:textId="77777777" w:rsidR="00B805F7" w:rsidRPr="00B805F7" w:rsidRDefault="00B805F7" w:rsidP="00B805F7">
            <w:pPr>
              <w:spacing w:before="120" w:after="240" w:line="240" w:lineRule="auto"/>
              <w:ind w:left="141" w:right="178"/>
              <w:jc w:val="both"/>
              <w:rPr>
                <w:rFonts w:ascii="Times New Roman" w:hAnsi="Times New Roman"/>
                <w:sz w:val="24"/>
                <w:szCs w:val="24"/>
                <w:highlight w:val="white"/>
                <w:lang w:val="uk-UA" w:eastAsia="uk-UA"/>
              </w:rPr>
            </w:pPr>
            <w:r w:rsidRPr="00B805F7">
              <w:rPr>
                <w:rFonts w:ascii="Times New Roman" w:hAnsi="Times New Roman"/>
                <w:sz w:val="24"/>
                <w:szCs w:val="24"/>
                <w:highlight w:val="white"/>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B805F7">
              <w:rPr>
                <w:rFonts w:ascii="Times New Roman" w:hAnsi="Times New Roman"/>
                <w:sz w:val="24"/>
                <w:szCs w:val="24"/>
                <w:highlight w:val="white"/>
                <w:lang w:val="uk-UA" w:eastAsia="uk-UA"/>
              </w:rPr>
              <w:lastRenderedPageBreak/>
              <w:t>системі закупівель під час подання тендерної пропозиції</w:t>
            </w:r>
          </w:p>
        </w:tc>
      </w:tr>
      <w:tr w:rsidR="00B805F7" w:rsidRPr="00745A27" w14:paraId="00B1BD8D" w14:textId="77777777" w:rsidTr="00B805F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5F64E"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6F044"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805F7">
              <w:rPr>
                <w:rFonts w:ascii="Times New Roman" w:hAnsi="Times New Roman"/>
                <w:i/>
                <w:sz w:val="24"/>
                <w:szCs w:val="24"/>
                <w:lang w:val="uk-UA" w:eastAsia="uk-UA"/>
              </w:rPr>
              <w:t>(підпункт 6 пункту 47 Особливостей)</w:t>
            </w:r>
          </w:p>
        </w:tc>
        <w:tc>
          <w:tcPr>
            <w:tcW w:w="4708" w:type="dxa"/>
            <w:tcBorders>
              <w:top w:val="single" w:sz="4" w:space="0" w:color="000000"/>
              <w:left w:val="single" w:sz="4" w:space="0" w:color="000000"/>
              <w:bottom w:val="single" w:sz="4" w:space="0" w:color="000000"/>
              <w:right w:val="single" w:sz="4" w:space="0" w:color="000000"/>
            </w:tcBorders>
          </w:tcPr>
          <w:p w14:paraId="03FC4A0E" w14:textId="77777777" w:rsidR="00B805F7" w:rsidRPr="00B805F7" w:rsidRDefault="00B805F7" w:rsidP="00B805F7">
            <w:pPr>
              <w:spacing w:before="120" w:after="240" w:line="240" w:lineRule="auto"/>
              <w:ind w:left="141" w:right="178"/>
              <w:jc w:val="both"/>
              <w:rPr>
                <w:rFonts w:ascii="Times New Roman" w:hAnsi="Times New Roman"/>
                <w:sz w:val="24"/>
                <w:szCs w:val="24"/>
                <w:highlight w:val="white"/>
                <w:lang w:val="uk-UA" w:eastAsia="uk-UA"/>
              </w:rPr>
            </w:pPr>
            <w:r w:rsidRPr="00B805F7">
              <w:rPr>
                <w:rFonts w:ascii="Times New Roman" w:hAnsi="Times New Roman"/>
                <w:sz w:val="24"/>
                <w:szCs w:val="24"/>
                <w:highlight w:val="white"/>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805F7" w:rsidRPr="00B805F7" w14:paraId="77FFD045" w14:textId="77777777" w:rsidTr="00B805F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1821F"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9A612"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805F7">
              <w:rPr>
                <w:rFonts w:ascii="Times New Roman" w:hAnsi="Times New Roman"/>
                <w:i/>
                <w:sz w:val="24"/>
                <w:szCs w:val="24"/>
                <w:lang w:val="uk-UA" w:eastAsia="uk-UA"/>
              </w:rPr>
              <w:t>(підпункт 7 пункту 47 Особливостей)</w:t>
            </w:r>
          </w:p>
        </w:tc>
        <w:tc>
          <w:tcPr>
            <w:tcW w:w="4708" w:type="dxa"/>
            <w:tcBorders>
              <w:top w:val="single" w:sz="4" w:space="0" w:color="000000"/>
              <w:left w:val="single" w:sz="4" w:space="0" w:color="000000"/>
              <w:bottom w:val="single" w:sz="4" w:space="0" w:color="000000"/>
              <w:right w:val="single" w:sz="4" w:space="0" w:color="000000"/>
            </w:tcBorders>
          </w:tcPr>
          <w:p w14:paraId="5E54D86E" w14:textId="77777777" w:rsidR="00B805F7" w:rsidRPr="00B805F7" w:rsidRDefault="00B805F7" w:rsidP="00B805F7">
            <w:pPr>
              <w:spacing w:before="120" w:after="240" w:line="240" w:lineRule="auto"/>
              <w:ind w:left="141" w:right="178"/>
              <w:jc w:val="both"/>
              <w:rPr>
                <w:rFonts w:ascii="Times New Roman" w:hAnsi="Times New Roman"/>
                <w:sz w:val="24"/>
                <w:szCs w:val="24"/>
                <w:highlight w:val="white"/>
                <w:lang w:val="uk-UA" w:eastAsia="uk-UA"/>
              </w:rPr>
            </w:pPr>
            <w:r w:rsidRPr="00B805F7">
              <w:rPr>
                <w:rFonts w:ascii="Times New Roman" w:hAnsi="Times New Roman"/>
                <w:sz w:val="24"/>
                <w:szCs w:val="24"/>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p>
        </w:tc>
      </w:tr>
      <w:tr w:rsidR="00B805F7" w:rsidRPr="00745A27" w14:paraId="251AFB21" w14:textId="77777777" w:rsidTr="00B805F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5DEE1"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4224D"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805F7">
              <w:rPr>
                <w:rFonts w:ascii="Times New Roman" w:hAnsi="Times New Roman"/>
                <w:i/>
                <w:sz w:val="24"/>
                <w:szCs w:val="24"/>
                <w:lang w:val="uk-UA" w:eastAsia="uk-UA"/>
              </w:rPr>
              <w:t>(підпункт 8 пункту 47 Особливостей)</w:t>
            </w:r>
          </w:p>
        </w:tc>
        <w:tc>
          <w:tcPr>
            <w:tcW w:w="4708" w:type="dxa"/>
            <w:tcBorders>
              <w:top w:val="single" w:sz="4" w:space="0" w:color="000000"/>
              <w:left w:val="single" w:sz="4" w:space="0" w:color="000000"/>
              <w:bottom w:val="single" w:sz="4" w:space="0" w:color="000000"/>
              <w:right w:val="single" w:sz="4" w:space="0" w:color="000000"/>
            </w:tcBorders>
          </w:tcPr>
          <w:p w14:paraId="2FC49F2B" w14:textId="77777777" w:rsidR="00B805F7" w:rsidRPr="00B805F7" w:rsidRDefault="00B805F7" w:rsidP="00B805F7">
            <w:pPr>
              <w:spacing w:before="120" w:after="240" w:line="240" w:lineRule="auto"/>
              <w:ind w:left="141" w:right="178"/>
              <w:jc w:val="both"/>
              <w:rPr>
                <w:rFonts w:ascii="Times New Roman" w:hAnsi="Times New Roman"/>
                <w:sz w:val="24"/>
                <w:szCs w:val="24"/>
                <w:highlight w:val="white"/>
                <w:lang w:val="uk-UA" w:eastAsia="uk-UA"/>
              </w:rPr>
            </w:pPr>
            <w:r w:rsidRPr="00B805F7">
              <w:rPr>
                <w:rFonts w:ascii="Times New Roman" w:hAnsi="Times New Roman"/>
                <w:sz w:val="24"/>
                <w:szCs w:val="24"/>
                <w:highlight w:val="white"/>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805F7" w:rsidRPr="00745A27" w14:paraId="39E389D5" w14:textId="77777777" w:rsidTr="00B805F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0F7E8"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34DBB"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805F7">
              <w:rPr>
                <w:rFonts w:ascii="Times New Roman" w:hAnsi="Times New Roman"/>
                <w:i/>
                <w:sz w:val="24"/>
                <w:szCs w:val="24"/>
                <w:lang w:val="uk-UA" w:eastAsia="uk-UA"/>
              </w:rPr>
              <w:t>(підпункт 9 пункту 47 Особливостей)</w:t>
            </w:r>
          </w:p>
        </w:tc>
        <w:tc>
          <w:tcPr>
            <w:tcW w:w="4708" w:type="dxa"/>
            <w:tcBorders>
              <w:top w:val="single" w:sz="4" w:space="0" w:color="000000"/>
              <w:left w:val="single" w:sz="4" w:space="0" w:color="000000"/>
              <w:bottom w:val="single" w:sz="4" w:space="0" w:color="000000"/>
              <w:right w:val="single" w:sz="4" w:space="0" w:color="000000"/>
            </w:tcBorders>
          </w:tcPr>
          <w:p w14:paraId="5359DF97" w14:textId="77777777" w:rsidR="00B805F7" w:rsidRPr="00B805F7" w:rsidRDefault="00B805F7" w:rsidP="00B805F7">
            <w:pPr>
              <w:spacing w:before="120" w:after="240" w:line="240" w:lineRule="auto"/>
              <w:ind w:left="141" w:right="178"/>
              <w:jc w:val="both"/>
              <w:rPr>
                <w:rFonts w:ascii="Times New Roman" w:hAnsi="Times New Roman"/>
                <w:sz w:val="24"/>
                <w:szCs w:val="24"/>
                <w:highlight w:val="white"/>
                <w:lang w:val="uk-UA" w:eastAsia="uk-UA"/>
              </w:rPr>
            </w:pPr>
            <w:r w:rsidRPr="00B805F7">
              <w:rPr>
                <w:rFonts w:ascii="Times New Roman" w:hAnsi="Times New Roman"/>
                <w:sz w:val="24"/>
                <w:szCs w:val="24"/>
                <w:highlight w:val="white"/>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805F7" w:rsidRPr="00745A27" w14:paraId="5BA8D4CB" w14:textId="77777777" w:rsidTr="00B805F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B9262"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BA9EB"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805F7">
              <w:rPr>
                <w:rFonts w:ascii="Times New Roman" w:hAnsi="Times New Roman"/>
                <w:i/>
                <w:sz w:val="24"/>
                <w:szCs w:val="24"/>
                <w:lang w:val="uk-UA" w:eastAsia="uk-UA"/>
              </w:rPr>
              <w:t>(підпункт 10 пункту 47 Особливостей)</w:t>
            </w:r>
          </w:p>
        </w:tc>
        <w:tc>
          <w:tcPr>
            <w:tcW w:w="4708" w:type="dxa"/>
            <w:tcBorders>
              <w:top w:val="single" w:sz="4" w:space="0" w:color="000000"/>
              <w:left w:val="single" w:sz="4" w:space="0" w:color="000000"/>
              <w:bottom w:val="single" w:sz="4" w:space="0" w:color="000000"/>
              <w:right w:val="single" w:sz="4" w:space="0" w:color="000000"/>
            </w:tcBorders>
          </w:tcPr>
          <w:p w14:paraId="39D280ED" w14:textId="77777777" w:rsidR="00B805F7" w:rsidRPr="00B805F7" w:rsidRDefault="00B805F7" w:rsidP="00B805F7">
            <w:pPr>
              <w:spacing w:before="120" w:after="240" w:line="240" w:lineRule="auto"/>
              <w:ind w:left="141" w:right="178"/>
              <w:jc w:val="both"/>
              <w:rPr>
                <w:rFonts w:ascii="Times New Roman" w:hAnsi="Times New Roman"/>
                <w:sz w:val="24"/>
                <w:szCs w:val="24"/>
                <w:highlight w:val="white"/>
                <w:lang w:val="uk-UA" w:eastAsia="uk-UA"/>
              </w:rPr>
            </w:pPr>
            <w:r w:rsidRPr="00B805F7">
              <w:rPr>
                <w:rFonts w:ascii="Times New Roman" w:hAnsi="Times New Roman"/>
                <w:sz w:val="24"/>
                <w:szCs w:val="24"/>
                <w:highlight w:val="white"/>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805F7" w:rsidRPr="00745A27" w14:paraId="73D94C7C" w14:textId="77777777" w:rsidTr="00B805F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861A2"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687A7"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 xml:space="preserve">учасник процедури закупівлі або кінцевий </w:t>
            </w:r>
            <w:proofErr w:type="spellStart"/>
            <w:r w:rsidRPr="00B805F7">
              <w:rPr>
                <w:rFonts w:ascii="Times New Roman" w:hAnsi="Times New Roman"/>
                <w:sz w:val="24"/>
                <w:szCs w:val="24"/>
                <w:lang w:val="uk-UA" w:eastAsia="uk-UA"/>
              </w:rPr>
              <w:t>бенефіціарний</w:t>
            </w:r>
            <w:proofErr w:type="spellEnd"/>
            <w:r w:rsidRPr="00B805F7">
              <w:rPr>
                <w:rFonts w:ascii="Times New Roman" w:hAnsi="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w:t>
            </w:r>
            <w:r w:rsidRPr="00B805F7">
              <w:rPr>
                <w:rFonts w:ascii="Times New Roman" w:hAnsi="Times New Roman"/>
                <w:sz w:val="24"/>
                <w:szCs w:val="24"/>
                <w:lang w:val="uk-UA" w:eastAsia="uk-UA"/>
              </w:rPr>
              <w:lastRenderedPageBreak/>
              <w:t xml:space="preserve">порядку передані в управління АРМА </w:t>
            </w:r>
            <w:r w:rsidRPr="00B805F7">
              <w:rPr>
                <w:rFonts w:ascii="Times New Roman" w:hAnsi="Times New Roman"/>
                <w:i/>
                <w:sz w:val="24"/>
                <w:szCs w:val="24"/>
                <w:lang w:val="uk-UA" w:eastAsia="uk-UA"/>
              </w:rPr>
              <w:t>(підпункт 11 пункту 47 Особливостей)</w:t>
            </w:r>
          </w:p>
        </w:tc>
        <w:tc>
          <w:tcPr>
            <w:tcW w:w="4708" w:type="dxa"/>
            <w:tcBorders>
              <w:top w:val="single" w:sz="4" w:space="0" w:color="000000"/>
              <w:left w:val="single" w:sz="4" w:space="0" w:color="000000"/>
              <w:bottom w:val="single" w:sz="4" w:space="0" w:color="000000"/>
              <w:right w:val="single" w:sz="4" w:space="0" w:color="000000"/>
            </w:tcBorders>
          </w:tcPr>
          <w:p w14:paraId="284ED8A0" w14:textId="77777777" w:rsidR="00B805F7" w:rsidRPr="00B805F7" w:rsidRDefault="00B805F7" w:rsidP="00B805F7">
            <w:pPr>
              <w:spacing w:before="120" w:after="240" w:line="240" w:lineRule="auto"/>
              <w:ind w:left="141" w:right="178"/>
              <w:jc w:val="both"/>
              <w:rPr>
                <w:rFonts w:ascii="Times New Roman" w:hAnsi="Times New Roman"/>
                <w:sz w:val="24"/>
                <w:szCs w:val="24"/>
                <w:highlight w:val="white"/>
                <w:lang w:val="uk-UA" w:eastAsia="uk-UA"/>
              </w:rPr>
            </w:pPr>
            <w:r w:rsidRPr="00B805F7">
              <w:rPr>
                <w:rFonts w:ascii="Times New Roman" w:hAnsi="Times New Roman"/>
                <w:sz w:val="24"/>
                <w:szCs w:val="24"/>
                <w:highlight w:val="white"/>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805F7" w:rsidRPr="00745A27" w14:paraId="615AE1B1" w14:textId="77777777" w:rsidTr="00B805F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8337F"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C721E"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805F7">
              <w:rPr>
                <w:rFonts w:ascii="Times New Roman" w:hAnsi="Times New Roman"/>
                <w:i/>
                <w:sz w:val="24"/>
                <w:szCs w:val="24"/>
                <w:lang w:val="uk-UA" w:eastAsia="uk-UA"/>
              </w:rPr>
              <w:t>(підпункт 12 пункту 47 Особливостей)</w:t>
            </w:r>
          </w:p>
        </w:tc>
        <w:tc>
          <w:tcPr>
            <w:tcW w:w="4708" w:type="dxa"/>
            <w:tcBorders>
              <w:top w:val="single" w:sz="4" w:space="0" w:color="000000"/>
              <w:left w:val="single" w:sz="4" w:space="0" w:color="000000"/>
              <w:bottom w:val="single" w:sz="4" w:space="0" w:color="000000"/>
              <w:right w:val="single" w:sz="4" w:space="0" w:color="000000"/>
            </w:tcBorders>
          </w:tcPr>
          <w:p w14:paraId="2472C0CB" w14:textId="77777777" w:rsidR="00B805F7" w:rsidRPr="00B805F7" w:rsidRDefault="00B805F7" w:rsidP="00B805F7">
            <w:pPr>
              <w:spacing w:before="120" w:after="240" w:line="240" w:lineRule="auto"/>
              <w:ind w:left="141" w:right="178"/>
              <w:jc w:val="both"/>
              <w:rPr>
                <w:rFonts w:ascii="Times New Roman" w:hAnsi="Times New Roman"/>
                <w:sz w:val="24"/>
                <w:szCs w:val="24"/>
                <w:highlight w:val="white"/>
                <w:lang w:val="uk-UA" w:eastAsia="uk-UA"/>
              </w:rPr>
            </w:pPr>
            <w:r w:rsidRPr="00B805F7">
              <w:rPr>
                <w:rFonts w:ascii="Times New Roman" w:hAnsi="Times New Roman"/>
                <w:sz w:val="24"/>
                <w:szCs w:val="24"/>
                <w:highlight w:val="white"/>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805F7" w:rsidRPr="00745A27" w14:paraId="590E0D48" w14:textId="77777777" w:rsidTr="00B805F7">
        <w:trPr>
          <w:trHeight w:val="9204"/>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13B1C" w14:textId="77777777" w:rsidR="00B805F7" w:rsidRPr="00B805F7" w:rsidRDefault="00B805F7" w:rsidP="00B805F7">
            <w:pPr>
              <w:spacing w:after="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58C05" w14:textId="77777777" w:rsidR="00B805F7" w:rsidRPr="00B805F7" w:rsidRDefault="00B805F7" w:rsidP="00B805F7">
            <w:pPr>
              <w:shd w:val="clear" w:color="auto" w:fill="FFFFFF"/>
              <w:spacing w:after="150" w:line="240" w:lineRule="auto"/>
              <w:jc w:val="both"/>
              <w:rPr>
                <w:rFonts w:ascii="Times New Roman" w:hAnsi="Times New Roman"/>
                <w:sz w:val="24"/>
                <w:szCs w:val="24"/>
                <w:lang w:val="uk-UA" w:eastAsia="uk-UA"/>
              </w:rPr>
            </w:pPr>
            <w:r w:rsidRPr="00B805F7">
              <w:rPr>
                <w:rFonts w:ascii="Times New Roman" w:hAnsi="Times New Roman"/>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805F7">
              <w:rPr>
                <w:rFonts w:ascii="Times New Roman" w:hAnsi="Times New Roman"/>
                <w:i/>
                <w:sz w:val="24"/>
                <w:szCs w:val="24"/>
                <w:lang w:val="uk-UA" w:eastAsia="uk-UA"/>
              </w:rPr>
              <w:t>(абзац 14 пункту 47 Особливостей)</w:t>
            </w:r>
          </w:p>
        </w:tc>
        <w:tc>
          <w:tcPr>
            <w:tcW w:w="4708" w:type="dxa"/>
            <w:tcBorders>
              <w:top w:val="single" w:sz="4" w:space="0" w:color="000000"/>
              <w:left w:val="single" w:sz="4" w:space="0" w:color="000000"/>
              <w:bottom w:val="single" w:sz="4" w:space="0" w:color="000000"/>
              <w:right w:val="single" w:sz="4" w:space="0" w:color="000000"/>
            </w:tcBorders>
          </w:tcPr>
          <w:p w14:paraId="5029768E" w14:textId="77777777" w:rsidR="00B805F7" w:rsidRPr="00B805F7" w:rsidRDefault="00B805F7" w:rsidP="00B805F7">
            <w:pPr>
              <w:spacing w:before="120" w:after="240" w:line="240" w:lineRule="auto"/>
              <w:ind w:left="141" w:right="178"/>
              <w:jc w:val="both"/>
              <w:rPr>
                <w:rFonts w:ascii="Times New Roman" w:hAnsi="Times New Roman"/>
                <w:sz w:val="24"/>
                <w:szCs w:val="24"/>
                <w:highlight w:val="white"/>
                <w:lang w:val="uk-UA" w:eastAsia="uk-UA"/>
              </w:rPr>
            </w:pPr>
            <w:r w:rsidRPr="00B805F7">
              <w:rPr>
                <w:rFonts w:ascii="Times New Roman" w:hAnsi="Times New Roman"/>
                <w:sz w:val="24"/>
                <w:szCs w:val="24"/>
                <w:highlight w:val="white"/>
                <w:lang w:val="uk-UA" w:eastAsia="uk-UA"/>
              </w:rPr>
              <w:t xml:space="preserve">Учасник процедури має надати: </w:t>
            </w:r>
          </w:p>
          <w:p w14:paraId="61B5FE26" w14:textId="77777777" w:rsidR="00B805F7" w:rsidRPr="00B805F7" w:rsidRDefault="00B805F7" w:rsidP="00B805F7">
            <w:pPr>
              <w:numPr>
                <w:ilvl w:val="0"/>
                <w:numId w:val="16"/>
              </w:numPr>
              <w:spacing w:before="120" w:after="240" w:line="240" w:lineRule="auto"/>
              <w:ind w:right="178"/>
              <w:jc w:val="both"/>
              <w:rPr>
                <w:rFonts w:ascii="Times New Roman" w:hAnsi="Times New Roman"/>
                <w:sz w:val="24"/>
                <w:szCs w:val="24"/>
                <w:highlight w:val="white"/>
                <w:lang w:val="uk-UA" w:eastAsia="uk-UA"/>
              </w:rPr>
            </w:pPr>
            <w:r w:rsidRPr="00B805F7">
              <w:rPr>
                <w:rFonts w:ascii="Times New Roman" w:hAnsi="Times New Roman"/>
                <w:sz w:val="24"/>
                <w:szCs w:val="24"/>
                <w:highlight w:val="white"/>
                <w:lang w:val="uk-UA" w:eastAsia="uk-UA"/>
              </w:rPr>
              <w:t xml:space="preserve">Довідку у довільній формі про те, що між ним та Замовником раніше не було укладено договір про закупівлю, за яким Учасник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DE3EC78" w14:textId="77777777" w:rsidR="00B805F7" w:rsidRPr="00B805F7" w:rsidRDefault="00B805F7" w:rsidP="00B805F7">
            <w:pPr>
              <w:spacing w:before="120" w:after="240" w:line="240" w:lineRule="auto"/>
              <w:ind w:left="561" w:right="178"/>
              <w:jc w:val="both"/>
              <w:rPr>
                <w:rFonts w:ascii="Times New Roman" w:hAnsi="Times New Roman"/>
                <w:sz w:val="24"/>
                <w:szCs w:val="24"/>
                <w:highlight w:val="white"/>
                <w:lang w:val="uk-UA" w:eastAsia="uk-UA"/>
              </w:rPr>
            </w:pPr>
            <w:r w:rsidRPr="00B805F7">
              <w:rPr>
                <w:rFonts w:ascii="Times New Roman" w:hAnsi="Times New Roman"/>
                <w:sz w:val="24"/>
                <w:szCs w:val="24"/>
                <w:highlight w:val="white"/>
                <w:lang w:val="uk-UA" w:eastAsia="uk-UA"/>
              </w:rPr>
              <w:t>або</w:t>
            </w:r>
          </w:p>
          <w:p w14:paraId="4BF38A50" w14:textId="77777777" w:rsidR="00B805F7" w:rsidRPr="00B805F7" w:rsidRDefault="00B805F7" w:rsidP="00B805F7">
            <w:pPr>
              <w:numPr>
                <w:ilvl w:val="0"/>
                <w:numId w:val="16"/>
              </w:numPr>
              <w:spacing w:before="120" w:after="240" w:line="240" w:lineRule="auto"/>
              <w:ind w:right="178"/>
              <w:jc w:val="both"/>
              <w:rPr>
                <w:rFonts w:ascii="Times New Roman" w:hAnsi="Times New Roman"/>
                <w:sz w:val="24"/>
                <w:szCs w:val="24"/>
                <w:highlight w:val="white"/>
                <w:lang w:val="uk-UA" w:eastAsia="uk-UA"/>
              </w:rPr>
            </w:pPr>
            <w:r w:rsidRPr="00B805F7">
              <w:rPr>
                <w:rFonts w:ascii="Times New Roman" w:hAnsi="Times New Roman"/>
                <w:sz w:val="24"/>
                <w:szCs w:val="24"/>
                <w:highlight w:val="white"/>
                <w:lang w:val="uk-UA" w:eastAsia="uk-UA"/>
              </w:rPr>
              <w:t xml:space="preserve">У випадку, якщо учасник, перебуває у обставинах, передбачених абзацом 14 пункту 44 Особливостей, Учасник повинен надати довідку у довільній формі про наявність таких договорів та надати документальне підтвердження вжиття заходів для доведення своєї надійності. З метою підтвердження  вжиття заходів для доведення своєї надійності, Учасник у складі тендерної пропозиції повинен надати </w:t>
            </w:r>
            <w:r w:rsidRPr="00B805F7">
              <w:rPr>
                <w:rFonts w:ascii="Times New Roman" w:hAnsi="Times New Roman"/>
                <w:iCs/>
                <w:color w:val="000000"/>
                <w:sz w:val="24"/>
                <w:szCs w:val="24"/>
                <w:lang w:val="uk-UA" w:eastAsia="uk-UA"/>
              </w:rPr>
              <w:t>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r w:rsidRPr="00B805F7">
              <w:rPr>
                <w:rFonts w:ascii="Times New Roman" w:hAnsi="Times New Roman"/>
                <w:sz w:val="24"/>
                <w:szCs w:val="24"/>
                <w:highlight w:val="white"/>
                <w:lang w:val="uk-UA" w:eastAsia="uk-UA"/>
              </w:rPr>
              <w:t xml:space="preserve"> </w:t>
            </w:r>
          </w:p>
        </w:tc>
      </w:tr>
    </w:tbl>
    <w:p w14:paraId="0B20646B" w14:textId="77777777" w:rsidR="00B805F7" w:rsidRPr="00B805F7" w:rsidRDefault="00B805F7" w:rsidP="00B805F7">
      <w:pPr>
        <w:spacing w:line="240" w:lineRule="auto"/>
        <w:ind w:firstLine="567"/>
        <w:jc w:val="both"/>
        <w:rPr>
          <w:rFonts w:ascii="Times New Roman" w:hAnsi="Times New Roman"/>
          <w:sz w:val="24"/>
          <w:szCs w:val="24"/>
          <w:lang w:val="uk-UA" w:eastAsia="uk-UA"/>
        </w:rPr>
      </w:pPr>
    </w:p>
    <w:p w14:paraId="74B90781" w14:textId="77777777" w:rsidR="00B805F7" w:rsidRPr="00B805F7" w:rsidRDefault="00B805F7" w:rsidP="00B805F7">
      <w:pPr>
        <w:spacing w:line="240" w:lineRule="auto"/>
        <w:ind w:firstLine="567"/>
        <w:jc w:val="both"/>
        <w:rPr>
          <w:rFonts w:ascii="Times New Roman" w:hAnsi="Times New Roman"/>
          <w:b/>
          <w:i/>
          <w:sz w:val="24"/>
          <w:szCs w:val="24"/>
          <w:lang w:val="uk-UA" w:eastAsia="uk-UA"/>
        </w:rPr>
      </w:pPr>
      <w:r w:rsidRPr="00B805F7">
        <w:rPr>
          <w:rFonts w:ascii="Times New Roman" w:hAnsi="Times New Roman"/>
          <w:b/>
          <w:i/>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та в абзаці чотирнадцятому пункту 47 Особливостей. </w:t>
      </w:r>
    </w:p>
    <w:p w14:paraId="7961C743" w14:textId="77777777" w:rsidR="00B805F7" w:rsidRPr="00B805F7" w:rsidRDefault="00B805F7" w:rsidP="00B805F7">
      <w:pPr>
        <w:spacing w:line="240" w:lineRule="auto"/>
        <w:ind w:firstLine="567"/>
        <w:jc w:val="both"/>
        <w:rPr>
          <w:rFonts w:ascii="Times New Roman" w:hAnsi="Times New Roman"/>
          <w:i/>
          <w:sz w:val="24"/>
          <w:szCs w:val="24"/>
          <w:lang w:val="uk-UA" w:eastAsia="uk-UA"/>
        </w:rPr>
      </w:pPr>
      <w:r w:rsidRPr="00B805F7">
        <w:rPr>
          <w:rFonts w:ascii="Times New Roman" w:hAnsi="Times New Roman"/>
          <w:i/>
          <w:sz w:val="24"/>
          <w:szCs w:val="24"/>
          <w:lang w:val="uk-UA"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B805F7">
        <w:rPr>
          <w:rFonts w:ascii="Times New Roman" w:hAnsi="Times New Roman"/>
          <w:i/>
          <w:sz w:val="24"/>
          <w:szCs w:val="24"/>
          <w:lang w:val="uk-UA" w:eastAsia="uk-UA"/>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72648A8" w14:textId="77777777" w:rsidR="00B805F7" w:rsidRPr="00B805F7" w:rsidRDefault="00B805F7" w:rsidP="00B805F7">
      <w:pPr>
        <w:spacing w:line="240" w:lineRule="auto"/>
        <w:ind w:firstLine="567"/>
        <w:jc w:val="both"/>
        <w:rPr>
          <w:rFonts w:ascii="Times New Roman" w:hAnsi="Times New Roman"/>
          <w:i/>
          <w:sz w:val="24"/>
          <w:szCs w:val="24"/>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852"/>
      </w:tblGrid>
      <w:tr w:rsidR="00B805F7" w:rsidRPr="00B805F7" w14:paraId="19530655" w14:textId="77777777" w:rsidTr="00B805F7">
        <w:trPr>
          <w:jc w:val="center"/>
        </w:trPr>
        <w:tc>
          <w:tcPr>
            <w:tcW w:w="775" w:type="dxa"/>
            <w:shd w:val="clear" w:color="auto" w:fill="auto"/>
          </w:tcPr>
          <w:p w14:paraId="52BE1D7C" w14:textId="77777777" w:rsidR="00B805F7" w:rsidRPr="00B805F7" w:rsidRDefault="00B805F7" w:rsidP="00B805F7">
            <w:pPr>
              <w:tabs>
                <w:tab w:val="left" w:pos="180"/>
              </w:tabs>
              <w:spacing w:after="0"/>
              <w:ind w:right="-25"/>
              <w:jc w:val="center"/>
              <w:rPr>
                <w:rFonts w:ascii="Times New Roman" w:hAnsi="Times New Roman"/>
                <w:sz w:val="24"/>
                <w:szCs w:val="24"/>
                <w:lang w:val="uk-UA" w:eastAsia="uk-UA"/>
              </w:rPr>
            </w:pPr>
            <w:r w:rsidRPr="00B805F7">
              <w:rPr>
                <w:rFonts w:ascii="Times New Roman" w:hAnsi="Times New Roman"/>
                <w:sz w:val="24"/>
                <w:szCs w:val="24"/>
                <w:lang w:val="uk-UA" w:eastAsia="uk-UA"/>
              </w:rPr>
              <w:t>№ з/п</w:t>
            </w:r>
          </w:p>
        </w:tc>
        <w:tc>
          <w:tcPr>
            <w:tcW w:w="8852" w:type="dxa"/>
            <w:shd w:val="clear" w:color="auto" w:fill="auto"/>
          </w:tcPr>
          <w:p w14:paraId="627E10AF" w14:textId="77777777" w:rsidR="00B805F7" w:rsidRPr="00B805F7" w:rsidRDefault="00B805F7" w:rsidP="00B805F7">
            <w:pPr>
              <w:tabs>
                <w:tab w:val="left" w:pos="180"/>
              </w:tabs>
              <w:spacing w:after="0"/>
              <w:ind w:right="-25"/>
              <w:jc w:val="center"/>
              <w:rPr>
                <w:rFonts w:ascii="Times New Roman" w:hAnsi="Times New Roman"/>
                <w:sz w:val="24"/>
                <w:szCs w:val="24"/>
                <w:lang w:val="uk-UA" w:eastAsia="uk-UA"/>
              </w:rPr>
            </w:pPr>
            <w:r w:rsidRPr="00B805F7">
              <w:rPr>
                <w:rFonts w:ascii="Times New Roman" w:hAnsi="Times New Roman"/>
                <w:sz w:val="24"/>
                <w:szCs w:val="24"/>
                <w:lang w:val="uk-UA" w:eastAsia="uk-UA"/>
              </w:rPr>
              <w:t>Документи, які повинен подати замовнику переможець процедури закупівлі згідно пункту 47 Особливостей</w:t>
            </w:r>
          </w:p>
        </w:tc>
      </w:tr>
      <w:tr w:rsidR="00B805F7" w:rsidRPr="00B805F7" w14:paraId="278C0572" w14:textId="77777777" w:rsidTr="00B805F7">
        <w:trPr>
          <w:jc w:val="center"/>
        </w:trPr>
        <w:tc>
          <w:tcPr>
            <w:tcW w:w="775" w:type="dxa"/>
            <w:shd w:val="clear" w:color="auto" w:fill="auto"/>
          </w:tcPr>
          <w:p w14:paraId="2126AEEA" w14:textId="77777777" w:rsidR="00B805F7" w:rsidRPr="00B805F7" w:rsidRDefault="00B805F7" w:rsidP="00B805F7">
            <w:pPr>
              <w:tabs>
                <w:tab w:val="left" w:pos="180"/>
              </w:tabs>
              <w:spacing w:after="0"/>
              <w:ind w:right="-25"/>
              <w:jc w:val="center"/>
              <w:rPr>
                <w:rFonts w:ascii="Times New Roman" w:hAnsi="Times New Roman"/>
                <w:sz w:val="24"/>
                <w:szCs w:val="24"/>
                <w:lang w:val="uk-UA" w:eastAsia="uk-UA"/>
              </w:rPr>
            </w:pPr>
            <w:r w:rsidRPr="00B805F7">
              <w:rPr>
                <w:rFonts w:ascii="Times New Roman" w:hAnsi="Times New Roman"/>
                <w:sz w:val="24"/>
                <w:szCs w:val="24"/>
                <w:lang w:val="uk-UA" w:eastAsia="uk-UA"/>
              </w:rPr>
              <w:t>1.</w:t>
            </w:r>
          </w:p>
        </w:tc>
        <w:tc>
          <w:tcPr>
            <w:tcW w:w="8852" w:type="dxa"/>
            <w:shd w:val="clear" w:color="auto" w:fill="auto"/>
          </w:tcPr>
          <w:p w14:paraId="64111E26" w14:textId="77777777" w:rsidR="00B805F7" w:rsidRPr="00B805F7" w:rsidRDefault="00B805F7" w:rsidP="00B805F7">
            <w:pPr>
              <w:tabs>
                <w:tab w:val="left" w:pos="180"/>
              </w:tabs>
              <w:spacing w:after="0"/>
              <w:ind w:right="-25" w:firstLine="534"/>
              <w:jc w:val="both"/>
              <w:rPr>
                <w:rFonts w:ascii="Times New Roman" w:hAnsi="Times New Roman"/>
                <w:sz w:val="24"/>
                <w:szCs w:val="24"/>
                <w:lang w:val="uk-UA" w:eastAsia="uk-UA"/>
              </w:rPr>
            </w:pPr>
            <w:r w:rsidRPr="00B805F7">
              <w:rPr>
                <w:rFonts w:ascii="Times New Roman" w:hAnsi="Times New Roman"/>
                <w:sz w:val="24"/>
                <w:szCs w:val="24"/>
                <w:lang w:val="uk-UA" w:eastAsia="uk-UA"/>
              </w:rPr>
              <w:t>Відповідно до підпункту 3 пункту 47 Особливостей:</w:t>
            </w:r>
          </w:p>
          <w:p w14:paraId="7FBE7B28" w14:textId="77777777" w:rsidR="00B805F7" w:rsidRPr="00B805F7" w:rsidRDefault="00B805F7" w:rsidP="00B805F7">
            <w:pPr>
              <w:tabs>
                <w:tab w:val="left" w:pos="180"/>
              </w:tabs>
              <w:spacing w:after="0"/>
              <w:ind w:right="-25" w:firstLine="534"/>
              <w:jc w:val="both"/>
              <w:rPr>
                <w:rFonts w:ascii="Times New Roman" w:hAnsi="Times New Roman"/>
                <w:sz w:val="24"/>
                <w:szCs w:val="24"/>
                <w:lang w:val="uk-UA" w:eastAsia="uk-UA"/>
              </w:rPr>
            </w:pPr>
            <w:r w:rsidRPr="00B805F7">
              <w:rPr>
                <w:rFonts w:ascii="Times New Roman" w:hAnsi="Times New Roman"/>
                <w:color w:val="000000"/>
                <w:sz w:val="24"/>
                <w:szCs w:val="24"/>
                <w:lang w:val="uk-UA" w:eastAsia="uk-UA"/>
              </w:rPr>
              <w:t xml:space="preserve">Витяг або довідку з Єдиного державного реєстру осіб, які вчинили корупційні правопорушення  про те, що </w:t>
            </w:r>
            <w:r w:rsidRPr="00B805F7">
              <w:rPr>
                <w:rFonts w:ascii="Times New Roman" w:hAnsi="Times New Roman"/>
                <w:color w:val="000000"/>
                <w:sz w:val="24"/>
                <w:szCs w:val="24"/>
                <w:shd w:val="clear" w:color="auto" w:fill="FFFFFF"/>
                <w:lang w:val="uk-UA" w:eastAsia="uk-UA"/>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B805F7">
              <w:rPr>
                <w:rFonts w:ascii="Times New Roman" w:hAnsi="Times New Roman"/>
                <w:sz w:val="24"/>
                <w:szCs w:val="24"/>
                <w:lang w:val="uk-UA" w:eastAsia="uk-UA"/>
              </w:rPr>
              <w:t>.</w:t>
            </w:r>
          </w:p>
          <w:p w14:paraId="4987A830" w14:textId="77777777" w:rsidR="00B805F7" w:rsidRPr="00B805F7" w:rsidRDefault="00B805F7" w:rsidP="00B805F7">
            <w:pPr>
              <w:tabs>
                <w:tab w:val="left" w:pos="180"/>
              </w:tabs>
              <w:spacing w:after="0"/>
              <w:ind w:right="-25" w:firstLine="534"/>
              <w:jc w:val="both"/>
              <w:rPr>
                <w:rFonts w:ascii="Times New Roman" w:hAnsi="Times New Roman"/>
                <w:sz w:val="24"/>
                <w:szCs w:val="24"/>
                <w:lang w:val="uk-UA" w:eastAsia="uk-UA"/>
              </w:rPr>
            </w:pPr>
            <w:r w:rsidRPr="00B805F7">
              <w:rPr>
                <w:rFonts w:ascii="Times New Roman" w:hAnsi="Times New Roman"/>
                <w:sz w:val="24"/>
                <w:szCs w:val="24"/>
                <w:lang w:val="uk-UA" w:eastAsia="uk-UA"/>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6" w:history="1">
              <w:r w:rsidRPr="00B805F7">
                <w:rPr>
                  <w:rFonts w:ascii="Times New Roman" w:hAnsi="Times New Roman"/>
                  <w:color w:val="0000FF"/>
                  <w:sz w:val="24"/>
                  <w:szCs w:val="24"/>
                  <w:u w:val="single"/>
                  <w:lang w:val="uk-UA" w:eastAsia="uk-UA"/>
                </w:rPr>
                <w:t>https://corruptinfo.nazk.gov.ua/reference/getpersonalreference/individual</w:t>
              </w:r>
            </w:hyperlink>
            <w:r w:rsidRPr="00B805F7">
              <w:rPr>
                <w:rFonts w:ascii="Times New Roman" w:hAnsi="Times New Roman"/>
                <w:sz w:val="24"/>
                <w:szCs w:val="24"/>
                <w:lang w:val="uk-UA" w:eastAsia="uk-UA"/>
              </w:rPr>
              <w:t xml:space="preserve">. </w:t>
            </w:r>
          </w:p>
          <w:p w14:paraId="744C209C" w14:textId="77777777" w:rsidR="00B805F7" w:rsidRPr="00B805F7" w:rsidRDefault="00B805F7" w:rsidP="00B805F7">
            <w:pPr>
              <w:tabs>
                <w:tab w:val="left" w:pos="180"/>
              </w:tabs>
              <w:spacing w:after="0"/>
              <w:ind w:right="-25" w:firstLine="534"/>
              <w:jc w:val="both"/>
              <w:rPr>
                <w:rFonts w:ascii="Times New Roman" w:hAnsi="Times New Roman"/>
                <w:sz w:val="24"/>
                <w:szCs w:val="24"/>
                <w:lang w:val="uk-UA" w:eastAsia="uk-UA"/>
              </w:rPr>
            </w:pPr>
            <w:r w:rsidRPr="00B805F7">
              <w:rPr>
                <w:rFonts w:ascii="Times New Roman" w:hAnsi="Times New Roman"/>
                <w:sz w:val="24"/>
                <w:szCs w:val="24"/>
                <w:lang w:val="uk-UA" w:eastAsia="uk-UA"/>
              </w:rPr>
              <w:t>Зазначений документ повинен містити реквізити для перевірки, зокрема QR-код та/або номер та електронний підпис та/або печатку.</w:t>
            </w:r>
          </w:p>
        </w:tc>
      </w:tr>
      <w:tr w:rsidR="00B805F7" w:rsidRPr="00B805F7" w14:paraId="7F6D9417" w14:textId="77777777" w:rsidTr="00B805F7">
        <w:trPr>
          <w:jc w:val="center"/>
        </w:trPr>
        <w:tc>
          <w:tcPr>
            <w:tcW w:w="775" w:type="dxa"/>
            <w:shd w:val="clear" w:color="auto" w:fill="auto"/>
          </w:tcPr>
          <w:p w14:paraId="41B9BB28" w14:textId="77777777" w:rsidR="00B805F7" w:rsidRPr="00B805F7" w:rsidRDefault="00B805F7" w:rsidP="00B805F7">
            <w:pPr>
              <w:tabs>
                <w:tab w:val="left" w:pos="180"/>
              </w:tabs>
              <w:spacing w:after="0"/>
              <w:ind w:right="-25"/>
              <w:jc w:val="center"/>
              <w:rPr>
                <w:rFonts w:ascii="Times New Roman" w:hAnsi="Times New Roman"/>
                <w:sz w:val="24"/>
                <w:szCs w:val="24"/>
                <w:lang w:val="uk-UA" w:eastAsia="uk-UA"/>
              </w:rPr>
            </w:pPr>
            <w:r w:rsidRPr="00B805F7">
              <w:rPr>
                <w:rFonts w:ascii="Times New Roman" w:hAnsi="Times New Roman"/>
                <w:sz w:val="24"/>
                <w:szCs w:val="24"/>
                <w:lang w:val="uk-UA" w:eastAsia="uk-UA"/>
              </w:rPr>
              <w:t>2.</w:t>
            </w:r>
          </w:p>
        </w:tc>
        <w:tc>
          <w:tcPr>
            <w:tcW w:w="8852" w:type="dxa"/>
            <w:shd w:val="clear" w:color="auto" w:fill="auto"/>
          </w:tcPr>
          <w:p w14:paraId="0D4DD815" w14:textId="77777777" w:rsidR="00B805F7" w:rsidRPr="00B805F7" w:rsidRDefault="00B805F7" w:rsidP="00B805F7">
            <w:pPr>
              <w:tabs>
                <w:tab w:val="left" w:pos="180"/>
              </w:tabs>
              <w:spacing w:after="0"/>
              <w:ind w:right="-25" w:firstLine="534"/>
              <w:jc w:val="both"/>
              <w:rPr>
                <w:rFonts w:ascii="Times New Roman" w:hAnsi="Times New Roman"/>
                <w:sz w:val="24"/>
                <w:szCs w:val="24"/>
                <w:lang w:val="uk-UA" w:eastAsia="uk-UA"/>
              </w:rPr>
            </w:pPr>
            <w:r w:rsidRPr="00B805F7">
              <w:rPr>
                <w:rFonts w:ascii="Times New Roman" w:hAnsi="Times New Roman"/>
                <w:sz w:val="24"/>
                <w:szCs w:val="24"/>
                <w:lang w:val="uk-UA" w:eastAsia="uk-UA"/>
              </w:rPr>
              <w:t>Відповідно до підпунктів 5, 6, 12 пункту 47 Особливостей:</w:t>
            </w:r>
          </w:p>
          <w:p w14:paraId="7E675C57" w14:textId="77777777" w:rsidR="00B805F7" w:rsidRPr="00B805F7" w:rsidRDefault="00B805F7" w:rsidP="00B805F7">
            <w:pPr>
              <w:tabs>
                <w:tab w:val="left" w:pos="180"/>
              </w:tabs>
              <w:spacing w:after="0"/>
              <w:ind w:right="-25" w:firstLine="534"/>
              <w:jc w:val="both"/>
              <w:rPr>
                <w:rFonts w:ascii="Times New Roman" w:hAnsi="Times New Roman"/>
                <w:sz w:val="24"/>
                <w:szCs w:val="24"/>
                <w:lang w:val="uk-UA" w:eastAsia="uk-UA"/>
              </w:rPr>
            </w:pPr>
            <w:r w:rsidRPr="00B805F7">
              <w:rPr>
                <w:rFonts w:ascii="Times New Roman" w:hAnsi="Times New Roman"/>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 керівника учасника, фізичну особу, яка є Учасником чи,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14:paraId="5E4E7714" w14:textId="77777777" w:rsidR="00B805F7" w:rsidRPr="00B805F7" w:rsidRDefault="00B805F7" w:rsidP="00B805F7">
            <w:pPr>
              <w:tabs>
                <w:tab w:val="left" w:pos="180"/>
              </w:tabs>
              <w:spacing w:after="0"/>
              <w:ind w:right="-25" w:firstLine="534"/>
              <w:jc w:val="both"/>
              <w:rPr>
                <w:rFonts w:ascii="Times New Roman" w:hAnsi="Times New Roman"/>
                <w:sz w:val="24"/>
                <w:szCs w:val="24"/>
                <w:lang w:val="uk-UA" w:eastAsia="uk-UA"/>
              </w:rPr>
            </w:pPr>
            <w:r w:rsidRPr="00B805F7">
              <w:rPr>
                <w:rFonts w:ascii="Times New Roman" w:hAnsi="Times New Roman"/>
                <w:sz w:val="24"/>
                <w:szCs w:val="24"/>
                <w:lang w:val="uk-UA" w:eastAsia="uk-UA"/>
              </w:rPr>
              <w:t xml:space="preserve">Документ можна швидко отримати онлайн скориставшись сервісом МВС України: </w:t>
            </w:r>
            <w:hyperlink r:id="rId7" w:tgtFrame="_blank" w:history="1">
              <w:r w:rsidRPr="00B805F7">
                <w:rPr>
                  <w:rFonts w:ascii="Times New Roman" w:hAnsi="Times New Roman"/>
                  <w:color w:val="0000FF"/>
                  <w:sz w:val="24"/>
                  <w:szCs w:val="24"/>
                  <w:u w:val="single"/>
                  <w:lang w:val="uk-UA" w:eastAsia="uk-UA"/>
                </w:rPr>
                <w:t>vytiah.mvs.gov.ua</w:t>
              </w:r>
            </w:hyperlink>
            <w:r w:rsidRPr="00B805F7">
              <w:rPr>
                <w:rFonts w:ascii="Times New Roman" w:hAnsi="Times New Roman"/>
                <w:sz w:val="24"/>
                <w:szCs w:val="24"/>
                <w:lang w:val="uk-UA" w:eastAsia="uk-UA"/>
              </w:rPr>
              <w:t xml:space="preserve"> (витяг). Документ подається шляхом завантаження в електронну систему. </w:t>
            </w:r>
          </w:p>
          <w:p w14:paraId="033B35AD" w14:textId="77777777" w:rsidR="00B805F7" w:rsidRPr="00B805F7" w:rsidRDefault="00B805F7" w:rsidP="00B805F7">
            <w:pPr>
              <w:tabs>
                <w:tab w:val="left" w:pos="180"/>
              </w:tabs>
              <w:spacing w:after="0"/>
              <w:ind w:right="-25" w:firstLine="534"/>
              <w:jc w:val="both"/>
              <w:rPr>
                <w:rFonts w:ascii="Times New Roman" w:hAnsi="Times New Roman"/>
                <w:sz w:val="24"/>
                <w:szCs w:val="24"/>
                <w:lang w:val="uk-UA" w:eastAsia="uk-UA"/>
              </w:rPr>
            </w:pPr>
            <w:r w:rsidRPr="00B805F7">
              <w:rPr>
                <w:rFonts w:ascii="Times New Roman" w:hAnsi="Times New Roman"/>
                <w:sz w:val="24"/>
                <w:szCs w:val="24"/>
                <w:lang w:val="uk-UA" w:eastAsia="uk-UA"/>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p w14:paraId="1186E78C" w14:textId="77777777" w:rsidR="00B805F7" w:rsidRPr="00B805F7" w:rsidRDefault="00B805F7" w:rsidP="00B805F7">
            <w:pPr>
              <w:tabs>
                <w:tab w:val="left" w:pos="180"/>
              </w:tabs>
              <w:spacing w:after="0"/>
              <w:ind w:right="-25" w:firstLine="534"/>
              <w:jc w:val="both"/>
              <w:rPr>
                <w:rFonts w:ascii="Times New Roman" w:hAnsi="Times New Roman"/>
                <w:i/>
                <w:sz w:val="24"/>
                <w:szCs w:val="24"/>
                <w:lang w:val="uk-UA" w:eastAsia="uk-UA"/>
              </w:rPr>
            </w:pPr>
            <w:r w:rsidRPr="00B805F7">
              <w:rPr>
                <w:rFonts w:ascii="Times New Roman" w:hAnsi="Times New Roman"/>
                <w:i/>
                <w:sz w:val="24"/>
                <w:szCs w:val="24"/>
                <w:lang w:val="uk-UA" w:eastAsia="uk-UA"/>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B805F7" w:rsidRPr="00745A27" w14:paraId="6D3EB52A" w14:textId="77777777" w:rsidTr="00B805F7">
        <w:trPr>
          <w:jc w:val="center"/>
        </w:trPr>
        <w:tc>
          <w:tcPr>
            <w:tcW w:w="775" w:type="dxa"/>
            <w:shd w:val="clear" w:color="auto" w:fill="auto"/>
          </w:tcPr>
          <w:p w14:paraId="29D729F9" w14:textId="77777777" w:rsidR="00B805F7" w:rsidRPr="00B805F7" w:rsidRDefault="00B805F7" w:rsidP="00B805F7">
            <w:pPr>
              <w:tabs>
                <w:tab w:val="left" w:pos="180"/>
              </w:tabs>
              <w:spacing w:after="0"/>
              <w:ind w:right="-25"/>
              <w:jc w:val="center"/>
              <w:rPr>
                <w:rFonts w:ascii="Times New Roman" w:hAnsi="Times New Roman"/>
                <w:sz w:val="24"/>
                <w:szCs w:val="24"/>
                <w:lang w:val="uk-UA" w:eastAsia="uk-UA"/>
              </w:rPr>
            </w:pPr>
            <w:r w:rsidRPr="00B805F7">
              <w:rPr>
                <w:rFonts w:ascii="Times New Roman" w:hAnsi="Times New Roman"/>
                <w:sz w:val="24"/>
                <w:szCs w:val="24"/>
                <w:lang w:val="uk-UA" w:eastAsia="uk-UA"/>
              </w:rPr>
              <w:t>3</w:t>
            </w:r>
          </w:p>
        </w:tc>
        <w:tc>
          <w:tcPr>
            <w:tcW w:w="8852" w:type="dxa"/>
            <w:shd w:val="clear" w:color="auto" w:fill="auto"/>
          </w:tcPr>
          <w:p w14:paraId="3E71F36C" w14:textId="77777777" w:rsidR="00B805F7" w:rsidRPr="00B805F7" w:rsidRDefault="00B805F7" w:rsidP="00B805F7">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iCs/>
                <w:color w:val="000000"/>
                <w:sz w:val="24"/>
                <w:szCs w:val="24"/>
                <w:lang w:val="uk-UA" w:eastAsia="uk-UA"/>
              </w:rPr>
            </w:pPr>
            <w:r w:rsidRPr="00B805F7">
              <w:rPr>
                <w:rFonts w:ascii="Times New Roman" w:hAnsi="Times New Roman"/>
                <w:iCs/>
                <w:color w:val="000000"/>
                <w:sz w:val="24"/>
                <w:szCs w:val="24"/>
                <w:lang w:val="uk-UA" w:eastAsia="uk-UA"/>
              </w:rPr>
              <w:t>Відповідно до абзацу чотирнадцять пункту 47 Особливостей, Переможець:</w:t>
            </w:r>
          </w:p>
          <w:p w14:paraId="34945864" w14:textId="77777777" w:rsidR="00B805F7" w:rsidRPr="00B805F7" w:rsidRDefault="00B805F7" w:rsidP="00B805F7">
            <w:pPr>
              <w:numPr>
                <w:ilvl w:val="0"/>
                <w:numId w:val="1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iCs/>
                <w:color w:val="000000"/>
                <w:sz w:val="24"/>
                <w:szCs w:val="24"/>
                <w:lang w:val="uk-UA" w:eastAsia="uk-UA"/>
              </w:rPr>
            </w:pPr>
            <w:r w:rsidRPr="00B805F7">
              <w:rPr>
                <w:rFonts w:ascii="Times New Roman" w:hAnsi="Times New Roman"/>
                <w:iCs/>
                <w:color w:val="000000"/>
                <w:sz w:val="24"/>
                <w:szCs w:val="24"/>
                <w:lang w:val="uk-UA" w:eastAsia="uk-UA"/>
              </w:rPr>
              <w:lastRenderedPageBreak/>
              <w:t>якщо НЕ ПЕРЕБУВАЄ в обставинах, зазначених у абзаці чотирнадцять пункту 47 Особливостей, повинен надати довідку у довільній формі про не перебування в даних обставинах;</w:t>
            </w:r>
          </w:p>
          <w:p w14:paraId="3A0FCC38" w14:textId="77777777" w:rsidR="00B805F7" w:rsidRPr="00B805F7" w:rsidRDefault="00B805F7" w:rsidP="00B805F7">
            <w:pPr>
              <w:numPr>
                <w:ilvl w:val="0"/>
                <w:numId w:val="1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iCs/>
                <w:color w:val="000000"/>
                <w:sz w:val="24"/>
                <w:szCs w:val="24"/>
                <w:lang w:val="uk-UA" w:eastAsia="uk-UA"/>
              </w:rPr>
            </w:pPr>
            <w:r w:rsidRPr="00B805F7">
              <w:rPr>
                <w:rFonts w:ascii="Times New Roman" w:hAnsi="Times New Roman"/>
                <w:iCs/>
                <w:color w:val="000000"/>
                <w:sz w:val="24"/>
                <w:szCs w:val="24"/>
                <w:lang w:val="uk-UA" w:eastAsia="uk-UA"/>
              </w:rPr>
              <w:t xml:space="preserve">якщо ПЕРЕБУВАЄ в обставинах, зазначених у абзаці чотирнадцять пункту 47 Особливостей, повинен надати: </w:t>
            </w:r>
          </w:p>
          <w:p w14:paraId="0B1A5CA9" w14:textId="77777777" w:rsidR="00B805F7" w:rsidRPr="00B805F7" w:rsidRDefault="00B805F7" w:rsidP="00B805F7">
            <w:pPr>
              <w:numPr>
                <w:ilvl w:val="0"/>
                <w:numId w:val="15"/>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iCs/>
                <w:color w:val="000000"/>
                <w:sz w:val="24"/>
                <w:szCs w:val="24"/>
                <w:lang w:val="uk-UA" w:eastAsia="uk-UA"/>
              </w:rPr>
            </w:pPr>
            <w:r w:rsidRPr="00B805F7">
              <w:rPr>
                <w:rFonts w:ascii="Times New Roman" w:hAnsi="Times New Roman"/>
                <w:iCs/>
                <w:color w:val="000000"/>
                <w:sz w:val="24"/>
                <w:szCs w:val="24"/>
                <w:lang w:val="uk-UA" w:eastAsia="uk-UA"/>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14:paraId="0D616A7B" w14:textId="77777777" w:rsidR="00B805F7" w:rsidRPr="00B805F7" w:rsidRDefault="00B805F7" w:rsidP="00B805F7">
            <w:pPr>
              <w:numPr>
                <w:ilvl w:val="0"/>
                <w:numId w:val="15"/>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iCs/>
                <w:color w:val="000000"/>
                <w:sz w:val="24"/>
                <w:szCs w:val="24"/>
                <w:lang w:val="uk-UA" w:eastAsia="uk-UA"/>
              </w:rPr>
            </w:pPr>
            <w:r w:rsidRPr="00B805F7">
              <w:rPr>
                <w:rFonts w:ascii="Times New Roman" w:hAnsi="Times New Roman"/>
                <w:iCs/>
                <w:color w:val="000000"/>
                <w:sz w:val="24"/>
                <w:szCs w:val="24"/>
                <w:lang w:val="uk-UA" w:eastAsia="uk-UA"/>
              </w:rPr>
              <w:t>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14:paraId="19B90D36" w14:textId="77777777" w:rsidR="00B805F7" w:rsidRPr="00B805F7" w:rsidRDefault="00B805F7" w:rsidP="00B805F7">
      <w:pPr>
        <w:spacing w:line="240" w:lineRule="auto"/>
        <w:ind w:firstLine="567"/>
        <w:jc w:val="both"/>
        <w:rPr>
          <w:rFonts w:ascii="Times New Roman" w:hAnsi="Times New Roman"/>
          <w:sz w:val="24"/>
          <w:szCs w:val="24"/>
          <w:lang w:val="uk-UA" w:eastAsia="uk-UA"/>
        </w:rPr>
      </w:pPr>
    </w:p>
    <w:p w14:paraId="6B3C9B52" w14:textId="77777777" w:rsidR="00B805F7" w:rsidRPr="00B805F7" w:rsidRDefault="00B805F7" w:rsidP="00B805F7">
      <w:pPr>
        <w:spacing w:line="240" w:lineRule="auto"/>
        <w:ind w:firstLine="567"/>
        <w:jc w:val="both"/>
        <w:rPr>
          <w:rFonts w:ascii="Times New Roman" w:hAnsi="Times New Roman"/>
          <w:b/>
          <w:sz w:val="24"/>
          <w:szCs w:val="24"/>
          <w:lang w:val="uk-UA" w:eastAsia="uk-UA"/>
        </w:rPr>
      </w:pPr>
      <w:r w:rsidRPr="00B805F7">
        <w:rPr>
          <w:rFonts w:ascii="Times New Roman" w:hAnsi="Times New Roman"/>
          <w:sz w:val="24"/>
          <w:szCs w:val="24"/>
          <w:lang w:val="uk-UA" w:eastAsia="uk-UA"/>
        </w:rPr>
        <w:t>У разі, якщо переможець процедури закупівлі не надав документи, що підтверджують відсутність підстав, встановлених пунктом 47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44 Особливостей, а саме: не надав у спосіб, зазначений у тендерній документації, документи, що підтверджують відсутність підстав, визначених у підпунктах 3, 5, 6, 12 та в абзаці чотирнадцятому пункту 47 Особливостей.</w:t>
      </w:r>
    </w:p>
    <w:p w14:paraId="0F1F764E" w14:textId="77777777" w:rsidR="00B805F7" w:rsidRPr="00B805F7" w:rsidRDefault="00B805F7" w:rsidP="00B805F7">
      <w:pPr>
        <w:tabs>
          <w:tab w:val="left" w:pos="540"/>
        </w:tabs>
        <w:suppressAutoHyphens/>
        <w:spacing w:after="0" w:line="240" w:lineRule="auto"/>
        <w:ind w:firstLine="567"/>
        <w:jc w:val="both"/>
        <w:rPr>
          <w:rFonts w:cs="Calibri"/>
          <w:lang w:val="uk-UA" w:eastAsia="uk-UA"/>
        </w:rPr>
      </w:pPr>
      <w:r w:rsidRPr="00B805F7">
        <w:rPr>
          <w:rFonts w:ascii="Times New Roman" w:hAnsi="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450A35D3" w14:textId="77777777" w:rsidR="00B805F7" w:rsidRPr="00B805F7" w:rsidRDefault="00B805F7" w:rsidP="00B805F7">
      <w:pPr>
        <w:tabs>
          <w:tab w:val="left" w:pos="540"/>
        </w:tabs>
        <w:suppressAutoHyphens/>
        <w:spacing w:after="0" w:line="240" w:lineRule="auto"/>
        <w:rPr>
          <w:rFonts w:cs="Calibri"/>
          <w:lang w:val="uk-UA" w:eastAsia="uk-UA"/>
        </w:rPr>
      </w:pPr>
    </w:p>
    <w:p w14:paraId="33BFAEED" w14:textId="77777777" w:rsidR="00B805F7" w:rsidRPr="00B805F7" w:rsidRDefault="00B805F7" w:rsidP="00B805F7">
      <w:pPr>
        <w:tabs>
          <w:tab w:val="left" w:pos="540"/>
        </w:tabs>
        <w:suppressAutoHyphens/>
        <w:spacing w:after="0" w:line="240" w:lineRule="auto"/>
        <w:ind w:firstLine="567"/>
        <w:jc w:val="both"/>
        <w:rPr>
          <w:rFonts w:cs="Calibri"/>
          <w:b/>
          <w:i/>
          <w:lang w:val="uk-UA" w:eastAsia="uk-UA"/>
        </w:rPr>
      </w:pPr>
      <w:r w:rsidRPr="00B805F7">
        <w:rPr>
          <w:rFonts w:ascii="Times New Roman" w:hAnsi="Times New Roman"/>
          <w:b/>
          <w:i/>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BA69AAE" w14:textId="77777777" w:rsidR="00B805F7" w:rsidRPr="00B805F7" w:rsidRDefault="00B805F7" w:rsidP="00B805F7">
      <w:pPr>
        <w:tabs>
          <w:tab w:val="left" w:pos="540"/>
        </w:tabs>
        <w:suppressAutoHyphens/>
        <w:spacing w:after="0" w:line="240" w:lineRule="auto"/>
        <w:rPr>
          <w:rFonts w:cs="Calibri"/>
          <w:lang w:val="uk-UA" w:eastAsia="uk-UA"/>
        </w:rPr>
      </w:pPr>
    </w:p>
    <w:p w14:paraId="2188E439" w14:textId="77777777" w:rsidR="00B805F7" w:rsidRPr="00B805F7" w:rsidRDefault="00B805F7" w:rsidP="00B805F7">
      <w:pPr>
        <w:tabs>
          <w:tab w:val="left" w:pos="540"/>
        </w:tabs>
        <w:suppressAutoHyphens/>
        <w:spacing w:after="0" w:line="240" w:lineRule="auto"/>
        <w:rPr>
          <w:rFonts w:cs="Calibri"/>
          <w:lang w:val="uk-UA" w:eastAsia="uk-UA"/>
        </w:rPr>
      </w:pPr>
    </w:p>
    <w:p w14:paraId="1BA81E79" w14:textId="77777777" w:rsidR="00B805F7" w:rsidRPr="00B805F7" w:rsidRDefault="00B805F7" w:rsidP="00B805F7">
      <w:pPr>
        <w:tabs>
          <w:tab w:val="left" w:pos="540"/>
        </w:tabs>
        <w:suppressAutoHyphens/>
        <w:spacing w:after="0" w:line="240" w:lineRule="auto"/>
        <w:rPr>
          <w:rFonts w:cs="Calibri"/>
          <w:lang w:val="uk-UA" w:eastAsia="uk-UA"/>
        </w:rPr>
      </w:pPr>
    </w:p>
    <w:p w14:paraId="1BA5D18A" w14:textId="77777777" w:rsidR="00B805F7" w:rsidRPr="00B805F7" w:rsidRDefault="00B805F7" w:rsidP="00B805F7">
      <w:pPr>
        <w:tabs>
          <w:tab w:val="left" w:pos="540"/>
        </w:tabs>
        <w:suppressAutoHyphens/>
        <w:spacing w:after="0" w:line="240" w:lineRule="auto"/>
        <w:rPr>
          <w:rFonts w:cs="Calibri"/>
          <w:lang w:val="uk-UA" w:eastAsia="uk-UA"/>
        </w:rPr>
      </w:pPr>
    </w:p>
    <w:p w14:paraId="43645CD8" w14:textId="77777777" w:rsidR="00B805F7" w:rsidRPr="00B805F7" w:rsidRDefault="00B805F7" w:rsidP="00B805F7">
      <w:pPr>
        <w:tabs>
          <w:tab w:val="left" w:pos="540"/>
        </w:tabs>
        <w:suppressAutoHyphens/>
        <w:spacing w:after="0" w:line="240" w:lineRule="auto"/>
        <w:rPr>
          <w:rFonts w:cs="Calibri"/>
          <w:lang w:val="uk-UA" w:eastAsia="uk-UA"/>
        </w:rPr>
      </w:pPr>
    </w:p>
    <w:p w14:paraId="7C4AAFC5" w14:textId="77777777" w:rsidR="00B805F7" w:rsidRPr="00B805F7" w:rsidRDefault="00B805F7" w:rsidP="00B805F7">
      <w:pPr>
        <w:tabs>
          <w:tab w:val="left" w:pos="540"/>
        </w:tabs>
        <w:suppressAutoHyphens/>
        <w:spacing w:after="0" w:line="240" w:lineRule="auto"/>
        <w:rPr>
          <w:rFonts w:cs="Calibri"/>
          <w:lang w:val="uk-UA" w:eastAsia="uk-UA"/>
        </w:rPr>
      </w:pPr>
    </w:p>
    <w:p w14:paraId="58460895" w14:textId="77777777" w:rsidR="00B805F7" w:rsidRPr="00B805F7" w:rsidRDefault="00B805F7" w:rsidP="00B805F7">
      <w:pPr>
        <w:tabs>
          <w:tab w:val="left" w:pos="540"/>
        </w:tabs>
        <w:suppressAutoHyphens/>
        <w:spacing w:after="0" w:line="240" w:lineRule="auto"/>
        <w:rPr>
          <w:rFonts w:cs="Calibri"/>
          <w:lang w:val="uk-UA" w:eastAsia="uk-UA"/>
        </w:rPr>
      </w:pPr>
    </w:p>
    <w:p w14:paraId="11C42B40" w14:textId="77777777" w:rsidR="00B805F7" w:rsidRPr="00B805F7" w:rsidRDefault="00B805F7" w:rsidP="00B805F7">
      <w:pPr>
        <w:tabs>
          <w:tab w:val="left" w:pos="540"/>
        </w:tabs>
        <w:suppressAutoHyphens/>
        <w:spacing w:after="0" w:line="240" w:lineRule="auto"/>
        <w:rPr>
          <w:rFonts w:cs="Calibri"/>
          <w:lang w:val="uk-UA" w:eastAsia="uk-UA"/>
        </w:rPr>
      </w:pPr>
    </w:p>
    <w:p w14:paraId="2DBBF80A" w14:textId="77777777" w:rsidR="00B805F7" w:rsidRPr="00B805F7" w:rsidRDefault="00B805F7" w:rsidP="00B805F7">
      <w:pPr>
        <w:tabs>
          <w:tab w:val="left" w:pos="540"/>
        </w:tabs>
        <w:suppressAutoHyphens/>
        <w:spacing w:after="0" w:line="240" w:lineRule="auto"/>
        <w:rPr>
          <w:rFonts w:cs="Calibri"/>
          <w:lang w:val="uk-UA" w:eastAsia="uk-UA"/>
        </w:rPr>
      </w:pPr>
    </w:p>
    <w:p w14:paraId="1F275D8B" w14:textId="77777777" w:rsidR="00B805F7" w:rsidRPr="00B805F7" w:rsidRDefault="00B805F7" w:rsidP="00B805F7">
      <w:pPr>
        <w:tabs>
          <w:tab w:val="left" w:pos="540"/>
        </w:tabs>
        <w:suppressAutoHyphens/>
        <w:spacing w:after="0" w:line="240" w:lineRule="auto"/>
        <w:rPr>
          <w:rFonts w:cs="Calibri"/>
          <w:lang w:val="uk-UA" w:eastAsia="uk-UA"/>
        </w:rPr>
      </w:pPr>
    </w:p>
    <w:p w14:paraId="443C6308" w14:textId="77777777" w:rsidR="00B805F7" w:rsidRPr="00B805F7" w:rsidRDefault="00B805F7" w:rsidP="00B805F7">
      <w:pPr>
        <w:tabs>
          <w:tab w:val="left" w:pos="540"/>
        </w:tabs>
        <w:suppressAutoHyphens/>
        <w:spacing w:after="0" w:line="240" w:lineRule="auto"/>
        <w:rPr>
          <w:rFonts w:cs="Calibri"/>
          <w:lang w:val="uk-UA" w:eastAsia="uk-UA"/>
        </w:rPr>
      </w:pPr>
    </w:p>
    <w:p w14:paraId="5BAFF2F6" w14:textId="77777777" w:rsidR="00B805F7" w:rsidRDefault="00B805F7" w:rsidP="00B805F7">
      <w:pPr>
        <w:tabs>
          <w:tab w:val="left" w:pos="540"/>
        </w:tabs>
        <w:suppressAutoHyphens/>
        <w:spacing w:after="0" w:line="240" w:lineRule="auto"/>
        <w:rPr>
          <w:rFonts w:cs="Calibri"/>
          <w:lang w:val="uk-UA" w:eastAsia="uk-UA"/>
        </w:rPr>
      </w:pPr>
    </w:p>
    <w:p w14:paraId="0808A508" w14:textId="77777777" w:rsidR="00B805F7" w:rsidRDefault="00B805F7" w:rsidP="00B805F7">
      <w:pPr>
        <w:tabs>
          <w:tab w:val="left" w:pos="540"/>
        </w:tabs>
        <w:suppressAutoHyphens/>
        <w:spacing w:after="0" w:line="240" w:lineRule="auto"/>
        <w:rPr>
          <w:rFonts w:cs="Calibri"/>
          <w:lang w:val="uk-UA" w:eastAsia="uk-UA"/>
        </w:rPr>
      </w:pPr>
    </w:p>
    <w:p w14:paraId="4EAFD954" w14:textId="77777777" w:rsidR="005961BE" w:rsidRDefault="005961BE" w:rsidP="00B805F7">
      <w:pPr>
        <w:tabs>
          <w:tab w:val="left" w:pos="540"/>
        </w:tabs>
        <w:suppressAutoHyphens/>
        <w:spacing w:after="0" w:line="240" w:lineRule="auto"/>
        <w:rPr>
          <w:rFonts w:cs="Calibri"/>
          <w:lang w:val="uk-UA" w:eastAsia="uk-UA"/>
        </w:rPr>
      </w:pPr>
    </w:p>
    <w:p w14:paraId="4B3158E9" w14:textId="77777777" w:rsidR="005961BE" w:rsidRDefault="005961BE" w:rsidP="00B805F7">
      <w:pPr>
        <w:tabs>
          <w:tab w:val="left" w:pos="540"/>
        </w:tabs>
        <w:suppressAutoHyphens/>
        <w:spacing w:after="0" w:line="240" w:lineRule="auto"/>
        <w:rPr>
          <w:rFonts w:cs="Calibri"/>
          <w:lang w:val="uk-UA" w:eastAsia="uk-UA"/>
        </w:rPr>
      </w:pPr>
    </w:p>
    <w:p w14:paraId="3F2CC3FA" w14:textId="77777777" w:rsidR="005961BE" w:rsidRDefault="005961BE" w:rsidP="00B805F7">
      <w:pPr>
        <w:tabs>
          <w:tab w:val="left" w:pos="540"/>
        </w:tabs>
        <w:suppressAutoHyphens/>
        <w:spacing w:after="0" w:line="240" w:lineRule="auto"/>
        <w:rPr>
          <w:rFonts w:cs="Calibri"/>
          <w:lang w:val="uk-UA" w:eastAsia="uk-UA"/>
        </w:rPr>
      </w:pPr>
    </w:p>
    <w:p w14:paraId="336725CA" w14:textId="77777777" w:rsidR="005961BE" w:rsidRDefault="005961BE" w:rsidP="00B805F7">
      <w:pPr>
        <w:tabs>
          <w:tab w:val="left" w:pos="540"/>
        </w:tabs>
        <w:suppressAutoHyphens/>
        <w:spacing w:after="0" w:line="240" w:lineRule="auto"/>
        <w:rPr>
          <w:rFonts w:cs="Calibri"/>
          <w:lang w:val="uk-UA" w:eastAsia="uk-UA"/>
        </w:rPr>
      </w:pPr>
    </w:p>
    <w:p w14:paraId="1721734D" w14:textId="77777777" w:rsidR="005961BE" w:rsidRDefault="005961BE" w:rsidP="00B805F7">
      <w:pPr>
        <w:tabs>
          <w:tab w:val="left" w:pos="540"/>
        </w:tabs>
        <w:suppressAutoHyphens/>
        <w:spacing w:after="0" w:line="240" w:lineRule="auto"/>
        <w:rPr>
          <w:rFonts w:cs="Calibri"/>
          <w:lang w:val="uk-UA" w:eastAsia="uk-UA"/>
        </w:rPr>
      </w:pPr>
    </w:p>
    <w:p w14:paraId="79511E4C" w14:textId="77777777" w:rsidR="005961BE" w:rsidRPr="00B805F7" w:rsidRDefault="005961BE" w:rsidP="00B805F7">
      <w:pPr>
        <w:tabs>
          <w:tab w:val="left" w:pos="540"/>
        </w:tabs>
        <w:suppressAutoHyphens/>
        <w:spacing w:after="0" w:line="240" w:lineRule="auto"/>
        <w:rPr>
          <w:rFonts w:cs="Calibri"/>
          <w:lang w:val="uk-UA" w:eastAsia="uk-UA"/>
        </w:rPr>
      </w:pPr>
    </w:p>
    <w:p w14:paraId="380434D5" w14:textId="77777777" w:rsidR="00B805F7" w:rsidRPr="00B805F7" w:rsidRDefault="00B805F7" w:rsidP="00B805F7">
      <w:pPr>
        <w:tabs>
          <w:tab w:val="left" w:pos="540"/>
        </w:tabs>
        <w:suppressAutoHyphens/>
        <w:spacing w:after="0" w:line="240" w:lineRule="auto"/>
        <w:rPr>
          <w:rFonts w:cs="Calibri"/>
          <w:lang w:val="uk-UA" w:eastAsia="uk-UA"/>
        </w:rPr>
      </w:pPr>
    </w:p>
    <w:p w14:paraId="146BA686" w14:textId="77777777" w:rsidR="00B805F7" w:rsidRPr="00B805F7" w:rsidRDefault="00B805F7" w:rsidP="00B805F7">
      <w:pPr>
        <w:tabs>
          <w:tab w:val="left" w:pos="540"/>
        </w:tabs>
        <w:suppressAutoHyphens/>
        <w:spacing w:after="0" w:line="240" w:lineRule="auto"/>
        <w:rPr>
          <w:rFonts w:cs="Calibri"/>
          <w:lang w:val="uk-UA" w:eastAsia="uk-UA"/>
        </w:rPr>
      </w:pPr>
    </w:p>
    <w:tbl>
      <w:tblPr>
        <w:tblW w:w="4644" w:type="dxa"/>
        <w:tblInd w:w="5245" w:type="dxa"/>
        <w:tblLook w:val="04A0" w:firstRow="1" w:lastRow="0" w:firstColumn="1" w:lastColumn="0" w:noHBand="0" w:noVBand="1"/>
      </w:tblPr>
      <w:tblGrid>
        <w:gridCol w:w="4644"/>
      </w:tblGrid>
      <w:tr w:rsidR="00B805F7" w:rsidRPr="00B805F7" w14:paraId="64B4917A" w14:textId="77777777" w:rsidTr="00B805F7">
        <w:tc>
          <w:tcPr>
            <w:tcW w:w="4644" w:type="dxa"/>
            <w:shd w:val="clear" w:color="auto" w:fill="auto"/>
          </w:tcPr>
          <w:p w14:paraId="00E01FAD" w14:textId="77777777" w:rsidR="00B805F7" w:rsidRPr="00B805F7" w:rsidRDefault="00B805F7" w:rsidP="00B805F7">
            <w:pPr>
              <w:spacing w:after="0" w:line="240" w:lineRule="auto"/>
              <w:jc w:val="right"/>
              <w:rPr>
                <w:rFonts w:ascii="Times New Roman" w:hAnsi="Times New Roman"/>
                <w:b/>
                <w:i/>
                <w:iCs/>
                <w:sz w:val="24"/>
                <w:szCs w:val="24"/>
                <w:lang w:val="uk-UA"/>
              </w:rPr>
            </w:pPr>
            <w:r w:rsidRPr="00B805F7">
              <w:rPr>
                <w:rFonts w:ascii="Times New Roman" w:hAnsi="Times New Roman"/>
                <w:b/>
                <w:i/>
                <w:iCs/>
                <w:sz w:val="24"/>
                <w:szCs w:val="24"/>
                <w:lang w:val="uk-UA"/>
              </w:rPr>
              <w:lastRenderedPageBreak/>
              <w:t xml:space="preserve">Додаток 3 </w:t>
            </w:r>
          </w:p>
          <w:p w14:paraId="312BDDC8" w14:textId="77777777" w:rsidR="00B805F7" w:rsidRPr="00B805F7" w:rsidRDefault="00B805F7" w:rsidP="00B805F7">
            <w:pPr>
              <w:spacing w:after="0" w:line="240" w:lineRule="auto"/>
              <w:jc w:val="right"/>
              <w:rPr>
                <w:rFonts w:ascii="Times New Roman" w:hAnsi="Times New Roman"/>
                <w:b/>
                <w:i/>
                <w:iCs/>
                <w:sz w:val="24"/>
                <w:szCs w:val="24"/>
                <w:lang w:val="uk-UA"/>
              </w:rPr>
            </w:pPr>
            <w:r w:rsidRPr="00B805F7">
              <w:rPr>
                <w:rFonts w:ascii="Times New Roman" w:hAnsi="Times New Roman"/>
                <w:i/>
                <w:iCs/>
                <w:sz w:val="24"/>
                <w:szCs w:val="24"/>
                <w:lang w:val="uk-UA"/>
              </w:rPr>
              <w:t xml:space="preserve">до тендерної документації на </w:t>
            </w:r>
          </w:p>
          <w:p w14:paraId="7AE80264" w14:textId="601A147F" w:rsidR="00076EBB" w:rsidRPr="00076EBB" w:rsidRDefault="00B805F7" w:rsidP="00076EBB">
            <w:pPr>
              <w:spacing w:after="0" w:line="240" w:lineRule="auto"/>
              <w:jc w:val="right"/>
              <w:rPr>
                <w:rFonts w:ascii="Times New Roman" w:hAnsi="Times New Roman"/>
                <w:i/>
                <w:iCs/>
                <w:sz w:val="24"/>
                <w:szCs w:val="24"/>
              </w:rPr>
            </w:pPr>
            <w:r w:rsidRPr="00B805F7">
              <w:rPr>
                <w:rFonts w:ascii="Times New Roman" w:hAnsi="Times New Roman"/>
                <w:i/>
                <w:iCs/>
                <w:sz w:val="24"/>
                <w:szCs w:val="24"/>
                <w:lang w:val="uk-UA"/>
              </w:rPr>
              <w:t xml:space="preserve">закупівлю товару згідно </w:t>
            </w:r>
            <w:r w:rsidR="00076EBB" w:rsidRPr="00076EBB">
              <w:rPr>
                <w:rFonts w:ascii="Times New Roman" w:hAnsi="Times New Roman"/>
                <w:i/>
                <w:iCs/>
                <w:sz w:val="24"/>
                <w:szCs w:val="24"/>
              </w:rPr>
              <w:t>ДК 021:2015:44220000-8 «</w:t>
            </w:r>
            <w:proofErr w:type="spellStart"/>
            <w:r w:rsidR="00076EBB" w:rsidRPr="00076EBB">
              <w:rPr>
                <w:rFonts w:ascii="Times New Roman" w:hAnsi="Times New Roman"/>
                <w:i/>
                <w:iCs/>
                <w:sz w:val="24"/>
                <w:szCs w:val="24"/>
              </w:rPr>
              <w:t>Столярні</w:t>
            </w:r>
            <w:proofErr w:type="spellEnd"/>
            <w:r w:rsidR="00076EBB" w:rsidRPr="00076EBB">
              <w:rPr>
                <w:rFonts w:ascii="Times New Roman" w:hAnsi="Times New Roman"/>
                <w:i/>
                <w:iCs/>
                <w:sz w:val="24"/>
                <w:szCs w:val="24"/>
              </w:rPr>
              <w:t xml:space="preserve"> </w:t>
            </w:r>
            <w:proofErr w:type="spellStart"/>
            <w:r w:rsidR="00076EBB" w:rsidRPr="00076EBB">
              <w:rPr>
                <w:rFonts w:ascii="Times New Roman" w:hAnsi="Times New Roman"/>
                <w:i/>
                <w:iCs/>
                <w:sz w:val="24"/>
                <w:szCs w:val="24"/>
              </w:rPr>
              <w:t>вироби</w:t>
            </w:r>
            <w:proofErr w:type="spellEnd"/>
            <w:r w:rsidR="00076EBB" w:rsidRPr="00076EBB">
              <w:rPr>
                <w:rFonts w:ascii="Times New Roman" w:hAnsi="Times New Roman"/>
                <w:i/>
                <w:iCs/>
                <w:sz w:val="24"/>
                <w:szCs w:val="24"/>
              </w:rPr>
              <w:t>»</w:t>
            </w:r>
            <w:r w:rsidR="00076EBB" w:rsidRPr="00076EBB">
              <w:rPr>
                <w:rFonts w:ascii="Times New Roman" w:hAnsi="Times New Roman"/>
                <w:i/>
                <w:iCs/>
                <w:sz w:val="24"/>
                <w:szCs w:val="24"/>
                <w:lang w:val="uk-UA"/>
              </w:rPr>
              <w:t xml:space="preserve"> </w:t>
            </w:r>
          </w:p>
          <w:p w14:paraId="31B0BFA3" w14:textId="77777777" w:rsidR="00B805F7" w:rsidRPr="00B805F7" w:rsidRDefault="00076EBB" w:rsidP="00076EBB">
            <w:pPr>
              <w:spacing w:after="0" w:line="240" w:lineRule="auto"/>
              <w:jc w:val="right"/>
              <w:rPr>
                <w:rFonts w:ascii="Times New Roman" w:hAnsi="Times New Roman"/>
                <w:i/>
                <w:iCs/>
                <w:sz w:val="24"/>
                <w:szCs w:val="24"/>
                <w:bdr w:val="none" w:sz="0" w:space="0" w:color="auto" w:frame="1"/>
                <w:lang w:val="uk-UA" w:eastAsia="uk-UA"/>
              </w:rPr>
            </w:pPr>
            <w:r w:rsidRPr="00076EBB">
              <w:rPr>
                <w:rFonts w:ascii="Times New Roman" w:hAnsi="Times New Roman"/>
                <w:i/>
                <w:iCs/>
                <w:sz w:val="24"/>
                <w:szCs w:val="24"/>
              </w:rPr>
              <w:t>(</w:t>
            </w:r>
            <w:r w:rsidRPr="00076EBB">
              <w:rPr>
                <w:rFonts w:ascii="Times New Roman" w:hAnsi="Times New Roman"/>
                <w:i/>
                <w:iCs/>
                <w:sz w:val="24"/>
                <w:szCs w:val="24"/>
                <w:lang w:val="uk-UA"/>
              </w:rPr>
              <w:t>Металопластикові вікна</w:t>
            </w:r>
            <w:r w:rsidRPr="00076EBB">
              <w:rPr>
                <w:rFonts w:ascii="Times New Roman" w:hAnsi="Times New Roman"/>
                <w:i/>
                <w:iCs/>
                <w:sz w:val="24"/>
                <w:szCs w:val="24"/>
              </w:rPr>
              <w:t>)</w:t>
            </w:r>
          </w:p>
        </w:tc>
      </w:tr>
    </w:tbl>
    <w:p w14:paraId="7E3DD72C" w14:textId="77777777" w:rsidR="00B805F7" w:rsidRPr="00B805F7" w:rsidRDefault="00B805F7" w:rsidP="00B805F7">
      <w:pPr>
        <w:spacing w:after="0" w:line="240" w:lineRule="auto"/>
        <w:jc w:val="center"/>
        <w:rPr>
          <w:rFonts w:ascii="Times New Roman" w:hAnsi="Times New Roman"/>
          <w:b/>
          <w:bCs/>
          <w:i/>
          <w:iCs/>
          <w:color w:val="000000"/>
          <w:sz w:val="24"/>
          <w:szCs w:val="24"/>
          <w:shd w:val="clear" w:color="auto" w:fill="FFFFFF"/>
          <w:lang w:val="uk-UA"/>
        </w:rPr>
      </w:pPr>
    </w:p>
    <w:p w14:paraId="2574BBBB" w14:textId="77777777" w:rsidR="00B805F7" w:rsidRPr="00B805F7" w:rsidRDefault="00B805F7" w:rsidP="00B805F7">
      <w:pPr>
        <w:suppressAutoHyphens/>
        <w:spacing w:line="240" w:lineRule="atLeast"/>
        <w:jc w:val="center"/>
        <w:rPr>
          <w:rFonts w:ascii="Times New Roman" w:hAnsi="Times New Roman"/>
          <w:b/>
          <w:sz w:val="24"/>
          <w:szCs w:val="24"/>
          <w:lang w:val="uk-UA" w:eastAsia="ar-SA"/>
        </w:rPr>
      </w:pPr>
      <w:r w:rsidRPr="00B805F7">
        <w:rPr>
          <w:rFonts w:ascii="Times New Roman" w:hAnsi="Times New Roman"/>
          <w:b/>
          <w:sz w:val="24"/>
          <w:szCs w:val="24"/>
          <w:lang w:val="uk-UA" w:eastAsia="ar-SA"/>
        </w:rPr>
        <w:t>ІНФОРМАЦІЯ ПРО НЕОБХІДНІ ТЕХНІЧНІ, ЯКІСНІ ТА КІЛЬКІСНІ ХАРАКТЕРИСТИКИ</w:t>
      </w:r>
    </w:p>
    <w:p w14:paraId="0A52BB72" w14:textId="77777777" w:rsidR="00076EBB" w:rsidRPr="00076EBB" w:rsidRDefault="00B805F7" w:rsidP="00076EBB">
      <w:pPr>
        <w:spacing w:after="0"/>
        <w:jc w:val="center"/>
        <w:rPr>
          <w:rFonts w:ascii="Times New Roman" w:hAnsi="Times New Roman"/>
          <w:b/>
          <w:sz w:val="24"/>
          <w:szCs w:val="24"/>
        </w:rPr>
      </w:pPr>
      <w:r w:rsidRPr="00B805F7">
        <w:rPr>
          <w:rFonts w:ascii="Times New Roman" w:hAnsi="Times New Roman"/>
          <w:kern w:val="1"/>
          <w:sz w:val="24"/>
          <w:szCs w:val="24"/>
          <w:lang w:val="uk-UA" w:eastAsia="ar-SA"/>
        </w:rPr>
        <w:t xml:space="preserve">Назва предмету закупівлі: згідно код </w:t>
      </w:r>
      <w:r w:rsidR="00076EBB" w:rsidRPr="00076EBB">
        <w:rPr>
          <w:rFonts w:ascii="Times New Roman" w:hAnsi="Times New Roman"/>
          <w:b/>
          <w:sz w:val="24"/>
          <w:szCs w:val="24"/>
        </w:rPr>
        <w:t>ДК 021:2015:44220000-8 «</w:t>
      </w:r>
      <w:proofErr w:type="spellStart"/>
      <w:r w:rsidR="00076EBB" w:rsidRPr="00076EBB">
        <w:rPr>
          <w:rFonts w:ascii="Times New Roman" w:hAnsi="Times New Roman"/>
          <w:b/>
          <w:sz w:val="24"/>
          <w:szCs w:val="24"/>
        </w:rPr>
        <w:t>Столярні</w:t>
      </w:r>
      <w:proofErr w:type="spellEnd"/>
      <w:r w:rsidR="00076EBB" w:rsidRPr="00076EBB">
        <w:rPr>
          <w:rFonts w:ascii="Times New Roman" w:hAnsi="Times New Roman"/>
          <w:b/>
          <w:sz w:val="24"/>
          <w:szCs w:val="24"/>
        </w:rPr>
        <w:t xml:space="preserve"> </w:t>
      </w:r>
      <w:proofErr w:type="spellStart"/>
      <w:r w:rsidR="00076EBB" w:rsidRPr="00076EBB">
        <w:rPr>
          <w:rFonts w:ascii="Times New Roman" w:hAnsi="Times New Roman"/>
          <w:b/>
          <w:sz w:val="24"/>
          <w:szCs w:val="24"/>
        </w:rPr>
        <w:t>вироби</w:t>
      </w:r>
      <w:proofErr w:type="spellEnd"/>
      <w:r w:rsidR="00076EBB" w:rsidRPr="00076EBB">
        <w:rPr>
          <w:rFonts w:ascii="Times New Roman" w:hAnsi="Times New Roman"/>
          <w:b/>
          <w:sz w:val="24"/>
          <w:szCs w:val="24"/>
        </w:rPr>
        <w:t>»</w:t>
      </w:r>
      <w:r w:rsidR="00076EBB" w:rsidRPr="00076EBB">
        <w:rPr>
          <w:rFonts w:ascii="Times New Roman" w:hAnsi="Times New Roman"/>
          <w:b/>
          <w:sz w:val="24"/>
          <w:szCs w:val="24"/>
          <w:lang w:val="uk-UA"/>
        </w:rPr>
        <w:t xml:space="preserve"> </w:t>
      </w:r>
    </w:p>
    <w:p w14:paraId="22EDB4F8" w14:textId="532CD7C8" w:rsidR="00076EBB" w:rsidRPr="00076EBB" w:rsidRDefault="000A464C" w:rsidP="00076EBB">
      <w:pPr>
        <w:spacing w:after="0" w:line="240" w:lineRule="auto"/>
        <w:jc w:val="center"/>
        <w:rPr>
          <w:rFonts w:ascii="Times New Roman" w:hAnsi="Times New Roman"/>
          <w:b/>
          <w:sz w:val="24"/>
          <w:szCs w:val="24"/>
        </w:rPr>
      </w:pPr>
      <w:r w:rsidRPr="000A464C">
        <w:rPr>
          <w:rFonts w:ascii="Times New Roman" w:hAnsi="Times New Roman"/>
          <w:b/>
          <w:sz w:val="24"/>
          <w:szCs w:val="24"/>
        </w:rPr>
        <w:t>(код ДК 021:2015 – 44221100-6 «</w:t>
      </w:r>
      <w:proofErr w:type="spellStart"/>
      <w:r w:rsidRPr="000A464C">
        <w:rPr>
          <w:rFonts w:ascii="Times New Roman" w:hAnsi="Times New Roman"/>
          <w:b/>
          <w:sz w:val="24"/>
          <w:szCs w:val="24"/>
        </w:rPr>
        <w:t>Вікна</w:t>
      </w:r>
      <w:proofErr w:type="spellEnd"/>
      <w:r w:rsidRPr="000A464C">
        <w:rPr>
          <w:rFonts w:ascii="Times New Roman" w:hAnsi="Times New Roman"/>
          <w:b/>
          <w:sz w:val="24"/>
          <w:szCs w:val="24"/>
        </w:rPr>
        <w:t xml:space="preserve">») </w:t>
      </w:r>
      <w:r w:rsidR="00076EBB" w:rsidRPr="00076EBB">
        <w:rPr>
          <w:rFonts w:ascii="Times New Roman" w:hAnsi="Times New Roman"/>
          <w:b/>
          <w:sz w:val="24"/>
          <w:szCs w:val="24"/>
        </w:rPr>
        <w:t>(</w:t>
      </w:r>
      <w:r w:rsidR="00076EBB" w:rsidRPr="00076EBB">
        <w:rPr>
          <w:rFonts w:ascii="Times New Roman" w:hAnsi="Times New Roman"/>
          <w:b/>
          <w:sz w:val="24"/>
          <w:szCs w:val="24"/>
          <w:lang w:val="uk-UA"/>
        </w:rPr>
        <w:t>Металопластикові вікна</w:t>
      </w:r>
      <w:r w:rsidR="00076EBB" w:rsidRPr="00076EBB">
        <w:rPr>
          <w:rFonts w:ascii="Times New Roman" w:hAnsi="Times New Roman"/>
          <w:b/>
          <w:sz w:val="24"/>
          <w:szCs w:val="24"/>
        </w:rPr>
        <w:t>)</w:t>
      </w:r>
    </w:p>
    <w:p w14:paraId="14445C8C" w14:textId="77777777" w:rsidR="00076EBB" w:rsidRPr="00076EBB" w:rsidRDefault="00076EBB" w:rsidP="00076EBB">
      <w:pPr>
        <w:spacing w:after="0"/>
        <w:jc w:val="both"/>
        <w:rPr>
          <w:rFonts w:ascii="Times New Roman" w:hAnsi="Times New Roman"/>
          <w:kern w:val="1"/>
          <w:sz w:val="24"/>
          <w:szCs w:val="24"/>
          <w:lang w:val="uk-UA" w:eastAsia="ar-SA"/>
        </w:rPr>
      </w:pPr>
    </w:p>
    <w:p w14:paraId="7CC7BB24" w14:textId="525C5A23" w:rsidR="00076EBB" w:rsidRPr="00076EBB" w:rsidRDefault="00076EBB" w:rsidP="000A464C">
      <w:pPr>
        <w:spacing w:after="0" w:line="240" w:lineRule="auto"/>
        <w:ind w:firstLine="426"/>
        <w:jc w:val="center"/>
        <w:rPr>
          <w:rFonts w:ascii="Times New Roman" w:hAnsi="Times New Roman"/>
          <w:sz w:val="24"/>
          <w:szCs w:val="24"/>
          <w:lang w:val="uk-UA"/>
        </w:rPr>
      </w:pPr>
      <w:r w:rsidRPr="00076EBB">
        <w:rPr>
          <w:rFonts w:ascii="Times New Roman" w:hAnsi="Times New Roman"/>
          <w:sz w:val="24"/>
          <w:szCs w:val="24"/>
          <w:lang w:val="uk-UA"/>
        </w:rPr>
        <w:t>Вимоги до тех</w:t>
      </w:r>
      <w:r w:rsidR="006D23CE">
        <w:rPr>
          <w:rFonts w:ascii="Times New Roman" w:hAnsi="Times New Roman"/>
          <w:sz w:val="24"/>
          <w:szCs w:val="24"/>
          <w:lang w:val="uk-UA"/>
        </w:rPr>
        <w:t>нічних та якісних характеристик</w:t>
      </w:r>
    </w:p>
    <w:p w14:paraId="15635C73" w14:textId="0761CBDE" w:rsidR="00076EBB" w:rsidRPr="00076EBB" w:rsidRDefault="00076EBB" w:rsidP="00076EBB">
      <w:pPr>
        <w:spacing w:after="0" w:line="240" w:lineRule="auto"/>
        <w:ind w:left="-142" w:firstLine="567"/>
        <w:jc w:val="both"/>
        <w:rPr>
          <w:rFonts w:ascii="Times New Roman" w:hAnsi="Times New Roman"/>
          <w:sz w:val="24"/>
          <w:szCs w:val="24"/>
          <w:lang w:val="uk-UA"/>
        </w:rPr>
      </w:pPr>
    </w:p>
    <w:tbl>
      <w:tblPr>
        <w:tblW w:w="106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97"/>
        <w:gridCol w:w="4082"/>
        <w:gridCol w:w="1446"/>
        <w:gridCol w:w="2268"/>
      </w:tblGrid>
      <w:tr w:rsidR="00076EBB" w:rsidRPr="00076EBB" w14:paraId="1535692C" w14:textId="77777777" w:rsidTr="000A464C">
        <w:tc>
          <w:tcPr>
            <w:tcW w:w="567" w:type="dxa"/>
            <w:shd w:val="clear" w:color="auto" w:fill="auto"/>
            <w:vAlign w:val="center"/>
          </w:tcPr>
          <w:p w14:paraId="1FDE71BC" w14:textId="77777777" w:rsidR="00076EBB" w:rsidRPr="00076EBB" w:rsidRDefault="00076EBB" w:rsidP="00076EBB">
            <w:pPr>
              <w:spacing w:after="0" w:line="240" w:lineRule="auto"/>
              <w:jc w:val="center"/>
              <w:rPr>
                <w:rFonts w:ascii="Times New Roman" w:hAnsi="Times New Roman"/>
                <w:sz w:val="24"/>
                <w:szCs w:val="24"/>
                <w:lang w:val="uk-UA"/>
              </w:rPr>
            </w:pPr>
            <w:r w:rsidRPr="00076EBB">
              <w:rPr>
                <w:rFonts w:ascii="Times New Roman" w:hAnsi="Times New Roman"/>
                <w:sz w:val="24"/>
                <w:szCs w:val="24"/>
                <w:lang w:val="uk-UA"/>
              </w:rPr>
              <w:t>№</w:t>
            </w:r>
          </w:p>
          <w:p w14:paraId="33BDF77D" w14:textId="77777777" w:rsidR="00076EBB" w:rsidRPr="00076EBB" w:rsidRDefault="00076EBB" w:rsidP="00076EBB">
            <w:pPr>
              <w:spacing w:after="0" w:line="240" w:lineRule="auto"/>
              <w:jc w:val="center"/>
              <w:rPr>
                <w:rFonts w:ascii="Times New Roman" w:hAnsi="Times New Roman"/>
                <w:sz w:val="24"/>
                <w:szCs w:val="24"/>
                <w:lang w:val="uk-UA"/>
              </w:rPr>
            </w:pPr>
            <w:r w:rsidRPr="00076EBB">
              <w:rPr>
                <w:rFonts w:ascii="Times New Roman" w:hAnsi="Times New Roman"/>
                <w:sz w:val="24"/>
                <w:szCs w:val="24"/>
                <w:lang w:val="uk-UA"/>
              </w:rPr>
              <w:t>п/п</w:t>
            </w:r>
          </w:p>
        </w:tc>
        <w:tc>
          <w:tcPr>
            <w:tcW w:w="2297" w:type="dxa"/>
            <w:shd w:val="clear" w:color="auto" w:fill="auto"/>
            <w:vAlign w:val="center"/>
          </w:tcPr>
          <w:p w14:paraId="19CC471C" w14:textId="77777777" w:rsidR="00076EBB" w:rsidRPr="00076EBB" w:rsidRDefault="00076EBB" w:rsidP="00076EBB">
            <w:pPr>
              <w:spacing w:after="0" w:line="240" w:lineRule="auto"/>
              <w:jc w:val="center"/>
              <w:rPr>
                <w:rFonts w:ascii="Times New Roman" w:hAnsi="Times New Roman"/>
                <w:sz w:val="24"/>
                <w:szCs w:val="24"/>
                <w:lang w:val="uk-UA"/>
              </w:rPr>
            </w:pPr>
            <w:r w:rsidRPr="00076EBB">
              <w:rPr>
                <w:rFonts w:ascii="Times New Roman" w:hAnsi="Times New Roman"/>
                <w:sz w:val="24"/>
                <w:szCs w:val="24"/>
                <w:lang w:val="uk-UA"/>
              </w:rPr>
              <w:t>Найменування товару</w:t>
            </w:r>
          </w:p>
          <w:p w14:paraId="4CD0C8B3" w14:textId="77777777" w:rsidR="00076EBB" w:rsidRPr="00076EBB" w:rsidRDefault="00076EBB" w:rsidP="00076EBB">
            <w:pPr>
              <w:spacing w:after="0" w:line="240" w:lineRule="auto"/>
              <w:jc w:val="center"/>
              <w:rPr>
                <w:rFonts w:ascii="Times New Roman" w:hAnsi="Times New Roman"/>
                <w:sz w:val="24"/>
                <w:szCs w:val="24"/>
                <w:lang w:val="uk-UA"/>
              </w:rPr>
            </w:pPr>
            <w:r w:rsidRPr="00076EBB">
              <w:rPr>
                <w:rFonts w:ascii="Times New Roman" w:hAnsi="Times New Roman"/>
                <w:sz w:val="24"/>
                <w:szCs w:val="24"/>
                <w:lang w:val="uk-UA"/>
              </w:rPr>
              <w:t>(тип, вид)</w:t>
            </w:r>
          </w:p>
        </w:tc>
        <w:tc>
          <w:tcPr>
            <w:tcW w:w="4082" w:type="dxa"/>
            <w:shd w:val="clear" w:color="auto" w:fill="auto"/>
            <w:vAlign w:val="center"/>
          </w:tcPr>
          <w:p w14:paraId="00B05878" w14:textId="77777777" w:rsidR="00076EBB" w:rsidRPr="00076EBB" w:rsidRDefault="00076EBB" w:rsidP="00076EBB">
            <w:pPr>
              <w:spacing w:after="0" w:line="240" w:lineRule="auto"/>
              <w:jc w:val="center"/>
              <w:rPr>
                <w:rFonts w:ascii="Times New Roman" w:hAnsi="Times New Roman"/>
                <w:sz w:val="24"/>
                <w:szCs w:val="24"/>
                <w:lang w:val="uk-UA"/>
              </w:rPr>
            </w:pPr>
            <w:r w:rsidRPr="00076EBB">
              <w:rPr>
                <w:rFonts w:ascii="Times New Roman" w:hAnsi="Times New Roman"/>
                <w:sz w:val="24"/>
                <w:szCs w:val="24"/>
                <w:lang w:val="uk-UA"/>
              </w:rPr>
              <w:t>Характеристики</w:t>
            </w:r>
          </w:p>
        </w:tc>
        <w:tc>
          <w:tcPr>
            <w:tcW w:w="1446" w:type="dxa"/>
            <w:shd w:val="clear" w:color="auto" w:fill="auto"/>
            <w:vAlign w:val="center"/>
          </w:tcPr>
          <w:p w14:paraId="083E941E" w14:textId="77777777" w:rsidR="00076EBB" w:rsidRPr="00076EBB" w:rsidRDefault="001E56DD" w:rsidP="001E56DD">
            <w:pPr>
              <w:spacing w:after="0" w:line="240" w:lineRule="auto"/>
              <w:jc w:val="center"/>
              <w:rPr>
                <w:rFonts w:ascii="Times New Roman" w:hAnsi="Times New Roman"/>
                <w:sz w:val="24"/>
                <w:szCs w:val="24"/>
                <w:lang w:val="uk-UA"/>
              </w:rPr>
            </w:pPr>
            <w:r>
              <w:rPr>
                <w:rFonts w:ascii="Times New Roman" w:hAnsi="Times New Roman"/>
                <w:sz w:val="24"/>
                <w:szCs w:val="24"/>
                <w:lang w:val="uk-UA"/>
              </w:rPr>
              <w:t>К-сть/шт.</w:t>
            </w:r>
          </w:p>
        </w:tc>
        <w:tc>
          <w:tcPr>
            <w:tcW w:w="2268" w:type="dxa"/>
            <w:shd w:val="clear" w:color="auto" w:fill="auto"/>
            <w:vAlign w:val="center"/>
          </w:tcPr>
          <w:p w14:paraId="63C4EFEE" w14:textId="77777777" w:rsidR="00076EBB" w:rsidRPr="00076EBB" w:rsidRDefault="00076EBB" w:rsidP="00076EBB">
            <w:pPr>
              <w:spacing w:after="0" w:line="240" w:lineRule="auto"/>
              <w:jc w:val="center"/>
              <w:rPr>
                <w:rFonts w:ascii="Times New Roman" w:hAnsi="Times New Roman"/>
                <w:sz w:val="24"/>
                <w:szCs w:val="24"/>
                <w:lang w:val="uk-UA"/>
              </w:rPr>
            </w:pPr>
            <w:r w:rsidRPr="00076EBB">
              <w:rPr>
                <w:rFonts w:ascii="Times New Roman" w:hAnsi="Times New Roman"/>
                <w:sz w:val="24"/>
                <w:szCs w:val="24"/>
                <w:lang w:val="uk-UA"/>
              </w:rPr>
              <w:t>Адреса доставки</w:t>
            </w:r>
            <w:r w:rsidR="001E56DD">
              <w:rPr>
                <w:rFonts w:ascii="Times New Roman" w:hAnsi="Times New Roman"/>
                <w:sz w:val="24"/>
                <w:szCs w:val="24"/>
                <w:lang w:val="uk-UA"/>
              </w:rPr>
              <w:t xml:space="preserve"> та установки</w:t>
            </w:r>
          </w:p>
        </w:tc>
      </w:tr>
      <w:tr w:rsidR="002939C5" w:rsidRPr="002939C5" w14:paraId="71AE5B91" w14:textId="77777777" w:rsidTr="000A464C">
        <w:trPr>
          <w:trHeight w:val="4993"/>
        </w:trPr>
        <w:tc>
          <w:tcPr>
            <w:tcW w:w="567" w:type="dxa"/>
            <w:shd w:val="clear" w:color="auto" w:fill="auto"/>
            <w:vAlign w:val="center"/>
          </w:tcPr>
          <w:p w14:paraId="3D1087C3" w14:textId="77777777" w:rsidR="002939C5" w:rsidRPr="00076EBB" w:rsidRDefault="002939C5" w:rsidP="002939C5">
            <w:pPr>
              <w:spacing w:after="0" w:line="240" w:lineRule="auto"/>
              <w:jc w:val="center"/>
              <w:rPr>
                <w:rFonts w:ascii="Times New Roman" w:hAnsi="Times New Roman"/>
                <w:sz w:val="24"/>
                <w:szCs w:val="24"/>
                <w:lang w:val="uk-UA"/>
              </w:rPr>
            </w:pPr>
            <w:r w:rsidRPr="00076EBB">
              <w:rPr>
                <w:rFonts w:ascii="Times New Roman" w:hAnsi="Times New Roman"/>
                <w:sz w:val="24"/>
                <w:szCs w:val="24"/>
                <w:lang w:val="uk-UA"/>
              </w:rPr>
              <w:t>1.</w:t>
            </w:r>
          </w:p>
        </w:tc>
        <w:tc>
          <w:tcPr>
            <w:tcW w:w="2297" w:type="dxa"/>
            <w:shd w:val="clear" w:color="auto" w:fill="auto"/>
            <w:vAlign w:val="center"/>
          </w:tcPr>
          <w:p w14:paraId="3E352852" w14:textId="7AD9FCD5" w:rsidR="002939C5" w:rsidRPr="00076EBB" w:rsidRDefault="002939C5" w:rsidP="006B0AB2">
            <w:pPr>
              <w:spacing w:after="0" w:line="240" w:lineRule="auto"/>
              <w:jc w:val="center"/>
              <w:rPr>
                <w:rFonts w:ascii="Times New Roman" w:hAnsi="Times New Roman"/>
                <w:sz w:val="24"/>
                <w:szCs w:val="24"/>
                <w:lang w:val="uk-UA"/>
              </w:rPr>
            </w:pPr>
            <w:r>
              <w:rPr>
                <w:rFonts w:ascii="Times New Roman" w:hAnsi="Times New Roman"/>
                <w:sz w:val="24"/>
                <w:szCs w:val="24"/>
                <w:lang w:val="uk-UA"/>
              </w:rPr>
              <w:t>Металопластиков</w:t>
            </w:r>
            <w:r w:rsidR="006B0AB2">
              <w:rPr>
                <w:rFonts w:ascii="Times New Roman" w:hAnsi="Times New Roman"/>
                <w:sz w:val="24"/>
                <w:szCs w:val="24"/>
                <w:lang w:val="uk-UA"/>
              </w:rPr>
              <w:t>і вікна</w:t>
            </w:r>
            <w:r>
              <w:rPr>
                <w:rFonts w:ascii="Times New Roman" w:hAnsi="Times New Roman"/>
                <w:sz w:val="24"/>
                <w:szCs w:val="24"/>
                <w:lang w:val="uk-UA"/>
              </w:rPr>
              <w:t xml:space="preserve"> </w:t>
            </w:r>
            <w:proofErr w:type="spellStart"/>
            <w:r>
              <w:rPr>
                <w:rFonts w:ascii="Times New Roman" w:hAnsi="Times New Roman"/>
                <w:sz w:val="24"/>
                <w:szCs w:val="24"/>
                <w:lang w:val="uk-UA"/>
              </w:rPr>
              <w:t>1400мм</w:t>
            </w:r>
            <w:proofErr w:type="spellEnd"/>
            <w:r>
              <w:rPr>
                <w:rFonts w:ascii="Times New Roman" w:hAnsi="Times New Roman"/>
                <w:sz w:val="24"/>
                <w:szCs w:val="24"/>
                <w:lang w:val="uk-UA"/>
              </w:rPr>
              <w:t>*</w:t>
            </w:r>
            <w:proofErr w:type="spellStart"/>
            <w:r>
              <w:rPr>
                <w:rFonts w:ascii="Times New Roman" w:hAnsi="Times New Roman"/>
                <w:sz w:val="24"/>
                <w:szCs w:val="24"/>
                <w:lang w:val="uk-UA"/>
              </w:rPr>
              <w:t>1650мм</w:t>
            </w:r>
            <w:proofErr w:type="spellEnd"/>
          </w:p>
        </w:tc>
        <w:tc>
          <w:tcPr>
            <w:tcW w:w="4082" w:type="dxa"/>
            <w:shd w:val="clear" w:color="auto" w:fill="auto"/>
            <w:vAlign w:val="center"/>
          </w:tcPr>
          <w:p w14:paraId="3E08972E" w14:textId="77777777" w:rsidR="002939C5" w:rsidRPr="00556B6B" w:rsidRDefault="002939C5" w:rsidP="002939C5">
            <w:pPr>
              <w:widowControl w:val="0"/>
              <w:tabs>
                <w:tab w:val="left" w:pos="5138"/>
              </w:tabs>
              <w:suppressAutoHyphens/>
              <w:autoSpaceDE w:val="0"/>
              <w:spacing w:after="0" w:line="240" w:lineRule="auto"/>
              <w:ind w:right="-1"/>
              <w:jc w:val="both"/>
              <w:rPr>
                <w:noProof/>
              </w:rPr>
            </w:pPr>
            <w:r>
              <w:rPr>
                <w:noProof/>
                <w:lang w:val="uk-UA" w:eastAsia="uk-UA"/>
              </w:rPr>
              <w:drawing>
                <wp:inline distT="0" distB="0" distL="0" distR="0" wp14:anchorId="2D84B83C" wp14:editId="579C9A35">
                  <wp:extent cx="1628775" cy="20383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628775" cy="2038350"/>
                          </a:xfrm>
                          <a:prstGeom prst="rect">
                            <a:avLst/>
                          </a:prstGeom>
                          <a:noFill/>
                          <a:ln w="9525">
                            <a:noFill/>
                            <a:miter lim="800000"/>
                            <a:headEnd/>
                            <a:tailEnd/>
                          </a:ln>
                        </pic:spPr>
                      </pic:pic>
                    </a:graphicData>
                  </a:graphic>
                </wp:inline>
              </w:drawing>
            </w:r>
          </w:p>
          <w:p w14:paraId="6A9CA6CF" w14:textId="77777777" w:rsidR="002939C5" w:rsidRPr="00556B6B"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Тип вікна – </w:t>
            </w:r>
            <w:proofErr w:type="spellStart"/>
            <w:r w:rsidRPr="00556B6B">
              <w:rPr>
                <w:rFonts w:ascii="Times New Roman" w:hAnsi="Times New Roman"/>
                <w:sz w:val="24"/>
                <w:szCs w:val="24"/>
                <w:lang w:val="uk-UA"/>
              </w:rPr>
              <w:t>відкривне</w:t>
            </w:r>
            <w:proofErr w:type="spellEnd"/>
            <w:r w:rsidRPr="00556B6B">
              <w:rPr>
                <w:rFonts w:ascii="Times New Roman" w:hAnsi="Times New Roman"/>
                <w:sz w:val="24"/>
                <w:szCs w:val="24"/>
                <w:lang w:val="uk-UA"/>
              </w:rPr>
              <w:t>;</w:t>
            </w:r>
          </w:p>
          <w:p w14:paraId="16B85102" w14:textId="77777777" w:rsidR="002939C5" w:rsidRPr="00556B6B"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Фурнітура - колір білий; </w:t>
            </w:r>
          </w:p>
          <w:p w14:paraId="38086C3B" w14:textId="77777777" w:rsidR="002939C5" w:rsidRPr="00556B6B"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Ширина – </w:t>
            </w:r>
            <w:r>
              <w:rPr>
                <w:rFonts w:ascii="Times New Roman" w:hAnsi="Times New Roman"/>
                <w:sz w:val="24"/>
                <w:szCs w:val="24"/>
                <w:lang w:val="uk-UA"/>
              </w:rPr>
              <w:t>1400</w:t>
            </w:r>
            <w:r w:rsidRPr="00556B6B">
              <w:rPr>
                <w:rFonts w:ascii="Times New Roman" w:hAnsi="Times New Roman"/>
                <w:sz w:val="24"/>
                <w:szCs w:val="24"/>
                <w:lang w:val="uk-UA"/>
              </w:rPr>
              <w:t xml:space="preserve"> мм;</w:t>
            </w:r>
          </w:p>
          <w:p w14:paraId="362CD73F" w14:textId="77777777" w:rsidR="002939C5" w:rsidRPr="00556B6B"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Висота – </w:t>
            </w:r>
            <w:r>
              <w:rPr>
                <w:rFonts w:ascii="Times New Roman" w:hAnsi="Times New Roman"/>
                <w:sz w:val="24"/>
                <w:szCs w:val="24"/>
                <w:lang w:val="uk-UA"/>
              </w:rPr>
              <w:t>1650</w:t>
            </w:r>
            <w:r w:rsidRPr="00556B6B">
              <w:rPr>
                <w:rFonts w:ascii="Times New Roman" w:hAnsi="Times New Roman"/>
                <w:sz w:val="24"/>
                <w:szCs w:val="24"/>
                <w:lang w:val="uk-UA"/>
              </w:rPr>
              <w:t xml:space="preserve"> мм;</w:t>
            </w:r>
          </w:p>
          <w:p w14:paraId="714A4E1F" w14:textId="77777777" w:rsidR="002939C5" w:rsidRPr="00556B6B"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Відлив </w:t>
            </w:r>
            <w:r w:rsidRPr="00556B6B">
              <w:rPr>
                <w:rFonts w:ascii="Times New Roman" w:eastAsia="Calibri" w:hAnsi="Times New Roman"/>
                <w:sz w:val="24"/>
                <w:szCs w:val="24"/>
                <w:lang w:val="uk-UA"/>
              </w:rPr>
              <w:t>оцинкований</w:t>
            </w:r>
            <w:r w:rsidRPr="00556B6B">
              <w:rPr>
                <w:rFonts w:ascii="Times New Roman" w:hAnsi="Times New Roman"/>
                <w:sz w:val="24"/>
                <w:szCs w:val="24"/>
                <w:lang w:val="uk-UA"/>
              </w:rPr>
              <w:t xml:space="preserve"> білий – </w:t>
            </w:r>
            <w:r>
              <w:rPr>
                <w:rFonts w:ascii="Times New Roman" w:hAnsi="Times New Roman"/>
                <w:sz w:val="24"/>
                <w:szCs w:val="24"/>
                <w:lang w:val="uk-UA"/>
              </w:rPr>
              <w:t>1</w:t>
            </w:r>
            <w:r w:rsidRPr="00556B6B">
              <w:rPr>
                <w:rFonts w:ascii="Times New Roman" w:hAnsi="Times New Roman"/>
                <w:sz w:val="24"/>
                <w:szCs w:val="24"/>
                <w:lang w:val="uk-UA"/>
              </w:rPr>
              <w:t>50*</w:t>
            </w:r>
            <w:r>
              <w:rPr>
                <w:rFonts w:ascii="Times New Roman" w:hAnsi="Times New Roman"/>
                <w:sz w:val="24"/>
                <w:szCs w:val="24"/>
                <w:lang w:val="uk-UA"/>
              </w:rPr>
              <w:t xml:space="preserve">1500 *1 </w:t>
            </w:r>
            <w:proofErr w:type="spellStart"/>
            <w:r>
              <w:rPr>
                <w:rFonts w:ascii="Times New Roman" w:hAnsi="Times New Roman"/>
                <w:sz w:val="24"/>
                <w:szCs w:val="24"/>
                <w:lang w:val="uk-UA"/>
              </w:rPr>
              <w:t>шт</w:t>
            </w:r>
            <w:proofErr w:type="spellEnd"/>
          </w:p>
          <w:p w14:paraId="4AA3EAFB" w14:textId="77777777" w:rsidR="002939C5" w:rsidRPr="00556B6B"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Підвіконня біле – 500 мм*</w:t>
            </w:r>
            <w:proofErr w:type="spellStart"/>
            <w:r>
              <w:rPr>
                <w:rFonts w:ascii="Times New Roman" w:hAnsi="Times New Roman"/>
                <w:sz w:val="24"/>
                <w:szCs w:val="24"/>
                <w:lang w:val="uk-UA"/>
              </w:rPr>
              <w:t>1600х</w:t>
            </w:r>
            <w:proofErr w:type="spellEnd"/>
            <w:r>
              <w:rPr>
                <w:rFonts w:ascii="Times New Roman" w:hAnsi="Times New Roman"/>
                <w:sz w:val="24"/>
                <w:szCs w:val="24"/>
                <w:lang w:val="uk-UA"/>
              </w:rPr>
              <w:t xml:space="preserve"> 1 </w:t>
            </w:r>
            <w:proofErr w:type="spellStart"/>
            <w:r>
              <w:rPr>
                <w:rFonts w:ascii="Times New Roman" w:hAnsi="Times New Roman"/>
                <w:sz w:val="24"/>
                <w:szCs w:val="24"/>
                <w:lang w:val="uk-UA"/>
              </w:rPr>
              <w:t>шт</w:t>
            </w:r>
            <w:proofErr w:type="spellEnd"/>
            <w:r>
              <w:rPr>
                <w:rFonts w:ascii="Times New Roman" w:hAnsi="Times New Roman"/>
                <w:sz w:val="24"/>
                <w:szCs w:val="24"/>
                <w:lang w:val="uk-UA"/>
              </w:rPr>
              <w:t xml:space="preserve"> </w:t>
            </w:r>
            <w:r w:rsidRPr="00556B6B">
              <w:rPr>
                <w:rFonts w:ascii="Times New Roman" w:hAnsi="Times New Roman"/>
                <w:sz w:val="24"/>
                <w:szCs w:val="24"/>
                <w:lang w:val="uk-UA"/>
              </w:rPr>
              <w:t xml:space="preserve">+заглушка; </w:t>
            </w:r>
          </w:p>
          <w:p w14:paraId="573B2654" w14:textId="0D7A726F" w:rsidR="002939C5" w:rsidRPr="008E1046"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Склопакет – </w:t>
            </w:r>
            <w:r>
              <w:rPr>
                <w:rFonts w:ascii="Times New Roman" w:hAnsi="Times New Roman"/>
                <w:sz w:val="24"/>
                <w:szCs w:val="24"/>
                <w:lang w:val="uk-UA"/>
              </w:rPr>
              <w:t>однокамерний</w:t>
            </w:r>
            <w:r w:rsidRPr="00556B6B">
              <w:rPr>
                <w:rFonts w:ascii="Times New Roman" w:hAnsi="Times New Roman"/>
                <w:sz w:val="24"/>
                <w:szCs w:val="24"/>
                <w:lang w:val="uk-UA"/>
              </w:rPr>
              <w:t xml:space="preserve">  (4</w:t>
            </w:r>
            <w:r>
              <w:rPr>
                <w:rFonts w:ascii="Times New Roman" w:hAnsi="Times New Roman"/>
                <w:sz w:val="24"/>
                <w:szCs w:val="24"/>
                <w:lang w:val="uk-UA"/>
              </w:rPr>
              <w:t>-16-</w:t>
            </w:r>
            <w:r w:rsidRPr="00556B6B">
              <w:rPr>
                <w:rFonts w:ascii="Times New Roman" w:hAnsi="Times New Roman"/>
                <w:sz w:val="24"/>
                <w:szCs w:val="24"/>
                <w:lang w:val="uk-UA"/>
              </w:rPr>
              <w:t>4</w:t>
            </w:r>
            <w:proofErr w:type="spellStart"/>
            <w:r w:rsidRPr="00556B6B">
              <w:rPr>
                <w:rFonts w:ascii="Times New Roman" w:hAnsi="Times New Roman"/>
                <w:sz w:val="24"/>
                <w:szCs w:val="24"/>
                <w:lang w:val="en-US"/>
              </w:rPr>
              <w:t>i</w:t>
            </w:r>
            <w:proofErr w:type="spellEnd"/>
            <w:r w:rsidRPr="00556B6B">
              <w:rPr>
                <w:rFonts w:ascii="Times New Roman" w:hAnsi="Times New Roman"/>
                <w:sz w:val="24"/>
                <w:szCs w:val="24"/>
                <w:lang w:val="uk-UA"/>
              </w:rPr>
              <w:t xml:space="preserve">), ущільнювач </w:t>
            </w:r>
            <w:r>
              <w:rPr>
                <w:rFonts w:ascii="Times New Roman" w:hAnsi="Times New Roman"/>
                <w:sz w:val="24"/>
                <w:szCs w:val="24"/>
                <w:lang w:val="uk-UA"/>
              </w:rPr>
              <w:t>с</w:t>
            </w:r>
            <w:proofErr w:type="spellStart"/>
            <w:r>
              <w:rPr>
                <w:rFonts w:ascii="Times New Roman" w:hAnsi="Times New Roman"/>
                <w:sz w:val="24"/>
                <w:szCs w:val="24"/>
                <w:lang w:val="en-US"/>
              </w:rPr>
              <w:t>i</w:t>
            </w:r>
            <w:r>
              <w:rPr>
                <w:rFonts w:ascii="Times New Roman" w:hAnsi="Times New Roman"/>
                <w:sz w:val="24"/>
                <w:szCs w:val="24"/>
              </w:rPr>
              <w:t>рий</w:t>
            </w:r>
            <w:proofErr w:type="spellEnd"/>
          </w:p>
        </w:tc>
        <w:tc>
          <w:tcPr>
            <w:tcW w:w="1446" w:type="dxa"/>
            <w:shd w:val="clear" w:color="auto" w:fill="auto"/>
            <w:vAlign w:val="center"/>
          </w:tcPr>
          <w:p w14:paraId="133A56C9" w14:textId="54787E20" w:rsidR="002939C5" w:rsidRPr="00076EBB" w:rsidRDefault="002939C5" w:rsidP="002939C5">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2268" w:type="dxa"/>
            <w:vMerge w:val="restart"/>
            <w:shd w:val="clear" w:color="auto" w:fill="auto"/>
            <w:vAlign w:val="center"/>
          </w:tcPr>
          <w:p w14:paraId="40201092"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292889AE"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1336AD7B"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33AA1649"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1F25B6C1"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04E0C17D"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3D6B94CE"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633865BF"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05A43219"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0722972B"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550DF4EE"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137A4407"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549073CB"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44B715E0"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3ECF1821"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29DD7717"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302E83AD"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037E40EB"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1D8D2C46"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4BE8360C"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266E422D"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6EED8DB0"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2A6194DF"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7C98F345"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12B98A1E"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72F451AD"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21EE3D34"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4BAEC856" w14:textId="77777777" w:rsidR="002939C5" w:rsidRPr="00076EBB" w:rsidRDefault="002939C5" w:rsidP="002939C5">
            <w:pPr>
              <w:spacing w:after="0" w:line="240" w:lineRule="auto"/>
              <w:jc w:val="center"/>
              <w:rPr>
                <w:rFonts w:ascii="Times New Roman" w:hAnsi="Times New Roman"/>
                <w:color w:val="00000A"/>
                <w:sz w:val="24"/>
                <w:szCs w:val="24"/>
                <w:lang w:val="uk-UA"/>
              </w:rPr>
            </w:pPr>
          </w:p>
          <w:p w14:paraId="7127F270" w14:textId="77777777" w:rsidR="002939C5" w:rsidRDefault="002939C5" w:rsidP="002939C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 xml:space="preserve">00000, Україна, Запорізька обл., </w:t>
            </w:r>
          </w:p>
          <w:p w14:paraId="6EF2DCA1" w14:textId="77777777" w:rsidR="00B87E6D" w:rsidRDefault="002939C5" w:rsidP="002939C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 xml:space="preserve">м. Запоріжжя, </w:t>
            </w:r>
          </w:p>
          <w:p w14:paraId="0B4859EC" w14:textId="2C41AF67" w:rsidR="002939C5" w:rsidRPr="00076EBB" w:rsidRDefault="002939C5" w:rsidP="002939C5">
            <w:pPr>
              <w:spacing w:after="0" w:line="240" w:lineRule="auto"/>
              <w:jc w:val="center"/>
              <w:rPr>
                <w:rFonts w:ascii="Times New Roman" w:hAnsi="Times New Roman"/>
                <w:sz w:val="24"/>
                <w:szCs w:val="24"/>
                <w:lang w:val="uk-UA"/>
              </w:rPr>
            </w:pPr>
            <w:r>
              <w:rPr>
                <w:rFonts w:ascii="Times New Roman" w:hAnsi="Times New Roman"/>
                <w:color w:val="00000A"/>
                <w:sz w:val="24"/>
                <w:szCs w:val="24"/>
                <w:lang w:val="uk-UA"/>
              </w:rPr>
              <w:t xml:space="preserve">вул. </w:t>
            </w:r>
            <w:proofErr w:type="spellStart"/>
            <w:r>
              <w:rPr>
                <w:rFonts w:ascii="Times New Roman" w:hAnsi="Times New Roman"/>
                <w:color w:val="00000A"/>
                <w:sz w:val="24"/>
                <w:szCs w:val="24"/>
                <w:lang w:val="uk-UA"/>
              </w:rPr>
              <w:t>Брюлова</w:t>
            </w:r>
            <w:proofErr w:type="spellEnd"/>
            <w:r>
              <w:rPr>
                <w:rFonts w:ascii="Times New Roman" w:hAnsi="Times New Roman"/>
                <w:color w:val="00000A"/>
                <w:sz w:val="24"/>
                <w:szCs w:val="24"/>
                <w:lang w:val="uk-UA"/>
              </w:rPr>
              <w:t>, 5</w:t>
            </w:r>
          </w:p>
        </w:tc>
      </w:tr>
      <w:tr w:rsidR="002939C5" w:rsidRPr="00076EBB" w14:paraId="7ADD7AEF" w14:textId="77777777" w:rsidTr="000A464C">
        <w:tc>
          <w:tcPr>
            <w:tcW w:w="567" w:type="dxa"/>
            <w:shd w:val="clear" w:color="auto" w:fill="auto"/>
            <w:vAlign w:val="center"/>
          </w:tcPr>
          <w:p w14:paraId="48FBC9A7" w14:textId="77777777" w:rsidR="002939C5" w:rsidRPr="00076EBB" w:rsidRDefault="002939C5" w:rsidP="002939C5">
            <w:pPr>
              <w:spacing w:after="0" w:line="240" w:lineRule="auto"/>
              <w:jc w:val="center"/>
              <w:rPr>
                <w:rFonts w:ascii="Times New Roman" w:hAnsi="Times New Roman"/>
                <w:sz w:val="24"/>
                <w:szCs w:val="24"/>
                <w:lang w:val="uk-UA"/>
              </w:rPr>
            </w:pPr>
            <w:r w:rsidRPr="00076EBB">
              <w:rPr>
                <w:rFonts w:ascii="Times New Roman" w:hAnsi="Times New Roman"/>
                <w:sz w:val="24"/>
                <w:szCs w:val="24"/>
                <w:lang w:val="uk-UA"/>
              </w:rPr>
              <w:t>2.</w:t>
            </w:r>
          </w:p>
        </w:tc>
        <w:tc>
          <w:tcPr>
            <w:tcW w:w="2297" w:type="dxa"/>
            <w:shd w:val="clear" w:color="auto" w:fill="auto"/>
            <w:vAlign w:val="center"/>
          </w:tcPr>
          <w:p w14:paraId="7E73EECB" w14:textId="115C232E" w:rsidR="002939C5" w:rsidRPr="00076EBB" w:rsidRDefault="002939C5" w:rsidP="006B0AB2">
            <w:pPr>
              <w:spacing w:after="0" w:line="240" w:lineRule="auto"/>
              <w:jc w:val="center"/>
              <w:rPr>
                <w:rFonts w:ascii="Times New Roman" w:hAnsi="Times New Roman"/>
                <w:sz w:val="24"/>
                <w:szCs w:val="24"/>
                <w:lang w:val="uk-UA"/>
              </w:rPr>
            </w:pPr>
            <w:r>
              <w:rPr>
                <w:rFonts w:ascii="Times New Roman" w:hAnsi="Times New Roman"/>
                <w:sz w:val="24"/>
                <w:szCs w:val="24"/>
                <w:lang w:val="uk-UA"/>
              </w:rPr>
              <w:t>Металопластиков</w:t>
            </w:r>
            <w:r w:rsidR="006B0AB2">
              <w:rPr>
                <w:rFonts w:ascii="Times New Roman" w:hAnsi="Times New Roman"/>
                <w:sz w:val="24"/>
                <w:szCs w:val="24"/>
                <w:lang w:val="uk-UA"/>
              </w:rPr>
              <w:t>і вікна</w:t>
            </w:r>
            <w:r>
              <w:rPr>
                <w:rFonts w:ascii="Times New Roman" w:hAnsi="Times New Roman"/>
                <w:sz w:val="24"/>
                <w:szCs w:val="24"/>
                <w:lang w:val="uk-UA"/>
              </w:rPr>
              <w:t xml:space="preserve"> </w:t>
            </w:r>
            <w:proofErr w:type="spellStart"/>
            <w:r>
              <w:rPr>
                <w:rFonts w:ascii="Times New Roman" w:hAnsi="Times New Roman"/>
                <w:sz w:val="24"/>
                <w:szCs w:val="24"/>
                <w:lang w:val="uk-UA"/>
              </w:rPr>
              <w:t>2000мм</w:t>
            </w:r>
            <w:proofErr w:type="spellEnd"/>
            <w:r>
              <w:rPr>
                <w:rFonts w:ascii="Times New Roman" w:hAnsi="Times New Roman"/>
                <w:sz w:val="24"/>
                <w:szCs w:val="24"/>
                <w:lang w:val="uk-UA"/>
              </w:rPr>
              <w:t>*</w:t>
            </w:r>
            <w:proofErr w:type="spellStart"/>
            <w:r>
              <w:rPr>
                <w:rFonts w:ascii="Times New Roman" w:hAnsi="Times New Roman"/>
                <w:sz w:val="24"/>
                <w:szCs w:val="24"/>
                <w:lang w:val="uk-UA"/>
              </w:rPr>
              <w:t>1650мм</w:t>
            </w:r>
            <w:proofErr w:type="spellEnd"/>
          </w:p>
        </w:tc>
        <w:tc>
          <w:tcPr>
            <w:tcW w:w="4082" w:type="dxa"/>
            <w:shd w:val="clear" w:color="auto" w:fill="auto"/>
            <w:vAlign w:val="center"/>
          </w:tcPr>
          <w:p w14:paraId="13C3525E" w14:textId="77777777" w:rsidR="002939C5" w:rsidRPr="002939C5" w:rsidRDefault="002939C5" w:rsidP="002939C5">
            <w:pPr>
              <w:widowControl w:val="0"/>
              <w:tabs>
                <w:tab w:val="left" w:pos="5138"/>
              </w:tabs>
              <w:suppressAutoHyphens/>
              <w:autoSpaceDE w:val="0"/>
              <w:spacing w:after="0" w:line="240" w:lineRule="auto"/>
              <w:ind w:right="-1"/>
              <w:jc w:val="both"/>
              <w:rPr>
                <w:noProof/>
                <w:lang w:val="uk-UA"/>
              </w:rPr>
            </w:pPr>
            <w:r>
              <w:rPr>
                <w:rFonts w:ascii="Tahoma" w:hAnsi="Tahoma" w:cs="Tahoma"/>
                <w:noProof/>
                <w:sz w:val="24"/>
                <w:szCs w:val="24"/>
                <w:lang w:val="uk-UA" w:eastAsia="uk-UA"/>
              </w:rPr>
              <w:drawing>
                <wp:inline distT="0" distB="0" distL="0" distR="0" wp14:anchorId="2D1B1859" wp14:editId="0381D43F">
                  <wp:extent cx="2124075" cy="1952625"/>
                  <wp:effectExtent l="19050" t="0" r="9525"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124075" cy="1952625"/>
                          </a:xfrm>
                          <a:prstGeom prst="rect">
                            <a:avLst/>
                          </a:prstGeom>
                          <a:noFill/>
                          <a:ln w="9525">
                            <a:noFill/>
                            <a:miter lim="800000"/>
                            <a:headEnd/>
                            <a:tailEnd/>
                          </a:ln>
                        </pic:spPr>
                      </pic:pic>
                    </a:graphicData>
                  </a:graphic>
                </wp:inline>
              </w:drawing>
            </w:r>
          </w:p>
          <w:p w14:paraId="473B969F" w14:textId="77777777" w:rsidR="002939C5" w:rsidRPr="00556B6B"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Тип вікна – </w:t>
            </w:r>
            <w:proofErr w:type="spellStart"/>
            <w:r w:rsidRPr="00556B6B">
              <w:rPr>
                <w:rFonts w:ascii="Times New Roman" w:hAnsi="Times New Roman"/>
                <w:sz w:val="24"/>
                <w:szCs w:val="24"/>
                <w:lang w:val="uk-UA"/>
              </w:rPr>
              <w:t>відкривне</w:t>
            </w:r>
            <w:proofErr w:type="spellEnd"/>
            <w:r w:rsidRPr="00556B6B">
              <w:rPr>
                <w:rFonts w:ascii="Times New Roman" w:hAnsi="Times New Roman"/>
                <w:sz w:val="24"/>
                <w:szCs w:val="24"/>
                <w:lang w:val="uk-UA"/>
              </w:rPr>
              <w:t>;</w:t>
            </w:r>
          </w:p>
          <w:p w14:paraId="540E2D9F" w14:textId="77777777" w:rsidR="002939C5" w:rsidRPr="00556B6B"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Фурнітура - колір білий; </w:t>
            </w:r>
          </w:p>
          <w:p w14:paraId="3EF92120" w14:textId="77777777" w:rsidR="002939C5" w:rsidRPr="00556B6B"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Ширина – </w:t>
            </w:r>
            <w:r w:rsidRPr="002939C5">
              <w:rPr>
                <w:rFonts w:ascii="Times New Roman" w:hAnsi="Times New Roman"/>
                <w:sz w:val="24"/>
                <w:szCs w:val="24"/>
                <w:lang w:val="uk-UA"/>
              </w:rPr>
              <w:t xml:space="preserve">2000 </w:t>
            </w:r>
            <w:r w:rsidRPr="00556B6B">
              <w:rPr>
                <w:rFonts w:ascii="Times New Roman" w:hAnsi="Times New Roman"/>
                <w:sz w:val="24"/>
                <w:szCs w:val="24"/>
                <w:lang w:val="uk-UA"/>
              </w:rPr>
              <w:t>мм;</w:t>
            </w:r>
          </w:p>
          <w:p w14:paraId="7678A5D5" w14:textId="77777777" w:rsidR="002939C5" w:rsidRPr="00556B6B"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Висота – </w:t>
            </w:r>
            <w:r w:rsidRPr="002939C5">
              <w:rPr>
                <w:rFonts w:ascii="Times New Roman" w:hAnsi="Times New Roman"/>
                <w:sz w:val="24"/>
                <w:szCs w:val="24"/>
                <w:lang w:val="uk-UA"/>
              </w:rPr>
              <w:t>165</w:t>
            </w:r>
            <w:r w:rsidRPr="00556B6B">
              <w:rPr>
                <w:rFonts w:ascii="Times New Roman" w:hAnsi="Times New Roman"/>
                <w:sz w:val="24"/>
                <w:szCs w:val="24"/>
                <w:lang w:val="uk-UA"/>
              </w:rPr>
              <w:t>0 мм;</w:t>
            </w:r>
          </w:p>
          <w:p w14:paraId="0D7EDB16" w14:textId="77777777" w:rsidR="002939C5" w:rsidRPr="00556B6B"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lastRenderedPageBreak/>
              <w:t xml:space="preserve">Відлив </w:t>
            </w:r>
            <w:r w:rsidRPr="00556B6B">
              <w:rPr>
                <w:rFonts w:ascii="Times New Roman" w:eastAsia="Calibri" w:hAnsi="Times New Roman"/>
                <w:sz w:val="24"/>
                <w:szCs w:val="24"/>
                <w:lang w:val="uk-UA"/>
              </w:rPr>
              <w:t>оцинкований</w:t>
            </w:r>
            <w:r>
              <w:rPr>
                <w:rFonts w:ascii="Times New Roman" w:hAnsi="Times New Roman"/>
                <w:sz w:val="24"/>
                <w:szCs w:val="24"/>
                <w:lang w:val="uk-UA"/>
              </w:rPr>
              <w:t xml:space="preserve"> білий – 1</w:t>
            </w:r>
            <w:r w:rsidRPr="00556B6B">
              <w:rPr>
                <w:rFonts w:ascii="Times New Roman" w:hAnsi="Times New Roman"/>
                <w:sz w:val="24"/>
                <w:szCs w:val="24"/>
                <w:lang w:val="uk-UA"/>
              </w:rPr>
              <w:t>50*</w:t>
            </w:r>
            <w:r>
              <w:rPr>
                <w:rFonts w:ascii="Times New Roman" w:hAnsi="Times New Roman"/>
                <w:sz w:val="24"/>
                <w:szCs w:val="24"/>
                <w:lang w:val="uk-UA"/>
              </w:rPr>
              <w:t>2100 *1</w:t>
            </w:r>
          </w:p>
          <w:p w14:paraId="56A79476" w14:textId="77777777" w:rsidR="002939C5" w:rsidRPr="00556B6B"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Підвіконня біле – 500 мм*</w:t>
            </w:r>
            <w:r w:rsidRPr="00A0699F">
              <w:rPr>
                <w:rFonts w:ascii="Times New Roman" w:hAnsi="Times New Roman"/>
                <w:sz w:val="24"/>
                <w:szCs w:val="24"/>
                <w:lang w:val="uk-UA"/>
              </w:rPr>
              <w:t>21</w:t>
            </w:r>
            <w:r>
              <w:rPr>
                <w:rFonts w:ascii="Times New Roman" w:hAnsi="Times New Roman"/>
                <w:sz w:val="24"/>
                <w:szCs w:val="24"/>
                <w:lang w:val="uk-UA"/>
              </w:rPr>
              <w:t>00*</w:t>
            </w:r>
            <w:proofErr w:type="spellStart"/>
            <w:r>
              <w:rPr>
                <w:rFonts w:ascii="Times New Roman" w:hAnsi="Times New Roman"/>
                <w:sz w:val="24"/>
                <w:szCs w:val="24"/>
                <w:lang w:val="uk-UA"/>
              </w:rPr>
              <w:t>1</w:t>
            </w:r>
            <w:r w:rsidRPr="00556B6B">
              <w:rPr>
                <w:rFonts w:ascii="Times New Roman" w:hAnsi="Times New Roman"/>
                <w:sz w:val="24"/>
                <w:szCs w:val="24"/>
                <w:lang w:val="uk-UA"/>
              </w:rPr>
              <w:t>+заглушка</w:t>
            </w:r>
            <w:proofErr w:type="spellEnd"/>
            <w:r w:rsidRPr="00556B6B">
              <w:rPr>
                <w:rFonts w:ascii="Times New Roman" w:hAnsi="Times New Roman"/>
                <w:sz w:val="24"/>
                <w:szCs w:val="24"/>
                <w:lang w:val="uk-UA"/>
              </w:rPr>
              <w:t xml:space="preserve">; </w:t>
            </w:r>
          </w:p>
          <w:p w14:paraId="19139823" w14:textId="75F758EB" w:rsidR="002939C5" w:rsidRPr="008E1046"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Склопакет – </w:t>
            </w:r>
            <w:r>
              <w:rPr>
                <w:rFonts w:ascii="Times New Roman" w:hAnsi="Times New Roman"/>
                <w:sz w:val="24"/>
                <w:szCs w:val="24"/>
                <w:lang w:val="uk-UA"/>
              </w:rPr>
              <w:t>однокамерний</w:t>
            </w:r>
            <w:r w:rsidRPr="00556B6B">
              <w:rPr>
                <w:rFonts w:ascii="Times New Roman" w:hAnsi="Times New Roman"/>
                <w:sz w:val="24"/>
                <w:szCs w:val="24"/>
                <w:lang w:val="uk-UA"/>
              </w:rPr>
              <w:t xml:space="preserve">  (4</w:t>
            </w:r>
            <w:r>
              <w:rPr>
                <w:rFonts w:ascii="Times New Roman" w:hAnsi="Times New Roman"/>
                <w:sz w:val="24"/>
                <w:szCs w:val="24"/>
                <w:lang w:val="uk-UA"/>
              </w:rPr>
              <w:t>-16-</w:t>
            </w:r>
            <w:r w:rsidRPr="00556B6B">
              <w:rPr>
                <w:rFonts w:ascii="Times New Roman" w:hAnsi="Times New Roman"/>
                <w:sz w:val="24"/>
                <w:szCs w:val="24"/>
                <w:lang w:val="uk-UA"/>
              </w:rPr>
              <w:t>4</w:t>
            </w:r>
            <w:proofErr w:type="spellStart"/>
            <w:r w:rsidRPr="00556B6B">
              <w:rPr>
                <w:rFonts w:ascii="Times New Roman" w:hAnsi="Times New Roman"/>
                <w:sz w:val="24"/>
                <w:szCs w:val="24"/>
                <w:lang w:val="en-US"/>
              </w:rPr>
              <w:t>i</w:t>
            </w:r>
            <w:proofErr w:type="spellEnd"/>
            <w:r w:rsidRPr="00556B6B">
              <w:rPr>
                <w:rFonts w:ascii="Times New Roman" w:hAnsi="Times New Roman"/>
                <w:sz w:val="24"/>
                <w:szCs w:val="24"/>
                <w:lang w:val="uk-UA"/>
              </w:rPr>
              <w:t xml:space="preserve">), ущільнювач </w:t>
            </w:r>
            <w:r>
              <w:rPr>
                <w:rFonts w:ascii="Times New Roman" w:hAnsi="Times New Roman"/>
                <w:sz w:val="24"/>
                <w:szCs w:val="24"/>
                <w:lang w:val="uk-UA"/>
              </w:rPr>
              <w:t>с</w:t>
            </w:r>
            <w:proofErr w:type="spellStart"/>
            <w:r>
              <w:rPr>
                <w:rFonts w:ascii="Times New Roman" w:hAnsi="Times New Roman"/>
                <w:sz w:val="24"/>
                <w:szCs w:val="24"/>
                <w:lang w:val="en-US"/>
              </w:rPr>
              <w:t>i</w:t>
            </w:r>
            <w:proofErr w:type="spellEnd"/>
            <w:r w:rsidRPr="00010123">
              <w:rPr>
                <w:rFonts w:ascii="Times New Roman" w:hAnsi="Times New Roman"/>
                <w:sz w:val="24"/>
                <w:szCs w:val="24"/>
                <w:lang w:val="uk-UA"/>
              </w:rPr>
              <w:t>рий</w:t>
            </w:r>
            <w:r w:rsidRPr="00556B6B">
              <w:rPr>
                <w:rFonts w:ascii="Times New Roman" w:hAnsi="Times New Roman"/>
                <w:sz w:val="24"/>
                <w:szCs w:val="24"/>
                <w:lang w:val="uk-UA"/>
              </w:rPr>
              <w:t xml:space="preserve"> </w:t>
            </w:r>
          </w:p>
        </w:tc>
        <w:tc>
          <w:tcPr>
            <w:tcW w:w="1446" w:type="dxa"/>
            <w:shd w:val="clear" w:color="auto" w:fill="auto"/>
            <w:vAlign w:val="center"/>
          </w:tcPr>
          <w:p w14:paraId="1FC0270C" w14:textId="1A2CC69F" w:rsidR="002939C5" w:rsidRPr="00076EBB" w:rsidRDefault="002939C5" w:rsidP="002939C5">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4</w:t>
            </w:r>
          </w:p>
        </w:tc>
        <w:tc>
          <w:tcPr>
            <w:tcW w:w="2268" w:type="dxa"/>
            <w:vMerge/>
            <w:shd w:val="clear" w:color="auto" w:fill="auto"/>
            <w:vAlign w:val="center"/>
          </w:tcPr>
          <w:p w14:paraId="29A6B0E8" w14:textId="77777777" w:rsidR="002939C5" w:rsidRPr="00076EBB" w:rsidRDefault="002939C5" w:rsidP="002939C5">
            <w:pPr>
              <w:spacing w:after="0" w:line="240" w:lineRule="auto"/>
              <w:jc w:val="center"/>
              <w:rPr>
                <w:rFonts w:ascii="Times New Roman" w:hAnsi="Times New Roman"/>
                <w:color w:val="00000A"/>
                <w:sz w:val="24"/>
                <w:szCs w:val="24"/>
                <w:lang w:val="uk-UA"/>
              </w:rPr>
            </w:pPr>
          </w:p>
        </w:tc>
      </w:tr>
      <w:tr w:rsidR="002939C5" w:rsidRPr="00076EBB" w14:paraId="68F445A2" w14:textId="77777777" w:rsidTr="000A464C">
        <w:tc>
          <w:tcPr>
            <w:tcW w:w="567" w:type="dxa"/>
            <w:shd w:val="clear" w:color="auto" w:fill="auto"/>
            <w:vAlign w:val="center"/>
          </w:tcPr>
          <w:p w14:paraId="1DC22E0B" w14:textId="77777777" w:rsidR="002939C5" w:rsidRPr="00076EBB" w:rsidRDefault="002939C5" w:rsidP="002939C5">
            <w:pPr>
              <w:spacing w:after="0" w:line="240" w:lineRule="auto"/>
              <w:jc w:val="center"/>
              <w:rPr>
                <w:rFonts w:ascii="Times New Roman" w:hAnsi="Times New Roman"/>
                <w:sz w:val="24"/>
                <w:szCs w:val="24"/>
                <w:lang w:val="uk-UA"/>
              </w:rPr>
            </w:pPr>
            <w:r w:rsidRPr="00076EBB">
              <w:rPr>
                <w:rFonts w:ascii="Times New Roman" w:hAnsi="Times New Roman"/>
                <w:sz w:val="24"/>
                <w:szCs w:val="24"/>
                <w:lang w:val="uk-UA"/>
              </w:rPr>
              <w:lastRenderedPageBreak/>
              <w:t xml:space="preserve">3. </w:t>
            </w:r>
          </w:p>
        </w:tc>
        <w:tc>
          <w:tcPr>
            <w:tcW w:w="2297" w:type="dxa"/>
            <w:shd w:val="clear" w:color="auto" w:fill="auto"/>
            <w:vAlign w:val="center"/>
          </w:tcPr>
          <w:p w14:paraId="3D6D225B" w14:textId="1A2F61A4" w:rsidR="002939C5" w:rsidRPr="00076EBB" w:rsidRDefault="006B0AB2" w:rsidP="002939C5">
            <w:pPr>
              <w:spacing w:after="0" w:line="240" w:lineRule="auto"/>
              <w:jc w:val="center"/>
              <w:rPr>
                <w:rFonts w:ascii="Times New Roman" w:hAnsi="Times New Roman"/>
                <w:sz w:val="24"/>
                <w:szCs w:val="24"/>
                <w:lang w:val="uk-UA"/>
              </w:rPr>
            </w:pPr>
            <w:r>
              <w:rPr>
                <w:rFonts w:ascii="Times New Roman" w:hAnsi="Times New Roman"/>
                <w:sz w:val="24"/>
                <w:szCs w:val="24"/>
                <w:lang w:val="uk-UA"/>
              </w:rPr>
              <w:t>Металопластикові вікна</w:t>
            </w:r>
            <w:r w:rsidR="002939C5">
              <w:rPr>
                <w:rFonts w:ascii="Times New Roman" w:hAnsi="Times New Roman"/>
                <w:sz w:val="24"/>
                <w:szCs w:val="24"/>
                <w:lang w:val="uk-UA"/>
              </w:rPr>
              <w:t xml:space="preserve"> </w:t>
            </w:r>
            <w:proofErr w:type="spellStart"/>
            <w:r w:rsidR="002939C5">
              <w:rPr>
                <w:rFonts w:ascii="Times New Roman" w:hAnsi="Times New Roman"/>
                <w:sz w:val="24"/>
                <w:szCs w:val="24"/>
                <w:lang w:val="uk-UA"/>
              </w:rPr>
              <w:t>860мм</w:t>
            </w:r>
            <w:proofErr w:type="spellEnd"/>
            <w:r w:rsidR="002939C5">
              <w:rPr>
                <w:rFonts w:ascii="Times New Roman" w:hAnsi="Times New Roman"/>
                <w:sz w:val="24"/>
                <w:szCs w:val="24"/>
                <w:lang w:val="uk-UA"/>
              </w:rPr>
              <w:t>*</w:t>
            </w:r>
            <w:proofErr w:type="spellStart"/>
            <w:r w:rsidR="002939C5">
              <w:rPr>
                <w:rFonts w:ascii="Times New Roman" w:hAnsi="Times New Roman"/>
                <w:sz w:val="24"/>
                <w:szCs w:val="24"/>
                <w:lang w:val="uk-UA"/>
              </w:rPr>
              <w:t>1650мм</w:t>
            </w:r>
            <w:proofErr w:type="spellEnd"/>
          </w:p>
        </w:tc>
        <w:tc>
          <w:tcPr>
            <w:tcW w:w="4082" w:type="dxa"/>
            <w:shd w:val="clear" w:color="auto" w:fill="auto"/>
            <w:vAlign w:val="center"/>
          </w:tcPr>
          <w:p w14:paraId="1D3D2EA5" w14:textId="77777777" w:rsidR="002939C5" w:rsidRPr="0099436E" w:rsidRDefault="002939C5" w:rsidP="002939C5">
            <w:pPr>
              <w:widowControl w:val="0"/>
              <w:tabs>
                <w:tab w:val="left" w:pos="5138"/>
              </w:tabs>
              <w:suppressAutoHyphens/>
              <w:autoSpaceDE w:val="0"/>
              <w:spacing w:after="0" w:line="240" w:lineRule="auto"/>
              <w:ind w:right="-1"/>
              <w:jc w:val="both"/>
              <w:rPr>
                <w:rFonts w:ascii="Tahoma" w:hAnsi="Tahoma" w:cs="Tahoma"/>
                <w:noProof/>
                <w:sz w:val="24"/>
                <w:szCs w:val="24"/>
                <w:lang w:val="uk-UA" w:eastAsia="uk-UA"/>
              </w:rPr>
            </w:pPr>
            <w:r>
              <w:rPr>
                <w:rFonts w:ascii="Tahoma" w:hAnsi="Tahoma" w:cs="Tahoma"/>
                <w:noProof/>
                <w:sz w:val="24"/>
                <w:szCs w:val="24"/>
                <w:lang w:val="uk-UA" w:eastAsia="uk-UA"/>
              </w:rPr>
              <w:drawing>
                <wp:inline distT="0" distB="0" distL="0" distR="0" wp14:anchorId="4C8ACFB8" wp14:editId="044FB365">
                  <wp:extent cx="1133475" cy="18764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133475" cy="1876425"/>
                          </a:xfrm>
                          <a:prstGeom prst="rect">
                            <a:avLst/>
                          </a:prstGeom>
                          <a:noFill/>
                          <a:ln w="9525">
                            <a:noFill/>
                            <a:miter lim="800000"/>
                            <a:headEnd/>
                            <a:tailEnd/>
                          </a:ln>
                        </pic:spPr>
                      </pic:pic>
                    </a:graphicData>
                  </a:graphic>
                </wp:inline>
              </w:drawing>
            </w:r>
          </w:p>
          <w:p w14:paraId="4F3320F2" w14:textId="77777777" w:rsidR="002939C5" w:rsidRPr="0099436E"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99436E">
              <w:rPr>
                <w:rFonts w:ascii="Times New Roman" w:hAnsi="Times New Roman"/>
                <w:sz w:val="24"/>
                <w:szCs w:val="24"/>
                <w:lang w:val="uk-UA"/>
              </w:rPr>
              <w:t xml:space="preserve">Тип вікна – </w:t>
            </w:r>
            <w:proofErr w:type="spellStart"/>
            <w:r w:rsidRPr="0099436E">
              <w:rPr>
                <w:rFonts w:ascii="Times New Roman" w:hAnsi="Times New Roman"/>
                <w:sz w:val="24"/>
                <w:szCs w:val="24"/>
                <w:lang w:val="uk-UA"/>
              </w:rPr>
              <w:t>відкривне</w:t>
            </w:r>
            <w:proofErr w:type="spellEnd"/>
            <w:r w:rsidRPr="0099436E">
              <w:rPr>
                <w:rFonts w:ascii="Times New Roman" w:hAnsi="Times New Roman"/>
                <w:sz w:val="24"/>
                <w:szCs w:val="24"/>
                <w:lang w:val="uk-UA"/>
              </w:rPr>
              <w:t>;</w:t>
            </w:r>
          </w:p>
          <w:p w14:paraId="7783B5CF" w14:textId="77777777" w:rsidR="002939C5" w:rsidRPr="0099436E"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99436E">
              <w:rPr>
                <w:rFonts w:ascii="Times New Roman" w:hAnsi="Times New Roman"/>
                <w:sz w:val="24"/>
                <w:szCs w:val="24"/>
                <w:lang w:val="uk-UA"/>
              </w:rPr>
              <w:t xml:space="preserve">Фурнітура - колір білий; </w:t>
            </w:r>
          </w:p>
          <w:p w14:paraId="12E2B47F" w14:textId="77777777" w:rsidR="002939C5" w:rsidRPr="0099436E"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99436E">
              <w:rPr>
                <w:rFonts w:ascii="Times New Roman" w:hAnsi="Times New Roman"/>
                <w:sz w:val="24"/>
                <w:szCs w:val="24"/>
                <w:lang w:val="uk-UA"/>
              </w:rPr>
              <w:t xml:space="preserve">Ширина – </w:t>
            </w:r>
            <w:r>
              <w:rPr>
                <w:rFonts w:ascii="Times New Roman" w:hAnsi="Times New Roman"/>
                <w:sz w:val="24"/>
                <w:szCs w:val="24"/>
                <w:lang w:val="uk-UA"/>
              </w:rPr>
              <w:t>860</w:t>
            </w:r>
            <w:r w:rsidRPr="0099436E">
              <w:rPr>
                <w:rFonts w:ascii="Times New Roman" w:hAnsi="Times New Roman"/>
                <w:sz w:val="24"/>
                <w:szCs w:val="24"/>
                <w:lang w:val="uk-UA"/>
              </w:rPr>
              <w:t xml:space="preserve"> мм;</w:t>
            </w:r>
          </w:p>
          <w:p w14:paraId="1E332E00" w14:textId="77777777" w:rsidR="002939C5" w:rsidRPr="0099436E"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99436E">
              <w:rPr>
                <w:rFonts w:ascii="Times New Roman" w:hAnsi="Times New Roman"/>
                <w:sz w:val="24"/>
                <w:szCs w:val="24"/>
                <w:lang w:val="uk-UA"/>
              </w:rPr>
              <w:t xml:space="preserve">Висота – </w:t>
            </w:r>
            <w:r>
              <w:rPr>
                <w:rFonts w:ascii="Times New Roman" w:hAnsi="Times New Roman"/>
                <w:sz w:val="24"/>
                <w:szCs w:val="24"/>
                <w:lang w:val="uk-UA"/>
              </w:rPr>
              <w:t>1650</w:t>
            </w:r>
            <w:r w:rsidRPr="0099436E">
              <w:rPr>
                <w:rFonts w:ascii="Times New Roman" w:hAnsi="Times New Roman"/>
                <w:sz w:val="24"/>
                <w:szCs w:val="24"/>
                <w:lang w:val="uk-UA"/>
              </w:rPr>
              <w:t xml:space="preserve"> мм;</w:t>
            </w:r>
          </w:p>
          <w:p w14:paraId="2C7882E1" w14:textId="77777777" w:rsidR="002939C5" w:rsidRPr="0099436E"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99436E">
              <w:rPr>
                <w:rFonts w:ascii="Times New Roman" w:hAnsi="Times New Roman"/>
                <w:sz w:val="24"/>
                <w:szCs w:val="24"/>
                <w:lang w:val="uk-UA"/>
              </w:rPr>
              <w:t xml:space="preserve">Відлив </w:t>
            </w:r>
            <w:r w:rsidRPr="0099436E">
              <w:rPr>
                <w:rFonts w:ascii="Times New Roman" w:eastAsia="Calibri" w:hAnsi="Times New Roman"/>
                <w:sz w:val="24"/>
                <w:szCs w:val="24"/>
                <w:lang w:val="uk-UA"/>
              </w:rPr>
              <w:t>оцинкований</w:t>
            </w:r>
            <w:r>
              <w:rPr>
                <w:rFonts w:ascii="Times New Roman" w:hAnsi="Times New Roman"/>
                <w:sz w:val="24"/>
                <w:szCs w:val="24"/>
                <w:lang w:val="uk-UA"/>
              </w:rPr>
              <w:t xml:space="preserve"> білий – 1</w:t>
            </w:r>
            <w:r w:rsidRPr="0099436E">
              <w:rPr>
                <w:rFonts w:ascii="Times New Roman" w:hAnsi="Times New Roman"/>
                <w:sz w:val="24"/>
                <w:szCs w:val="24"/>
                <w:lang w:val="uk-UA"/>
              </w:rPr>
              <w:t>50*</w:t>
            </w:r>
            <w:r>
              <w:rPr>
                <w:rFonts w:ascii="Times New Roman" w:hAnsi="Times New Roman"/>
                <w:sz w:val="24"/>
                <w:szCs w:val="24"/>
                <w:lang w:val="uk-UA"/>
              </w:rPr>
              <w:t>10</w:t>
            </w:r>
            <w:r w:rsidRPr="0099436E">
              <w:rPr>
                <w:rFonts w:ascii="Times New Roman" w:hAnsi="Times New Roman"/>
                <w:sz w:val="24"/>
                <w:szCs w:val="24"/>
                <w:lang w:val="uk-UA"/>
              </w:rPr>
              <w:t xml:space="preserve">00 </w:t>
            </w:r>
          </w:p>
          <w:p w14:paraId="2641B327" w14:textId="77777777" w:rsidR="002939C5" w:rsidRPr="0099436E" w:rsidRDefault="002939C5" w:rsidP="002939C5">
            <w:pPr>
              <w:widowControl w:val="0"/>
              <w:tabs>
                <w:tab w:val="left" w:pos="5138"/>
              </w:tabs>
              <w:suppressAutoHyphens/>
              <w:autoSpaceDE w:val="0"/>
              <w:spacing w:after="0" w:line="240" w:lineRule="auto"/>
              <w:ind w:right="-1"/>
              <w:jc w:val="both"/>
              <w:rPr>
                <w:rFonts w:ascii="Times New Roman" w:hAnsi="Times New Roman"/>
                <w:sz w:val="24"/>
                <w:szCs w:val="24"/>
                <w:lang w:val="uk-UA"/>
              </w:rPr>
            </w:pPr>
            <w:r>
              <w:rPr>
                <w:rFonts w:ascii="Times New Roman" w:hAnsi="Times New Roman"/>
                <w:sz w:val="24"/>
                <w:szCs w:val="24"/>
                <w:lang w:val="uk-UA"/>
              </w:rPr>
              <w:t>Підвіконня біле– 500 мм*1000*</w:t>
            </w:r>
            <w:proofErr w:type="spellStart"/>
            <w:r>
              <w:rPr>
                <w:rFonts w:ascii="Times New Roman" w:hAnsi="Times New Roman"/>
                <w:sz w:val="24"/>
                <w:szCs w:val="24"/>
                <w:lang w:val="uk-UA"/>
              </w:rPr>
              <w:t>1</w:t>
            </w:r>
            <w:r w:rsidRPr="0099436E">
              <w:rPr>
                <w:rFonts w:ascii="Times New Roman" w:hAnsi="Times New Roman"/>
                <w:sz w:val="24"/>
                <w:szCs w:val="24"/>
                <w:lang w:val="uk-UA"/>
              </w:rPr>
              <w:t>+заглушка</w:t>
            </w:r>
            <w:proofErr w:type="spellEnd"/>
            <w:r w:rsidRPr="0099436E">
              <w:rPr>
                <w:rFonts w:ascii="Times New Roman" w:hAnsi="Times New Roman"/>
                <w:sz w:val="24"/>
                <w:szCs w:val="24"/>
                <w:lang w:val="uk-UA"/>
              </w:rPr>
              <w:t xml:space="preserve">; </w:t>
            </w:r>
          </w:p>
          <w:p w14:paraId="47A7BC14" w14:textId="4182A899" w:rsidR="002939C5" w:rsidRPr="008E1046" w:rsidRDefault="002939C5" w:rsidP="002939C5">
            <w:pPr>
              <w:widowControl w:val="0"/>
              <w:tabs>
                <w:tab w:val="left" w:pos="5138"/>
              </w:tabs>
              <w:suppressAutoHyphens/>
              <w:autoSpaceDE w:val="0"/>
              <w:spacing w:after="0" w:line="240" w:lineRule="auto"/>
              <w:ind w:right="-1"/>
              <w:jc w:val="both"/>
              <w:rPr>
                <w:rFonts w:ascii="Tahoma" w:hAnsi="Tahoma" w:cs="Tahoma"/>
                <w:noProof/>
                <w:sz w:val="24"/>
                <w:szCs w:val="24"/>
                <w:lang w:val="uk-UA" w:eastAsia="uk-UA"/>
              </w:rPr>
            </w:pPr>
            <w:r w:rsidRPr="00556B6B">
              <w:rPr>
                <w:rFonts w:ascii="Times New Roman" w:hAnsi="Times New Roman"/>
                <w:sz w:val="24"/>
                <w:szCs w:val="24"/>
                <w:lang w:val="uk-UA"/>
              </w:rPr>
              <w:t xml:space="preserve">Склопакет – </w:t>
            </w:r>
            <w:r>
              <w:rPr>
                <w:rFonts w:ascii="Times New Roman" w:hAnsi="Times New Roman"/>
                <w:sz w:val="24"/>
                <w:szCs w:val="24"/>
                <w:lang w:val="uk-UA"/>
              </w:rPr>
              <w:t>однокамерний</w:t>
            </w:r>
            <w:r w:rsidRPr="00556B6B">
              <w:rPr>
                <w:rFonts w:ascii="Times New Roman" w:hAnsi="Times New Roman"/>
                <w:sz w:val="24"/>
                <w:szCs w:val="24"/>
                <w:lang w:val="uk-UA"/>
              </w:rPr>
              <w:t xml:space="preserve">  (4</w:t>
            </w:r>
            <w:r>
              <w:rPr>
                <w:rFonts w:ascii="Times New Roman" w:hAnsi="Times New Roman"/>
                <w:sz w:val="24"/>
                <w:szCs w:val="24"/>
                <w:lang w:val="uk-UA"/>
              </w:rPr>
              <w:t>-16-</w:t>
            </w:r>
            <w:r w:rsidRPr="00556B6B">
              <w:rPr>
                <w:rFonts w:ascii="Times New Roman" w:hAnsi="Times New Roman"/>
                <w:sz w:val="24"/>
                <w:szCs w:val="24"/>
                <w:lang w:val="uk-UA"/>
              </w:rPr>
              <w:t>4</w:t>
            </w:r>
            <w:proofErr w:type="spellStart"/>
            <w:r w:rsidRPr="00556B6B">
              <w:rPr>
                <w:rFonts w:ascii="Times New Roman" w:hAnsi="Times New Roman"/>
                <w:sz w:val="24"/>
                <w:szCs w:val="24"/>
                <w:lang w:val="en-US"/>
              </w:rPr>
              <w:t>i</w:t>
            </w:r>
            <w:proofErr w:type="spellEnd"/>
            <w:r w:rsidRPr="00556B6B">
              <w:rPr>
                <w:rFonts w:ascii="Times New Roman" w:hAnsi="Times New Roman"/>
                <w:sz w:val="24"/>
                <w:szCs w:val="24"/>
                <w:lang w:val="uk-UA"/>
              </w:rPr>
              <w:t xml:space="preserve">), ущільнювач </w:t>
            </w:r>
            <w:r>
              <w:rPr>
                <w:rFonts w:ascii="Times New Roman" w:hAnsi="Times New Roman"/>
                <w:sz w:val="24"/>
                <w:szCs w:val="24"/>
                <w:lang w:val="uk-UA"/>
              </w:rPr>
              <w:t>с</w:t>
            </w:r>
            <w:proofErr w:type="spellStart"/>
            <w:r>
              <w:rPr>
                <w:rFonts w:ascii="Times New Roman" w:hAnsi="Times New Roman"/>
                <w:sz w:val="24"/>
                <w:szCs w:val="24"/>
                <w:lang w:val="en-US"/>
              </w:rPr>
              <w:t>i</w:t>
            </w:r>
            <w:proofErr w:type="spellEnd"/>
            <w:r w:rsidRPr="00010123">
              <w:rPr>
                <w:rFonts w:ascii="Times New Roman" w:hAnsi="Times New Roman"/>
                <w:sz w:val="24"/>
                <w:szCs w:val="24"/>
                <w:lang w:val="uk-UA"/>
              </w:rPr>
              <w:t>рий</w:t>
            </w:r>
            <w:r w:rsidRPr="0099436E">
              <w:rPr>
                <w:rFonts w:ascii="Times New Roman" w:hAnsi="Times New Roman"/>
                <w:sz w:val="24"/>
                <w:szCs w:val="24"/>
                <w:lang w:val="uk-UA"/>
              </w:rPr>
              <w:t xml:space="preserve"> </w:t>
            </w:r>
          </w:p>
        </w:tc>
        <w:tc>
          <w:tcPr>
            <w:tcW w:w="1446" w:type="dxa"/>
            <w:shd w:val="clear" w:color="auto" w:fill="auto"/>
            <w:vAlign w:val="center"/>
          </w:tcPr>
          <w:p w14:paraId="08E72568" w14:textId="5A24E985" w:rsidR="002939C5" w:rsidRPr="00076EBB" w:rsidRDefault="002939C5" w:rsidP="002939C5">
            <w:pPr>
              <w:spacing w:after="0" w:line="240" w:lineRule="auto"/>
              <w:jc w:val="center"/>
              <w:rPr>
                <w:rFonts w:ascii="Times New Roman" w:hAnsi="Times New Roman"/>
                <w:sz w:val="24"/>
                <w:szCs w:val="24"/>
                <w:lang w:val="uk-UA"/>
              </w:rPr>
            </w:pPr>
            <w:r w:rsidRPr="0099436E">
              <w:rPr>
                <w:rFonts w:ascii="Times New Roman" w:hAnsi="Times New Roman"/>
                <w:sz w:val="24"/>
                <w:szCs w:val="24"/>
                <w:lang w:val="uk-UA"/>
              </w:rPr>
              <w:t>1</w:t>
            </w:r>
          </w:p>
        </w:tc>
        <w:tc>
          <w:tcPr>
            <w:tcW w:w="2268" w:type="dxa"/>
            <w:vMerge/>
            <w:shd w:val="clear" w:color="auto" w:fill="auto"/>
            <w:vAlign w:val="center"/>
          </w:tcPr>
          <w:p w14:paraId="2692CDF7" w14:textId="77777777" w:rsidR="002939C5" w:rsidRPr="00076EBB" w:rsidRDefault="002939C5" w:rsidP="002939C5">
            <w:pPr>
              <w:spacing w:after="0" w:line="240" w:lineRule="auto"/>
              <w:jc w:val="center"/>
              <w:rPr>
                <w:rFonts w:ascii="Times New Roman" w:hAnsi="Times New Roman"/>
                <w:color w:val="00000A"/>
                <w:sz w:val="24"/>
                <w:szCs w:val="24"/>
                <w:lang w:val="uk-UA"/>
              </w:rPr>
            </w:pPr>
          </w:p>
        </w:tc>
      </w:tr>
      <w:tr w:rsidR="006B0AB2" w:rsidRPr="002939C5" w14:paraId="73E32910" w14:textId="77777777" w:rsidTr="000A464C">
        <w:tc>
          <w:tcPr>
            <w:tcW w:w="567" w:type="dxa"/>
            <w:shd w:val="clear" w:color="auto" w:fill="auto"/>
            <w:vAlign w:val="center"/>
          </w:tcPr>
          <w:p w14:paraId="4BF72E83" w14:textId="018C543D" w:rsidR="006B0AB2" w:rsidRPr="00076EBB" w:rsidRDefault="006B0AB2" w:rsidP="006B0AB2">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297" w:type="dxa"/>
            <w:shd w:val="clear" w:color="auto" w:fill="auto"/>
            <w:vAlign w:val="center"/>
          </w:tcPr>
          <w:p w14:paraId="1D1457E9" w14:textId="77777777" w:rsidR="006B0AB2" w:rsidRPr="006B0AB2" w:rsidRDefault="006B0AB2" w:rsidP="006B0AB2">
            <w:pPr>
              <w:spacing w:after="0" w:line="240" w:lineRule="auto"/>
              <w:jc w:val="center"/>
              <w:rPr>
                <w:rFonts w:ascii="Times New Roman" w:hAnsi="Times New Roman"/>
                <w:sz w:val="24"/>
                <w:szCs w:val="24"/>
                <w:lang w:val="uk-UA"/>
              </w:rPr>
            </w:pPr>
            <w:r w:rsidRPr="006B0AB2">
              <w:rPr>
                <w:rFonts w:ascii="Times New Roman" w:hAnsi="Times New Roman"/>
                <w:sz w:val="24"/>
                <w:szCs w:val="24"/>
                <w:lang w:val="uk-UA"/>
              </w:rPr>
              <w:t>Металопластикові вікна</w:t>
            </w:r>
          </w:p>
          <w:p w14:paraId="64C03D1E" w14:textId="307D4376" w:rsidR="006B0AB2" w:rsidRPr="006B0AB2" w:rsidRDefault="006B0AB2" w:rsidP="006B0AB2">
            <w:pPr>
              <w:spacing w:after="0" w:line="240" w:lineRule="auto"/>
              <w:jc w:val="center"/>
              <w:rPr>
                <w:rFonts w:ascii="Times New Roman" w:hAnsi="Times New Roman"/>
                <w:sz w:val="24"/>
                <w:szCs w:val="24"/>
                <w:lang w:val="uk-UA"/>
              </w:rPr>
            </w:pPr>
            <w:r w:rsidRPr="006B0AB2">
              <w:rPr>
                <w:rFonts w:ascii="Times New Roman" w:hAnsi="Times New Roman"/>
                <w:sz w:val="24"/>
                <w:szCs w:val="24"/>
                <w:lang w:val="uk-UA"/>
              </w:rPr>
              <w:t>4150 мм*2100 мм</w:t>
            </w:r>
          </w:p>
        </w:tc>
        <w:tc>
          <w:tcPr>
            <w:tcW w:w="4082" w:type="dxa"/>
            <w:shd w:val="clear" w:color="auto" w:fill="auto"/>
            <w:vAlign w:val="center"/>
          </w:tcPr>
          <w:p w14:paraId="24484E0C" w14:textId="77777777" w:rsidR="006B0AB2" w:rsidRPr="00556B6B" w:rsidRDefault="006B0AB2" w:rsidP="006B0AB2">
            <w:pPr>
              <w:widowControl w:val="0"/>
              <w:tabs>
                <w:tab w:val="left" w:pos="5138"/>
              </w:tabs>
              <w:suppressAutoHyphens/>
              <w:autoSpaceDE w:val="0"/>
              <w:spacing w:after="0" w:line="240" w:lineRule="auto"/>
              <w:ind w:right="-1"/>
              <w:jc w:val="both"/>
              <w:rPr>
                <w:noProof/>
              </w:rPr>
            </w:pPr>
            <w:r w:rsidRPr="00556B6B">
              <w:rPr>
                <w:rFonts w:ascii="Tahoma" w:hAnsi="Tahoma" w:cs="Tahoma"/>
                <w:noProof/>
                <w:sz w:val="24"/>
                <w:szCs w:val="24"/>
                <w:lang w:val="uk-UA" w:eastAsia="uk-UA"/>
              </w:rPr>
              <w:drawing>
                <wp:inline distT="0" distB="0" distL="0" distR="0" wp14:anchorId="3F3308FD" wp14:editId="23ECA768">
                  <wp:extent cx="1800225" cy="15716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14:paraId="04E6EBB8"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Тип вікна – </w:t>
            </w:r>
            <w:proofErr w:type="spellStart"/>
            <w:r w:rsidRPr="00556B6B">
              <w:rPr>
                <w:rFonts w:ascii="Times New Roman" w:hAnsi="Times New Roman"/>
                <w:sz w:val="24"/>
                <w:szCs w:val="24"/>
                <w:lang w:val="uk-UA"/>
              </w:rPr>
              <w:t>відкривне</w:t>
            </w:r>
            <w:proofErr w:type="spellEnd"/>
            <w:r w:rsidRPr="00556B6B">
              <w:rPr>
                <w:rFonts w:ascii="Times New Roman" w:hAnsi="Times New Roman"/>
                <w:sz w:val="24"/>
                <w:szCs w:val="24"/>
                <w:lang w:val="uk-UA"/>
              </w:rPr>
              <w:t>;</w:t>
            </w:r>
          </w:p>
          <w:p w14:paraId="29ED9EA7"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Фурнітура - колір білий; </w:t>
            </w:r>
          </w:p>
          <w:p w14:paraId="1BEC37F9"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Ширина – 4150 мм;</w:t>
            </w:r>
          </w:p>
          <w:p w14:paraId="502C13FD"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Висота – 2100 мм;</w:t>
            </w:r>
          </w:p>
          <w:p w14:paraId="4607A428"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Глибина профілю –  не менше 60 мм </w:t>
            </w:r>
            <w:r w:rsidRPr="00556B6B">
              <w:rPr>
                <w:rFonts w:ascii="Times New Roman" w:hAnsi="Times New Roman"/>
                <w:sz w:val="24"/>
                <w:szCs w:val="24"/>
              </w:rPr>
              <w:t xml:space="preserve">з </w:t>
            </w:r>
            <w:proofErr w:type="spellStart"/>
            <w:r w:rsidRPr="00556B6B">
              <w:rPr>
                <w:rFonts w:ascii="Times New Roman" w:hAnsi="Times New Roman"/>
                <w:sz w:val="24"/>
                <w:szCs w:val="24"/>
              </w:rPr>
              <w:t>арміром</w:t>
            </w:r>
            <w:proofErr w:type="spellEnd"/>
            <w:r w:rsidRPr="00556B6B">
              <w:rPr>
                <w:rFonts w:ascii="Times New Roman" w:hAnsi="Times New Roman"/>
                <w:sz w:val="24"/>
                <w:szCs w:val="24"/>
              </w:rPr>
              <w:t xml:space="preserve"> 1,5 мм</w:t>
            </w:r>
            <w:r w:rsidRPr="00556B6B">
              <w:rPr>
                <w:rFonts w:ascii="Times New Roman" w:hAnsi="Times New Roman"/>
                <w:sz w:val="24"/>
                <w:szCs w:val="24"/>
                <w:lang w:val="uk-UA"/>
              </w:rPr>
              <w:t>;</w:t>
            </w:r>
          </w:p>
          <w:p w14:paraId="2E3164CE"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Додатковий профіль (з’єднувач віконних блоків – посилений металом 2 мм) – 2100 мм*11;</w:t>
            </w:r>
          </w:p>
          <w:p w14:paraId="37F4F73F"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Відлив </w:t>
            </w:r>
            <w:r w:rsidRPr="00556B6B">
              <w:rPr>
                <w:rFonts w:ascii="Times New Roman" w:eastAsia="Calibri" w:hAnsi="Times New Roman"/>
                <w:sz w:val="24"/>
                <w:szCs w:val="24"/>
                <w:lang w:val="uk-UA"/>
              </w:rPr>
              <w:t>оцинкований</w:t>
            </w:r>
            <w:r w:rsidRPr="00556B6B">
              <w:rPr>
                <w:rFonts w:ascii="Times New Roman" w:hAnsi="Times New Roman"/>
                <w:sz w:val="24"/>
                <w:szCs w:val="24"/>
                <w:lang w:val="uk-UA"/>
              </w:rPr>
              <w:t xml:space="preserve"> білий – 250*2200 *2</w:t>
            </w:r>
          </w:p>
          <w:p w14:paraId="4BBDFF82"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Підвіконня біле – 500 мм*2200*</w:t>
            </w:r>
            <w:proofErr w:type="spellStart"/>
            <w:r w:rsidRPr="00556B6B">
              <w:rPr>
                <w:rFonts w:ascii="Times New Roman" w:hAnsi="Times New Roman"/>
                <w:sz w:val="24"/>
                <w:szCs w:val="24"/>
                <w:lang w:val="uk-UA"/>
              </w:rPr>
              <w:t>2+заглушка</w:t>
            </w:r>
            <w:proofErr w:type="spellEnd"/>
            <w:r w:rsidRPr="00556B6B">
              <w:rPr>
                <w:rFonts w:ascii="Times New Roman" w:hAnsi="Times New Roman"/>
                <w:sz w:val="24"/>
                <w:szCs w:val="24"/>
                <w:lang w:val="uk-UA"/>
              </w:rPr>
              <w:t xml:space="preserve">; </w:t>
            </w:r>
          </w:p>
          <w:p w14:paraId="3DF58675" w14:textId="4C7CCB76" w:rsidR="006B0AB2" w:rsidRPr="002939C5"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Склопакет – двокамерний  (4-10</w:t>
            </w:r>
            <w:proofErr w:type="spellStart"/>
            <w:r w:rsidRPr="00556B6B">
              <w:rPr>
                <w:rFonts w:ascii="Times New Roman" w:hAnsi="Times New Roman"/>
                <w:sz w:val="24"/>
                <w:szCs w:val="24"/>
                <w:lang w:val="en-US"/>
              </w:rPr>
              <w:t>Ar</w:t>
            </w:r>
            <w:proofErr w:type="spellEnd"/>
            <w:r w:rsidRPr="00556B6B">
              <w:rPr>
                <w:rFonts w:ascii="Times New Roman" w:hAnsi="Times New Roman"/>
                <w:sz w:val="24"/>
                <w:szCs w:val="24"/>
                <w:lang w:val="uk-UA"/>
              </w:rPr>
              <w:t>-4-10</w:t>
            </w:r>
            <w:proofErr w:type="spellStart"/>
            <w:r w:rsidRPr="00556B6B">
              <w:rPr>
                <w:rFonts w:ascii="Times New Roman" w:hAnsi="Times New Roman"/>
                <w:sz w:val="24"/>
                <w:szCs w:val="24"/>
                <w:lang w:val="en-US"/>
              </w:rPr>
              <w:t>Ar</w:t>
            </w:r>
            <w:proofErr w:type="spellEnd"/>
            <w:r w:rsidRPr="00556B6B">
              <w:rPr>
                <w:rFonts w:ascii="Times New Roman" w:hAnsi="Times New Roman"/>
                <w:sz w:val="24"/>
                <w:szCs w:val="24"/>
                <w:lang w:val="uk-UA"/>
              </w:rPr>
              <w:t>-4</w:t>
            </w:r>
            <w:proofErr w:type="spellStart"/>
            <w:r w:rsidRPr="00556B6B">
              <w:rPr>
                <w:rFonts w:ascii="Times New Roman" w:hAnsi="Times New Roman"/>
                <w:sz w:val="24"/>
                <w:szCs w:val="24"/>
                <w:lang w:val="en-US"/>
              </w:rPr>
              <w:t>i</w:t>
            </w:r>
            <w:proofErr w:type="spellEnd"/>
            <w:r w:rsidRPr="00556B6B">
              <w:rPr>
                <w:rFonts w:ascii="Times New Roman" w:hAnsi="Times New Roman"/>
                <w:sz w:val="24"/>
                <w:szCs w:val="24"/>
                <w:lang w:val="uk-UA"/>
              </w:rPr>
              <w:t>), ущільнювач повинен бути якісним, забезпечувати герметичність, відрізнятися пружністю, тривалою еластичністю.</w:t>
            </w:r>
          </w:p>
        </w:tc>
        <w:tc>
          <w:tcPr>
            <w:tcW w:w="1446" w:type="dxa"/>
            <w:shd w:val="clear" w:color="auto" w:fill="auto"/>
            <w:vAlign w:val="center"/>
          </w:tcPr>
          <w:p w14:paraId="0F341930" w14:textId="6D082888" w:rsidR="006B0AB2" w:rsidRPr="0099436E" w:rsidRDefault="006B0AB2" w:rsidP="006B0AB2">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2268" w:type="dxa"/>
            <w:vMerge w:val="restart"/>
            <w:shd w:val="clear" w:color="auto" w:fill="auto"/>
            <w:vAlign w:val="center"/>
          </w:tcPr>
          <w:p w14:paraId="258E0252" w14:textId="77777777" w:rsidR="006B0AB2" w:rsidRDefault="006B0AB2" w:rsidP="006B0AB2">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00000, Україна, Запорізька обл.,</w:t>
            </w:r>
          </w:p>
          <w:p w14:paraId="03D8D221" w14:textId="77777777" w:rsidR="006B0AB2" w:rsidRDefault="006B0AB2" w:rsidP="006B0AB2">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 xml:space="preserve"> м. Запоріжжя, </w:t>
            </w:r>
          </w:p>
          <w:p w14:paraId="5CB70261" w14:textId="1E3B0583" w:rsidR="006B0AB2" w:rsidRPr="00076EBB" w:rsidRDefault="006B0AB2" w:rsidP="006B0AB2">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пр. Соборний, 105</w:t>
            </w:r>
          </w:p>
        </w:tc>
      </w:tr>
      <w:tr w:rsidR="006B0AB2" w:rsidRPr="002939C5" w14:paraId="6A6BF966" w14:textId="77777777" w:rsidTr="000A464C">
        <w:tc>
          <w:tcPr>
            <w:tcW w:w="567" w:type="dxa"/>
            <w:shd w:val="clear" w:color="auto" w:fill="auto"/>
            <w:vAlign w:val="center"/>
          </w:tcPr>
          <w:p w14:paraId="645A9F47" w14:textId="2EAFF69F" w:rsidR="006B0AB2" w:rsidRDefault="006B0AB2" w:rsidP="006B0AB2">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5.</w:t>
            </w:r>
          </w:p>
        </w:tc>
        <w:tc>
          <w:tcPr>
            <w:tcW w:w="2297" w:type="dxa"/>
            <w:shd w:val="clear" w:color="auto" w:fill="auto"/>
            <w:vAlign w:val="center"/>
          </w:tcPr>
          <w:p w14:paraId="06685E21" w14:textId="77777777" w:rsidR="006B0AB2" w:rsidRPr="006B0AB2" w:rsidRDefault="006B0AB2" w:rsidP="006B0AB2">
            <w:pPr>
              <w:spacing w:after="0" w:line="240" w:lineRule="auto"/>
              <w:jc w:val="center"/>
              <w:rPr>
                <w:rFonts w:ascii="Times New Roman" w:hAnsi="Times New Roman"/>
                <w:sz w:val="24"/>
                <w:szCs w:val="24"/>
                <w:lang w:val="uk-UA"/>
              </w:rPr>
            </w:pPr>
            <w:r w:rsidRPr="006B0AB2">
              <w:rPr>
                <w:rFonts w:ascii="Times New Roman" w:hAnsi="Times New Roman"/>
                <w:sz w:val="24"/>
                <w:szCs w:val="24"/>
                <w:lang w:val="uk-UA"/>
              </w:rPr>
              <w:t>Металопластикові вікна</w:t>
            </w:r>
          </w:p>
          <w:p w14:paraId="039D5EFB" w14:textId="6CEFCD2F" w:rsidR="006B0AB2" w:rsidRPr="006B0AB2" w:rsidRDefault="006B0AB2" w:rsidP="006B0AB2">
            <w:pPr>
              <w:spacing w:after="0" w:line="240" w:lineRule="auto"/>
              <w:jc w:val="center"/>
              <w:rPr>
                <w:rFonts w:ascii="Times New Roman" w:hAnsi="Times New Roman"/>
                <w:sz w:val="24"/>
                <w:szCs w:val="24"/>
                <w:lang w:val="uk-UA"/>
              </w:rPr>
            </w:pPr>
            <w:r w:rsidRPr="006B0AB2">
              <w:rPr>
                <w:rFonts w:ascii="Times New Roman" w:hAnsi="Times New Roman"/>
                <w:sz w:val="24"/>
                <w:szCs w:val="24"/>
                <w:lang w:val="uk-UA"/>
              </w:rPr>
              <w:t>3200 мм*2100 мм</w:t>
            </w:r>
          </w:p>
        </w:tc>
        <w:tc>
          <w:tcPr>
            <w:tcW w:w="4082" w:type="dxa"/>
            <w:shd w:val="clear" w:color="auto" w:fill="auto"/>
            <w:vAlign w:val="center"/>
          </w:tcPr>
          <w:p w14:paraId="2DC028F8" w14:textId="77777777" w:rsidR="006B0AB2" w:rsidRPr="002939C5" w:rsidRDefault="006B0AB2" w:rsidP="006B0AB2">
            <w:pPr>
              <w:widowControl w:val="0"/>
              <w:tabs>
                <w:tab w:val="left" w:pos="5138"/>
              </w:tabs>
              <w:suppressAutoHyphens/>
              <w:autoSpaceDE w:val="0"/>
              <w:spacing w:after="0" w:line="240" w:lineRule="auto"/>
              <w:ind w:right="-1"/>
              <w:jc w:val="both"/>
              <w:rPr>
                <w:noProof/>
                <w:lang w:val="uk-UA"/>
              </w:rPr>
            </w:pPr>
            <w:r w:rsidRPr="00556B6B">
              <w:rPr>
                <w:rFonts w:ascii="Tahoma" w:hAnsi="Tahoma" w:cs="Tahoma"/>
                <w:noProof/>
                <w:sz w:val="24"/>
                <w:szCs w:val="24"/>
                <w:lang w:val="uk-UA" w:eastAsia="uk-UA"/>
              </w:rPr>
              <w:drawing>
                <wp:inline distT="0" distB="0" distL="0" distR="0" wp14:anchorId="08691169" wp14:editId="41CDAF21">
                  <wp:extent cx="1800225" cy="15716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14:paraId="3FF06A97"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Тип вікна – </w:t>
            </w:r>
            <w:proofErr w:type="spellStart"/>
            <w:r w:rsidRPr="00556B6B">
              <w:rPr>
                <w:rFonts w:ascii="Times New Roman" w:hAnsi="Times New Roman"/>
                <w:sz w:val="24"/>
                <w:szCs w:val="24"/>
                <w:lang w:val="uk-UA"/>
              </w:rPr>
              <w:t>відкривне</w:t>
            </w:r>
            <w:proofErr w:type="spellEnd"/>
            <w:r w:rsidRPr="00556B6B">
              <w:rPr>
                <w:rFonts w:ascii="Times New Roman" w:hAnsi="Times New Roman"/>
                <w:sz w:val="24"/>
                <w:szCs w:val="24"/>
                <w:lang w:val="uk-UA"/>
              </w:rPr>
              <w:t>;</w:t>
            </w:r>
          </w:p>
          <w:p w14:paraId="0535FB0D"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Фурнітура - колір білий; </w:t>
            </w:r>
          </w:p>
          <w:p w14:paraId="02ECCD2F"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Ширина – </w:t>
            </w:r>
            <w:r w:rsidRPr="002939C5">
              <w:rPr>
                <w:rFonts w:ascii="Times New Roman" w:hAnsi="Times New Roman"/>
                <w:sz w:val="24"/>
                <w:szCs w:val="24"/>
                <w:lang w:val="uk-UA"/>
              </w:rPr>
              <w:t xml:space="preserve">3200 </w:t>
            </w:r>
            <w:r w:rsidRPr="00556B6B">
              <w:rPr>
                <w:rFonts w:ascii="Times New Roman" w:hAnsi="Times New Roman"/>
                <w:sz w:val="24"/>
                <w:szCs w:val="24"/>
                <w:lang w:val="uk-UA"/>
              </w:rPr>
              <w:t>мм;</w:t>
            </w:r>
          </w:p>
          <w:p w14:paraId="51884509"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Висота – </w:t>
            </w:r>
            <w:r w:rsidRPr="002939C5">
              <w:rPr>
                <w:rFonts w:ascii="Times New Roman" w:hAnsi="Times New Roman"/>
                <w:sz w:val="24"/>
                <w:szCs w:val="24"/>
                <w:lang w:val="uk-UA"/>
              </w:rPr>
              <w:t>210</w:t>
            </w:r>
            <w:r w:rsidRPr="00556B6B">
              <w:rPr>
                <w:rFonts w:ascii="Times New Roman" w:hAnsi="Times New Roman"/>
                <w:sz w:val="24"/>
                <w:szCs w:val="24"/>
                <w:lang w:val="uk-UA"/>
              </w:rPr>
              <w:t>0 мм;</w:t>
            </w:r>
          </w:p>
          <w:p w14:paraId="73CD569E"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Глибина профілю – не менше 60 мм </w:t>
            </w:r>
            <w:r w:rsidRPr="00556B6B">
              <w:rPr>
                <w:rFonts w:ascii="Times New Roman" w:hAnsi="Times New Roman"/>
                <w:sz w:val="24"/>
                <w:szCs w:val="24"/>
              </w:rPr>
              <w:t xml:space="preserve">з </w:t>
            </w:r>
            <w:proofErr w:type="spellStart"/>
            <w:r w:rsidRPr="00556B6B">
              <w:rPr>
                <w:rFonts w:ascii="Times New Roman" w:hAnsi="Times New Roman"/>
                <w:sz w:val="24"/>
                <w:szCs w:val="24"/>
              </w:rPr>
              <w:t>арміром</w:t>
            </w:r>
            <w:proofErr w:type="spellEnd"/>
            <w:r w:rsidRPr="00556B6B">
              <w:rPr>
                <w:rFonts w:ascii="Times New Roman" w:hAnsi="Times New Roman"/>
                <w:sz w:val="24"/>
                <w:szCs w:val="24"/>
              </w:rPr>
              <w:t xml:space="preserve"> 1,5 мм</w:t>
            </w:r>
            <w:r w:rsidRPr="00556B6B">
              <w:rPr>
                <w:rFonts w:ascii="Times New Roman" w:hAnsi="Times New Roman"/>
                <w:sz w:val="24"/>
                <w:szCs w:val="24"/>
                <w:lang w:val="uk-UA"/>
              </w:rPr>
              <w:t>;</w:t>
            </w:r>
          </w:p>
          <w:p w14:paraId="2780CEE8"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Додатковий профіль (з’єднувач віконних блоків – посилений металом 2 мм) – 2100 мм;</w:t>
            </w:r>
          </w:p>
          <w:p w14:paraId="138E5627"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 xml:space="preserve">Відлив </w:t>
            </w:r>
            <w:r w:rsidRPr="00556B6B">
              <w:rPr>
                <w:rFonts w:ascii="Times New Roman" w:eastAsia="Calibri" w:hAnsi="Times New Roman"/>
                <w:sz w:val="24"/>
                <w:szCs w:val="24"/>
                <w:lang w:val="uk-UA"/>
              </w:rPr>
              <w:t>оцинкований</w:t>
            </w:r>
            <w:r w:rsidRPr="00556B6B">
              <w:rPr>
                <w:rFonts w:ascii="Times New Roman" w:hAnsi="Times New Roman"/>
                <w:sz w:val="24"/>
                <w:szCs w:val="24"/>
                <w:lang w:val="uk-UA"/>
              </w:rPr>
              <w:t xml:space="preserve"> білий – 250*</w:t>
            </w:r>
            <w:r w:rsidRPr="00556B6B">
              <w:rPr>
                <w:rFonts w:ascii="Times New Roman" w:hAnsi="Times New Roman"/>
                <w:sz w:val="24"/>
                <w:szCs w:val="24"/>
              </w:rPr>
              <w:t>17</w:t>
            </w:r>
            <w:r w:rsidRPr="00556B6B">
              <w:rPr>
                <w:rFonts w:ascii="Times New Roman" w:hAnsi="Times New Roman"/>
                <w:sz w:val="24"/>
                <w:szCs w:val="24"/>
                <w:lang w:val="uk-UA"/>
              </w:rPr>
              <w:t>00 *2</w:t>
            </w:r>
          </w:p>
          <w:p w14:paraId="568BCEAA"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Підвіконня біле – 500 мм*</w:t>
            </w:r>
            <w:r w:rsidRPr="00556B6B">
              <w:rPr>
                <w:rFonts w:ascii="Times New Roman" w:hAnsi="Times New Roman"/>
                <w:sz w:val="24"/>
                <w:szCs w:val="24"/>
              </w:rPr>
              <w:t>17</w:t>
            </w:r>
            <w:r w:rsidRPr="00556B6B">
              <w:rPr>
                <w:rFonts w:ascii="Times New Roman" w:hAnsi="Times New Roman"/>
                <w:sz w:val="24"/>
                <w:szCs w:val="24"/>
                <w:lang w:val="uk-UA"/>
              </w:rPr>
              <w:t>00*</w:t>
            </w:r>
            <w:proofErr w:type="spellStart"/>
            <w:r w:rsidRPr="00556B6B">
              <w:rPr>
                <w:rFonts w:ascii="Times New Roman" w:hAnsi="Times New Roman"/>
                <w:sz w:val="24"/>
                <w:szCs w:val="24"/>
                <w:lang w:val="uk-UA"/>
              </w:rPr>
              <w:t>2+заглушка</w:t>
            </w:r>
            <w:proofErr w:type="spellEnd"/>
            <w:r w:rsidRPr="00556B6B">
              <w:rPr>
                <w:rFonts w:ascii="Times New Roman" w:hAnsi="Times New Roman"/>
                <w:sz w:val="24"/>
                <w:szCs w:val="24"/>
                <w:lang w:val="uk-UA"/>
              </w:rPr>
              <w:t xml:space="preserve">; </w:t>
            </w:r>
          </w:p>
          <w:p w14:paraId="4C8427F3" w14:textId="77777777" w:rsidR="006B0AB2" w:rsidRPr="00556B6B"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556B6B">
              <w:rPr>
                <w:rFonts w:ascii="Times New Roman" w:hAnsi="Times New Roman"/>
                <w:sz w:val="24"/>
                <w:szCs w:val="24"/>
                <w:lang w:val="uk-UA"/>
              </w:rPr>
              <w:t>Склопакет – двокамерний  (4-10</w:t>
            </w:r>
            <w:proofErr w:type="spellStart"/>
            <w:r w:rsidRPr="00556B6B">
              <w:rPr>
                <w:rFonts w:ascii="Times New Roman" w:hAnsi="Times New Roman"/>
                <w:sz w:val="24"/>
                <w:szCs w:val="24"/>
                <w:lang w:val="en-US"/>
              </w:rPr>
              <w:t>Ar</w:t>
            </w:r>
            <w:proofErr w:type="spellEnd"/>
            <w:r w:rsidRPr="00556B6B">
              <w:rPr>
                <w:rFonts w:ascii="Times New Roman" w:hAnsi="Times New Roman"/>
                <w:sz w:val="24"/>
                <w:szCs w:val="24"/>
                <w:lang w:val="uk-UA"/>
              </w:rPr>
              <w:t>-4-10</w:t>
            </w:r>
            <w:proofErr w:type="spellStart"/>
            <w:r w:rsidRPr="00556B6B">
              <w:rPr>
                <w:rFonts w:ascii="Times New Roman" w:hAnsi="Times New Roman"/>
                <w:sz w:val="24"/>
                <w:szCs w:val="24"/>
                <w:lang w:val="en-US"/>
              </w:rPr>
              <w:t>Ar</w:t>
            </w:r>
            <w:proofErr w:type="spellEnd"/>
            <w:r w:rsidRPr="00556B6B">
              <w:rPr>
                <w:rFonts w:ascii="Times New Roman" w:hAnsi="Times New Roman"/>
                <w:sz w:val="24"/>
                <w:szCs w:val="24"/>
                <w:lang w:val="uk-UA"/>
              </w:rPr>
              <w:t>-4</w:t>
            </w:r>
            <w:proofErr w:type="spellStart"/>
            <w:r w:rsidRPr="00556B6B">
              <w:rPr>
                <w:rFonts w:ascii="Times New Roman" w:hAnsi="Times New Roman"/>
                <w:sz w:val="24"/>
                <w:szCs w:val="24"/>
                <w:lang w:val="en-US"/>
              </w:rPr>
              <w:t>i</w:t>
            </w:r>
            <w:proofErr w:type="spellEnd"/>
            <w:r w:rsidRPr="00556B6B">
              <w:rPr>
                <w:rFonts w:ascii="Times New Roman" w:hAnsi="Times New Roman"/>
                <w:sz w:val="24"/>
                <w:szCs w:val="24"/>
                <w:lang w:val="uk-UA"/>
              </w:rPr>
              <w:t>), ущільнювач повинен бути якісним, забезпечувати герметичність, відрізнятися пружністю, тривалою еластичністю.</w:t>
            </w:r>
          </w:p>
          <w:p w14:paraId="47518425" w14:textId="04FD671A" w:rsidR="006B0AB2" w:rsidRDefault="006B0AB2" w:rsidP="006B0AB2">
            <w:pPr>
              <w:widowControl w:val="0"/>
              <w:tabs>
                <w:tab w:val="left" w:pos="5138"/>
              </w:tabs>
              <w:suppressAutoHyphens/>
              <w:autoSpaceDE w:val="0"/>
              <w:spacing w:after="0" w:line="240" w:lineRule="auto"/>
              <w:ind w:right="-1"/>
              <w:jc w:val="both"/>
              <w:rPr>
                <w:rFonts w:ascii="Tahoma" w:hAnsi="Tahoma" w:cs="Tahoma"/>
                <w:noProof/>
                <w:sz w:val="24"/>
                <w:szCs w:val="24"/>
                <w:lang w:val="uk-UA" w:eastAsia="uk-UA"/>
              </w:rPr>
            </w:pPr>
            <w:r w:rsidRPr="00556B6B">
              <w:rPr>
                <w:rFonts w:ascii="Times New Roman" w:hAnsi="Times New Roman"/>
                <w:sz w:val="24"/>
                <w:szCs w:val="24"/>
                <w:lang w:val="uk-UA"/>
              </w:rPr>
              <w:t>Віконний блок повинен складатися з 2-ох секцій для провітрювання і відкривання та чотирьох секцій глухих.</w:t>
            </w:r>
          </w:p>
        </w:tc>
        <w:tc>
          <w:tcPr>
            <w:tcW w:w="1446" w:type="dxa"/>
            <w:shd w:val="clear" w:color="auto" w:fill="auto"/>
            <w:vAlign w:val="center"/>
          </w:tcPr>
          <w:p w14:paraId="1D476BCA" w14:textId="6D07D6F3" w:rsidR="006B0AB2" w:rsidRPr="0099436E" w:rsidRDefault="006B0AB2" w:rsidP="006B0AB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268" w:type="dxa"/>
            <w:vMerge/>
            <w:shd w:val="clear" w:color="auto" w:fill="auto"/>
            <w:vAlign w:val="center"/>
          </w:tcPr>
          <w:p w14:paraId="57FEF0E2" w14:textId="77777777" w:rsidR="006B0AB2" w:rsidRPr="00076EBB" w:rsidRDefault="006B0AB2" w:rsidP="006B0AB2">
            <w:pPr>
              <w:spacing w:after="0" w:line="240" w:lineRule="auto"/>
              <w:jc w:val="center"/>
              <w:rPr>
                <w:rFonts w:ascii="Times New Roman" w:hAnsi="Times New Roman"/>
                <w:color w:val="00000A"/>
                <w:sz w:val="24"/>
                <w:szCs w:val="24"/>
                <w:lang w:val="uk-UA"/>
              </w:rPr>
            </w:pPr>
          </w:p>
        </w:tc>
      </w:tr>
      <w:tr w:rsidR="006B0AB2" w:rsidRPr="002939C5" w14:paraId="051F0A97" w14:textId="77777777" w:rsidTr="000A464C">
        <w:tc>
          <w:tcPr>
            <w:tcW w:w="567" w:type="dxa"/>
            <w:shd w:val="clear" w:color="auto" w:fill="auto"/>
            <w:vAlign w:val="center"/>
          </w:tcPr>
          <w:p w14:paraId="2ACD9089" w14:textId="03C2A66F" w:rsidR="006B0AB2" w:rsidRDefault="006B0AB2" w:rsidP="006B0AB2">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6.</w:t>
            </w:r>
          </w:p>
        </w:tc>
        <w:tc>
          <w:tcPr>
            <w:tcW w:w="2297" w:type="dxa"/>
            <w:shd w:val="clear" w:color="auto" w:fill="auto"/>
            <w:vAlign w:val="center"/>
          </w:tcPr>
          <w:p w14:paraId="706EABDD" w14:textId="77777777" w:rsidR="006B0AB2" w:rsidRPr="006B0AB2" w:rsidRDefault="006B0AB2" w:rsidP="006B0AB2">
            <w:pPr>
              <w:spacing w:after="0" w:line="240" w:lineRule="auto"/>
              <w:jc w:val="center"/>
              <w:rPr>
                <w:rFonts w:ascii="Times New Roman" w:hAnsi="Times New Roman"/>
                <w:sz w:val="24"/>
                <w:szCs w:val="24"/>
                <w:lang w:val="uk-UA"/>
              </w:rPr>
            </w:pPr>
            <w:r w:rsidRPr="006B0AB2">
              <w:rPr>
                <w:rFonts w:ascii="Times New Roman" w:hAnsi="Times New Roman"/>
                <w:sz w:val="24"/>
                <w:szCs w:val="24"/>
                <w:lang w:val="uk-UA"/>
              </w:rPr>
              <w:t>Металопластикові вікна</w:t>
            </w:r>
          </w:p>
          <w:p w14:paraId="2B2EAB04" w14:textId="60C44175" w:rsidR="006B0AB2" w:rsidRPr="006B0AB2" w:rsidRDefault="006B0AB2" w:rsidP="006B0AB2">
            <w:pPr>
              <w:spacing w:after="0" w:line="240" w:lineRule="auto"/>
              <w:jc w:val="center"/>
              <w:rPr>
                <w:rFonts w:ascii="Times New Roman" w:hAnsi="Times New Roman"/>
                <w:sz w:val="24"/>
                <w:szCs w:val="24"/>
                <w:lang w:val="uk-UA"/>
              </w:rPr>
            </w:pPr>
            <w:r w:rsidRPr="006B0AB2">
              <w:rPr>
                <w:rFonts w:ascii="Times New Roman" w:hAnsi="Times New Roman"/>
                <w:sz w:val="24"/>
                <w:szCs w:val="24"/>
                <w:lang w:val="uk-UA"/>
              </w:rPr>
              <w:t>2750 мм*1800 мм</w:t>
            </w:r>
          </w:p>
        </w:tc>
        <w:tc>
          <w:tcPr>
            <w:tcW w:w="4082" w:type="dxa"/>
            <w:shd w:val="clear" w:color="auto" w:fill="auto"/>
            <w:vAlign w:val="center"/>
          </w:tcPr>
          <w:p w14:paraId="287713B6" w14:textId="77777777" w:rsidR="006B0AB2" w:rsidRPr="0099436E" w:rsidRDefault="006B0AB2" w:rsidP="006B0AB2">
            <w:pPr>
              <w:widowControl w:val="0"/>
              <w:tabs>
                <w:tab w:val="left" w:pos="5138"/>
              </w:tabs>
              <w:suppressAutoHyphens/>
              <w:autoSpaceDE w:val="0"/>
              <w:spacing w:after="0" w:line="240" w:lineRule="auto"/>
              <w:ind w:right="-1"/>
              <w:jc w:val="both"/>
              <w:rPr>
                <w:rFonts w:ascii="Tahoma" w:hAnsi="Tahoma" w:cs="Tahoma"/>
                <w:noProof/>
                <w:sz w:val="24"/>
                <w:szCs w:val="24"/>
                <w:lang w:val="uk-UA" w:eastAsia="uk-UA"/>
              </w:rPr>
            </w:pPr>
            <w:r w:rsidRPr="0099436E">
              <w:rPr>
                <w:rFonts w:ascii="Tahoma" w:hAnsi="Tahoma" w:cs="Tahoma"/>
                <w:noProof/>
                <w:sz w:val="24"/>
                <w:szCs w:val="24"/>
                <w:lang w:val="uk-UA" w:eastAsia="uk-UA"/>
              </w:rPr>
              <w:drawing>
                <wp:inline distT="0" distB="0" distL="0" distR="0" wp14:anchorId="44E0C684" wp14:editId="7E2C8B98">
                  <wp:extent cx="1800225" cy="1571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14:paraId="7B3BE4C9" w14:textId="77777777" w:rsidR="006B0AB2" w:rsidRPr="0099436E"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99436E">
              <w:rPr>
                <w:rFonts w:ascii="Times New Roman" w:hAnsi="Times New Roman"/>
                <w:sz w:val="24"/>
                <w:szCs w:val="24"/>
                <w:lang w:val="uk-UA"/>
              </w:rPr>
              <w:t xml:space="preserve">Тип вікна – </w:t>
            </w:r>
            <w:proofErr w:type="spellStart"/>
            <w:r w:rsidRPr="0099436E">
              <w:rPr>
                <w:rFonts w:ascii="Times New Roman" w:hAnsi="Times New Roman"/>
                <w:sz w:val="24"/>
                <w:szCs w:val="24"/>
                <w:lang w:val="uk-UA"/>
              </w:rPr>
              <w:t>відкривне</w:t>
            </w:r>
            <w:proofErr w:type="spellEnd"/>
            <w:r w:rsidRPr="0099436E">
              <w:rPr>
                <w:rFonts w:ascii="Times New Roman" w:hAnsi="Times New Roman"/>
                <w:sz w:val="24"/>
                <w:szCs w:val="24"/>
                <w:lang w:val="uk-UA"/>
              </w:rPr>
              <w:t>;</w:t>
            </w:r>
          </w:p>
          <w:p w14:paraId="43C4F1A6" w14:textId="77777777" w:rsidR="006B0AB2" w:rsidRPr="0099436E"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99436E">
              <w:rPr>
                <w:rFonts w:ascii="Times New Roman" w:hAnsi="Times New Roman"/>
                <w:sz w:val="24"/>
                <w:szCs w:val="24"/>
                <w:lang w:val="uk-UA"/>
              </w:rPr>
              <w:t xml:space="preserve">Фурнітура - колір білий; </w:t>
            </w:r>
          </w:p>
          <w:p w14:paraId="7577463E" w14:textId="77777777" w:rsidR="006B0AB2" w:rsidRPr="0099436E"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99436E">
              <w:rPr>
                <w:rFonts w:ascii="Times New Roman" w:hAnsi="Times New Roman"/>
                <w:sz w:val="24"/>
                <w:szCs w:val="24"/>
                <w:lang w:val="uk-UA"/>
              </w:rPr>
              <w:t>Ширина – 2750 мм;</w:t>
            </w:r>
          </w:p>
          <w:p w14:paraId="7BCEA9A9" w14:textId="77777777" w:rsidR="006B0AB2" w:rsidRPr="0099436E"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99436E">
              <w:rPr>
                <w:rFonts w:ascii="Times New Roman" w:hAnsi="Times New Roman"/>
                <w:sz w:val="24"/>
                <w:szCs w:val="24"/>
                <w:lang w:val="uk-UA"/>
              </w:rPr>
              <w:t>Висота – 1800 мм;</w:t>
            </w:r>
          </w:p>
          <w:p w14:paraId="424FC363" w14:textId="77777777" w:rsidR="006B0AB2" w:rsidRPr="0099436E"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99436E">
              <w:rPr>
                <w:rFonts w:ascii="Times New Roman" w:hAnsi="Times New Roman"/>
                <w:sz w:val="24"/>
                <w:szCs w:val="24"/>
                <w:lang w:val="uk-UA"/>
              </w:rPr>
              <w:t xml:space="preserve">Глибина профілю – не менше 60 мм </w:t>
            </w:r>
            <w:r w:rsidRPr="0099436E">
              <w:rPr>
                <w:rFonts w:ascii="Times New Roman" w:hAnsi="Times New Roman"/>
                <w:sz w:val="24"/>
                <w:szCs w:val="24"/>
              </w:rPr>
              <w:t xml:space="preserve">з </w:t>
            </w:r>
            <w:proofErr w:type="spellStart"/>
            <w:r w:rsidRPr="0099436E">
              <w:rPr>
                <w:rFonts w:ascii="Times New Roman" w:hAnsi="Times New Roman"/>
                <w:sz w:val="24"/>
                <w:szCs w:val="24"/>
              </w:rPr>
              <w:t>арміром</w:t>
            </w:r>
            <w:proofErr w:type="spellEnd"/>
            <w:r w:rsidRPr="0099436E">
              <w:rPr>
                <w:rFonts w:ascii="Times New Roman" w:hAnsi="Times New Roman"/>
                <w:sz w:val="24"/>
                <w:szCs w:val="24"/>
              </w:rPr>
              <w:t xml:space="preserve"> 1,5 мм</w:t>
            </w:r>
            <w:r w:rsidRPr="0099436E">
              <w:rPr>
                <w:rFonts w:ascii="Times New Roman" w:hAnsi="Times New Roman"/>
                <w:sz w:val="24"/>
                <w:szCs w:val="24"/>
                <w:lang w:val="uk-UA"/>
              </w:rPr>
              <w:t>;</w:t>
            </w:r>
          </w:p>
          <w:p w14:paraId="090784B6" w14:textId="77777777" w:rsidR="006B0AB2" w:rsidRPr="0099436E"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99436E">
              <w:rPr>
                <w:rFonts w:ascii="Times New Roman" w:hAnsi="Times New Roman"/>
                <w:sz w:val="24"/>
                <w:szCs w:val="24"/>
                <w:lang w:val="uk-UA"/>
              </w:rPr>
              <w:t>Додатковий профіль (з’єднувач віконних блоків – посилений металом 2 мм) – 1800 мм;</w:t>
            </w:r>
          </w:p>
          <w:p w14:paraId="007AE222" w14:textId="77777777" w:rsidR="006B0AB2" w:rsidRPr="0099436E"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99436E">
              <w:rPr>
                <w:rFonts w:ascii="Times New Roman" w:hAnsi="Times New Roman"/>
                <w:sz w:val="24"/>
                <w:szCs w:val="24"/>
                <w:lang w:val="uk-UA"/>
              </w:rPr>
              <w:t xml:space="preserve">Відлив </w:t>
            </w:r>
            <w:r w:rsidRPr="0099436E">
              <w:rPr>
                <w:rFonts w:ascii="Times New Roman" w:eastAsia="Calibri" w:hAnsi="Times New Roman"/>
                <w:sz w:val="24"/>
                <w:szCs w:val="24"/>
                <w:lang w:val="uk-UA"/>
              </w:rPr>
              <w:t>оцинкований</w:t>
            </w:r>
            <w:r w:rsidRPr="0099436E">
              <w:rPr>
                <w:rFonts w:ascii="Times New Roman" w:hAnsi="Times New Roman"/>
                <w:sz w:val="24"/>
                <w:szCs w:val="24"/>
                <w:lang w:val="uk-UA"/>
              </w:rPr>
              <w:t xml:space="preserve"> білий – 250*3000 </w:t>
            </w:r>
          </w:p>
          <w:p w14:paraId="0541E5AE" w14:textId="77777777" w:rsidR="006B0AB2" w:rsidRPr="0099436E"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99436E">
              <w:rPr>
                <w:rFonts w:ascii="Times New Roman" w:hAnsi="Times New Roman"/>
                <w:sz w:val="24"/>
                <w:szCs w:val="24"/>
                <w:lang w:val="uk-UA"/>
              </w:rPr>
              <w:t>Підвіконня біле – 500 мм*1500*</w:t>
            </w:r>
            <w:proofErr w:type="spellStart"/>
            <w:r w:rsidRPr="0099436E">
              <w:rPr>
                <w:rFonts w:ascii="Times New Roman" w:hAnsi="Times New Roman"/>
                <w:sz w:val="24"/>
                <w:szCs w:val="24"/>
                <w:lang w:val="uk-UA"/>
              </w:rPr>
              <w:t>2+заглушка</w:t>
            </w:r>
            <w:proofErr w:type="spellEnd"/>
            <w:r w:rsidRPr="0099436E">
              <w:rPr>
                <w:rFonts w:ascii="Times New Roman" w:hAnsi="Times New Roman"/>
                <w:sz w:val="24"/>
                <w:szCs w:val="24"/>
                <w:lang w:val="uk-UA"/>
              </w:rPr>
              <w:t xml:space="preserve">; </w:t>
            </w:r>
          </w:p>
          <w:p w14:paraId="4C1507F2" w14:textId="77777777" w:rsidR="006B0AB2" w:rsidRPr="0099436E" w:rsidRDefault="006B0AB2" w:rsidP="006B0AB2">
            <w:pPr>
              <w:widowControl w:val="0"/>
              <w:tabs>
                <w:tab w:val="left" w:pos="5138"/>
              </w:tabs>
              <w:suppressAutoHyphens/>
              <w:autoSpaceDE w:val="0"/>
              <w:spacing w:after="0" w:line="240" w:lineRule="auto"/>
              <w:ind w:right="-1"/>
              <w:jc w:val="both"/>
              <w:rPr>
                <w:rFonts w:ascii="Times New Roman" w:hAnsi="Times New Roman"/>
                <w:sz w:val="24"/>
                <w:szCs w:val="24"/>
                <w:lang w:val="uk-UA"/>
              </w:rPr>
            </w:pPr>
            <w:r w:rsidRPr="0099436E">
              <w:rPr>
                <w:rFonts w:ascii="Times New Roman" w:hAnsi="Times New Roman"/>
                <w:sz w:val="24"/>
                <w:szCs w:val="24"/>
                <w:lang w:val="uk-UA"/>
              </w:rPr>
              <w:t>Склопакет – двокамерний  (4-10</w:t>
            </w:r>
            <w:proofErr w:type="spellStart"/>
            <w:r w:rsidRPr="0099436E">
              <w:rPr>
                <w:rFonts w:ascii="Times New Roman" w:hAnsi="Times New Roman"/>
                <w:sz w:val="24"/>
                <w:szCs w:val="24"/>
                <w:lang w:val="en-US"/>
              </w:rPr>
              <w:t>Ar</w:t>
            </w:r>
            <w:proofErr w:type="spellEnd"/>
            <w:r w:rsidRPr="0099436E">
              <w:rPr>
                <w:rFonts w:ascii="Times New Roman" w:hAnsi="Times New Roman"/>
                <w:sz w:val="24"/>
                <w:szCs w:val="24"/>
                <w:lang w:val="uk-UA"/>
              </w:rPr>
              <w:t>-4-</w:t>
            </w:r>
            <w:r w:rsidRPr="0099436E">
              <w:rPr>
                <w:rFonts w:ascii="Times New Roman" w:hAnsi="Times New Roman"/>
                <w:sz w:val="24"/>
                <w:szCs w:val="24"/>
                <w:lang w:val="uk-UA"/>
              </w:rPr>
              <w:lastRenderedPageBreak/>
              <w:t>10</w:t>
            </w:r>
            <w:proofErr w:type="spellStart"/>
            <w:r w:rsidRPr="0099436E">
              <w:rPr>
                <w:rFonts w:ascii="Times New Roman" w:hAnsi="Times New Roman"/>
                <w:sz w:val="24"/>
                <w:szCs w:val="24"/>
                <w:lang w:val="en-US"/>
              </w:rPr>
              <w:t>Ar</w:t>
            </w:r>
            <w:proofErr w:type="spellEnd"/>
            <w:r w:rsidRPr="0099436E">
              <w:rPr>
                <w:rFonts w:ascii="Times New Roman" w:hAnsi="Times New Roman"/>
                <w:sz w:val="24"/>
                <w:szCs w:val="24"/>
                <w:lang w:val="uk-UA"/>
              </w:rPr>
              <w:t>-4</w:t>
            </w:r>
            <w:proofErr w:type="spellStart"/>
            <w:r w:rsidRPr="0099436E">
              <w:rPr>
                <w:rFonts w:ascii="Times New Roman" w:hAnsi="Times New Roman"/>
                <w:sz w:val="24"/>
                <w:szCs w:val="24"/>
                <w:lang w:val="en-US"/>
              </w:rPr>
              <w:t>i</w:t>
            </w:r>
            <w:proofErr w:type="spellEnd"/>
            <w:r w:rsidRPr="0099436E">
              <w:rPr>
                <w:rFonts w:ascii="Times New Roman" w:hAnsi="Times New Roman"/>
                <w:sz w:val="24"/>
                <w:szCs w:val="24"/>
                <w:lang w:val="uk-UA"/>
              </w:rPr>
              <w:t>), ущільнювач повинен бути якісним, забезпечувати герметичність, відрізнятися пружністю, тривалою еластичністю.</w:t>
            </w:r>
          </w:p>
          <w:p w14:paraId="38638ABA" w14:textId="5DDEBC0A" w:rsidR="006B0AB2" w:rsidRDefault="006B0AB2" w:rsidP="006B0AB2">
            <w:pPr>
              <w:widowControl w:val="0"/>
              <w:tabs>
                <w:tab w:val="left" w:pos="5138"/>
              </w:tabs>
              <w:suppressAutoHyphens/>
              <w:autoSpaceDE w:val="0"/>
              <w:spacing w:after="0" w:line="240" w:lineRule="auto"/>
              <w:ind w:right="-1"/>
              <w:jc w:val="both"/>
              <w:rPr>
                <w:rFonts w:ascii="Tahoma" w:hAnsi="Tahoma" w:cs="Tahoma"/>
                <w:noProof/>
                <w:sz w:val="24"/>
                <w:szCs w:val="24"/>
                <w:lang w:val="uk-UA" w:eastAsia="uk-UA"/>
              </w:rPr>
            </w:pPr>
            <w:r w:rsidRPr="0099436E">
              <w:rPr>
                <w:rFonts w:ascii="Times New Roman" w:hAnsi="Times New Roman"/>
                <w:sz w:val="24"/>
                <w:szCs w:val="24"/>
                <w:lang w:val="uk-UA"/>
              </w:rPr>
              <w:t xml:space="preserve">Віконний блок повинен складатися з 2-ох секцій для провітрювання і відкривання та однієї секції глухого вікна </w:t>
            </w:r>
          </w:p>
        </w:tc>
        <w:tc>
          <w:tcPr>
            <w:tcW w:w="1446" w:type="dxa"/>
            <w:shd w:val="clear" w:color="auto" w:fill="auto"/>
            <w:vAlign w:val="center"/>
          </w:tcPr>
          <w:p w14:paraId="5DCDC5FA" w14:textId="60CE17B2" w:rsidR="006B0AB2" w:rsidRPr="0099436E" w:rsidRDefault="006B0AB2" w:rsidP="006B0AB2">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w:t>
            </w:r>
          </w:p>
        </w:tc>
        <w:tc>
          <w:tcPr>
            <w:tcW w:w="2268" w:type="dxa"/>
            <w:vMerge/>
            <w:shd w:val="clear" w:color="auto" w:fill="auto"/>
            <w:vAlign w:val="center"/>
          </w:tcPr>
          <w:p w14:paraId="3A3101CE" w14:textId="77777777" w:rsidR="006B0AB2" w:rsidRPr="00076EBB" w:rsidRDefault="006B0AB2" w:rsidP="006B0AB2">
            <w:pPr>
              <w:spacing w:after="0" w:line="240" w:lineRule="auto"/>
              <w:jc w:val="center"/>
              <w:rPr>
                <w:rFonts w:ascii="Times New Roman" w:hAnsi="Times New Roman"/>
                <w:color w:val="00000A"/>
                <w:sz w:val="24"/>
                <w:szCs w:val="24"/>
                <w:lang w:val="uk-UA"/>
              </w:rPr>
            </w:pPr>
          </w:p>
        </w:tc>
      </w:tr>
    </w:tbl>
    <w:p w14:paraId="205E328B" w14:textId="77777777" w:rsidR="002939C5" w:rsidRDefault="002939C5" w:rsidP="00076EBB">
      <w:pPr>
        <w:tabs>
          <w:tab w:val="left" w:pos="426"/>
        </w:tabs>
        <w:spacing w:after="0" w:line="240" w:lineRule="auto"/>
        <w:ind w:firstLine="567"/>
        <w:jc w:val="both"/>
        <w:rPr>
          <w:rFonts w:ascii="Times New Roman" w:hAnsi="Times New Roman"/>
          <w:b/>
          <w:sz w:val="24"/>
          <w:szCs w:val="24"/>
          <w:lang w:val="uk-UA" w:eastAsia="en-US"/>
        </w:rPr>
      </w:pPr>
    </w:p>
    <w:p w14:paraId="44E17373" w14:textId="6A963AE4" w:rsidR="000A464C" w:rsidRPr="0081744B" w:rsidRDefault="0081744B" w:rsidP="00076EBB">
      <w:pPr>
        <w:tabs>
          <w:tab w:val="left" w:pos="426"/>
        </w:tabs>
        <w:spacing w:after="0" w:line="240" w:lineRule="auto"/>
        <w:ind w:firstLine="567"/>
        <w:jc w:val="both"/>
        <w:rPr>
          <w:rFonts w:ascii="Times New Roman" w:hAnsi="Times New Roman"/>
          <w:b/>
          <w:sz w:val="24"/>
          <w:szCs w:val="24"/>
          <w:lang w:val="uk-UA" w:eastAsia="en-US"/>
        </w:rPr>
      </w:pPr>
      <w:r w:rsidRPr="0081744B">
        <w:rPr>
          <w:rFonts w:ascii="Times New Roman" w:hAnsi="Times New Roman"/>
          <w:b/>
          <w:sz w:val="24"/>
          <w:szCs w:val="24"/>
          <w:lang w:val="uk-UA" w:eastAsia="en-US"/>
        </w:rPr>
        <w:t>_________________________________________ ПІБ уповноваженої особи Учасника</w:t>
      </w:r>
    </w:p>
    <w:p w14:paraId="591A6848" w14:textId="58C5BFAF" w:rsidR="0081744B" w:rsidRDefault="0081744B" w:rsidP="00076EBB">
      <w:pPr>
        <w:tabs>
          <w:tab w:val="left" w:pos="426"/>
        </w:tabs>
        <w:spacing w:after="0" w:line="240" w:lineRule="auto"/>
        <w:ind w:firstLine="567"/>
        <w:jc w:val="both"/>
        <w:rPr>
          <w:rFonts w:ascii="Times New Roman" w:hAnsi="Times New Roman"/>
          <w:b/>
          <w:sz w:val="16"/>
          <w:szCs w:val="16"/>
          <w:lang w:val="uk-UA" w:eastAsia="en-US"/>
        </w:rPr>
      </w:pPr>
      <w:r w:rsidRPr="0081744B">
        <w:rPr>
          <w:rFonts w:ascii="Times New Roman" w:hAnsi="Times New Roman"/>
          <w:b/>
          <w:sz w:val="16"/>
          <w:szCs w:val="16"/>
          <w:lang w:val="uk-UA" w:eastAsia="en-US"/>
        </w:rPr>
        <w:t>(підпис) печатка (у випадку наявності)</w:t>
      </w:r>
    </w:p>
    <w:p w14:paraId="35577777" w14:textId="77777777" w:rsidR="002939C5" w:rsidRPr="0081744B" w:rsidRDefault="002939C5" w:rsidP="00076EBB">
      <w:pPr>
        <w:tabs>
          <w:tab w:val="left" w:pos="426"/>
        </w:tabs>
        <w:spacing w:after="0" w:line="240" w:lineRule="auto"/>
        <w:ind w:firstLine="567"/>
        <w:jc w:val="both"/>
        <w:rPr>
          <w:rFonts w:ascii="Times New Roman" w:hAnsi="Times New Roman"/>
          <w:b/>
          <w:sz w:val="16"/>
          <w:szCs w:val="16"/>
          <w:lang w:val="uk-UA" w:eastAsia="en-US"/>
        </w:rPr>
      </w:pPr>
    </w:p>
    <w:p w14:paraId="0B1C17B7" w14:textId="54CEBD8A" w:rsidR="000A464C" w:rsidRDefault="000A464C" w:rsidP="000A464C">
      <w:pPr>
        <w:pStyle w:val="a9"/>
        <w:numPr>
          <w:ilvl w:val="0"/>
          <w:numId w:val="23"/>
        </w:numPr>
        <w:tabs>
          <w:tab w:val="left" w:pos="426"/>
          <w:tab w:val="left" w:pos="993"/>
        </w:tabs>
        <w:spacing w:after="0" w:line="240" w:lineRule="auto"/>
        <w:ind w:left="-142" w:firstLine="709"/>
        <w:jc w:val="both"/>
        <w:rPr>
          <w:rFonts w:ascii="Times New Roman" w:hAnsi="Times New Roman"/>
          <w:sz w:val="24"/>
          <w:szCs w:val="24"/>
          <w:lang w:val="uk-UA" w:eastAsia="en-US"/>
        </w:rPr>
      </w:pPr>
      <w:r>
        <w:rPr>
          <w:rFonts w:ascii="Times New Roman" w:hAnsi="Times New Roman"/>
          <w:sz w:val="24"/>
          <w:szCs w:val="24"/>
          <w:lang w:val="uk-UA" w:eastAsia="en-US"/>
        </w:rPr>
        <w:t xml:space="preserve">Загальна кількість: </w:t>
      </w:r>
      <w:r w:rsidR="002939C5">
        <w:rPr>
          <w:rFonts w:ascii="Times New Roman" w:hAnsi="Times New Roman"/>
          <w:sz w:val="24"/>
          <w:szCs w:val="24"/>
          <w:lang w:val="uk-UA" w:eastAsia="en-US"/>
        </w:rPr>
        <w:t>26</w:t>
      </w:r>
      <w:r>
        <w:rPr>
          <w:rFonts w:ascii="Times New Roman" w:hAnsi="Times New Roman"/>
          <w:sz w:val="24"/>
          <w:szCs w:val="24"/>
          <w:lang w:val="uk-UA" w:eastAsia="en-US"/>
        </w:rPr>
        <w:t xml:space="preserve"> штук.</w:t>
      </w:r>
    </w:p>
    <w:p w14:paraId="1A4A2DAD" w14:textId="45FF3B64" w:rsidR="00190A1F" w:rsidRDefault="00190A1F" w:rsidP="000A464C">
      <w:pPr>
        <w:pStyle w:val="a9"/>
        <w:numPr>
          <w:ilvl w:val="0"/>
          <w:numId w:val="23"/>
        </w:numPr>
        <w:tabs>
          <w:tab w:val="left" w:pos="426"/>
          <w:tab w:val="left" w:pos="993"/>
        </w:tabs>
        <w:spacing w:after="0" w:line="240" w:lineRule="auto"/>
        <w:ind w:left="-142" w:firstLine="709"/>
        <w:jc w:val="both"/>
        <w:rPr>
          <w:rFonts w:ascii="Times New Roman" w:hAnsi="Times New Roman"/>
          <w:sz w:val="24"/>
          <w:szCs w:val="24"/>
          <w:lang w:val="uk-UA" w:eastAsia="en-US"/>
        </w:rPr>
      </w:pPr>
      <w:r>
        <w:rPr>
          <w:rFonts w:ascii="Times New Roman" w:hAnsi="Times New Roman"/>
          <w:sz w:val="24"/>
          <w:szCs w:val="24"/>
          <w:lang w:val="uk-UA" w:eastAsia="en-US"/>
        </w:rPr>
        <w:t>Строк поставки товару</w:t>
      </w:r>
      <w:r w:rsidR="00B87E6D">
        <w:rPr>
          <w:rFonts w:ascii="Times New Roman" w:hAnsi="Times New Roman"/>
          <w:sz w:val="24"/>
          <w:szCs w:val="24"/>
          <w:lang w:val="uk-UA" w:eastAsia="en-US"/>
        </w:rPr>
        <w:t xml:space="preserve"> та надання послуг: по 22 грудня 2023 року.</w:t>
      </w:r>
    </w:p>
    <w:p w14:paraId="254E5ED7" w14:textId="77777777" w:rsidR="000A464C" w:rsidRPr="000A464C" w:rsidRDefault="00076EBB" w:rsidP="000A464C">
      <w:pPr>
        <w:pStyle w:val="a9"/>
        <w:numPr>
          <w:ilvl w:val="0"/>
          <w:numId w:val="23"/>
        </w:numPr>
        <w:tabs>
          <w:tab w:val="left" w:pos="426"/>
          <w:tab w:val="left" w:pos="993"/>
        </w:tabs>
        <w:spacing w:after="0" w:line="240" w:lineRule="auto"/>
        <w:ind w:left="-142" w:firstLine="709"/>
        <w:jc w:val="both"/>
        <w:rPr>
          <w:rFonts w:ascii="Times New Roman" w:hAnsi="Times New Roman"/>
          <w:sz w:val="24"/>
          <w:szCs w:val="24"/>
          <w:lang w:val="uk-UA" w:eastAsia="en-US"/>
        </w:rPr>
      </w:pPr>
      <w:r w:rsidRPr="000A464C">
        <w:rPr>
          <w:rFonts w:ascii="Times New Roman" w:hAnsi="Times New Roman"/>
          <w:sz w:val="24"/>
          <w:szCs w:val="24"/>
          <w:lang w:eastAsia="en-US"/>
        </w:rPr>
        <w:t xml:space="preserve">Товар повинен бути </w:t>
      </w:r>
      <w:proofErr w:type="spellStart"/>
      <w:r w:rsidRPr="000A464C">
        <w:rPr>
          <w:rFonts w:ascii="Times New Roman" w:hAnsi="Times New Roman"/>
          <w:sz w:val="24"/>
          <w:szCs w:val="24"/>
          <w:lang w:eastAsia="en-US"/>
        </w:rPr>
        <w:t>новим</w:t>
      </w:r>
      <w:proofErr w:type="spellEnd"/>
      <w:r w:rsidRPr="000A464C">
        <w:rPr>
          <w:rFonts w:ascii="Times New Roman" w:hAnsi="Times New Roman"/>
          <w:sz w:val="24"/>
          <w:szCs w:val="24"/>
          <w:lang w:eastAsia="en-US"/>
        </w:rPr>
        <w:t xml:space="preserve"> та таким, </w:t>
      </w:r>
      <w:proofErr w:type="spellStart"/>
      <w:r w:rsidRPr="000A464C">
        <w:rPr>
          <w:rFonts w:ascii="Times New Roman" w:hAnsi="Times New Roman"/>
          <w:sz w:val="24"/>
          <w:szCs w:val="24"/>
          <w:lang w:eastAsia="en-US"/>
        </w:rPr>
        <w:t>що</w:t>
      </w:r>
      <w:proofErr w:type="spellEnd"/>
      <w:r w:rsidRPr="000A464C">
        <w:rPr>
          <w:rFonts w:ascii="Times New Roman" w:hAnsi="Times New Roman"/>
          <w:sz w:val="24"/>
          <w:szCs w:val="24"/>
          <w:lang w:eastAsia="en-US"/>
        </w:rPr>
        <w:t xml:space="preserve"> не </w:t>
      </w:r>
      <w:proofErr w:type="spellStart"/>
      <w:r w:rsidRPr="000A464C">
        <w:rPr>
          <w:rFonts w:ascii="Times New Roman" w:hAnsi="Times New Roman"/>
          <w:sz w:val="24"/>
          <w:szCs w:val="24"/>
          <w:lang w:eastAsia="en-US"/>
        </w:rPr>
        <w:t>був</w:t>
      </w:r>
      <w:proofErr w:type="spellEnd"/>
      <w:r w:rsidRPr="000A464C">
        <w:rPr>
          <w:rFonts w:ascii="Times New Roman" w:hAnsi="Times New Roman"/>
          <w:sz w:val="24"/>
          <w:szCs w:val="24"/>
          <w:lang w:eastAsia="ar-SA"/>
        </w:rPr>
        <w:t xml:space="preserve"> у </w:t>
      </w:r>
      <w:proofErr w:type="spellStart"/>
      <w:r w:rsidRPr="000A464C">
        <w:rPr>
          <w:rFonts w:ascii="Times New Roman" w:hAnsi="Times New Roman"/>
          <w:sz w:val="24"/>
          <w:szCs w:val="24"/>
          <w:lang w:eastAsia="ar-SA"/>
        </w:rPr>
        <w:t>використанні</w:t>
      </w:r>
      <w:proofErr w:type="spellEnd"/>
      <w:r w:rsidRPr="000A464C">
        <w:rPr>
          <w:rFonts w:ascii="Times New Roman" w:hAnsi="Times New Roman"/>
          <w:sz w:val="24"/>
          <w:szCs w:val="24"/>
          <w:lang w:eastAsia="ar-SA"/>
        </w:rPr>
        <w:t xml:space="preserve"> (</w:t>
      </w:r>
      <w:proofErr w:type="spellStart"/>
      <w:r w:rsidRPr="000A464C">
        <w:rPr>
          <w:rFonts w:ascii="Times New Roman" w:hAnsi="Times New Roman"/>
          <w:sz w:val="24"/>
          <w:szCs w:val="24"/>
          <w:lang w:eastAsia="ar-SA"/>
        </w:rPr>
        <w:t>Учасник</w:t>
      </w:r>
      <w:proofErr w:type="spellEnd"/>
      <w:r w:rsidRPr="000A464C">
        <w:rPr>
          <w:rFonts w:ascii="Times New Roman" w:hAnsi="Times New Roman"/>
          <w:sz w:val="24"/>
          <w:szCs w:val="24"/>
          <w:lang w:eastAsia="ar-SA"/>
        </w:rPr>
        <w:t xml:space="preserve"> </w:t>
      </w:r>
      <w:proofErr w:type="spellStart"/>
      <w:r w:rsidRPr="000A464C">
        <w:rPr>
          <w:rFonts w:ascii="Times New Roman" w:hAnsi="Times New Roman"/>
          <w:sz w:val="24"/>
          <w:szCs w:val="24"/>
          <w:lang w:eastAsia="ar-SA"/>
        </w:rPr>
        <w:t>ускладі</w:t>
      </w:r>
      <w:proofErr w:type="spellEnd"/>
      <w:r w:rsidRPr="000A464C">
        <w:rPr>
          <w:rFonts w:ascii="Times New Roman" w:hAnsi="Times New Roman"/>
          <w:sz w:val="24"/>
          <w:szCs w:val="24"/>
          <w:lang w:eastAsia="ar-SA"/>
        </w:rPr>
        <w:t xml:space="preserve"> </w:t>
      </w:r>
      <w:proofErr w:type="spellStart"/>
      <w:r w:rsidRPr="000A464C">
        <w:rPr>
          <w:rFonts w:ascii="Times New Roman" w:hAnsi="Times New Roman"/>
          <w:sz w:val="24"/>
          <w:szCs w:val="24"/>
          <w:lang w:eastAsia="ar-SA"/>
        </w:rPr>
        <w:t>тендерної</w:t>
      </w:r>
      <w:proofErr w:type="spellEnd"/>
      <w:r w:rsidRPr="000A464C">
        <w:rPr>
          <w:rFonts w:ascii="Times New Roman" w:hAnsi="Times New Roman"/>
          <w:sz w:val="24"/>
          <w:szCs w:val="24"/>
          <w:lang w:eastAsia="ar-SA"/>
        </w:rPr>
        <w:t xml:space="preserve"> </w:t>
      </w:r>
      <w:proofErr w:type="spellStart"/>
      <w:r w:rsidRPr="000A464C">
        <w:rPr>
          <w:rFonts w:ascii="Times New Roman" w:hAnsi="Times New Roman"/>
          <w:sz w:val="24"/>
          <w:szCs w:val="24"/>
          <w:lang w:eastAsia="ar-SA"/>
        </w:rPr>
        <w:t>пропозиції</w:t>
      </w:r>
      <w:proofErr w:type="spellEnd"/>
      <w:r w:rsidRPr="000A464C">
        <w:rPr>
          <w:rFonts w:ascii="Times New Roman" w:hAnsi="Times New Roman"/>
          <w:sz w:val="24"/>
          <w:szCs w:val="24"/>
          <w:lang w:eastAsia="ar-SA"/>
        </w:rPr>
        <w:t xml:space="preserve"> повинен </w:t>
      </w:r>
      <w:proofErr w:type="spellStart"/>
      <w:r w:rsidRPr="000A464C">
        <w:rPr>
          <w:rFonts w:ascii="Times New Roman" w:hAnsi="Times New Roman"/>
          <w:sz w:val="24"/>
          <w:szCs w:val="24"/>
          <w:lang w:eastAsia="ar-SA"/>
        </w:rPr>
        <w:t>надати</w:t>
      </w:r>
      <w:proofErr w:type="spellEnd"/>
      <w:r w:rsidRPr="000A464C">
        <w:rPr>
          <w:rFonts w:ascii="Times New Roman" w:hAnsi="Times New Roman"/>
          <w:sz w:val="24"/>
          <w:szCs w:val="24"/>
          <w:lang w:eastAsia="ar-SA"/>
        </w:rPr>
        <w:t xml:space="preserve"> лист-</w:t>
      </w:r>
      <w:proofErr w:type="spellStart"/>
      <w:r w:rsidRPr="000A464C">
        <w:rPr>
          <w:rFonts w:ascii="Times New Roman" w:hAnsi="Times New Roman"/>
          <w:sz w:val="24"/>
          <w:szCs w:val="24"/>
          <w:lang w:eastAsia="ar-SA"/>
        </w:rPr>
        <w:t>гарантію</w:t>
      </w:r>
      <w:proofErr w:type="spellEnd"/>
      <w:r w:rsidRPr="000A464C">
        <w:rPr>
          <w:rFonts w:ascii="Times New Roman" w:hAnsi="Times New Roman"/>
          <w:sz w:val="24"/>
          <w:szCs w:val="24"/>
          <w:lang w:eastAsia="ar-SA"/>
        </w:rPr>
        <w:t xml:space="preserve"> про те, </w:t>
      </w:r>
      <w:proofErr w:type="spellStart"/>
      <w:r w:rsidRPr="000A464C">
        <w:rPr>
          <w:rFonts w:ascii="Times New Roman" w:hAnsi="Times New Roman"/>
          <w:sz w:val="24"/>
          <w:szCs w:val="24"/>
          <w:lang w:eastAsia="ar-SA"/>
        </w:rPr>
        <w:t>що</w:t>
      </w:r>
      <w:proofErr w:type="spellEnd"/>
      <w:r w:rsidRPr="000A464C">
        <w:rPr>
          <w:rFonts w:ascii="Times New Roman" w:hAnsi="Times New Roman"/>
          <w:sz w:val="24"/>
          <w:szCs w:val="24"/>
          <w:lang w:eastAsia="ar-SA"/>
        </w:rPr>
        <w:t xml:space="preserve"> весь </w:t>
      </w:r>
      <w:proofErr w:type="spellStart"/>
      <w:r w:rsidRPr="000A464C">
        <w:rPr>
          <w:rFonts w:ascii="Times New Roman" w:hAnsi="Times New Roman"/>
          <w:sz w:val="24"/>
          <w:szCs w:val="24"/>
          <w:lang w:eastAsia="ar-SA"/>
        </w:rPr>
        <w:t>запропонований</w:t>
      </w:r>
      <w:proofErr w:type="spellEnd"/>
      <w:r w:rsidRPr="000A464C">
        <w:rPr>
          <w:rFonts w:ascii="Times New Roman" w:hAnsi="Times New Roman"/>
          <w:sz w:val="24"/>
          <w:szCs w:val="24"/>
          <w:lang w:eastAsia="ar-SA"/>
        </w:rPr>
        <w:t xml:space="preserve"> </w:t>
      </w:r>
      <w:proofErr w:type="spellStart"/>
      <w:r w:rsidRPr="000A464C">
        <w:rPr>
          <w:rFonts w:ascii="Times New Roman" w:hAnsi="Times New Roman"/>
          <w:sz w:val="24"/>
          <w:szCs w:val="24"/>
          <w:lang w:eastAsia="ar-SA"/>
        </w:rPr>
        <w:t>Учасником</w:t>
      </w:r>
      <w:proofErr w:type="spellEnd"/>
      <w:r w:rsidRPr="000A464C">
        <w:rPr>
          <w:rFonts w:ascii="Times New Roman" w:hAnsi="Times New Roman"/>
          <w:sz w:val="24"/>
          <w:szCs w:val="24"/>
          <w:lang w:eastAsia="ar-SA"/>
        </w:rPr>
        <w:t xml:space="preserve"> товар є </w:t>
      </w:r>
      <w:proofErr w:type="spellStart"/>
      <w:r w:rsidRPr="000A464C">
        <w:rPr>
          <w:rFonts w:ascii="Times New Roman" w:hAnsi="Times New Roman"/>
          <w:sz w:val="24"/>
          <w:szCs w:val="24"/>
          <w:lang w:eastAsia="ar-SA"/>
        </w:rPr>
        <w:t>новим</w:t>
      </w:r>
      <w:proofErr w:type="spellEnd"/>
      <w:r w:rsidRPr="000A464C">
        <w:rPr>
          <w:rFonts w:ascii="Times New Roman" w:hAnsi="Times New Roman"/>
          <w:sz w:val="24"/>
          <w:szCs w:val="24"/>
          <w:lang w:eastAsia="ar-SA"/>
        </w:rPr>
        <w:t xml:space="preserve"> та </w:t>
      </w:r>
      <w:proofErr w:type="spellStart"/>
      <w:r w:rsidRPr="000A464C">
        <w:rPr>
          <w:rFonts w:ascii="Times New Roman" w:hAnsi="Times New Roman"/>
          <w:sz w:val="24"/>
          <w:szCs w:val="24"/>
          <w:lang w:eastAsia="ar-SA"/>
        </w:rPr>
        <w:t>раніше</w:t>
      </w:r>
      <w:proofErr w:type="spellEnd"/>
      <w:r w:rsidRPr="000A464C">
        <w:rPr>
          <w:rFonts w:ascii="Times New Roman" w:hAnsi="Times New Roman"/>
          <w:sz w:val="24"/>
          <w:szCs w:val="24"/>
          <w:lang w:eastAsia="ar-SA"/>
        </w:rPr>
        <w:t xml:space="preserve"> не </w:t>
      </w:r>
      <w:proofErr w:type="spellStart"/>
      <w:r w:rsidRPr="000A464C">
        <w:rPr>
          <w:rFonts w:ascii="Times New Roman" w:hAnsi="Times New Roman"/>
          <w:sz w:val="24"/>
          <w:szCs w:val="24"/>
          <w:lang w:eastAsia="ar-SA"/>
        </w:rPr>
        <w:t>використовувався</w:t>
      </w:r>
      <w:proofErr w:type="spellEnd"/>
      <w:r w:rsidRPr="000A464C">
        <w:rPr>
          <w:rFonts w:ascii="Times New Roman" w:hAnsi="Times New Roman"/>
          <w:sz w:val="24"/>
          <w:szCs w:val="24"/>
          <w:lang w:eastAsia="ar-SA"/>
        </w:rPr>
        <w:t>).</w:t>
      </w:r>
    </w:p>
    <w:p w14:paraId="48A84A19" w14:textId="77777777" w:rsidR="000A464C" w:rsidRPr="000A464C" w:rsidRDefault="00076EBB" w:rsidP="000A464C">
      <w:pPr>
        <w:pStyle w:val="a9"/>
        <w:numPr>
          <w:ilvl w:val="0"/>
          <w:numId w:val="23"/>
        </w:numPr>
        <w:tabs>
          <w:tab w:val="left" w:pos="426"/>
          <w:tab w:val="left" w:pos="993"/>
        </w:tabs>
        <w:spacing w:after="0" w:line="240" w:lineRule="auto"/>
        <w:ind w:left="-142" w:firstLine="709"/>
        <w:jc w:val="both"/>
        <w:rPr>
          <w:rFonts w:ascii="Times New Roman" w:hAnsi="Times New Roman"/>
          <w:sz w:val="24"/>
          <w:szCs w:val="24"/>
          <w:lang w:val="uk-UA" w:eastAsia="en-US"/>
        </w:rPr>
      </w:pPr>
      <w:r w:rsidRPr="000A464C">
        <w:rPr>
          <w:rFonts w:ascii="Times New Roman" w:hAnsi="Times New Roman"/>
          <w:sz w:val="24"/>
          <w:szCs w:val="24"/>
          <w:lang w:val="uk-UA"/>
        </w:rPr>
        <w:t xml:space="preserve">Вироби поставляються у зібраному вигляді, в тому числі з фурнітурою. </w:t>
      </w:r>
      <w:r w:rsidRPr="000A464C">
        <w:rPr>
          <w:rFonts w:ascii="Times New Roman" w:hAnsi="Times New Roman"/>
          <w:sz w:val="24"/>
          <w:szCs w:val="24"/>
          <w:lang w:bidi="uk-UA"/>
        </w:rPr>
        <w:t xml:space="preserve">Доставка, </w:t>
      </w:r>
      <w:proofErr w:type="spellStart"/>
      <w:r w:rsidRPr="000A464C">
        <w:rPr>
          <w:rFonts w:ascii="Times New Roman" w:hAnsi="Times New Roman"/>
          <w:sz w:val="24"/>
          <w:szCs w:val="24"/>
          <w:lang w:bidi="uk-UA"/>
        </w:rPr>
        <w:t>завантажувально-розвантажувальні</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роботи</w:t>
      </w:r>
      <w:proofErr w:type="spellEnd"/>
      <w:r w:rsidRPr="000A464C">
        <w:rPr>
          <w:rFonts w:ascii="Times New Roman" w:hAnsi="Times New Roman"/>
          <w:sz w:val="24"/>
          <w:szCs w:val="24"/>
          <w:lang w:val="uk-UA" w:bidi="uk-UA"/>
        </w:rPr>
        <w:t xml:space="preserve">, демонтаж/монтаж </w:t>
      </w:r>
      <w:proofErr w:type="spellStart"/>
      <w:r w:rsidRPr="000A464C">
        <w:rPr>
          <w:rFonts w:ascii="Times New Roman" w:hAnsi="Times New Roman"/>
          <w:sz w:val="24"/>
          <w:szCs w:val="24"/>
          <w:lang w:bidi="uk-UA"/>
        </w:rPr>
        <w:t>здійснюються</w:t>
      </w:r>
      <w:proofErr w:type="spellEnd"/>
      <w:r w:rsidRPr="000A464C">
        <w:rPr>
          <w:rFonts w:ascii="Times New Roman" w:hAnsi="Times New Roman"/>
          <w:sz w:val="24"/>
          <w:szCs w:val="24"/>
          <w:lang w:bidi="uk-UA"/>
        </w:rPr>
        <w:t xml:space="preserve"> за </w:t>
      </w:r>
      <w:proofErr w:type="spellStart"/>
      <w:r w:rsidRPr="000A464C">
        <w:rPr>
          <w:rFonts w:ascii="Times New Roman" w:hAnsi="Times New Roman"/>
          <w:sz w:val="24"/>
          <w:szCs w:val="24"/>
          <w:lang w:bidi="uk-UA"/>
        </w:rPr>
        <w:t>рахунок</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постачальника</w:t>
      </w:r>
      <w:proofErr w:type="spellEnd"/>
      <w:r w:rsidRPr="000A464C">
        <w:rPr>
          <w:rFonts w:ascii="Times New Roman" w:hAnsi="Times New Roman"/>
          <w:sz w:val="24"/>
          <w:szCs w:val="24"/>
          <w:lang w:bidi="uk-UA"/>
        </w:rPr>
        <w:t>.</w:t>
      </w:r>
    </w:p>
    <w:p w14:paraId="7A0FEE96" w14:textId="6122C498" w:rsidR="000A464C" w:rsidRDefault="00076EBB" w:rsidP="000A464C">
      <w:pPr>
        <w:pStyle w:val="a9"/>
        <w:numPr>
          <w:ilvl w:val="0"/>
          <w:numId w:val="23"/>
        </w:numPr>
        <w:tabs>
          <w:tab w:val="left" w:pos="426"/>
          <w:tab w:val="left" w:pos="993"/>
        </w:tabs>
        <w:spacing w:after="0" w:line="240" w:lineRule="auto"/>
        <w:ind w:left="-142" w:firstLine="709"/>
        <w:jc w:val="both"/>
        <w:rPr>
          <w:rFonts w:ascii="Times New Roman" w:hAnsi="Times New Roman"/>
          <w:sz w:val="24"/>
          <w:szCs w:val="24"/>
          <w:lang w:val="uk-UA" w:eastAsia="en-US"/>
        </w:rPr>
      </w:pPr>
      <w:proofErr w:type="spellStart"/>
      <w:r w:rsidRPr="000A464C">
        <w:rPr>
          <w:rFonts w:ascii="Times New Roman" w:hAnsi="Times New Roman"/>
          <w:sz w:val="24"/>
          <w:szCs w:val="24"/>
          <w:lang w:bidi="uk-UA"/>
        </w:rPr>
        <w:t>Учасник</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визначає</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ціну</w:t>
      </w:r>
      <w:proofErr w:type="spellEnd"/>
      <w:r w:rsidRPr="000A464C">
        <w:rPr>
          <w:rFonts w:ascii="Times New Roman" w:hAnsi="Times New Roman"/>
          <w:sz w:val="24"/>
          <w:szCs w:val="24"/>
          <w:lang w:bidi="uk-UA"/>
        </w:rPr>
        <w:t xml:space="preserve"> на товар, </w:t>
      </w:r>
      <w:proofErr w:type="spellStart"/>
      <w:r w:rsidRPr="000A464C">
        <w:rPr>
          <w:rFonts w:ascii="Times New Roman" w:hAnsi="Times New Roman"/>
          <w:sz w:val="24"/>
          <w:szCs w:val="24"/>
          <w:lang w:bidi="uk-UA"/>
        </w:rPr>
        <w:t>який</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він</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пропонує</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поставити</w:t>
      </w:r>
      <w:proofErr w:type="spellEnd"/>
      <w:r w:rsidRPr="000A464C">
        <w:rPr>
          <w:rFonts w:ascii="Times New Roman" w:hAnsi="Times New Roman"/>
          <w:sz w:val="24"/>
          <w:szCs w:val="24"/>
          <w:lang w:bidi="uk-UA"/>
        </w:rPr>
        <w:t xml:space="preserve">, з </w:t>
      </w:r>
      <w:proofErr w:type="spellStart"/>
      <w:r w:rsidRPr="000A464C">
        <w:rPr>
          <w:rFonts w:ascii="Times New Roman" w:hAnsi="Times New Roman"/>
          <w:sz w:val="24"/>
          <w:szCs w:val="24"/>
          <w:lang w:bidi="uk-UA"/>
        </w:rPr>
        <w:t>урахуванням</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податків</w:t>
      </w:r>
      <w:proofErr w:type="spellEnd"/>
      <w:r w:rsidRPr="000A464C">
        <w:rPr>
          <w:rFonts w:ascii="Times New Roman" w:hAnsi="Times New Roman"/>
          <w:sz w:val="24"/>
          <w:szCs w:val="24"/>
          <w:lang w:bidi="uk-UA"/>
        </w:rPr>
        <w:t xml:space="preserve"> і </w:t>
      </w:r>
      <w:proofErr w:type="spellStart"/>
      <w:r w:rsidRPr="000A464C">
        <w:rPr>
          <w:rFonts w:ascii="Times New Roman" w:hAnsi="Times New Roman"/>
          <w:sz w:val="24"/>
          <w:szCs w:val="24"/>
          <w:lang w:bidi="uk-UA"/>
        </w:rPr>
        <w:t>зборів</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що</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сплачуються</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або</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мають</w:t>
      </w:r>
      <w:proofErr w:type="spellEnd"/>
      <w:r w:rsidRPr="000A464C">
        <w:rPr>
          <w:rFonts w:ascii="Times New Roman" w:hAnsi="Times New Roman"/>
          <w:sz w:val="24"/>
          <w:szCs w:val="24"/>
          <w:lang w:bidi="uk-UA"/>
        </w:rPr>
        <w:t xml:space="preserve"> бути </w:t>
      </w:r>
      <w:proofErr w:type="spellStart"/>
      <w:r w:rsidRPr="000A464C">
        <w:rPr>
          <w:rFonts w:ascii="Times New Roman" w:hAnsi="Times New Roman"/>
          <w:sz w:val="24"/>
          <w:szCs w:val="24"/>
          <w:lang w:bidi="uk-UA"/>
        </w:rPr>
        <w:t>сплачені</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витрат</w:t>
      </w:r>
      <w:proofErr w:type="spellEnd"/>
      <w:r w:rsidRPr="000A464C">
        <w:rPr>
          <w:rFonts w:ascii="Times New Roman" w:hAnsi="Times New Roman"/>
          <w:sz w:val="24"/>
          <w:szCs w:val="24"/>
          <w:lang w:bidi="uk-UA"/>
        </w:rPr>
        <w:t xml:space="preserve"> на </w:t>
      </w:r>
      <w:proofErr w:type="spellStart"/>
      <w:r w:rsidRPr="000A464C">
        <w:rPr>
          <w:rFonts w:ascii="Times New Roman" w:hAnsi="Times New Roman"/>
          <w:sz w:val="24"/>
          <w:szCs w:val="24"/>
          <w:lang w:bidi="uk-UA"/>
        </w:rPr>
        <w:t>транспортування</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страхування</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навантаження</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розвантаження</w:t>
      </w:r>
      <w:proofErr w:type="spellEnd"/>
      <w:r w:rsidRPr="000A464C">
        <w:rPr>
          <w:rFonts w:ascii="Times New Roman" w:hAnsi="Times New Roman"/>
          <w:sz w:val="24"/>
          <w:szCs w:val="24"/>
          <w:lang w:bidi="uk-UA"/>
        </w:rPr>
        <w:t>,</w:t>
      </w:r>
      <w:r w:rsidRPr="000A464C">
        <w:rPr>
          <w:rFonts w:ascii="Times New Roman" w:hAnsi="Times New Roman"/>
          <w:b/>
          <w:sz w:val="24"/>
          <w:szCs w:val="24"/>
        </w:rPr>
        <w:t xml:space="preserve"> </w:t>
      </w:r>
      <w:r w:rsidRPr="000A464C">
        <w:rPr>
          <w:rFonts w:ascii="Times New Roman" w:hAnsi="Times New Roman"/>
          <w:sz w:val="24"/>
          <w:szCs w:val="24"/>
          <w:lang w:val="uk-UA" w:bidi="uk-UA"/>
        </w:rPr>
        <w:t>демонтажу старих вікон, демонтажу старих зварювальних металоконструкцій, решіток на вікнах (на висоті до 6 м) та монтажу нових конструкцій (на висоті до 6 м)</w:t>
      </w:r>
      <w:r w:rsidRPr="000A464C">
        <w:rPr>
          <w:rFonts w:ascii="Times New Roman" w:hAnsi="Times New Roman"/>
          <w:sz w:val="24"/>
          <w:szCs w:val="24"/>
          <w:lang w:bidi="uk-UA"/>
        </w:rPr>
        <w:t>.</w:t>
      </w:r>
      <w:r w:rsidRPr="000A464C">
        <w:rPr>
          <w:rFonts w:ascii="Times New Roman" w:hAnsi="Times New Roman"/>
          <w:sz w:val="24"/>
          <w:szCs w:val="24"/>
          <w:lang w:val="uk-UA" w:bidi="uk-UA"/>
        </w:rPr>
        <w:t xml:space="preserve"> </w:t>
      </w:r>
    </w:p>
    <w:p w14:paraId="2FC80104" w14:textId="77777777" w:rsidR="000A464C" w:rsidRPr="000A464C" w:rsidRDefault="00076EBB" w:rsidP="000A464C">
      <w:pPr>
        <w:pStyle w:val="a9"/>
        <w:numPr>
          <w:ilvl w:val="0"/>
          <w:numId w:val="23"/>
        </w:numPr>
        <w:tabs>
          <w:tab w:val="left" w:pos="426"/>
          <w:tab w:val="left" w:pos="993"/>
        </w:tabs>
        <w:spacing w:after="0" w:line="240" w:lineRule="auto"/>
        <w:ind w:left="-142" w:firstLine="709"/>
        <w:jc w:val="both"/>
        <w:rPr>
          <w:rFonts w:ascii="Times New Roman" w:hAnsi="Times New Roman"/>
          <w:sz w:val="24"/>
          <w:szCs w:val="24"/>
          <w:lang w:val="uk-UA" w:eastAsia="en-US"/>
        </w:rPr>
      </w:pPr>
      <w:r w:rsidRPr="000A464C">
        <w:rPr>
          <w:rFonts w:ascii="Times New Roman" w:hAnsi="Times New Roman"/>
          <w:sz w:val="24"/>
          <w:szCs w:val="24"/>
          <w:lang w:bidi="uk-UA"/>
        </w:rPr>
        <w:t xml:space="preserve">Товар повинен бути </w:t>
      </w:r>
      <w:proofErr w:type="spellStart"/>
      <w:r w:rsidRPr="000A464C">
        <w:rPr>
          <w:rFonts w:ascii="Times New Roman" w:hAnsi="Times New Roman"/>
          <w:sz w:val="24"/>
          <w:szCs w:val="24"/>
          <w:lang w:bidi="uk-UA"/>
        </w:rPr>
        <w:t>упакований</w:t>
      </w:r>
      <w:proofErr w:type="spellEnd"/>
      <w:r w:rsidRPr="000A464C">
        <w:rPr>
          <w:rFonts w:ascii="Times New Roman" w:hAnsi="Times New Roman"/>
          <w:sz w:val="24"/>
          <w:szCs w:val="24"/>
          <w:lang w:bidi="uk-UA"/>
        </w:rPr>
        <w:t xml:space="preserve"> таким чином, </w:t>
      </w:r>
      <w:proofErr w:type="spellStart"/>
      <w:r w:rsidRPr="000A464C">
        <w:rPr>
          <w:rFonts w:ascii="Times New Roman" w:hAnsi="Times New Roman"/>
          <w:sz w:val="24"/>
          <w:szCs w:val="24"/>
          <w:lang w:bidi="uk-UA"/>
        </w:rPr>
        <w:t>щоб</w:t>
      </w:r>
      <w:proofErr w:type="spellEnd"/>
      <w:r w:rsidRPr="000A464C">
        <w:rPr>
          <w:rFonts w:ascii="Times New Roman" w:hAnsi="Times New Roman"/>
          <w:sz w:val="24"/>
          <w:szCs w:val="24"/>
          <w:lang w:bidi="uk-UA"/>
        </w:rPr>
        <w:t xml:space="preserve"> не </w:t>
      </w:r>
      <w:proofErr w:type="spellStart"/>
      <w:r w:rsidRPr="000A464C">
        <w:rPr>
          <w:rFonts w:ascii="Times New Roman" w:hAnsi="Times New Roman"/>
          <w:sz w:val="24"/>
          <w:szCs w:val="24"/>
          <w:lang w:bidi="uk-UA"/>
        </w:rPr>
        <w:t>допустити</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його</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псування</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пошкодження</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або</w:t>
      </w:r>
      <w:proofErr w:type="spellEnd"/>
      <w:r w:rsidRPr="000A464C">
        <w:rPr>
          <w:rFonts w:ascii="Times New Roman" w:hAnsi="Times New Roman"/>
          <w:sz w:val="24"/>
          <w:szCs w:val="24"/>
          <w:lang w:bidi="uk-UA"/>
        </w:rPr>
        <w:t xml:space="preserve"> </w:t>
      </w:r>
      <w:proofErr w:type="spellStart"/>
      <w:r w:rsidRPr="000A464C">
        <w:rPr>
          <w:rFonts w:ascii="Times New Roman" w:hAnsi="Times New Roman"/>
          <w:sz w:val="24"/>
          <w:szCs w:val="24"/>
          <w:lang w:bidi="uk-UA"/>
        </w:rPr>
        <w:t>знищення</w:t>
      </w:r>
      <w:proofErr w:type="spellEnd"/>
      <w:r w:rsidRPr="000A464C">
        <w:rPr>
          <w:rFonts w:ascii="Times New Roman" w:hAnsi="Times New Roman"/>
          <w:sz w:val="24"/>
          <w:szCs w:val="24"/>
          <w:lang w:bidi="uk-UA"/>
        </w:rPr>
        <w:t>.</w:t>
      </w:r>
    </w:p>
    <w:p w14:paraId="2BC6C70E" w14:textId="77777777" w:rsidR="000A464C" w:rsidRDefault="00076EBB" w:rsidP="000A464C">
      <w:pPr>
        <w:pStyle w:val="a9"/>
        <w:numPr>
          <w:ilvl w:val="0"/>
          <w:numId w:val="23"/>
        </w:numPr>
        <w:tabs>
          <w:tab w:val="left" w:pos="426"/>
          <w:tab w:val="left" w:pos="993"/>
        </w:tabs>
        <w:spacing w:after="0" w:line="240" w:lineRule="auto"/>
        <w:ind w:left="-142" w:firstLine="709"/>
        <w:jc w:val="both"/>
        <w:rPr>
          <w:rFonts w:ascii="Times New Roman" w:hAnsi="Times New Roman"/>
          <w:sz w:val="24"/>
          <w:szCs w:val="24"/>
          <w:lang w:val="uk-UA" w:eastAsia="en-US"/>
        </w:rPr>
      </w:pPr>
      <w:r w:rsidRPr="000A464C">
        <w:rPr>
          <w:rFonts w:ascii="Times New Roman" w:hAnsi="Times New Roman"/>
          <w:sz w:val="24"/>
          <w:szCs w:val="24"/>
          <w:lang w:val="uk-UA" w:bidi="uk-UA"/>
        </w:rPr>
        <w:t>Товар (упаковка) повинен містити маркування відповідно до стандартів виробника, яке надає змогу ідентифікувати Товар, його походження, технічні показники, дату виробництва, термін придатності.</w:t>
      </w:r>
    </w:p>
    <w:p w14:paraId="497E62DC" w14:textId="77777777" w:rsidR="000A464C" w:rsidRPr="007E03C7" w:rsidRDefault="00076EBB" w:rsidP="000A464C">
      <w:pPr>
        <w:pStyle w:val="a9"/>
        <w:numPr>
          <w:ilvl w:val="0"/>
          <w:numId w:val="23"/>
        </w:numPr>
        <w:tabs>
          <w:tab w:val="left" w:pos="426"/>
          <w:tab w:val="left" w:pos="993"/>
        </w:tabs>
        <w:spacing w:after="0" w:line="240" w:lineRule="auto"/>
        <w:ind w:left="-142" w:firstLine="709"/>
        <w:jc w:val="both"/>
        <w:rPr>
          <w:rFonts w:ascii="Times New Roman" w:hAnsi="Times New Roman"/>
          <w:sz w:val="24"/>
          <w:szCs w:val="24"/>
          <w:lang w:val="uk-UA" w:eastAsia="en-US"/>
        </w:rPr>
      </w:pPr>
      <w:r w:rsidRPr="000A464C">
        <w:rPr>
          <w:rFonts w:ascii="Times New Roman" w:hAnsi="Times New Roman"/>
          <w:sz w:val="24"/>
          <w:szCs w:val="24"/>
          <w:lang w:val="uk-UA" w:bidi="uk-UA"/>
        </w:rPr>
        <w:t xml:space="preserve">Строк гарантії на Товар – не менше гарантійного строку заводу-виробника. Протягом вказаного строку Учасник гарантує безоплатне усунення виявлених дефектів та </w:t>
      </w:r>
      <w:r w:rsidRPr="007E03C7">
        <w:rPr>
          <w:rFonts w:ascii="Times New Roman" w:hAnsi="Times New Roman"/>
          <w:sz w:val="24"/>
          <w:szCs w:val="24"/>
          <w:lang w:val="uk-UA" w:bidi="uk-UA"/>
        </w:rPr>
        <w:t>заміну складових частин, які вийшли з ладу</w:t>
      </w:r>
      <w:r w:rsidR="00F779D1" w:rsidRPr="007E03C7">
        <w:rPr>
          <w:rFonts w:ascii="Times New Roman" w:hAnsi="Times New Roman"/>
          <w:sz w:val="24"/>
          <w:szCs w:val="24"/>
          <w:lang w:val="uk-UA" w:bidi="uk-UA"/>
        </w:rPr>
        <w:t xml:space="preserve"> (Надати у складі тендерної пропозиції гарантійний лист із зазначенням конкретного строку гарантії)</w:t>
      </w:r>
      <w:r w:rsidR="000A464C" w:rsidRPr="007E03C7">
        <w:rPr>
          <w:rFonts w:ascii="Times New Roman" w:hAnsi="Times New Roman"/>
          <w:sz w:val="24"/>
          <w:szCs w:val="24"/>
          <w:lang w:val="uk-UA" w:bidi="uk-UA"/>
        </w:rPr>
        <w:t>.</w:t>
      </w:r>
    </w:p>
    <w:p w14:paraId="52EB9F55" w14:textId="77777777" w:rsidR="000A464C" w:rsidRPr="007E03C7" w:rsidRDefault="00076EBB" w:rsidP="000A464C">
      <w:pPr>
        <w:pStyle w:val="a9"/>
        <w:numPr>
          <w:ilvl w:val="0"/>
          <w:numId w:val="23"/>
        </w:numPr>
        <w:tabs>
          <w:tab w:val="left" w:pos="426"/>
          <w:tab w:val="left" w:pos="993"/>
        </w:tabs>
        <w:spacing w:after="0" w:line="240" w:lineRule="auto"/>
        <w:ind w:left="-142" w:firstLine="709"/>
        <w:jc w:val="both"/>
        <w:rPr>
          <w:rFonts w:ascii="Times New Roman" w:hAnsi="Times New Roman"/>
          <w:sz w:val="24"/>
          <w:szCs w:val="24"/>
          <w:lang w:val="uk-UA" w:eastAsia="en-US"/>
        </w:rPr>
      </w:pPr>
      <w:r w:rsidRPr="007E03C7">
        <w:rPr>
          <w:rFonts w:ascii="Times New Roman" w:hAnsi="Times New Roman"/>
          <w:sz w:val="24"/>
          <w:szCs w:val="24"/>
          <w:lang w:val="uk-UA"/>
        </w:rPr>
        <w:t xml:space="preserve">Відповідно до ДБН </w:t>
      </w:r>
      <w:proofErr w:type="spellStart"/>
      <w:r w:rsidRPr="007E03C7">
        <w:rPr>
          <w:rFonts w:ascii="Times New Roman" w:hAnsi="Times New Roman"/>
          <w:sz w:val="24"/>
          <w:szCs w:val="24"/>
          <w:lang w:val="uk-UA"/>
        </w:rPr>
        <w:t>В.2.6</w:t>
      </w:r>
      <w:proofErr w:type="spellEnd"/>
      <w:r w:rsidRPr="007E03C7">
        <w:rPr>
          <w:rFonts w:ascii="Times New Roman" w:hAnsi="Times New Roman"/>
          <w:sz w:val="24"/>
          <w:szCs w:val="24"/>
          <w:lang w:val="uk-UA"/>
        </w:rPr>
        <w:t xml:space="preserve">-31:2021 «Теплова ізоляція </w:t>
      </w:r>
      <w:r w:rsidR="007D1D88" w:rsidRPr="007E03C7">
        <w:rPr>
          <w:rFonts w:ascii="Times New Roman" w:hAnsi="Times New Roman"/>
          <w:sz w:val="24"/>
          <w:szCs w:val="24"/>
          <w:lang w:val="uk-UA"/>
        </w:rPr>
        <w:t>та енергоефективність будівель», о</w:t>
      </w:r>
      <w:r w:rsidRPr="007E03C7">
        <w:rPr>
          <w:rFonts w:ascii="Times New Roman" w:hAnsi="Times New Roman"/>
          <w:sz w:val="24"/>
          <w:szCs w:val="24"/>
          <w:lang w:val="uk-UA"/>
        </w:rPr>
        <w:t xml:space="preserve">пір теплопередачі огороджувальних конструкцій житлових та громадських будівель для 2 (другої) кліматичної зони,  до якої належить Замовник, повинен бути не менше 0,6 </w:t>
      </w:r>
      <w:proofErr w:type="spellStart"/>
      <w:r w:rsidRPr="007E03C7">
        <w:rPr>
          <w:rFonts w:ascii="Times New Roman" w:hAnsi="Times New Roman"/>
          <w:sz w:val="24"/>
          <w:szCs w:val="24"/>
          <w:lang w:val="en-US"/>
        </w:rPr>
        <w:t>Rq</w:t>
      </w:r>
      <w:proofErr w:type="spellEnd"/>
      <w:r w:rsidRPr="007E03C7">
        <w:rPr>
          <w:rFonts w:ascii="Times New Roman" w:hAnsi="Times New Roman"/>
          <w:sz w:val="24"/>
          <w:szCs w:val="24"/>
          <w:lang w:val="uk-UA"/>
        </w:rPr>
        <w:t xml:space="preserve"> </w:t>
      </w:r>
      <w:r w:rsidRPr="007E03C7">
        <w:rPr>
          <w:rFonts w:ascii="Times New Roman" w:hAnsi="Times New Roman"/>
          <w:sz w:val="24"/>
          <w:szCs w:val="24"/>
          <w:lang w:val="en-US"/>
        </w:rPr>
        <w:t>min</w:t>
      </w:r>
      <w:r w:rsidRPr="007E03C7">
        <w:rPr>
          <w:rFonts w:ascii="Times New Roman" w:hAnsi="Times New Roman"/>
          <w:sz w:val="24"/>
          <w:szCs w:val="24"/>
          <w:lang w:val="uk-UA"/>
        </w:rPr>
        <w:t xml:space="preserve"> (</w:t>
      </w:r>
      <w:r w:rsidRPr="007E03C7">
        <w:rPr>
          <w:rFonts w:ascii="Times New Roman" w:hAnsi="Times New Roman"/>
          <w:sz w:val="24"/>
          <w:szCs w:val="24"/>
          <w:lang w:val="en-US"/>
        </w:rPr>
        <w:t>m</w:t>
      </w:r>
      <w:r w:rsidRPr="007E03C7">
        <w:rPr>
          <w:rFonts w:ascii="Times New Roman" w:hAnsi="Times New Roman"/>
          <w:sz w:val="24"/>
          <w:szCs w:val="24"/>
          <w:lang w:val="uk-UA"/>
        </w:rPr>
        <w:t xml:space="preserve">2*К/Вт). </w:t>
      </w:r>
    </w:p>
    <w:p w14:paraId="70431EC0" w14:textId="77777777" w:rsidR="000A464C" w:rsidRPr="00F20D77" w:rsidRDefault="00723DA9" w:rsidP="000A464C">
      <w:pPr>
        <w:pStyle w:val="a9"/>
        <w:numPr>
          <w:ilvl w:val="0"/>
          <w:numId w:val="23"/>
        </w:numPr>
        <w:tabs>
          <w:tab w:val="left" w:pos="426"/>
          <w:tab w:val="left" w:pos="993"/>
        </w:tabs>
        <w:spacing w:after="0" w:line="240" w:lineRule="auto"/>
        <w:ind w:left="-142" w:firstLine="709"/>
        <w:jc w:val="both"/>
        <w:rPr>
          <w:rFonts w:ascii="Times New Roman" w:hAnsi="Times New Roman"/>
          <w:sz w:val="24"/>
          <w:szCs w:val="24"/>
          <w:lang w:val="uk-UA" w:eastAsia="en-US"/>
        </w:rPr>
      </w:pPr>
      <w:proofErr w:type="spellStart"/>
      <w:r w:rsidRPr="007E03C7">
        <w:rPr>
          <w:rFonts w:ascii="Times New Roman" w:hAnsi="Times New Roman"/>
          <w:sz w:val="24"/>
          <w:szCs w:val="24"/>
          <w:lang w:eastAsia="uk-UA"/>
        </w:rPr>
        <w:t>Під</w:t>
      </w:r>
      <w:proofErr w:type="spellEnd"/>
      <w:r w:rsidRPr="00F20D77">
        <w:rPr>
          <w:rFonts w:ascii="Times New Roman" w:hAnsi="Times New Roman"/>
          <w:sz w:val="24"/>
          <w:szCs w:val="24"/>
          <w:lang w:eastAsia="uk-UA"/>
        </w:rPr>
        <w:t xml:space="preserve"> час </w:t>
      </w:r>
      <w:proofErr w:type="spellStart"/>
      <w:r w:rsidRPr="00F20D77">
        <w:rPr>
          <w:rFonts w:ascii="Times New Roman" w:hAnsi="Times New Roman"/>
          <w:sz w:val="24"/>
          <w:szCs w:val="24"/>
          <w:lang w:eastAsia="uk-UA"/>
        </w:rPr>
        <w:t>виготовлення</w:t>
      </w:r>
      <w:proofErr w:type="spellEnd"/>
      <w:r w:rsidRPr="00F20D77">
        <w:rPr>
          <w:rFonts w:ascii="Times New Roman" w:hAnsi="Times New Roman"/>
          <w:sz w:val="24"/>
          <w:szCs w:val="24"/>
          <w:lang w:eastAsia="uk-UA"/>
        </w:rPr>
        <w:t xml:space="preserve"> </w:t>
      </w:r>
      <w:proofErr w:type="spellStart"/>
      <w:r w:rsidRPr="00F20D77">
        <w:rPr>
          <w:rFonts w:ascii="Times New Roman" w:hAnsi="Times New Roman"/>
          <w:sz w:val="24"/>
          <w:szCs w:val="24"/>
          <w:lang w:eastAsia="uk-UA"/>
        </w:rPr>
        <w:t>металопластикових</w:t>
      </w:r>
      <w:proofErr w:type="spellEnd"/>
      <w:r w:rsidRPr="00F20D77">
        <w:rPr>
          <w:rFonts w:ascii="Times New Roman" w:hAnsi="Times New Roman"/>
          <w:sz w:val="24"/>
          <w:szCs w:val="24"/>
          <w:lang w:eastAsia="uk-UA"/>
        </w:rPr>
        <w:t xml:space="preserve"> </w:t>
      </w:r>
      <w:proofErr w:type="spellStart"/>
      <w:r w:rsidRPr="00F20D77">
        <w:rPr>
          <w:rFonts w:ascii="Times New Roman" w:hAnsi="Times New Roman"/>
          <w:sz w:val="24"/>
          <w:szCs w:val="24"/>
          <w:lang w:eastAsia="uk-UA"/>
        </w:rPr>
        <w:t>віконних</w:t>
      </w:r>
      <w:proofErr w:type="spellEnd"/>
      <w:r w:rsidRPr="00F20D77">
        <w:rPr>
          <w:rFonts w:ascii="Times New Roman" w:hAnsi="Times New Roman"/>
          <w:sz w:val="24"/>
          <w:szCs w:val="24"/>
          <w:lang w:eastAsia="uk-UA"/>
        </w:rPr>
        <w:t xml:space="preserve"> </w:t>
      </w:r>
      <w:proofErr w:type="spellStart"/>
      <w:r w:rsidRPr="00F20D77">
        <w:rPr>
          <w:rFonts w:ascii="Times New Roman" w:hAnsi="Times New Roman"/>
          <w:sz w:val="24"/>
          <w:szCs w:val="24"/>
          <w:lang w:eastAsia="uk-UA"/>
        </w:rPr>
        <w:t>конструкцій</w:t>
      </w:r>
      <w:proofErr w:type="spellEnd"/>
      <w:r w:rsidRPr="00F20D77">
        <w:rPr>
          <w:rFonts w:ascii="Times New Roman" w:hAnsi="Times New Roman"/>
          <w:sz w:val="24"/>
          <w:szCs w:val="24"/>
          <w:lang w:eastAsia="uk-UA"/>
        </w:rPr>
        <w:t xml:space="preserve"> </w:t>
      </w:r>
      <w:proofErr w:type="spellStart"/>
      <w:r w:rsidRPr="00F20D77">
        <w:rPr>
          <w:rFonts w:ascii="Times New Roman" w:hAnsi="Times New Roman"/>
          <w:sz w:val="24"/>
          <w:szCs w:val="24"/>
          <w:lang w:eastAsia="uk-UA"/>
        </w:rPr>
        <w:t>виробник</w:t>
      </w:r>
      <w:proofErr w:type="spellEnd"/>
      <w:r w:rsidRPr="00F20D77">
        <w:rPr>
          <w:rFonts w:ascii="Times New Roman" w:hAnsi="Times New Roman"/>
          <w:sz w:val="24"/>
          <w:szCs w:val="24"/>
          <w:lang w:eastAsia="uk-UA"/>
        </w:rPr>
        <w:t xml:space="preserve"> повинен </w:t>
      </w:r>
      <w:proofErr w:type="spellStart"/>
      <w:r w:rsidRPr="00F20D77">
        <w:rPr>
          <w:rFonts w:ascii="Times New Roman" w:hAnsi="Times New Roman"/>
          <w:sz w:val="24"/>
          <w:szCs w:val="24"/>
          <w:lang w:eastAsia="uk-UA"/>
        </w:rPr>
        <w:t>керуватися</w:t>
      </w:r>
      <w:proofErr w:type="spellEnd"/>
      <w:r w:rsidRPr="00F20D77">
        <w:rPr>
          <w:rFonts w:ascii="Times New Roman" w:hAnsi="Times New Roman"/>
          <w:sz w:val="24"/>
          <w:szCs w:val="24"/>
          <w:lang w:eastAsia="uk-UA"/>
        </w:rPr>
        <w:t xml:space="preserve"> </w:t>
      </w:r>
      <w:proofErr w:type="spellStart"/>
      <w:r w:rsidRPr="00F20D77">
        <w:rPr>
          <w:rFonts w:ascii="Times New Roman" w:hAnsi="Times New Roman"/>
          <w:sz w:val="24"/>
          <w:szCs w:val="24"/>
          <w:lang w:eastAsia="uk-UA"/>
        </w:rPr>
        <w:t>Державними</w:t>
      </w:r>
      <w:proofErr w:type="spellEnd"/>
      <w:r w:rsidRPr="00F20D77">
        <w:rPr>
          <w:rFonts w:ascii="Times New Roman" w:hAnsi="Times New Roman"/>
          <w:sz w:val="24"/>
          <w:szCs w:val="24"/>
          <w:lang w:eastAsia="uk-UA"/>
        </w:rPr>
        <w:t xml:space="preserve"> стандартами </w:t>
      </w:r>
      <w:proofErr w:type="spellStart"/>
      <w:r w:rsidRPr="00F20D77">
        <w:rPr>
          <w:rFonts w:ascii="Times New Roman" w:hAnsi="Times New Roman"/>
          <w:sz w:val="24"/>
          <w:szCs w:val="24"/>
          <w:lang w:eastAsia="uk-UA"/>
        </w:rPr>
        <w:t>України</w:t>
      </w:r>
      <w:proofErr w:type="spellEnd"/>
      <w:r w:rsidRPr="00F20D77">
        <w:rPr>
          <w:rFonts w:ascii="Times New Roman" w:hAnsi="Times New Roman"/>
          <w:sz w:val="24"/>
          <w:szCs w:val="24"/>
          <w:lang w:eastAsia="uk-UA"/>
        </w:rPr>
        <w:t xml:space="preserve"> (</w:t>
      </w:r>
      <w:r w:rsidRPr="00F20D77">
        <w:rPr>
          <w:rFonts w:ascii="Times New Roman" w:hAnsi="Times New Roman"/>
          <w:sz w:val="24"/>
          <w:szCs w:val="24"/>
          <w:lang w:val="uk-UA"/>
        </w:rPr>
        <w:t xml:space="preserve">ДСТУ </w:t>
      </w:r>
      <w:r w:rsidRPr="00F20D77">
        <w:rPr>
          <w:rFonts w:ascii="Times New Roman" w:hAnsi="Times New Roman"/>
          <w:sz w:val="24"/>
          <w:szCs w:val="24"/>
          <w:lang w:val="en-US"/>
        </w:rPr>
        <w:t>EN</w:t>
      </w:r>
      <w:r w:rsidRPr="00F20D77">
        <w:rPr>
          <w:rFonts w:ascii="Times New Roman" w:hAnsi="Times New Roman"/>
          <w:sz w:val="24"/>
          <w:szCs w:val="24"/>
          <w:lang w:val="uk-UA"/>
        </w:rPr>
        <w:t xml:space="preserve"> 1279:2022</w:t>
      </w:r>
      <w:r w:rsidRPr="00F20D77">
        <w:rPr>
          <w:rFonts w:ascii="Times New Roman" w:hAnsi="Times New Roman"/>
          <w:sz w:val="24"/>
          <w:szCs w:val="24"/>
          <w:lang w:eastAsia="uk-UA"/>
        </w:rPr>
        <w:t xml:space="preserve">, </w:t>
      </w:r>
      <w:r w:rsidRPr="00F20D77">
        <w:rPr>
          <w:rFonts w:ascii="Times New Roman" w:hAnsi="Times New Roman"/>
          <w:sz w:val="24"/>
          <w:szCs w:val="24"/>
          <w:shd w:val="clear" w:color="auto" w:fill="FEFEFE"/>
          <w:lang w:eastAsia="uk-UA"/>
        </w:rPr>
        <w:t>ДСТУ EN 14351-1:2020</w:t>
      </w:r>
      <w:r w:rsidRPr="00F20D77">
        <w:rPr>
          <w:rFonts w:ascii="Times New Roman" w:hAnsi="Times New Roman"/>
          <w:sz w:val="24"/>
          <w:szCs w:val="24"/>
          <w:lang w:eastAsia="uk-UA"/>
        </w:rPr>
        <w:t xml:space="preserve">, ДСТУ Б </w:t>
      </w:r>
      <w:proofErr w:type="spellStart"/>
      <w:r w:rsidRPr="00F20D77">
        <w:rPr>
          <w:rFonts w:ascii="Times New Roman" w:hAnsi="Times New Roman"/>
          <w:sz w:val="24"/>
          <w:szCs w:val="24"/>
          <w:lang w:eastAsia="uk-UA"/>
        </w:rPr>
        <w:t>В.2.7</w:t>
      </w:r>
      <w:proofErr w:type="spellEnd"/>
      <w:r w:rsidRPr="00F20D77">
        <w:rPr>
          <w:rFonts w:ascii="Times New Roman" w:hAnsi="Times New Roman"/>
          <w:sz w:val="24"/>
          <w:szCs w:val="24"/>
          <w:lang w:eastAsia="uk-UA"/>
        </w:rPr>
        <w:t xml:space="preserve">-130:2007) та </w:t>
      </w:r>
      <w:proofErr w:type="spellStart"/>
      <w:r w:rsidRPr="00F20D77">
        <w:rPr>
          <w:rFonts w:ascii="Times New Roman" w:hAnsi="Times New Roman"/>
          <w:sz w:val="24"/>
          <w:szCs w:val="24"/>
          <w:lang w:eastAsia="uk-UA"/>
        </w:rPr>
        <w:t>Державними</w:t>
      </w:r>
      <w:proofErr w:type="spellEnd"/>
      <w:r w:rsidRPr="00F20D77">
        <w:rPr>
          <w:rFonts w:ascii="Times New Roman" w:hAnsi="Times New Roman"/>
          <w:sz w:val="24"/>
          <w:szCs w:val="24"/>
          <w:lang w:eastAsia="uk-UA"/>
        </w:rPr>
        <w:t xml:space="preserve"> </w:t>
      </w:r>
      <w:proofErr w:type="spellStart"/>
      <w:r w:rsidRPr="00F20D77">
        <w:rPr>
          <w:rFonts w:ascii="Times New Roman" w:hAnsi="Times New Roman"/>
          <w:sz w:val="24"/>
          <w:szCs w:val="24"/>
          <w:lang w:eastAsia="uk-UA"/>
        </w:rPr>
        <w:t>Будівельними</w:t>
      </w:r>
      <w:proofErr w:type="spellEnd"/>
      <w:r w:rsidRPr="00F20D77">
        <w:rPr>
          <w:rFonts w:ascii="Times New Roman" w:hAnsi="Times New Roman"/>
          <w:sz w:val="24"/>
          <w:szCs w:val="24"/>
          <w:lang w:eastAsia="uk-UA"/>
        </w:rPr>
        <w:t xml:space="preserve"> Нормами (ДБН В.2.6-31:20</w:t>
      </w:r>
      <w:r w:rsidRPr="00F20D77">
        <w:rPr>
          <w:rFonts w:ascii="Times New Roman" w:hAnsi="Times New Roman"/>
          <w:sz w:val="24"/>
          <w:szCs w:val="24"/>
          <w:lang w:val="uk-UA" w:eastAsia="uk-UA"/>
        </w:rPr>
        <w:t>21</w:t>
      </w:r>
      <w:r w:rsidR="000A464C" w:rsidRPr="00F20D77">
        <w:rPr>
          <w:rFonts w:ascii="Times New Roman" w:hAnsi="Times New Roman"/>
          <w:sz w:val="24"/>
          <w:szCs w:val="24"/>
          <w:lang w:eastAsia="uk-UA"/>
        </w:rPr>
        <w:t>).</w:t>
      </w:r>
    </w:p>
    <w:p w14:paraId="65D46162" w14:textId="77777777" w:rsidR="000A464C" w:rsidRDefault="007D1D88" w:rsidP="000A464C">
      <w:pPr>
        <w:pStyle w:val="a9"/>
        <w:numPr>
          <w:ilvl w:val="0"/>
          <w:numId w:val="23"/>
        </w:numPr>
        <w:tabs>
          <w:tab w:val="left" w:pos="426"/>
          <w:tab w:val="left" w:pos="993"/>
        </w:tabs>
        <w:spacing w:after="0" w:line="240" w:lineRule="auto"/>
        <w:ind w:left="-142" w:firstLine="709"/>
        <w:jc w:val="both"/>
        <w:rPr>
          <w:rFonts w:ascii="Times New Roman" w:hAnsi="Times New Roman"/>
          <w:sz w:val="24"/>
          <w:szCs w:val="24"/>
          <w:lang w:val="uk-UA" w:eastAsia="en-US"/>
        </w:rPr>
      </w:pPr>
      <w:r w:rsidRPr="000A464C">
        <w:rPr>
          <w:rFonts w:ascii="Times New Roman" w:hAnsi="Times New Roman"/>
          <w:sz w:val="24"/>
          <w:szCs w:val="24"/>
          <w:lang w:val="uk-UA" w:eastAsia="uk-UA"/>
        </w:rPr>
        <w:t xml:space="preserve">З метою підтвердження якості запропонованого Учасником товару, Учасник у складі тендерної пропозиції повинен надати: </w:t>
      </w:r>
    </w:p>
    <w:p w14:paraId="1C74F3BD" w14:textId="227C909B" w:rsidR="00771AD7" w:rsidRPr="000A464C" w:rsidRDefault="00771AD7" w:rsidP="000A464C">
      <w:pPr>
        <w:pStyle w:val="a9"/>
        <w:numPr>
          <w:ilvl w:val="1"/>
          <w:numId w:val="23"/>
        </w:numPr>
        <w:tabs>
          <w:tab w:val="left" w:pos="426"/>
          <w:tab w:val="left" w:pos="993"/>
        </w:tabs>
        <w:spacing w:after="0" w:line="240" w:lineRule="auto"/>
        <w:ind w:left="-142" w:firstLine="709"/>
        <w:jc w:val="both"/>
        <w:rPr>
          <w:rFonts w:ascii="Times New Roman" w:hAnsi="Times New Roman"/>
          <w:sz w:val="24"/>
          <w:szCs w:val="24"/>
          <w:lang w:val="uk-UA" w:eastAsia="en-US"/>
        </w:rPr>
      </w:pPr>
      <w:r w:rsidRPr="000A464C">
        <w:rPr>
          <w:rFonts w:ascii="Times New Roman" w:hAnsi="Times New Roman"/>
          <w:sz w:val="24"/>
          <w:szCs w:val="24"/>
          <w:lang w:val="uk-UA"/>
        </w:rPr>
        <w:t>Скановану копію оригіналу протоколу випробувань, виданого акредитован</w:t>
      </w:r>
      <w:r w:rsidR="00F83B54" w:rsidRPr="000A464C">
        <w:rPr>
          <w:rFonts w:ascii="Times New Roman" w:hAnsi="Times New Roman"/>
          <w:sz w:val="24"/>
          <w:szCs w:val="24"/>
          <w:lang w:val="uk-UA"/>
        </w:rPr>
        <w:t>ою</w:t>
      </w:r>
      <w:r w:rsidRPr="000A464C">
        <w:rPr>
          <w:rFonts w:ascii="Times New Roman" w:hAnsi="Times New Roman"/>
          <w:sz w:val="24"/>
          <w:szCs w:val="24"/>
          <w:lang w:val="uk-UA"/>
        </w:rPr>
        <w:t xml:space="preserve"> лабораторією, на:</w:t>
      </w:r>
    </w:p>
    <w:p w14:paraId="4DB76DF4" w14:textId="77777777" w:rsidR="00771AD7" w:rsidRPr="00DC4281" w:rsidRDefault="00771AD7" w:rsidP="000A464C">
      <w:pPr>
        <w:tabs>
          <w:tab w:val="left" w:pos="993"/>
        </w:tabs>
        <w:spacing w:after="0" w:line="240" w:lineRule="auto"/>
        <w:ind w:left="-142" w:firstLine="709"/>
        <w:jc w:val="both"/>
        <w:rPr>
          <w:rFonts w:ascii="Times New Roman" w:hAnsi="Times New Roman"/>
          <w:sz w:val="24"/>
          <w:szCs w:val="24"/>
          <w:lang w:val="uk-UA"/>
        </w:rPr>
      </w:pPr>
      <w:r w:rsidRPr="00DC4281">
        <w:rPr>
          <w:rFonts w:ascii="Times New Roman" w:hAnsi="Times New Roman"/>
          <w:sz w:val="24"/>
          <w:szCs w:val="24"/>
          <w:lang w:val="uk-UA"/>
        </w:rPr>
        <w:t>- профіль ПВХ;</w:t>
      </w:r>
    </w:p>
    <w:p w14:paraId="110210BF" w14:textId="59424FA1" w:rsidR="00771AD7" w:rsidRDefault="00771AD7" w:rsidP="000A464C">
      <w:pPr>
        <w:tabs>
          <w:tab w:val="left" w:pos="993"/>
        </w:tabs>
        <w:spacing w:after="0" w:line="240" w:lineRule="auto"/>
        <w:ind w:left="-142" w:firstLine="709"/>
        <w:jc w:val="both"/>
        <w:rPr>
          <w:rFonts w:ascii="Times New Roman" w:hAnsi="Times New Roman"/>
          <w:sz w:val="24"/>
          <w:szCs w:val="24"/>
          <w:lang w:val="uk-UA"/>
        </w:rPr>
      </w:pPr>
      <w:r w:rsidRPr="00DC4281">
        <w:rPr>
          <w:rFonts w:ascii="Times New Roman" w:hAnsi="Times New Roman"/>
          <w:sz w:val="24"/>
          <w:szCs w:val="24"/>
          <w:lang w:val="uk-UA"/>
        </w:rPr>
        <w:t>- склопакети;</w:t>
      </w:r>
    </w:p>
    <w:p w14:paraId="5FF5BF62" w14:textId="1C1FA7F0" w:rsidR="006371C5" w:rsidRDefault="006371C5" w:rsidP="000A464C">
      <w:pPr>
        <w:tabs>
          <w:tab w:val="left" w:pos="993"/>
        </w:tabs>
        <w:spacing w:after="0" w:line="240" w:lineRule="auto"/>
        <w:ind w:left="-142" w:firstLine="709"/>
        <w:jc w:val="both"/>
        <w:rPr>
          <w:rFonts w:ascii="Times New Roman" w:hAnsi="Times New Roman"/>
          <w:sz w:val="24"/>
          <w:szCs w:val="24"/>
          <w:lang w:val="uk-UA"/>
        </w:rPr>
      </w:pPr>
      <w:r>
        <w:rPr>
          <w:rFonts w:ascii="Times New Roman" w:hAnsi="Times New Roman"/>
          <w:sz w:val="24"/>
          <w:szCs w:val="24"/>
          <w:lang w:val="uk-UA"/>
        </w:rPr>
        <w:t>- виріб в цілому.</w:t>
      </w:r>
    </w:p>
    <w:p w14:paraId="0181C0C6" w14:textId="32E9A231" w:rsidR="007D1D88" w:rsidRPr="00DC4281" w:rsidRDefault="000A464C" w:rsidP="000A464C">
      <w:pPr>
        <w:tabs>
          <w:tab w:val="left" w:pos="993"/>
        </w:tabs>
        <w:spacing w:after="0" w:line="240" w:lineRule="auto"/>
        <w:ind w:left="-142" w:firstLine="709"/>
        <w:jc w:val="both"/>
        <w:rPr>
          <w:rFonts w:ascii="Times New Roman" w:hAnsi="Times New Roman"/>
          <w:sz w:val="24"/>
          <w:szCs w:val="24"/>
          <w:lang w:val="uk-UA"/>
        </w:rPr>
      </w:pPr>
      <w:r>
        <w:rPr>
          <w:rFonts w:ascii="Times New Roman" w:hAnsi="Times New Roman"/>
          <w:sz w:val="24"/>
          <w:szCs w:val="24"/>
          <w:lang w:val="uk-UA"/>
        </w:rPr>
        <w:t>1</w:t>
      </w:r>
      <w:r w:rsidR="00190A1F">
        <w:rPr>
          <w:rFonts w:ascii="Times New Roman" w:hAnsi="Times New Roman"/>
          <w:sz w:val="24"/>
          <w:szCs w:val="24"/>
          <w:lang w:val="uk-UA"/>
        </w:rPr>
        <w:t>1</w:t>
      </w:r>
      <w:r>
        <w:rPr>
          <w:rFonts w:ascii="Times New Roman" w:hAnsi="Times New Roman"/>
          <w:sz w:val="24"/>
          <w:szCs w:val="24"/>
          <w:lang w:val="uk-UA"/>
        </w:rPr>
        <w:t xml:space="preserve">.2. </w:t>
      </w:r>
      <w:r w:rsidR="007D1D88" w:rsidRPr="00DC4281">
        <w:rPr>
          <w:rFonts w:ascii="Times New Roman" w:hAnsi="Times New Roman"/>
          <w:sz w:val="24"/>
          <w:szCs w:val="24"/>
          <w:lang w:val="uk-UA"/>
        </w:rPr>
        <w:t>Скановану копію оригіналу сертифікату відповідності,</w:t>
      </w:r>
      <w:r w:rsidR="00771AD7" w:rsidRPr="00DC4281">
        <w:rPr>
          <w:rFonts w:ascii="Times New Roman" w:hAnsi="Times New Roman"/>
          <w:sz w:val="24"/>
          <w:szCs w:val="24"/>
          <w:lang w:val="uk-UA"/>
        </w:rPr>
        <w:t xml:space="preserve"> </w:t>
      </w:r>
      <w:r w:rsidR="007D1D88" w:rsidRPr="00DC4281">
        <w:rPr>
          <w:rFonts w:ascii="Times New Roman" w:hAnsi="Times New Roman"/>
          <w:sz w:val="24"/>
          <w:szCs w:val="24"/>
          <w:lang w:val="uk-UA"/>
        </w:rPr>
        <w:t>виданого органом з оцінки відповідності</w:t>
      </w:r>
      <w:r w:rsidR="00771AD7" w:rsidRPr="00DC4281">
        <w:rPr>
          <w:rFonts w:ascii="Times New Roman" w:hAnsi="Times New Roman"/>
          <w:sz w:val="24"/>
          <w:szCs w:val="24"/>
          <w:lang w:val="uk-UA"/>
        </w:rPr>
        <w:t>,</w:t>
      </w:r>
      <w:r w:rsidR="007D1D88" w:rsidRPr="00DC4281">
        <w:rPr>
          <w:rFonts w:ascii="Times New Roman" w:hAnsi="Times New Roman"/>
          <w:sz w:val="24"/>
          <w:szCs w:val="24"/>
          <w:lang w:val="uk-UA"/>
        </w:rPr>
        <w:t xml:space="preserve"> на: </w:t>
      </w:r>
    </w:p>
    <w:p w14:paraId="749F69C9" w14:textId="61CCB8FE" w:rsidR="007D1D88" w:rsidRPr="00DC4281" w:rsidRDefault="00771AD7" w:rsidP="000A464C">
      <w:pPr>
        <w:tabs>
          <w:tab w:val="left" w:pos="993"/>
        </w:tabs>
        <w:spacing w:after="0" w:line="240" w:lineRule="auto"/>
        <w:ind w:left="-142" w:firstLine="709"/>
        <w:jc w:val="both"/>
        <w:rPr>
          <w:rFonts w:ascii="Times New Roman" w:hAnsi="Times New Roman"/>
          <w:sz w:val="24"/>
          <w:szCs w:val="24"/>
          <w:lang w:val="uk-UA"/>
        </w:rPr>
      </w:pPr>
      <w:r w:rsidRPr="00DC4281">
        <w:rPr>
          <w:rFonts w:ascii="Times New Roman" w:hAnsi="Times New Roman"/>
          <w:sz w:val="24"/>
          <w:szCs w:val="24"/>
          <w:lang w:val="uk-UA"/>
        </w:rPr>
        <w:t xml:space="preserve"> - профіль ПВХ;</w:t>
      </w:r>
    </w:p>
    <w:p w14:paraId="05E1DE97" w14:textId="7D39EF53" w:rsidR="00771AD7" w:rsidRPr="00DC4281" w:rsidRDefault="00771AD7" w:rsidP="000A464C">
      <w:pPr>
        <w:tabs>
          <w:tab w:val="left" w:pos="993"/>
        </w:tabs>
        <w:spacing w:after="0" w:line="240" w:lineRule="auto"/>
        <w:ind w:left="-142" w:firstLine="709"/>
        <w:jc w:val="both"/>
        <w:rPr>
          <w:rFonts w:ascii="Times New Roman" w:hAnsi="Times New Roman"/>
          <w:sz w:val="24"/>
          <w:szCs w:val="24"/>
          <w:lang w:val="uk-UA"/>
        </w:rPr>
      </w:pPr>
      <w:r w:rsidRPr="00DC4281">
        <w:rPr>
          <w:rFonts w:ascii="Times New Roman" w:hAnsi="Times New Roman"/>
          <w:sz w:val="24"/>
          <w:szCs w:val="24"/>
          <w:lang w:val="uk-UA"/>
        </w:rPr>
        <w:t>- склопакети;</w:t>
      </w:r>
    </w:p>
    <w:p w14:paraId="329F3F89" w14:textId="2B784C15" w:rsidR="00771AD7" w:rsidRPr="00DC4281" w:rsidRDefault="00771AD7" w:rsidP="000A464C">
      <w:pPr>
        <w:tabs>
          <w:tab w:val="left" w:pos="993"/>
        </w:tabs>
        <w:spacing w:after="0" w:line="240" w:lineRule="auto"/>
        <w:ind w:left="-142" w:firstLine="709"/>
        <w:jc w:val="both"/>
        <w:rPr>
          <w:rFonts w:ascii="Times New Roman" w:hAnsi="Times New Roman"/>
          <w:sz w:val="24"/>
          <w:szCs w:val="24"/>
          <w:lang w:val="uk-UA"/>
        </w:rPr>
      </w:pPr>
      <w:r w:rsidRPr="00DC4281">
        <w:rPr>
          <w:rFonts w:ascii="Times New Roman" w:hAnsi="Times New Roman"/>
          <w:sz w:val="24"/>
          <w:szCs w:val="24"/>
          <w:lang w:val="uk-UA"/>
        </w:rPr>
        <w:t xml:space="preserve"> - фурнітуру;</w:t>
      </w:r>
    </w:p>
    <w:p w14:paraId="410B9147" w14:textId="35CA17FF" w:rsidR="00771AD7" w:rsidRPr="00DC4281" w:rsidRDefault="00771AD7" w:rsidP="000A464C">
      <w:pPr>
        <w:tabs>
          <w:tab w:val="left" w:pos="993"/>
        </w:tabs>
        <w:spacing w:after="0" w:line="240" w:lineRule="auto"/>
        <w:ind w:left="-142" w:firstLine="709"/>
        <w:jc w:val="both"/>
        <w:rPr>
          <w:rFonts w:ascii="Times New Roman" w:hAnsi="Times New Roman"/>
          <w:sz w:val="24"/>
          <w:szCs w:val="24"/>
          <w:lang w:val="uk-UA"/>
        </w:rPr>
      </w:pPr>
      <w:r w:rsidRPr="006371C5">
        <w:rPr>
          <w:rFonts w:ascii="Times New Roman" w:hAnsi="Times New Roman"/>
          <w:sz w:val="24"/>
          <w:szCs w:val="24"/>
          <w:lang w:val="uk-UA"/>
        </w:rPr>
        <w:t>- виріб в цілому;</w:t>
      </w:r>
      <w:r w:rsidRPr="00DC4281">
        <w:rPr>
          <w:rFonts w:ascii="Times New Roman" w:hAnsi="Times New Roman"/>
          <w:sz w:val="24"/>
          <w:szCs w:val="24"/>
          <w:lang w:val="uk-UA"/>
        </w:rPr>
        <w:t xml:space="preserve"> </w:t>
      </w:r>
    </w:p>
    <w:p w14:paraId="25076735" w14:textId="4BE2467C" w:rsidR="00771AD7" w:rsidRPr="00DC4281" w:rsidRDefault="00771AD7" w:rsidP="000A464C">
      <w:pPr>
        <w:tabs>
          <w:tab w:val="left" w:pos="993"/>
        </w:tabs>
        <w:spacing w:after="0" w:line="240" w:lineRule="auto"/>
        <w:ind w:left="-142" w:firstLine="709"/>
        <w:jc w:val="both"/>
        <w:rPr>
          <w:rFonts w:ascii="Times New Roman" w:hAnsi="Times New Roman"/>
          <w:sz w:val="24"/>
          <w:szCs w:val="24"/>
          <w:lang w:val="uk-UA"/>
        </w:rPr>
      </w:pPr>
      <w:r w:rsidRPr="00DC4281">
        <w:rPr>
          <w:rFonts w:ascii="Times New Roman" w:hAnsi="Times New Roman"/>
          <w:sz w:val="24"/>
          <w:szCs w:val="24"/>
          <w:lang w:val="uk-UA"/>
        </w:rPr>
        <w:lastRenderedPageBreak/>
        <w:t xml:space="preserve"> - армування. </w:t>
      </w:r>
    </w:p>
    <w:p w14:paraId="763D1376" w14:textId="409574BF" w:rsidR="00771AD7" w:rsidRDefault="00771AD7" w:rsidP="000A464C">
      <w:pPr>
        <w:tabs>
          <w:tab w:val="left" w:pos="993"/>
        </w:tabs>
        <w:spacing w:after="0" w:line="240" w:lineRule="auto"/>
        <w:ind w:left="-142" w:firstLine="709"/>
        <w:jc w:val="both"/>
        <w:rPr>
          <w:rFonts w:ascii="Times New Roman" w:hAnsi="Times New Roman"/>
          <w:sz w:val="24"/>
          <w:szCs w:val="24"/>
          <w:lang w:val="uk-UA" w:eastAsia="uk-UA"/>
        </w:rPr>
      </w:pPr>
      <w:r w:rsidRPr="00DC4281">
        <w:rPr>
          <w:rFonts w:ascii="Times New Roman" w:hAnsi="Times New Roman"/>
          <w:sz w:val="24"/>
          <w:szCs w:val="24"/>
          <w:lang w:val="uk-UA"/>
        </w:rPr>
        <w:t>1</w:t>
      </w:r>
      <w:r w:rsidR="00190A1F">
        <w:rPr>
          <w:rFonts w:ascii="Times New Roman" w:hAnsi="Times New Roman"/>
          <w:sz w:val="24"/>
          <w:szCs w:val="24"/>
          <w:lang w:val="uk-UA"/>
        </w:rPr>
        <w:t>1</w:t>
      </w:r>
      <w:r w:rsidRPr="00DC4281">
        <w:rPr>
          <w:rFonts w:ascii="Times New Roman" w:hAnsi="Times New Roman"/>
          <w:sz w:val="24"/>
          <w:szCs w:val="24"/>
          <w:lang w:val="uk-UA"/>
        </w:rPr>
        <w:t>.</w:t>
      </w:r>
      <w:r w:rsidR="00190A1F">
        <w:rPr>
          <w:rFonts w:ascii="Times New Roman" w:hAnsi="Times New Roman"/>
          <w:sz w:val="24"/>
          <w:szCs w:val="24"/>
          <w:lang w:val="uk-UA"/>
        </w:rPr>
        <w:t>3</w:t>
      </w:r>
      <w:r w:rsidRPr="00DC4281">
        <w:rPr>
          <w:rFonts w:ascii="Times New Roman" w:hAnsi="Times New Roman"/>
          <w:sz w:val="24"/>
          <w:szCs w:val="24"/>
          <w:lang w:val="uk-UA"/>
        </w:rPr>
        <w:t xml:space="preserve">. Скановану копію </w:t>
      </w:r>
      <w:r w:rsidR="0083621F" w:rsidRPr="00DC4281">
        <w:rPr>
          <w:rFonts w:ascii="Times New Roman" w:hAnsi="Times New Roman"/>
          <w:sz w:val="24"/>
          <w:szCs w:val="24"/>
          <w:lang w:val="uk-UA"/>
        </w:rPr>
        <w:t xml:space="preserve">оригіналу </w:t>
      </w:r>
      <w:r w:rsidRPr="00DC4281">
        <w:rPr>
          <w:rFonts w:ascii="Times New Roman" w:hAnsi="Times New Roman"/>
          <w:sz w:val="24"/>
          <w:szCs w:val="24"/>
          <w:lang w:val="uk-UA"/>
        </w:rPr>
        <w:t>протокол</w:t>
      </w:r>
      <w:r w:rsidR="0083621F" w:rsidRPr="00DC4281">
        <w:rPr>
          <w:rFonts w:ascii="Times New Roman" w:hAnsi="Times New Roman"/>
          <w:sz w:val="24"/>
          <w:szCs w:val="24"/>
          <w:lang w:val="uk-UA"/>
        </w:rPr>
        <w:t>у</w:t>
      </w:r>
      <w:r w:rsidRPr="00DC4281">
        <w:rPr>
          <w:rFonts w:ascii="Times New Roman" w:hAnsi="Times New Roman"/>
          <w:sz w:val="24"/>
          <w:szCs w:val="24"/>
          <w:lang w:val="uk-UA"/>
        </w:rPr>
        <w:t xml:space="preserve"> горючості </w:t>
      </w:r>
      <w:proofErr w:type="spellStart"/>
      <w:r w:rsidRPr="00DC4281">
        <w:rPr>
          <w:rFonts w:ascii="Times New Roman" w:hAnsi="Times New Roman"/>
          <w:sz w:val="24"/>
          <w:szCs w:val="24"/>
          <w:lang w:eastAsia="uk-UA"/>
        </w:rPr>
        <w:t>профілю</w:t>
      </w:r>
      <w:proofErr w:type="spellEnd"/>
      <w:r w:rsidRPr="00DC4281">
        <w:rPr>
          <w:rFonts w:ascii="Times New Roman" w:hAnsi="Times New Roman"/>
          <w:sz w:val="24"/>
          <w:szCs w:val="24"/>
          <w:lang w:eastAsia="uk-UA"/>
        </w:rPr>
        <w:t xml:space="preserve"> (</w:t>
      </w:r>
      <w:proofErr w:type="spellStart"/>
      <w:r w:rsidRPr="00DC4281">
        <w:rPr>
          <w:rFonts w:ascii="Times New Roman" w:hAnsi="Times New Roman"/>
          <w:sz w:val="24"/>
          <w:szCs w:val="24"/>
          <w:lang w:eastAsia="uk-UA"/>
        </w:rPr>
        <w:t>Група</w:t>
      </w:r>
      <w:proofErr w:type="spellEnd"/>
      <w:r w:rsidRPr="00DC4281">
        <w:rPr>
          <w:rFonts w:ascii="Times New Roman" w:hAnsi="Times New Roman"/>
          <w:sz w:val="24"/>
          <w:szCs w:val="24"/>
          <w:lang w:eastAsia="uk-UA"/>
        </w:rPr>
        <w:t xml:space="preserve"> </w:t>
      </w:r>
      <w:proofErr w:type="spellStart"/>
      <w:r w:rsidRPr="00DC4281">
        <w:rPr>
          <w:rFonts w:ascii="Times New Roman" w:hAnsi="Times New Roman"/>
          <w:sz w:val="24"/>
          <w:szCs w:val="24"/>
          <w:lang w:eastAsia="uk-UA"/>
        </w:rPr>
        <w:t>горючості</w:t>
      </w:r>
      <w:proofErr w:type="spellEnd"/>
      <w:r w:rsidRPr="00DC4281">
        <w:rPr>
          <w:rFonts w:ascii="Times New Roman" w:hAnsi="Times New Roman"/>
          <w:sz w:val="24"/>
          <w:szCs w:val="24"/>
          <w:lang w:eastAsia="uk-UA"/>
        </w:rPr>
        <w:t xml:space="preserve"> не </w:t>
      </w:r>
      <w:proofErr w:type="spellStart"/>
      <w:r w:rsidRPr="00DC4281">
        <w:rPr>
          <w:rFonts w:ascii="Times New Roman" w:hAnsi="Times New Roman"/>
          <w:sz w:val="24"/>
          <w:szCs w:val="24"/>
          <w:lang w:eastAsia="uk-UA"/>
        </w:rPr>
        <w:t>менше</w:t>
      </w:r>
      <w:proofErr w:type="spellEnd"/>
      <w:r w:rsidRPr="00DC4281">
        <w:rPr>
          <w:rFonts w:ascii="Times New Roman" w:hAnsi="Times New Roman"/>
          <w:sz w:val="24"/>
          <w:szCs w:val="24"/>
          <w:lang w:eastAsia="uk-UA"/>
        </w:rPr>
        <w:t xml:space="preserve"> </w:t>
      </w:r>
      <w:proofErr w:type="spellStart"/>
      <w:r w:rsidRPr="00DC4281">
        <w:rPr>
          <w:rFonts w:ascii="Times New Roman" w:hAnsi="Times New Roman"/>
          <w:sz w:val="24"/>
          <w:szCs w:val="24"/>
          <w:lang w:eastAsia="uk-UA"/>
        </w:rPr>
        <w:t>Г2</w:t>
      </w:r>
      <w:proofErr w:type="spellEnd"/>
      <w:r w:rsidRPr="00DC4281">
        <w:rPr>
          <w:rFonts w:ascii="Times New Roman" w:hAnsi="Times New Roman"/>
          <w:sz w:val="24"/>
          <w:szCs w:val="24"/>
          <w:lang w:eastAsia="uk-UA"/>
        </w:rPr>
        <w:t xml:space="preserve"> </w:t>
      </w:r>
      <w:proofErr w:type="spellStart"/>
      <w:r w:rsidRPr="00DC4281">
        <w:rPr>
          <w:rFonts w:ascii="Times New Roman" w:hAnsi="Times New Roman"/>
          <w:sz w:val="24"/>
          <w:szCs w:val="24"/>
          <w:lang w:eastAsia="uk-UA"/>
        </w:rPr>
        <w:t>чи</w:t>
      </w:r>
      <w:proofErr w:type="spellEnd"/>
      <w:r w:rsidRPr="00DC4281">
        <w:rPr>
          <w:rFonts w:ascii="Times New Roman" w:hAnsi="Times New Roman"/>
          <w:sz w:val="24"/>
          <w:szCs w:val="24"/>
          <w:lang w:eastAsia="uk-UA"/>
        </w:rPr>
        <w:t xml:space="preserve"> </w:t>
      </w:r>
      <w:proofErr w:type="spellStart"/>
      <w:r w:rsidRPr="00DC4281">
        <w:rPr>
          <w:rFonts w:ascii="Times New Roman" w:hAnsi="Times New Roman"/>
          <w:sz w:val="24"/>
          <w:szCs w:val="24"/>
          <w:lang w:eastAsia="uk-UA"/>
        </w:rPr>
        <w:t>Г1</w:t>
      </w:r>
      <w:proofErr w:type="spellEnd"/>
      <w:r w:rsidRPr="00DC4281">
        <w:rPr>
          <w:rFonts w:ascii="Times New Roman" w:hAnsi="Times New Roman"/>
          <w:sz w:val="24"/>
          <w:szCs w:val="24"/>
          <w:lang w:eastAsia="uk-UA"/>
        </w:rPr>
        <w:t>)</w:t>
      </w:r>
      <w:r w:rsidR="0083621F" w:rsidRPr="00DC4281">
        <w:rPr>
          <w:rFonts w:ascii="Times New Roman" w:hAnsi="Times New Roman"/>
          <w:sz w:val="24"/>
          <w:szCs w:val="24"/>
          <w:lang w:val="uk-UA" w:eastAsia="uk-UA"/>
        </w:rPr>
        <w:t xml:space="preserve">, </w:t>
      </w:r>
      <w:r w:rsidR="0083621F" w:rsidRPr="00825D18">
        <w:rPr>
          <w:rFonts w:ascii="Times New Roman" w:hAnsi="Times New Roman"/>
          <w:sz w:val="24"/>
          <w:szCs w:val="24"/>
          <w:lang w:val="uk-UA" w:eastAsia="uk-UA"/>
        </w:rPr>
        <w:t xml:space="preserve">виданого </w:t>
      </w:r>
      <w:r w:rsidR="006371C5" w:rsidRPr="00825D18">
        <w:rPr>
          <w:rFonts w:ascii="Times New Roman" w:hAnsi="Times New Roman"/>
          <w:sz w:val="24"/>
          <w:szCs w:val="24"/>
          <w:lang w:val="uk-UA" w:eastAsia="uk-UA"/>
        </w:rPr>
        <w:t>акредитованою</w:t>
      </w:r>
      <w:r w:rsidR="006371C5">
        <w:rPr>
          <w:rFonts w:ascii="Times New Roman" w:hAnsi="Times New Roman"/>
          <w:sz w:val="24"/>
          <w:szCs w:val="24"/>
          <w:lang w:val="uk-UA" w:eastAsia="uk-UA"/>
        </w:rPr>
        <w:t xml:space="preserve"> лабораторією.</w:t>
      </w:r>
    </w:p>
    <w:p w14:paraId="15EF8D2E" w14:textId="3AA819C4" w:rsidR="00825D18" w:rsidRDefault="000A464C" w:rsidP="000A464C">
      <w:pPr>
        <w:tabs>
          <w:tab w:val="left" w:pos="993"/>
        </w:tabs>
        <w:spacing w:after="0" w:line="240" w:lineRule="auto"/>
        <w:ind w:left="-142" w:firstLine="709"/>
        <w:jc w:val="both"/>
        <w:rPr>
          <w:rFonts w:ascii="Times New Roman" w:hAnsi="Times New Roman"/>
          <w:sz w:val="24"/>
          <w:szCs w:val="24"/>
          <w:lang w:val="uk-UA"/>
        </w:rPr>
      </w:pPr>
      <w:r>
        <w:rPr>
          <w:rFonts w:ascii="Times New Roman" w:hAnsi="Times New Roman"/>
          <w:sz w:val="24"/>
          <w:szCs w:val="24"/>
          <w:lang w:val="uk-UA" w:eastAsia="uk-UA"/>
        </w:rPr>
        <w:t>1</w:t>
      </w:r>
      <w:r w:rsidR="00190A1F">
        <w:rPr>
          <w:rFonts w:ascii="Times New Roman" w:hAnsi="Times New Roman"/>
          <w:sz w:val="24"/>
          <w:szCs w:val="24"/>
          <w:lang w:val="uk-UA" w:eastAsia="uk-UA"/>
        </w:rPr>
        <w:t>1</w:t>
      </w:r>
      <w:r>
        <w:rPr>
          <w:rFonts w:ascii="Times New Roman" w:hAnsi="Times New Roman"/>
          <w:sz w:val="24"/>
          <w:szCs w:val="24"/>
          <w:lang w:val="uk-UA" w:eastAsia="uk-UA"/>
        </w:rPr>
        <w:t>.</w:t>
      </w:r>
      <w:r w:rsidR="00190A1F">
        <w:rPr>
          <w:rFonts w:ascii="Times New Roman" w:hAnsi="Times New Roman"/>
          <w:sz w:val="24"/>
          <w:szCs w:val="24"/>
          <w:lang w:val="uk-UA" w:eastAsia="uk-UA"/>
        </w:rPr>
        <w:t>4</w:t>
      </w:r>
      <w:r w:rsidR="006371C5">
        <w:rPr>
          <w:rFonts w:ascii="Times New Roman" w:hAnsi="Times New Roman"/>
          <w:sz w:val="24"/>
          <w:szCs w:val="24"/>
          <w:lang w:val="uk-UA" w:eastAsia="uk-UA"/>
        </w:rPr>
        <w:t>. Копію</w:t>
      </w:r>
      <w:r w:rsidR="00F83B54">
        <w:rPr>
          <w:rFonts w:ascii="Times New Roman" w:hAnsi="Times New Roman"/>
          <w:sz w:val="24"/>
          <w:szCs w:val="24"/>
          <w:lang w:val="uk-UA" w:eastAsia="uk-UA"/>
        </w:rPr>
        <w:t xml:space="preserve"> </w:t>
      </w:r>
      <w:r w:rsidR="00F83B54" w:rsidRPr="00F83B54">
        <w:rPr>
          <w:rFonts w:ascii="Times New Roman" w:hAnsi="Times New Roman"/>
          <w:sz w:val="24"/>
          <w:szCs w:val="24"/>
          <w:lang w:val="uk-UA" w:eastAsia="uk-UA"/>
        </w:rPr>
        <w:t>паспорту виробу (виданий виробником, товари якого пропонуються до постачання).</w:t>
      </w:r>
    </w:p>
    <w:p w14:paraId="1D44C1C9" w14:textId="73518C56" w:rsidR="00076EBB" w:rsidRDefault="00076EBB" w:rsidP="007D513D">
      <w:pPr>
        <w:spacing w:after="0" w:line="240" w:lineRule="auto"/>
        <w:jc w:val="center"/>
        <w:rPr>
          <w:rFonts w:ascii="Times New Roman" w:hAnsi="Times New Roman"/>
          <w:color w:val="000000" w:themeColor="text1"/>
          <w:sz w:val="24"/>
          <w:szCs w:val="24"/>
        </w:rPr>
      </w:pPr>
    </w:p>
    <w:p w14:paraId="1A81C3CB" w14:textId="7F4102A8" w:rsidR="001C7788" w:rsidRDefault="001C7788" w:rsidP="007D513D">
      <w:pPr>
        <w:spacing w:after="0" w:line="240" w:lineRule="auto"/>
        <w:jc w:val="center"/>
        <w:rPr>
          <w:rFonts w:ascii="Times New Roman" w:hAnsi="Times New Roman"/>
          <w:color w:val="000000" w:themeColor="text1"/>
          <w:sz w:val="24"/>
          <w:szCs w:val="24"/>
        </w:rPr>
      </w:pPr>
    </w:p>
    <w:p w14:paraId="7C0FE4E8" w14:textId="08CD9E7B" w:rsidR="001C7788" w:rsidRDefault="001C7788" w:rsidP="007D513D">
      <w:pPr>
        <w:spacing w:after="0" w:line="240" w:lineRule="auto"/>
        <w:jc w:val="center"/>
        <w:rPr>
          <w:rFonts w:ascii="Times New Roman" w:hAnsi="Times New Roman"/>
          <w:color w:val="000000" w:themeColor="text1"/>
          <w:sz w:val="24"/>
          <w:szCs w:val="24"/>
        </w:rPr>
      </w:pPr>
    </w:p>
    <w:p w14:paraId="53459472" w14:textId="2F5CC95C" w:rsidR="001C7788" w:rsidRDefault="001C7788" w:rsidP="007D513D">
      <w:pPr>
        <w:spacing w:after="0" w:line="240" w:lineRule="auto"/>
        <w:jc w:val="center"/>
        <w:rPr>
          <w:rFonts w:ascii="Times New Roman" w:hAnsi="Times New Roman"/>
          <w:color w:val="000000" w:themeColor="text1"/>
          <w:sz w:val="24"/>
          <w:szCs w:val="24"/>
        </w:rPr>
      </w:pPr>
    </w:p>
    <w:p w14:paraId="15A59023" w14:textId="0B974DA8" w:rsidR="001C7788" w:rsidRDefault="001C7788" w:rsidP="007D513D">
      <w:pPr>
        <w:spacing w:after="0" w:line="240" w:lineRule="auto"/>
        <w:jc w:val="center"/>
        <w:rPr>
          <w:rFonts w:ascii="Times New Roman" w:hAnsi="Times New Roman"/>
          <w:color w:val="000000" w:themeColor="text1"/>
          <w:sz w:val="24"/>
          <w:szCs w:val="24"/>
        </w:rPr>
      </w:pPr>
    </w:p>
    <w:p w14:paraId="468AEFB0" w14:textId="5B19FB9E" w:rsidR="001C7788" w:rsidRDefault="001C7788" w:rsidP="007D513D">
      <w:pPr>
        <w:spacing w:after="0" w:line="240" w:lineRule="auto"/>
        <w:jc w:val="center"/>
        <w:rPr>
          <w:rFonts w:ascii="Times New Roman" w:hAnsi="Times New Roman"/>
          <w:color w:val="000000" w:themeColor="text1"/>
          <w:sz w:val="24"/>
          <w:szCs w:val="24"/>
        </w:rPr>
      </w:pPr>
    </w:p>
    <w:p w14:paraId="0ED6BD95" w14:textId="5F33C728" w:rsidR="001C7788" w:rsidRDefault="001C7788" w:rsidP="007D513D">
      <w:pPr>
        <w:spacing w:after="0" w:line="240" w:lineRule="auto"/>
        <w:jc w:val="center"/>
        <w:rPr>
          <w:rFonts w:ascii="Times New Roman" w:hAnsi="Times New Roman"/>
          <w:color w:val="000000" w:themeColor="text1"/>
          <w:sz w:val="24"/>
          <w:szCs w:val="24"/>
        </w:rPr>
      </w:pPr>
    </w:p>
    <w:p w14:paraId="606C350D" w14:textId="323C26AA" w:rsidR="001C7788" w:rsidRDefault="001C7788" w:rsidP="007D513D">
      <w:pPr>
        <w:spacing w:after="0" w:line="240" w:lineRule="auto"/>
        <w:jc w:val="center"/>
        <w:rPr>
          <w:rFonts w:ascii="Times New Roman" w:hAnsi="Times New Roman"/>
          <w:color w:val="000000" w:themeColor="text1"/>
          <w:sz w:val="24"/>
          <w:szCs w:val="24"/>
        </w:rPr>
      </w:pPr>
    </w:p>
    <w:p w14:paraId="48A413A9" w14:textId="5993144F" w:rsidR="001C7788" w:rsidRDefault="001C7788" w:rsidP="007D513D">
      <w:pPr>
        <w:spacing w:after="0" w:line="240" w:lineRule="auto"/>
        <w:jc w:val="center"/>
        <w:rPr>
          <w:rFonts w:ascii="Times New Roman" w:hAnsi="Times New Roman"/>
          <w:color w:val="000000" w:themeColor="text1"/>
          <w:sz w:val="24"/>
          <w:szCs w:val="24"/>
        </w:rPr>
      </w:pPr>
    </w:p>
    <w:p w14:paraId="7A7EF356" w14:textId="734A25DF" w:rsidR="001C7788" w:rsidRDefault="001C7788" w:rsidP="007D513D">
      <w:pPr>
        <w:spacing w:after="0" w:line="240" w:lineRule="auto"/>
        <w:jc w:val="center"/>
        <w:rPr>
          <w:rFonts w:ascii="Times New Roman" w:hAnsi="Times New Roman"/>
          <w:color w:val="000000" w:themeColor="text1"/>
          <w:sz w:val="24"/>
          <w:szCs w:val="24"/>
        </w:rPr>
      </w:pPr>
    </w:p>
    <w:p w14:paraId="7E9BD11F" w14:textId="3AB28EDE" w:rsidR="001C7788" w:rsidRDefault="001C7788" w:rsidP="007D513D">
      <w:pPr>
        <w:spacing w:after="0" w:line="240" w:lineRule="auto"/>
        <w:jc w:val="center"/>
        <w:rPr>
          <w:rFonts w:ascii="Times New Roman" w:hAnsi="Times New Roman"/>
          <w:color w:val="000000" w:themeColor="text1"/>
          <w:sz w:val="24"/>
          <w:szCs w:val="24"/>
        </w:rPr>
      </w:pPr>
    </w:p>
    <w:p w14:paraId="6F1FB72F" w14:textId="2EC36C6D" w:rsidR="001C7788" w:rsidRDefault="001C7788" w:rsidP="007D513D">
      <w:pPr>
        <w:spacing w:after="0" w:line="240" w:lineRule="auto"/>
        <w:jc w:val="center"/>
        <w:rPr>
          <w:rFonts w:ascii="Times New Roman" w:hAnsi="Times New Roman"/>
          <w:color w:val="000000" w:themeColor="text1"/>
          <w:sz w:val="24"/>
          <w:szCs w:val="24"/>
        </w:rPr>
      </w:pPr>
    </w:p>
    <w:p w14:paraId="1A23703C" w14:textId="5C957115" w:rsidR="001C7788" w:rsidRDefault="001C7788" w:rsidP="007D513D">
      <w:pPr>
        <w:spacing w:after="0" w:line="240" w:lineRule="auto"/>
        <w:jc w:val="center"/>
        <w:rPr>
          <w:rFonts w:ascii="Times New Roman" w:hAnsi="Times New Roman"/>
          <w:color w:val="000000" w:themeColor="text1"/>
          <w:sz w:val="24"/>
          <w:szCs w:val="24"/>
        </w:rPr>
      </w:pPr>
    </w:p>
    <w:p w14:paraId="6C2010D0" w14:textId="2531E1C4" w:rsidR="001C7788" w:rsidRDefault="001C7788" w:rsidP="007D513D">
      <w:pPr>
        <w:spacing w:after="0" w:line="240" w:lineRule="auto"/>
        <w:jc w:val="center"/>
        <w:rPr>
          <w:rFonts w:ascii="Times New Roman" w:hAnsi="Times New Roman"/>
          <w:color w:val="000000" w:themeColor="text1"/>
          <w:sz w:val="24"/>
          <w:szCs w:val="24"/>
        </w:rPr>
      </w:pPr>
    </w:p>
    <w:p w14:paraId="05AEECC1" w14:textId="22BD65B5" w:rsidR="001C7788" w:rsidRDefault="001C7788" w:rsidP="007D513D">
      <w:pPr>
        <w:spacing w:after="0" w:line="240" w:lineRule="auto"/>
        <w:jc w:val="center"/>
        <w:rPr>
          <w:rFonts w:ascii="Times New Roman" w:hAnsi="Times New Roman"/>
          <w:color w:val="000000" w:themeColor="text1"/>
          <w:sz w:val="24"/>
          <w:szCs w:val="24"/>
        </w:rPr>
      </w:pPr>
    </w:p>
    <w:p w14:paraId="56F39011" w14:textId="58EAC8AC" w:rsidR="001C7788" w:rsidRDefault="001C7788" w:rsidP="007D513D">
      <w:pPr>
        <w:spacing w:after="0" w:line="240" w:lineRule="auto"/>
        <w:jc w:val="center"/>
        <w:rPr>
          <w:rFonts w:ascii="Times New Roman" w:hAnsi="Times New Roman"/>
          <w:color w:val="000000" w:themeColor="text1"/>
          <w:sz w:val="24"/>
          <w:szCs w:val="24"/>
        </w:rPr>
      </w:pPr>
    </w:p>
    <w:p w14:paraId="422148EC" w14:textId="11F768CB" w:rsidR="001C7788" w:rsidRDefault="001C7788" w:rsidP="007D513D">
      <w:pPr>
        <w:spacing w:after="0" w:line="240" w:lineRule="auto"/>
        <w:jc w:val="center"/>
        <w:rPr>
          <w:rFonts w:ascii="Times New Roman" w:hAnsi="Times New Roman"/>
          <w:color w:val="000000" w:themeColor="text1"/>
          <w:sz w:val="24"/>
          <w:szCs w:val="24"/>
        </w:rPr>
      </w:pPr>
    </w:p>
    <w:p w14:paraId="5B7BEC2A" w14:textId="3C1FFED8" w:rsidR="001C7788" w:rsidRDefault="001C7788" w:rsidP="007D513D">
      <w:pPr>
        <w:spacing w:after="0" w:line="240" w:lineRule="auto"/>
        <w:jc w:val="center"/>
        <w:rPr>
          <w:rFonts w:ascii="Times New Roman" w:hAnsi="Times New Roman"/>
          <w:color w:val="000000" w:themeColor="text1"/>
          <w:sz w:val="24"/>
          <w:szCs w:val="24"/>
        </w:rPr>
      </w:pPr>
    </w:p>
    <w:p w14:paraId="32807A6A" w14:textId="05E4F51A" w:rsidR="001C7788" w:rsidRDefault="001C7788" w:rsidP="007D513D">
      <w:pPr>
        <w:spacing w:after="0" w:line="240" w:lineRule="auto"/>
        <w:jc w:val="center"/>
        <w:rPr>
          <w:rFonts w:ascii="Times New Roman" w:hAnsi="Times New Roman"/>
          <w:color w:val="000000" w:themeColor="text1"/>
          <w:sz w:val="24"/>
          <w:szCs w:val="24"/>
        </w:rPr>
      </w:pPr>
    </w:p>
    <w:p w14:paraId="3B9B8996" w14:textId="58FA2099" w:rsidR="001C7788" w:rsidRDefault="001C7788" w:rsidP="007D513D">
      <w:pPr>
        <w:spacing w:after="0" w:line="240" w:lineRule="auto"/>
        <w:jc w:val="center"/>
        <w:rPr>
          <w:rFonts w:ascii="Times New Roman" w:hAnsi="Times New Roman"/>
          <w:color w:val="000000" w:themeColor="text1"/>
          <w:sz w:val="24"/>
          <w:szCs w:val="24"/>
        </w:rPr>
      </w:pPr>
    </w:p>
    <w:p w14:paraId="0EC17702" w14:textId="2EFF5102" w:rsidR="001C7788" w:rsidRDefault="001C7788" w:rsidP="007D513D">
      <w:pPr>
        <w:spacing w:after="0" w:line="240" w:lineRule="auto"/>
        <w:jc w:val="center"/>
        <w:rPr>
          <w:rFonts w:ascii="Times New Roman" w:hAnsi="Times New Roman"/>
          <w:color w:val="000000" w:themeColor="text1"/>
          <w:sz w:val="24"/>
          <w:szCs w:val="24"/>
        </w:rPr>
      </w:pPr>
    </w:p>
    <w:p w14:paraId="13D385EF" w14:textId="34C5CAE3" w:rsidR="001C7788" w:rsidRDefault="001C7788" w:rsidP="007D513D">
      <w:pPr>
        <w:spacing w:after="0" w:line="240" w:lineRule="auto"/>
        <w:jc w:val="center"/>
        <w:rPr>
          <w:rFonts w:ascii="Times New Roman" w:hAnsi="Times New Roman"/>
          <w:color w:val="000000" w:themeColor="text1"/>
          <w:sz w:val="24"/>
          <w:szCs w:val="24"/>
        </w:rPr>
      </w:pPr>
    </w:p>
    <w:p w14:paraId="23052E9F" w14:textId="18DA6088" w:rsidR="001C7788" w:rsidRDefault="001C7788" w:rsidP="007D513D">
      <w:pPr>
        <w:spacing w:after="0" w:line="240" w:lineRule="auto"/>
        <w:jc w:val="center"/>
        <w:rPr>
          <w:rFonts w:ascii="Times New Roman" w:hAnsi="Times New Roman"/>
          <w:color w:val="000000" w:themeColor="text1"/>
          <w:sz w:val="24"/>
          <w:szCs w:val="24"/>
        </w:rPr>
      </w:pPr>
    </w:p>
    <w:p w14:paraId="0CB601EC" w14:textId="3D747D45" w:rsidR="001C7788" w:rsidRDefault="001C7788" w:rsidP="007D513D">
      <w:pPr>
        <w:spacing w:after="0" w:line="240" w:lineRule="auto"/>
        <w:jc w:val="center"/>
        <w:rPr>
          <w:rFonts w:ascii="Times New Roman" w:hAnsi="Times New Roman"/>
          <w:color w:val="000000" w:themeColor="text1"/>
          <w:sz w:val="24"/>
          <w:szCs w:val="24"/>
        </w:rPr>
      </w:pPr>
    </w:p>
    <w:p w14:paraId="38F6A54C" w14:textId="6930174B" w:rsidR="001C7788" w:rsidRDefault="001C7788" w:rsidP="007D513D">
      <w:pPr>
        <w:spacing w:after="0" w:line="240" w:lineRule="auto"/>
        <w:jc w:val="center"/>
        <w:rPr>
          <w:rFonts w:ascii="Times New Roman" w:hAnsi="Times New Roman"/>
          <w:color w:val="000000" w:themeColor="text1"/>
          <w:sz w:val="24"/>
          <w:szCs w:val="24"/>
        </w:rPr>
      </w:pPr>
    </w:p>
    <w:p w14:paraId="74FA8B68" w14:textId="4AC31BF4" w:rsidR="001C7788" w:rsidRDefault="001C7788" w:rsidP="007D513D">
      <w:pPr>
        <w:spacing w:after="0" w:line="240" w:lineRule="auto"/>
        <w:jc w:val="center"/>
        <w:rPr>
          <w:rFonts w:ascii="Times New Roman" w:hAnsi="Times New Roman"/>
          <w:color w:val="000000" w:themeColor="text1"/>
          <w:sz w:val="24"/>
          <w:szCs w:val="24"/>
        </w:rPr>
      </w:pPr>
    </w:p>
    <w:p w14:paraId="3A142D31" w14:textId="33168A91" w:rsidR="001C7788" w:rsidRDefault="001C7788" w:rsidP="007D513D">
      <w:pPr>
        <w:spacing w:after="0" w:line="240" w:lineRule="auto"/>
        <w:jc w:val="center"/>
        <w:rPr>
          <w:rFonts w:ascii="Times New Roman" w:hAnsi="Times New Roman"/>
          <w:color w:val="000000" w:themeColor="text1"/>
          <w:sz w:val="24"/>
          <w:szCs w:val="24"/>
        </w:rPr>
      </w:pPr>
    </w:p>
    <w:p w14:paraId="02CEA762" w14:textId="4CF811C0" w:rsidR="001C7788" w:rsidRDefault="001C7788" w:rsidP="007D513D">
      <w:pPr>
        <w:spacing w:after="0" w:line="240" w:lineRule="auto"/>
        <w:jc w:val="center"/>
        <w:rPr>
          <w:rFonts w:ascii="Times New Roman" w:hAnsi="Times New Roman"/>
          <w:color w:val="000000" w:themeColor="text1"/>
          <w:sz w:val="24"/>
          <w:szCs w:val="24"/>
        </w:rPr>
      </w:pPr>
    </w:p>
    <w:p w14:paraId="63CDC09A" w14:textId="6762BA38" w:rsidR="001C7788" w:rsidRDefault="001C7788" w:rsidP="007D513D">
      <w:pPr>
        <w:spacing w:after="0" w:line="240" w:lineRule="auto"/>
        <w:jc w:val="center"/>
        <w:rPr>
          <w:rFonts w:ascii="Times New Roman" w:hAnsi="Times New Roman"/>
          <w:color w:val="000000" w:themeColor="text1"/>
          <w:sz w:val="24"/>
          <w:szCs w:val="24"/>
        </w:rPr>
      </w:pPr>
    </w:p>
    <w:p w14:paraId="518EF439" w14:textId="743C0E8A" w:rsidR="001C7788" w:rsidRDefault="001C7788" w:rsidP="007D513D">
      <w:pPr>
        <w:spacing w:after="0" w:line="240" w:lineRule="auto"/>
        <w:jc w:val="center"/>
        <w:rPr>
          <w:rFonts w:ascii="Times New Roman" w:hAnsi="Times New Roman"/>
          <w:color w:val="000000" w:themeColor="text1"/>
          <w:sz w:val="24"/>
          <w:szCs w:val="24"/>
        </w:rPr>
      </w:pPr>
    </w:p>
    <w:p w14:paraId="3F06AA2F" w14:textId="7DBBB632" w:rsidR="001C7788" w:rsidRDefault="001C7788" w:rsidP="007D513D">
      <w:pPr>
        <w:spacing w:after="0" w:line="240" w:lineRule="auto"/>
        <w:jc w:val="center"/>
        <w:rPr>
          <w:rFonts w:ascii="Times New Roman" w:hAnsi="Times New Roman"/>
          <w:color w:val="000000" w:themeColor="text1"/>
          <w:sz w:val="24"/>
          <w:szCs w:val="24"/>
        </w:rPr>
      </w:pPr>
    </w:p>
    <w:p w14:paraId="2549964D" w14:textId="1317BE73" w:rsidR="001C7788" w:rsidRDefault="001C7788" w:rsidP="007D513D">
      <w:pPr>
        <w:spacing w:after="0" w:line="240" w:lineRule="auto"/>
        <w:jc w:val="center"/>
        <w:rPr>
          <w:rFonts w:ascii="Times New Roman" w:hAnsi="Times New Roman"/>
          <w:color w:val="000000" w:themeColor="text1"/>
          <w:sz w:val="24"/>
          <w:szCs w:val="24"/>
        </w:rPr>
      </w:pPr>
    </w:p>
    <w:p w14:paraId="10F1F748" w14:textId="2DA82CCB" w:rsidR="001C7788" w:rsidRDefault="001C7788" w:rsidP="007D513D">
      <w:pPr>
        <w:spacing w:after="0" w:line="240" w:lineRule="auto"/>
        <w:jc w:val="center"/>
        <w:rPr>
          <w:rFonts w:ascii="Times New Roman" w:hAnsi="Times New Roman"/>
          <w:color w:val="000000" w:themeColor="text1"/>
          <w:sz w:val="24"/>
          <w:szCs w:val="24"/>
        </w:rPr>
      </w:pPr>
    </w:p>
    <w:p w14:paraId="27CB44F5" w14:textId="3C214358" w:rsidR="001C7788" w:rsidRDefault="001C7788" w:rsidP="007D513D">
      <w:pPr>
        <w:spacing w:after="0" w:line="240" w:lineRule="auto"/>
        <w:jc w:val="center"/>
        <w:rPr>
          <w:rFonts w:ascii="Times New Roman" w:hAnsi="Times New Roman"/>
          <w:color w:val="000000" w:themeColor="text1"/>
          <w:sz w:val="24"/>
          <w:szCs w:val="24"/>
        </w:rPr>
      </w:pPr>
    </w:p>
    <w:p w14:paraId="632166BA" w14:textId="136ECCA8" w:rsidR="001C7788" w:rsidRDefault="001C7788" w:rsidP="007D513D">
      <w:pPr>
        <w:spacing w:after="0" w:line="240" w:lineRule="auto"/>
        <w:jc w:val="center"/>
        <w:rPr>
          <w:rFonts w:ascii="Times New Roman" w:hAnsi="Times New Roman"/>
          <w:color w:val="000000" w:themeColor="text1"/>
          <w:sz w:val="24"/>
          <w:szCs w:val="24"/>
        </w:rPr>
      </w:pPr>
    </w:p>
    <w:p w14:paraId="1CAE0FC4" w14:textId="6226688E" w:rsidR="001C7788" w:rsidRDefault="001C7788" w:rsidP="007D513D">
      <w:pPr>
        <w:spacing w:after="0" w:line="240" w:lineRule="auto"/>
        <w:jc w:val="center"/>
        <w:rPr>
          <w:rFonts w:ascii="Times New Roman" w:hAnsi="Times New Roman"/>
          <w:color w:val="000000" w:themeColor="text1"/>
          <w:sz w:val="24"/>
          <w:szCs w:val="24"/>
        </w:rPr>
      </w:pPr>
    </w:p>
    <w:p w14:paraId="76860D50" w14:textId="0FB9AE53" w:rsidR="000A464C" w:rsidRDefault="000A464C" w:rsidP="007D513D">
      <w:pPr>
        <w:spacing w:after="0" w:line="240" w:lineRule="auto"/>
        <w:jc w:val="center"/>
        <w:rPr>
          <w:rFonts w:ascii="Times New Roman" w:hAnsi="Times New Roman"/>
          <w:color w:val="000000" w:themeColor="text1"/>
          <w:sz w:val="24"/>
          <w:szCs w:val="24"/>
        </w:rPr>
      </w:pPr>
    </w:p>
    <w:p w14:paraId="61616E28" w14:textId="71CBE3B9" w:rsidR="000A464C" w:rsidRDefault="000A464C" w:rsidP="007D513D">
      <w:pPr>
        <w:spacing w:after="0" w:line="240" w:lineRule="auto"/>
        <w:jc w:val="center"/>
        <w:rPr>
          <w:rFonts w:ascii="Times New Roman" w:hAnsi="Times New Roman"/>
          <w:color w:val="000000" w:themeColor="text1"/>
          <w:sz w:val="24"/>
          <w:szCs w:val="24"/>
        </w:rPr>
      </w:pPr>
    </w:p>
    <w:p w14:paraId="35EC1F54" w14:textId="2369BD9D" w:rsidR="000A464C" w:rsidRDefault="000A464C" w:rsidP="007D513D">
      <w:pPr>
        <w:spacing w:after="0" w:line="240" w:lineRule="auto"/>
        <w:jc w:val="center"/>
        <w:rPr>
          <w:rFonts w:ascii="Times New Roman" w:hAnsi="Times New Roman"/>
          <w:color w:val="000000" w:themeColor="text1"/>
          <w:sz w:val="24"/>
          <w:szCs w:val="24"/>
        </w:rPr>
      </w:pPr>
    </w:p>
    <w:p w14:paraId="2A9BE66F" w14:textId="39E40538" w:rsidR="00190A1F" w:rsidRDefault="00190A1F" w:rsidP="007D513D">
      <w:pPr>
        <w:spacing w:after="0" w:line="240" w:lineRule="auto"/>
        <w:jc w:val="center"/>
        <w:rPr>
          <w:rFonts w:ascii="Times New Roman" w:hAnsi="Times New Roman"/>
          <w:color w:val="000000" w:themeColor="text1"/>
          <w:sz w:val="24"/>
          <w:szCs w:val="24"/>
        </w:rPr>
      </w:pPr>
    </w:p>
    <w:p w14:paraId="7BA90776" w14:textId="1E903D12" w:rsidR="00190A1F" w:rsidRDefault="00190A1F" w:rsidP="007D513D">
      <w:pPr>
        <w:spacing w:after="0" w:line="240" w:lineRule="auto"/>
        <w:jc w:val="center"/>
        <w:rPr>
          <w:rFonts w:ascii="Times New Roman" w:hAnsi="Times New Roman"/>
          <w:color w:val="000000" w:themeColor="text1"/>
          <w:sz w:val="24"/>
          <w:szCs w:val="24"/>
        </w:rPr>
      </w:pPr>
    </w:p>
    <w:p w14:paraId="1E83911D" w14:textId="3862DA81" w:rsidR="00190A1F" w:rsidRDefault="00190A1F" w:rsidP="007D513D">
      <w:pPr>
        <w:spacing w:after="0" w:line="240" w:lineRule="auto"/>
        <w:jc w:val="center"/>
        <w:rPr>
          <w:rFonts w:ascii="Times New Roman" w:hAnsi="Times New Roman"/>
          <w:color w:val="000000" w:themeColor="text1"/>
          <w:sz w:val="24"/>
          <w:szCs w:val="24"/>
        </w:rPr>
      </w:pPr>
    </w:p>
    <w:p w14:paraId="43655FF4" w14:textId="231EEC5C" w:rsidR="00190A1F" w:rsidRDefault="00190A1F" w:rsidP="007D513D">
      <w:pPr>
        <w:spacing w:after="0" w:line="240" w:lineRule="auto"/>
        <w:jc w:val="center"/>
        <w:rPr>
          <w:rFonts w:ascii="Times New Roman" w:hAnsi="Times New Roman"/>
          <w:color w:val="000000" w:themeColor="text1"/>
          <w:sz w:val="24"/>
          <w:szCs w:val="24"/>
        </w:rPr>
      </w:pPr>
    </w:p>
    <w:p w14:paraId="745E3B4B" w14:textId="5E159D16" w:rsidR="00190A1F" w:rsidRDefault="00190A1F" w:rsidP="007D513D">
      <w:pPr>
        <w:spacing w:after="0" w:line="240" w:lineRule="auto"/>
        <w:jc w:val="center"/>
        <w:rPr>
          <w:rFonts w:ascii="Times New Roman" w:hAnsi="Times New Roman"/>
          <w:color w:val="000000" w:themeColor="text1"/>
          <w:sz w:val="24"/>
          <w:szCs w:val="24"/>
        </w:rPr>
      </w:pPr>
    </w:p>
    <w:p w14:paraId="7E38441B" w14:textId="4F99CE52" w:rsidR="00190A1F" w:rsidRDefault="00190A1F" w:rsidP="007D513D">
      <w:pPr>
        <w:spacing w:after="0" w:line="240" w:lineRule="auto"/>
        <w:jc w:val="center"/>
        <w:rPr>
          <w:rFonts w:ascii="Times New Roman" w:hAnsi="Times New Roman"/>
          <w:color w:val="000000" w:themeColor="text1"/>
          <w:sz w:val="24"/>
          <w:szCs w:val="24"/>
        </w:rPr>
      </w:pPr>
    </w:p>
    <w:p w14:paraId="5A8D0C36" w14:textId="701A4716" w:rsidR="00190A1F" w:rsidRDefault="00190A1F" w:rsidP="007D513D">
      <w:pPr>
        <w:spacing w:after="0" w:line="240" w:lineRule="auto"/>
        <w:jc w:val="center"/>
        <w:rPr>
          <w:rFonts w:ascii="Times New Roman" w:hAnsi="Times New Roman"/>
          <w:color w:val="000000" w:themeColor="text1"/>
          <w:sz w:val="24"/>
          <w:szCs w:val="24"/>
        </w:rPr>
      </w:pPr>
    </w:p>
    <w:p w14:paraId="3B25FE2B" w14:textId="77777777" w:rsidR="00190A1F" w:rsidRDefault="00190A1F" w:rsidP="007D513D">
      <w:pPr>
        <w:spacing w:after="0" w:line="240" w:lineRule="auto"/>
        <w:jc w:val="center"/>
        <w:rPr>
          <w:rFonts w:ascii="Times New Roman" w:hAnsi="Times New Roman"/>
          <w:color w:val="000000" w:themeColor="text1"/>
          <w:sz w:val="24"/>
          <w:szCs w:val="24"/>
        </w:rPr>
      </w:pPr>
    </w:p>
    <w:p w14:paraId="00A7A51E" w14:textId="77777777" w:rsidR="000A464C" w:rsidRDefault="000A464C" w:rsidP="007D513D">
      <w:pPr>
        <w:spacing w:after="0" w:line="240" w:lineRule="auto"/>
        <w:jc w:val="center"/>
        <w:rPr>
          <w:rFonts w:ascii="Times New Roman" w:hAnsi="Times New Roman"/>
          <w:color w:val="000000" w:themeColor="text1"/>
          <w:sz w:val="24"/>
          <w:szCs w:val="24"/>
        </w:rPr>
      </w:pPr>
    </w:p>
    <w:p w14:paraId="718A16D8" w14:textId="599B3E40" w:rsidR="001C7788" w:rsidRDefault="001C7788" w:rsidP="007D513D">
      <w:pPr>
        <w:spacing w:after="0" w:line="240" w:lineRule="auto"/>
        <w:jc w:val="center"/>
        <w:rPr>
          <w:rFonts w:ascii="Times New Roman" w:hAnsi="Times New Roman"/>
          <w:color w:val="000000" w:themeColor="text1"/>
          <w:sz w:val="24"/>
          <w:szCs w:val="24"/>
        </w:rPr>
      </w:pPr>
    </w:p>
    <w:p w14:paraId="33AFF8BD" w14:textId="00E63C30" w:rsidR="001C7788" w:rsidRDefault="001C7788" w:rsidP="007D513D">
      <w:pPr>
        <w:spacing w:after="0" w:line="240" w:lineRule="auto"/>
        <w:jc w:val="center"/>
        <w:rPr>
          <w:rFonts w:ascii="Times New Roman" w:hAnsi="Times New Roman"/>
          <w:color w:val="000000" w:themeColor="text1"/>
          <w:sz w:val="24"/>
          <w:szCs w:val="24"/>
        </w:rPr>
      </w:pPr>
    </w:p>
    <w:tbl>
      <w:tblPr>
        <w:tblStyle w:val="a3"/>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0D7CB0" w14:paraId="5CBACC62" w14:textId="77777777" w:rsidTr="000D7CB0">
        <w:tc>
          <w:tcPr>
            <w:tcW w:w="5386" w:type="dxa"/>
          </w:tcPr>
          <w:p w14:paraId="2B7F886F" w14:textId="77777777" w:rsidR="000D7CB0" w:rsidRPr="00B805F7" w:rsidRDefault="000D7CB0" w:rsidP="000D7CB0">
            <w:pPr>
              <w:spacing w:after="0" w:line="240" w:lineRule="auto"/>
              <w:jc w:val="right"/>
              <w:rPr>
                <w:rFonts w:ascii="Times New Roman" w:hAnsi="Times New Roman"/>
                <w:b/>
                <w:i/>
                <w:iCs/>
                <w:sz w:val="24"/>
                <w:szCs w:val="24"/>
                <w:lang w:val="uk-UA"/>
              </w:rPr>
            </w:pPr>
            <w:r w:rsidRPr="00B805F7">
              <w:rPr>
                <w:rFonts w:ascii="Times New Roman" w:hAnsi="Times New Roman"/>
                <w:b/>
                <w:i/>
                <w:iCs/>
                <w:sz w:val="24"/>
                <w:szCs w:val="24"/>
                <w:lang w:val="uk-UA"/>
              </w:rPr>
              <w:t xml:space="preserve">Додаток </w:t>
            </w:r>
            <w:r>
              <w:rPr>
                <w:rFonts w:ascii="Times New Roman" w:hAnsi="Times New Roman"/>
                <w:b/>
                <w:i/>
                <w:iCs/>
                <w:sz w:val="24"/>
                <w:szCs w:val="24"/>
                <w:lang w:val="uk-UA"/>
              </w:rPr>
              <w:t>4</w:t>
            </w:r>
            <w:r w:rsidRPr="00B805F7">
              <w:rPr>
                <w:rFonts w:ascii="Times New Roman" w:hAnsi="Times New Roman"/>
                <w:b/>
                <w:i/>
                <w:iCs/>
                <w:sz w:val="24"/>
                <w:szCs w:val="24"/>
                <w:lang w:val="uk-UA"/>
              </w:rPr>
              <w:t xml:space="preserve"> </w:t>
            </w:r>
          </w:p>
          <w:p w14:paraId="56A1C704" w14:textId="77777777" w:rsidR="000D7CB0" w:rsidRPr="00B805F7" w:rsidRDefault="000D7CB0" w:rsidP="000D7CB0">
            <w:pPr>
              <w:spacing w:after="0" w:line="240" w:lineRule="auto"/>
              <w:jc w:val="right"/>
              <w:rPr>
                <w:rFonts w:ascii="Times New Roman" w:hAnsi="Times New Roman"/>
                <w:b/>
                <w:i/>
                <w:iCs/>
                <w:sz w:val="24"/>
                <w:szCs w:val="24"/>
                <w:lang w:val="uk-UA"/>
              </w:rPr>
            </w:pPr>
            <w:r w:rsidRPr="00B805F7">
              <w:rPr>
                <w:rFonts w:ascii="Times New Roman" w:hAnsi="Times New Roman"/>
                <w:i/>
                <w:iCs/>
                <w:sz w:val="24"/>
                <w:szCs w:val="24"/>
                <w:lang w:val="uk-UA"/>
              </w:rPr>
              <w:t xml:space="preserve">до тендерної документації на </w:t>
            </w:r>
          </w:p>
          <w:p w14:paraId="175CC33D" w14:textId="77777777" w:rsidR="000D7CB0" w:rsidRPr="00076EBB" w:rsidRDefault="000D7CB0" w:rsidP="00076EBB">
            <w:pPr>
              <w:spacing w:after="0" w:line="240" w:lineRule="auto"/>
              <w:jc w:val="right"/>
              <w:rPr>
                <w:rFonts w:ascii="Times New Roman" w:hAnsi="Times New Roman"/>
                <w:i/>
                <w:iCs/>
                <w:sz w:val="24"/>
                <w:szCs w:val="24"/>
              </w:rPr>
            </w:pPr>
            <w:r w:rsidRPr="00B805F7">
              <w:rPr>
                <w:rFonts w:ascii="Times New Roman" w:hAnsi="Times New Roman"/>
                <w:i/>
                <w:iCs/>
                <w:sz w:val="24"/>
                <w:szCs w:val="24"/>
                <w:lang w:val="uk-UA"/>
              </w:rPr>
              <w:t xml:space="preserve">закупівлю товару згідно </w:t>
            </w:r>
            <w:r w:rsidR="00076EBB" w:rsidRPr="00076EBB">
              <w:rPr>
                <w:rFonts w:ascii="Times New Roman" w:hAnsi="Times New Roman"/>
                <w:i/>
                <w:iCs/>
                <w:sz w:val="24"/>
                <w:szCs w:val="24"/>
              </w:rPr>
              <w:t>ДК 021:2015:44220000-8 «</w:t>
            </w:r>
            <w:proofErr w:type="spellStart"/>
            <w:r w:rsidR="00076EBB" w:rsidRPr="00076EBB">
              <w:rPr>
                <w:rFonts w:ascii="Times New Roman" w:hAnsi="Times New Roman"/>
                <w:i/>
                <w:iCs/>
                <w:sz w:val="24"/>
                <w:szCs w:val="24"/>
              </w:rPr>
              <w:t>Столярні</w:t>
            </w:r>
            <w:proofErr w:type="spellEnd"/>
            <w:r w:rsidR="00076EBB" w:rsidRPr="00076EBB">
              <w:rPr>
                <w:rFonts w:ascii="Times New Roman" w:hAnsi="Times New Roman"/>
                <w:i/>
                <w:iCs/>
                <w:sz w:val="24"/>
                <w:szCs w:val="24"/>
              </w:rPr>
              <w:t xml:space="preserve"> </w:t>
            </w:r>
            <w:proofErr w:type="spellStart"/>
            <w:r w:rsidR="00076EBB" w:rsidRPr="00076EBB">
              <w:rPr>
                <w:rFonts w:ascii="Times New Roman" w:hAnsi="Times New Roman"/>
                <w:i/>
                <w:iCs/>
                <w:sz w:val="24"/>
                <w:szCs w:val="24"/>
              </w:rPr>
              <w:t>вироби</w:t>
            </w:r>
            <w:proofErr w:type="spellEnd"/>
            <w:r w:rsidR="00076EBB" w:rsidRPr="00076EBB">
              <w:rPr>
                <w:rFonts w:ascii="Times New Roman" w:hAnsi="Times New Roman"/>
                <w:i/>
                <w:iCs/>
                <w:sz w:val="24"/>
                <w:szCs w:val="24"/>
              </w:rPr>
              <w:t>»</w:t>
            </w:r>
            <w:r w:rsidR="00076EBB" w:rsidRPr="00076EBB">
              <w:rPr>
                <w:rFonts w:ascii="Times New Roman" w:hAnsi="Times New Roman"/>
                <w:i/>
                <w:iCs/>
                <w:sz w:val="24"/>
                <w:szCs w:val="24"/>
                <w:lang w:val="uk-UA"/>
              </w:rPr>
              <w:t xml:space="preserve"> </w:t>
            </w:r>
            <w:r w:rsidR="00076EBB" w:rsidRPr="00076EBB">
              <w:rPr>
                <w:rFonts w:ascii="Times New Roman" w:hAnsi="Times New Roman"/>
                <w:i/>
                <w:iCs/>
                <w:sz w:val="24"/>
                <w:szCs w:val="24"/>
              </w:rPr>
              <w:t>(</w:t>
            </w:r>
            <w:r w:rsidR="00076EBB" w:rsidRPr="00076EBB">
              <w:rPr>
                <w:rFonts w:ascii="Times New Roman" w:hAnsi="Times New Roman"/>
                <w:i/>
                <w:iCs/>
                <w:sz w:val="24"/>
                <w:szCs w:val="24"/>
                <w:lang w:val="uk-UA"/>
              </w:rPr>
              <w:t>Металопластикові вікна</w:t>
            </w:r>
            <w:r w:rsidRPr="000D7CB0">
              <w:rPr>
                <w:rFonts w:ascii="Times New Roman" w:hAnsi="Times New Roman"/>
                <w:i/>
                <w:iCs/>
                <w:sz w:val="24"/>
                <w:szCs w:val="24"/>
                <w:lang w:val="uk-UA"/>
              </w:rPr>
              <w:t>)</w:t>
            </w:r>
          </w:p>
        </w:tc>
      </w:tr>
    </w:tbl>
    <w:p w14:paraId="053FA18C" w14:textId="77777777" w:rsidR="00CB72A4" w:rsidRDefault="00CB72A4" w:rsidP="007D513D">
      <w:pPr>
        <w:spacing w:after="0" w:line="240" w:lineRule="auto"/>
        <w:jc w:val="center"/>
        <w:rPr>
          <w:rFonts w:ascii="Times New Roman" w:hAnsi="Times New Roman"/>
          <w:color w:val="000000" w:themeColor="text1"/>
          <w:sz w:val="24"/>
          <w:szCs w:val="24"/>
        </w:rPr>
      </w:pPr>
    </w:p>
    <w:p w14:paraId="75253872" w14:textId="77777777" w:rsidR="007D513D" w:rsidRPr="00393A29" w:rsidRDefault="007D513D" w:rsidP="007D513D">
      <w:pPr>
        <w:shd w:val="clear" w:color="auto" w:fill="FFFFFF"/>
        <w:spacing w:after="0" w:line="240" w:lineRule="auto"/>
        <w:jc w:val="center"/>
        <w:rPr>
          <w:rFonts w:ascii="Times New Roman" w:hAnsi="Times New Roman"/>
          <w:b/>
          <w:bCs/>
          <w:sz w:val="24"/>
          <w:szCs w:val="24"/>
          <w:lang w:val="uk-UA"/>
        </w:rPr>
      </w:pPr>
      <w:bookmarkStart w:id="1" w:name="_Hlk144144034"/>
      <w:r w:rsidRPr="00752F45">
        <w:rPr>
          <w:rFonts w:ascii="Times New Roman" w:hAnsi="Times New Roman"/>
          <w:b/>
          <w:bCs/>
          <w:sz w:val="24"/>
          <w:szCs w:val="24"/>
        </w:rPr>
        <w:t>ДОГОВ</w:t>
      </w:r>
      <w:r>
        <w:rPr>
          <w:rFonts w:ascii="Times New Roman" w:hAnsi="Times New Roman"/>
          <w:b/>
          <w:bCs/>
          <w:sz w:val="24"/>
          <w:szCs w:val="24"/>
        </w:rPr>
        <w:t>І</w:t>
      </w:r>
      <w:r w:rsidRPr="00752F45">
        <w:rPr>
          <w:rFonts w:ascii="Times New Roman" w:hAnsi="Times New Roman"/>
          <w:b/>
          <w:bCs/>
          <w:sz w:val="24"/>
          <w:szCs w:val="24"/>
        </w:rPr>
        <w:t>Р</w:t>
      </w:r>
      <w:r>
        <w:rPr>
          <w:rFonts w:ascii="Times New Roman" w:hAnsi="Times New Roman"/>
          <w:b/>
          <w:bCs/>
          <w:sz w:val="24"/>
          <w:szCs w:val="24"/>
          <w:lang w:val="uk-UA"/>
        </w:rPr>
        <w:t xml:space="preserve"> (проект)</w:t>
      </w:r>
    </w:p>
    <w:p w14:paraId="2FF35D49" w14:textId="77777777" w:rsidR="007D513D" w:rsidRPr="00752F45" w:rsidRDefault="007D513D" w:rsidP="007D513D">
      <w:pPr>
        <w:shd w:val="clear" w:color="auto" w:fill="FFFFFF"/>
        <w:spacing w:after="0" w:line="240" w:lineRule="auto"/>
        <w:jc w:val="center"/>
        <w:rPr>
          <w:rFonts w:ascii="Times New Roman" w:hAnsi="Times New Roman"/>
          <w:b/>
          <w:bCs/>
          <w:sz w:val="24"/>
          <w:szCs w:val="24"/>
        </w:rPr>
      </w:pPr>
      <w:r w:rsidRPr="00752F45">
        <w:rPr>
          <w:rFonts w:ascii="Times New Roman" w:hAnsi="Times New Roman"/>
          <w:b/>
          <w:bCs/>
          <w:sz w:val="24"/>
          <w:szCs w:val="24"/>
        </w:rPr>
        <w:t xml:space="preserve">про </w:t>
      </w:r>
      <w:proofErr w:type="spellStart"/>
      <w:r w:rsidRPr="00752F45">
        <w:rPr>
          <w:rFonts w:ascii="Times New Roman" w:hAnsi="Times New Roman"/>
          <w:b/>
          <w:bCs/>
          <w:sz w:val="24"/>
          <w:szCs w:val="24"/>
        </w:rPr>
        <w:t>закупівлю</w:t>
      </w:r>
      <w:proofErr w:type="spellEnd"/>
      <w:r w:rsidRPr="00752F45">
        <w:rPr>
          <w:rFonts w:ascii="Times New Roman" w:hAnsi="Times New Roman"/>
          <w:b/>
          <w:bCs/>
          <w:sz w:val="24"/>
          <w:szCs w:val="24"/>
        </w:rPr>
        <w:t xml:space="preserve"> товару за </w:t>
      </w:r>
      <w:proofErr w:type="spellStart"/>
      <w:r w:rsidRPr="00752F45">
        <w:rPr>
          <w:rFonts w:ascii="Times New Roman" w:hAnsi="Times New Roman"/>
          <w:b/>
          <w:bCs/>
          <w:sz w:val="24"/>
          <w:szCs w:val="24"/>
        </w:rPr>
        <w:t>державні</w:t>
      </w:r>
      <w:proofErr w:type="spellEnd"/>
      <w:r w:rsidRPr="00752F45">
        <w:rPr>
          <w:rFonts w:ascii="Times New Roman" w:hAnsi="Times New Roman"/>
          <w:b/>
          <w:bCs/>
          <w:sz w:val="24"/>
          <w:szCs w:val="24"/>
        </w:rPr>
        <w:t xml:space="preserve"> </w:t>
      </w:r>
      <w:proofErr w:type="spellStart"/>
      <w:r w:rsidRPr="00752F45">
        <w:rPr>
          <w:rFonts w:ascii="Times New Roman" w:hAnsi="Times New Roman"/>
          <w:b/>
          <w:bCs/>
          <w:sz w:val="24"/>
          <w:szCs w:val="24"/>
        </w:rPr>
        <w:t>кошти</w:t>
      </w:r>
      <w:proofErr w:type="spellEnd"/>
    </w:p>
    <w:p w14:paraId="264E7457" w14:textId="77777777" w:rsidR="007D513D" w:rsidRPr="00752F45" w:rsidRDefault="007D513D" w:rsidP="007D513D">
      <w:pPr>
        <w:shd w:val="clear" w:color="auto" w:fill="FFFFFF"/>
        <w:autoSpaceDE w:val="0"/>
        <w:autoSpaceDN w:val="0"/>
        <w:adjustRightInd w:val="0"/>
        <w:spacing w:after="0" w:line="240" w:lineRule="auto"/>
        <w:jc w:val="both"/>
        <w:rPr>
          <w:rFonts w:ascii="Times New Roman" w:hAnsi="Times New Roman"/>
          <w:b/>
          <w:bCs/>
          <w:sz w:val="24"/>
          <w:szCs w:val="24"/>
        </w:rPr>
      </w:pPr>
      <w:r w:rsidRPr="00752F45">
        <w:rPr>
          <w:rFonts w:ascii="Times New Roman" w:hAnsi="Times New Roman"/>
          <w:b/>
          <w:bCs/>
          <w:sz w:val="24"/>
          <w:szCs w:val="24"/>
        </w:rPr>
        <w:t xml:space="preserve">м. </w:t>
      </w:r>
      <w:r w:rsidR="00161A3E">
        <w:rPr>
          <w:rFonts w:ascii="Times New Roman" w:hAnsi="Times New Roman"/>
          <w:b/>
          <w:bCs/>
          <w:sz w:val="24"/>
          <w:szCs w:val="24"/>
          <w:lang w:val="uk-UA"/>
        </w:rPr>
        <w:t>Дніпро</w:t>
      </w:r>
      <w:r w:rsidRPr="00752F45">
        <w:rPr>
          <w:rFonts w:ascii="Times New Roman" w:hAnsi="Times New Roman"/>
          <w:b/>
          <w:bCs/>
          <w:sz w:val="24"/>
          <w:szCs w:val="24"/>
        </w:rPr>
        <w:t xml:space="preserve">                           </w:t>
      </w:r>
      <w:r w:rsidRPr="00752F45">
        <w:rPr>
          <w:rFonts w:ascii="Times New Roman" w:hAnsi="Times New Roman"/>
          <w:b/>
          <w:bCs/>
          <w:sz w:val="24"/>
          <w:szCs w:val="24"/>
        </w:rPr>
        <w:tab/>
      </w:r>
      <w:r w:rsidRPr="00752F45">
        <w:rPr>
          <w:rFonts w:ascii="Times New Roman" w:hAnsi="Times New Roman"/>
          <w:b/>
          <w:bCs/>
          <w:sz w:val="24"/>
          <w:szCs w:val="24"/>
        </w:rPr>
        <w:tab/>
      </w:r>
      <w:r w:rsidRPr="00752F45">
        <w:rPr>
          <w:rFonts w:ascii="Times New Roman" w:hAnsi="Times New Roman"/>
          <w:b/>
          <w:bCs/>
          <w:sz w:val="24"/>
          <w:szCs w:val="24"/>
        </w:rPr>
        <w:tab/>
      </w:r>
      <w:r w:rsidRPr="00F7773F">
        <w:rPr>
          <w:rFonts w:ascii="Times New Roman" w:hAnsi="Times New Roman"/>
          <w:b/>
          <w:bCs/>
          <w:sz w:val="24"/>
          <w:szCs w:val="24"/>
        </w:rPr>
        <w:t xml:space="preserve">          </w:t>
      </w:r>
      <w:r w:rsidRPr="00752F45">
        <w:rPr>
          <w:rFonts w:ascii="Times New Roman" w:hAnsi="Times New Roman"/>
          <w:b/>
          <w:bCs/>
          <w:sz w:val="24"/>
          <w:szCs w:val="24"/>
        </w:rPr>
        <w:t xml:space="preserve">                    </w:t>
      </w:r>
      <w:proofErr w:type="gramStart"/>
      <w:r w:rsidRPr="00752F45">
        <w:rPr>
          <w:rFonts w:ascii="Times New Roman" w:hAnsi="Times New Roman"/>
          <w:b/>
          <w:bCs/>
          <w:sz w:val="24"/>
          <w:szCs w:val="24"/>
        </w:rPr>
        <w:t xml:space="preserve">   «</w:t>
      </w:r>
      <w:proofErr w:type="gramEnd"/>
      <w:r w:rsidRPr="00752F45">
        <w:rPr>
          <w:rFonts w:ascii="Times New Roman" w:hAnsi="Times New Roman"/>
          <w:b/>
          <w:bCs/>
          <w:sz w:val="24"/>
          <w:szCs w:val="24"/>
        </w:rPr>
        <w:t>___» __________ 2023 року</w:t>
      </w:r>
    </w:p>
    <w:p w14:paraId="2AD1F7A3" w14:textId="77777777" w:rsidR="007D513D" w:rsidRPr="00752F45" w:rsidRDefault="007D513D" w:rsidP="007D513D">
      <w:pPr>
        <w:shd w:val="clear" w:color="auto" w:fill="FFFFFF"/>
        <w:autoSpaceDE w:val="0"/>
        <w:autoSpaceDN w:val="0"/>
        <w:adjustRightInd w:val="0"/>
        <w:spacing w:after="0" w:line="240" w:lineRule="auto"/>
        <w:jc w:val="both"/>
        <w:rPr>
          <w:rFonts w:ascii="Times New Roman" w:hAnsi="Times New Roman"/>
          <w:b/>
          <w:bCs/>
          <w:sz w:val="24"/>
          <w:szCs w:val="24"/>
        </w:rPr>
      </w:pPr>
    </w:p>
    <w:p w14:paraId="5415ED5F" w14:textId="77777777" w:rsidR="00161A3E" w:rsidRPr="00BA5786" w:rsidRDefault="007D513D" w:rsidP="00BA5786">
      <w:pPr>
        <w:pStyle w:val="ad"/>
        <w:ind w:left="0"/>
        <w:jc w:val="both"/>
        <w:rPr>
          <w:rFonts w:ascii="Times New Roman" w:hAnsi="Times New Roman" w:cs="Times New Roman"/>
          <w:spacing w:val="6"/>
          <w:sz w:val="24"/>
          <w:szCs w:val="24"/>
        </w:rPr>
      </w:pPr>
      <w:r w:rsidRPr="00752F45">
        <w:rPr>
          <w:rFonts w:ascii="Times New Roman" w:hAnsi="Times New Roman" w:cs="Times New Roman"/>
          <w:sz w:val="24"/>
          <w:szCs w:val="24"/>
        </w:rPr>
        <w:t>Південне міжрегіональне управління Міністерства юстиції (м. Одеса), в особі ___________________________________________, що діє на підставі _</w:t>
      </w:r>
      <w:r w:rsidR="00BA5786">
        <w:rPr>
          <w:rFonts w:ascii="Times New Roman" w:hAnsi="Times New Roman" w:cs="Times New Roman"/>
          <w:sz w:val="24"/>
          <w:szCs w:val="24"/>
        </w:rPr>
        <w:t>_________________</w:t>
      </w:r>
      <w:r w:rsidRPr="00752F45">
        <w:rPr>
          <w:rFonts w:ascii="Times New Roman" w:hAnsi="Times New Roman" w:cs="Times New Roman"/>
          <w:sz w:val="24"/>
          <w:szCs w:val="24"/>
        </w:rPr>
        <w:t>, (далі - Замовник)</w:t>
      </w:r>
      <w:r w:rsidRPr="00752F45">
        <w:rPr>
          <w:rFonts w:ascii="Times New Roman" w:hAnsi="Times New Roman" w:cs="Times New Roman"/>
          <w:spacing w:val="2"/>
          <w:sz w:val="24"/>
          <w:szCs w:val="24"/>
        </w:rPr>
        <w:t xml:space="preserve">, </w:t>
      </w:r>
      <w:r w:rsidR="00BA5786">
        <w:rPr>
          <w:rFonts w:ascii="Times New Roman" w:hAnsi="Times New Roman" w:cs="Times New Roman"/>
          <w:spacing w:val="6"/>
          <w:sz w:val="24"/>
          <w:szCs w:val="24"/>
        </w:rPr>
        <w:t xml:space="preserve">з однієї сторони, та_____________________________________ </w:t>
      </w:r>
      <w:r w:rsidRPr="00752F45">
        <w:rPr>
          <w:rFonts w:ascii="Times New Roman" w:hAnsi="Times New Roman" w:cs="Times New Roman"/>
          <w:spacing w:val="6"/>
          <w:sz w:val="24"/>
          <w:szCs w:val="24"/>
        </w:rPr>
        <w:t xml:space="preserve">в особі _____________________________________, що діє на підставі ___________________, (далі - Постачальник), з іншої сторони, разом – Сторони, </w:t>
      </w:r>
      <w:r w:rsidRPr="00752F45">
        <w:rPr>
          <w:rFonts w:ascii="Times New Roman" w:hAnsi="Times New Roman" w:cs="Times New Roman"/>
          <w:spacing w:val="9"/>
          <w:sz w:val="24"/>
          <w:szCs w:val="24"/>
        </w:rPr>
        <w:t>уклали цей Договір</w:t>
      </w:r>
      <w:r w:rsidRPr="00752F45">
        <w:rPr>
          <w:rFonts w:ascii="Times New Roman" w:hAnsi="Times New Roman" w:cs="Times New Roman"/>
          <w:sz w:val="24"/>
          <w:szCs w:val="24"/>
        </w:rPr>
        <w:t xml:space="preserve"> </w:t>
      </w:r>
      <w:r w:rsidRPr="00752F45">
        <w:rPr>
          <w:rFonts w:ascii="Times New Roman" w:hAnsi="Times New Roman" w:cs="Times New Roman"/>
          <w:spacing w:val="9"/>
          <w:sz w:val="24"/>
          <w:szCs w:val="24"/>
        </w:rPr>
        <w:t>про</w:t>
      </w:r>
      <w:r w:rsidRPr="00752F45">
        <w:rPr>
          <w:rFonts w:ascii="Times New Roman" w:hAnsi="Times New Roman" w:cs="Times New Roman"/>
          <w:sz w:val="24"/>
          <w:szCs w:val="24"/>
        </w:rPr>
        <w:t xml:space="preserve"> </w:t>
      </w:r>
      <w:r w:rsidRPr="00752F45">
        <w:rPr>
          <w:rFonts w:ascii="Times New Roman" w:hAnsi="Times New Roman" w:cs="Times New Roman"/>
          <w:spacing w:val="1"/>
          <w:sz w:val="24"/>
          <w:szCs w:val="24"/>
        </w:rPr>
        <w:t>наступне:</w:t>
      </w:r>
    </w:p>
    <w:p w14:paraId="68404873" w14:textId="77777777" w:rsidR="007D513D" w:rsidRPr="00752F45" w:rsidRDefault="007D513D" w:rsidP="007D513D">
      <w:pPr>
        <w:spacing w:after="0" w:line="240" w:lineRule="auto"/>
        <w:jc w:val="center"/>
        <w:rPr>
          <w:rFonts w:ascii="Times New Roman" w:hAnsi="Times New Roman"/>
          <w:b/>
          <w:bCs/>
          <w:sz w:val="24"/>
          <w:szCs w:val="24"/>
        </w:rPr>
      </w:pPr>
      <w:r w:rsidRPr="00752F45">
        <w:rPr>
          <w:rFonts w:ascii="Times New Roman" w:hAnsi="Times New Roman"/>
          <w:b/>
          <w:bCs/>
          <w:sz w:val="24"/>
          <w:szCs w:val="24"/>
        </w:rPr>
        <w:t>1. Предмет договору</w:t>
      </w:r>
    </w:p>
    <w:p w14:paraId="7779BDE8" w14:textId="7325B82D" w:rsidR="007D513D" w:rsidRPr="000A464C" w:rsidRDefault="007D513D" w:rsidP="000A464C">
      <w:pPr>
        <w:pStyle w:val="a4"/>
        <w:numPr>
          <w:ilvl w:val="1"/>
          <w:numId w:val="3"/>
        </w:numPr>
        <w:shd w:val="clear" w:color="auto" w:fill="FFFFFF"/>
        <w:ind w:left="0" w:firstLine="0"/>
        <w:jc w:val="both"/>
        <w:rPr>
          <w:i/>
          <w:iCs/>
          <w:kern w:val="1"/>
          <w:szCs w:val="24"/>
          <w:lang w:val="ru-RU" w:eastAsia="ar-SA"/>
        </w:rPr>
      </w:pPr>
      <w:r w:rsidRPr="00752F45">
        <w:t xml:space="preserve">Постачальник зобов’язується в порядку та на умовах, визначених цим Договором, здійснити Замовнику поставку товару згідно код </w:t>
      </w:r>
      <w:r w:rsidR="00076EBB" w:rsidRPr="00076EBB">
        <w:rPr>
          <w:i/>
          <w:iCs/>
          <w:kern w:val="1"/>
          <w:szCs w:val="24"/>
          <w:lang w:val="ru-RU" w:eastAsia="ar-SA"/>
        </w:rPr>
        <w:t>ДК 021:2015:44220000-8 «</w:t>
      </w:r>
      <w:proofErr w:type="spellStart"/>
      <w:r w:rsidR="00076EBB" w:rsidRPr="00076EBB">
        <w:rPr>
          <w:i/>
          <w:iCs/>
          <w:kern w:val="1"/>
          <w:szCs w:val="24"/>
          <w:lang w:val="ru-RU" w:eastAsia="ar-SA"/>
        </w:rPr>
        <w:t>Столярні</w:t>
      </w:r>
      <w:proofErr w:type="spellEnd"/>
      <w:r w:rsidR="00076EBB" w:rsidRPr="00076EBB">
        <w:rPr>
          <w:i/>
          <w:iCs/>
          <w:kern w:val="1"/>
          <w:szCs w:val="24"/>
          <w:lang w:val="ru-RU" w:eastAsia="ar-SA"/>
        </w:rPr>
        <w:t xml:space="preserve"> </w:t>
      </w:r>
      <w:proofErr w:type="spellStart"/>
      <w:r w:rsidR="00076EBB" w:rsidRPr="00076EBB">
        <w:rPr>
          <w:i/>
          <w:iCs/>
          <w:kern w:val="1"/>
          <w:szCs w:val="24"/>
          <w:lang w:val="ru-RU" w:eastAsia="ar-SA"/>
        </w:rPr>
        <w:t>вироби</w:t>
      </w:r>
      <w:proofErr w:type="spellEnd"/>
      <w:r w:rsidR="00076EBB" w:rsidRPr="00076EBB">
        <w:rPr>
          <w:i/>
          <w:iCs/>
          <w:kern w:val="1"/>
          <w:szCs w:val="24"/>
          <w:lang w:val="ru-RU" w:eastAsia="ar-SA"/>
        </w:rPr>
        <w:t>»</w:t>
      </w:r>
      <w:r w:rsidR="00076EBB" w:rsidRPr="00076EBB">
        <w:rPr>
          <w:i/>
          <w:iCs/>
          <w:kern w:val="1"/>
          <w:szCs w:val="24"/>
          <w:lang w:eastAsia="ar-SA"/>
        </w:rPr>
        <w:t xml:space="preserve"> </w:t>
      </w:r>
      <w:r w:rsidR="000A464C">
        <w:rPr>
          <w:i/>
          <w:iCs/>
          <w:kern w:val="1"/>
          <w:szCs w:val="24"/>
          <w:lang w:val="ru-RU" w:eastAsia="ar-SA"/>
        </w:rPr>
        <w:t xml:space="preserve"> </w:t>
      </w:r>
      <w:r w:rsidR="000A464C" w:rsidRPr="000A464C">
        <w:rPr>
          <w:i/>
          <w:iCs/>
          <w:kern w:val="1"/>
          <w:szCs w:val="24"/>
          <w:lang w:val="ru-RU" w:eastAsia="ar-SA"/>
        </w:rPr>
        <w:t>(код ДК 021:2015 – 44221100-6 «</w:t>
      </w:r>
      <w:proofErr w:type="spellStart"/>
      <w:r w:rsidR="000A464C" w:rsidRPr="000A464C">
        <w:rPr>
          <w:i/>
          <w:iCs/>
          <w:kern w:val="1"/>
          <w:szCs w:val="24"/>
          <w:lang w:val="ru-RU" w:eastAsia="ar-SA"/>
        </w:rPr>
        <w:t>Вікна</w:t>
      </w:r>
      <w:proofErr w:type="spellEnd"/>
      <w:r w:rsidR="000A464C" w:rsidRPr="000A464C">
        <w:rPr>
          <w:i/>
          <w:iCs/>
          <w:kern w:val="1"/>
          <w:szCs w:val="24"/>
          <w:lang w:val="ru-RU" w:eastAsia="ar-SA"/>
        </w:rPr>
        <w:t xml:space="preserve">») </w:t>
      </w:r>
      <w:r w:rsidR="00076EBB" w:rsidRPr="000A464C">
        <w:rPr>
          <w:i/>
          <w:iCs/>
          <w:kern w:val="1"/>
          <w:szCs w:val="24"/>
          <w:lang w:val="ru-RU" w:eastAsia="ar-SA"/>
        </w:rPr>
        <w:t>(</w:t>
      </w:r>
      <w:proofErr w:type="spellStart"/>
      <w:r w:rsidR="00076EBB" w:rsidRPr="000A464C">
        <w:rPr>
          <w:i/>
          <w:iCs/>
          <w:kern w:val="1"/>
          <w:szCs w:val="24"/>
          <w:lang w:val="ru-RU" w:eastAsia="ar-SA"/>
        </w:rPr>
        <w:t>Металопластикові</w:t>
      </w:r>
      <w:proofErr w:type="spellEnd"/>
      <w:r w:rsidR="00076EBB" w:rsidRPr="000A464C">
        <w:rPr>
          <w:i/>
          <w:iCs/>
          <w:kern w:val="1"/>
          <w:szCs w:val="24"/>
          <w:lang w:val="ru-RU" w:eastAsia="ar-SA"/>
        </w:rPr>
        <w:t xml:space="preserve"> </w:t>
      </w:r>
      <w:proofErr w:type="spellStart"/>
      <w:r w:rsidR="00076EBB" w:rsidRPr="000A464C">
        <w:rPr>
          <w:i/>
          <w:iCs/>
          <w:kern w:val="1"/>
          <w:szCs w:val="24"/>
          <w:lang w:val="ru-RU" w:eastAsia="ar-SA"/>
        </w:rPr>
        <w:t>вікна</w:t>
      </w:r>
      <w:proofErr w:type="spellEnd"/>
      <w:r w:rsidR="00076EBB" w:rsidRPr="000A464C">
        <w:rPr>
          <w:i/>
          <w:iCs/>
          <w:kern w:val="1"/>
          <w:szCs w:val="24"/>
          <w:lang w:val="ru-RU" w:eastAsia="ar-SA"/>
        </w:rPr>
        <w:t>)</w:t>
      </w:r>
      <w:r w:rsidR="00BE75B3" w:rsidRPr="000A464C">
        <w:rPr>
          <w:b/>
          <w:bCs/>
          <w:szCs w:val="24"/>
        </w:rPr>
        <w:t xml:space="preserve"> </w:t>
      </w:r>
      <w:r w:rsidRPr="00752F45">
        <w:t xml:space="preserve">(далі – «Товар»), а Замовник зобов’язується в порядку та на умовах, визначених цим Договором, прийняти та оплатити такий </w:t>
      </w:r>
      <w:r>
        <w:t>Т</w:t>
      </w:r>
      <w:r w:rsidRPr="00752F45">
        <w:t>овар.</w:t>
      </w:r>
    </w:p>
    <w:p w14:paraId="14776C4A" w14:textId="77777777" w:rsidR="007D513D" w:rsidRPr="00752F45" w:rsidRDefault="007D513D" w:rsidP="007D513D">
      <w:pPr>
        <w:pStyle w:val="a4"/>
        <w:numPr>
          <w:ilvl w:val="1"/>
          <w:numId w:val="3"/>
        </w:numPr>
        <w:shd w:val="clear" w:color="auto" w:fill="FFFFFF"/>
        <w:spacing w:before="0" w:beforeAutospacing="0" w:after="0" w:afterAutospacing="0"/>
        <w:ind w:left="0" w:firstLine="0"/>
        <w:jc w:val="both"/>
      </w:pPr>
      <w:r w:rsidRPr="00752F45">
        <w:t>Найменування, кількість та ціна товару визначаються у Специфікації, яка є невід’ємною частиною цього договору (Додаток №1).</w:t>
      </w:r>
    </w:p>
    <w:p w14:paraId="448201DD" w14:textId="2D1A4AB5" w:rsidR="007D513D" w:rsidRPr="00752F45" w:rsidRDefault="007D513D" w:rsidP="007D513D">
      <w:pPr>
        <w:pStyle w:val="a4"/>
        <w:numPr>
          <w:ilvl w:val="1"/>
          <w:numId w:val="3"/>
        </w:numPr>
        <w:shd w:val="clear" w:color="auto" w:fill="FFFFFF"/>
        <w:spacing w:before="0" w:beforeAutospacing="0" w:after="0" w:afterAutospacing="0"/>
        <w:ind w:left="0" w:firstLine="0"/>
        <w:jc w:val="both"/>
      </w:pPr>
      <w:r w:rsidRPr="00752F45">
        <w:t xml:space="preserve">Загальна кількість товару: </w:t>
      </w:r>
      <w:r w:rsidR="002939C5">
        <w:t>26</w:t>
      </w:r>
      <w:r w:rsidR="00413C69">
        <w:t xml:space="preserve"> </w:t>
      </w:r>
      <w:r w:rsidR="00161A3E">
        <w:t>шт</w:t>
      </w:r>
      <w:r w:rsidR="000D7CB0">
        <w:t>ук</w:t>
      </w:r>
      <w:r w:rsidRPr="00FB4E99">
        <w:t>.</w:t>
      </w:r>
    </w:p>
    <w:p w14:paraId="4A8E50DA" w14:textId="77777777" w:rsidR="007D513D" w:rsidRPr="00752F45" w:rsidRDefault="007D513D" w:rsidP="007D513D">
      <w:pPr>
        <w:pStyle w:val="a4"/>
        <w:numPr>
          <w:ilvl w:val="1"/>
          <w:numId w:val="3"/>
        </w:numPr>
        <w:shd w:val="clear" w:color="auto" w:fill="FFFFFF"/>
        <w:spacing w:before="0" w:beforeAutospacing="0" w:after="0" w:afterAutospacing="0"/>
        <w:ind w:left="0" w:firstLine="0"/>
        <w:jc w:val="both"/>
      </w:pPr>
      <w:r w:rsidRPr="00752F45">
        <w:t>Обсяги закупівлі товару можуть бути зменшені залежно від реального фінансування видатків Замовника та його потреб.</w:t>
      </w:r>
    </w:p>
    <w:p w14:paraId="50C0A5AB" w14:textId="77777777" w:rsidR="007D513D" w:rsidRPr="00C90078" w:rsidRDefault="007D513D" w:rsidP="007D513D">
      <w:pPr>
        <w:pStyle w:val="ab"/>
        <w:jc w:val="both"/>
        <w:rPr>
          <w:rFonts w:ascii="Times New Roman" w:hAnsi="Times New Roman"/>
          <w:sz w:val="24"/>
          <w:szCs w:val="24"/>
        </w:rPr>
      </w:pPr>
      <w:r w:rsidRPr="00C90078">
        <w:rPr>
          <w:rFonts w:ascii="Times New Roman" w:hAnsi="Times New Roman"/>
          <w:sz w:val="24"/>
          <w:szCs w:val="24"/>
          <w:lang w:val="ru-RU"/>
        </w:rPr>
        <w:t>1.</w:t>
      </w:r>
      <w:r w:rsidR="00921623">
        <w:rPr>
          <w:rFonts w:ascii="Times New Roman" w:hAnsi="Times New Roman"/>
          <w:sz w:val="24"/>
          <w:szCs w:val="24"/>
          <w:lang w:val="ru-RU"/>
        </w:rPr>
        <w:t>6</w:t>
      </w:r>
      <w:r w:rsidRPr="00C90078">
        <w:rPr>
          <w:rFonts w:ascii="Times New Roman" w:hAnsi="Times New Roman"/>
          <w:sz w:val="24"/>
          <w:szCs w:val="24"/>
          <w:lang w:val="ru-RU"/>
        </w:rPr>
        <w:t xml:space="preserve">. </w:t>
      </w:r>
      <w:r w:rsidRPr="00C90078">
        <w:rPr>
          <w:rFonts w:ascii="Times New Roman" w:hAnsi="Times New Roman"/>
          <w:sz w:val="24"/>
          <w:szCs w:val="24"/>
        </w:rPr>
        <w:t> Постачальник підтверджує, що Товару, який поставляється за даним договором, не знаходиться в заставі, в спорі, під арештом.</w:t>
      </w:r>
    </w:p>
    <w:p w14:paraId="09A06F3C" w14:textId="77777777" w:rsidR="007D513D" w:rsidRPr="00C90078" w:rsidRDefault="007D513D" w:rsidP="007D513D">
      <w:pPr>
        <w:pStyle w:val="ab"/>
        <w:jc w:val="both"/>
        <w:rPr>
          <w:rFonts w:ascii="Times New Roman" w:hAnsi="Times New Roman"/>
          <w:sz w:val="24"/>
          <w:szCs w:val="24"/>
        </w:rPr>
      </w:pPr>
      <w:r w:rsidRPr="00C90078">
        <w:rPr>
          <w:rFonts w:ascii="Times New Roman" w:hAnsi="Times New Roman"/>
          <w:sz w:val="24"/>
          <w:szCs w:val="24"/>
        </w:rPr>
        <w:t>1.</w:t>
      </w:r>
      <w:r w:rsidR="00921623">
        <w:rPr>
          <w:rFonts w:ascii="Times New Roman" w:hAnsi="Times New Roman"/>
          <w:sz w:val="24"/>
          <w:szCs w:val="24"/>
        </w:rPr>
        <w:t>7</w:t>
      </w:r>
      <w:r w:rsidRPr="00C90078">
        <w:rPr>
          <w:rFonts w:ascii="Times New Roman" w:hAnsi="Times New Roman"/>
          <w:sz w:val="24"/>
          <w:szCs w:val="24"/>
        </w:rPr>
        <w:t>. Категорія Замовника: юридична особа, яка забезпечує потреби держави або територіальної громади.</w:t>
      </w:r>
    </w:p>
    <w:p w14:paraId="6AD809AA" w14:textId="77777777" w:rsidR="007D513D" w:rsidRPr="00752F45" w:rsidRDefault="007D513D" w:rsidP="007D513D">
      <w:pPr>
        <w:keepNext/>
        <w:tabs>
          <w:tab w:val="left" w:pos="567"/>
          <w:tab w:val="left" w:pos="709"/>
          <w:tab w:val="left" w:pos="4253"/>
        </w:tabs>
        <w:spacing w:after="0" w:line="240" w:lineRule="auto"/>
        <w:jc w:val="center"/>
        <w:outlineLvl w:val="2"/>
        <w:rPr>
          <w:rFonts w:ascii="Times New Roman" w:hAnsi="Times New Roman"/>
          <w:b/>
          <w:bCs/>
          <w:sz w:val="24"/>
          <w:szCs w:val="24"/>
        </w:rPr>
      </w:pPr>
      <w:r>
        <w:rPr>
          <w:rFonts w:ascii="Times New Roman" w:hAnsi="Times New Roman"/>
          <w:b/>
          <w:bCs/>
          <w:sz w:val="24"/>
          <w:szCs w:val="24"/>
        </w:rPr>
        <w:t xml:space="preserve">2. </w:t>
      </w:r>
      <w:proofErr w:type="spellStart"/>
      <w:r w:rsidRPr="00752F45">
        <w:rPr>
          <w:rFonts w:ascii="Times New Roman" w:hAnsi="Times New Roman"/>
          <w:b/>
          <w:bCs/>
          <w:sz w:val="24"/>
          <w:szCs w:val="24"/>
        </w:rPr>
        <w:t>Якість</w:t>
      </w:r>
      <w:proofErr w:type="spellEnd"/>
      <w:r w:rsidRPr="00752F45">
        <w:rPr>
          <w:rFonts w:ascii="Times New Roman" w:hAnsi="Times New Roman"/>
          <w:b/>
          <w:bCs/>
          <w:sz w:val="24"/>
          <w:szCs w:val="24"/>
        </w:rPr>
        <w:t xml:space="preserve"> </w:t>
      </w:r>
      <w:proofErr w:type="spellStart"/>
      <w:r w:rsidRPr="00752F45">
        <w:rPr>
          <w:rFonts w:ascii="Times New Roman" w:hAnsi="Times New Roman"/>
          <w:b/>
          <w:bCs/>
          <w:sz w:val="24"/>
          <w:szCs w:val="24"/>
        </w:rPr>
        <w:t>товарів</w:t>
      </w:r>
      <w:proofErr w:type="spellEnd"/>
    </w:p>
    <w:p w14:paraId="7CF7B9C9" w14:textId="77777777" w:rsidR="007D513D" w:rsidRDefault="007D513D" w:rsidP="007D513D">
      <w:pPr>
        <w:tabs>
          <w:tab w:val="left" w:pos="709"/>
        </w:tabs>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 xml:space="preserve">2.1. </w:t>
      </w:r>
      <w:proofErr w:type="spellStart"/>
      <w:r w:rsidRPr="00752F45">
        <w:rPr>
          <w:rFonts w:ascii="Times New Roman" w:eastAsia="Calibri" w:hAnsi="Times New Roman"/>
          <w:sz w:val="24"/>
          <w:szCs w:val="24"/>
        </w:rPr>
        <w:t>Якість</w:t>
      </w:r>
      <w:proofErr w:type="spellEnd"/>
      <w:r w:rsidRPr="00752F45">
        <w:rPr>
          <w:rFonts w:ascii="Times New Roman" w:eastAsia="Calibri" w:hAnsi="Times New Roman"/>
          <w:sz w:val="24"/>
          <w:szCs w:val="24"/>
        </w:rPr>
        <w:t xml:space="preserve"> товару, </w:t>
      </w:r>
      <w:proofErr w:type="spellStart"/>
      <w:r w:rsidRPr="00752F45">
        <w:rPr>
          <w:rFonts w:ascii="Times New Roman" w:eastAsia="Calibri" w:hAnsi="Times New Roman"/>
          <w:sz w:val="24"/>
          <w:szCs w:val="24"/>
        </w:rPr>
        <w:t>що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постачається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Постачальником</w:t>
      </w:r>
      <w:proofErr w:type="spellEnd"/>
      <w:r w:rsidRPr="00752F45">
        <w:rPr>
          <w:rFonts w:ascii="Times New Roman" w:eastAsia="Calibri" w:hAnsi="Times New Roman"/>
          <w:sz w:val="24"/>
          <w:szCs w:val="24"/>
        </w:rPr>
        <w:t xml:space="preserve">, повинна </w:t>
      </w:r>
      <w:proofErr w:type="spellStart"/>
      <w:r w:rsidRPr="00752F45">
        <w:rPr>
          <w:rFonts w:ascii="Times New Roman" w:eastAsia="Calibri" w:hAnsi="Times New Roman"/>
          <w:sz w:val="24"/>
          <w:szCs w:val="24"/>
        </w:rPr>
        <w:t>відповідати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встановленим</w:t>
      </w:r>
      <w:proofErr w:type="spellEnd"/>
      <w:r w:rsidRPr="00752F45">
        <w:rPr>
          <w:rFonts w:ascii="Times New Roman" w:eastAsia="Calibri" w:hAnsi="Times New Roman"/>
          <w:sz w:val="24"/>
          <w:szCs w:val="24"/>
        </w:rPr>
        <w:t>/</w:t>
      </w:r>
      <w:proofErr w:type="spellStart"/>
      <w:r w:rsidRPr="00752F45">
        <w:rPr>
          <w:rFonts w:ascii="Times New Roman" w:eastAsia="Calibri" w:hAnsi="Times New Roman"/>
          <w:sz w:val="24"/>
          <w:szCs w:val="24"/>
        </w:rPr>
        <w:t>зареєстрованим</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діючим</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нормативним</w:t>
      </w:r>
      <w:proofErr w:type="spellEnd"/>
      <w:r w:rsidRPr="00752F45">
        <w:rPr>
          <w:rFonts w:ascii="Times New Roman" w:eastAsia="Calibri" w:hAnsi="Times New Roman"/>
          <w:sz w:val="24"/>
          <w:szCs w:val="24"/>
        </w:rPr>
        <w:t xml:space="preserve"> актам (</w:t>
      </w:r>
      <w:proofErr w:type="spellStart"/>
      <w:r w:rsidRPr="00752F45">
        <w:rPr>
          <w:rFonts w:ascii="Times New Roman" w:eastAsia="Calibri" w:hAnsi="Times New Roman"/>
          <w:sz w:val="24"/>
          <w:szCs w:val="24"/>
        </w:rPr>
        <w:t>державним</w:t>
      </w:r>
      <w:proofErr w:type="spellEnd"/>
      <w:r w:rsidRPr="00752F45">
        <w:rPr>
          <w:rFonts w:ascii="Times New Roman" w:eastAsia="Calibri" w:hAnsi="Times New Roman"/>
          <w:sz w:val="24"/>
          <w:szCs w:val="24"/>
        </w:rPr>
        <w:t xml:space="preserve"> стандартам (</w:t>
      </w:r>
      <w:proofErr w:type="spellStart"/>
      <w:r w:rsidRPr="00752F45">
        <w:rPr>
          <w:rFonts w:ascii="Times New Roman" w:eastAsia="Calibri" w:hAnsi="Times New Roman"/>
          <w:sz w:val="24"/>
          <w:szCs w:val="24"/>
        </w:rPr>
        <w:t>технічним</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умовам</w:t>
      </w:r>
      <w:proofErr w:type="spellEnd"/>
      <w:r w:rsidRPr="00752F45">
        <w:rPr>
          <w:rFonts w:ascii="Times New Roman" w:eastAsia="Calibri" w:hAnsi="Times New Roman"/>
          <w:sz w:val="24"/>
          <w:szCs w:val="24"/>
        </w:rPr>
        <w:t xml:space="preserve">)), а </w:t>
      </w:r>
      <w:proofErr w:type="spellStart"/>
      <w:r w:rsidRPr="00752F45">
        <w:rPr>
          <w:rFonts w:ascii="Times New Roman" w:eastAsia="Calibri" w:hAnsi="Times New Roman"/>
          <w:sz w:val="24"/>
          <w:szCs w:val="24"/>
        </w:rPr>
        <w:t>також</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всім</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санітарним</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гігієнічним</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технічним</w:t>
      </w:r>
      <w:proofErr w:type="spellEnd"/>
      <w:r w:rsidRPr="00752F45">
        <w:rPr>
          <w:rFonts w:ascii="Times New Roman" w:eastAsia="Calibri" w:hAnsi="Times New Roman"/>
          <w:sz w:val="24"/>
          <w:szCs w:val="24"/>
        </w:rPr>
        <w:t xml:space="preserve"> та </w:t>
      </w:r>
      <w:proofErr w:type="spellStart"/>
      <w:r w:rsidRPr="00752F45">
        <w:rPr>
          <w:rFonts w:ascii="Times New Roman" w:eastAsia="Calibri" w:hAnsi="Times New Roman"/>
          <w:sz w:val="24"/>
          <w:szCs w:val="24"/>
        </w:rPr>
        <w:t>іншим</w:t>
      </w:r>
      <w:proofErr w:type="spellEnd"/>
      <w:r w:rsidRPr="00752F45">
        <w:rPr>
          <w:rFonts w:ascii="Times New Roman" w:eastAsia="Calibri" w:hAnsi="Times New Roman"/>
          <w:sz w:val="24"/>
          <w:szCs w:val="24"/>
        </w:rPr>
        <w:t xml:space="preserve"> нормам, стандартам і правилам, </w:t>
      </w:r>
      <w:proofErr w:type="spellStart"/>
      <w:r w:rsidRPr="00752F45">
        <w:rPr>
          <w:rFonts w:ascii="Times New Roman" w:eastAsia="Calibri" w:hAnsi="Times New Roman"/>
          <w:sz w:val="24"/>
          <w:szCs w:val="24"/>
        </w:rPr>
        <w:t>які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встановлені</w:t>
      </w:r>
      <w:proofErr w:type="spellEnd"/>
      <w:r w:rsidRPr="00752F45">
        <w:rPr>
          <w:rFonts w:ascii="Times New Roman" w:eastAsia="Calibri" w:hAnsi="Times New Roman"/>
          <w:sz w:val="24"/>
          <w:szCs w:val="24"/>
        </w:rPr>
        <w:t xml:space="preserve"> в </w:t>
      </w:r>
      <w:proofErr w:type="spellStart"/>
      <w:r w:rsidRPr="00752F45">
        <w:rPr>
          <w:rFonts w:ascii="Times New Roman" w:eastAsia="Calibri" w:hAnsi="Times New Roman"/>
          <w:sz w:val="24"/>
          <w:szCs w:val="24"/>
        </w:rPr>
        <w:t>Україні</w:t>
      </w:r>
      <w:proofErr w:type="spellEnd"/>
      <w:r w:rsidRPr="00752F45">
        <w:rPr>
          <w:rFonts w:ascii="Times New Roman" w:eastAsia="Calibri" w:hAnsi="Times New Roman"/>
          <w:sz w:val="24"/>
          <w:szCs w:val="24"/>
        </w:rPr>
        <w:t xml:space="preserve"> для </w:t>
      </w:r>
      <w:proofErr w:type="spellStart"/>
      <w:r w:rsidRPr="00752F45">
        <w:rPr>
          <w:rFonts w:ascii="Times New Roman" w:eastAsia="Calibri" w:hAnsi="Times New Roman"/>
          <w:sz w:val="24"/>
          <w:szCs w:val="24"/>
        </w:rPr>
        <w:t>даної</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групи</w:t>
      </w:r>
      <w:proofErr w:type="spellEnd"/>
      <w:r w:rsidRPr="00752F45">
        <w:rPr>
          <w:rFonts w:ascii="Times New Roman" w:eastAsia="Calibri" w:hAnsi="Times New Roman"/>
          <w:sz w:val="24"/>
          <w:szCs w:val="24"/>
        </w:rPr>
        <w:t xml:space="preserve"> товару.</w:t>
      </w:r>
    </w:p>
    <w:p w14:paraId="469F5E1D" w14:textId="77777777" w:rsidR="000D7CB0" w:rsidRPr="00752F45" w:rsidRDefault="000D7CB0" w:rsidP="007D513D">
      <w:pPr>
        <w:tabs>
          <w:tab w:val="left" w:pos="709"/>
        </w:tabs>
        <w:spacing w:after="0" w:line="240" w:lineRule="auto"/>
        <w:jc w:val="both"/>
        <w:rPr>
          <w:rFonts w:ascii="Times New Roman" w:eastAsia="Calibri" w:hAnsi="Times New Roman"/>
          <w:sz w:val="24"/>
          <w:szCs w:val="24"/>
        </w:rPr>
      </w:pPr>
      <w:r w:rsidRPr="000D7CB0">
        <w:rPr>
          <w:rFonts w:ascii="Times New Roman" w:eastAsia="Calibri" w:hAnsi="Times New Roman"/>
          <w:sz w:val="24"/>
          <w:szCs w:val="24"/>
        </w:rPr>
        <w:t>2.2.</w:t>
      </w:r>
      <w:r w:rsidRPr="000D7CB0">
        <w:rPr>
          <w:rFonts w:ascii="Times New Roman" w:eastAsia="Calibri" w:hAnsi="Times New Roman"/>
          <w:sz w:val="24"/>
          <w:szCs w:val="24"/>
        </w:rPr>
        <w:tab/>
        <w:t xml:space="preserve">Упаковка товару повинна </w:t>
      </w:r>
      <w:proofErr w:type="spellStart"/>
      <w:r w:rsidRPr="000D7CB0">
        <w:rPr>
          <w:rFonts w:ascii="Times New Roman" w:eastAsia="Calibri" w:hAnsi="Times New Roman"/>
          <w:sz w:val="24"/>
          <w:szCs w:val="24"/>
        </w:rPr>
        <w:t>забезпечувати</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його</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схоронність</w:t>
      </w:r>
      <w:proofErr w:type="spellEnd"/>
      <w:r w:rsidRPr="000D7CB0">
        <w:rPr>
          <w:rFonts w:ascii="Times New Roman" w:eastAsia="Calibri" w:hAnsi="Times New Roman"/>
          <w:sz w:val="24"/>
          <w:szCs w:val="24"/>
        </w:rPr>
        <w:t xml:space="preserve"> за </w:t>
      </w:r>
      <w:proofErr w:type="spellStart"/>
      <w:r w:rsidRPr="000D7CB0">
        <w:rPr>
          <w:rFonts w:ascii="Times New Roman" w:eastAsia="Calibri" w:hAnsi="Times New Roman"/>
          <w:sz w:val="24"/>
          <w:szCs w:val="24"/>
        </w:rPr>
        <w:t>звичайних</w:t>
      </w:r>
      <w:proofErr w:type="spellEnd"/>
      <w:r w:rsidRPr="000D7CB0">
        <w:rPr>
          <w:rFonts w:ascii="Times New Roman" w:eastAsia="Calibri" w:hAnsi="Times New Roman"/>
          <w:sz w:val="24"/>
          <w:szCs w:val="24"/>
        </w:rPr>
        <w:t xml:space="preserve"> умов </w:t>
      </w:r>
      <w:proofErr w:type="spellStart"/>
      <w:r w:rsidRPr="000D7CB0">
        <w:rPr>
          <w:rFonts w:ascii="Times New Roman" w:eastAsia="Calibri" w:hAnsi="Times New Roman"/>
          <w:sz w:val="24"/>
          <w:szCs w:val="24"/>
        </w:rPr>
        <w:t>зберігання</w:t>
      </w:r>
      <w:proofErr w:type="spellEnd"/>
      <w:r w:rsidRPr="000D7CB0">
        <w:rPr>
          <w:rFonts w:ascii="Times New Roman" w:eastAsia="Calibri" w:hAnsi="Times New Roman"/>
          <w:sz w:val="24"/>
          <w:szCs w:val="24"/>
        </w:rPr>
        <w:t xml:space="preserve"> і </w:t>
      </w:r>
      <w:proofErr w:type="spellStart"/>
      <w:r w:rsidRPr="000D7CB0">
        <w:rPr>
          <w:rFonts w:ascii="Times New Roman" w:eastAsia="Calibri" w:hAnsi="Times New Roman"/>
          <w:sz w:val="24"/>
          <w:szCs w:val="24"/>
        </w:rPr>
        <w:t>транспортування</w:t>
      </w:r>
      <w:proofErr w:type="spellEnd"/>
      <w:r w:rsidRPr="000D7CB0">
        <w:rPr>
          <w:rFonts w:ascii="Times New Roman" w:eastAsia="Calibri" w:hAnsi="Times New Roman"/>
          <w:sz w:val="24"/>
          <w:szCs w:val="24"/>
        </w:rPr>
        <w:t xml:space="preserve">. Упаковка Товару не повинна бути </w:t>
      </w:r>
      <w:proofErr w:type="spellStart"/>
      <w:r w:rsidRPr="000D7CB0">
        <w:rPr>
          <w:rFonts w:ascii="Times New Roman" w:eastAsia="Calibri" w:hAnsi="Times New Roman"/>
          <w:sz w:val="24"/>
          <w:szCs w:val="24"/>
        </w:rPr>
        <w:t>пошкодженою</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наявні</w:t>
      </w:r>
      <w:proofErr w:type="spellEnd"/>
      <w:r w:rsidRPr="000D7CB0">
        <w:rPr>
          <w:rFonts w:ascii="Times New Roman" w:eastAsia="Calibri" w:hAnsi="Times New Roman"/>
          <w:sz w:val="24"/>
          <w:szCs w:val="24"/>
        </w:rPr>
        <w:t xml:space="preserve"> на Товарах </w:t>
      </w:r>
      <w:proofErr w:type="spellStart"/>
      <w:r w:rsidRPr="000D7CB0">
        <w:rPr>
          <w:rFonts w:ascii="Times New Roman" w:eastAsia="Calibri" w:hAnsi="Times New Roman"/>
          <w:sz w:val="24"/>
          <w:szCs w:val="24"/>
        </w:rPr>
        <w:t>написи</w:t>
      </w:r>
      <w:proofErr w:type="spellEnd"/>
      <w:r w:rsidRPr="000D7CB0">
        <w:rPr>
          <w:rFonts w:ascii="Times New Roman" w:eastAsia="Calibri" w:hAnsi="Times New Roman"/>
          <w:sz w:val="24"/>
          <w:szCs w:val="24"/>
        </w:rPr>
        <w:t xml:space="preserve"> та </w:t>
      </w:r>
      <w:proofErr w:type="spellStart"/>
      <w:r w:rsidRPr="000D7CB0">
        <w:rPr>
          <w:rFonts w:ascii="Times New Roman" w:eastAsia="Calibri" w:hAnsi="Times New Roman"/>
          <w:sz w:val="24"/>
          <w:szCs w:val="24"/>
        </w:rPr>
        <w:t>етикетки</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повинні</w:t>
      </w:r>
      <w:proofErr w:type="spellEnd"/>
      <w:r w:rsidRPr="000D7CB0">
        <w:rPr>
          <w:rFonts w:ascii="Times New Roman" w:eastAsia="Calibri" w:hAnsi="Times New Roman"/>
          <w:sz w:val="24"/>
          <w:szCs w:val="24"/>
        </w:rPr>
        <w:t xml:space="preserve"> легко </w:t>
      </w:r>
      <w:proofErr w:type="spellStart"/>
      <w:r w:rsidRPr="000D7CB0">
        <w:rPr>
          <w:rFonts w:ascii="Times New Roman" w:eastAsia="Calibri" w:hAnsi="Times New Roman"/>
          <w:sz w:val="24"/>
          <w:szCs w:val="24"/>
        </w:rPr>
        <w:t>читатися</w:t>
      </w:r>
      <w:proofErr w:type="spellEnd"/>
      <w:r w:rsidRPr="000D7CB0">
        <w:rPr>
          <w:rFonts w:ascii="Times New Roman" w:eastAsia="Calibri" w:hAnsi="Times New Roman"/>
          <w:sz w:val="24"/>
          <w:szCs w:val="24"/>
        </w:rPr>
        <w:t xml:space="preserve">. Товар повинен </w:t>
      </w:r>
      <w:proofErr w:type="spellStart"/>
      <w:r w:rsidRPr="000D7CB0">
        <w:rPr>
          <w:rFonts w:ascii="Times New Roman" w:eastAsia="Calibri" w:hAnsi="Times New Roman"/>
          <w:sz w:val="24"/>
          <w:szCs w:val="24"/>
        </w:rPr>
        <w:t>мати</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необхідну</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інформацію</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згідно</w:t>
      </w:r>
      <w:proofErr w:type="spellEnd"/>
      <w:r w:rsidRPr="000D7CB0">
        <w:rPr>
          <w:rFonts w:ascii="Times New Roman" w:eastAsia="Calibri" w:hAnsi="Times New Roman"/>
          <w:sz w:val="24"/>
          <w:szCs w:val="24"/>
        </w:rPr>
        <w:t xml:space="preserve"> з </w:t>
      </w:r>
      <w:proofErr w:type="spellStart"/>
      <w:r w:rsidRPr="000D7CB0">
        <w:rPr>
          <w:rFonts w:ascii="Times New Roman" w:eastAsia="Calibri" w:hAnsi="Times New Roman"/>
          <w:sz w:val="24"/>
          <w:szCs w:val="24"/>
        </w:rPr>
        <w:t>вимогами</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чинних</w:t>
      </w:r>
      <w:proofErr w:type="spellEnd"/>
      <w:r w:rsidRPr="000D7CB0">
        <w:rPr>
          <w:rFonts w:ascii="Times New Roman" w:eastAsia="Calibri" w:hAnsi="Times New Roman"/>
          <w:sz w:val="24"/>
          <w:szCs w:val="24"/>
        </w:rPr>
        <w:t xml:space="preserve"> нормативно-</w:t>
      </w:r>
      <w:proofErr w:type="spellStart"/>
      <w:r w:rsidRPr="000D7CB0">
        <w:rPr>
          <w:rFonts w:ascii="Times New Roman" w:eastAsia="Calibri" w:hAnsi="Times New Roman"/>
          <w:sz w:val="24"/>
          <w:szCs w:val="24"/>
        </w:rPr>
        <w:t>правових</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актів</w:t>
      </w:r>
      <w:proofErr w:type="spellEnd"/>
      <w:r w:rsidRPr="000D7CB0">
        <w:rPr>
          <w:rFonts w:ascii="Times New Roman" w:eastAsia="Calibri" w:hAnsi="Times New Roman"/>
          <w:sz w:val="24"/>
          <w:szCs w:val="24"/>
        </w:rPr>
        <w:t xml:space="preserve">. У </w:t>
      </w:r>
      <w:proofErr w:type="spellStart"/>
      <w:r w:rsidRPr="000D7CB0">
        <w:rPr>
          <w:rFonts w:ascii="Times New Roman" w:eastAsia="Calibri" w:hAnsi="Times New Roman"/>
          <w:sz w:val="24"/>
          <w:szCs w:val="24"/>
        </w:rPr>
        <w:t>разі</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виявлення</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Замовником</w:t>
      </w:r>
      <w:proofErr w:type="spellEnd"/>
      <w:r w:rsidRPr="000D7CB0">
        <w:rPr>
          <w:rFonts w:ascii="Times New Roman" w:eastAsia="Calibri" w:hAnsi="Times New Roman"/>
          <w:sz w:val="24"/>
          <w:szCs w:val="24"/>
        </w:rPr>
        <w:t xml:space="preserve"> в момент </w:t>
      </w:r>
      <w:proofErr w:type="spellStart"/>
      <w:r w:rsidRPr="000D7CB0">
        <w:rPr>
          <w:rFonts w:ascii="Times New Roman" w:eastAsia="Calibri" w:hAnsi="Times New Roman"/>
          <w:sz w:val="24"/>
          <w:szCs w:val="24"/>
        </w:rPr>
        <w:t>отримання</w:t>
      </w:r>
      <w:proofErr w:type="spellEnd"/>
      <w:r w:rsidRPr="000D7CB0">
        <w:rPr>
          <w:rFonts w:ascii="Times New Roman" w:eastAsia="Calibri" w:hAnsi="Times New Roman"/>
          <w:sz w:val="24"/>
          <w:szCs w:val="24"/>
        </w:rPr>
        <w:t xml:space="preserve"> Товару </w:t>
      </w:r>
      <w:proofErr w:type="spellStart"/>
      <w:r w:rsidRPr="000D7CB0">
        <w:rPr>
          <w:rFonts w:ascii="Times New Roman" w:eastAsia="Calibri" w:hAnsi="Times New Roman"/>
          <w:sz w:val="24"/>
          <w:szCs w:val="24"/>
        </w:rPr>
        <w:t>явних</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дефектів</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або</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інших</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показників</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що</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свідчать</w:t>
      </w:r>
      <w:proofErr w:type="spellEnd"/>
      <w:r w:rsidRPr="000D7CB0">
        <w:rPr>
          <w:rFonts w:ascii="Times New Roman" w:eastAsia="Calibri" w:hAnsi="Times New Roman"/>
          <w:sz w:val="24"/>
          <w:szCs w:val="24"/>
        </w:rPr>
        <w:t xml:space="preserve"> про </w:t>
      </w:r>
      <w:proofErr w:type="spellStart"/>
      <w:r w:rsidRPr="000D7CB0">
        <w:rPr>
          <w:rFonts w:ascii="Times New Roman" w:eastAsia="Calibri" w:hAnsi="Times New Roman"/>
          <w:sz w:val="24"/>
          <w:szCs w:val="24"/>
        </w:rPr>
        <w:t>неналежну</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якість</w:t>
      </w:r>
      <w:proofErr w:type="spellEnd"/>
      <w:r w:rsidRPr="000D7CB0">
        <w:rPr>
          <w:rFonts w:ascii="Times New Roman" w:eastAsia="Calibri" w:hAnsi="Times New Roman"/>
          <w:sz w:val="24"/>
          <w:szCs w:val="24"/>
        </w:rPr>
        <w:t xml:space="preserve"> Товару, </w:t>
      </w:r>
      <w:r>
        <w:rPr>
          <w:rFonts w:ascii="Times New Roman" w:eastAsia="Calibri" w:hAnsi="Times New Roman"/>
          <w:sz w:val="24"/>
          <w:szCs w:val="24"/>
          <w:lang w:val="uk-UA"/>
        </w:rPr>
        <w:t>Постачальник</w:t>
      </w:r>
      <w:r w:rsidRPr="000D7CB0">
        <w:rPr>
          <w:rFonts w:ascii="Times New Roman" w:eastAsia="Calibri" w:hAnsi="Times New Roman"/>
          <w:sz w:val="24"/>
          <w:szCs w:val="24"/>
        </w:rPr>
        <w:t xml:space="preserve"> повинен </w:t>
      </w:r>
      <w:proofErr w:type="spellStart"/>
      <w:r w:rsidRPr="000D7CB0">
        <w:rPr>
          <w:rFonts w:ascii="Times New Roman" w:eastAsia="Calibri" w:hAnsi="Times New Roman"/>
          <w:sz w:val="24"/>
          <w:szCs w:val="24"/>
        </w:rPr>
        <w:t>замінити</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вказаний</w:t>
      </w:r>
      <w:proofErr w:type="spellEnd"/>
      <w:r w:rsidRPr="000D7CB0">
        <w:rPr>
          <w:rFonts w:ascii="Times New Roman" w:eastAsia="Calibri" w:hAnsi="Times New Roman"/>
          <w:sz w:val="24"/>
          <w:szCs w:val="24"/>
        </w:rPr>
        <w:t xml:space="preserve"> Товар на Товар </w:t>
      </w:r>
      <w:proofErr w:type="spellStart"/>
      <w:r w:rsidRPr="000D7CB0">
        <w:rPr>
          <w:rFonts w:ascii="Times New Roman" w:eastAsia="Calibri" w:hAnsi="Times New Roman"/>
          <w:sz w:val="24"/>
          <w:szCs w:val="24"/>
        </w:rPr>
        <w:t>належної</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якості</w:t>
      </w:r>
      <w:proofErr w:type="spellEnd"/>
      <w:r w:rsidRPr="000D7CB0">
        <w:rPr>
          <w:rFonts w:ascii="Times New Roman" w:eastAsia="Calibri" w:hAnsi="Times New Roman"/>
          <w:sz w:val="24"/>
          <w:szCs w:val="24"/>
        </w:rPr>
        <w:t xml:space="preserve"> у 10 (десяти) </w:t>
      </w:r>
      <w:proofErr w:type="spellStart"/>
      <w:r w:rsidRPr="000D7CB0">
        <w:rPr>
          <w:rFonts w:ascii="Times New Roman" w:eastAsia="Calibri" w:hAnsi="Times New Roman"/>
          <w:sz w:val="24"/>
          <w:szCs w:val="24"/>
        </w:rPr>
        <w:t>денний</w:t>
      </w:r>
      <w:proofErr w:type="spellEnd"/>
      <w:r w:rsidRPr="000D7CB0">
        <w:rPr>
          <w:rFonts w:ascii="Times New Roman" w:eastAsia="Calibri" w:hAnsi="Times New Roman"/>
          <w:sz w:val="24"/>
          <w:szCs w:val="24"/>
        </w:rPr>
        <w:t xml:space="preserve"> </w:t>
      </w:r>
      <w:proofErr w:type="spellStart"/>
      <w:r w:rsidRPr="000D7CB0">
        <w:rPr>
          <w:rFonts w:ascii="Times New Roman" w:eastAsia="Calibri" w:hAnsi="Times New Roman"/>
          <w:sz w:val="24"/>
          <w:szCs w:val="24"/>
        </w:rPr>
        <w:t>термін</w:t>
      </w:r>
      <w:proofErr w:type="spellEnd"/>
      <w:r w:rsidRPr="000D7CB0">
        <w:rPr>
          <w:rFonts w:ascii="Times New Roman" w:eastAsia="Calibri" w:hAnsi="Times New Roman"/>
          <w:sz w:val="24"/>
          <w:szCs w:val="24"/>
        </w:rPr>
        <w:t>.</w:t>
      </w:r>
    </w:p>
    <w:p w14:paraId="6AEA4F61" w14:textId="77777777" w:rsidR="00934D19" w:rsidRDefault="00934D19" w:rsidP="007D513D">
      <w:pPr>
        <w:tabs>
          <w:tab w:val="left" w:pos="709"/>
        </w:tabs>
        <w:spacing w:after="0" w:line="240" w:lineRule="auto"/>
        <w:jc w:val="both"/>
        <w:rPr>
          <w:rFonts w:ascii="Times New Roman" w:eastAsia="Calibri" w:hAnsi="Times New Roman"/>
          <w:sz w:val="24"/>
          <w:szCs w:val="24"/>
          <w:lang w:val="uk-UA"/>
        </w:rPr>
      </w:pPr>
      <w:r>
        <w:rPr>
          <w:rFonts w:ascii="Times New Roman" w:eastAsia="Calibri" w:hAnsi="Times New Roman"/>
          <w:sz w:val="24"/>
          <w:szCs w:val="24"/>
          <w:lang w:val="uk-UA"/>
        </w:rPr>
        <w:t xml:space="preserve">2.3 </w:t>
      </w:r>
      <w:r w:rsidR="007B5098">
        <w:rPr>
          <w:rFonts w:ascii="Times New Roman" w:eastAsia="Calibri" w:hAnsi="Times New Roman"/>
          <w:sz w:val="24"/>
          <w:szCs w:val="24"/>
          <w:lang w:val="uk-UA"/>
        </w:rPr>
        <w:t>Гарантійній</w:t>
      </w:r>
      <w:r w:rsidR="00714393">
        <w:rPr>
          <w:rFonts w:ascii="Times New Roman" w:eastAsia="Calibri" w:hAnsi="Times New Roman"/>
          <w:sz w:val="24"/>
          <w:szCs w:val="24"/>
          <w:lang w:val="uk-UA"/>
        </w:rPr>
        <w:t xml:space="preserve"> </w:t>
      </w:r>
      <w:r w:rsidR="003B0978">
        <w:rPr>
          <w:rFonts w:ascii="Times New Roman" w:eastAsia="Calibri" w:hAnsi="Times New Roman"/>
          <w:sz w:val="24"/>
          <w:szCs w:val="24"/>
          <w:lang w:val="uk-UA"/>
        </w:rPr>
        <w:t>строк</w:t>
      </w:r>
      <w:r w:rsidR="00714393">
        <w:rPr>
          <w:rFonts w:ascii="Times New Roman" w:eastAsia="Calibri" w:hAnsi="Times New Roman"/>
          <w:sz w:val="24"/>
          <w:szCs w:val="24"/>
          <w:lang w:val="uk-UA"/>
        </w:rPr>
        <w:t xml:space="preserve"> </w:t>
      </w:r>
      <w:r w:rsidR="00714393" w:rsidRPr="000A464C">
        <w:rPr>
          <w:rFonts w:ascii="Times New Roman" w:eastAsia="Calibri" w:hAnsi="Times New Roman"/>
          <w:sz w:val="24"/>
          <w:szCs w:val="24"/>
          <w:lang w:val="uk-UA"/>
        </w:rPr>
        <w:t xml:space="preserve">експлуатації товару становить </w:t>
      </w:r>
      <w:r w:rsidR="00161A3E" w:rsidRPr="000A464C">
        <w:rPr>
          <w:rFonts w:ascii="Times New Roman" w:eastAsia="Calibri" w:hAnsi="Times New Roman"/>
          <w:sz w:val="24"/>
          <w:szCs w:val="24"/>
          <w:lang w:val="uk-UA"/>
        </w:rPr>
        <w:t>___</w:t>
      </w:r>
      <w:r w:rsidR="00714393" w:rsidRPr="000A464C">
        <w:rPr>
          <w:rFonts w:ascii="Times New Roman" w:eastAsia="Calibri" w:hAnsi="Times New Roman"/>
          <w:sz w:val="24"/>
          <w:szCs w:val="24"/>
          <w:lang w:val="uk-UA"/>
        </w:rPr>
        <w:t xml:space="preserve"> </w:t>
      </w:r>
      <w:r w:rsidR="000D7CB0" w:rsidRPr="000A464C">
        <w:rPr>
          <w:rFonts w:ascii="Times New Roman" w:eastAsia="Calibri" w:hAnsi="Times New Roman"/>
          <w:sz w:val="24"/>
          <w:szCs w:val="24"/>
          <w:lang w:val="uk-UA"/>
        </w:rPr>
        <w:t>місяців</w:t>
      </w:r>
      <w:r w:rsidR="00714393" w:rsidRPr="000A464C">
        <w:rPr>
          <w:rFonts w:ascii="Times New Roman" w:eastAsia="Calibri" w:hAnsi="Times New Roman"/>
          <w:sz w:val="24"/>
          <w:szCs w:val="24"/>
          <w:lang w:val="uk-UA"/>
        </w:rPr>
        <w:t>.</w:t>
      </w:r>
      <w:r w:rsidR="000D7CB0" w:rsidRPr="000A464C">
        <w:rPr>
          <w:rFonts w:ascii="Times New Roman" w:eastAsia="Calibri" w:hAnsi="Times New Roman"/>
          <w:sz w:val="24"/>
          <w:szCs w:val="24"/>
          <w:lang w:val="uk-UA"/>
        </w:rPr>
        <w:t xml:space="preserve"> Постачальник під час поставки товару зобов’язаний надати </w:t>
      </w:r>
      <w:proofErr w:type="spellStart"/>
      <w:r w:rsidR="000D7CB0" w:rsidRPr="000A464C">
        <w:rPr>
          <w:rFonts w:ascii="Times New Roman" w:eastAsia="Calibri" w:hAnsi="Times New Roman"/>
          <w:sz w:val="24"/>
          <w:szCs w:val="24"/>
          <w:lang w:val="uk-UA"/>
        </w:rPr>
        <w:t>гарантійлий</w:t>
      </w:r>
      <w:proofErr w:type="spellEnd"/>
      <w:r w:rsidR="000D7CB0" w:rsidRPr="000A464C">
        <w:rPr>
          <w:rFonts w:ascii="Times New Roman" w:eastAsia="Calibri" w:hAnsi="Times New Roman"/>
          <w:sz w:val="24"/>
          <w:szCs w:val="24"/>
          <w:lang w:val="uk-UA"/>
        </w:rPr>
        <w:t xml:space="preserve"> талон на Товар.</w:t>
      </w:r>
      <w:r w:rsidR="00714393">
        <w:rPr>
          <w:rFonts w:ascii="Times New Roman" w:eastAsia="Calibri" w:hAnsi="Times New Roman"/>
          <w:sz w:val="24"/>
          <w:szCs w:val="24"/>
          <w:lang w:val="uk-UA"/>
        </w:rPr>
        <w:t xml:space="preserve"> </w:t>
      </w:r>
    </w:p>
    <w:p w14:paraId="39F43C11" w14:textId="77777777" w:rsidR="003B0978" w:rsidRPr="00934D19" w:rsidRDefault="003B0978" w:rsidP="007D513D">
      <w:pPr>
        <w:tabs>
          <w:tab w:val="left" w:pos="709"/>
        </w:tabs>
        <w:spacing w:after="0" w:line="240" w:lineRule="auto"/>
        <w:jc w:val="both"/>
        <w:rPr>
          <w:rFonts w:ascii="Times New Roman" w:eastAsia="Calibri" w:hAnsi="Times New Roman"/>
          <w:sz w:val="24"/>
          <w:szCs w:val="24"/>
          <w:lang w:val="uk-UA"/>
        </w:rPr>
      </w:pPr>
    </w:p>
    <w:p w14:paraId="69B12D84" w14:textId="77777777" w:rsidR="007D513D" w:rsidRPr="00752F45" w:rsidRDefault="007D513D" w:rsidP="007D513D">
      <w:pPr>
        <w:pStyle w:val="a9"/>
        <w:keepNext/>
        <w:numPr>
          <w:ilvl w:val="0"/>
          <w:numId w:val="5"/>
        </w:numPr>
        <w:tabs>
          <w:tab w:val="left" w:pos="567"/>
          <w:tab w:val="left" w:pos="709"/>
        </w:tabs>
        <w:spacing w:after="0" w:line="240" w:lineRule="auto"/>
        <w:contextualSpacing w:val="0"/>
        <w:jc w:val="center"/>
        <w:outlineLvl w:val="2"/>
        <w:rPr>
          <w:rFonts w:ascii="Times New Roman" w:eastAsia="Calibri" w:hAnsi="Times New Roman"/>
          <w:b/>
          <w:bCs/>
          <w:sz w:val="24"/>
          <w:szCs w:val="24"/>
          <w:lang w:val="en-CA"/>
        </w:rPr>
      </w:pPr>
      <w:proofErr w:type="spellStart"/>
      <w:r w:rsidRPr="00752F45">
        <w:rPr>
          <w:rFonts w:ascii="Times New Roman" w:eastAsia="Calibri" w:hAnsi="Times New Roman"/>
          <w:b/>
          <w:bCs/>
          <w:sz w:val="24"/>
          <w:szCs w:val="24"/>
          <w:lang w:val="en-CA"/>
        </w:rPr>
        <w:t>Ціна</w:t>
      </w:r>
      <w:proofErr w:type="spellEnd"/>
      <w:r w:rsidRPr="00752F45">
        <w:rPr>
          <w:rFonts w:ascii="Times New Roman" w:eastAsia="Calibri" w:hAnsi="Times New Roman"/>
          <w:b/>
          <w:bCs/>
          <w:sz w:val="24"/>
          <w:szCs w:val="24"/>
          <w:lang w:val="en-CA"/>
        </w:rPr>
        <w:t xml:space="preserve"> </w:t>
      </w:r>
      <w:proofErr w:type="spellStart"/>
      <w:r w:rsidRPr="00752F45">
        <w:rPr>
          <w:rFonts w:ascii="Times New Roman" w:eastAsia="Calibri" w:hAnsi="Times New Roman"/>
          <w:b/>
          <w:bCs/>
          <w:sz w:val="24"/>
          <w:szCs w:val="24"/>
          <w:lang w:val="en-CA"/>
        </w:rPr>
        <w:t>договору</w:t>
      </w:r>
      <w:proofErr w:type="spellEnd"/>
    </w:p>
    <w:p w14:paraId="4D2C1CE2" w14:textId="3B94961B" w:rsidR="007D513D" w:rsidRPr="00752F45" w:rsidRDefault="007D513D" w:rsidP="007D513D">
      <w:pPr>
        <w:tabs>
          <w:tab w:val="left" w:pos="709"/>
        </w:tabs>
        <w:spacing w:after="0" w:line="240" w:lineRule="auto"/>
        <w:jc w:val="both"/>
        <w:rPr>
          <w:rFonts w:ascii="Times New Roman" w:eastAsia="Calibri" w:hAnsi="Times New Roman"/>
          <w:b/>
          <w:sz w:val="24"/>
          <w:szCs w:val="24"/>
        </w:rPr>
      </w:pPr>
      <w:r>
        <w:rPr>
          <w:rFonts w:ascii="Times New Roman" w:eastAsia="Calibri" w:hAnsi="Times New Roman"/>
          <w:sz w:val="24"/>
          <w:szCs w:val="24"/>
        </w:rPr>
        <w:t xml:space="preserve">3.1. </w:t>
      </w:r>
      <w:proofErr w:type="spellStart"/>
      <w:r w:rsidRPr="00752F45">
        <w:rPr>
          <w:rFonts w:ascii="Times New Roman" w:eastAsia="Calibri" w:hAnsi="Times New Roman"/>
          <w:sz w:val="24"/>
          <w:szCs w:val="24"/>
        </w:rPr>
        <w:t>Ціна</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цього</w:t>
      </w:r>
      <w:proofErr w:type="spellEnd"/>
      <w:r w:rsidRPr="00752F45">
        <w:rPr>
          <w:rFonts w:ascii="Times New Roman" w:eastAsia="Calibri" w:hAnsi="Times New Roman"/>
          <w:sz w:val="24"/>
          <w:szCs w:val="24"/>
        </w:rPr>
        <w:t xml:space="preserve"> Договору </w:t>
      </w:r>
      <w:proofErr w:type="spellStart"/>
      <w:r w:rsidRPr="00752F45">
        <w:rPr>
          <w:rFonts w:ascii="Times New Roman" w:eastAsia="Calibri" w:hAnsi="Times New Roman"/>
          <w:sz w:val="24"/>
          <w:szCs w:val="24"/>
        </w:rPr>
        <w:t>складає</w:t>
      </w:r>
      <w:proofErr w:type="spellEnd"/>
      <w:r w:rsidRPr="00752F45">
        <w:rPr>
          <w:rFonts w:ascii="Times New Roman" w:eastAsia="Calibri" w:hAnsi="Times New Roman"/>
          <w:sz w:val="24"/>
          <w:szCs w:val="24"/>
        </w:rPr>
        <w:t xml:space="preserve">: </w:t>
      </w:r>
      <w:r w:rsidRPr="00752F45">
        <w:rPr>
          <w:rFonts w:ascii="Times New Roman" w:eastAsia="Calibri" w:hAnsi="Times New Roman"/>
          <w:b/>
          <w:sz w:val="24"/>
          <w:szCs w:val="24"/>
        </w:rPr>
        <w:t xml:space="preserve">________ </w:t>
      </w:r>
      <w:proofErr w:type="spellStart"/>
      <w:r w:rsidRPr="00752F45">
        <w:rPr>
          <w:rFonts w:ascii="Times New Roman" w:eastAsia="Calibri" w:hAnsi="Times New Roman"/>
          <w:b/>
          <w:sz w:val="24"/>
          <w:szCs w:val="24"/>
        </w:rPr>
        <w:t>грн</w:t>
      </w:r>
      <w:proofErr w:type="spellEnd"/>
      <w:r w:rsidRPr="00752F45">
        <w:rPr>
          <w:rFonts w:ascii="Times New Roman" w:eastAsia="Calibri" w:hAnsi="Times New Roman"/>
          <w:b/>
          <w:sz w:val="24"/>
          <w:szCs w:val="24"/>
        </w:rPr>
        <w:t xml:space="preserve"> з/без ПДВ</w:t>
      </w:r>
      <w:r w:rsidR="00190A1F">
        <w:rPr>
          <w:rFonts w:ascii="Times New Roman" w:eastAsia="Calibri" w:hAnsi="Times New Roman"/>
          <w:b/>
          <w:sz w:val="24"/>
          <w:szCs w:val="24"/>
          <w:lang w:val="uk-UA"/>
        </w:rPr>
        <w:t>*</w:t>
      </w:r>
      <w:r w:rsidRPr="00752F45">
        <w:rPr>
          <w:rFonts w:ascii="Times New Roman" w:eastAsia="Calibri" w:hAnsi="Times New Roman"/>
          <w:b/>
          <w:bCs/>
          <w:sz w:val="24"/>
          <w:szCs w:val="24"/>
        </w:rPr>
        <w:t>.</w:t>
      </w:r>
    </w:p>
    <w:p w14:paraId="305CF493"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3.2. </w:t>
      </w:r>
      <w:proofErr w:type="spellStart"/>
      <w:r w:rsidRPr="00752F45">
        <w:rPr>
          <w:rFonts w:ascii="Times New Roman" w:eastAsia="Calibri" w:hAnsi="Times New Roman"/>
          <w:sz w:val="24"/>
          <w:szCs w:val="24"/>
        </w:rPr>
        <w:t>Ціна</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цього</w:t>
      </w:r>
      <w:proofErr w:type="spellEnd"/>
      <w:r w:rsidRPr="00752F45">
        <w:rPr>
          <w:rFonts w:ascii="Times New Roman" w:eastAsia="Calibri" w:hAnsi="Times New Roman"/>
          <w:sz w:val="24"/>
          <w:szCs w:val="24"/>
        </w:rPr>
        <w:t xml:space="preserve"> Договору </w:t>
      </w:r>
      <w:proofErr w:type="spellStart"/>
      <w:r w:rsidRPr="00752F45">
        <w:rPr>
          <w:rFonts w:ascii="Times New Roman" w:eastAsia="Calibri" w:hAnsi="Times New Roman"/>
          <w:sz w:val="24"/>
          <w:szCs w:val="24"/>
        </w:rPr>
        <w:t>може</w:t>
      </w:r>
      <w:proofErr w:type="spellEnd"/>
      <w:r w:rsidRPr="00752F45">
        <w:rPr>
          <w:rFonts w:ascii="Times New Roman" w:eastAsia="Calibri" w:hAnsi="Times New Roman"/>
          <w:sz w:val="24"/>
          <w:szCs w:val="24"/>
        </w:rPr>
        <w:t xml:space="preserve"> бути </w:t>
      </w:r>
      <w:proofErr w:type="spellStart"/>
      <w:r w:rsidRPr="00752F45">
        <w:rPr>
          <w:rFonts w:ascii="Times New Roman" w:eastAsia="Calibri" w:hAnsi="Times New Roman"/>
          <w:sz w:val="24"/>
          <w:szCs w:val="24"/>
        </w:rPr>
        <w:t>зменшена</w:t>
      </w:r>
      <w:proofErr w:type="spellEnd"/>
      <w:r w:rsidRPr="00752F45">
        <w:rPr>
          <w:rFonts w:ascii="Times New Roman" w:eastAsia="Calibri" w:hAnsi="Times New Roman"/>
          <w:sz w:val="24"/>
          <w:szCs w:val="24"/>
        </w:rPr>
        <w:t xml:space="preserve"> за </w:t>
      </w:r>
      <w:proofErr w:type="spellStart"/>
      <w:r w:rsidRPr="00752F45">
        <w:rPr>
          <w:rFonts w:ascii="Times New Roman" w:eastAsia="Calibri" w:hAnsi="Times New Roman"/>
          <w:sz w:val="24"/>
          <w:szCs w:val="24"/>
        </w:rPr>
        <w:t>вимогою</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Замовника</w:t>
      </w:r>
      <w:proofErr w:type="spellEnd"/>
      <w:r w:rsidRPr="00752F45">
        <w:rPr>
          <w:rFonts w:ascii="Times New Roman" w:eastAsia="Calibri" w:hAnsi="Times New Roman"/>
          <w:sz w:val="24"/>
          <w:szCs w:val="24"/>
        </w:rPr>
        <w:t xml:space="preserve"> на </w:t>
      </w:r>
      <w:proofErr w:type="spellStart"/>
      <w:r w:rsidRPr="00752F45">
        <w:rPr>
          <w:rFonts w:ascii="Times New Roman" w:eastAsia="Calibri" w:hAnsi="Times New Roman"/>
          <w:sz w:val="24"/>
          <w:szCs w:val="24"/>
        </w:rPr>
        <w:t>підставі</w:t>
      </w:r>
      <w:proofErr w:type="spellEnd"/>
      <w:r w:rsidRPr="00752F45">
        <w:rPr>
          <w:rFonts w:ascii="Times New Roman" w:eastAsia="Calibri" w:hAnsi="Times New Roman"/>
          <w:sz w:val="24"/>
          <w:szCs w:val="24"/>
        </w:rPr>
        <w:t xml:space="preserve"> п. 1.4. </w:t>
      </w:r>
      <w:proofErr w:type="spellStart"/>
      <w:r w:rsidRPr="00752F45">
        <w:rPr>
          <w:rFonts w:ascii="Times New Roman" w:eastAsia="Calibri" w:hAnsi="Times New Roman"/>
          <w:sz w:val="24"/>
          <w:szCs w:val="24"/>
        </w:rPr>
        <w:t>цього</w:t>
      </w:r>
      <w:proofErr w:type="spellEnd"/>
      <w:r w:rsidRPr="00752F45">
        <w:rPr>
          <w:rFonts w:ascii="Times New Roman" w:eastAsia="Calibri" w:hAnsi="Times New Roman"/>
          <w:sz w:val="24"/>
          <w:szCs w:val="24"/>
        </w:rPr>
        <w:t xml:space="preserve"> Договору.</w:t>
      </w:r>
    </w:p>
    <w:p w14:paraId="791F8982" w14:textId="0D6D9C69" w:rsidR="00C92AB6" w:rsidRPr="00420033" w:rsidRDefault="007D513D" w:rsidP="00C92AB6">
      <w:pPr>
        <w:tabs>
          <w:tab w:val="left" w:pos="709"/>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3.3. </w:t>
      </w:r>
      <w:r w:rsidRPr="00752F45">
        <w:rPr>
          <w:rFonts w:ascii="Times New Roman" w:eastAsia="Calibri" w:hAnsi="Times New Roman"/>
          <w:sz w:val="24"/>
          <w:szCs w:val="24"/>
          <w:lang w:eastAsia="en-US"/>
        </w:rPr>
        <w:t xml:space="preserve">У </w:t>
      </w:r>
      <w:proofErr w:type="spellStart"/>
      <w:r w:rsidRPr="00752F45">
        <w:rPr>
          <w:rFonts w:ascii="Times New Roman" w:eastAsia="Calibri" w:hAnsi="Times New Roman"/>
          <w:sz w:val="24"/>
          <w:szCs w:val="24"/>
          <w:lang w:eastAsia="en-US"/>
        </w:rPr>
        <w:t>ціну</w:t>
      </w:r>
      <w:proofErr w:type="spellEnd"/>
      <w:r w:rsidRPr="00752F45">
        <w:rPr>
          <w:rFonts w:ascii="Times New Roman" w:eastAsia="Calibri" w:hAnsi="Times New Roman"/>
          <w:sz w:val="24"/>
          <w:szCs w:val="24"/>
          <w:lang w:eastAsia="en-US"/>
        </w:rPr>
        <w:t xml:space="preserve"> Товару </w:t>
      </w:r>
      <w:proofErr w:type="spellStart"/>
      <w:r w:rsidRPr="00752F45">
        <w:rPr>
          <w:rFonts w:ascii="Times New Roman" w:eastAsia="Calibri" w:hAnsi="Times New Roman"/>
          <w:sz w:val="24"/>
          <w:szCs w:val="24"/>
          <w:lang w:eastAsia="en-US"/>
        </w:rPr>
        <w:t>включені</w:t>
      </w:r>
      <w:proofErr w:type="spellEnd"/>
      <w:r w:rsidRPr="00752F45">
        <w:rPr>
          <w:rFonts w:ascii="Times New Roman" w:eastAsia="Calibri" w:hAnsi="Times New Roman"/>
          <w:sz w:val="24"/>
          <w:szCs w:val="24"/>
          <w:lang w:eastAsia="en-US"/>
        </w:rPr>
        <w:t xml:space="preserve"> </w:t>
      </w:r>
      <w:proofErr w:type="spellStart"/>
      <w:r w:rsidRPr="00752F45">
        <w:rPr>
          <w:rFonts w:ascii="Times New Roman" w:eastAsia="Calibri" w:hAnsi="Times New Roman"/>
          <w:sz w:val="24"/>
          <w:szCs w:val="24"/>
          <w:lang w:eastAsia="en-US"/>
        </w:rPr>
        <w:t>усі</w:t>
      </w:r>
      <w:proofErr w:type="spellEnd"/>
      <w:r w:rsidRPr="00752F45">
        <w:rPr>
          <w:rFonts w:ascii="Times New Roman" w:eastAsia="Calibri" w:hAnsi="Times New Roman"/>
          <w:sz w:val="24"/>
          <w:szCs w:val="24"/>
          <w:lang w:eastAsia="en-US"/>
        </w:rPr>
        <w:t xml:space="preserve"> </w:t>
      </w:r>
      <w:proofErr w:type="spellStart"/>
      <w:r w:rsidRPr="00752F45">
        <w:rPr>
          <w:rFonts w:ascii="Times New Roman" w:eastAsia="Calibri" w:hAnsi="Times New Roman"/>
          <w:sz w:val="24"/>
          <w:szCs w:val="24"/>
          <w:lang w:eastAsia="en-US"/>
        </w:rPr>
        <w:t>додаткові</w:t>
      </w:r>
      <w:proofErr w:type="spellEnd"/>
      <w:r w:rsidRPr="00752F45">
        <w:rPr>
          <w:rFonts w:ascii="Times New Roman" w:eastAsia="Calibri" w:hAnsi="Times New Roman"/>
          <w:sz w:val="24"/>
          <w:szCs w:val="24"/>
          <w:lang w:eastAsia="en-US"/>
        </w:rPr>
        <w:t xml:space="preserve"> </w:t>
      </w:r>
      <w:proofErr w:type="spellStart"/>
      <w:r w:rsidRPr="00752F45">
        <w:rPr>
          <w:rFonts w:ascii="Times New Roman" w:eastAsia="Calibri" w:hAnsi="Times New Roman"/>
          <w:sz w:val="24"/>
          <w:szCs w:val="24"/>
          <w:lang w:eastAsia="en-US"/>
        </w:rPr>
        <w:t>витрати</w:t>
      </w:r>
      <w:proofErr w:type="spellEnd"/>
      <w:r w:rsidRPr="00752F45">
        <w:rPr>
          <w:rFonts w:ascii="Times New Roman" w:eastAsia="Calibri" w:hAnsi="Times New Roman"/>
          <w:sz w:val="24"/>
          <w:szCs w:val="24"/>
          <w:lang w:eastAsia="en-US"/>
        </w:rPr>
        <w:t xml:space="preserve">, </w:t>
      </w:r>
      <w:proofErr w:type="spellStart"/>
      <w:r w:rsidRPr="00752F45">
        <w:rPr>
          <w:rFonts w:ascii="Times New Roman" w:eastAsia="Calibri" w:hAnsi="Times New Roman"/>
          <w:sz w:val="24"/>
          <w:szCs w:val="24"/>
          <w:lang w:eastAsia="en-US"/>
        </w:rPr>
        <w:t>які</w:t>
      </w:r>
      <w:proofErr w:type="spellEnd"/>
      <w:r w:rsidRPr="00752F45">
        <w:rPr>
          <w:rFonts w:ascii="Times New Roman" w:eastAsia="Calibri" w:hAnsi="Times New Roman"/>
          <w:sz w:val="24"/>
          <w:szCs w:val="24"/>
          <w:lang w:eastAsia="en-US"/>
        </w:rPr>
        <w:t xml:space="preserve"> </w:t>
      </w:r>
      <w:proofErr w:type="spellStart"/>
      <w:r w:rsidRPr="00752F45">
        <w:rPr>
          <w:rFonts w:ascii="Times New Roman" w:eastAsia="Calibri" w:hAnsi="Times New Roman"/>
          <w:sz w:val="24"/>
          <w:szCs w:val="24"/>
          <w:lang w:eastAsia="en-US"/>
        </w:rPr>
        <w:t>пов’язані</w:t>
      </w:r>
      <w:proofErr w:type="spellEnd"/>
      <w:r w:rsidRPr="00752F45">
        <w:rPr>
          <w:rFonts w:ascii="Times New Roman" w:eastAsia="Calibri" w:hAnsi="Times New Roman"/>
          <w:sz w:val="24"/>
          <w:szCs w:val="24"/>
          <w:lang w:eastAsia="en-US"/>
        </w:rPr>
        <w:t xml:space="preserve"> з </w:t>
      </w:r>
      <w:proofErr w:type="spellStart"/>
      <w:r w:rsidRPr="00752F45">
        <w:rPr>
          <w:rFonts w:ascii="Times New Roman" w:eastAsia="Calibri" w:hAnsi="Times New Roman"/>
          <w:sz w:val="24"/>
          <w:szCs w:val="24"/>
          <w:lang w:eastAsia="en-US"/>
        </w:rPr>
        <w:t>доставкою</w:t>
      </w:r>
      <w:proofErr w:type="spellEnd"/>
      <w:r w:rsidRPr="00752F45">
        <w:rPr>
          <w:rFonts w:ascii="Times New Roman" w:eastAsia="Calibri" w:hAnsi="Times New Roman"/>
          <w:sz w:val="24"/>
          <w:szCs w:val="24"/>
          <w:lang w:eastAsia="en-US"/>
        </w:rPr>
        <w:t xml:space="preserve"> Товару </w:t>
      </w:r>
      <w:proofErr w:type="spellStart"/>
      <w:r w:rsidRPr="00752F45">
        <w:rPr>
          <w:rFonts w:ascii="Times New Roman" w:eastAsia="Calibri" w:hAnsi="Times New Roman"/>
          <w:sz w:val="24"/>
          <w:szCs w:val="24"/>
          <w:lang w:eastAsia="en-US"/>
        </w:rPr>
        <w:t>Замовнику</w:t>
      </w:r>
      <w:proofErr w:type="spellEnd"/>
      <w:r w:rsidRPr="00752F45">
        <w:rPr>
          <w:rFonts w:ascii="Times New Roman" w:eastAsia="Calibri" w:hAnsi="Times New Roman"/>
          <w:sz w:val="24"/>
          <w:szCs w:val="24"/>
          <w:lang w:eastAsia="en-US"/>
        </w:rPr>
        <w:t xml:space="preserve">, а </w:t>
      </w:r>
      <w:proofErr w:type="spellStart"/>
      <w:r w:rsidRPr="00752F45">
        <w:rPr>
          <w:rFonts w:ascii="Times New Roman" w:eastAsia="Calibri" w:hAnsi="Times New Roman"/>
          <w:sz w:val="24"/>
          <w:szCs w:val="24"/>
          <w:lang w:eastAsia="en-US"/>
        </w:rPr>
        <w:t>саме</w:t>
      </w:r>
      <w:proofErr w:type="spellEnd"/>
      <w:r w:rsidRPr="00752F45">
        <w:rPr>
          <w:rFonts w:ascii="Times New Roman" w:eastAsia="Calibri" w:hAnsi="Times New Roman"/>
          <w:sz w:val="24"/>
          <w:szCs w:val="24"/>
          <w:lang w:eastAsia="en-US"/>
        </w:rPr>
        <w:t xml:space="preserve">: </w:t>
      </w:r>
      <w:proofErr w:type="spellStart"/>
      <w:r w:rsidRPr="00752F45">
        <w:rPr>
          <w:rFonts w:ascii="Times New Roman" w:eastAsia="Calibri" w:hAnsi="Times New Roman"/>
          <w:sz w:val="24"/>
          <w:szCs w:val="24"/>
          <w:lang w:eastAsia="en-US"/>
        </w:rPr>
        <w:t>вартість</w:t>
      </w:r>
      <w:proofErr w:type="spellEnd"/>
      <w:r w:rsidRPr="00752F45">
        <w:rPr>
          <w:rFonts w:ascii="Times New Roman" w:eastAsia="Calibri" w:hAnsi="Times New Roman"/>
          <w:sz w:val="24"/>
          <w:szCs w:val="24"/>
          <w:lang w:eastAsia="en-US"/>
        </w:rPr>
        <w:t xml:space="preserve"> самого Товару, </w:t>
      </w:r>
      <w:proofErr w:type="spellStart"/>
      <w:r w:rsidRPr="00752F45">
        <w:rPr>
          <w:rFonts w:ascii="Times New Roman" w:eastAsia="Calibri" w:hAnsi="Times New Roman"/>
          <w:sz w:val="24"/>
          <w:szCs w:val="24"/>
          <w:lang w:eastAsia="en-US"/>
        </w:rPr>
        <w:t>витрати</w:t>
      </w:r>
      <w:proofErr w:type="spellEnd"/>
      <w:r w:rsidRPr="00752F45">
        <w:rPr>
          <w:rFonts w:ascii="Times New Roman" w:eastAsia="Calibri" w:hAnsi="Times New Roman"/>
          <w:sz w:val="24"/>
          <w:szCs w:val="24"/>
          <w:lang w:eastAsia="en-US"/>
        </w:rPr>
        <w:t xml:space="preserve"> на </w:t>
      </w:r>
      <w:proofErr w:type="spellStart"/>
      <w:r w:rsidRPr="00752F45">
        <w:rPr>
          <w:rFonts w:ascii="Times New Roman" w:eastAsia="Calibri" w:hAnsi="Times New Roman"/>
          <w:sz w:val="24"/>
          <w:szCs w:val="24"/>
          <w:lang w:eastAsia="en-US"/>
        </w:rPr>
        <w:t>транспортування</w:t>
      </w:r>
      <w:proofErr w:type="spellEnd"/>
      <w:r w:rsidRPr="00752F45">
        <w:rPr>
          <w:rFonts w:ascii="Times New Roman" w:eastAsia="Calibri" w:hAnsi="Times New Roman"/>
          <w:sz w:val="24"/>
          <w:szCs w:val="24"/>
          <w:lang w:eastAsia="en-US"/>
        </w:rPr>
        <w:t xml:space="preserve"> Товару до </w:t>
      </w:r>
      <w:proofErr w:type="spellStart"/>
      <w:r w:rsidRPr="00752F45">
        <w:rPr>
          <w:rFonts w:ascii="Times New Roman" w:eastAsia="Calibri" w:hAnsi="Times New Roman"/>
          <w:sz w:val="24"/>
          <w:szCs w:val="24"/>
          <w:lang w:eastAsia="en-US"/>
        </w:rPr>
        <w:t>місця</w:t>
      </w:r>
      <w:proofErr w:type="spellEnd"/>
      <w:r w:rsidRPr="00752F45">
        <w:rPr>
          <w:rFonts w:ascii="Times New Roman" w:eastAsia="Calibri" w:hAnsi="Times New Roman"/>
          <w:sz w:val="24"/>
          <w:szCs w:val="24"/>
          <w:lang w:eastAsia="en-US"/>
        </w:rPr>
        <w:t xml:space="preserve"> поставки, </w:t>
      </w:r>
      <w:proofErr w:type="spellStart"/>
      <w:r w:rsidRPr="00752F45">
        <w:rPr>
          <w:rFonts w:ascii="Times New Roman" w:eastAsia="Calibri" w:hAnsi="Times New Roman"/>
          <w:sz w:val="24"/>
          <w:szCs w:val="24"/>
          <w:lang w:eastAsia="en-US"/>
        </w:rPr>
        <w:t>страхування</w:t>
      </w:r>
      <w:proofErr w:type="spellEnd"/>
      <w:r w:rsidRPr="00752F45">
        <w:rPr>
          <w:rFonts w:ascii="Times New Roman" w:eastAsia="Calibri" w:hAnsi="Times New Roman"/>
          <w:sz w:val="24"/>
          <w:szCs w:val="24"/>
          <w:lang w:eastAsia="en-US"/>
        </w:rPr>
        <w:t xml:space="preserve">, </w:t>
      </w:r>
      <w:proofErr w:type="spellStart"/>
      <w:r w:rsidRPr="00752F45">
        <w:rPr>
          <w:rFonts w:ascii="Times New Roman" w:eastAsia="Calibri" w:hAnsi="Times New Roman"/>
          <w:sz w:val="24"/>
          <w:szCs w:val="24"/>
          <w:lang w:eastAsia="en-US"/>
        </w:rPr>
        <w:t>завантаження</w:t>
      </w:r>
      <w:proofErr w:type="spellEnd"/>
      <w:r w:rsidRPr="00752F45">
        <w:rPr>
          <w:rFonts w:ascii="Times New Roman" w:eastAsia="Calibri" w:hAnsi="Times New Roman"/>
          <w:sz w:val="24"/>
          <w:szCs w:val="24"/>
          <w:lang w:eastAsia="en-US"/>
        </w:rPr>
        <w:t xml:space="preserve">, </w:t>
      </w:r>
      <w:proofErr w:type="spellStart"/>
      <w:r w:rsidRPr="00752F45">
        <w:rPr>
          <w:rFonts w:ascii="Times New Roman" w:eastAsia="Calibri" w:hAnsi="Times New Roman"/>
          <w:sz w:val="24"/>
          <w:szCs w:val="24"/>
          <w:lang w:eastAsia="en-US"/>
        </w:rPr>
        <w:t>розвантаження</w:t>
      </w:r>
      <w:proofErr w:type="spellEnd"/>
      <w:r w:rsidRPr="00752F45">
        <w:rPr>
          <w:rFonts w:ascii="Times New Roman" w:eastAsia="Calibri" w:hAnsi="Times New Roman"/>
          <w:sz w:val="24"/>
          <w:szCs w:val="24"/>
          <w:lang w:eastAsia="en-US"/>
        </w:rPr>
        <w:t xml:space="preserve">, </w:t>
      </w:r>
      <w:proofErr w:type="spellStart"/>
      <w:r w:rsidRPr="00752F45">
        <w:rPr>
          <w:rFonts w:ascii="Times New Roman" w:eastAsia="Calibri" w:hAnsi="Times New Roman"/>
          <w:sz w:val="24"/>
          <w:szCs w:val="24"/>
          <w:lang w:eastAsia="en-US"/>
        </w:rPr>
        <w:t>сплату</w:t>
      </w:r>
      <w:proofErr w:type="spellEnd"/>
      <w:r w:rsidRPr="00752F45">
        <w:rPr>
          <w:rFonts w:ascii="Times New Roman" w:eastAsia="Calibri" w:hAnsi="Times New Roman"/>
          <w:sz w:val="24"/>
          <w:szCs w:val="24"/>
          <w:lang w:eastAsia="en-US"/>
        </w:rPr>
        <w:t xml:space="preserve"> </w:t>
      </w:r>
      <w:proofErr w:type="spellStart"/>
      <w:r w:rsidRPr="00420033">
        <w:rPr>
          <w:rFonts w:ascii="Times New Roman" w:eastAsia="Calibri" w:hAnsi="Times New Roman"/>
          <w:sz w:val="24"/>
          <w:szCs w:val="24"/>
          <w:lang w:eastAsia="en-US"/>
        </w:rPr>
        <w:t>податків</w:t>
      </w:r>
      <w:proofErr w:type="spellEnd"/>
      <w:r w:rsidRPr="00420033">
        <w:rPr>
          <w:rFonts w:ascii="Times New Roman" w:eastAsia="Calibri" w:hAnsi="Times New Roman"/>
          <w:sz w:val="24"/>
          <w:szCs w:val="24"/>
          <w:lang w:eastAsia="en-US"/>
        </w:rPr>
        <w:t xml:space="preserve"> і </w:t>
      </w:r>
      <w:proofErr w:type="spellStart"/>
      <w:r w:rsidRPr="00420033">
        <w:rPr>
          <w:rFonts w:ascii="Times New Roman" w:eastAsia="Calibri" w:hAnsi="Times New Roman"/>
          <w:sz w:val="24"/>
          <w:szCs w:val="24"/>
          <w:lang w:eastAsia="en-US"/>
        </w:rPr>
        <w:t>зборів</w:t>
      </w:r>
      <w:proofErr w:type="spellEnd"/>
      <w:r w:rsidRPr="00420033">
        <w:rPr>
          <w:rFonts w:ascii="Times New Roman" w:eastAsia="Calibri" w:hAnsi="Times New Roman"/>
          <w:sz w:val="24"/>
          <w:szCs w:val="24"/>
          <w:lang w:eastAsia="en-US"/>
        </w:rPr>
        <w:t xml:space="preserve"> (</w:t>
      </w:r>
      <w:proofErr w:type="spellStart"/>
      <w:r w:rsidRPr="00420033">
        <w:rPr>
          <w:rFonts w:ascii="Times New Roman" w:eastAsia="Calibri" w:hAnsi="Times New Roman"/>
          <w:sz w:val="24"/>
          <w:szCs w:val="24"/>
          <w:lang w:eastAsia="en-US"/>
        </w:rPr>
        <w:t>обов’язкових</w:t>
      </w:r>
      <w:proofErr w:type="spellEnd"/>
      <w:r w:rsidR="000A464C">
        <w:rPr>
          <w:rFonts w:ascii="Times New Roman" w:eastAsia="Calibri" w:hAnsi="Times New Roman"/>
          <w:sz w:val="24"/>
          <w:szCs w:val="24"/>
          <w:lang w:eastAsia="en-US"/>
        </w:rPr>
        <w:t xml:space="preserve"> </w:t>
      </w:r>
      <w:proofErr w:type="spellStart"/>
      <w:r w:rsidR="000A464C">
        <w:rPr>
          <w:rFonts w:ascii="Times New Roman" w:eastAsia="Calibri" w:hAnsi="Times New Roman"/>
          <w:sz w:val="24"/>
          <w:szCs w:val="24"/>
          <w:lang w:eastAsia="en-US"/>
        </w:rPr>
        <w:lastRenderedPageBreak/>
        <w:t>платежів</w:t>
      </w:r>
      <w:proofErr w:type="spellEnd"/>
      <w:r w:rsidR="000A464C" w:rsidRPr="000A464C">
        <w:rPr>
          <w:rFonts w:ascii="Times New Roman" w:eastAsia="Calibri" w:hAnsi="Times New Roman"/>
          <w:sz w:val="24"/>
          <w:szCs w:val="24"/>
          <w:lang w:eastAsia="en-US"/>
        </w:rPr>
        <w:t>)</w:t>
      </w:r>
      <w:r w:rsidR="00C92AB6" w:rsidRPr="000A464C">
        <w:rPr>
          <w:rFonts w:ascii="Times New Roman" w:hAnsi="Times New Roman"/>
          <w:sz w:val="24"/>
          <w:szCs w:val="24"/>
        </w:rPr>
        <w:t xml:space="preserve">, </w:t>
      </w:r>
      <w:r w:rsidR="00C92AB6" w:rsidRPr="000A464C">
        <w:rPr>
          <w:rFonts w:ascii="Times New Roman" w:hAnsi="Times New Roman"/>
          <w:sz w:val="24"/>
          <w:szCs w:val="24"/>
          <w:lang w:val="uk-UA" w:bidi="uk-UA"/>
        </w:rPr>
        <w:t>демонтажу старих вікон, демонтажу старих зварювальних металоконструкцій, решіток на вікнах (на висоті до 6 м) та монтажу нових конструкцій (на висоті до 6 м)</w:t>
      </w:r>
      <w:r w:rsidR="00C92AB6" w:rsidRPr="000A464C">
        <w:rPr>
          <w:rFonts w:ascii="Times New Roman" w:eastAsia="Calibri" w:hAnsi="Times New Roman"/>
          <w:sz w:val="24"/>
          <w:szCs w:val="24"/>
          <w:lang w:eastAsia="en-US"/>
        </w:rPr>
        <w:t xml:space="preserve"> </w:t>
      </w:r>
      <w:r w:rsidRPr="000A464C">
        <w:rPr>
          <w:rFonts w:ascii="Times New Roman" w:eastAsia="Calibri" w:hAnsi="Times New Roman"/>
          <w:sz w:val="24"/>
          <w:szCs w:val="24"/>
          <w:lang w:eastAsia="en-US"/>
        </w:rPr>
        <w:t xml:space="preserve">та </w:t>
      </w:r>
      <w:proofErr w:type="spellStart"/>
      <w:r w:rsidRPr="000A464C">
        <w:rPr>
          <w:rFonts w:ascii="Times New Roman" w:eastAsia="Calibri" w:hAnsi="Times New Roman"/>
          <w:sz w:val="24"/>
          <w:szCs w:val="24"/>
          <w:lang w:eastAsia="en-US"/>
        </w:rPr>
        <w:t>інші</w:t>
      </w:r>
      <w:proofErr w:type="spellEnd"/>
      <w:r w:rsidRPr="000A464C">
        <w:rPr>
          <w:rFonts w:ascii="Times New Roman" w:eastAsia="Calibri" w:hAnsi="Times New Roman"/>
          <w:sz w:val="24"/>
          <w:szCs w:val="24"/>
          <w:lang w:eastAsia="en-US"/>
        </w:rPr>
        <w:t xml:space="preserve"> </w:t>
      </w:r>
      <w:proofErr w:type="spellStart"/>
      <w:r w:rsidRPr="000A464C">
        <w:rPr>
          <w:rFonts w:ascii="Times New Roman" w:eastAsia="Calibri" w:hAnsi="Times New Roman"/>
          <w:sz w:val="24"/>
          <w:szCs w:val="24"/>
          <w:lang w:eastAsia="en-US"/>
        </w:rPr>
        <w:t>платежі</w:t>
      </w:r>
      <w:proofErr w:type="spellEnd"/>
      <w:r w:rsidRPr="000A464C">
        <w:rPr>
          <w:rFonts w:ascii="Times New Roman" w:eastAsia="Calibri" w:hAnsi="Times New Roman"/>
          <w:sz w:val="24"/>
          <w:szCs w:val="24"/>
          <w:lang w:eastAsia="en-US"/>
        </w:rPr>
        <w:t xml:space="preserve">, </w:t>
      </w:r>
      <w:proofErr w:type="spellStart"/>
      <w:r w:rsidRPr="000A464C">
        <w:rPr>
          <w:rFonts w:ascii="Times New Roman" w:eastAsia="Calibri" w:hAnsi="Times New Roman"/>
          <w:sz w:val="24"/>
          <w:szCs w:val="24"/>
          <w:lang w:eastAsia="en-US"/>
        </w:rPr>
        <w:t>усі</w:t>
      </w:r>
      <w:proofErr w:type="spellEnd"/>
      <w:r w:rsidRPr="000A464C">
        <w:rPr>
          <w:rFonts w:ascii="Times New Roman" w:eastAsia="Calibri" w:hAnsi="Times New Roman"/>
          <w:sz w:val="24"/>
          <w:szCs w:val="24"/>
          <w:lang w:eastAsia="en-US"/>
        </w:rPr>
        <w:t xml:space="preserve"> </w:t>
      </w:r>
      <w:proofErr w:type="spellStart"/>
      <w:r w:rsidRPr="000A464C">
        <w:rPr>
          <w:rFonts w:ascii="Times New Roman" w:eastAsia="Calibri" w:hAnsi="Times New Roman"/>
          <w:sz w:val="24"/>
          <w:szCs w:val="24"/>
          <w:lang w:eastAsia="en-US"/>
        </w:rPr>
        <w:t>інші</w:t>
      </w:r>
      <w:proofErr w:type="spellEnd"/>
      <w:r w:rsidRPr="000A464C">
        <w:rPr>
          <w:rFonts w:ascii="Times New Roman" w:eastAsia="Calibri" w:hAnsi="Times New Roman"/>
          <w:sz w:val="24"/>
          <w:szCs w:val="24"/>
          <w:lang w:eastAsia="en-US"/>
        </w:rPr>
        <w:t xml:space="preserve"> </w:t>
      </w:r>
      <w:proofErr w:type="spellStart"/>
      <w:r w:rsidRPr="000A464C">
        <w:rPr>
          <w:rFonts w:ascii="Times New Roman" w:eastAsia="Calibri" w:hAnsi="Times New Roman"/>
          <w:sz w:val="24"/>
          <w:szCs w:val="24"/>
          <w:lang w:eastAsia="en-US"/>
        </w:rPr>
        <w:t>витрати</w:t>
      </w:r>
      <w:proofErr w:type="spellEnd"/>
      <w:r w:rsidRPr="000A464C">
        <w:rPr>
          <w:rFonts w:ascii="Times New Roman" w:eastAsia="Calibri" w:hAnsi="Times New Roman"/>
          <w:sz w:val="24"/>
          <w:szCs w:val="24"/>
          <w:lang w:eastAsia="en-US"/>
        </w:rPr>
        <w:t>.</w:t>
      </w:r>
    </w:p>
    <w:p w14:paraId="49EB45D3" w14:textId="77777777" w:rsidR="000F62B2" w:rsidRDefault="007D513D" w:rsidP="000F62B2">
      <w:pPr>
        <w:shd w:val="clear" w:color="auto" w:fill="FFFFFF"/>
        <w:spacing w:after="0" w:line="0" w:lineRule="atLeast"/>
        <w:ind w:right="-1"/>
        <w:jc w:val="both"/>
        <w:rPr>
          <w:rFonts w:ascii="Times New Roman" w:hAnsi="Times New Roman"/>
          <w:sz w:val="24"/>
          <w:szCs w:val="24"/>
        </w:rPr>
      </w:pPr>
      <w:r w:rsidRPr="00420033">
        <w:rPr>
          <w:rFonts w:ascii="Times New Roman" w:hAnsi="Times New Roman"/>
          <w:sz w:val="24"/>
          <w:szCs w:val="24"/>
        </w:rPr>
        <w:t xml:space="preserve">3.4. У </w:t>
      </w:r>
      <w:proofErr w:type="spellStart"/>
      <w:r w:rsidRPr="00420033">
        <w:rPr>
          <w:rFonts w:ascii="Times New Roman" w:hAnsi="Times New Roman"/>
          <w:sz w:val="24"/>
          <w:szCs w:val="24"/>
        </w:rPr>
        <w:t>випадку</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зміни</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ринкових</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цін</w:t>
      </w:r>
      <w:proofErr w:type="spellEnd"/>
      <w:r w:rsidRPr="00420033">
        <w:rPr>
          <w:rFonts w:ascii="Times New Roman" w:hAnsi="Times New Roman"/>
          <w:sz w:val="24"/>
          <w:szCs w:val="24"/>
        </w:rPr>
        <w:t xml:space="preserve"> на Товар, </w:t>
      </w:r>
      <w:proofErr w:type="spellStart"/>
      <w:r w:rsidRPr="00420033">
        <w:rPr>
          <w:rFonts w:ascii="Times New Roman" w:hAnsi="Times New Roman"/>
          <w:sz w:val="24"/>
          <w:szCs w:val="24"/>
        </w:rPr>
        <w:t>або</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прийняття</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відповідними</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державними</w:t>
      </w:r>
      <w:proofErr w:type="spellEnd"/>
      <w:r w:rsidRPr="00420033">
        <w:rPr>
          <w:rFonts w:ascii="Times New Roman" w:hAnsi="Times New Roman"/>
          <w:sz w:val="24"/>
          <w:szCs w:val="24"/>
        </w:rPr>
        <w:t xml:space="preserve"> органами </w:t>
      </w:r>
      <w:proofErr w:type="spellStart"/>
      <w:r w:rsidRPr="00420033">
        <w:rPr>
          <w:rFonts w:ascii="Times New Roman" w:hAnsi="Times New Roman"/>
          <w:sz w:val="24"/>
          <w:szCs w:val="24"/>
        </w:rPr>
        <w:t>законодавчих</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актів</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що</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впливають</w:t>
      </w:r>
      <w:proofErr w:type="spellEnd"/>
      <w:r w:rsidRPr="00420033">
        <w:rPr>
          <w:rFonts w:ascii="Times New Roman" w:hAnsi="Times New Roman"/>
          <w:sz w:val="24"/>
          <w:szCs w:val="24"/>
        </w:rPr>
        <w:t xml:space="preserve"> на </w:t>
      </w:r>
      <w:proofErr w:type="spellStart"/>
      <w:r w:rsidRPr="00420033">
        <w:rPr>
          <w:rFonts w:ascii="Times New Roman" w:hAnsi="Times New Roman"/>
          <w:sz w:val="24"/>
          <w:szCs w:val="24"/>
        </w:rPr>
        <w:t>формування</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договірної</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ціни</w:t>
      </w:r>
      <w:proofErr w:type="spellEnd"/>
      <w:r w:rsidRPr="00420033">
        <w:rPr>
          <w:rFonts w:ascii="Times New Roman" w:hAnsi="Times New Roman"/>
          <w:sz w:val="24"/>
          <w:szCs w:val="24"/>
        </w:rPr>
        <w:t xml:space="preserve">, а </w:t>
      </w:r>
      <w:proofErr w:type="spellStart"/>
      <w:r w:rsidRPr="00420033">
        <w:rPr>
          <w:rFonts w:ascii="Times New Roman" w:hAnsi="Times New Roman"/>
          <w:sz w:val="24"/>
          <w:szCs w:val="24"/>
        </w:rPr>
        <w:t>також</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впливу</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інфляції</w:t>
      </w:r>
      <w:proofErr w:type="spellEnd"/>
      <w:r w:rsidRPr="00420033">
        <w:rPr>
          <w:rFonts w:ascii="Times New Roman" w:hAnsi="Times New Roman"/>
          <w:sz w:val="24"/>
          <w:szCs w:val="24"/>
        </w:rPr>
        <w:t xml:space="preserve"> на </w:t>
      </w:r>
      <w:proofErr w:type="spellStart"/>
      <w:r w:rsidRPr="00420033">
        <w:rPr>
          <w:rFonts w:ascii="Times New Roman" w:hAnsi="Times New Roman"/>
          <w:sz w:val="24"/>
          <w:szCs w:val="24"/>
        </w:rPr>
        <w:t>ціну</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такі</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зміни</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узгоджуються</w:t>
      </w:r>
      <w:proofErr w:type="spellEnd"/>
      <w:r w:rsidRPr="00420033">
        <w:rPr>
          <w:rFonts w:ascii="Times New Roman" w:hAnsi="Times New Roman"/>
          <w:sz w:val="24"/>
          <w:szCs w:val="24"/>
        </w:rPr>
        <w:t xml:space="preserve"> Сторонами у </w:t>
      </w:r>
      <w:proofErr w:type="spellStart"/>
      <w:r w:rsidRPr="00420033">
        <w:rPr>
          <w:rFonts w:ascii="Times New Roman" w:hAnsi="Times New Roman"/>
          <w:sz w:val="24"/>
          <w:szCs w:val="24"/>
        </w:rPr>
        <w:t>додаткових</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угодах</w:t>
      </w:r>
      <w:proofErr w:type="spellEnd"/>
      <w:r w:rsidRPr="00420033">
        <w:rPr>
          <w:rFonts w:ascii="Times New Roman" w:hAnsi="Times New Roman"/>
          <w:sz w:val="24"/>
          <w:szCs w:val="24"/>
        </w:rPr>
        <w:t xml:space="preserve"> за </w:t>
      </w:r>
      <w:proofErr w:type="spellStart"/>
      <w:r w:rsidRPr="00420033">
        <w:rPr>
          <w:rFonts w:ascii="Times New Roman" w:hAnsi="Times New Roman"/>
          <w:sz w:val="24"/>
          <w:szCs w:val="24"/>
        </w:rPr>
        <w:t>підписами</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обох</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Сторін</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що</w:t>
      </w:r>
      <w:proofErr w:type="spellEnd"/>
      <w:r w:rsidRPr="00420033">
        <w:rPr>
          <w:rFonts w:ascii="Times New Roman" w:hAnsi="Times New Roman"/>
          <w:sz w:val="24"/>
          <w:szCs w:val="24"/>
        </w:rPr>
        <w:t xml:space="preserve"> є </w:t>
      </w:r>
      <w:proofErr w:type="spellStart"/>
      <w:r w:rsidRPr="00420033">
        <w:rPr>
          <w:rFonts w:ascii="Times New Roman" w:hAnsi="Times New Roman"/>
          <w:sz w:val="24"/>
          <w:szCs w:val="24"/>
        </w:rPr>
        <w:t>невід'ємною</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частиною</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даного</w:t>
      </w:r>
      <w:proofErr w:type="spellEnd"/>
      <w:r w:rsidRPr="00420033">
        <w:rPr>
          <w:rFonts w:ascii="Times New Roman" w:hAnsi="Times New Roman"/>
          <w:sz w:val="24"/>
          <w:szCs w:val="24"/>
        </w:rPr>
        <w:t xml:space="preserve"> договору. До </w:t>
      </w:r>
      <w:proofErr w:type="spellStart"/>
      <w:r w:rsidRPr="00420033">
        <w:rPr>
          <w:rFonts w:ascii="Times New Roman" w:hAnsi="Times New Roman"/>
          <w:sz w:val="24"/>
          <w:szCs w:val="24"/>
        </w:rPr>
        <w:t>додаткових</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угод</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повинні</w:t>
      </w:r>
      <w:proofErr w:type="spellEnd"/>
      <w:r w:rsidRPr="00420033">
        <w:rPr>
          <w:rFonts w:ascii="Times New Roman" w:hAnsi="Times New Roman"/>
          <w:sz w:val="24"/>
          <w:szCs w:val="24"/>
        </w:rPr>
        <w:t xml:space="preserve"> бути </w:t>
      </w:r>
      <w:proofErr w:type="spellStart"/>
      <w:r w:rsidRPr="00420033">
        <w:rPr>
          <w:rFonts w:ascii="Times New Roman" w:hAnsi="Times New Roman"/>
          <w:sz w:val="24"/>
          <w:szCs w:val="24"/>
        </w:rPr>
        <w:t>додані</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належно</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оформлені</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документи</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що</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обґрунтовують</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зміну</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ціни</w:t>
      </w:r>
      <w:proofErr w:type="spellEnd"/>
      <w:r w:rsidRPr="00420033">
        <w:rPr>
          <w:rFonts w:ascii="Times New Roman" w:hAnsi="Times New Roman"/>
          <w:sz w:val="24"/>
          <w:szCs w:val="24"/>
        </w:rPr>
        <w:t>.</w:t>
      </w:r>
      <w:r>
        <w:rPr>
          <w:rFonts w:ascii="Times New Roman" w:hAnsi="Times New Roman"/>
          <w:sz w:val="24"/>
          <w:szCs w:val="24"/>
        </w:rPr>
        <w:t xml:space="preserve">        </w:t>
      </w:r>
    </w:p>
    <w:p w14:paraId="61E28465" w14:textId="77777777" w:rsidR="007D513D" w:rsidRPr="004C3A3D" w:rsidRDefault="007D513D" w:rsidP="004C3A3D">
      <w:pPr>
        <w:shd w:val="clear" w:color="auto" w:fill="FFFFFF"/>
        <w:spacing w:line="0" w:lineRule="atLeast"/>
        <w:ind w:right="-1"/>
        <w:jc w:val="both"/>
        <w:rPr>
          <w:rFonts w:ascii="Times New Roman" w:hAnsi="Times New Roman"/>
          <w:sz w:val="24"/>
          <w:szCs w:val="24"/>
        </w:rPr>
      </w:pPr>
      <w:r w:rsidRPr="00420033">
        <w:rPr>
          <w:rFonts w:ascii="Times New Roman" w:hAnsi="Times New Roman"/>
          <w:sz w:val="24"/>
          <w:szCs w:val="24"/>
        </w:rPr>
        <w:t>3.5. </w:t>
      </w:r>
      <w:proofErr w:type="spellStart"/>
      <w:r>
        <w:rPr>
          <w:rFonts w:ascii="Times New Roman" w:hAnsi="Times New Roman"/>
          <w:sz w:val="24"/>
          <w:szCs w:val="24"/>
        </w:rPr>
        <w:t>Ціна</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зазначена</w:t>
      </w:r>
      <w:proofErr w:type="spellEnd"/>
      <w:r>
        <w:rPr>
          <w:rFonts w:ascii="Times New Roman" w:hAnsi="Times New Roman"/>
          <w:sz w:val="24"/>
          <w:szCs w:val="24"/>
        </w:rPr>
        <w:t xml:space="preserve"> у п.3.1.</w:t>
      </w:r>
      <w:r w:rsidRPr="00420033">
        <w:rPr>
          <w:rFonts w:ascii="Times New Roman" w:hAnsi="Times New Roman"/>
          <w:sz w:val="24"/>
          <w:szCs w:val="24"/>
        </w:rPr>
        <w:t xml:space="preserve"> не є остаточною і </w:t>
      </w:r>
      <w:proofErr w:type="spellStart"/>
      <w:r w:rsidRPr="00420033">
        <w:rPr>
          <w:rFonts w:ascii="Times New Roman" w:hAnsi="Times New Roman"/>
          <w:sz w:val="24"/>
          <w:szCs w:val="24"/>
        </w:rPr>
        <w:t>може</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коригуватися</w:t>
      </w:r>
      <w:proofErr w:type="spellEnd"/>
      <w:r w:rsidRPr="00420033">
        <w:rPr>
          <w:rFonts w:ascii="Times New Roman" w:hAnsi="Times New Roman"/>
          <w:sz w:val="24"/>
          <w:szCs w:val="24"/>
        </w:rPr>
        <w:t xml:space="preserve"> в сторону </w:t>
      </w:r>
      <w:proofErr w:type="spellStart"/>
      <w:r w:rsidRPr="00420033">
        <w:rPr>
          <w:rFonts w:ascii="Times New Roman" w:hAnsi="Times New Roman"/>
          <w:sz w:val="24"/>
          <w:szCs w:val="24"/>
        </w:rPr>
        <w:t>зменшення</w:t>
      </w:r>
      <w:proofErr w:type="spellEnd"/>
      <w:r w:rsidRPr="00420033">
        <w:rPr>
          <w:rFonts w:ascii="Times New Roman" w:hAnsi="Times New Roman"/>
          <w:sz w:val="24"/>
          <w:szCs w:val="24"/>
        </w:rPr>
        <w:t xml:space="preserve"> в </w:t>
      </w:r>
      <w:proofErr w:type="spellStart"/>
      <w:r w:rsidRPr="00420033">
        <w:rPr>
          <w:rFonts w:ascii="Times New Roman" w:hAnsi="Times New Roman"/>
          <w:sz w:val="24"/>
          <w:szCs w:val="24"/>
        </w:rPr>
        <w:t>залежності</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від</w:t>
      </w:r>
      <w:proofErr w:type="spellEnd"/>
      <w:r w:rsidRPr="00420033">
        <w:rPr>
          <w:rFonts w:ascii="Times New Roman" w:hAnsi="Times New Roman"/>
          <w:sz w:val="24"/>
          <w:szCs w:val="24"/>
        </w:rPr>
        <w:t xml:space="preserve"> </w:t>
      </w:r>
      <w:proofErr w:type="spellStart"/>
      <w:r w:rsidRPr="00420033">
        <w:rPr>
          <w:rFonts w:ascii="Times New Roman" w:hAnsi="Times New Roman"/>
          <w:sz w:val="24"/>
          <w:szCs w:val="24"/>
        </w:rPr>
        <w:t>кількості</w:t>
      </w:r>
      <w:proofErr w:type="spellEnd"/>
      <w:r w:rsidR="004C3A3D">
        <w:rPr>
          <w:rFonts w:ascii="Times New Roman" w:hAnsi="Times New Roman"/>
          <w:sz w:val="24"/>
          <w:szCs w:val="24"/>
        </w:rPr>
        <w:t xml:space="preserve"> Товару, </w:t>
      </w:r>
      <w:proofErr w:type="spellStart"/>
      <w:r w:rsidR="004C3A3D">
        <w:rPr>
          <w:rFonts w:ascii="Times New Roman" w:hAnsi="Times New Roman"/>
          <w:sz w:val="24"/>
          <w:szCs w:val="24"/>
        </w:rPr>
        <w:t>отриманого</w:t>
      </w:r>
      <w:proofErr w:type="spellEnd"/>
      <w:r w:rsidR="004C3A3D">
        <w:rPr>
          <w:rFonts w:ascii="Times New Roman" w:hAnsi="Times New Roman"/>
          <w:sz w:val="24"/>
          <w:szCs w:val="24"/>
        </w:rPr>
        <w:t xml:space="preserve"> </w:t>
      </w:r>
      <w:proofErr w:type="spellStart"/>
      <w:r w:rsidR="004C3A3D">
        <w:rPr>
          <w:rFonts w:ascii="Times New Roman" w:hAnsi="Times New Roman"/>
          <w:sz w:val="24"/>
          <w:szCs w:val="24"/>
        </w:rPr>
        <w:t>Замовником</w:t>
      </w:r>
      <w:proofErr w:type="spellEnd"/>
      <w:r w:rsidR="004C3A3D">
        <w:rPr>
          <w:rFonts w:ascii="Times New Roman" w:hAnsi="Times New Roman"/>
          <w:sz w:val="24"/>
          <w:szCs w:val="24"/>
        </w:rPr>
        <w:t>.</w:t>
      </w:r>
    </w:p>
    <w:p w14:paraId="49FE013D" w14:textId="77777777" w:rsidR="007D513D" w:rsidRPr="00420033" w:rsidRDefault="007D513D" w:rsidP="007D513D">
      <w:pPr>
        <w:keepNext/>
        <w:tabs>
          <w:tab w:val="left" w:pos="567"/>
          <w:tab w:val="left" w:pos="709"/>
        </w:tabs>
        <w:spacing w:after="0" w:line="240" w:lineRule="auto"/>
        <w:jc w:val="center"/>
        <w:outlineLvl w:val="2"/>
        <w:rPr>
          <w:rFonts w:ascii="Times New Roman" w:eastAsia="Calibri" w:hAnsi="Times New Roman"/>
          <w:b/>
          <w:bCs/>
          <w:sz w:val="24"/>
          <w:szCs w:val="24"/>
        </w:rPr>
      </w:pPr>
      <w:proofErr w:type="spellStart"/>
      <w:r>
        <w:rPr>
          <w:rFonts w:ascii="Times New Roman" w:eastAsia="Calibri" w:hAnsi="Times New Roman"/>
          <w:b/>
          <w:bCs/>
          <w:sz w:val="24"/>
          <w:szCs w:val="24"/>
        </w:rPr>
        <w:t>4.</w:t>
      </w:r>
      <w:r w:rsidRPr="00420033">
        <w:rPr>
          <w:rFonts w:ascii="Times New Roman" w:eastAsia="Calibri" w:hAnsi="Times New Roman"/>
          <w:b/>
          <w:bCs/>
          <w:sz w:val="24"/>
          <w:szCs w:val="24"/>
        </w:rPr>
        <w:t>Порядок</w:t>
      </w:r>
      <w:proofErr w:type="spellEnd"/>
      <w:r w:rsidRPr="00420033">
        <w:rPr>
          <w:rFonts w:ascii="Times New Roman" w:eastAsia="Calibri" w:hAnsi="Times New Roman"/>
          <w:b/>
          <w:bCs/>
          <w:sz w:val="24"/>
          <w:szCs w:val="24"/>
        </w:rPr>
        <w:t xml:space="preserve"> </w:t>
      </w:r>
      <w:proofErr w:type="spellStart"/>
      <w:r w:rsidRPr="00420033">
        <w:rPr>
          <w:rFonts w:ascii="Times New Roman" w:eastAsia="Calibri" w:hAnsi="Times New Roman"/>
          <w:b/>
          <w:bCs/>
          <w:sz w:val="24"/>
          <w:szCs w:val="24"/>
        </w:rPr>
        <w:t>здійснення</w:t>
      </w:r>
      <w:proofErr w:type="spellEnd"/>
      <w:r w:rsidRPr="00420033">
        <w:rPr>
          <w:rFonts w:ascii="Times New Roman" w:eastAsia="Calibri" w:hAnsi="Times New Roman"/>
          <w:b/>
          <w:bCs/>
          <w:sz w:val="24"/>
          <w:szCs w:val="24"/>
        </w:rPr>
        <w:t xml:space="preserve"> оплати</w:t>
      </w:r>
    </w:p>
    <w:p w14:paraId="3082663D" w14:textId="0A037860" w:rsidR="007D513D" w:rsidRPr="00752F45" w:rsidRDefault="007D513D" w:rsidP="007D513D">
      <w:pPr>
        <w:tabs>
          <w:tab w:val="left" w:pos="709"/>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4.1. </w:t>
      </w:r>
      <w:proofErr w:type="spellStart"/>
      <w:r w:rsidRPr="00752F45">
        <w:rPr>
          <w:rFonts w:ascii="Times New Roman" w:eastAsia="Calibri" w:hAnsi="Times New Roman"/>
          <w:sz w:val="24"/>
          <w:szCs w:val="24"/>
        </w:rPr>
        <w:t>Розрахунки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проводяться</w:t>
      </w:r>
      <w:proofErr w:type="spellEnd"/>
      <w:r w:rsidRPr="00752F45">
        <w:rPr>
          <w:rFonts w:ascii="Times New Roman" w:eastAsia="Calibri" w:hAnsi="Times New Roman"/>
          <w:sz w:val="24"/>
          <w:szCs w:val="24"/>
        </w:rPr>
        <w:t xml:space="preserve"> </w:t>
      </w:r>
      <w:r w:rsidRPr="00752F45">
        <w:rPr>
          <w:rFonts w:ascii="Times New Roman" w:eastAsia="Calibri" w:hAnsi="Times New Roman"/>
          <w:color w:val="000000"/>
          <w:sz w:val="24"/>
          <w:szCs w:val="24"/>
          <w:lang w:eastAsia="en-US"/>
        </w:rPr>
        <w:t xml:space="preserve">за фактом поставки Товару </w:t>
      </w:r>
      <w:r w:rsidRPr="00752F45">
        <w:rPr>
          <w:rFonts w:ascii="Times New Roman" w:eastAsia="Calibri" w:hAnsi="Times New Roman"/>
          <w:sz w:val="24"/>
          <w:szCs w:val="24"/>
        </w:rPr>
        <w:t xml:space="preserve">шляхом оплати </w:t>
      </w:r>
      <w:proofErr w:type="spellStart"/>
      <w:r w:rsidRPr="00752F45">
        <w:rPr>
          <w:rFonts w:ascii="Times New Roman" w:eastAsia="Calibri" w:hAnsi="Times New Roman"/>
          <w:sz w:val="24"/>
          <w:szCs w:val="24"/>
        </w:rPr>
        <w:t>Замовником</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після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пред’явлення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color w:val="000000"/>
          <w:spacing w:val="6"/>
          <w:sz w:val="24"/>
          <w:szCs w:val="24"/>
        </w:rPr>
        <w:t>Постачальни</w:t>
      </w:r>
      <w:r w:rsidRPr="00752F45">
        <w:rPr>
          <w:rFonts w:ascii="Times New Roman" w:eastAsia="Calibri" w:hAnsi="Times New Roman"/>
          <w:spacing w:val="2"/>
          <w:sz w:val="24"/>
          <w:szCs w:val="24"/>
        </w:rPr>
        <w:t>к</w:t>
      </w:r>
      <w:r w:rsidRPr="00752F45">
        <w:rPr>
          <w:rFonts w:ascii="Times New Roman" w:eastAsia="Calibri" w:hAnsi="Times New Roman"/>
          <w:sz w:val="24"/>
          <w:szCs w:val="24"/>
        </w:rPr>
        <w:t>ом</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рахунка</w:t>
      </w:r>
      <w:proofErr w:type="spellEnd"/>
      <w:r w:rsidRPr="00752F45">
        <w:rPr>
          <w:rFonts w:ascii="Times New Roman" w:eastAsia="Calibri" w:hAnsi="Times New Roman"/>
          <w:sz w:val="24"/>
          <w:szCs w:val="24"/>
        </w:rPr>
        <w:t xml:space="preserve"> на оплату Товару (</w:t>
      </w:r>
      <w:proofErr w:type="spellStart"/>
      <w:r w:rsidRPr="00752F45">
        <w:rPr>
          <w:rFonts w:ascii="Times New Roman" w:eastAsia="Calibri" w:hAnsi="Times New Roman"/>
          <w:sz w:val="24"/>
          <w:szCs w:val="24"/>
        </w:rPr>
        <w:t>далі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рахунок</w:t>
      </w:r>
      <w:proofErr w:type="spellEnd"/>
      <w:r w:rsidRPr="00752F45">
        <w:rPr>
          <w:rFonts w:ascii="Times New Roman" w:eastAsia="Calibri" w:hAnsi="Times New Roman"/>
          <w:sz w:val="24"/>
          <w:szCs w:val="24"/>
        </w:rPr>
        <w:t xml:space="preserve">) та </w:t>
      </w:r>
      <w:proofErr w:type="spellStart"/>
      <w:r w:rsidRPr="00752F45">
        <w:rPr>
          <w:rFonts w:ascii="Times New Roman" w:eastAsia="Calibri" w:hAnsi="Times New Roman"/>
          <w:sz w:val="24"/>
          <w:szCs w:val="24"/>
        </w:rPr>
        <w:t>підписано</w:t>
      </w:r>
      <w:proofErr w:type="spellEnd"/>
      <w:r w:rsidR="00F20D77">
        <w:rPr>
          <w:rFonts w:ascii="Times New Roman" w:eastAsia="Calibri" w:hAnsi="Times New Roman"/>
          <w:sz w:val="24"/>
          <w:szCs w:val="24"/>
          <w:lang w:val="uk-UA"/>
        </w:rPr>
        <w:t>ї</w:t>
      </w:r>
      <w:r w:rsidRPr="00752F45">
        <w:rPr>
          <w:rFonts w:ascii="Times New Roman" w:eastAsia="Calibri" w:hAnsi="Times New Roman"/>
          <w:sz w:val="24"/>
          <w:szCs w:val="24"/>
        </w:rPr>
        <w:t xml:space="preserve"> Сторонами </w:t>
      </w:r>
      <w:proofErr w:type="spellStart"/>
      <w:r w:rsidRPr="00752F45">
        <w:rPr>
          <w:rFonts w:ascii="Times New Roman" w:eastAsia="Calibri" w:hAnsi="Times New Roman"/>
          <w:sz w:val="24"/>
          <w:szCs w:val="24"/>
        </w:rPr>
        <w:t>видаткової</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накладної</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якими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Сторони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підтверджують</w:t>
      </w:r>
      <w:proofErr w:type="spellEnd"/>
      <w:r w:rsidRPr="00752F45">
        <w:rPr>
          <w:rFonts w:ascii="Times New Roman" w:eastAsia="Calibri" w:hAnsi="Times New Roman"/>
          <w:sz w:val="24"/>
          <w:szCs w:val="24"/>
        </w:rPr>
        <w:t xml:space="preserve"> дату поставки Товару </w:t>
      </w:r>
      <w:proofErr w:type="spellStart"/>
      <w:r w:rsidRPr="00752F45">
        <w:rPr>
          <w:rFonts w:ascii="Times New Roman" w:eastAsia="Calibri" w:hAnsi="Times New Roman"/>
          <w:sz w:val="24"/>
          <w:szCs w:val="24"/>
        </w:rPr>
        <w:t>Замовнику</w:t>
      </w:r>
      <w:proofErr w:type="spellEnd"/>
      <w:r w:rsidRPr="00752F45">
        <w:rPr>
          <w:rFonts w:ascii="Times New Roman" w:eastAsia="Calibri" w:hAnsi="Times New Roman"/>
          <w:sz w:val="24"/>
          <w:szCs w:val="24"/>
        </w:rPr>
        <w:t>.</w:t>
      </w:r>
      <w:r w:rsidRPr="00752F45">
        <w:rPr>
          <w:rFonts w:ascii="Times New Roman" w:eastAsia="Calibri" w:hAnsi="Times New Roman"/>
          <w:sz w:val="24"/>
          <w:szCs w:val="24"/>
          <w:lang w:val="en-CA"/>
        </w:rPr>
        <w:t> </w:t>
      </w:r>
    </w:p>
    <w:p w14:paraId="15990D47" w14:textId="03816B08" w:rsidR="007D513D" w:rsidRPr="00752F45" w:rsidRDefault="007D513D" w:rsidP="007D513D">
      <w:pPr>
        <w:tabs>
          <w:tab w:val="left" w:pos="709"/>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4.2. </w:t>
      </w:r>
      <w:proofErr w:type="spellStart"/>
      <w:r w:rsidRPr="00752F45">
        <w:rPr>
          <w:rFonts w:ascii="Times New Roman" w:eastAsia="Calibri" w:hAnsi="Times New Roman"/>
          <w:sz w:val="24"/>
          <w:szCs w:val="24"/>
        </w:rPr>
        <w:t>Замовник</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здійснює</w:t>
      </w:r>
      <w:proofErr w:type="spellEnd"/>
      <w:r w:rsidRPr="00752F45">
        <w:rPr>
          <w:rFonts w:ascii="Times New Roman" w:eastAsia="Calibri" w:hAnsi="Times New Roman"/>
          <w:sz w:val="24"/>
          <w:szCs w:val="24"/>
        </w:rPr>
        <w:t xml:space="preserve"> оплату Товару на </w:t>
      </w:r>
      <w:proofErr w:type="spellStart"/>
      <w:r w:rsidRPr="00752F45">
        <w:rPr>
          <w:rFonts w:ascii="Times New Roman" w:eastAsia="Calibri" w:hAnsi="Times New Roman"/>
          <w:sz w:val="24"/>
          <w:szCs w:val="24"/>
        </w:rPr>
        <w:t>протязі</w:t>
      </w:r>
      <w:proofErr w:type="spellEnd"/>
      <w:r w:rsidRPr="00752F45">
        <w:rPr>
          <w:rFonts w:ascii="Times New Roman" w:eastAsia="Calibri" w:hAnsi="Times New Roman"/>
          <w:sz w:val="24"/>
          <w:szCs w:val="24"/>
        </w:rPr>
        <w:t xml:space="preserve"> 25</w:t>
      </w:r>
      <w:r w:rsidR="00154C64">
        <w:rPr>
          <w:rFonts w:ascii="Times New Roman" w:eastAsia="Calibri" w:hAnsi="Times New Roman"/>
          <w:sz w:val="24"/>
          <w:szCs w:val="24"/>
          <w:lang w:val="uk-UA"/>
        </w:rPr>
        <w:t xml:space="preserve"> </w:t>
      </w:r>
      <w:r w:rsidR="00154C64" w:rsidRPr="00752F45">
        <w:rPr>
          <w:rFonts w:ascii="Times New Roman" w:eastAsia="Calibri" w:hAnsi="Times New Roman"/>
          <w:sz w:val="24"/>
          <w:szCs w:val="24"/>
        </w:rPr>
        <w:t>(</w:t>
      </w:r>
      <w:proofErr w:type="spellStart"/>
      <w:r w:rsidR="00154C64" w:rsidRPr="00752F45">
        <w:rPr>
          <w:rFonts w:ascii="Times New Roman" w:eastAsia="Calibri" w:hAnsi="Times New Roman"/>
          <w:sz w:val="24"/>
          <w:szCs w:val="24"/>
        </w:rPr>
        <w:t>двадцяти</w:t>
      </w:r>
      <w:proofErr w:type="spellEnd"/>
      <w:r w:rsidR="00154C64" w:rsidRPr="00752F45">
        <w:rPr>
          <w:rFonts w:ascii="Times New Roman" w:eastAsia="Calibri" w:hAnsi="Times New Roman"/>
          <w:sz w:val="24"/>
          <w:szCs w:val="24"/>
        </w:rPr>
        <w:t xml:space="preserve"> </w:t>
      </w:r>
      <w:proofErr w:type="spellStart"/>
      <w:r w:rsidR="00154C64" w:rsidRPr="00752F45">
        <w:rPr>
          <w:rFonts w:ascii="Times New Roman" w:eastAsia="Calibri" w:hAnsi="Times New Roman"/>
          <w:sz w:val="24"/>
          <w:szCs w:val="24"/>
        </w:rPr>
        <w:t>п'яти</w:t>
      </w:r>
      <w:proofErr w:type="spellEnd"/>
      <w:r w:rsidR="00154C64" w:rsidRPr="00752F45">
        <w:rPr>
          <w:rFonts w:ascii="Times New Roman" w:eastAsia="Calibri" w:hAnsi="Times New Roman"/>
          <w:sz w:val="24"/>
          <w:szCs w:val="24"/>
        </w:rPr>
        <w:t xml:space="preserve">) </w:t>
      </w:r>
      <w:r w:rsidR="006B28CD">
        <w:rPr>
          <w:rFonts w:ascii="Times New Roman" w:eastAsia="Calibri" w:hAnsi="Times New Roman"/>
          <w:sz w:val="24"/>
          <w:szCs w:val="24"/>
          <w:lang w:val="uk-UA"/>
        </w:rPr>
        <w:t>календарних</w:t>
      </w:r>
      <w:r w:rsidR="00154C64">
        <w:rPr>
          <w:rFonts w:ascii="Times New Roman" w:eastAsia="Calibri" w:hAnsi="Times New Roman"/>
          <w:sz w:val="24"/>
          <w:szCs w:val="24"/>
          <w:lang w:val="uk-UA"/>
        </w:rPr>
        <w:t xml:space="preserve"> </w:t>
      </w:r>
      <w:proofErr w:type="spellStart"/>
      <w:r w:rsidRPr="00752F45">
        <w:rPr>
          <w:rFonts w:ascii="Times New Roman" w:eastAsia="Calibri" w:hAnsi="Times New Roman"/>
          <w:sz w:val="24"/>
          <w:szCs w:val="24"/>
        </w:rPr>
        <w:t>днів</w:t>
      </w:r>
      <w:proofErr w:type="spellEnd"/>
      <w:r w:rsidRPr="00752F45">
        <w:rPr>
          <w:rFonts w:ascii="Times New Roman" w:eastAsia="Calibri" w:hAnsi="Times New Roman"/>
          <w:sz w:val="24"/>
          <w:szCs w:val="24"/>
        </w:rPr>
        <w:t xml:space="preserve"> з </w:t>
      </w:r>
      <w:proofErr w:type="spellStart"/>
      <w:r w:rsidRPr="00752F45">
        <w:rPr>
          <w:rFonts w:ascii="Times New Roman" w:eastAsia="Calibri" w:hAnsi="Times New Roman"/>
          <w:sz w:val="24"/>
          <w:szCs w:val="24"/>
        </w:rPr>
        <w:t>фактичної</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дати</w:t>
      </w:r>
      <w:proofErr w:type="spellEnd"/>
      <w:r w:rsidRPr="00752F45">
        <w:rPr>
          <w:rFonts w:ascii="Times New Roman" w:eastAsia="Calibri" w:hAnsi="Times New Roman"/>
          <w:sz w:val="24"/>
          <w:szCs w:val="24"/>
        </w:rPr>
        <w:t xml:space="preserve"> поставки Товару шляхом </w:t>
      </w:r>
      <w:proofErr w:type="spellStart"/>
      <w:r w:rsidRPr="00752F45">
        <w:rPr>
          <w:rFonts w:ascii="Times New Roman" w:eastAsia="Calibri" w:hAnsi="Times New Roman"/>
          <w:sz w:val="24"/>
          <w:szCs w:val="24"/>
        </w:rPr>
        <w:t>перерахування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Замовником</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коштів</w:t>
      </w:r>
      <w:proofErr w:type="spellEnd"/>
      <w:r w:rsidRPr="00752F45">
        <w:rPr>
          <w:rFonts w:ascii="Times New Roman" w:eastAsia="Calibri" w:hAnsi="Times New Roman"/>
          <w:sz w:val="24"/>
          <w:szCs w:val="24"/>
        </w:rPr>
        <w:t xml:space="preserve"> на </w:t>
      </w:r>
      <w:proofErr w:type="spellStart"/>
      <w:r w:rsidRPr="00752F45">
        <w:rPr>
          <w:rFonts w:ascii="Times New Roman" w:eastAsia="Calibri" w:hAnsi="Times New Roman"/>
          <w:sz w:val="24"/>
          <w:szCs w:val="24"/>
        </w:rPr>
        <w:t>поточний</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рахунок</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color w:val="000000"/>
          <w:spacing w:val="6"/>
          <w:sz w:val="24"/>
          <w:szCs w:val="24"/>
        </w:rPr>
        <w:t>Постачальник</w:t>
      </w:r>
      <w:r w:rsidRPr="00752F45">
        <w:rPr>
          <w:rFonts w:ascii="Times New Roman" w:eastAsia="Calibri" w:hAnsi="Times New Roman"/>
          <w:sz w:val="24"/>
          <w:szCs w:val="24"/>
        </w:rPr>
        <w:t>а</w:t>
      </w:r>
      <w:proofErr w:type="spellEnd"/>
      <w:r w:rsidRPr="00752F45">
        <w:rPr>
          <w:rFonts w:ascii="Times New Roman" w:eastAsia="Calibri" w:hAnsi="Times New Roman"/>
          <w:sz w:val="24"/>
          <w:szCs w:val="24"/>
        </w:rPr>
        <w:t>.</w:t>
      </w:r>
    </w:p>
    <w:p w14:paraId="2B9F0B7A"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Pr>
          <w:rFonts w:ascii="Times New Roman" w:eastAsia="Calibri" w:hAnsi="Times New Roman"/>
          <w:color w:val="000000"/>
          <w:sz w:val="24"/>
          <w:szCs w:val="24"/>
          <w:lang w:eastAsia="en-US"/>
        </w:rPr>
        <w:t xml:space="preserve">4.3. </w:t>
      </w:r>
      <w:r w:rsidRPr="00752F45">
        <w:rPr>
          <w:rFonts w:ascii="Times New Roman" w:eastAsia="Calibri" w:hAnsi="Times New Roman"/>
          <w:color w:val="000000"/>
          <w:sz w:val="24"/>
          <w:szCs w:val="24"/>
          <w:lang w:eastAsia="en-US"/>
        </w:rPr>
        <w:t xml:space="preserve">У </w:t>
      </w:r>
      <w:proofErr w:type="spellStart"/>
      <w:r w:rsidRPr="00752F45">
        <w:rPr>
          <w:rFonts w:ascii="Times New Roman" w:eastAsia="Calibri" w:hAnsi="Times New Roman"/>
          <w:color w:val="000000"/>
          <w:sz w:val="24"/>
          <w:szCs w:val="24"/>
          <w:lang w:eastAsia="en-US"/>
        </w:rPr>
        <w:t>випадку</w:t>
      </w:r>
      <w:proofErr w:type="spellEnd"/>
      <w:r w:rsidRPr="00752F45">
        <w:rPr>
          <w:rFonts w:ascii="Times New Roman" w:eastAsia="Calibri" w:hAnsi="Times New Roman"/>
          <w:color w:val="000000"/>
          <w:sz w:val="24"/>
          <w:szCs w:val="24"/>
          <w:lang w:eastAsia="en-US"/>
        </w:rPr>
        <w:t xml:space="preserve"> </w:t>
      </w:r>
      <w:proofErr w:type="spellStart"/>
      <w:r w:rsidRPr="00752F45">
        <w:rPr>
          <w:rFonts w:ascii="Times New Roman" w:eastAsia="Calibri" w:hAnsi="Times New Roman"/>
          <w:color w:val="000000"/>
          <w:sz w:val="24"/>
          <w:szCs w:val="24"/>
          <w:lang w:eastAsia="en-US"/>
        </w:rPr>
        <w:t>затримки</w:t>
      </w:r>
      <w:proofErr w:type="spellEnd"/>
      <w:r w:rsidRPr="00752F45">
        <w:rPr>
          <w:rFonts w:ascii="Times New Roman" w:eastAsia="Calibri" w:hAnsi="Times New Roman"/>
          <w:color w:val="000000"/>
          <w:sz w:val="24"/>
          <w:szCs w:val="24"/>
          <w:lang w:eastAsia="en-US"/>
        </w:rPr>
        <w:t xml:space="preserve"> оплати </w:t>
      </w:r>
      <w:proofErr w:type="spellStart"/>
      <w:r w:rsidRPr="00752F45">
        <w:rPr>
          <w:rFonts w:ascii="Times New Roman" w:eastAsia="Calibri" w:hAnsi="Times New Roman"/>
          <w:color w:val="000000"/>
          <w:sz w:val="24"/>
          <w:szCs w:val="24"/>
          <w:lang w:eastAsia="en-US"/>
        </w:rPr>
        <w:t>Замовником</w:t>
      </w:r>
      <w:proofErr w:type="spellEnd"/>
      <w:r w:rsidRPr="00752F45">
        <w:rPr>
          <w:rFonts w:ascii="Times New Roman" w:eastAsia="Calibri" w:hAnsi="Times New Roman"/>
          <w:color w:val="000000"/>
          <w:sz w:val="24"/>
          <w:szCs w:val="24"/>
          <w:lang w:eastAsia="en-US"/>
        </w:rPr>
        <w:t xml:space="preserve"> як </w:t>
      </w:r>
      <w:proofErr w:type="spellStart"/>
      <w:r w:rsidRPr="00752F45">
        <w:rPr>
          <w:rFonts w:ascii="Times New Roman" w:eastAsia="Calibri" w:hAnsi="Times New Roman"/>
          <w:color w:val="000000"/>
          <w:sz w:val="24"/>
          <w:szCs w:val="24"/>
          <w:lang w:eastAsia="en-US"/>
        </w:rPr>
        <w:t>бюджетної</w:t>
      </w:r>
      <w:proofErr w:type="spellEnd"/>
      <w:r w:rsidRPr="00752F45">
        <w:rPr>
          <w:rFonts w:ascii="Times New Roman" w:eastAsia="Calibri" w:hAnsi="Times New Roman"/>
          <w:color w:val="000000"/>
          <w:sz w:val="24"/>
          <w:szCs w:val="24"/>
          <w:lang w:eastAsia="en-US"/>
        </w:rPr>
        <w:t xml:space="preserve"> </w:t>
      </w:r>
      <w:proofErr w:type="spellStart"/>
      <w:r w:rsidRPr="00752F45">
        <w:rPr>
          <w:rFonts w:ascii="Times New Roman" w:eastAsia="Calibri" w:hAnsi="Times New Roman"/>
          <w:color w:val="000000"/>
          <w:sz w:val="24"/>
          <w:szCs w:val="24"/>
          <w:lang w:eastAsia="en-US"/>
        </w:rPr>
        <w:t>державної</w:t>
      </w:r>
      <w:proofErr w:type="spellEnd"/>
      <w:r w:rsidRPr="00752F45">
        <w:rPr>
          <w:rFonts w:ascii="Times New Roman" w:eastAsia="Calibri" w:hAnsi="Times New Roman"/>
          <w:color w:val="000000"/>
          <w:sz w:val="24"/>
          <w:szCs w:val="24"/>
          <w:lang w:eastAsia="en-US"/>
        </w:rPr>
        <w:t xml:space="preserve"> установи (</w:t>
      </w:r>
      <w:proofErr w:type="spellStart"/>
      <w:r w:rsidRPr="00752F45">
        <w:rPr>
          <w:rFonts w:ascii="Times New Roman" w:eastAsia="Calibri" w:hAnsi="Times New Roman"/>
          <w:color w:val="000000"/>
          <w:sz w:val="24"/>
          <w:szCs w:val="24"/>
          <w:lang w:eastAsia="en-US"/>
        </w:rPr>
        <w:t>відсутність</w:t>
      </w:r>
      <w:proofErr w:type="spellEnd"/>
      <w:r w:rsidRPr="00752F45">
        <w:rPr>
          <w:rFonts w:ascii="Times New Roman" w:eastAsia="Calibri" w:hAnsi="Times New Roman"/>
          <w:color w:val="000000"/>
          <w:sz w:val="24"/>
          <w:szCs w:val="24"/>
          <w:lang w:eastAsia="en-US"/>
        </w:rPr>
        <w:t xml:space="preserve"> </w:t>
      </w:r>
      <w:proofErr w:type="spellStart"/>
      <w:r w:rsidRPr="00752F45">
        <w:rPr>
          <w:rFonts w:ascii="Times New Roman" w:eastAsia="Calibri" w:hAnsi="Times New Roman"/>
          <w:color w:val="000000"/>
          <w:sz w:val="24"/>
          <w:szCs w:val="24"/>
          <w:lang w:eastAsia="en-US"/>
        </w:rPr>
        <w:t>коштів</w:t>
      </w:r>
      <w:proofErr w:type="spellEnd"/>
      <w:r w:rsidRPr="00752F45">
        <w:rPr>
          <w:rFonts w:ascii="Times New Roman" w:eastAsia="Calibri" w:hAnsi="Times New Roman"/>
          <w:color w:val="000000"/>
          <w:sz w:val="24"/>
          <w:szCs w:val="24"/>
          <w:lang w:eastAsia="en-US"/>
        </w:rPr>
        <w:t xml:space="preserve"> на </w:t>
      </w:r>
      <w:proofErr w:type="spellStart"/>
      <w:r w:rsidRPr="00752F45">
        <w:rPr>
          <w:rFonts w:ascii="Times New Roman" w:eastAsia="Calibri" w:hAnsi="Times New Roman"/>
          <w:color w:val="000000"/>
          <w:sz w:val="24"/>
          <w:szCs w:val="24"/>
          <w:lang w:eastAsia="en-US"/>
        </w:rPr>
        <w:t>розрахунковому</w:t>
      </w:r>
      <w:proofErr w:type="spellEnd"/>
      <w:r w:rsidRPr="00752F45">
        <w:rPr>
          <w:rFonts w:ascii="Times New Roman" w:eastAsia="Calibri" w:hAnsi="Times New Roman"/>
          <w:color w:val="000000"/>
          <w:sz w:val="24"/>
          <w:szCs w:val="24"/>
          <w:lang w:eastAsia="en-US"/>
        </w:rPr>
        <w:t xml:space="preserve"> </w:t>
      </w:r>
      <w:proofErr w:type="spellStart"/>
      <w:r w:rsidRPr="00752F45">
        <w:rPr>
          <w:rFonts w:ascii="Times New Roman" w:eastAsia="Calibri" w:hAnsi="Times New Roman"/>
          <w:color w:val="000000"/>
          <w:sz w:val="24"/>
          <w:szCs w:val="24"/>
          <w:lang w:eastAsia="en-US"/>
        </w:rPr>
        <w:t>рахунку</w:t>
      </w:r>
      <w:proofErr w:type="spellEnd"/>
      <w:r w:rsidRPr="00752F45">
        <w:rPr>
          <w:rFonts w:ascii="Times New Roman" w:eastAsia="Calibri" w:hAnsi="Times New Roman"/>
          <w:color w:val="000000"/>
          <w:sz w:val="24"/>
          <w:szCs w:val="24"/>
          <w:lang w:eastAsia="en-US"/>
        </w:rPr>
        <w:t xml:space="preserve">), </w:t>
      </w:r>
      <w:proofErr w:type="spellStart"/>
      <w:r w:rsidRPr="00752F45">
        <w:rPr>
          <w:rFonts w:ascii="Times New Roman" w:eastAsia="Calibri" w:hAnsi="Times New Roman"/>
          <w:color w:val="000000"/>
          <w:sz w:val="24"/>
          <w:szCs w:val="24"/>
          <w:lang w:eastAsia="en-US"/>
        </w:rPr>
        <w:t>Замовник</w:t>
      </w:r>
      <w:proofErr w:type="spellEnd"/>
      <w:r w:rsidRPr="00752F45">
        <w:rPr>
          <w:rFonts w:ascii="Times New Roman" w:eastAsia="Calibri" w:hAnsi="Times New Roman"/>
          <w:color w:val="000000"/>
          <w:sz w:val="24"/>
          <w:szCs w:val="24"/>
          <w:lang w:eastAsia="en-US"/>
        </w:rPr>
        <w:t xml:space="preserve"> </w:t>
      </w:r>
      <w:proofErr w:type="spellStart"/>
      <w:r w:rsidRPr="00752F45">
        <w:rPr>
          <w:rFonts w:ascii="Times New Roman" w:eastAsia="Calibri" w:hAnsi="Times New Roman"/>
          <w:color w:val="000000"/>
          <w:sz w:val="24"/>
          <w:szCs w:val="24"/>
          <w:lang w:eastAsia="en-US"/>
        </w:rPr>
        <w:t>зобов’язується</w:t>
      </w:r>
      <w:proofErr w:type="spellEnd"/>
      <w:r w:rsidRPr="00752F45">
        <w:rPr>
          <w:rFonts w:ascii="Times New Roman" w:eastAsia="Calibri" w:hAnsi="Times New Roman"/>
          <w:color w:val="000000"/>
          <w:sz w:val="24"/>
          <w:szCs w:val="24"/>
          <w:lang w:eastAsia="en-US"/>
        </w:rPr>
        <w:t xml:space="preserve"> провести оплату Товару </w:t>
      </w:r>
      <w:proofErr w:type="spellStart"/>
      <w:r w:rsidRPr="00752F45">
        <w:rPr>
          <w:rFonts w:ascii="Times New Roman" w:eastAsia="Calibri" w:hAnsi="Times New Roman"/>
          <w:color w:val="000000"/>
          <w:sz w:val="24"/>
          <w:szCs w:val="24"/>
          <w:lang w:eastAsia="en-US"/>
        </w:rPr>
        <w:t>протягом</w:t>
      </w:r>
      <w:proofErr w:type="spellEnd"/>
      <w:r w:rsidRPr="00752F45">
        <w:rPr>
          <w:rFonts w:ascii="Times New Roman" w:eastAsia="Calibri" w:hAnsi="Times New Roman"/>
          <w:color w:val="000000"/>
          <w:sz w:val="24"/>
          <w:szCs w:val="24"/>
          <w:lang w:eastAsia="en-US"/>
        </w:rPr>
        <w:t xml:space="preserve"> 7 (семи) </w:t>
      </w:r>
      <w:proofErr w:type="spellStart"/>
      <w:r w:rsidRPr="00752F45">
        <w:rPr>
          <w:rFonts w:ascii="Times New Roman" w:eastAsia="Calibri" w:hAnsi="Times New Roman"/>
          <w:color w:val="000000"/>
          <w:sz w:val="24"/>
          <w:szCs w:val="24"/>
          <w:lang w:eastAsia="en-US"/>
        </w:rPr>
        <w:t>робочих</w:t>
      </w:r>
      <w:proofErr w:type="spellEnd"/>
      <w:r w:rsidRPr="00752F45">
        <w:rPr>
          <w:rFonts w:ascii="Times New Roman" w:eastAsia="Calibri" w:hAnsi="Times New Roman"/>
          <w:color w:val="000000"/>
          <w:sz w:val="24"/>
          <w:szCs w:val="24"/>
          <w:lang w:eastAsia="en-US"/>
        </w:rPr>
        <w:t xml:space="preserve"> </w:t>
      </w:r>
      <w:proofErr w:type="spellStart"/>
      <w:r w:rsidRPr="00752F45">
        <w:rPr>
          <w:rFonts w:ascii="Times New Roman" w:eastAsia="Calibri" w:hAnsi="Times New Roman"/>
          <w:color w:val="000000"/>
          <w:sz w:val="24"/>
          <w:szCs w:val="24"/>
          <w:lang w:eastAsia="en-US"/>
        </w:rPr>
        <w:t>днів</w:t>
      </w:r>
      <w:proofErr w:type="spellEnd"/>
      <w:r w:rsidRPr="00752F45">
        <w:rPr>
          <w:rFonts w:ascii="Times New Roman" w:eastAsia="Calibri" w:hAnsi="Times New Roman"/>
          <w:color w:val="000000"/>
          <w:sz w:val="24"/>
          <w:szCs w:val="24"/>
          <w:lang w:eastAsia="en-US"/>
        </w:rPr>
        <w:t xml:space="preserve"> з дня </w:t>
      </w:r>
      <w:proofErr w:type="spellStart"/>
      <w:r w:rsidRPr="00752F45">
        <w:rPr>
          <w:rFonts w:ascii="Times New Roman" w:eastAsia="Calibri" w:hAnsi="Times New Roman"/>
          <w:color w:val="000000"/>
          <w:sz w:val="24"/>
          <w:szCs w:val="24"/>
          <w:lang w:eastAsia="en-US"/>
        </w:rPr>
        <w:t>надходження</w:t>
      </w:r>
      <w:proofErr w:type="spellEnd"/>
      <w:r w:rsidRPr="00752F45">
        <w:rPr>
          <w:rFonts w:ascii="Times New Roman" w:eastAsia="Calibri" w:hAnsi="Times New Roman"/>
          <w:color w:val="000000"/>
          <w:sz w:val="24"/>
          <w:szCs w:val="24"/>
          <w:lang w:eastAsia="en-US"/>
        </w:rPr>
        <w:t xml:space="preserve"> </w:t>
      </w:r>
      <w:proofErr w:type="spellStart"/>
      <w:r w:rsidRPr="00752F45">
        <w:rPr>
          <w:rFonts w:ascii="Times New Roman" w:eastAsia="Calibri" w:hAnsi="Times New Roman"/>
          <w:color w:val="000000"/>
          <w:sz w:val="24"/>
          <w:szCs w:val="24"/>
          <w:lang w:eastAsia="en-US"/>
        </w:rPr>
        <w:t>коштів</w:t>
      </w:r>
      <w:proofErr w:type="spellEnd"/>
      <w:r w:rsidRPr="00752F45">
        <w:rPr>
          <w:rFonts w:ascii="Times New Roman" w:eastAsia="Calibri" w:hAnsi="Times New Roman"/>
          <w:color w:val="000000"/>
          <w:sz w:val="24"/>
          <w:szCs w:val="24"/>
          <w:lang w:eastAsia="en-US"/>
        </w:rPr>
        <w:t xml:space="preserve"> на </w:t>
      </w:r>
      <w:proofErr w:type="spellStart"/>
      <w:r w:rsidRPr="00752F45">
        <w:rPr>
          <w:rFonts w:ascii="Times New Roman" w:eastAsia="Calibri" w:hAnsi="Times New Roman"/>
          <w:color w:val="000000"/>
          <w:sz w:val="24"/>
          <w:szCs w:val="24"/>
          <w:lang w:eastAsia="en-US"/>
        </w:rPr>
        <w:t>рахунок</w:t>
      </w:r>
      <w:proofErr w:type="spellEnd"/>
      <w:r w:rsidRPr="00752F45">
        <w:rPr>
          <w:rFonts w:ascii="Times New Roman" w:eastAsia="Calibri" w:hAnsi="Times New Roman"/>
          <w:sz w:val="24"/>
          <w:szCs w:val="24"/>
        </w:rPr>
        <w:t>.</w:t>
      </w:r>
      <w:r w:rsidRPr="00752F45">
        <w:rPr>
          <w:rFonts w:ascii="Times New Roman" w:eastAsia="Calibri" w:hAnsi="Times New Roman"/>
          <w:color w:val="000000"/>
          <w:sz w:val="24"/>
          <w:szCs w:val="24"/>
          <w:lang w:val="en-CA" w:eastAsia="en-US"/>
        </w:rPr>
        <w:t> </w:t>
      </w:r>
      <w:proofErr w:type="spellStart"/>
      <w:r w:rsidRPr="00752F45">
        <w:rPr>
          <w:rFonts w:ascii="Times New Roman" w:eastAsia="Calibri" w:hAnsi="Times New Roman"/>
          <w:color w:val="000000"/>
          <w:sz w:val="24"/>
          <w:szCs w:val="24"/>
          <w:lang w:eastAsia="en-US"/>
        </w:rPr>
        <w:t>Усі</w:t>
      </w:r>
      <w:proofErr w:type="spellEnd"/>
      <w:r w:rsidRPr="00752F45">
        <w:rPr>
          <w:rFonts w:ascii="Times New Roman" w:eastAsia="Calibri" w:hAnsi="Times New Roman"/>
          <w:color w:val="000000"/>
          <w:sz w:val="24"/>
          <w:szCs w:val="24"/>
          <w:lang w:eastAsia="en-US"/>
        </w:rPr>
        <w:t xml:space="preserve"> </w:t>
      </w:r>
      <w:proofErr w:type="spellStart"/>
      <w:r w:rsidRPr="00752F45">
        <w:rPr>
          <w:rFonts w:ascii="Times New Roman" w:eastAsia="Calibri" w:hAnsi="Times New Roman"/>
          <w:color w:val="000000"/>
          <w:sz w:val="24"/>
          <w:szCs w:val="24"/>
          <w:lang w:eastAsia="en-US"/>
        </w:rPr>
        <w:t>платіжні</w:t>
      </w:r>
      <w:proofErr w:type="spellEnd"/>
      <w:r w:rsidRPr="00752F45">
        <w:rPr>
          <w:rFonts w:ascii="Times New Roman" w:eastAsia="Calibri" w:hAnsi="Times New Roman"/>
          <w:color w:val="000000"/>
          <w:sz w:val="24"/>
          <w:szCs w:val="24"/>
          <w:lang w:eastAsia="en-US"/>
        </w:rPr>
        <w:t xml:space="preserve"> </w:t>
      </w:r>
      <w:proofErr w:type="spellStart"/>
      <w:r w:rsidRPr="00752F45">
        <w:rPr>
          <w:rFonts w:ascii="Times New Roman" w:eastAsia="Calibri" w:hAnsi="Times New Roman"/>
          <w:color w:val="000000"/>
          <w:sz w:val="24"/>
          <w:szCs w:val="24"/>
          <w:lang w:eastAsia="en-US"/>
        </w:rPr>
        <w:t>документи</w:t>
      </w:r>
      <w:proofErr w:type="spellEnd"/>
      <w:r w:rsidRPr="00752F45">
        <w:rPr>
          <w:rFonts w:ascii="Times New Roman" w:eastAsia="Calibri" w:hAnsi="Times New Roman"/>
          <w:color w:val="000000"/>
          <w:sz w:val="24"/>
          <w:szCs w:val="24"/>
          <w:lang w:eastAsia="en-US"/>
        </w:rPr>
        <w:t xml:space="preserve"> за Договором </w:t>
      </w:r>
      <w:proofErr w:type="spellStart"/>
      <w:r w:rsidRPr="00752F45">
        <w:rPr>
          <w:rFonts w:ascii="Times New Roman" w:eastAsia="Calibri" w:hAnsi="Times New Roman"/>
          <w:color w:val="000000"/>
          <w:sz w:val="24"/>
          <w:szCs w:val="24"/>
          <w:lang w:eastAsia="en-US"/>
        </w:rPr>
        <w:t>оформлюються</w:t>
      </w:r>
      <w:proofErr w:type="spellEnd"/>
      <w:r w:rsidRPr="00752F45">
        <w:rPr>
          <w:rFonts w:ascii="Times New Roman" w:eastAsia="Calibri" w:hAnsi="Times New Roman"/>
          <w:color w:val="000000"/>
          <w:sz w:val="24"/>
          <w:szCs w:val="24"/>
          <w:lang w:eastAsia="en-US"/>
        </w:rPr>
        <w:t xml:space="preserve"> з </w:t>
      </w:r>
      <w:proofErr w:type="spellStart"/>
      <w:r w:rsidRPr="00752F45">
        <w:rPr>
          <w:rFonts w:ascii="Times New Roman" w:eastAsia="Calibri" w:hAnsi="Times New Roman"/>
          <w:color w:val="000000"/>
          <w:sz w:val="24"/>
          <w:szCs w:val="24"/>
          <w:lang w:eastAsia="en-US"/>
        </w:rPr>
        <w:t>дотриманням</w:t>
      </w:r>
      <w:proofErr w:type="spellEnd"/>
      <w:r w:rsidRPr="00752F45">
        <w:rPr>
          <w:rFonts w:ascii="Times New Roman" w:eastAsia="Calibri" w:hAnsi="Times New Roman"/>
          <w:color w:val="000000"/>
          <w:sz w:val="24"/>
          <w:szCs w:val="24"/>
          <w:lang w:eastAsia="en-US"/>
        </w:rPr>
        <w:t xml:space="preserve"> </w:t>
      </w:r>
      <w:proofErr w:type="spellStart"/>
      <w:r w:rsidRPr="00752F45">
        <w:rPr>
          <w:rFonts w:ascii="Times New Roman" w:eastAsia="Calibri" w:hAnsi="Times New Roman"/>
          <w:color w:val="000000"/>
          <w:sz w:val="24"/>
          <w:szCs w:val="24"/>
          <w:lang w:eastAsia="en-US"/>
        </w:rPr>
        <w:t>вимог</w:t>
      </w:r>
      <w:proofErr w:type="spellEnd"/>
      <w:r w:rsidRPr="00752F45">
        <w:rPr>
          <w:rFonts w:ascii="Times New Roman" w:eastAsia="Calibri" w:hAnsi="Times New Roman"/>
          <w:color w:val="000000"/>
          <w:sz w:val="24"/>
          <w:szCs w:val="24"/>
          <w:lang w:eastAsia="en-US"/>
        </w:rPr>
        <w:t xml:space="preserve"> </w:t>
      </w:r>
      <w:proofErr w:type="spellStart"/>
      <w:r w:rsidRPr="00752F45">
        <w:rPr>
          <w:rFonts w:ascii="Times New Roman" w:eastAsia="Calibri" w:hAnsi="Times New Roman"/>
          <w:color w:val="000000"/>
          <w:sz w:val="24"/>
          <w:szCs w:val="24"/>
          <w:lang w:eastAsia="en-US"/>
        </w:rPr>
        <w:t>законодавства</w:t>
      </w:r>
      <w:proofErr w:type="spellEnd"/>
      <w:r w:rsidRPr="00752F45">
        <w:rPr>
          <w:rFonts w:ascii="Times New Roman" w:eastAsia="Calibri" w:hAnsi="Times New Roman"/>
          <w:color w:val="000000"/>
          <w:sz w:val="24"/>
          <w:szCs w:val="24"/>
          <w:lang w:eastAsia="en-US"/>
        </w:rPr>
        <w:t xml:space="preserve">. </w:t>
      </w:r>
    </w:p>
    <w:p w14:paraId="0F880105" w14:textId="77777777" w:rsidR="00EF1C79" w:rsidRPr="00752F45" w:rsidRDefault="007D513D" w:rsidP="007D513D">
      <w:pPr>
        <w:tabs>
          <w:tab w:val="left" w:pos="709"/>
        </w:tabs>
        <w:spacing w:after="0" w:line="240" w:lineRule="auto"/>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4.4. </w:t>
      </w:r>
      <w:proofErr w:type="spellStart"/>
      <w:r w:rsidRPr="00752F45">
        <w:rPr>
          <w:rFonts w:ascii="Times New Roman" w:eastAsia="Calibri" w:hAnsi="Times New Roman"/>
          <w:color w:val="000000"/>
          <w:sz w:val="24"/>
          <w:szCs w:val="24"/>
          <w:lang w:eastAsia="en-US"/>
        </w:rPr>
        <w:t>Відповідно</w:t>
      </w:r>
      <w:proofErr w:type="spellEnd"/>
      <w:r w:rsidRPr="00752F45">
        <w:rPr>
          <w:rFonts w:ascii="Times New Roman" w:eastAsia="Calibri" w:hAnsi="Times New Roman"/>
          <w:color w:val="000000"/>
          <w:sz w:val="24"/>
          <w:szCs w:val="24"/>
          <w:lang w:eastAsia="en-US"/>
        </w:rPr>
        <w:t xml:space="preserve"> до ст. 23, </w:t>
      </w:r>
      <w:proofErr w:type="spellStart"/>
      <w:r w:rsidRPr="00752F45">
        <w:rPr>
          <w:rFonts w:ascii="Times New Roman" w:eastAsia="Calibri" w:hAnsi="Times New Roman"/>
          <w:color w:val="000000"/>
          <w:sz w:val="24"/>
          <w:szCs w:val="24"/>
          <w:lang w:eastAsia="en-US"/>
        </w:rPr>
        <w:t>частини</w:t>
      </w:r>
      <w:proofErr w:type="spellEnd"/>
      <w:r w:rsidRPr="00752F45">
        <w:rPr>
          <w:rFonts w:ascii="Times New Roman" w:eastAsia="Calibri" w:hAnsi="Times New Roman"/>
          <w:color w:val="000000"/>
          <w:sz w:val="24"/>
          <w:szCs w:val="24"/>
          <w:lang w:eastAsia="en-US"/>
        </w:rPr>
        <w:t xml:space="preserve"> 1 Бюджетного кодексу </w:t>
      </w:r>
      <w:proofErr w:type="spellStart"/>
      <w:r w:rsidRPr="00752F45">
        <w:rPr>
          <w:rFonts w:ascii="Times New Roman" w:eastAsia="Calibri" w:hAnsi="Times New Roman"/>
          <w:color w:val="000000"/>
          <w:sz w:val="24"/>
          <w:szCs w:val="24"/>
          <w:lang w:eastAsia="en-US"/>
        </w:rPr>
        <w:t>України</w:t>
      </w:r>
      <w:proofErr w:type="spellEnd"/>
      <w:r w:rsidRPr="00752F45">
        <w:rPr>
          <w:rFonts w:ascii="Times New Roman" w:eastAsia="Calibri" w:hAnsi="Times New Roman"/>
          <w:color w:val="000000"/>
          <w:sz w:val="24"/>
          <w:szCs w:val="24"/>
          <w:lang w:eastAsia="en-US"/>
        </w:rPr>
        <w:t>: «Будь-</w:t>
      </w:r>
      <w:proofErr w:type="spellStart"/>
      <w:r w:rsidRPr="00752F45">
        <w:rPr>
          <w:rFonts w:ascii="Times New Roman" w:eastAsia="Calibri" w:hAnsi="Times New Roman"/>
          <w:color w:val="000000"/>
          <w:sz w:val="24"/>
          <w:szCs w:val="24"/>
          <w:lang w:eastAsia="en-US"/>
        </w:rPr>
        <w:t>які</w:t>
      </w:r>
      <w:proofErr w:type="spellEnd"/>
      <w:r w:rsidRPr="00752F45">
        <w:rPr>
          <w:rFonts w:ascii="Times New Roman" w:eastAsia="Calibri" w:hAnsi="Times New Roman"/>
          <w:color w:val="000000"/>
          <w:sz w:val="24"/>
          <w:szCs w:val="24"/>
          <w:lang w:eastAsia="en-US"/>
        </w:rPr>
        <w:t xml:space="preserve"> </w:t>
      </w:r>
      <w:proofErr w:type="spellStart"/>
      <w:r w:rsidRPr="00752F45">
        <w:rPr>
          <w:rFonts w:ascii="Times New Roman" w:eastAsia="Calibri" w:hAnsi="Times New Roman"/>
          <w:color w:val="000000"/>
          <w:sz w:val="24"/>
          <w:szCs w:val="24"/>
          <w:lang w:eastAsia="en-US"/>
        </w:rPr>
        <w:t>бюджетні</w:t>
      </w:r>
      <w:proofErr w:type="spellEnd"/>
      <w:r w:rsidRPr="00752F45">
        <w:rPr>
          <w:rFonts w:ascii="Times New Roman" w:eastAsia="Calibri" w:hAnsi="Times New Roman"/>
          <w:color w:val="000000"/>
          <w:sz w:val="24"/>
          <w:szCs w:val="24"/>
          <w:lang w:eastAsia="en-US"/>
        </w:rPr>
        <w:t xml:space="preserve"> </w:t>
      </w:r>
      <w:proofErr w:type="spellStart"/>
      <w:r w:rsidRPr="00752F45">
        <w:rPr>
          <w:rFonts w:ascii="Times New Roman" w:eastAsia="Calibri" w:hAnsi="Times New Roman"/>
          <w:color w:val="000000"/>
          <w:sz w:val="24"/>
          <w:szCs w:val="24"/>
          <w:lang w:eastAsia="en-US"/>
        </w:rPr>
        <w:t>зобов’язання</w:t>
      </w:r>
      <w:proofErr w:type="spellEnd"/>
      <w:r w:rsidRPr="00752F45">
        <w:rPr>
          <w:rFonts w:ascii="Times New Roman" w:eastAsia="Calibri" w:hAnsi="Times New Roman"/>
          <w:color w:val="000000"/>
          <w:sz w:val="24"/>
          <w:szCs w:val="24"/>
          <w:lang w:eastAsia="en-US"/>
        </w:rPr>
        <w:t xml:space="preserve"> та </w:t>
      </w:r>
      <w:proofErr w:type="spellStart"/>
      <w:r w:rsidRPr="00752F45">
        <w:rPr>
          <w:rFonts w:ascii="Times New Roman" w:eastAsia="Calibri" w:hAnsi="Times New Roman"/>
          <w:color w:val="000000"/>
          <w:sz w:val="24"/>
          <w:szCs w:val="24"/>
          <w:lang w:eastAsia="en-US"/>
        </w:rPr>
        <w:t>платежі</w:t>
      </w:r>
      <w:proofErr w:type="spellEnd"/>
      <w:r w:rsidRPr="00752F45">
        <w:rPr>
          <w:rFonts w:ascii="Times New Roman" w:eastAsia="Calibri" w:hAnsi="Times New Roman"/>
          <w:color w:val="000000"/>
          <w:sz w:val="24"/>
          <w:szCs w:val="24"/>
          <w:lang w:eastAsia="en-US"/>
        </w:rPr>
        <w:t xml:space="preserve"> з бюджету </w:t>
      </w:r>
      <w:proofErr w:type="spellStart"/>
      <w:r w:rsidRPr="00752F45">
        <w:rPr>
          <w:rFonts w:ascii="Times New Roman" w:eastAsia="Calibri" w:hAnsi="Times New Roman"/>
          <w:color w:val="000000"/>
          <w:sz w:val="24"/>
          <w:szCs w:val="24"/>
          <w:lang w:eastAsia="en-US"/>
        </w:rPr>
        <w:t>здійснюються</w:t>
      </w:r>
      <w:proofErr w:type="spellEnd"/>
      <w:r w:rsidRPr="00752F45">
        <w:rPr>
          <w:rFonts w:ascii="Times New Roman" w:eastAsia="Calibri" w:hAnsi="Times New Roman"/>
          <w:color w:val="000000"/>
          <w:sz w:val="24"/>
          <w:szCs w:val="24"/>
          <w:lang w:eastAsia="en-US"/>
        </w:rPr>
        <w:t xml:space="preserve"> </w:t>
      </w:r>
      <w:proofErr w:type="spellStart"/>
      <w:r w:rsidRPr="00752F45">
        <w:rPr>
          <w:rFonts w:ascii="Times New Roman" w:eastAsia="Calibri" w:hAnsi="Times New Roman"/>
          <w:color w:val="000000"/>
          <w:sz w:val="24"/>
          <w:szCs w:val="24"/>
          <w:lang w:eastAsia="en-US"/>
        </w:rPr>
        <w:t>лише</w:t>
      </w:r>
      <w:proofErr w:type="spellEnd"/>
      <w:r w:rsidRPr="00752F45">
        <w:rPr>
          <w:rFonts w:ascii="Times New Roman" w:eastAsia="Calibri" w:hAnsi="Times New Roman"/>
          <w:color w:val="000000"/>
          <w:sz w:val="24"/>
          <w:szCs w:val="24"/>
          <w:lang w:eastAsia="en-US"/>
        </w:rPr>
        <w:t xml:space="preserve"> за </w:t>
      </w:r>
      <w:proofErr w:type="spellStart"/>
      <w:r w:rsidRPr="00752F45">
        <w:rPr>
          <w:rFonts w:ascii="Times New Roman" w:eastAsia="Calibri" w:hAnsi="Times New Roman"/>
          <w:color w:val="000000"/>
          <w:sz w:val="24"/>
          <w:szCs w:val="24"/>
          <w:lang w:eastAsia="en-US"/>
        </w:rPr>
        <w:t>наявності</w:t>
      </w:r>
      <w:proofErr w:type="spellEnd"/>
      <w:r w:rsidRPr="00752F45">
        <w:rPr>
          <w:rFonts w:ascii="Times New Roman" w:eastAsia="Calibri" w:hAnsi="Times New Roman"/>
          <w:color w:val="000000"/>
          <w:sz w:val="24"/>
          <w:szCs w:val="24"/>
          <w:lang w:eastAsia="en-US"/>
        </w:rPr>
        <w:t xml:space="preserve"> </w:t>
      </w:r>
      <w:proofErr w:type="spellStart"/>
      <w:r w:rsidRPr="00752F45">
        <w:rPr>
          <w:rFonts w:ascii="Times New Roman" w:eastAsia="Calibri" w:hAnsi="Times New Roman"/>
          <w:color w:val="000000"/>
          <w:sz w:val="24"/>
          <w:szCs w:val="24"/>
          <w:lang w:eastAsia="en-US"/>
        </w:rPr>
        <w:t>відповідного</w:t>
      </w:r>
      <w:proofErr w:type="spellEnd"/>
      <w:r w:rsidRPr="00752F45">
        <w:rPr>
          <w:rFonts w:ascii="Times New Roman" w:eastAsia="Calibri" w:hAnsi="Times New Roman"/>
          <w:color w:val="000000"/>
          <w:sz w:val="24"/>
          <w:szCs w:val="24"/>
          <w:lang w:eastAsia="en-US"/>
        </w:rPr>
        <w:t xml:space="preserve"> бюджетного </w:t>
      </w:r>
      <w:proofErr w:type="spellStart"/>
      <w:r w:rsidRPr="00752F45">
        <w:rPr>
          <w:rFonts w:ascii="Times New Roman" w:eastAsia="Calibri" w:hAnsi="Times New Roman"/>
          <w:color w:val="000000"/>
          <w:sz w:val="24"/>
          <w:szCs w:val="24"/>
          <w:lang w:eastAsia="en-US"/>
        </w:rPr>
        <w:t>призначення</w:t>
      </w:r>
      <w:proofErr w:type="spellEnd"/>
      <w:r w:rsidRPr="00752F45">
        <w:rPr>
          <w:rFonts w:ascii="Times New Roman" w:eastAsia="Calibri" w:hAnsi="Times New Roman"/>
          <w:color w:val="000000"/>
          <w:sz w:val="24"/>
          <w:szCs w:val="24"/>
          <w:lang w:eastAsia="en-US"/>
        </w:rPr>
        <w:t>».</w:t>
      </w:r>
    </w:p>
    <w:p w14:paraId="6F9BCB0B" w14:textId="77777777" w:rsidR="007D513D" w:rsidRPr="005E7558" w:rsidRDefault="007D513D" w:rsidP="007D513D">
      <w:pPr>
        <w:pStyle w:val="ab"/>
        <w:jc w:val="center"/>
        <w:rPr>
          <w:rFonts w:ascii="Times New Roman" w:eastAsia="Calibri" w:hAnsi="Times New Roman"/>
          <w:b/>
          <w:sz w:val="24"/>
          <w:szCs w:val="24"/>
          <w:lang w:val="ru-RU"/>
        </w:rPr>
      </w:pPr>
      <w:r w:rsidRPr="005E7558">
        <w:rPr>
          <w:rFonts w:ascii="Times New Roman" w:eastAsia="Calibri" w:hAnsi="Times New Roman"/>
          <w:b/>
          <w:sz w:val="24"/>
          <w:szCs w:val="24"/>
        </w:rPr>
        <w:t>5.</w:t>
      </w:r>
      <w:r w:rsidRPr="005E7558">
        <w:rPr>
          <w:rFonts w:ascii="Times New Roman" w:eastAsia="Calibri" w:hAnsi="Times New Roman"/>
          <w:b/>
          <w:sz w:val="24"/>
          <w:szCs w:val="24"/>
          <w:lang w:val="ru-RU"/>
        </w:rPr>
        <w:t xml:space="preserve">Поставка </w:t>
      </w:r>
      <w:proofErr w:type="spellStart"/>
      <w:r w:rsidRPr="005E7558">
        <w:rPr>
          <w:rFonts w:ascii="Times New Roman" w:eastAsia="Calibri" w:hAnsi="Times New Roman"/>
          <w:b/>
          <w:sz w:val="24"/>
          <w:szCs w:val="24"/>
          <w:lang w:val="ru-RU"/>
        </w:rPr>
        <w:t>товарів</w:t>
      </w:r>
      <w:proofErr w:type="spellEnd"/>
    </w:p>
    <w:p w14:paraId="46C967F8" w14:textId="58848B35" w:rsidR="007D513D" w:rsidRPr="005E7558" w:rsidRDefault="007D513D" w:rsidP="007D513D">
      <w:pPr>
        <w:pStyle w:val="ab"/>
        <w:jc w:val="both"/>
        <w:rPr>
          <w:rFonts w:ascii="Times New Roman" w:hAnsi="Times New Roman"/>
          <w:sz w:val="24"/>
          <w:szCs w:val="24"/>
        </w:rPr>
      </w:pPr>
      <w:r w:rsidRPr="005E7558">
        <w:rPr>
          <w:rFonts w:ascii="Times New Roman" w:eastAsia="Calibri" w:hAnsi="Times New Roman"/>
          <w:sz w:val="24"/>
          <w:szCs w:val="24"/>
        </w:rPr>
        <w:t>5.1.</w:t>
      </w:r>
      <w:r>
        <w:rPr>
          <w:rFonts w:ascii="Times New Roman" w:eastAsia="Calibri" w:hAnsi="Times New Roman"/>
          <w:sz w:val="24"/>
          <w:szCs w:val="24"/>
        </w:rPr>
        <w:t xml:space="preserve"> </w:t>
      </w:r>
      <w:r w:rsidRPr="005E7558">
        <w:rPr>
          <w:rFonts w:ascii="Times New Roman" w:eastAsia="Calibri" w:hAnsi="Times New Roman"/>
          <w:sz w:val="24"/>
          <w:szCs w:val="24"/>
        </w:rPr>
        <w:t xml:space="preserve">Поставка товару здійснюється з моменту укладання Договору по </w:t>
      </w:r>
      <w:r w:rsidR="002939C5">
        <w:rPr>
          <w:rFonts w:ascii="Times New Roman" w:eastAsia="Calibri" w:hAnsi="Times New Roman"/>
          <w:sz w:val="24"/>
          <w:szCs w:val="24"/>
        </w:rPr>
        <w:t xml:space="preserve">22 </w:t>
      </w:r>
      <w:r w:rsidR="000D7CB0">
        <w:rPr>
          <w:rFonts w:ascii="Times New Roman" w:eastAsia="Calibri" w:hAnsi="Times New Roman"/>
          <w:sz w:val="24"/>
          <w:szCs w:val="24"/>
        </w:rPr>
        <w:t>грудня 2023</w:t>
      </w:r>
      <w:r w:rsidRPr="00AC1343">
        <w:rPr>
          <w:rFonts w:ascii="Times New Roman" w:eastAsia="Calibri" w:hAnsi="Times New Roman"/>
          <w:color w:val="FF0000"/>
          <w:sz w:val="24"/>
          <w:szCs w:val="24"/>
        </w:rPr>
        <w:t xml:space="preserve"> </w:t>
      </w:r>
      <w:r w:rsidRPr="005E7558">
        <w:rPr>
          <w:rFonts w:ascii="Times New Roman" w:eastAsia="Calibri" w:hAnsi="Times New Roman"/>
          <w:sz w:val="24"/>
          <w:szCs w:val="24"/>
        </w:rPr>
        <w:t>року</w:t>
      </w:r>
      <w:r w:rsidRPr="005E7558">
        <w:rPr>
          <w:rFonts w:ascii="Times New Roman" w:hAnsi="Times New Roman"/>
          <w:iCs/>
          <w:color w:val="000000"/>
          <w:sz w:val="24"/>
          <w:szCs w:val="24"/>
        </w:rPr>
        <w:t>.</w:t>
      </w:r>
      <w:r w:rsidRPr="005E7558">
        <w:rPr>
          <w:rFonts w:ascii="Times New Roman" w:eastAsia="Calibri" w:hAnsi="Times New Roman"/>
          <w:sz w:val="24"/>
          <w:szCs w:val="24"/>
        </w:rPr>
        <w:t xml:space="preserve"> </w:t>
      </w:r>
    </w:p>
    <w:p w14:paraId="2751BF37" w14:textId="6521AF1D" w:rsidR="002939C5" w:rsidRDefault="007D513D" w:rsidP="007D513D">
      <w:pPr>
        <w:pStyle w:val="ab"/>
        <w:jc w:val="both"/>
        <w:rPr>
          <w:rFonts w:ascii="Times New Roman" w:hAnsi="Times New Roman"/>
          <w:sz w:val="24"/>
          <w:szCs w:val="24"/>
        </w:rPr>
      </w:pPr>
      <w:r w:rsidRPr="005E7558">
        <w:rPr>
          <w:rFonts w:ascii="Times New Roman" w:eastAsia="Calibri" w:hAnsi="Times New Roman"/>
          <w:sz w:val="24"/>
          <w:szCs w:val="24"/>
        </w:rPr>
        <w:t xml:space="preserve">5.2. </w:t>
      </w:r>
      <w:r w:rsidR="00161A3E" w:rsidRPr="00161A3E">
        <w:rPr>
          <w:rFonts w:ascii="Times New Roman" w:eastAsia="Calibri" w:hAnsi="Times New Roman"/>
          <w:sz w:val="24"/>
          <w:szCs w:val="24"/>
        </w:rPr>
        <w:t>Місце поставки Товару</w:t>
      </w:r>
      <w:r w:rsidR="00161A3E">
        <w:rPr>
          <w:rFonts w:ascii="Times New Roman" w:eastAsia="Calibri" w:hAnsi="Times New Roman"/>
          <w:sz w:val="24"/>
          <w:szCs w:val="24"/>
        </w:rPr>
        <w:t xml:space="preserve">: </w:t>
      </w:r>
      <w:r w:rsidR="002939C5">
        <w:rPr>
          <w:rFonts w:ascii="Times New Roman" w:hAnsi="Times New Roman"/>
          <w:sz w:val="24"/>
          <w:szCs w:val="24"/>
        </w:rPr>
        <w:t xml:space="preserve">00000, Україна, Запорізька обл.,  м. Запоріжжя, вул. </w:t>
      </w:r>
      <w:proofErr w:type="spellStart"/>
      <w:r w:rsidR="002939C5">
        <w:rPr>
          <w:rFonts w:ascii="Times New Roman" w:hAnsi="Times New Roman"/>
          <w:sz w:val="24"/>
          <w:szCs w:val="24"/>
        </w:rPr>
        <w:t>Брюлова</w:t>
      </w:r>
      <w:proofErr w:type="spellEnd"/>
      <w:r w:rsidR="002939C5">
        <w:rPr>
          <w:rFonts w:ascii="Times New Roman" w:hAnsi="Times New Roman"/>
          <w:sz w:val="24"/>
          <w:szCs w:val="24"/>
        </w:rPr>
        <w:t>, 5      (у кількості 13 штук), м. Запоріжжя, пр. Соборний, 105 (у кількості 13 штук)</w:t>
      </w:r>
      <w:r w:rsidR="00190A1F">
        <w:rPr>
          <w:rFonts w:ascii="Times New Roman" w:hAnsi="Times New Roman"/>
          <w:sz w:val="24"/>
          <w:szCs w:val="24"/>
        </w:rPr>
        <w:t xml:space="preserve">, у асортименті згідно з </w:t>
      </w:r>
      <w:proofErr w:type="spellStart"/>
      <w:r w:rsidR="00190A1F">
        <w:rPr>
          <w:rFonts w:ascii="Times New Roman" w:hAnsi="Times New Roman"/>
          <w:sz w:val="24"/>
          <w:szCs w:val="24"/>
        </w:rPr>
        <w:t>Додаком</w:t>
      </w:r>
      <w:proofErr w:type="spellEnd"/>
      <w:r w:rsidR="00190A1F">
        <w:rPr>
          <w:rFonts w:ascii="Times New Roman" w:hAnsi="Times New Roman"/>
          <w:sz w:val="24"/>
          <w:szCs w:val="24"/>
        </w:rPr>
        <w:t xml:space="preserve"> 3 до Договору</w:t>
      </w:r>
      <w:r w:rsidR="002939C5">
        <w:rPr>
          <w:rFonts w:ascii="Times New Roman" w:hAnsi="Times New Roman"/>
          <w:sz w:val="24"/>
          <w:szCs w:val="24"/>
        </w:rPr>
        <w:t xml:space="preserve">. </w:t>
      </w:r>
    </w:p>
    <w:p w14:paraId="09E5F6E0" w14:textId="497529DF" w:rsidR="007D513D" w:rsidRPr="005E7558" w:rsidRDefault="007D513D" w:rsidP="007D513D">
      <w:pPr>
        <w:pStyle w:val="ab"/>
        <w:jc w:val="both"/>
        <w:rPr>
          <w:rFonts w:ascii="Times New Roman" w:eastAsia="Calibri" w:hAnsi="Times New Roman"/>
          <w:sz w:val="24"/>
          <w:szCs w:val="24"/>
        </w:rPr>
      </w:pPr>
      <w:proofErr w:type="spellStart"/>
      <w:r w:rsidRPr="005E7558">
        <w:rPr>
          <w:rFonts w:ascii="Times New Roman" w:eastAsia="Calibri" w:hAnsi="Times New Roman"/>
          <w:sz w:val="24"/>
          <w:szCs w:val="24"/>
        </w:rPr>
        <w:t>5.3.Датою</w:t>
      </w:r>
      <w:proofErr w:type="spellEnd"/>
      <w:r w:rsidRPr="005E7558">
        <w:rPr>
          <w:rFonts w:ascii="Times New Roman" w:eastAsia="Calibri" w:hAnsi="Times New Roman"/>
          <w:sz w:val="24"/>
          <w:szCs w:val="24"/>
        </w:rPr>
        <w:t xml:space="preserve"> поставки вважається дата фактичної передачі Товару Замовнику, що підтверджується накладними.</w:t>
      </w:r>
    </w:p>
    <w:p w14:paraId="563CA519" w14:textId="77777777" w:rsidR="007D513D" w:rsidRDefault="007D513D" w:rsidP="007D513D">
      <w:pPr>
        <w:pStyle w:val="ab"/>
        <w:jc w:val="both"/>
        <w:rPr>
          <w:rFonts w:ascii="Times New Roman" w:hAnsi="Times New Roman"/>
          <w:sz w:val="24"/>
          <w:szCs w:val="24"/>
        </w:rPr>
      </w:pPr>
      <w:r w:rsidRPr="005E7558">
        <w:rPr>
          <w:rFonts w:ascii="Times New Roman" w:hAnsi="Times New Roman"/>
          <w:spacing w:val="-1"/>
          <w:sz w:val="24"/>
          <w:szCs w:val="24"/>
        </w:rPr>
        <w:t xml:space="preserve">5.4. Передача Замовнику Товару підтверджується підписанням Сторонами видаткової накладної на Товар, </w:t>
      </w:r>
      <w:r w:rsidRPr="005E7558">
        <w:rPr>
          <w:rFonts w:ascii="Times New Roman" w:hAnsi="Times New Roman"/>
          <w:sz w:val="24"/>
          <w:szCs w:val="24"/>
        </w:rPr>
        <w:t>яка обов’язково повинна містити номенклатуру (асортимент), кількість та  ціну Товару, а також загальну суму до сплати.</w:t>
      </w:r>
    </w:p>
    <w:p w14:paraId="6F9692FC" w14:textId="77777777" w:rsidR="004C3A3D" w:rsidRPr="004C3A3D" w:rsidRDefault="004C3A3D" w:rsidP="004C3A3D">
      <w:pPr>
        <w:pStyle w:val="ab"/>
        <w:jc w:val="both"/>
        <w:rPr>
          <w:rFonts w:ascii="Times New Roman" w:hAnsi="Times New Roman"/>
          <w:sz w:val="24"/>
          <w:szCs w:val="24"/>
        </w:rPr>
      </w:pPr>
      <w:r w:rsidRPr="004C3A3D">
        <w:rPr>
          <w:rFonts w:ascii="Times New Roman" w:hAnsi="Times New Roman"/>
          <w:sz w:val="24"/>
          <w:szCs w:val="24"/>
        </w:rPr>
        <w:t>5.5.</w:t>
      </w:r>
      <w:r w:rsidRPr="004C3A3D">
        <w:rPr>
          <w:rFonts w:ascii="Times New Roman" w:hAnsi="Times New Roman"/>
          <w:sz w:val="24"/>
          <w:szCs w:val="24"/>
        </w:rPr>
        <w:tab/>
        <w:t>Приймання Товару за якістю (комплектністю) повинно бути проведено Замовником не пізніше 3 (трьох) робочих днів від дати фактичної передачі Товару за накладною. Повідомлення (вимога) щодо недоліків, виявлених під час приймання Товару за якістю може бути пред’явлена Замовником протягом 7 (семи) календарних днів з дати їх виявлення. Товар, який Постачальник передав Замовнику вважається таким, що відповідає вимогам щодо якості (комплектності) в момент його передачі Замовнику, якщо Замовник протягом термінів, встановлених цим пунктом, не заявив відповідних вимог (</w:t>
      </w:r>
      <w:proofErr w:type="spellStart"/>
      <w:r w:rsidRPr="004C3A3D">
        <w:rPr>
          <w:rFonts w:ascii="Times New Roman" w:hAnsi="Times New Roman"/>
          <w:sz w:val="24"/>
          <w:szCs w:val="24"/>
        </w:rPr>
        <w:t>претезій</w:t>
      </w:r>
      <w:proofErr w:type="spellEnd"/>
      <w:r w:rsidRPr="004C3A3D">
        <w:rPr>
          <w:rFonts w:ascii="Times New Roman" w:hAnsi="Times New Roman"/>
          <w:sz w:val="24"/>
          <w:szCs w:val="24"/>
        </w:rPr>
        <w:t>). Положення цього пункту ніяким чином не звільняє Постачальника від виконання гарантійних або інших зобов’язань, передбачених цим Договором.</w:t>
      </w:r>
    </w:p>
    <w:p w14:paraId="7E91C4C1" w14:textId="77777777" w:rsidR="004C3A3D" w:rsidRPr="005E7558" w:rsidRDefault="004C3A3D" w:rsidP="004C3A3D">
      <w:pPr>
        <w:pStyle w:val="ab"/>
        <w:jc w:val="both"/>
        <w:rPr>
          <w:rFonts w:ascii="Times New Roman" w:hAnsi="Times New Roman"/>
          <w:sz w:val="24"/>
          <w:szCs w:val="24"/>
        </w:rPr>
      </w:pPr>
      <w:r w:rsidRPr="004C3A3D">
        <w:rPr>
          <w:rFonts w:ascii="Times New Roman" w:hAnsi="Times New Roman"/>
          <w:sz w:val="24"/>
          <w:szCs w:val="24"/>
        </w:rPr>
        <w:t>5.6.</w:t>
      </w:r>
      <w:r w:rsidRPr="004C3A3D">
        <w:rPr>
          <w:rFonts w:ascii="Times New Roman" w:hAnsi="Times New Roman"/>
          <w:sz w:val="24"/>
          <w:szCs w:val="24"/>
        </w:rPr>
        <w:tab/>
        <w:t>Постачальник зобов’язаний здійснювати поставку товару разом із оригіналами документів, які супроводжують цей товар (сертифікат якості тощо). При наданні Постачальником копій документів на товар, копії мають бути завірені «мокрою» печаткою.</w:t>
      </w:r>
    </w:p>
    <w:p w14:paraId="39362004" w14:textId="77777777" w:rsidR="00EF1C79" w:rsidRDefault="00EF1C79" w:rsidP="007D513D">
      <w:pPr>
        <w:keepNext/>
        <w:tabs>
          <w:tab w:val="left" w:pos="567"/>
          <w:tab w:val="left" w:pos="709"/>
        </w:tabs>
        <w:spacing w:after="0" w:line="240" w:lineRule="auto"/>
        <w:ind w:left="360"/>
        <w:jc w:val="center"/>
        <w:outlineLvl w:val="2"/>
        <w:rPr>
          <w:rFonts w:ascii="Times New Roman" w:eastAsia="Calibri" w:hAnsi="Times New Roman"/>
          <w:b/>
          <w:bCs/>
          <w:sz w:val="24"/>
          <w:szCs w:val="24"/>
        </w:rPr>
      </w:pPr>
    </w:p>
    <w:p w14:paraId="6C7715B0" w14:textId="77777777" w:rsidR="007D513D" w:rsidRPr="005E7558" w:rsidRDefault="007D513D" w:rsidP="007D513D">
      <w:pPr>
        <w:keepNext/>
        <w:tabs>
          <w:tab w:val="left" w:pos="567"/>
          <w:tab w:val="left" w:pos="709"/>
        </w:tabs>
        <w:spacing w:after="0" w:line="240" w:lineRule="auto"/>
        <w:ind w:left="360"/>
        <w:jc w:val="center"/>
        <w:outlineLvl w:val="2"/>
        <w:rPr>
          <w:rFonts w:ascii="Times New Roman" w:eastAsia="Calibri" w:hAnsi="Times New Roman"/>
          <w:b/>
          <w:bCs/>
          <w:sz w:val="24"/>
          <w:szCs w:val="24"/>
        </w:rPr>
      </w:pPr>
      <w:proofErr w:type="spellStart"/>
      <w:r>
        <w:rPr>
          <w:rFonts w:ascii="Times New Roman" w:eastAsia="Calibri" w:hAnsi="Times New Roman"/>
          <w:b/>
          <w:bCs/>
          <w:sz w:val="24"/>
          <w:szCs w:val="24"/>
        </w:rPr>
        <w:t>6.</w:t>
      </w:r>
      <w:r w:rsidRPr="005E7558">
        <w:rPr>
          <w:rFonts w:ascii="Times New Roman" w:eastAsia="Calibri" w:hAnsi="Times New Roman"/>
          <w:b/>
          <w:bCs/>
          <w:sz w:val="24"/>
          <w:szCs w:val="24"/>
        </w:rPr>
        <w:t>Права</w:t>
      </w:r>
      <w:proofErr w:type="spellEnd"/>
      <w:r w:rsidRPr="005E7558">
        <w:rPr>
          <w:rFonts w:ascii="Times New Roman" w:eastAsia="Calibri" w:hAnsi="Times New Roman"/>
          <w:b/>
          <w:bCs/>
          <w:sz w:val="24"/>
          <w:szCs w:val="24"/>
        </w:rPr>
        <w:t xml:space="preserve"> та </w:t>
      </w:r>
      <w:proofErr w:type="spellStart"/>
      <w:r w:rsidRPr="005E7558">
        <w:rPr>
          <w:rFonts w:ascii="Times New Roman" w:eastAsia="Calibri" w:hAnsi="Times New Roman"/>
          <w:b/>
          <w:bCs/>
          <w:sz w:val="24"/>
          <w:szCs w:val="24"/>
        </w:rPr>
        <w:t>обов'язки</w:t>
      </w:r>
      <w:proofErr w:type="spellEnd"/>
      <w:r w:rsidRPr="005E7558">
        <w:rPr>
          <w:rFonts w:ascii="Times New Roman" w:eastAsia="Calibri" w:hAnsi="Times New Roman"/>
          <w:b/>
          <w:bCs/>
          <w:sz w:val="24"/>
          <w:szCs w:val="24"/>
        </w:rPr>
        <w:t xml:space="preserve"> </w:t>
      </w:r>
      <w:proofErr w:type="spellStart"/>
      <w:r w:rsidRPr="005E7558">
        <w:rPr>
          <w:rFonts w:ascii="Times New Roman" w:eastAsia="Calibri" w:hAnsi="Times New Roman"/>
          <w:b/>
          <w:bCs/>
          <w:sz w:val="24"/>
          <w:szCs w:val="24"/>
        </w:rPr>
        <w:t>сторін</w:t>
      </w:r>
      <w:proofErr w:type="spellEnd"/>
    </w:p>
    <w:p w14:paraId="2F87F1C8" w14:textId="77777777" w:rsidR="007D513D" w:rsidRPr="005E7558" w:rsidRDefault="007D513D" w:rsidP="007D513D">
      <w:pPr>
        <w:tabs>
          <w:tab w:val="left" w:pos="709"/>
        </w:tabs>
        <w:spacing w:after="0" w:line="240" w:lineRule="auto"/>
        <w:jc w:val="both"/>
        <w:rPr>
          <w:rFonts w:ascii="Times New Roman" w:eastAsia="Calibri" w:hAnsi="Times New Roman"/>
          <w:sz w:val="24"/>
          <w:szCs w:val="24"/>
        </w:rPr>
      </w:pPr>
      <w:r w:rsidRPr="005E7558">
        <w:rPr>
          <w:rFonts w:ascii="Times New Roman" w:eastAsia="Calibri" w:hAnsi="Times New Roman"/>
          <w:sz w:val="24"/>
          <w:szCs w:val="24"/>
        </w:rPr>
        <w:t xml:space="preserve">6.1. </w:t>
      </w:r>
      <w:proofErr w:type="spellStart"/>
      <w:r w:rsidRPr="00752F45">
        <w:rPr>
          <w:rFonts w:ascii="Times New Roman" w:eastAsia="Calibri" w:hAnsi="Times New Roman"/>
          <w:sz w:val="24"/>
          <w:szCs w:val="24"/>
        </w:rPr>
        <w:t>Замовник</w:t>
      </w:r>
      <w:proofErr w:type="spellEnd"/>
      <w:r w:rsidRPr="005E7558">
        <w:rPr>
          <w:rFonts w:ascii="Times New Roman" w:eastAsia="Calibri" w:hAnsi="Times New Roman"/>
          <w:sz w:val="24"/>
          <w:szCs w:val="24"/>
        </w:rPr>
        <w:t xml:space="preserve"> </w:t>
      </w:r>
      <w:proofErr w:type="spellStart"/>
      <w:r w:rsidRPr="005E7558">
        <w:rPr>
          <w:rFonts w:ascii="Times New Roman" w:eastAsia="Calibri" w:hAnsi="Times New Roman"/>
          <w:sz w:val="24"/>
          <w:szCs w:val="24"/>
        </w:rPr>
        <w:t>має</w:t>
      </w:r>
      <w:proofErr w:type="spellEnd"/>
      <w:r w:rsidRPr="005E7558">
        <w:rPr>
          <w:rFonts w:ascii="Times New Roman" w:eastAsia="Calibri" w:hAnsi="Times New Roman"/>
          <w:sz w:val="24"/>
          <w:szCs w:val="24"/>
        </w:rPr>
        <w:t xml:space="preserve"> право:</w:t>
      </w:r>
    </w:p>
    <w:p w14:paraId="0D534E6A"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Pr>
          <w:rFonts w:ascii="Times New Roman" w:eastAsia="Calibri" w:hAnsi="Times New Roman"/>
          <w:sz w:val="24"/>
          <w:szCs w:val="24"/>
        </w:rPr>
        <w:tab/>
        <w:t>6.1.1.</w:t>
      </w:r>
      <w:r>
        <w:rPr>
          <w:rFonts w:ascii="Times New Roman" w:eastAsia="Calibri" w:hAnsi="Times New Roman"/>
          <w:sz w:val="24"/>
          <w:szCs w:val="24"/>
        </w:rPr>
        <w:tab/>
      </w:r>
      <w:proofErr w:type="spellStart"/>
      <w:r>
        <w:rPr>
          <w:rFonts w:ascii="Times New Roman" w:eastAsia="Calibri" w:hAnsi="Times New Roman"/>
          <w:sz w:val="24"/>
          <w:szCs w:val="24"/>
        </w:rPr>
        <w:t>Отримати</w:t>
      </w:r>
      <w:proofErr w:type="spellEnd"/>
      <w:r>
        <w:rPr>
          <w:rFonts w:ascii="Times New Roman" w:eastAsia="Calibri" w:hAnsi="Times New Roman"/>
          <w:sz w:val="24"/>
          <w:szCs w:val="24"/>
        </w:rPr>
        <w:t xml:space="preserve"> Т</w:t>
      </w:r>
      <w:r w:rsidRPr="00752F45">
        <w:rPr>
          <w:rFonts w:ascii="Times New Roman" w:eastAsia="Calibri" w:hAnsi="Times New Roman"/>
          <w:sz w:val="24"/>
          <w:szCs w:val="24"/>
        </w:rPr>
        <w:t xml:space="preserve">овар за </w:t>
      </w:r>
      <w:proofErr w:type="spellStart"/>
      <w:r w:rsidRPr="00752F45">
        <w:rPr>
          <w:rFonts w:ascii="Times New Roman" w:eastAsia="Calibri" w:hAnsi="Times New Roman"/>
          <w:sz w:val="24"/>
          <w:szCs w:val="24"/>
        </w:rPr>
        <w:t>цим</w:t>
      </w:r>
      <w:proofErr w:type="spellEnd"/>
      <w:r w:rsidRPr="00752F45">
        <w:rPr>
          <w:rFonts w:ascii="Times New Roman" w:eastAsia="Calibri" w:hAnsi="Times New Roman"/>
          <w:sz w:val="24"/>
          <w:szCs w:val="24"/>
        </w:rPr>
        <w:t xml:space="preserve"> Договором </w:t>
      </w:r>
      <w:r w:rsidR="005E6E8C">
        <w:rPr>
          <w:rFonts w:ascii="Times New Roman" w:eastAsia="Calibri" w:hAnsi="Times New Roman"/>
          <w:sz w:val="24"/>
          <w:szCs w:val="24"/>
          <w:lang w:val="uk-UA"/>
        </w:rPr>
        <w:t xml:space="preserve">в </w:t>
      </w:r>
      <w:r w:rsidRPr="00752F45">
        <w:rPr>
          <w:rFonts w:ascii="Times New Roman" w:eastAsia="Calibri" w:hAnsi="Times New Roman"/>
          <w:sz w:val="24"/>
          <w:szCs w:val="24"/>
        </w:rPr>
        <w:t xml:space="preserve">строки, </w:t>
      </w:r>
      <w:proofErr w:type="spellStart"/>
      <w:r w:rsidRPr="00752F45">
        <w:rPr>
          <w:rFonts w:ascii="Times New Roman" w:eastAsia="Calibri" w:hAnsi="Times New Roman"/>
          <w:sz w:val="24"/>
          <w:szCs w:val="24"/>
        </w:rPr>
        <w:t>обумовлені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цим</w:t>
      </w:r>
      <w:proofErr w:type="spellEnd"/>
      <w:r w:rsidRPr="00752F45">
        <w:rPr>
          <w:rFonts w:ascii="Times New Roman" w:eastAsia="Calibri" w:hAnsi="Times New Roman"/>
          <w:sz w:val="24"/>
          <w:szCs w:val="24"/>
        </w:rPr>
        <w:t xml:space="preserve"> Договором.</w:t>
      </w:r>
    </w:p>
    <w:p w14:paraId="4FF3FA4B"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ab/>
        <w:t>6.1.2.</w:t>
      </w:r>
      <w:r w:rsidRPr="00752F45">
        <w:rPr>
          <w:rFonts w:ascii="Times New Roman" w:eastAsia="Calibri" w:hAnsi="Times New Roman"/>
          <w:sz w:val="24"/>
          <w:szCs w:val="24"/>
        </w:rPr>
        <w:tab/>
      </w:r>
      <w:proofErr w:type="spellStart"/>
      <w:r w:rsidRPr="00752F45">
        <w:rPr>
          <w:rFonts w:ascii="Times New Roman" w:eastAsia="Calibri" w:hAnsi="Times New Roman"/>
          <w:sz w:val="24"/>
          <w:szCs w:val="24"/>
        </w:rPr>
        <w:t>Вимагати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заміни</w:t>
      </w:r>
      <w:proofErr w:type="spellEnd"/>
      <w:r w:rsidRPr="00752F45">
        <w:rPr>
          <w:rFonts w:ascii="Times New Roman" w:eastAsia="Calibri" w:hAnsi="Times New Roman"/>
          <w:sz w:val="24"/>
          <w:szCs w:val="24"/>
        </w:rPr>
        <w:t xml:space="preserve"> </w:t>
      </w:r>
      <w:r>
        <w:rPr>
          <w:rFonts w:ascii="Times New Roman" w:eastAsia="Calibri" w:hAnsi="Times New Roman"/>
          <w:sz w:val="24"/>
          <w:szCs w:val="24"/>
        </w:rPr>
        <w:t>Т</w:t>
      </w:r>
      <w:r w:rsidRPr="00752F45">
        <w:rPr>
          <w:rFonts w:ascii="Times New Roman" w:eastAsia="Calibri" w:hAnsi="Times New Roman"/>
          <w:sz w:val="24"/>
          <w:szCs w:val="24"/>
        </w:rPr>
        <w:t xml:space="preserve">овару, </w:t>
      </w:r>
      <w:proofErr w:type="spellStart"/>
      <w:r w:rsidRPr="00752F45">
        <w:rPr>
          <w:rFonts w:ascii="Times New Roman" w:eastAsia="Calibri" w:hAnsi="Times New Roman"/>
          <w:sz w:val="24"/>
          <w:szCs w:val="24"/>
        </w:rPr>
        <w:t>якщо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його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якість</w:t>
      </w:r>
      <w:proofErr w:type="spellEnd"/>
      <w:r w:rsidRPr="00752F45">
        <w:rPr>
          <w:rFonts w:ascii="Times New Roman" w:eastAsia="Calibri" w:hAnsi="Times New Roman"/>
          <w:sz w:val="24"/>
          <w:szCs w:val="24"/>
        </w:rPr>
        <w:t xml:space="preserve"> не </w:t>
      </w:r>
      <w:proofErr w:type="spellStart"/>
      <w:r w:rsidRPr="00752F45">
        <w:rPr>
          <w:rFonts w:ascii="Times New Roman" w:eastAsia="Calibri" w:hAnsi="Times New Roman"/>
          <w:sz w:val="24"/>
          <w:szCs w:val="24"/>
        </w:rPr>
        <w:t>відповідає</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вимогам</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встановленим</w:t>
      </w:r>
      <w:proofErr w:type="spellEnd"/>
      <w:r w:rsidRPr="00752F45">
        <w:rPr>
          <w:rFonts w:ascii="Times New Roman" w:eastAsia="Calibri" w:hAnsi="Times New Roman"/>
          <w:sz w:val="24"/>
          <w:szCs w:val="24"/>
        </w:rPr>
        <w:t xml:space="preserve"> до такого виду </w:t>
      </w:r>
      <w:proofErr w:type="spellStart"/>
      <w:r w:rsidRPr="00752F45">
        <w:rPr>
          <w:rFonts w:ascii="Times New Roman" w:eastAsia="Calibri" w:hAnsi="Times New Roman"/>
          <w:sz w:val="24"/>
          <w:szCs w:val="24"/>
        </w:rPr>
        <w:t>продукції</w:t>
      </w:r>
      <w:proofErr w:type="spellEnd"/>
      <w:r w:rsidRPr="00752F45">
        <w:rPr>
          <w:rFonts w:ascii="Times New Roman" w:eastAsia="Calibri" w:hAnsi="Times New Roman"/>
          <w:sz w:val="24"/>
          <w:szCs w:val="24"/>
        </w:rPr>
        <w:t>.</w:t>
      </w:r>
    </w:p>
    <w:p w14:paraId="5DD5FB84"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lastRenderedPageBreak/>
        <w:tab/>
        <w:t>6.1.3.</w:t>
      </w:r>
      <w:r w:rsidRPr="00752F45">
        <w:rPr>
          <w:rFonts w:ascii="Times New Roman" w:eastAsia="Calibri" w:hAnsi="Times New Roman"/>
          <w:sz w:val="24"/>
          <w:szCs w:val="24"/>
        </w:rPr>
        <w:tab/>
      </w:r>
      <w:proofErr w:type="spellStart"/>
      <w:r w:rsidRPr="00752F45">
        <w:rPr>
          <w:rFonts w:ascii="Times New Roman" w:eastAsia="Calibri" w:hAnsi="Times New Roman"/>
          <w:sz w:val="24"/>
          <w:szCs w:val="24"/>
        </w:rPr>
        <w:t>Вимагати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від</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Постачальника</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належного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виконання</w:t>
      </w:r>
      <w:proofErr w:type="spellEnd"/>
      <w:r w:rsidRPr="00752F45">
        <w:rPr>
          <w:rFonts w:ascii="Times New Roman" w:eastAsia="Calibri" w:hAnsi="Times New Roman"/>
          <w:sz w:val="24"/>
          <w:szCs w:val="24"/>
        </w:rPr>
        <w:t xml:space="preserve"> умов </w:t>
      </w:r>
      <w:proofErr w:type="spellStart"/>
      <w:r w:rsidRPr="00752F45">
        <w:rPr>
          <w:rFonts w:ascii="Times New Roman" w:eastAsia="Calibri" w:hAnsi="Times New Roman"/>
          <w:sz w:val="24"/>
          <w:szCs w:val="24"/>
        </w:rPr>
        <w:t>цього</w:t>
      </w:r>
      <w:proofErr w:type="spellEnd"/>
      <w:r w:rsidRPr="00752F45">
        <w:rPr>
          <w:rFonts w:ascii="Times New Roman" w:eastAsia="Calibri" w:hAnsi="Times New Roman"/>
          <w:sz w:val="24"/>
          <w:szCs w:val="24"/>
        </w:rPr>
        <w:t xml:space="preserve"> Договору.</w:t>
      </w:r>
    </w:p>
    <w:p w14:paraId="751EE2D9"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 xml:space="preserve">           6.1.4. У </w:t>
      </w:r>
      <w:proofErr w:type="spellStart"/>
      <w:r w:rsidRPr="00752F45">
        <w:rPr>
          <w:rFonts w:ascii="Times New Roman" w:eastAsia="Calibri" w:hAnsi="Times New Roman"/>
          <w:sz w:val="24"/>
          <w:szCs w:val="24"/>
        </w:rPr>
        <w:t>випадку</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невиконання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Продавцем</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зобов’язань</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достроково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розірвати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цей</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Договір</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повідомивши</w:t>
      </w:r>
      <w:proofErr w:type="spellEnd"/>
      <w:r w:rsidRPr="00752F45">
        <w:rPr>
          <w:rFonts w:ascii="Times New Roman" w:eastAsia="Calibri" w:hAnsi="Times New Roman"/>
          <w:sz w:val="24"/>
          <w:szCs w:val="24"/>
        </w:rPr>
        <w:t xml:space="preserve"> про </w:t>
      </w:r>
      <w:proofErr w:type="spellStart"/>
      <w:r w:rsidRPr="00752F45">
        <w:rPr>
          <w:rFonts w:ascii="Times New Roman" w:eastAsia="Calibri" w:hAnsi="Times New Roman"/>
          <w:sz w:val="24"/>
          <w:szCs w:val="24"/>
        </w:rPr>
        <w:t>це</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Постачальника</w:t>
      </w:r>
      <w:proofErr w:type="spellEnd"/>
      <w:r w:rsidRPr="00752F45">
        <w:rPr>
          <w:rFonts w:ascii="Times New Roman" w:eastAsia="Calibri" w:hAnsi="Times New Roman"/>
          <w:sz w:val="24"/>
          <w:szCs w:val="24"/>
        </w:rPr>
        <w:t xml:space="preserve"> у </w:t>
      </w:r>
      <w:proofErr w:type="spellStart"/>
      <w:r w:rsidRPr="00752F45">
        <w:rPr>
          <w:rFonts w:ascii="Times New Roman" w:eastAsia="Calibri" w:hAnsi="Times New Roman"/>
          <w:sz w:val="24"/>
          <w:szCs w:val="24"/>
        </w:rPr>
        <w:t>письмовому</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вигляді</w:t>
      </w:r>
      <w:proofErr w:type="spellEnd"/>
      <w:r w:rsidRPr="00752F45">
        <w:rPr>
          <w:rFonts w:ascii="Times New Roman" w:eastAsia="Calibri" w:hAnsi="Times New Roman"/>
          <w:sz w:val="24"/>
          <w:szCs w:val="24"/>
        </w:rPr>
        <w:t xml:space="preserve">, у строк, </w:t>
      </w:r>
      <w:proofErr w:type="spellStart"/>
      <w:r w:rsidRPr="00752F45">
        <w:rPr>
          <w:rFonts w:ascii="Times New Roman" w:eastAsia="Calibri" w:hAnsi="Times New Roman"/>
          <w:sz w:val="24"/>
          <w:szCs w:val="24"/>
        </w:rPr>
        <w:t>який</w:t>
      </w:r>
      <w:proofErr w:type="spellEnd"/>
      <w:r w:rsidRPr="00752F45">
        <w:rPr>
          <w:rFonts w:ascii="Times New Roman" w:eastAsia="Calibri" w:hAnsi="Times New Roman"/>
          <w:sz w:val="24"/>
          <w:szCs w:val="24"/>
        </w:rPr>
        <w:t xml:space="preserve"> становить не </w:t>
      </w:r>
      <w:proofErr w:type="spellStart"/>
      <w:r w:rsidRPr="00752F45">
        <w:rPr>
          <w:rFonts w:ascii="Times New Roman" w:eastAsia="Calibri" w:hAnsi="Times New Roman"/>
          <w:sz w:val="24"/>
          <w:szCs w:val="24"/>
        </w:rPr>
        <w:t>менше</w:t>
      </w:r>
      <w:proofErr w:type="spellEnd"/>
      <w:r w:rsidRPr="00752F45">
        <w:rPr>
          <w:rFonts w:ascii="Times New Roman" w:eastAsia="Calibri" w:hAnsi="Times New Roman"/>
          <w:sz w:val="24"/>
          <w:szCs w:val="24"/>
        </w:rPr>
        <w:t xml:space="preserve"> </w:t>
      </w:r>
      <w:r>
        <w:rPr>
          <w:rFonts w:ascii="Times New Roman" w:eastAsia="Calibri" w:hAnsi="Times New Roman"/>
          <w:sz w:val="24"/>
          <w:szCs w:val="24"/>
        </w:rPr>
        <w:t>10</w:t>
      </w:r>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календарних</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днів</w:t>
      </w:r>
      <w:proofErr w:type="spellEnd"/>
      <w:r w:rsidRPr="00752F45">
        <w:rPr>
          <w:rFonts w:ascii="Times New Roman" w:eastAsia="Calibri" w:hAnsi="Times New Roman"/>
          <w:sz w:val="24"/>
          <w:szCs w:val="24"/>
        </w:rPr>
        <w:t xml:space="preserve"> до </w:t>
      </w:r>
      <w:proofErr w:type="spellStart"/>
      <w:r w:rsidRPr="00752F45">
        <w:rPr>
          <w:rFonts w:ascii="Times New Roman" w:eastAsia="Calibri" w:hAnsi="Times New Roman"/>
          <w:sz w:val="24"/>
          <w:szCs w:val="24"/>
        </w:rPr>
        <w:t>запланованого</w:t>
      </w:r>
      <w:proofErr w:type="spellEnd"/>
      <w:r w:rsidRPr="00752F45">
        <w:rPr>
          <w:rFonts w:ascii="Times New Roman" w:eastAsia="Calibri" w:hAnsi="Times New Roman"/>
          <w:sz w:val="24"/>
          <w:szCs w:val="24"/>
        </w:rPr>
        <w:t xml:space="preserve"> дня </w:t>
      </w:r>
      <w:proofErr w:type="spellStart"/>
      <w:r w:rsidRPr="00752F45">
        <w:rPr>
          <w:rFonts w:ascii="Times New Roman" w:eastAsia="Calibri" w:hAnsi="Times New Roman"/>
          <w:sz w:val="24"/>
          <w:szCs w:val="24"/>
        </w:rPr>
        <w:t>розірвання</w:t>
      </w:r>
      <w:proofErr w:type="spellEnd"/>
      <w:r w:rsidRPr="00752F45">
        <w:rPr>
          <w:rFonts w:ascii="Times New Roman" w:eastAsia="Calibri" w:hAnsi="Times New Roman"/>
          <w:sz w:val="24"/>
          <w:szCs w:val="24"/>
        </w:rPr>
        <w:t xml:space="preserve"> Договору.</w:t>
      </w:r>
    </w:p>
    <w:p w14:paraId="3CF18E40"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 xml:space="preserve">6.2. </w:t>
      </w:r>
      <w:proofErr w:type="spellStart"/>
      <w:r w:rsidRPr="00752F45">
        <w:rPr>
          <w:rFonts w:ascii="Times New Roman" w:eastAsia="Calibri" w:hAnsi="Times New Roman"/>
          <w:sz w:val="24"/>
          <w:szCs w:val="24"/>
        </w:rPr>
        <w:t>Замовник</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зобов’язаний</w:t>
      </w:r>
      <w:proofErr w:type="spellEnd"/>
      <w:r w:rsidRPr="00752F45">
        <w:rPr>
          <w:rFonts w:ascii="Times New Roman" w:eastAsia="Calibri" w:hAnsi="Times New Roman"/>
          <w:sz w:val="24"/>
          <w:szCs w:val="24"/>
        </w:rPr>
        <w:t>:</w:t>
      </w:r>
    </w:p>
    <w:p w14:paraId="19EB0AFD"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ab/>
        <w:t>6.2.1.</w:t>
      </w:r>
      <w:r w:rsidRPr="00752F45">
        <w:rPr>
          <w:rFonts w:ascii="Times New Roman" w:eastAsia="Calibri" w:hAnsi="Times New Roman"/>
          <w:sz w:val="24"/>
          <w:szCs w:val="24"/>
        </w:rPr>
        <w:tab/>
      </w:r>
      <w:proofErr w:type="spellStart"/>
      <w:r w:rsidRPr="00752F45">
        <w:rPr>
          <w:rFonts w:ascii="Times New Roman" w:eastAsia="Calibri" w:hAnsi="Times New Roman"/>
          <w:sz w:val="24"/>
          <w:szCs w:val="24"/>
        </w:rPr>
        <w:t>Своєчасно</w:t>
      </w:r>
      <w:proofErr w:type="spellEnd"/>
      <w:r w:rsidRPr="00752F45">
        <w:rPr>
          <w:rFonts w:ascii="Times New Roman" w:eastAsia="Calibri" w:hAnsi="Times New Roman"/>
          <w:sz w:val="24"/>
          <w:szCs w:val="24"/>
        </w:rPr>
        <w:t xml:space="preserve"> та в </w:t>
      </w:r>
      <w:proofErr w:type="spellStart"/>
      <w:r w:rsidRPr="00752F45">
        <w:rPr>
          <w:rFonts w:ascii="Times New Roman" w:eastAsia="Calibri" w:hAnsi="Times New Roman"/>
          <w:sz w:val="24"/>
          <w:szCs w:val="24"/>
        </w:rPr>
        <w:t>повному</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обсязі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сплатити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грошові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кошти</w:t>
      </w:r>
      <w:proofErr w:type="spellEnd"/>
      <w:r w:rsidRPr="00752F45">
        <w:rPr>
          <w:rFonts w:ascii="Times New Roman" w:eastAsia="Calibri" w:hAnsi="Times New Roman"/>
          <w:sz w:val="24"/>
          <w:szCs w:val="24"/>
        </w:rPr>
        <w:t xml:space="preserve"> за </w:t>
      </w:r>
      <w:proofErr w:type="spellStart"/>
      <w:r w:rsidRPr="00752F45">
        <w:rPr>
          <w:rFonts w:ascii="Times New Roman" w:eastAsia="Calibri" w:hAnsi="Times New Roman"/>
          <w:sz w:val="24"/>
          <w:szCs w:val="24"/>
        </w:rPr>
        <w:t>поставлений</w:t>
      </w:r>
      <w:proofErr w:type="spellEnd"/>
      <w:r w:rsidRPr="00752F45">
        <w:rPr>
          <w:rFonts w:ascii="Times New Roman" w:eastAsia="Calibri" w:hAnsi="Times New Roman"/>
          <w:sz w:val="24"/>
          <w:szCs w:val="24"/>
        </w:rPr>
        <w:t xml:space="preserve"> товар </w:t>
      </w:r>
      <w:proofErr w:type="spellStart"/>
      <w:r w:rsidRPr="00752F45">
        <w:rPr>
          <w:rFonts w:ascii="Times New Roman" w:eastAsia="Calibri" w:hAnsi="Times New Roman"/>
          <w:sz w:val="24"/>
          <w:szCs w:val="24"/>
        </w:rPr>
        <w:t>протягом</w:t>
      </w:r>
      <w:proofErr w:type="spellEnd"/>
      <w:r w:rsidRPr="00752F45">
        <w:rPr>
          <w:rFonts w:ascii="Times New Roman" w:eastAsia="Calibri" w:hAnsi="Times New Roman"/>
          <w:sz w:val="24"/>
          <w:szCs w:val="24"/>
        </w:rPr>
        <w:t xml:space="preserve"> строку та на </w:t>
      </w:r>
      <w:proofErr w:type="spellStart"/>
      <w:r w:rsidRPr="00752F45">
        <w:rPr>
          <w:rFonts w:ascii="Times New Roman" w:eastAsia="Calibri" w:hAnsi="Times New Roman"/>
          <w:sz w:val="24"/>
          <w:szCs w:val="24"/>
        </w:rPr>
        <w:t>умовах</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зазначених</w:t>
      </w:r>
      <w:proofErr w:type="spellEnd"/>
      <w:r w:rsidRPr="00752F45">
        <w:rPr>
          <w:rFonts w:ascii="Times New Roman" w:eastAsia="Calibri" w:hAnsi="Times New Roman"/>
          <w:sz w:val="24"/>
          <w:szCs w:val="24"/>
        </w:rPr>
        <w:t xml:space="preserve"> у </w:t>
      </w:r>
      <w:proofErr w:type="spellStart"/>
      <w:r w:rsidRPr="00752F45">
        <w:rPr>
          <w:rFonts w:ascii="Times New Roman" w:eastAsia="Calibri" w:hAnsi="Times New Roman"/>
          <w:sz w:val="24"/>
          <w:szCs w:val="24"/>
        </w:rPr>
        <w:t>розділі</w:t>
      </w:r>
      <w:proofErr w:type="spellEnd"/>
      <w:r w:rsidRPr="00752F45">
        <w:rPr>
          <w:rFonts w:ascii="Times New Roman" w:eastAsia="Calibri" w:hAnsi="Times New Roman"/>
          <w:sz w:val="24"/>
          <w:szCs w:val="24"/>
        </w:rPr>
        <w:t xml:space="preserve"> 4 </w:t>
      </w:r>
      <w:proofErr w:type="spellStart"/>
      <w:r w:rsidRPr="00752F45">
        <w:rPr>
          <w:rFonts w:ascii="Times New Roman" w:eastAsia="Calibri" w:hAnsi="Times New Roman"/>
          <w:sz w:val="24"/>
          <w:szCs w:val="24"/>
        </w:rPr>
        <w:t>цього</w:t>
      </w:r>
      <w:proofErr w:type="spellEnd"/>
      <w:r w:rsidRPr="00752F45">
        <w:rPr>
          <w:rFonts w:ascii="Times New Roman" w:eastAsia="Calibri" w:hAnsi="Times New Roman"/>
          <w:sz w:val="24"/>
          <w:szCs w:val="24"/>
        </w:rPr>
        <w:t xml:space="preserve"> Договору.</w:t>
      </w:r>
    </w:p>
    <w:p w14:paraId="6911484D"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ab/>
      </w:r>
      <w:r>
        <w:rPr>
          <w:rFonts w:ascii="Times New Roman" w:eastAsia="Calibri" w:hAnsi="Times New Roman"/>
          <w:sz w:val="24"/>
          <w:szCs w:val="24"/>
        </w:rPr>
        <w:t>6.</w:t>
      </w:r>
      <w:r w:rsidRPr="00752F45">
        <w:rPr>
          <w:rFonts w:ascii="Times New Roman" w:eastAsia="Calibri" w:hAnsi="Times New Roman"/>
          <w:sz w:val="24"/>
          <w:szCs w:val="24"/>
        </w:rPr>
        <w:t xml:space="preserve">3. </w:t>
      </w:r>
      <w:proofErr w:type="spellStart"/>
      <w:r w:rsidRPr="00752F45">
        <w:rPr>
          <w:rFonts w:ascii="Times New Roman" w:eastAsia="Calibri" w:hAnsi="Times New Roman"/>
          <w:sz w:val="24"/>
          <w:szCs w:val="24"/>
        </w:rPr>
        <w:t>Постачальник</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має</w:t>
      </w:r>
      <w:proofErr w:type="spellEnd"/>
      <w:r w:rsidRPr="00752F45">
        <w:rPr>
          <w:rFonts w:ascii="Times New Roman" w:eastAsia="Calibri" w:hAnsi="Times New Roman"/>
          <w:sz w:val="24"/>
          <w:szCs w:val="24"/>
        </w:rPr>
        <w:t xml:space="preserve"> право:</w:t>
      </w:r>
    </w:p>
    <w:p w14:paraId="570F9B3F"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ab/>
        <w:t>6.3.1.</w:t>
      </w:r>
      <w:r w:rsidRPr="00752F45">
        <w:rPr>
          <w:rFonts w:ascii="Times New Roman" w:eastAsia="Calibri" w:hAnsi="Times New Roman"/>
          <w:sz w:val="24"/>
          <w:szCs w:val="24"/>
        </w:rPr>
        <w:tab/>
      </w:r>
      <w:proofErr w:type="spellStart"/>
      <w:r w:rsidRPr="00752F45">
        <w:rPr>
          <w:rFonts w:ascii="Times New Roman" w:eastAsia="Calibri" w:hAnsi="Times New Roman"/>
          <w:sz w:val="24"/>
          <w:szCs w:val="24"/>
        </w:rPr>
        <w:t>Отримати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від</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Замовника</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грошові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кошти</w:t>
      </w:r>
      <w:proofErr w:type="spellEnd"/>
      <w:r w:rsidRPr="00752F45">
        <w:rPr>
          <w:rFonts w:ascii="Times New Roman" w:eastAsia="Calibri" w:hAnsi="Times New Roman"/>
          <w:sz w:val="24"/>
          <w:szCs w:val="24"/>
        </w:rPr>
        <w:t xml:space="preserve"> за </w:t>
      </w:r>
      <w:proofErr w:type="spellStart"/>
      <w:r w:rsidRPr="00752F45">
        <w:rPr>
          <w:rFonts w:ascii="Times New Roman" w:eastAsia="Calibri" w:hAnsi="Times New Roman"/>
          <w:sz w:val="24"/>
          <w:szCs w:val="24"/>
        </w:rPr>
        <w:t>поставлений</w:t>
      </w:r>
      <w:proofErr w:type="spellEnd"/>
      <w:r w:rsidRPr="00752F45">
        <w:rPr>
          <w:rFonts w:ascii="Times New Roman" w:eastAsia="Calibri" w:hAnsi="Times New Roman"/>
          <w:sz w:val="24"/>
          <w:szCs w:val="24"/>
        </w:rPr>
        <w:t xml:space="preserve"> товар;</w:t>
      </w:r>
    </w:p>
    <w:p w14:paraId="0CC3A199"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ab/>
        <w:t>6.3.2.</w:t>
      </w:r>
      <w:r w:rsidRPr="00752F45">
        <w:rPr>
          <w:rFonts w:ascii="Times New Roman" w:eastAsia="Calibri" w:hAnsi="Times New Roman"/>
          <w:sz w:val="24"/>
          <w:szCs w:val="24"/>
        </w:rPr>
        <w:tab/>
      </w:r>
      <w:proofErr w:type="spellStart"/>
      <w:r w:rsidRPr="00752F45">
        <w:rPr>
          <w:rFonts w:ascii="Times New Roman" w:eastAsia="Calibri" w:hAnsi="Times New Roman"/>
          <w:sz w:val="24"/>
          <w:szCs w:val="24"/>
        </w:rPr>
        <w:t>Ініціювати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внесення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змін</w:t>
      </w:r>
      <w:proofErr w:type="spellEnd"/>
      <w:r w:rsidRPr="00752F45">
        <w:rPr>
          <w:rFonts w:ascii="Times New Roman" w:eastAsia="Calibri" w:hAnsi="Times New Roman"/>
          <w:sz w:val="24"/>
          <w:szCs w:val="24"/>
        </w:rPr>
        <w:t xml:space="preserve"> до </w:t>
      </w:r>
      <w:proofErr w:type="spellStart"/>
      <w:r w:rsidRPr="00752F45">
        <w:rPr>
          <w:rFonts w:ascii="Times New Roman" w:eastAsia="Calibri" w:hAnsi="Times New Roman"/>
          <w:sz w:val="24"/>
          <w:szCs w:val="24"/>
        </w:rPr>
        <w:t>даного</w:t>
      </w:r>
      <w:proofErr w:type="spellEnd"/>
      <w:r w:rsidRPr="00752F45">
        <w:rPr>
          <w:rFonts w:ascii="Times New Roman" w:eastAsia="Calibri" w:hAnsi="Times New Roman"/>
          <w:sz w:val="24"/>
          <w:szCs w:val="24"/>
        </w:rPr>
        <w:t xml:space="preserve"> Договору;</w:t>
      </w:r>
    </w:p>
    <w:p w14:paraId="481B18AA"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 xml:space="preserve">          </w:t>
      </w:r>
      <w:r>
        <w:rPr>
          <w:rFonts w:ascii="Times New Roman" w:eastAsia="Calibri" w:hAnsi="Times New Roman"/>
          <w:sz w:val="24"/>
          <w:szCs w:val="24"/>
        </w:rPr>
        <w:t xml:space="preserve"> </w:t>
      </w:r>
      <w:r w:rsidRPr="00752F45">
        <w:rPr>
          <w:rFonts w:ascii="Times New Roman" w:eastAsia="Calibri" w:hAnsi="Times New Roman"/>
          <w:sz w:val="24"/>
          <w:szCs w:val="24"/>
        </w:rPr>
        <w:t xml:space="preserve"> 6.3.3. </w:t>
      </w:r>
      <w:proofErr w:type="spellStart"/>
      <w:r w:rsidRPr="00752F45">
        <w:rPr>
          <w:rFonts w:ascii="Times New Roman" w:eastAsia="Calibri" w:hAnsi="Times New Roman"/>
          <w:sz w:val="24"/>
          <w:szCs w:val="24"/>
        </w:rPr>
        <w:t>Достроково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розірвати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цей</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Договір</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повідомивши</w:t>
      </w:r>
      <w:proofErr w:type="spellEnd"/>
      <w:r w:rsidRPr="00752F45">
        <w:rPr>
          <w:rFonts w:ascii="Times New Roman" w:eastAsia="Calibri" w:hAnsi="Times New Roman"/>
          <w:sz w:val="24"/>
          <w:szCs w:val="24"/>
        </w:rPr>
        <w:t xml:space="preserve"> про </w:t>
      </w:r>
      <w:proofErr w:type="spellStart"/>
      <w:r w:rsidRPr="00752F45">
        <w:rPr>
          <w:rFonts w:ascii="Times New Roman" w:eastAsia="Calibri" w:hAnsi="Times New Roman"/>
          <w:sz w:val="24"/>
          <w:szCs w:val="24"/>
        </w:rPr>
        <w:t>це</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Замовника</w:t>
      </w:r>
      <w:proofErr w:type="spellEnd"/>
      <w:r w:rsidRPr="00752F45">
        <w:rPr>
          <w:rFonts w:ascii="Times New Roman" w:eastAsia="Calibri" w:hAnsi="Times New Roman"/>
          <w:sz w:val="24"/>
          <w:szCs w:val="24"/>
        </w:rPr>
        <w:t xml:space="preserve"> не </w:t>
      </w:r>
      <w:proofErr w:type="spellStart"/>
      <w:r w:rsidRPr="00752F45">
        <w:rPr>
          <w:rFonts w:ascii="Times New Roman" w:eastAsia="Calibri" w:hAnsi="Times New Roman"/>
          <w:sz w:val="24"/>
          <w:szCs w:val="24"/>
        </w:rPr>
        <w:t>менше</w:t>
      </w:r>
      <w:proofErr w:type="spellEnd"/>
      <w:r w:rsidRPr="00752F45">
        <w:rPr>
          <w:rFonts w:ascii="Times New Roman" w:eastAsia="Calibri" w:hAnsi="Times New Roman"/>
          <w:sz w:val="24"/>
          <w:szCs w:val="24"/>
        </w:rPr>
        <w:t xml:space="preserve"> як за </w:t>
      </w:r>
      <w:r>
        <w:rPr>
          <w:rFonts w:ascii="Times New Roman" w:eastAsia="Calibri" w:hAnsi="Times New Roman"/>
          <w:sz w:val="24"/>
          <w:szCs w:val="24"/>
        </w:rPr>
        <w:t>20</w:t>
      </w:r>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календарних</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днів</w:t>
      </w:r>
      <w:proofErr w:type="spellEnd"/>
      <w:r w:rsidRPr="00752F45">
        <w:rPr>
          <w:rFonts w:ascii="Times New Roman" w:eastAsia="Calibri" w:hAnsi="Times New Roman"/>
          <w:sz w:val="24"/>
          <w:szCs w:val="24"/>
        </w:rPr>
        <w:t xml:space="preserve"> до </w:t>
      </w:r>
      <w:proofErr w:type="spellStart"/>
      <w:r w:rsidRPr="00752F45">
        <w:rPr>
          <w:rFonts w:ascii="Times New Roman" w:eastAsia="Calibri" w:hAnsi="Times New Roman"/>
          <w:sz w:val="24"/>
          <w:szCs w:val="24"/>
        </w:rPr>
        <w:t>запланованого</w:t>
      </w:r>
      <w:proofErr w:type="spellEnd"/>
      <w:r w:rsidRPr="00752F45">
        <w:rPr>
          <w:rFonts w:ascii="Times New Roman" w:eastAsia="Calibri" w:hAnsi="Times New Roman"/>
          <w:sz w:val="24"/>
          <w:szCs w:val="24"/>
        </w:rPr>
        <w:t xml:space="preserve"> дня </w:t>
      </w:r>
      <w:proofErr w:type="spellStart"/>
      <w:r w:rsidRPr="00752F45">
        <w:rPr>
          <w:rFonts w:ascii="Times New Roman" w:eastAsia="Calibri" w:hAnsi="Times New Roman"/>
          <w:sz w:val="24"/>
          <w:szCs w:val="24"/>
        </w:rPr>
        <w:t>розірвання</w:t>
      </w:r>
      <w:proofErr w:type="spellEnd"/>
      <w:r w:rsidRPr="00752F45">
        <w:rPr>
          <w:rFonts w:ascii="Times New Roman" w:eastAsia="Calibri" w:hAnsi="Times New Roman"/>
          <w:sz w:val="24"/>
          <w:szCs w:val="24"/>
        </w:rPr>
        <w:t xml:space="preserve">, у </w:t>
      </w:r>
      <w:proofErr w:type="spellStart"/>
      <w:r w:rsidRPr="00752F45">
        <w:rPr>
          <w:rFonts w:ascii="Times New Roman" w:eastAsia="Calibri" w:hAnsi="Times New Roman"/>
          <w:sz w:val="24"/>
          <w:szCs w:val="24"/>
        </w:rPr>
        <w:t>письмовому</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вигляді</w:t>
      </w:r>
      <w:proofErr w:type="spellEnd"/>
      <w:r w:rsidRPr="00752F45">
        <w:rPr>
          <w:rFonts w:ascii="Times New Roman" w:eastAsia="Calibri" w:hAnsi="Times New Roman"/>
          <w:sz w:val="24"/>
          <w:szCs w:val="24"/>
        </w:rPr>
        <w:t xml:space="preserve">, у </w:t>
      </w:r>
      <w:proofErr w:type="spellStart"/>
      <w:r w:rsidRPr="00752F45">
        <w:rPr>
          <w:rFonts w:ascii="Times New Roman" w:eastAsia="Calibri" w:hAnsi="Times New Roman"/>
          <w:sz w:val="24"/>
          <w:szCs w:val="24"/>
        </w:rPr>
        <w:t>разі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невиконання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Замовником</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своїх</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зобов’язань</w:t>
      </w:r>
      <w:proofErr w:type="spellEnd"/>
      <w:r w:rsidRPr="00752F45">
        <w:rPr>
          <w:rFonts w:ascii="Times New Roman" w:eastAsia="Calibri" w:hAnsi="Times New Roman"/>
          <w:sz w:val="24"/>
          <w:szCs w:val="24"/>
        </w:rPr>
        <w:t xml:space="preserve"> за Договором;</w:t>
      </w:r>
    </w:p>
    <w:p w14:paraId="528E006F"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 xml:space="preserve">            6.3.4 </w:t>
      </w:r>
      <w:proofErr w:type="spellStart"/>
      <w:r w:rsidRPr="00752F45">
        <w:rPr>
          <w:rFonts w:ascii="Times New Roman" w:eastAsia="Calibri" w:hAnsi="Times New Roman"/>
          <w:sz w:val="24"/>
          <w:szCs w:val="24"/>
        </w:rPr>
        <w:t>Вимагати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від</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Замовника</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належного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виконання</w:t>
      </w:r>
      <w:proofErr w:type="spellEnd"/>
      <w:r w:rsidRPr="00752F45">
        <w:rPr>
          <w:rFonts w:ascii="Times New Roman" w:eastAsia="Calibri" w:hAnsi="Times New Roman"/>
          <w:sz w:val="24"/>
          <w:szCs w:val="24"/>
        </w:rPr>
        <w:t xml:space="preserve"> умов Договору.</w:t>
      </w:r>
    </w:p>
    <w:p w14:paraId="2CB37186"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 xml:space="preserve">6.4. </w:t>
      </w:r>
      <w:proofErr w:type="spellStart"/>
      <w:r w:rsidRPr="00752F45">
        <w:rPr>
          <w:rFonts w:ascii="Times New Roman" w:eastAsia="Calibri" w:hAnsi="Times New Roman"/>
          <w:sz w:val="24"/>
          <w:szCs w:val="24"/>
        </w:rPr>
        <w:t>Постачальник</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зобов’язаний</w:t>
      </w:r>
      <w:proofErr w:type="spellEnd"/>
      <w:r w:rsidRPr="00752F45">
        <w:rPr>
          <w:rFonts w:ascii="Times New Roman" w:eastAsia="Calibri" w:hAnsi="Times New Roman"/>
          <w:sz w:val="24"/>
          <w:szCs w:val="24"/>
        </w:rPr>
        <w:t>:</w:t>
      </w:r>
    </w:p>
    <w:p w14:paraId="7B16FB4A"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ab/>
        <w:t>6.4.1.</w:t>
      </w:r>
      <w:r w:rsidRPr="00752F45">
        <w:rPr>
          <w:rFonts w:ascii="Times New Roman" w:eastAsia="Calibri" w:hAnsi="Times New Roman"/>
          <w:sz w:val="24"/>
          <w:szCs w:val="24"/>
        </w:rPr>
        <w:tab/>
      </w:r>
      <w:proofErr w:type="spellStart"/>
      <w:r w:rsidRPr="00752F45">
        <w:rPr>
          <w:rFonts w:ascii="Times New Roman" w:eastAsia="Calibri" w:hAnsi="Times New Roman"/>
          <w:sz w:val="24"/>
          <w:szCs w:val="24"/>
        </w:rPr>
        <w:t>Здійснити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належним</w:t>
      </w:r>
      <w:proofErr w:type="spellEnd"/>
      <w:r w:rsidRPr="00752F45">
        <w:rPr>
          <w:rFonts w:ascii="Times New Roman" w:eastAsia="Calibri" w:hAnsi="Times New Roman"/>
          <w:sz w:val="24"/>
          <w:szCs w:val="24"/>
        </w:rPr>
        <w:t xml:space="preserve"> чином поставку товару </w:t>
      </w:r>
      <w:proofErr w:type="spellStart"/>
      <w:r w:rsidRPr="00752F45">
        <w:rPr>
          <w:rFonts w:ascii="Times New Roman" w:eastAsia="Calibri" w:hAnsi="Times New Roman"/>
          <w:sz w:val="24"/>
          <w:szCs w:val="24"/>
        </w:rPr>
        <w:t>відповідно</w:t>
      </w:r>
      <w:proofErr w:type="spellEnd"/>
      <w:r w:rsidRPr="00752F45">
        <w:rPr>
          <w:rFonts w:ascii="Times New Roman" w:eastAsia="Calibri" w:hAnsi="Times New Roman"/>
          <w:sz w:val="24"/>
          <w:szCs w:val="24"/>
        </w:rPr>
        <w:t xml:space="preserve"> до </w:t>
      </w:r>
      <w:proofErr w:type="spellStart"/>
      <w:r w:rsidRPr="00752F45">
        <w:rPr>
          <w:rFonts w:ascii="Times New Roman" w:eastAsia="Calibri" w:hAnsi="Times New Roman"/>
          <w:sz w:val="24"/>
          <w:szCs w:val="24"/>
        </w:rPr>
        <w:t>цього</w:t>
      </w:r>
      <w:proofErr w:type="spellEnd"/>
      <w:r w:rsidRPr="00752F45">
        <w:rPr>
          <w:rFonts w:ascii="Times New Roman" w:eastAsia="Calibri" w:hAnsi="Times New Roman"/>
          <w:sz w:val="24"/>
          <w:szCs w:val="24"/>
        </w:rPr>
        <w:t xml:space="preserve"> Договору та </w:t>
      </w:r>
      <w:proofErr w:type="spellStart"/>
      <w:r w:rsidRPr="00752F45">
        <w:rPr>
          <w:rFonts w:ascii="Times New Roman" w:eastAsia="Calibri" w:hAnsi="Times New Roman"/>
          <w:sz w:val="24"/>
          <w:szCs w:val="24"/>
        </w:rPr>
        <w:t>передати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його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Замовнику</w:t>
      </w:r>
      <w:proofErr w:type="spellEnd"/>
      <w:r w:rsidRPr="00752F45">
        <w:rPr>
          <w:rFonts w:ascii="Times New Roman" w:eastAsia="Calibri" w:hAnsi="Times New Roman"/>
          <w:sz w:val="24"/>
          <w:szCs w:val="24"/>
        </w:rPr>
        <w:t xml:space="preserve"> разом з </w:t>
      </w:r>
      <w:proofErr w:type="spellStart"/>
      <w:r w:rsidRPr="00752F45">
        <w:rPr>
          <w:rFonts w:ascii="Times New Roman" w:eastAsia="Calibri" w:hAnsi="Times New Roman"/>
          <w:sz w:val="24"/>
          <w:szCs w:val="24"/>
        </w:rPr>
        <w:t>документацією</w:t>
      </w:r>
      <w:proofErr w:type="spellEnd"/>
      <w:r w:rsidRPr="00752F45">
        <w:rPr>
          <w:rFonts w:ascii="Times New Roman" w:eastAsia="Calibri" w:hAnsi="Times New Roman"/>
          <w:sz w:val="24"/>
          <w:szCs w:val="24"/>
        </w:rPr>
        <w:t xml:space="preserve"> на товар.</w:t>
      </w:r>
    </w:p>
    <w:p w14:paraId="3BB34F60"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ab/>
        <w:t>6.4.2.</w:t>
      </w:r>
      <w:r w:rsidRPr="00752F45">
        <w:rPr>
          <w:rFonts w:ascii="Times New Roman" w:eastAsia="Calibri" w:hAnsi="Times New Roman"/>
          <w:sz w:val="24"/>
          <w:szCs w:val="24"/>
        </w:rPr>
        <w:tab/>
      </w:r>
      <w:proofErr w:type="spellStart"/>
      <w:r w:rsidRPr="00752F45">
        <w:rPr>
          <w:rFonts w:ascii="Times New Roman" w:eastAsia="Calibri" w:hAnsi="Times New Roman"/>
          <w:sz w:val="24"/>
          <w:szCs w:val="24"/>
        </w:rPr>
        <w:t>Надати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Замовнику</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накладну</w:t>
      </w:r>
      <w:proofErr w:type="spellEnd"/>
      <w:r w:rsidRPr="00752F45">
        <w:rPr>
          <w:rFonts w:ascii="Times New Roman" w:eastAsia="Calibri" w:hAnsi="Times New Roman"/>
          <w:sz w:val="24"/>
          <w:szCs w:val="24"/>
        </w:rPr>
        <w:t xml:space="preserve"> на товар </w:t>
      </w:r>
      <w:proofErr w:type="spellStart"/>
      <w:r w:rsidRPr="00752F45">
        <w:rPr>
          <w:rFonts w:ascii="Times New Roman" w:eastAsia="Calibri" w:hAnsi="Times New Roman"/>
          <w:sz w:val="24"/>
          <w:szCs w:val="24"/>
        </w:rPr>
        <w:t>відповідно</w:t>
      </w:r>
      <w:proofErr w:type="spellEnd"/>
      <w:r w:rsidRPr="00752F45">
        <w:rPr>
          <w:rFonts w:ascii="Times New Roman" w:eastAsia="Calibri" w:hAnsi="Times New Roman"/>
          <w:sz w:val="24"/>
          <w:szCs w:val="24"/>
        </w:rPr>
        <w:t xml:space="preserve"> до </w:t>
      </w:r>
      <w:proofErr w:type="spellStart"/>
      <w:r w:rsidRPr="00752F45">
        <w:rPr>
          <w:rFonts w:ascii="Times New Roman" w:eastAsia="Calibri" w:hAnsi="Times New Roman"/>
          <w:sz w:val="24"/>
          <w:szCs w:val="24"/>
        </w:rPr>
        <w:t>цього</w:t>
      </w:r>
      <w:proofErr w:type="spellEnd"/>
      <w:r w:rsidRPr="00752F45">
        <w:rPr>
          <w:rFonts w:ascii="Times New Roman" w:eastAsia="Calibri" w:hAnsi="Times New Roman"/>
          <w:sz w:val="24"/>
          <w:szCs w:val="24"/>
        </w:rPr>
        <w:t xml:space="preserve"> Договору та </w:t>
      </w:r>
      <w:proofErr w:type="spellStart"/>
      <w:r w:rsidRPr="00752F45">
        <w:rPr>
          <w:rFonts w:ascii="Times New Roman" w:eastAsia="Calibri" w:hAnsi="Times New Roman"/>
          <w:sz w:val="24"/>
          <w:szCs w:val="24"/>
        </w:rPr>
        <w:t>документи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що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підтверджують</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якість</w:t>
      </w:r>
      <w:proofErr w:type="spellEnd"/>
      <w:r w:rsidRPr="00752F45">
        <w:rPr>
          <w:rFonts w:ascii="Times New Roman" w:eastAsia="Calibri" w:hAnsi="Times New Roman"/>
          <w:sz w:val="24"/>
          <w:szCs w:val="24"/>
        </w:rPr>
        <w:t xml:space="preserve"> товару.</w:t>
      </w:r>
    </w:p>
    <w:p w14:paraId="68F8FBB3"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ab/>
        <w:t>6.4.3.</w:t>
      </w:r>
      <w:r w:rsidRPr="00752F45">
        <w:rPr>
          <w:rFonts w:ascii="Times New Roman" w:eastAsia="Calibri" w:hAnsi="Times New Roman"/>
          <w:sz w:val="24"/>
          <w:szCs w:val="24"/>
        </w:rPr>
        <w:tab/>
        <w:t xml:space="preserve">У </w:t>
      </w:r>
      <w:proofErr w:type="spellStart"/>
      <w:r w:rsidRPr="00752F45">
        <w:rPr>
          <w:rFonts w:ascii="Times New Roman" w:eastAsia="Calibri" w:hAnsi="Times New Roman"/>
          <w:sz w:val="24"/>
          <w:szCs w:val="24"/>
        </w:rPr>
        <w:t>випадку</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виявлення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Замовником</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неякісного</w:t>
      </w:r>
      <w:proofErr w:type="spellEnd"/>
      <w:r w:rsidRPr="00752F45">
        <w:rPr>
          <w:rFonts w:ascii="Times New Roman" w:eastAsia="Calibri" w:hAnsi="Times New Roman"/>
          <w:sz w:val="24"/>
          <w:szCs w:val="24"/>
        </w:rPr>
        <w:t xml:space="preserve"> товару, </w:t>
      </w:r>
      <w:proofErr w:type="spellStart"/>
      <w:r w:rsidRPr="00752F45">
        <w:rPr>
          <w:rFonts w:ascii="Times New Roman" w:eastAsia="Calibri" w:hAnsi="Times New Roman"/>
          <w:sz w:val="24"/>
          <w:szCs w:val="24"/>
        </w:rPr>
        <w:t>Сторони</w:t>
      </w:r>
      <w:proofErr w:type="spellEnd"/>
      <w:r w:rsidRPr="00752F45">
        <w:rPr>
          <w:rFonts w:ascii="Times New Roman" w:eastAsia="Calibri" w:hAnsi="Times New Roman"/>
          <w:sz w:val="24"/>
          <w:szCs w:val="24"/>
        </w:rPr>
        <w:t xml:space="preserve"> не </w:t>
      </w:r>
      <w:proofErr w:type="spellStart"/>
      <w:r w:rsidRPr="00752F45">
        <w:rPr>
          <w:rFonts w:ascii="Times New Roman" w:eastAsia="Calibri" w:hAnsi="Times New Roman"/>
          <w:sz w:val="24"/>
          <w:szCs w:val="24"/>
        </w:rPr>
        <w:t>підписують</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видаткову</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накладну</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Постачальник</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зобов’язується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здійснити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заміну</w:t>
      </w:r>
      <w:proofErr w:type="spellEnd"/>
      <w:r w:rsidRPr="00752F45">
        <w:rPr>
          <w:rFonts w:ascii="Times New Roman" w:eastAsia="Calibri" w:hAnsi="Times New Roman"/>
          <w:sz w:val="24"/>
          <w:szCs w:val="24"/>
        </w:rPr>
        <w:t xml:space="preserve"> такого товару на </w:t>
      </w:r>
      <w:proofErr w:type="spellStart"/>
      <w:r w:rsidRPr="00752F45">
        <w:rPr>
          <w:rFonts w:ascii="Times New Roman" w:eastAsia="Calibri" w:hAnsi="Times New Roman"/>
          <w:sz w:val="24"/>
          <w:szCs w:val="24"/>
        </w:rPr>
        <w:t>якісний</w:t>
      </w:r>
      <w:proofErr w:type="spellEnd"/>
      <w:r w:rsidRPr="00752F45">
        <w:rPr>
          <w:rFonts w:ascii="Times New Roman" w:eastAsia="Calibri" w:hAnsi="Times New Roman"/>
          <w:sz w:val="24"/>
          <w:szCs w:val="24"/>
        </w:rPr>
        <w:t xml:space="preserve">. </w:t>
      </w:r>
    </w:p>
    <w:p w14:paraId="32DCFC76" w14:textId="77777777" w:rsidR="007D513D" w:rsidRDefault="007D513D" w:rsidP="007D513D">
      <w:pPr>
        <w:tabs>
          <w:tab w:val="left" w:pos="709"/>
        </w:tabs>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ab/>
        <w:t xml:space="preserve">6.4.4. Нести </w:t>
      </w:r>
      <w:proofErr w:type="spellStart"/>
      <w:r w:rsidRPr="00752F45">
        <w:rPr>
          <w:rFonts w:ascii="Times New Roman" w:eastAsia="Calibri" w:hAnsi="Times New Roman"/>
          <w:sz w:val="24"/>
          <w:szCs w:val="24"/>
        </w:rPr>
        <w:t>ризики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яких</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може</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зазнати</w:t>
      </w:r>
      <w:proofErr w:type="spellEnd"/>
      <w:r w:rsidRPr="00752F45">
        <w:rPr>
          <w:rFonts w:ascii="Times New Roman" w:eastAsia="Calibri" w:hAnsi="Times New Roman"/>
          <w:sz w:val="24"/>
          <w:szCs w:val="24"/>
        </w:rPr>
        <w:t xml:space="preserve"> товар </w:t>
      </w:r>
      <w:proofErr w:type="gramStart"/>
      <w:r w:rsidRPr="00752F45">
        <w:rPr>
          <w:rFonts w:ascii="Times New Roman" w:eastAsia="Calibri" w:hAnsi="Times New Roman"/>
          <w:sz w:val="24"/>
          <w:szCs w:val="24"/>
        </w:rPr>
        <w:t>до моменту</w:t>
      </w:r>
      <w:proofErr w:type="gram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передачі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його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Замовнику</w:t>
      </w:r>
      <w:proofErr w:type="spellEnd"/>
      <w:r w:rsidRPr="00752F45">
        <w:rPr>
          <w:rFonts w:ascii="Times New Roman" w:eastAsia="Calibri" w:hAnsi="Times New Roman"/>
          <w:sz w:val="24"/>
          <w:szCs w:val="24"/>
        </w:rPr>
        <w:t>.</w:t>
      </w:r>
    </w:p>
    <w:p w14:paraId="62CE0D10" w14:textId="77777777" w:rsidR="00BA5786" w:rsidRDefault="00BA5786" w:rsidP="007D513D">
      <w:pPr>
        <w:tabs>
          <w:tab w:val="left" w:pos="709"/>
        </w:tabs>
        <w:spacing w:after="0" w:line="240" w:lineRule="auto"/>
        <w:jc w:val="both"/>
        <w:rPr>
          <w:rFonts w:ascii="Times New Roman" w:eastAsia="Calibri" w:hAnsi="Times New Roman"/>
          <w:sz w:val="24"/>
          <w:szCs w:val="24"/>
        </w:rPr>
      </w:pPr>
    </w:p>
    <w:p w14:paraId="15D8029F" w14:textId="77777777" w:rsidR="00BA5786" w:rsidRPr="007779C6" w:rsidRDefault="007D513D" w:rsidP="00BA5786">
      <w:pPr>
        <w:keepNext/>
        <w:tabs>
          <w:tab w:val="left" w:pos="567"/>
          <w:tab w:val="left" w:pos="709"/>
        </w:tabs>
        <w:spacing w:after="0" w:line="240" w:lineRule="auto"/>
        <w:ind w:left="360"/>
        <w:jc w:val="center"/>
        <w:outlineLvl w:val="2"/>
        <w:rPr>
          <w:rFonts w:ascii="Times New Roman" w:eastAsia="Calibri" w:hAnsi="Times New Roman"/>
          <w:b/>
          <w:bCs/>
          <w:sz w:val="24"/>
          <w:szCs w:val="24"/>
        </w:rPr>
      </w:pPr>
      <w:r>
        <w:rPr>
          <w:rFonts w:ascii="Times New Roman" w:eastAsia="Calibri" w:hAnsi="Times New Roman"/>
          <w:b/>
          <w:bCs/>
          <w:sz w:val="24"/>
          <w:szCs w:val="24"/>
        </w:rPr>
        <w:t>7.</w:t>
      </w:r>
      <w:r>
        <w:rPr>
          <w:rFonts w:ascii="Times New Roman" w:eastAsia="Calibri" w:hAnsi="Times New Roman"/>
          <w:b/>
          <w:bCs/>
          <w:sz w:val="24"/>
          <w:szCs w:val="24"/>
          <w:lang w:val="uk-UA"/>
        </w:rPr>
        <w:t xml:space="preserve"> </w:t>
      </w:r>
      <w:proofErr w:type="spellStart"/>
      <w:r w:rsidRPr="007779C6">
        <w:rPr>
          <w:rFonts w:ascii="Times New Roman" w:eastAsia="Calibri" w:hAnsi="Times New Roman"/>
          <w:b/>
          <w:bCs/>
          <w:sz w:val="24"/>
          <w:szCs w:val="24"/>
        </w:rPr>
        <w:t>Відповідальність</w:t>
      </w:r>
      <w:proofErr w:type="spellEnd"/>
      <w:r w:rsidRPr="007779C6">
        <w:rPr>
          <w:rFonts w:ascii="Times New Roman" w:eastAsia="Calibri" w:hAnsi="Times New Roman"/>
          <w:b/>
          <w:bCs/>
          <w:sz w:val="24"/>
          <w:szCs w:val="24"/>
        </w:rPr>
        <w:t xml:space="preserve"> </w:t>
      </w:r>
      <w:proofErr w:type="spellStart"/>
      <w:r w:rsidRPr="007779C6">
        <w:rPr>
          <w:rFonts w:ascii="Times New Roman" w:eastAsia="Calibri" w:hAnsi="Times New Roman"/>
          <w:b/>
          <w:bCs/>
          <w:sz w:val="24"/>
          <w:szCs w:val="24"/>
        </w:rPr>
        <w:t>сторін</w:t>
      </w:r>
      <w:proofErr w:type="spellEnd"/>
    </w:p>
    <w:p w14:paraId="1AE93F24" w14:textId="77777777" w:rsidR="007D513D" w:rsidRPr="007779C6" w:rsidRDefault="007D513D" w:rsidP="007D513D">
      <w:pPr>
        <w:tabs>
          <w:tab w:val="left" w:pos="709"/>
        </w:tabs>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7.1.</w:t>
      </w:r>
      <w:r w:rsidRPr="00752F45">
        <w:rPr>
          <w:rFonts w:ascii="Times New Roman" w:eastAsia="Calibri" w:hAnsi="Times New Roman"/>
          <w:sz w:val="24"/>
          <w:szCs w:val="24"/>
        </w:rPr>
        <w:t>У</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разі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невиконання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або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неналежного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виконання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своїх</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зобов'язань</w:t>
      </w:r>
      <w:proofErr w:type="spellEnd"/>
      <w:r w:rsidRPr="00752F45">
        <w:rPr>
          <w:rFonts w:ascii="Times New Roman" w:eastAsia="Calibri" w:hAnsi="Times New Roman"/>
          <w:sz w:val="24"/>
          <w:szCs w:val="24"/>
        </w:rPr>
        <w:t xml:space="preserve"> за Договором </w:t>
      </w:r>
      <w:proofErr w:type="spellStart"/>
      <w:r w:rsidRPr="00752F45">
        <w:rPr>
          <w:rFonts w:ascii="Times New Roman" w:eastAsia="Calibri" w:hAnsi="Times New Roman"/>
          <w:sz w:val="24"/>
          <w:szCs w:val="24"/>
        </w:rPr>
        <w:t>Сторони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несуть</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відповідальність</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передбачену</w:t>
      </w:r>
      <w:proofErr w:type="spellEnd"/>
      <w:r w:rsidRPr="00752F45">
        <w:rPr>
          <w:rFonts w:ascii="Times New Roman" w:eastAsia="Calibri" w:hAnsi="Times New Roman"/>
          <w:sz w:val="24"/>
          <w:szCs w:val="24"/>
        </w:rPr>
        <w:t xml:space="preserve"> </w:t>
      </w:r>
      <w:proofErr w:type="spellStart"/>
      <w:r>
        <w:rPr>
          <w:rFonts w:ascii="Times New Roman" w:eastAsia="Calibri" w:hAnsi="Times New Roman"/>
          <w:sz w:val="24"/>
          <w:szCs w:val="24"/>
        </w:rPr>
        <w:t>чинним</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законодавством</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України</w:t>
      </w:r>
      <w:proofErr w:type="spellEnd"/>
      <w:r>
        <w:rPr>
          <w:rFonts w:ascii="Times New Roman" w:eastAsia="Calibri" w:hAnsi="Times New Roman"/>
          <w:sz w:val="24"/>
          <w:szCs w:val="24"/>
        </w:rPr>
        <w:t xml:space="preserve"> </w:t>
      </w:r>
      <w:r w:rsidRPr="00752F45">
        <w:rPr>
          <w:rFonts w:ascii="Times New Roman" w:eastAsia="Calibri" w:hAnsi="Times New Roman"/>
          <w:sz w:val="24"/>
          <w:szCs w:val="24"/>
        </w:rPr>
        <w:t xml:space="preserve">та </w:t>
      </w:r>
      <w:proofErr w:type="spellStart"/>
      <w:r w:rsidRPr="00752F45">
        <w:rPr>
          <w:rFonts w:ascii="Times New Roman" w:eastAsia="Calibri" w:hAnsi="Times New Roman"/>
          <w:sz w:val="24"/>
          <w:szCs w:val="24"/>
        </w:rPr>
        <w:t>цим</w:t>
      </w:r>
      <w:proofErr w:type="spellEnd"/>
      <w:r w:rsidRPr="00752F45">
        <w:rPr>
          <w:rFonts w:ascii="Times New Roman" w:eastAsia="Calibri" w:hAnsi="Times New Roman"/>
          <w:sz w:val="24"/>
          <w:szCs w:val="24"/>
        </w:rPr>
        <w:t xml:space="preserve"> </w:t>
      </w:r>
      <w:r w:rsidRPr="007779C6">
        <w:rPr>
          <w:rFonts w:ascii="Times New Roman" w:eastAsia="Calibri" w:hAnsi="Times New Roman"/>
          <w:sz w:val="24"/>
          <w:szCs w:val="24"/>
        </w:rPr>
        <w:t>Договором.</w:t>
      </w:r>
    </w:p>
    <w:p w14:paraId="01281675" w14:textId="77777777" w:rsidR="007D513D" w:rsidRPr="007779C6" w:rsidRDefault="007D513D" w:rsidP="007D513D">
      <w:pPr>
        <w:pStyle w:val="ab"/>
        <w:jc w:val="both"/>
        <w:rPr>
          <w:rFonts w:ascii="Times New Roman" w:hAnsi="Times New Roman"/>
          <w:sz w:val="24"/>
          <w:szCs w:val="24"/>
        </w:rPr>
      </w:pPr>
      <w:r w:rsidRPr="007779C6">
        <w:rPr>
          <w:rFonts w:ascii="Times New Roman" w:eastAsia="Calibri" w:hAnsi="Times New Roman"/>
          <w:sz w:val="24"/>
          <w:szCs w:val="24"/>
        </w:rPr>
        <w:t xml:space="preserve">7.2. </w:t>
      </w:r>
      <w:r w:rsidRPr="007779C6">
        <w:rPr>
          <w:rFonts w:ascii="Times New Roman" w:hAnsi="Times New Roman"/>
          <w:sz w:val="24"/>
          <w:szCs w:val="24"/>
        </w:rPr>
        <w:t>За порушення строку поставки Товару Постачальник сплачує Замовнику пеню у розмірі 0,1 (нуль цілих одної десятої відсотка) % від вартості Договору за кожен день прострочення.</w:t>
      </w:r>
    </w:p>
    <w:p w14:paraId="79F239D4" w14:textId="77777777" w:rsidR="007D513D" w:rsidRPr="00752F45" w:rsidRDefault="007D513D" w:rsidP="007D513D">
      <w:pPr>
        <w:pStyle w:val="ab"/>
        <w:jc w:val="both"/>
        <w:rPr>
          <w:rFonts w:ascii="Times New Roman" w:eastAsia="Calibri" w:hAnsi="Times New Roman"/>
          <w:sz w:val="24"/>
          <w:szCs w:val="24"/>
        </w:rPr>
      </w:pPr>
      <w:r>
        <w:rPr>
          <w:rFonts w:ascii="Times New Roman" w:hAnsi="Times New Roman"/>
          <w:sz w:val="24"/>
          <w:szCs w:val="24"/>
        </w:rPr>
        <w:t>7.3.</w:t>
      </w:r>
      <w:r w:rsidRPr="00752F45">
        <w:rPr>
          <w:rFonts w:ascii="Times New Roman" w:eastAsia="Calibri" w:hAnsi="Times New Roman"/>
          <w:sz w:val="24"/>
          <w:szCs w:val="24"/>
        </w:rPr>
        <w:t xml:space="preserve"> За прострочення строків визначених пунктами 5.1 </w:t>
      </w:r>
      <w:r w:rsidRPr="00752F45">
        <w:rPr>
          <w:rFonts w:ascii="Times New Roman" w:eastAsia="Calibri" w:hAnsi="Times New Roman"/>
          <w:color w:val="000000"/>
          <w:spacing w:val="1"/>
          <w:sz w:val="24"/>
          <w:szCs w:val="24"/>
        </w:rPr>
        <w:t xml:space="preserve">розділу 5 цього Договору </w:t>
      </w:r>
      <w:r w:rsidRPr="00752F45">
        <w:rPr>
          <w:rFonts w:ascii="Times New Roman" w:eastAsia="Calibri" w:hAnsi="Times New Roman"/>
          <w:sz w:val="24"/>
          <w:szCs w:val="24"/>
        </w:rPr>
        <w:t>понад десять днів,</w:t>
      </w:r>
      <w:r w:rsidRPr="00752F45">
        <w:rPr>
          <w:rFonts w:ascii="Times New Roman" w:eastAsia="Calibri" w:hAnsi="Times New Roman"/>
          <w:color w:val="000000"/>
          <w:spacing w:val="1"/>
          <w:sz w:val="24"/>
          <w:szCs w:val="24"/>
        </w:rPr>
        <w:t xml:space="preserve"> з </w:t>
      </w:r>
      <w:r w:rsidRPr="00752F45">
        <w:rPr>
          <w:rFonts w:ascii="Times New Roman" w:eastAsia="Calibri" w:hAnsi="Times New Roman"/>
          <w:color w:val="000000"/>
          <w:spacing w:val="6"/>
          <w:sz w:val="24"/>
          <w:szCs w:val="24"/>
        </w:rPr>
        <w:t>Постачальник</w:t>
      </w:r>
      <w:r w:rsidRPr="00752F45">
        <w:rPr>
          <w:rFonts w:ascii="Times New Roman" w:eastAsia="Calibri" w:hAnsi="Times New Roman"/>
          <w:color w:val="000000"/>
          <w:spacing w:val="1"/>
          <w:sz w:val="24"/>
          <w:szCs w:val="24"/>
        </w:rPr>
        <w:t>а</w:t>
      </w:r>
      <w:r w:rsidRPr="00752F45">
        <w:rPr>
          <w:rFonts w:ascii="Times New Roman" w:eastAsia="Calibri" w:hAnsi="Times New Roman"/>
          <w:sz w:val="24"/>
          <w:szCs w:val="24"/>
        </w:rPr>
        <w:t xml:space="preserve"> додатково стягується штраф у розмірі 7% від </w:t>
      </w:r>
      <w:r w:rsidRPr="00752F45">
        <w:rPr>
          <w:rFonts w:ascii="Times New Roman" w:eastAsia="Calibri" w:hAnsi="Times New Roman"/>
          <w:color w:val="000000"/>
          <w:sz w:val="24"/>
          <w:szCs w:val="24"/>
        </w:rPr>
        <w:t>вартості товару з якого допущено прострочення</w:t>
      </w:r>
      <w:r w:rsidRPr="00752F45">
        <w:rPr>
          <w:rFonts w:ascii="Times New Roman" w:eastAsia="Calibri" w:hAnsi="Times New Roman"/>
          <w:sz w:val="24"/>
          <w:szCs w:val="24"/>
        </w:rPr>
        <w:t>.</w:t>
      </w:r>
    </w:p>
    <w:p w14:paraId="5CA1641D"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Pr>
          <w:rFonts w:ascii="Times New Roman" w:eastAsia="Calibri" w:hAnsi="Times New Roman"/>
          <w:color w:val="000000"/>
          <w:sz w:val="24"/>
          <w:szCs w:val="24"/>
        </w:rPr>
        <w:t xml:space="preserve">7.4. </w:t>
      </w:r>
      <w:r w:rsidRPr="00752F45">
        <w:rPr>
          <w:rFonts w:ascii="Times New Roman" w:eastAsia="Calibri" w:hAnsi="Times New Roman"/>
          <w:color w:val="000000"/>
          <w:sz w:val="24"/>
          <w:szCs w:val="24"/>
        </w:rPr>
        <w:t xml:space="preserve">За </w:t>
      </w:r>
      <w:proofErr w:type="spellStart"/>
      <w:r w:rsidRPr="00752F45">
        <w:rPr>
          <w:rFonts w:ascii="Times New Roman" w:eastAsia="Calibri" w:hAnsi="Times New Roman"/>
          <w:sz w:val="24"/>
          <w:szCs w:val="24"/>
        </w:rPr>
        <w:t>порушення</w:t>
      </w:r>
      <w:proofErr w:type="spellEnd"/>
      <w:r w:rsidRPr="00752F45">
        <w:rPr>
          <w:rFonts w:ascii="Times New Roman" w:eastAsia="Calibri" w:hAnsi="Times New Roman"/>
          <w:sz w:val="24"/>
          <w:szCs w:val="24"/>
        </w:rPr>
        <w:t xml:space="preserve"> умов Договору </w:t>
      </w:r>
      <w:proofErr w:type="spellStart"/>
      <w:r w:rsidRPr="00752F45">
        <w:rPr>
          <w:rFonts w:ascii="Times New Roman" w:eastAsia="Calibri" w:hAnsi="Times New Roman"/>
          <w:sz w:val="24"/>
          <w:szCs w:val="24"/>
        </w:rPr>
        <w:t>щодо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якості</w:t>
      </w:r>
      <w:proofErr w:type="spellEnd"/>
      <w:r w:rsidRPr="00752F45">
        <w:rPr>
          <w:rFonts w:ascii="Times New Roman" w:eastAsia="Calibri" w:hAnsi="Times New Roman"/>
          <w:sz w:val="24"/>
          <w:szCs w:val="24"/>
        </w:rPr>
        <w:t xml:space="preserve"> товару </w:t>
      </w:r>
      <w:proofErr w:type="spellStart"/>
      <w:r w:rsidRPr="00752F45">
        <w:rPr>
          <w:rFonts w:ascii="Times New Roman" w:eastAsia="Calibri" w:hAnsi="Times New Roman"/>
          <w:color w:val="000000"/>
          <w:spacing w:val="6"/>
          <w:sz w:val="24"/>
          <w:szCs w:val="24"/>
        </w:rPr>
        <w:t>Постачальник</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сплачує</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Замовнику</w:t>
      </w:r>
      <w:proofErr w:type="spellEnd"/>
      <w:r w:rsidRPr="00752F45">
        <w:rPr>
          <w:rFonts w:ascii="Times New Roman" w:eastAsia="Calibri" w:hAnsi="Times New Roman"/>
          <w:sz w:val="24"/>
          <w:szCs w:val="24"/>
        </w:rPr>
        <w:t xml:space="preserve"> штраф у </w:t>
      </w:r>
      <w:proofErr w:type="spellStart"/>
      <w:r w:rsidRPr="00752F45">
        <w:rPr>
          <w:rFonts w:ascii="Times New Roman" w:eastAsia="Calibri" w:hAnsi="Times New Roman"/>
          <w:sz w:val="24"/>
          <w:szCs w:val="24"/>
        </w:rPr>
        <w:t>розмірі</w:t>
      </w:r>
      <w:proofErr w:type="spellEnd"/>
      <w:r w:rsidRPr="00752F45">
        <w:rPr>
          <w:rFonts w:ascii="Times New Roman" w:eastAsia="Calibri" w:hAnsi="Times New Roman"/>
          <w:sz w:val="24"/>
          <w:szCs w:val="24"/>
        </w:rPr>
        <w:t xml:space="preserve"> 10% </w:t>
      </w:r>
      <w:proofErr w:type="spellStart"/>
      <w:r w:rsidRPr="00752F45">
        <w:rPr>
          <w:rFonts w:ascii="Times New Roman" w:eastAsia="Calibri" w:hAnsi="Times New Roman"/>
          <w:sz w:val="24"/>
          <w:szCs w:val="24"/>
        </w:rPr>
        <w:t>вартості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неякісного</w:t>
      </w:r>
      <w:proofErr w:type="spellEnd"/>
      <w:r w:rsidRPr="00752F45">
        <w:rPr>
          <w:rFonts w:ascii="Times New Roman" w:eastAsia="Calibri" w:hAnsi="Times New Roman"/>
          <w:sz w:val="24"/>
          <w:szCs w:val="24"/>
        </w:rPr>
        <w:t xml:space="preserve"> (некомплектного) товару.</w:t>
      </w:r>
    </w:p>
    <w:p w14:paraId="368A99B5" w14:textId="77777777" w:rsidR="007D513D" w:rsidRPr="00752F45" w:rsidRDefault="007D513D" w:rsidP="007D513D">
      <w:pPr>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7.</w:t>
      </w:r>
      <w:r>
        <w:rPr>
          <w:rFonts w:ascii="Times New Roman" w:eastAsia="Calibri" w:hAnsi="Times New Roman"/>
          <w:sz w:val="24"/>
          <w:szCs w:val="24"/>
        </w:rPr>
        <w:t>5</w:t>
      </w:r>
      <w:r w:rsidRPr="00752F45">
        <w:rPr>
          <w:rFonts w:ascii="Times New Roman" w:eastAsia="Calibri" w:hAnsi="Times New Roman"/>
          <w:sz w:val="24"/>
          <w:szCs w:val="24"/>
        </w:rPr>
        <w:t>.</w:t>
      </w:r>
      <w:r w:rsidRPr="00752F45">
        <w:rPr>
          <w:rFonts w:ascii="Times New Roman" w:eastAsia="Calibri" w:hAnsi="Times New Roman"/>
          <w:sz w:val="24"/>
          <w:szCs w:val="24"/>
        </w:rPr>
        <w:tab/>
      </w:r>
      <w:proofErr w:type="spellStart"/>
      <w:r w:rsidRPr="00752F45">
        <w:rPr>
          <w:rFonts w:ascii="Times New Roman" w:eastAsia="Calibri" w:hAnsi="Times New Roman"/>
          <w:sz w:val="24"/>
          <w:szCs w:val="24"/>
        </w:rPr>
        <w:t>Незалежно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від</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сплати</w:t>
      </w:r>
      <w:proofErr w:type="spellEnd"/>
      <w:r w:rsidRPr="00752F45">
        <w:rPr>
          <w:rFonts w:ascii="Times New Roman" w:eastAsia="Calibri" w:hAnsi="Times New Roman"/>
          <w:sz w:val="24"/>
          <w:szCs w:val="24"/>
        </w:rPr>
        <w:t xml:space="preserve"> неустойки (штрафу, </w:t>
      </w:r>
      <w:proofErr w:type="spellStart"/>
      <w:r w:rsidRPr="00752F45">
        <w:rPr>
          <w:rFonts w:ascii="Times New Roman" w:eastAsia="Calibri" w:hAnsi="Times New Roman"/>
          <w:sz w:val="24"/>
          <w:szCs w:val="24"/>
        </w:rPr>
        <w:t>пені</w:t>
      </w:r>
      <w:proofErr w:type="spellEnd"/>
      <w:r w:rsidRPr="00752F45">
        <w:rPr>
          <w:rFonts w:ascii="Times New Roman" w:eastAsia="Calibri" w:hAnsi="Times New Roman"/>
          <w:sz w:val="24"/>
          <w:szCs w:val="24"/>
        </w:rPr>
        <w:t xml:space="preserve">) сторона, </w:t>
      </w:r>
      <w:proofErr w:type="spellStart"/>
      <w:r w:rsidRPr="00752F45">
        <w:rPr>
          <w:rFonts w:ascii="Times New Roman" w:eastAsia="Calibri" w:hAnsi="Times New Roman"/>
          <w:sz w:val="24"/>
          <w:szCs w:val="24"/>
        </w:rPr>
        <w:t>що</w:t>
      </w:r>
      <w:proofErr w:type="spellEnd"/>
      <w:r w:rsidRPr="00752F45">
        <w:rPr>
          <w:rFonts w:ascii="Times New Roman" w:eastAsia="Calibri" w:hAnsi="Times New Roman"/>
          <w:sz w:val="24"/>
          <w:szCs w:val="24"/>
        </w:rPr>
        <w:t xml:space="preserve"> порушила </w:t>
      </w:r>
      <w:proofErr w:type="spellStart"/>
      <w:r w:rsidRPr="00752F45">
        <w:rPr>
          <w:rFonts w:ascii="Times New Roman" w:eastAsia="Calibri" w:hAnsi="Times New Roman"/>
          <w:sz w:val="24"/>
          <w:szCs w:val="24"/>
        </w:rPr>
        <w:t>договірні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зобов’язання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відшкодовує</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іншій</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стороні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завдані</w:t>
      </w:r>
      <w:proofErr w:type="spellEnd"/>
      <w:r w:rsidRPr="00752F45">
        <w:rPr>
          <w:rFonts w:ascii="Times New Roman" w:eastAsia="Calibri" w:hAnsi="Times New Roman"/>
          <w:sz w:val="24"/>
          <w:szCs w:val="24"/>
        </w:rPr>
        <w:t xml:space="preserve"> в </w:t>
      </w:r>
      <w:proofErr w:type="spellStart"/>
      <w:r w:rsidRPr="00752F45">
        <w:rPr>
          <w:rFonts w:ascii="Times New Roman" w:eastAsia="Calibri" w:hAnsi="Times New Roman"/>
          <w:sz w:val="24"/>
          <w:szCs w:val="24"/>
        </w:rPr>
        <w:t>результаті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цього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збитки</w:t>
      </w:r>
      <w:proofErr w:type="spellEnd"/>
      <w:r w:rsidRPr="00752F45">
        <w:rPr>
          <w:rFonts w:ascii="Times New Roman" w:eastAsia="Calibri" w:hAnsi="Times New Roman"/>
          <w:sz w:val="24"/>
          <w:szCs w:val="24"/>
        </w:rPr>
        <w:t xml:space="preserve"> без </w:t>
      </w:r>
      <w:proofErr w:type="spellStart"/>
      <w:r w:rsidRPr="00752F45">
        <w:rPr>
          <w:rFonts w:ascii="Times New Roman" w:eastAsia="Calibri" w:hAnsi="Times New Roman"/>
          <w:sz w:val="24"/>
          <w:szCs w:val="24"/>
        </w:rPr>
        <w:t>урахування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розміру</w:t>
      </w:r>
      <w:proofErr w:type="spellEnd"/>
      <w:r w:rsidRPr="00752F45">
        <w:rPr>
          <w:rFonts w:ascii="Times New Roman" w:eastAsia="Calibri" w:hAnsi="Times New Roman"/>
          <w:sz w:val="24"/>
          <w:szCs w:val="24"/>
        </w:rPr>
        <w:t xml:space="preserve"> неустойки.</w:t>
      </w:r>
    </w:p>
    <w:p w14:paraId="7E37812D" w14:textId="77777777" w:rsidR="007D513D" w:rsidRPr="00752F45" w:rsidRDefault="007D513D" w:rsidP="007D513D">
      <w:pPr>
        <w:spacing w:after="0" w:line="240" w:lineRule="auto"/>
        <w:jc w:val="both"/>
        <w:rPr>
          <w:rFonts w:ascii="Times New Roman" w:eastAsia="Calibri" w:hAnsi="Times New Roman"/>
          <w:color w:val="000000"/>
          <w:sz w:val="24"/>
          <w:szCs w:val="24"/>
        </w:rPr>
      </w:pPr>
      <w:r w:rsidRPr="00752F45">
        <w:rPr>
          <w:rFonts w:ascii="Times New Roman" w:eastAsia="Calibri" w:hAnsi="Times New Roman"/>
          <w:sz w:val="24"/>
          <w:szCs w:val="24"/>
        </w:rPr>
        <w:t xml:space="preserve">7.4. </w:t>
      </w:r>
      <w:r w:rsidRPr="00752F45">
        <w:rPr>
          <w:rFonts w:ascii="Times New Roman" w:eastAsia="Calibri" w:hAnsi="Times New Roman"/>
          <w:sz w:val="24"/>
          <w:szCs w:val="24"/>
        </w:rPr>
        <w:tab/>
      </w:r>
      <w:proofErr w:type="spellStart"/>
      <w:r w:rsidRPr="00752F45">
        <w:rPr>
          <w:rFonts w:ascii="Times New Roman" w:eastAsia="Calibri" w:hAnsi="Times New Roman"/>
          <w:sz w:val="24"/>
          <w:szCs w:val="24"/>
        </w:rPr>
        <w:t>Сплата</w:t>
      </w:r>
      <w:proofErr w:type="spellEnd"/>
      <w:r w:rsidRPr="00752F45">
        <w:rPr>
          <w:rFonts w:ascii="Times New Roman" w:eastAsia="Calibri" w:hAnsi="Times New Roman"/>
          <w:sz w:val="24"/>
          <w:szCs w:val="24"/>
        </w:rPr>
        <w:t xml:space="preserve"> неустойки і </w:t>
      </w:r>
      <w:proofErr w:type="spellStart"/>
      <w:r w:rsidRPr="00752F45">
        <w:rPr>
          <w:rFonts w:ascii="Times New Roman" w:eastAsia="Calibri" w:hAnsi="Times New Roman"/>
          <w:sz w:val="24"/>
          <w:szCs w:val="24"/>
        </w:rPr>
        <w:t>відшкодування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збитків</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завданих</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невиконанням</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або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неналежним</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виконанням</w:t>
      </w:r>
      <w:proofErr w:type="spellEnd"/>
      <w:r w:rsidRPr="00752F45">
        <w:rPr>
          <w:rFonts w:ascii="Times New Roman" w:eastAsia="Calibri" w:hAnsi="Times New Roman"/>
          <w:color w:val="000000"/>
          <w:sz w:val="24"/>
          <w:szCs w:val="24"/>
        </w:rPr>
        <w:t xml:space="preserve"> </w:t>
      </w:r>
      <w:proofErr w:type="spellStart"/>
      <w:r w:rsidRPr="00752F45">
        <w:rPr>
          <w:rFonts w:ascii="Times New Roman" w:eastAsia="Calibri" w:hAnsi="Times New Roman"/>
          <w:color w:val="000000"/>
          <w:sz w:val="24"/>
          <w:szCs w:val="24"/>
        </w:rPr>
        <w:t>обов’язків</w:t>
      </w:r>
      <w:proofErr w:type="spellEnd"/>
      <w:r w:rsidRPr="00752F45">
        <w:rPr>
          <w:rFonts w:ascii="Times New Roman" w:eastAsia="Calibri" w:hAnsi="Times New Roman"/>
          <w:color w:val="000000"/>
          <w:sz w:val="24"/>
          <w:szCs w:val="24"/>
        </w:rPr>
        <w:t xml:space="preserve">, не </w:t>
      </w:r>
      <w:proofErr w:type="spellStart"/>
      <w:r w:rsidRPr="00752F45">
        <w:rPr>
          <w:rFonts w:ascii="Times New Roman" w:eastAsia="Calibri" w:hAnsi="Times New Roman"/>
          <w:color w:val="000000"/>
          <w:sz w:val="24"/>
          <w:szCs w:val="24"/>
        </w:rPr>
        <w:t>звільняють</w:t>
      </w:r>
      <w:proofErr w:type="spellEnd"/>
      <w:r w:rsidRPr="00752F45">
        <w:rPr>
          <w:rFonts w:ascii="Times New Roman" w:eastAsia="Calibri" w:hAnsi="Times New Roman"/>
          <w:color w:val="000000"/>
          <w:sz w:val="24"/>
          <w:szCs w:val="24"/>
        </w:rPr>
        <w:t xml:space="preserve"> </w:t>
      </w:r>
      <w:proofErr w:type="spellStart"/>
      <w:r w:rsidRPr="00752F45">
        <w:rPr>
          <w:rFonts w:ascii="Times New Roman" w:eastAsia="Calibri" w:hAnsi="Times New Roman"/>
          <w:color w:val="000000"/>
          <w:sz w:val="24"/>
          <w:szCs w:val="24"/>
        </w:rPr>
        <w:t>Сторони</w:t>
      </w:r>
      <w:proofErr w:type="spellEnd"/>
      <w:r w:rsidRPr="00752F45">
        <w:rPr>
          <w:rFonts w:ascii="Times New Roman" w:eastAsia="Calibri" w:hAnsi="Times New Roman"/>
          <w:color w:val="000000"/>
          <w:sz w:val="24"/>
          <w:szCs w:val="24"/>
        </w:rPr>
        <w:t xml:space="preserve"> </w:t>
      </w:r>
      <w:proofErr w:type="spellStart"/>
      <w:r w:rsidRPr="00752F45">
        <w:rPr>
          <w:rFonts w:ascii="Times New Roman" w:eastAsia="Calibri" w:hAnsi="Times New Roman"/>
          <w:color w:val="000000"/>
          <w:sz w:val="24"/>
          <w:szCs w:val="24"/>
        </w:rPr>
        <w:t>від</w:t>
      </w:r>
      <w:proofErr w:type="spellEnd"/>
      <w:r w:rsidRPr="00752F45">
        <w:rPr>
          <w:rFonts w:ascii="Times New Roman" w:eastAsia="Calibri" w:hAnsi="Times New Roman"/>
          <w:color w:val="000000"/>
          <w:sz w:val="24"/>
          <w:szCs w:val="24"/>
        </w:rPr>
        <w:t xml:space="preserve"> </w:t>
      </w:r>
      <w:proofErr w:type="spellStart"/>
      <w:r w:rsidRPr="00752F45">
        <w:rPr>
          <w:rFonts w:ascii="Times New Roman" w:eastAsia="Calibri" w:hAnsi="Times New Roman"/>
          <w:color w:val="000000"/>
          <w:sz w:val="24"/>
          <w:szCs w:val="24"/>
        </w:rPr>
        <w:t>виконання</w:t>
      </w:r>
      <w:proofErr w:type="spellEnd"/>
      <w:r w:rsidRPr="00752F45">
        <w:rPr>
          <w:rFonts w:ascii="Times New Roman" w:eastAsia="Calibri" w:hAnsi="Times New Roman"/>
          <w:color w:val="000000"/>
          <w:sz w:val="24"/>
          <w:szCs w:val="24"/>
        </w:rPr>
        <w:t xml:space="preserve"> </w:t>
      </w:r>
      <w:proofErr w:type="spellStart"/>
      <w:r w:rsidRPr="00752F45">
        <w:rPr>
          <w:rFonts w:ascii="Times New Roman" w:eastAsia="Calibri" w:hAnsi="Times New Roman"/>
          <w:color w:val="000000"/>
          <w:sz w:val="24"/>
          <w:szCs w:val="24"/>
        </w:rPr>
        <w:t>зобов’язань</w:t>
      </w:r>
      <w:proofErr w:type="spellEnd"/>
      <w:r w:rsidRPr="00752F45">
        <w:rPr>
          <w:rFonts w:ascii="Times New Roman" w:eastAsia="Calibri" w:hAnsi="Times New Roman"/>
          <w:color w:val="000000"/>
          <w:sz w:val="24"/>
          <w:szCs w:val="24"/>
        </w:rPr>
        <w:t xml:space="preserve"> за договором в </w:t>
      </w:r>
      <w:proofErr w:type="spellStart"/>
      <w:r w:rsidRPr="00752F45">
        <w:rPr>
          <w:rFonts w:ascii="Times New Roman" w:eastAsia="Calibri" w:hAnsi="Times New Roman"/>
          <w:color w:val="000000"/>
          <w:sz w:val="24"/>
          <w:szCs w:val="24"/>
        </w:rPr>
        <w:t>натурі</w:t>
      </w:r>
      <w:proofErr w:type="spellEnd"/>
      <w:r w:rsidRPr="00752F45">
        <w:rPr>
          <w:rFonts w:ascii="Times New Roman" w:eastAsia="Calibri" w:hAnsi="Times New Roman"/>
          <w:color w:val="000000"/>
          <w:sz w:val="24"/>
          <w:szCs w:val="24"/>
        </w:rPr>
        <w:t xml:space="preserve">, </w:t>
      </w:r>
      <w:proofErr w:type="spellStart"/>
      <w:r w:rsidRPr="00752F45">
        <w:rPr>
          <w:rFonts w:ascii="Times New Roman" w:eastAsia="Calibri" w:hAnsi="Times New Roman"/>
          <w:color w:val="000000"/>
          <w:sz w:val="24"/>
          <w:szCs w:val="24"/>
        </w:rPr>
        <w:t>крім</w:t>
      </w:r>
      <w:proofErr w:type="spellEnd"/>
      <w:r w:rsidRPr="00752F45">
        <w:rPr>
          <w:rFonts w:ascii="Times New Roman" w:eastAsia="Calibri" w:hAnsi="Times New Roman"/>
          <w:color w:val="000000"/>
          <w:sz w:val="24"/>
          <w:szCs w:val="24"/>
        </w:rPr>
        <w:t xml:space="preserve"> </w:t>
      </w:r>
      <w:proofErr w:type="spellStart"/>
      <w:r w:rsidRPr="00752F45">
        <w:rPr>
          <w:rFonts w:ascii="Times New Roman" w:eastAsia="Calibri" w:hAnsi="Times New Roman"/>
          <w:color w:val="000000"/>
          <w:sz w:val="24"/>
          <w:szCs w:val="24"/>
        </w:rPr>
        <w:t>випадків</w:t>
      </w:r>
      <w:proofErr w:type="spellEnd"/>
      <w:r w:rsidRPr="00752F45">
        <w:rPr>
          <w:rFonts w:ascii="Times New Roman" w:eastAsia="Calibri" w:hAnsi="Times New Roman"/>
          <w:color w:val="000000"/>
          <w:sz w:val="24"/>
          <w:szCs w:val="24"/>
        </w:rPr>
        <w:t xml:space="preserve">, </w:t>
      </w:r>
      <w:proofErr w:type="spellStart"/>
      <w:r w:rsidRPr="00752F45">
        <w:rPr>
          <w:rFonts w:ascii="Times New Roman" w:eastAsia="Calibri" w:hAnsi="Times New Roman"/>
          <w:color w:val="000000"/>
          <w:sz w:val="24"/>
          <w:szCs w:val="24"/>
        </w:rPr>
        <w:t>передбачених</w:t>
      </w:r>
      <w:proofErr w:type="spellEnd"/>
      <w:r w:rsidRPr="00752F45">
        <w:rPr>
          <w:rFonts w:ascii="Times New Roman" w:eastAsia="Calibri" w:hAnsi="Times New Roman"/>
          <w:color w:val="000000"/>
          <w:sz w:val="24"/>
          <w:szCs w:val="24"/>
        </w:rPr>
        <w:t xml:space="preserve"> </w:t>
      </w:r>
      <w:proofErr w:type="spellStart"/>
      <w:r w:rsidRPr="00752F45">
        <w:rPr>
          <w:rFonts w:ascii="Times New Roman" w:eastAsia="Calibri" w:hAnsi="Times New Roman"/>
          <w:color w:val="000000"/>
          <w:sz w:val="24"/>
          <w:szCs w:val="24"/>
        </w:rPr>
        <w:t>законодавством</w:t>
      </w:r>
      <w:proofErr w:type="spellEnd"/>
      <w:r w:rsidRPr="00752F45">
        <w:rPr>
          <w:rFonts w:ascii="Times New Roman" w:eastAsia="Calibri" w:hAnsi="Times New Roman"/>
          <w:color w:val="000000"/>
          <w:sz w:val="24"/>
          <w:szCs w:val="24"/>
        </w:rPr>
        <w:t xml:space="preserve"> та </w:t>
      </w:r>
      <w:proofErr w:type="spellStart"/>
      <w:r w:rsidRPr="00752F45">
        <w:rPr>
          <w:rFonts w:ascii="Times New Roman" w:eastAsia="Calibri" w:hAnsi="Times New Roman"/>
          <w:color w:val="000000"/>
          <w:sz w:val="24"/>
          <w:szCs w:val="24"/>
        </w:rPr>
        <w:t>цим</w:t>
      </w:r>
      <w:proofErr w:type="spellEnd"/>
      <w:r w:rsidRPr="00752F45">
        <w:rPr>
          <w:rFonts w:ascii="Times New Roman" w:eastAsia="Calibri" w:hAnsi="Times New Roman"/>
          <w:color w:val="000000"/>
          <w:sz w:val="24"/>
          <w:szCs w:val="24"/>
        </w:rPr>
        <w:t xml:space="preserve"> Договором.</w:t>
      </w:r>
    </w:p>
    <w:p w14:paraId="3263A60B" w14:textId="77777777" w:rsidR="007D513D" w:rsidRPr="007779C6" w:rsidRDefault="007D513D" w:rsidP="007D513D">
      <w:pPr>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7.5.</w:t>
      </w:r>
      <w:r w:rsidRPr="00752F45">
        <w:rPr>
          <w:rFonts w:ascii="Times New Roman" w:eastAsia="Calibri" w:hAnsi="Times New Roman"/>
          <w:sz w:val="24"/>
          <w:szCs w:val="24"/>
        </w:rPr>
        <w:tab/>
      </w:r>
      <w:proofErr w:type="spellStart"/>
      <w:r w:rsidRPr="00752F45">
        <w:rPr>
          <w:rFonts w:ascii="Times New Roman" w:eastAsia="Calibri" w:hAnsi="Times New Roman"/>
          <w:sz w:val="24"/>
          <w:szCs w:val="24"/>
        </w:rPr>
        <w:t>Сторони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домовились</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що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погоджений</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розмір</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збитків</w:t>
      </w:r>
      <w:proofErr w:type="spellEnd"/>
      <w:r w:rsidRPr="00752F45">
        <w:rPr>
          <w:rFonts w:ascii="Times New Roman" w:eastAsia="Calibri" w:hAnsi="Times New Roman"/>
          <w:sz w:val="24"/>
          <w:szCs w:val="24"/>
        </w:rPr>
        <w:t xml:space="preserve">, а </w:t>
      </w:r>
      <w:proofErr w:type="spellStart"/>
      <w:r w:rsidRPr="00752F45">
        <w:rPr>
          <w:rFonts w:ascii="Times New Roman" w:eastAsia="Calibri" w:hAnsi="Times New Roman"/>
          <w:sz w:val="24"/>
          <w:szCs w:val="24"/>
        </w:rPr>
        <w:t>також</w:t>
      </w:r>
      <w:proofErr w:type="spellEnd"/>
      <w:r w:rsidRPr="00752F45">
        <w:rPr>
          <w:rFonts w:ascii="Times New Roman" w:eastAsia="Calibri" w:hAnsi="Times New Roman"/>
          <w:sz w:val="24"/>
          <w:szCs w:val="24"/>
        </w:rPr>
        <w:t xml:space="preserve"> неустойки, </w:t>
      </w:r>
      <w:proofErr w:type="spellStart"/>
      <w:r w:rsidRPr="00752F45">
        <w:rPr>
          <w:rFonts w:ascii="Times New Roman" w:eastAsia="Calibri" w:hAnsi="Times New Roman"/>
          <w:sz w:val="24"/>
          <w:szCs w:val="24"/>
        </w:rPr>
        <w:t>який</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підлягає</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відшкодуванню</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Замовником</w:t>
      </w:r>
      <w:proofErr w:type="spellEnd"/>
      <w:r w:rsidRPr="00752F45">
        <w:rPr>
          <w:rFonts w:ascii="Times New Roman" w:eastAsia="Calibri" w:hAnsi="Times New Roman"/>
          <w:sz w:val="24"/>
          <w:szCs w:val="24"/>
        </w:rPr>
        <w:t xml:space="preserve"> за </w:t>
      </w:r>
      <w:proofErr w:type="spellStart"/>
      <w:r w:rsidRPr="00752F45">
        <w:rPr>
          <w:rFonts w:ascii="Times New Roman" w:eastAsia="Calibri" w:hAnsi="Times New Roman"/>
          <w:sz w:val="24"/>
          <w:szCs w:val="24"/>
        </w:rPr>
        <w:t>несвоєчасність</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грошових</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розрахунків</w:t>
      </w:r>
      <w:proofErr w:type="spellEnd"/>
      <w:r w:rsidRPr="00752F45">
        <w:rPr>
          <w:rFonts w:ascii="Times New Roman" w:eastAsia="Calibri" w:hAnsi="Times New Roman"/>
          <w:sz w:val="24"/>
          <w:szCs w:val="24"/>
        </w:rPr>
        <w:t xml:space="preserve"> не </w:t>
      </w:r>
      <w:proofErr w:type="spellStart"/>
      <w:r w:rsidRPr="00752F45">
        <w:rPr>
          <w:rFonts w:ascii="Times New Roman" w:eastAsia="Calibri" w:hAnsi="Times New Roman"/>
          <w:sz w:val="24"/>
          <w:szCs w:val="24"/>
        </w:rPr>
        <w:t>може</w:t>
      </w:r>
      <w:proofErr w:type="spellEnd"/>
      <w:r w:rsidRPr="00752F45">
        <w:rPr>
          <w:rFonts w:ascii="Times New Roman" w:eastAsia="Calibri" w:hAnsi="Times New Roman"/>
          <w:sz w:val="24"/>
          <w:szCs w:val="24"/>
        </w:rPr>
        <w:t xml:space="preserve"> бути </w:t>
      </w:r>
      <w:proofErr w:type="spellStart"/>
      <w:r w:rsidRPr="00752F45">
        <w:rPr>
          <w:rFonts w:ascii="Times New Roman" w:eastAsia="Calibri" w:hAnsi="Times New Roman"/>
          <w:sz w:val="24"/>
          <w:szCs w:val="24"/>
        </w:rPr>
        <w:t>більшим</w:t>
      </w:r>
      <w:proofErr w:type="spellEnd"/>
      <w:r w:rsidRPr="00752F45">
        <w:rPr>
          <w:rFonts w:ascii="Times New Roman" w:eastAsia="Calibri" w:hAnsi="Times New Roman"/>
          <w:sz w:val="24"/>
          <w:szCs w:val="24"/>
        </w:rPr>
        <w:t xml:space="preserve"> за суму </w:t>
      </w:r>
      <w:proofErr w:type="spellStart"/>
      <w:r w:rsidRPr="00752F45">
        <w:rPr>
          <w:rFonts w:ascii="Times New Roman" w:eastAsia="Calibri" w:hAnsi="Times New Roman"/>
          <w:sz w:val="24"/>
          <w:szCs w:val="24"/>
        </w:rPr>
        <w:t>заборгованості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скоригованої</w:t>
      </w:r>
      <w:proofErr w:type="spellEnd"/>
      <w:r w:rsidRPr="00752F45">
        <w:rPr>
          <w:rFonts w:ascii="Times New Roman" w:eastAsia="Calibri" w:hAnsi="Times New Roman"/>
          <w:sz w:val="24"/>
          <w:szCs w:val="24"/>
        </w:rPr>
        <w:t xml:space="preserve"> на </w:t>
      </w:r>
      <w:proofErr w:type="spellStart"/>
      <w:r w:rsidRPr="00752F45">
        <w:rPr>
          <w:rFonts w:ascii="Times New Roman" w:eastAsia="Calibri" w:hAnsi="Times New Roman"/>
          <w:sz w:val="24"/>
          <w:szCs w:val="24"/>
        </w:rPr>
        <w:t>офіційний</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індекс</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інфляції</w:t>
      </w:r>
      <w:proofErr w:type="spellEnd"/>
      <w:r w:rsidRPr="00752F45">
        <w:rPr>
          <w:rFonts w:ascii="Times New Roman" w:eastAsia="Calibri" w:hAnsi="Times New Roman"/>
          <w:sz w:val="24"/>
          <w:szCs w:val="24"/>
        </w:rPr>
        <w:t xml:space="preserve"> за </w:t>
      </w:r>
      <w:proofErr w:type="spellStart"/>
      <w:r w:rsidRPr="007779C6">
        <w:rPr>
          <w:rFonts w:ascii="Times New Roman" w:eastAsia="Calibri" w:hAnsi="Times New Roman"/>
          <w:sz w:val="24"/>
          <w:szCs w:val="24"/>
        </w:rPr>
        <w:t>відповідний</w:t>
      </w:r>
      <w:proofErr w:type="spellEnd"/>
      <w:r w:rsidRPr="007779C6">
        <w:rPr>
          <w:rFonts w:ascii="Times New Roman" w:eastAsia="Calibri" w:hAnsi="Times New Roman"/>
          <w:sz w:val="24"/>
          <w:szCs w:val="24"/>
        </w:rPr>
        <w:t xml:space="preserve"> </w:t>
      </w:r>
      <w:proofErr w:type="spellStart"/>
      <w:r w:rsidRPr="007779C6">
        <w:rPr>
          <w:rFonts w:ascii="Times New Roman" w:eastAsia="Calibri" w:hAnsi="Times New Roman"/>
          <w:sz w:val="24"/>
          <w:szCs w:val="24"/>
        </w:rPr>
        <w:t>період</w:t>
      </w:r>
      <w:proofErr w:type="spellEnd"/>
      <w:r w:rsidRPr="007779C6">
        <w:rPr>
          <w:rFonts w:ascii="Times New Roman" w:eastAsia="Calibri" w:hAnsi="Times New Roman"/>
          <w:sz w:val="24"/>
          <w:szCs w:val="24"/>
        </w:rPr>
        <w:t xml:space="preserve"> (час </w:t>
      </w:r>
      <w:proofErr w:type="spellStart"/>
      <w:r w:rsidRPr="007779C6">
        <w:rPr>
          <w:rFonts w:ascii="Times New Roman" w:eastAsia="Calibri" w:hAnsi="Times New Roman"/>
          <w:sz w:val="24"/>
          <w:szCs w:val="24"/>
        </w:rPr>
        <w:t>прострочення</w:t>
      </w:r>
      <w:proofErr w:type="spellEnd"/>
      <w:r w:rsidRPr="007779C6">
        <w:rPr>
          <w:rFonts w:ascii="Times New Roman" w:eastAsia="Calibri" w:hAnsi="Times New Roman"/>
          <w:sz w:val="24"/>
          <w:szCs w:val="24"/>
        </w:rPr>
        <w:t>).</w:t>
      </w:r>
    </w:p>
    <w:p w14:paraId="33E5AFDD" w14:textId="77777777" w:rsidR="007D513D" w:rsidRPr="007779C6" w:rsidRDefault="007D513D" w:rsidP="007D513D">
      <w:pPr>
        <w:pStyle w:val="ab"/>
        <w:jc w:val="both"/>
        <w:rPr>
          <w:rFonts w:ascii="Times New Roman" w:hAnsi="Times New Roman"/>
          <w:sz w:val="24"/>
          <w:szCs w:val="24"/>
        </w:rPr>
      </w:pPr>
      <w:r w:rsidRPr="007779C6">
        <w:rPr>
          <w:rFonts w:ascii="Times New Roman" w:eastAsia="Calibri" w:hAnsi="Times New Roman"/>
          <w:sz w:val="24"/>
          <w:szCs w:val="24"/>
        </w:rPr>
        <w:t xml:space="preserve">7.6. </w:t>
      </w:r>
      <w:r w:rsidRPr="007779C6">
        <w:rPr>
          <w:rFonts w:ascii="Times New Roman" w:hAnsi="Times New Roman"/>
          <w:sz w:val="24"/>
          <w:szCs w:val="24"/>
        </w:rPr>
        <w:t>У разі одностороннього розірвання Договору з підстав невиконання (відмови виконання) Постачальником взятих на себе зобов’язань за Договором, останній зобов’язується сплатити на користь Замовника штраф у розмірі п’яти відсотків від ціни Договору протягом 5 (п’яти) робочих днів з моменту розірвання Договору.</w:t>
      </w:r>
    </w:p>
    <w:p w14:paraId="0D989026" w14:textId="77777777" w:rsidR="007D513D" w:rsidRPr="007779C6" w:rsidRDefault="007D513D" w:rsidP="007D513D">
      <w:pPr>
        <w:pStyle w:val="ab"/>
        <w:jc w:val="both"/>
        <w:rPr>
          <w:rFonts w:ascii="Times New Roman" w:hAnsi="Times New Roman"/>
          <w:sz w:val="24"/>
          <w:szCs w:val="24"/>
        </w:rPr>
      </w:pPr>
      <w:r w:rsidRPr="007779C6">
        <w:rPr>
          <w:rFonts w:ascii="Times New Roman" w:hAnsi="Times New Roman"/>
          <w:sz w:val="24"/>
          <w:szCs w:val="24"/>
        </w:rPr>
        <w:t>7.</w:t>
      </w:r>
      <w:r>
        <w:rPr>
          <w:rFonts w:ascii="Times New Roman" w:hAnsi="Times New Roman"/>
          <w:sz w:val="24"/>
          <w:szCs w:val="24"/>
        </w:rPr>
        <w:t>7</w:t>
      </w:r>
      <w:r w:rsidRPr="007779C6">
        <w:rPr>
          <w:rFonts w:ascii="Times New Roman" w:hAnsi="Times New Roman"/>
          <w:sz w:val="24"/>
          <w:szCs w:val="24"/>
        </w:rPr>
        <w:t xml:space="preserve">. Не вважається невиконанням (неналежним виконанням) зобов’язань Замовником затримання Замовником розрахунків за поставлений Товар з підстав </w:t>
      </w:r>
      <w:r>
        <w:rPr>
          <w:rFonts w:ascii="Times New Roman" w:hAnsi="Times New Roman"/>
          <w:sz w:val="24"/>
          <w:szCs w:val="24"/>
        </w:rPr>
        <w:t>затримки бюджетного фінансування</w:t>
      </w:r>
      <w:r w:rsidRPr="007779C6">
        <w:rPr>
          <w:rFonts w:ascii="Times New Roman" w:hAnsi="Times New Roman"/>
          <w:sz w:val="24"/>
          <w:szCs w:val="24"/>
        </w:rPr>
        <w:t>.</w:t>
      </w:r>
    </w:p>
    <w:p w14:paraId="30DEB3A2" w14:textId="77777777" w:rsidR="00BA5786" w:rsidRDefault="007D513D" w:rsidP="007D513D">
      <w:pPr>
        <w:pStyle w:val="ab"/>
        <w:jc w:val="both"/>
        <w:rPr>
          <w:rFonts w:ascii="Times New Roman" w:hAnsi="Times New Roman"/>
          <w:sz w:val="24"/>
          <w:szCs w:val="24"/>
        </w:rPr>
      </w:pPr>
      <w:r w:rsidRPr="007779C6">
        <w:rPr>
          <w:rFonts w:ascii="Times New Roman" w:hAnsi="Times New Roman"/>
          <w:sz w:val="24"/>
          <w:szCs w:val="24"/>
        </w:rPr>
        <w:t>7.</w:t>
      </w:r>
      <w:r>
        <w:rPr>
          <w:rFonts w:ascii="Times New Roman" w:hAnsi="Times New Roman"/>
          <w:sz w:val="24"/>
          <w:szCs w:val="24"/>
        </w:rPr>
        <w:t>8</w:t>
      </w:r>
      <w:r w:rsidRPr="007779C6">
        <w:rPr>
          <w:rFonts w:ascii="Times New Roman" w:hAnsi="Times New Roman"/>
          <w:sz w:val="24"/>
          <w:szCs w:val="24"/>
        </w:rPr>
        <w:t>. Нарахування штрафних санкцій та пені є правом, а не обов’язком сторін.</w:t>
      </w:r>
    </w:p>
    <w:p w14:paraId="6A9E1FAC" w14:textId="77777777" w:rsidR="007D513D" w:rsidRPr="007779C6" w:rsidRDefault="007D513D" w:rsidP="007D513D">
      <w:pPr>
        <w:pStyle w:val="ab"/>
        <w:jc w:val="both"/>
        <w:rPr>
          <w:rFonts w:ascii="Times New Roman" w:hAnsi="Times New Roman"/>
          <w:sz w:val="24"/>
          <w:szCs w:val="24"/>
        </w:rPr>
      </w:pPr>
      <w:r w:rsidRPr="007779C6">
        <w:rPr>
          <w:rFonts w:ascii="Times New Roman" w:hAnsi="Times New Roman"/>
          <w:sz w:val="24"/>
          <w:szCs w:val="24"/>
        </w:rPr>
        <w:t xml:space="preserve"> </w:t>
      </w:r>
    </w:p>
    <w:p w14:paraId="4F31F0CF" w14:textId="77777777" w:rsidR="007D513D" w:rsidRPr="00F82C24" w:rsidRDefault="007D513D" w:rsidP="007D513D">
      <w:pPr>
        <w:keepNext/>
        <w:tabs>
          <w:tab w:val="left" w:pos="567"/>
          <w:tab w:val="left" w:pos="709"/>
        </w:tabs>
        <w:spacing w:after="0" w:line="240" w:lineRule="auto"/>
        <w:ind w:left="360"/>
        <w:jc w:val="center"/>
        <w:outlineLvl w:val="2"/>
        <w:rPr>
          <w:rFonts w:ascii="Times New Roman" w:eastAsia="Calibri" w:hAnsi="Times New Roman"/>
          <w:b/>
          <w:bCs/>
          <w:sz w:val="24"/>
          <w:szCs w:val="24"/>
        </w:rPr>
      </w:pPr>
      <w:r>
        <w:rPr>
          <w:rFonts w:ascii="Times New Roman" w:eastAsia="Calibri" w:hAnsi="Times New Roman"/>
          <w:b/>
          <w:bCs/>
          <w:sz w:val="24"/>
          <w:szCs w:val="24"/>
        </w:rPr>
        <w:lastRenderedPageBreak/>
        <w:t>8.</w:t>
      </w:r>
      <w:r>
        <w:rPr>
          <w:rFonts w:ascii="Times New Roman" w:eastAsia="Calibri" w:hAnsi="Times New Roman"/>
          <w:b/>
          <w:bCs/>
          <w:sz w:val="24"/>
          <w:szCs w:val="24"/>
          <w:lang w:val="uk-UA"/>
        </w:rPr>
        <w:t xml:space="preserve"> </w:t>
      </w:r>
      <w:proofErr w:type="spellStart"/>
      <w:r w:rsidRPr="00F82C24">
        <w:rPr>
          <w:rFonts w:ascii="Times New Roman" w:eastAsia="Calibri" w:hAnsi="Times New Roman"/>
          <w:b/>
          <w:bCs/>
          <w:sz w:val="24"/>
          <w:szCs w:val="24"/>
        </w:rPr>
        <w:t>Обставини</w:t>
      </w:r>
      <w:proofErr w:type="spellEnd"/>
      <w:r w:rsidRPr="00F82C24">
        <w:rPr>
          <w:rFonts w:ascii="Times New Roman" w:eastAsia="Calibri" w:hAnsi="Times New Roman"/>
          <w:b/>
          <w:bCs/>
          <w:sz w:val="24"/>
          <w:szCs w:val="24"/>
        </w:rPr>
        <w:t xml:space="preserve"> </w:t>
      </w:r>
      <w:proofErr w:type="spellStart"/>
      <w:r w:rsidRPr="00F82C24">
        <w:rPr>
          <w:rFonts w:ascii="Times New Roman" w:eastAsia="Calibri" w:hAnsi="Times New Roman"/>
          <w:b/>
          <w:bCs/>
          <w:sz w:val="24"/>
          <w:szCs w:val="24"/>
        </w:rPr>
        <w:t>непереборної</w:t>
      </w:r>
      <w:proofErr w:type="spellEnd"/>
      <w:r w:rsidRPr="00F82C24">
        <w:rPr>
          <w:rFonts w:ascii="Times New Roman" w:eastAsia="Calibri" w:hAnsi="Times New Roman"/>
          <w:b/>
          <w:bCs/>
          <w:sz w:val="24"/>
          <w:szCs w:val="24"/>
        </w:rPr>
        <w:t xml:space="preserve"> </w:t>
      </w:r>
      <w:proofErr w:type="spellStart"/>
      <w:r w:rsidRPr="00F82C24">
        <w:rPr>
          <w:rFonts w:ascii="Times New Roman" w:eastAsia="Calibri" w:hAnsi="Times New Roman"/>
          <w:b/>
          <w:bCs/>
          <w:sz w:val="24"/>
          <w:szCs w:val="24"/>
        </w:rPr>
        <w:t>сили</w:t>
      </w:r>
      <w:proofErr w:type="spellEnd"/>
    </w:p>
    <w:p w14:paraId="49F0218C" w14:textId="77777777" w:rsidR="007D513D" w:rsidRPr="00F82C24" w:rsidRDefault="007D513D" w:rsidP="007D513D">
      <w:pPr>
        <w:tabs>
          <w:tab w:val="left" w:pos="709"/>
        </w:tabs>
        <w:spacing w:after="0" w:line="240" w:lineRule="auto"/>
        <w:jc w:val="both"/>
        <w:rPr>
          <w:rFonts w:ascii="Times New Roman" w:eastAsia="Calibri" w:hAnsi="Times New Roman"/>
          <w:sz w:val="24"/>
          <w:szCs w:val="24"/>
        </w:rPr>
      </w:pPr>
      <w:r>
        <w:rPr>
          <w:rFonts w:ascii="Times New Roman" w:eastAsia="Calibri" w:hAnsi="Times New Roman"/>
          <w:sz w:val="24"/>
          <w:szCs w:val="24"/>
        </w:rPr>
        <w:t>8.1.</w:t>
      </w:r>
      <w:r w:rsidR="00E56589">
        <w:rPr>
          <w:rFonts w:ascii="Times New Roman" w:eastAsia="Calibri" w:hAnsi="Times New Roman"/>
          <w:sz w:val="24"/>
          <w:szCs w:val="24"/>
          <w:lang w:val="uk-UA"/>
        </w:rPr>
        <w:t xml:space="preserve"> </w:t>
      </w:r>
      <w:proofErr w:type="spellStart"/>
      <w:r w:rsidRPr="00752F45">
        <w:rPr>
          <w:rFonts w:ascii="Times New Roman" w:eastAsia="Calibri" w:hAnsi="Times New Roman"/>
          <w:sz w:val="24"/>
          <w:szCs w:val="24"/>
        </w:rPr>
        <w:t>Сторони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звільняються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від</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відповідальності</w:t>
      </w:r>
      <w:proofErr w:type="spellEnd"/>
      <w:r w:rsidRPr="00752F45">
        <w:rPr>
          <w:rFonts w:ascii="Times New Roman" w:eastAsia="Calibri" w:hAnsi="Times New Roman"/>
          <w:sz w:val="24"/>
          <w:szCs w:val="24"/>
        </w:rPr>
        <w:t xml:space="preserve"> за </w:t>
      </w:r>
      <w:proofErr w:type="spellStart"/>
      <w:r w:rsidRPr="00752F45">
        <w:rPr>
          <w:rFonts w:ascii="Times New Roman" w:eastAsia="Calibri" w:hAnsi="Times New Roman"/>
          <w:sz w:val="24"/>
          <w:szCs w:val="24"/>
        </w:rPr>
        <w:t>невиконання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або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неналежне</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виконання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зобов'язань</w:t>
      </w:r>
      <w:proofErr w:type="spellEnd"/>
      <w:r w:rsidRPr="00752F45">
        <w:rPr>
          <w:rFonts w:ascii="Times New Roman" w:eastAsia="Calibri" w:hAnsi="Times New Roman"/>
          <w:sz w:val="24"/>
          <w:szCs w:val="24"/>
        </w:rPr>
        <w:t xml:space="preserve"> за </w:t>
      </w:r>
      <w:proofErr w:type="spellStart"/>
      <w:r w:rsidRPr="00752F45">
        <w:rPr>
          <w:rFonts w:ascii="Times New Roman" w:eastAsia="Calibri" w:hAnsi="Times New Roman"/>
          <w:sz w:val="24"/>
          <w:szCs w:val="24"/>
        </w:rPr>
        <w:t>цим</w:t>
      </w:r>
      <w:proofErr w:type="spellEnd"/>
      <w:r w:rsidRPr="00752F45">
        <w:rPr>
          <w:rFonts w:ascii="Times New Roman" w:eastAsia="Calibri" w:hAnsi="Times New Roman"/>
          <w:sz w:val="24"/>
          <w:szCs w:val="24"/>
        </w:rPr>
        <w:t xml:space="preserve"> Договором у </w:t>
      </w:r>
      <w:proofErr w:type="spellStart"/>
      <w:r w:rsidRPr="00752F45">
        <w:rPr>
          <w:rFonts w:ascii="Times New Roman" w:eastAsia="Calibri" w:hAnsi="Times New Roman"/>
          <w:sz w:val="24"/>
          <w:szCs w:val="24"/>
        </w:rPr>
        <w:t>разі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виникнення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обставин</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непереборної</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сили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які</w:t>
      </w:r>
      <w:proofErr w:type="spellEnd"/>
      <w:r w:rsidRPr="00752F45">
        <w:rPr>
          <w:rFonts w:ascii="Times New Roman" w:eastAsia="Calibri" w:hAnsi="Times New Roman"/>
          <w:sz w:val="24"/>
          <w:szCs w:val="24"/>
        </w:rPr>
        <w:t xml:space="preserve"> не </w:t>
      </w:r>
      <w:proofErr w:type="spellStart"/>
      <w:r w:rsidRPr="00752F45">
        <w:rPr>
          <w:rFonts w:ascii="Times New Roman" w:eastAsia="Calibri" w:hAnsi="Times New Roman"/>
          <w:sz w:val="24"/>
          <w:szCs w:val="24"/>
        </w:rPr>
        <w:t>існували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під</w:t>
      </w:r>
      <w:proofErr w:type="spellEnd"/>
      <w:r w:rsidRPr="00752F45">
        <w:rPr>
          <w:rFonts w:ascii="Times New Roman" w:eastAsia="Calibri" w:hAnsi="Times New Roman"/>
          <w:sz w:val="24"/>
          <w:szCs w:val="24"/>
        </w:rPr>
        <w:t xml:space="preserve"> час </w:t>
      </w:r>
      <w:proofErr w:type="spellStart"/>
      <w:r w:rsidRPr="00752F45">
        <w:rPr>
          <w:rFonts w:ascii="Times New Roman" w:eastAsia="Calibri" w:hAnsi="Times New Roman"/>
          <w:sz w:val="24"/>
          <w:szCs w:val="24"/>
        </w:rPr>
        <w:t>укладання</w:t>
      </w:r>
      <w:proofErr w:type="spellEnd"/>
      <w:r w:rsidRPr="00752F45">
        <w:rPr>
          <w:rFonts w:ascii="Times New Roman" w:eastAsia="Calibri" w:hAnsi="Times New Roman"/>
          <w:sz w:val="24"/>
          <w:szCs w:val="24"/>
        </w:rPr>
        <w:t xml:space="preserve"> Договору та </w:t>
      </w:r>
      <w:proofErr w:type="spellStart"/>
      <w:r w:rsidRPr="00752F45">
        <w:rPr>
          <w:rFonts w:ascii="Times New Roman" w:eastAsia="Calibri" w:hAnsi="Times New Roman"/>
          <w:sz w:val="24"/>
          <w:szCs w:val="24"/>
        </w:rPr>
        <w:t>виникли</w:t>
      </w:r>
      <w:proofErr w:type="spellEnd"/>
      <w:r w:rsidRPr="00752F45">
        <w:rPr>
          <w:rFonts w:ascii="Times New Roman" w:eastAsia="Calibri" w:hAnsi="Times New Roman"/>
          <w:sz w:val="24"/>
          <w:szCs w:val="24"/>
        </w:rPr>
        <w:t xml:space="preserve"> поза волею </w:t>
      </w:r>
      <w:proofErr w:type="spellStart"/>
      <w:r w:rsidRPr="00F82C24">
        <w:rPr>
          <w:rFonts w:ascii="Times New Roman" w:eastAsia="Calibri" w:hAnsi="Times New Roman"/>
          <w:sz w:val="24"/>
          <w:szCs w:val="24"/>
        </w:rPr>
        <w:t>Сторін</w:t>
      </w:r>
      <w:proofErr w:type="spellEnd"/>
      <w:r w:rsidRPr="00F82C24">
        <w:rPr>
          <w:rFonts w:ascii="Times New Roman" w:eastAsia="Calibri" w:hAnsi="Times New Roman"/>
          <w:sz w:val="24"/>
          <w:szCs w:val="24"/>
        </w:rPr>
        <w:t xml:space="preserve"> (катастрофа, </w:t>
      </w:r>
      <w:proofErr w:type="spellStart"/>
      <w:r w:rsidRPr="00F82C24">
        <w:rPr>
          <w:rFonts w:ascii="Times New Roman" w:eastAsia="Calibri" w:hAnsi="Times New Roman"/>
          <w:sz w:val="24"/>
          <w:szCs w:val="24"/>
        </w:rPr>
        <w:t>стихійне</w:t>
      </w:r>
      <w:proofErr w:type="spellEnd"/>
      <w:r w:rsidRPr="00F82C24">
        <w:rPr>
          <w:rFonts w:ascii="Times New Roman" w:eastAsia="Calibri" w:hAnsi="Times New Roman"/>
          <w:sz w:val="24"/>
          <w:szCs w:val="24"/>
        </w:rPr>
        <w:t xml:space="preserve"> лихо, </w:t>
      </w:r>
      <w:proofErr w:type="spellStart"/>
      <w:r w:rsidRPr="00F82C24">
        <w:rPr>
          <w:rFonts w:ascii="Times New Roman" w:eastAsia="Calibri" w:hAnsi="Times New Roman"/>
          <w:sz w:val="24"/>
          <w:szCs w:val="24"/>
        </w:rPr>
        <w:t>епідемія</w:t>
      </w:r>
      <w:proofErr w:type="spellEnd"/>
      <w:r w:rsidRPr="00F82C24">
        <w:rPr>
          <w:rFonts w:ascii="Times New Roman" w:eastAsia="Calibri" w:hAnsi="Times New Roman"/>
          <w:sz w:val="24"/>
          <w:szCs w:val="24"/>
        </w:rPr>
        <w:t xml:space="preserve">, </w:t>
      </w:r>
      <w:proofErr w:type="spellStart"/>
      <w:r w:rsidRPr="00F82C24">
        <w:rPr>
          <w:rFonts w:ascii="Times New Roman" w:eastAsia="Calibri" w:hAnsi="Times New Roman"/>
          <w:sz w:val="24"/>
          <w:szCs w:val="24"/>
        </w:rPr>
        <w:t>епізоотія</w:t>
      </w:r>
      <w:proofErr w:type="spellEnd"/>
      <w:r w:rsidRPr="00F82C24">
        <w:rPr>
          <w:rFonts w:ascii="Times New Roman" w:eastAsia="Calibri" w:hAnsi="Times New Roman"/>
          <w:sz w:val="24"/>
          <w:szCs w:val="24"/>
        </w:rPr>
        <w:t xml:space="preserve">, </w:t>
      </w:r>
      <w:proofErr w:type="spellStart"/>
      <w:r w:rsidRPr="00F82C24">
        <w:rPr>
          <w:rFonts w:ascii="Times New Roman" w:eastAsia="Calibri" w:hAnsi="Times New Roman"/>
          <w:sz w:val="24"/>
          <w:szCs w:val="24"/>
        </w:rPr>
        <w:t>війна</w:t>
      </w:r>
      <w:proofErr w:type="spellEnd"/>
      <w:r w:rsidRPr="00F82C24">
        <w:rPr>
          <w:rFonts w:ascii="Times New Roman" w:eastAsia="Calibri" w:hAnsi="Times New Roman"/>
          <w:sz w:val="24"/>
          <w:szCs w:val="24"/>
        </w:rPr>
        <w:t>).</w:t>
      </w:r>
    </w:p>
    <w:p w14:paraId="1C43C45D" w14:textId="77777777" w:rsidR="007D513D" w:rsidRPr="00752F45" w:rsidRDefault="007D513D" w:rsidP="007D513D">
      <w:pPr>
        <w:tabs>
          <w:tab w:val="left" w:pos="709"/>
        </w:tabs>
        <w:spacing w:after="0" w:line="240" w:lineRule="auto"/>
        <w:jc w:val="both"/>
        <w:rPr>
          <w:rFonts w:ascii="Times New Roman" w:eastAsia="Calibri" w:hAnsi="Times New Roman"/>
          <w:sz w:val="24"/>
          <w:szCs w:val="24"/>
        </w:rPr>
      </w:pPr>
      <w:r>
        <w:rPr>
          <w:rFonts w:ascii="Times New Roman" w:eastAsia="Calibri" w:hAnsi="Times New Roman"/>
          <w:sz w:val="24"/>
          <w:szCs w:val="24"/>
        </w:rPr>
        <w:t>8.2.</w:t>
      </w:r>
      <w:r w:rsidR="00E56589">
        <w:rPr>
          <w:rFonts w:ascii="Times New Roman" w:eastAsia="Calibri" w:hAnsi="Times New Roman"/>
          <w:sz w:val="24"/>
          <w:szCs w:val="24"/>
          <w:lang w:val="uk-UA"/>
        </w:rPr>
        <w:t xml:space="preserve"> </w:t>
      </w:r>
      <w:r w:rsidRPr="00752F45">
        <w:rPr>
          <w:rFonts w:ascii="Times New Roman" w:eastAsia="Calibri" w:hAnsi="Times New Roman"/>
          <w:sz w:val="24"/>
          <w:szCs w:val="24"/>
        </w:rPr>
        <w:t xml:space="preserve">Сторона, </w:t>
      </w:r>
      <w:proofErr w:type="spellStart"/>
      <w:r w:rsidRPr="00752F45">
        <w:rPr>
          <w:rFonts w:ascii="Times New Roman" w:eastAsia="Calibri" w:hAnsi="Times New Roman"/>
          <w:sz w:val="24"/>
          <w:szCs w:val="24"/>
        </w:rPr>
        <w:t>що</w:t>
      </w:r>
      <w:proofErr w:type="spellEnd"/>
      <w:r w:rsidRPr="00752F45">
        <w:rPr>
          <w:rFonts w:ascii="Times New Roman" w:eastAsia="Calibri" w:hAnsi="Times New Roman"/>
          <w:sz w:val="24"/>
          <w:szCs w:val="24"/>
        </w:rPr>
        <w:t xml:space="preserve"> не </w:t>
      </w:r>
      <w:proofErr w:type="spellStart"/>
      <w:r w:rsidRPr="00752F45">
        <w:rPr>
          <w:rFonts w:ascii="Times New Roman" w:eastAsia="Calibri" w:hAnsi="Times New Roman"/>
          <w:sz w:val="24"/>
          <w:szCs w:val="24"/>
        </w:rPr>
        <w:t>може</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виконувати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зобов'язання</w:t>
      </w:r>
      <w:proofErr w:type="spellEnd"/>
      <w:r w:rsidRPr="00752F45">
        <w:rPr>
          <w:rFonts w:ascii="Times New Roman" w:eastAsia="Calibri" w:hAnsi="Times New Roman"/>
          <w:sz w:val="24"/>
          <w:szCs w:val="24"/>
        </w:rPr>
        <w:t xml:space="preserve"> за </w:t>
      </w:r>
      <w:proofErr w:type="spellStart"/>
      <w:r w:rsidRPr="00752F45">
        <w:rPr>
          <w:rFonts w:ascii="Times New Roman" w:eastAsia="Calibri" w:hAnsi="Times New Roman"/>
          <w:sz w:val="24"/>
          <w:szCs w:val="24"/>
        </w:rPr>
        <w:t>цим</w:t>
      </w:r>
      <w:proofErr w:type="spellEnd"/>
      <w:r w:rsidRPr="00752F45">
        <w:rPr>
          <w:rFonts w:ascii="Times New Roman" w:eastAsia="Calibri" w:hAnsi="Times New Roman"/>
          <w:sz w:val="24"/>
          <w:szCs w:val="24"/>
        </w:rPr>
        <w:t xml:space="preserve"> Договором </w:t>
      </w:r>
      <w:proofErr w:type="spellStart"/>
      <w:r w:rsidRPr="00752F45">
        <w:rPr>
          <w:rFonts w:ascii="Times New Roman" w:eastAsia="Calibri" w:hAnsi="Times New Roman"/>
          <w:sz w:val="24"/>
          <w:szCs w:val="24"/>
        </w:rPr>
        <w:t>унаслідок</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дії</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обставин</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непереборної</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сили</w:t>
      </w:r>
      <w:proofErr w:type="spellEnd"/>
      <w:r w:rsidRPr="00752F45">
        <w:rPr>
          <w:rFonts w:ascii="Times New Roman" w:eastAsia="Calibri" w:hAnsi="Times New Roman"/>
          <w:sz w:val="24"/>
          <w:szCs w:val="24"/>
        </w:rPr>
        <w:t xml:space="preserve">, повинна не </w:t>
      </w:r>
      <w:proofErr w:type="spellStart"/>
      <w:r w:rsidRPr="00752F45">
        <w:rPr>
          <w:rFonts w:ascii="Times New Roman" w:eastAsia="Calibri" w:hAnsi="Times New Roman"/>
          <w:sz w:val="24"/>
          <w:szCs w:val="24"/>
        </w:rPr>
        <w:t>пізніше</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ніж</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протягом</w:t>
      </w:r>
      <w:proofErr w:type="spellEnd"/>
      <w:r w:rsidRPr="00752F45">
        <w:rPr>
          <w:rFonts w:ascii="Times New Roman" w:eastAsia="Calibri" w:hAnsi="Times New Roman"/>
          <w:sz w:val="24"/>
          <w:szCs w:val="24"/>
        </w:rPr>
        <w:t xml:space="preserve"> 3-х </w:t>
      </w:r>
      <w:proofErr w:type="spellStart"/>
      <w:r w:rsidRPr="00752F45">
        <w:rPr>
          <w:rFonts w:ascii="Times New Roman" w:eastAsia="Calibri" w:hAnsi="Times New Roman"/>
          <w:sz w:val="24"/>
          <w:szCs w:val="24"/>
        </w:rPr>
        <w:t>днів</w:t>
      </w:r>
      <w:proofErr w:type="spellEnd"/>
      <w:r w:rsidRPr="00752F45">
        <w:rPr>
          <w:rFonts w:ascii="Times New Roman" w:eastAsia="Calibri" w:hAnsi="Times New Roman"/>
          <w:sz w:val="24"/>
          <w:szCs w:val="24"/>
        </w:rPr>
        <w:t xml:space="preserve"> з моменту </w:t>
      </w:r>
      <w:proofErr w:type="spellStart"/>
      <w:r w:rsidRPr="00752F45">
        <w:rPr>
          <w:rFonts w:ascii="Times New Roman" w:eastAsia="Calibri" w:hAnsi="Times New Roman"/>
          <w:sz w:val="24"/>
          <w:szCs w:val="24"/>
        </w:rPr>
        <w:t>їх</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виникнення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повідомити</w:t>
      </w:r>
      <w:proofErr w:type="spellEnd"/>
      <w:r w:rsidRPr="00752F45">
        <w:rPr>
          <w:rFonts w:ascii="Times New Roman" w:eastAsia="Calibri" w:hAnsi="Times New Roman"/>
          <w:sz w:val="24"/>
          <w:szCs w:val="24"/>
        </w:rPr>
        <w:t xml:space="preserve"> про </w:t>
      </w:r>
      <w:proofErr w:type="spellStart"/>
      <w:r w:rsidRPr="00752F45">
        <w:rPr>
          <w:rFonts w:ascii="Times New Roman" w:eastAsia="Calibri" w:hAnsi="Times New Roman"/>
          <w:sz w:val="24"/>
          <w:szCs w:val="24"/>
        </w:rPr>
        <w:t>це</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іншу</w:t>
      </w:r>
      <w:proofErr w:type="spellEnd"/>
      <w:r w:rsidRPr="00752F45">
        <w:rPr>
          <w:rFonts w:ascii="Times New Roman" w:eastAsia="Calibri" w:hAnsi="Times New Roman"/>
          <w:sz w:val="24"/>
          <w:szCs w:val="24"/>
        </w:rPr>
        <w:t xml:space="preserve"> Сторону у </w:t>
      </w:r>
      <w:proofErr w:type="spellStart"/>
      <w:r w:rsidRPr="00752F45">
        <w:rPr>
          <w:rFonts w:ascii="Times New Roman" w:eastAsia="Calibri" w:hAnsi="Times New Roman"/>
          <w:sz w:val="24"/>
          <w:szCs w:val="24"/>
        </w:rPr>
        <w:t>письмовій</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формі</w:t>
      </w:r>
      <w:proofErr w:type="spellEnd"/>
      <w:r w:rsidRPr="00752F45">
        <w:rPr>
          <w:rFonts w:ascii="Times New Roman" w:eastAsia="Calibri" w:hAnsi="Times New Roman"/>
          <w:sz w:val="24"/>
          <w:szCs w:val="24"/>
        </w:rPr>
        <w:t>.</w:t>
      </w:r>
    </w:p>
    <w:p w14:paraId="6ED0E8B7" w14:textId="77777777" w:rsidR="007D513D" w:rsidRPr="00F82C24" w:rsidRDefault="007D513D" w:rsidP="007D513D">
      <w:pPr>
        <w:tabs>
          <w:tab w:val="left" w:pos="709"/>
        </w:tabs>
        <w:spacing w:after="0" w:line="240" w:lineRule="auto"/>
        <w:jc w:val="both"/>
        <w:rPr>
          <w:rFonts w:ascii="Times New Roman" w:eastAsia="Calibri" w:hAnsi="Times New Roman"/>
          <w:sz w:val="24"/>
          <w:szCs w:val="24"/>
        </w:rPr>
      </w:pPr>
      <w:r>
        <w:rPr>
          <w:rFonts w:ascii="Times New Roman" w:eastAsia="Calibri" w:hAnsi="Times New Roman"/>
          <w:sz w:val="24"/>
          <w:szCs w:val="24"/>
        </w:rPr>
        <w:t>8.3.</w:t>
      </w:r>
      <w:r w:rsidR="00E56589">
        <w:rPr>
          <w:rFonts w:ascii="Times New Roman" w:eastAsia="Calibri" w:hAnsi="Times New Roman"/>
          <w:sz w:val="24"/>
          <w:szCs w:val="24"/>
          <w:lang w:val="uk-UA"/>
        </w:rPr>
        <w:t xml:space="preserve"> </w:t>
      </w:r>
      <w:proofErr w:type="spellStart"/>
      <w:r w:rsidRPr="00752F45">
        <w:rPr>
          <w:rFonts w:ascii="Times New Roman" w:eastAsia="Calibri" w:hAnsi="Times New Roman"/>
          <w:sz w:val="24"/>
          <w:szCs w:val="24"/>
        </w:rPr>
        <w:t>Доказом</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виникнення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обставин</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непереборної</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сили</w:t>
      </w:r>
      <w:proofErr w:type="spellEnd"/>
      <w:r w:rsidRPr="00752F45">
        <w:rPr>
          <w:rFonts w:ascii="Times New Roman" w:eastAsia="Calibri" w:hAnsi="Times New Roman"/>
          <w:sz w:val="24"/>
          <w:szCs w:val="24"/>
        </w:rPr>
        <w:t xml:space="preserve"> та строку </w:t>
      </w:r>
      <w:proofErr w:type="spellStart"/>
      <w:r w:rsidRPr="00752F45">
        <w:rPr>
          <w:rFonts w:ascii="Times New Roman" w:eastAsia="Calibri" w:hAnsi="Times New Roman"/>
          <w:sz w:val="24"/>
          <w:szCs w:val="24"/>
        </w:rPr>
        <w:t>їх</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дії</w:t>
      </w:r>
      <w:proofErr w:type="spellEnd"/>
      <w:r w:rsidRPr="00752F45">
        <w:rPr>
          <w:rFonts w:ascii="Times New Roman" w:eastAsia="Calibri" w:hAnsi="Times New Roman"/>
          <w:sz w:val="24"/>
          <w:szCs w:val="24"/>
        </w:rPr>
        <w:t xml:space="preserve"> є </w:t>
      </w:r>
      <w:proofErr w:type="spellStart"/>
      <w:r w:rsidRPr="00752F45">
        <w:rPr>
          <w:rFonts w:ascii="Times New Roman" w:eastAsia="Calibri" w:hAnsi="Times New Roman"/>
          <w:sz w:val="24"/>
          <w:szCs w:val="24"/>
        </w:rPr>
        <w:t>відповідні</w:t>
      </w:r>
      <w:proofErr w:type="spellEnd"/>
      <w:r w:rsidRPr="00752F45">
        <w:rPr>
          <w:rFonts w:ascii="Times New Roman" w:eastAsia="Calibri" w:hAnsi="Times New Roman"/>
          <w:sz w:val="24"/>
          <w:szCs w:val="24"/>
        </w:rPr>
        <w:t xml:space="preserve"> </w:t>
      </w:r>
      <w:proofErr w:type="spellStart"/>
      <w:r w:rsidRPr="00F82C24">
        <w:rPr>
          <w:rFonts w:ascii="Times New Roman" w:eastAsia="Calibri" w:hAnsi="Times New Roman"/>
          <w:sz w:val="24"/>
          <w:szCs w:val="24"/>
        </w:rPr>
        <w:t>документи</w:t>
      </w:r>
      <w:proofErr w:type="spellEnd"/>
      <w:r w:rsidRPr="00F82C24">
        <w:rPr>
          <w:rFonts w:ascii="Times New Roman" w:eastAsia="Calibri" w:hAnsi="Times New Roman"/>
          <w:sz w:val="24"/>
          <w:szCs w:val="24"/>
        </w:rPr>
        <w:t xml:space="preserve"> </w:t>
      </w:r>
      <w:proofErr w:type="spellStart"/>
      <w:r w:rsidRPr="00F82C24">
        <w:rPr>
          <w:rFonts w:ascii="Times New Roman" w:eastAsia="Calibri" w:hAnsi="Times New Roman"/>
          <w:sz w:val="24"/>
          <w:szCs w:val="24"/>
        </w:rPr>
        <w:t>видані</w:t>
      </w:r>
      <w:proofErr w:type="spellEnd"/>
      <w:r w:rsidRPr="00F82C24">
        <w:rPr>
          <w:rFonts w:ascii="Times New Roman" w:eastAsia="Calibri" w:hAnsi="Times New Roman"/>
          <w:sz w:val="24"/>
          <w:szCs w:val="24"/>
        </w:rPr>
        <w:t xml:space="preserve"> компетентною </w:t>
      </w:r>
      <w:proofErr w:type="spellStart"/>
      <w:r w:rsidRPr="00F82C24">
        <w:rPr>
          <w:rFonts w:ascii="Times New Roman" w:eastAsia="Calibri" w:hAnsi="Times New Roman"/>
          <w:sz w:val="24"/>
          <w:szCs w:val="24"/>
        </w:rPr>
        <w:t>установою</w:t>
      </w:r>
      <w:proofErr w:type="spellEnd"/>
      <w:r w:rsidRPr="00F82C24">
        <w:rPr>
          <w:rFonts w:ascii="Times New Roman" w:eastAsia="Calibri" w:hAnsi="Times New Roman"/>
          <w:sz w:val="24"/>
          <w:szCs w:val="24"/>
        </w:rPr>
        <w:t>.</w:t>
      </w:r>
    </w:p>
    <w:p w14:paraId="5F7CB8E1" w14:textId="77777777" w:rsidR="007D513D" w:rsidRPr="00F82C24" w:rsidRDefault="007D513D" w:rsidP="007D513D">
      <w:pPr>
        <w:shd w:val="clear" w:color="auto" w:fill="FFFFFF"/>
        <w:spacing w:line="0" w:lineRule="atLeast"/>
        <w:ind w:right="-1"/>
        <w:jc w:val="both"/>
        <w:rPr>
          <w:rFonts w:ascii="Times New Roman" w:hAnsi="Times New Roman"/>
          <w:sz w:val="24"/>
          <w:szCs w:val="24"/>
        </w:rPr>
      </w:pPr>
      <w:r w:rsidRPr="00F82C24">
        <w:rPr>
          <w:rFonts w:ascii="Times New Roman" w:eastAsia="Calibri" w:hAnsi="Times New Roman"/>
          <w:sz w:val="24"/>
          <w:szCs w:val="24"/>
        </w:rPr>
        <w:t>8.4.</w:t>
      </w:r>
      <w:r w:rsidRPr="00F82C24">
        <w:rPr>
          <w:rFonts w:ascii="Times New Roman" w:hAnsi="Times New Roman"/>
          <w:sz w:val="24"/>
          <w:szCs w:val="24"/>
        </w:rPr>
        <w:t xml:space="preserve"> </w:t>
      </w:r>
      <w:proofErr w:type="spellStart"/>
      <w:r w:rsidRPr="00F82C24">
        <w:rPr>
          <w:rFonts w:ascii="Times New Roman" w:hAnsi="Times New Roman"/>
          <w:sz w:val="24"/>
          <w:szCs w:val="24"/>
        </w:rPr>
        <w:t>Виникнення</w:t>
      </w:r>
      <w:proofErr w:type="spellEnd"/>
      <w:r w:rsidRPr="00F82C24">
        <w:rPr>
          <w:rFonts w:ascii="Times New Roman" w:hAnsi="Times New Roman"/>
          <w:sz w:val="24"/>
          <w:szCs w:val="24"/>
        </w:rPr>
        <w:t xml:space="preserve"> </w:t>
      </w:r>
      <w:proofErr w:type="spellStart"/>
      <w:r w:rsidRPr="00F82C24">
        <w:rPr>
          <w:rFonts w:ascii="Times New Roman" w:hAnsi="Times New Roman"/>
          <w:sz w:val="24"/>
          <w:szCs w:val="24"/>
        </w:rPr>
        <w:t>вищевказаних</w:t>
      </w:r>
      <w:proofErr w:type="spellEnd"/>
      <w:r w:rsidRPr="00F82C24">
        <w:rPr>
          <w:rFonts w:ascii="Times New Roman" w:hAnsi="Times New Roman"/>
          <w:sz w:val="24"/>
          <w:szCs w:val="24"/>
        </w:rPr>
        <w:t xml:space="preserve"> </w:t>
      </w:r>
      <w:proofErr w:type="spellStart"/>
      <w:r w:rsidRPr="00F82C24">
        <w:rPr>
          <w:rFonts w:ascii="Times New Roman" w:hAnsi="Times New Roman"/>
          <w:sz w:val="24"/>
          <w:szCs w:val="24"/>
        </w:rPr>
        <w:t>обставин</w:t>
      </w:r>
      <w:proofErr w:type="spellEnd"/>
      <w:r w:rsidRPr="00F82C24">
        <w:rPr>
          <w:rFonts w:ascii="Times New Roman" w:hAnsi="Times New Roman"/>
          <w:sz w:val="24"/>
          <w:szCs w:val="24"/>
        </w:rPr>
        <w:t xml:space="preserve"> не є </w:t>
      </w:r>
      <w:proofErr w:type="spellStart"/>
      <w:r w:rsidRPr="00F82C24">
        <w:rPr>
          <w:rFonts w:ascii="Times New Roman" w:hAnsi="Times New Roman"/>
          <w:sz w:val="24"/>
          <w:szCs w:val="24"/>
        </w:rPr>
        <w:t>підставою</w:t>
      </w:r>
      <w:proofErr w:type="spellEnd"/>
      <w:r w:rsidRPr="00F82C24">
        <w:rPr>
          <w:rFonts w:ascii="Times New Roman" w:hAnsi="Times New Roman"/>
          <w:sz w:val="24"/>
          <w:szCs w:val="24"/>
        </w:rPr>
        <w:t xml:space="preserve"> для </w:t>
      </w:r>
      <w:proofErr w:type="spellStart"/>
      <w:r w:rsidRPr="00F82C24">
        <w:rPr>
          <w:rFonts w:ascii="Times New Roman" w:hAnsi="Times New Roman"/>
          <w:sz w:val="24"/>
          <w:szCs w:val="24"/>
        </w:rPr>
        <w:t>відмовлення</w:t>
      </w:r>
      <w:proofErr w:type="spellEnd"/>
      <w:r w:rsidRPr="00F82C24">
        <w:rPr>
          <w:rFonts w:ascii="Times New Roman" w:hAnsi="Times New Roman"/>
          <w:sz w:val="24"/>
          <w:szCs w:val="24"/>
        </w:rPr>
        <w:t xml:space="preserve"> </w:t>
      </w:r>
      <w:proofErr w:type="spellStart"/>
      <w:r w:rsidRPr="00F82C24">
        <w:rPr>
          <w:rFonts w:ascii="Times New Roman" w:hAnsi="Times New Roman"/>
          <w:sz w:val="24"/>
          <w:szCs w:val="24"/>
        </w:rPr>
        <w:t>Замовника</w:t>
      </w:r>
      <w:proofErr w:type="spellEnd"/>
      <w:r w:rsidRPr="00F82C24">
        <w:rPr>
          <w:rFonts w:ascii="Times New Roman" w:hAnsi="Times New Roman"/>
          <w:sz w:val="24"/>
          <w:szCs w:val="24"/>
        </w:rPr>
        <w:t xml:space="preserve"> </w:t>
      </w:r>
      <w:proofErr w:type="spellStart"/>
      <w:r w:rsidRPr="00F82C24">
        <w:rPr>
          <w:rFonts w:ascii="Times New Roman" w:hAnsi="Times New Roman"/>
          <w:sz w:val="24"/>
          <w:szCs w:val="24"/>
        </w:rPr>
        <w:t>від</w:t>
      </w:r>
      <w:proofErr w:type="spellEnd"/>
      <w:r w:rsidRPr="00F82C24">
        <w:rPr>
          <w:rFonts w:ascii="Times New Roman" w:hAnsi="Times New Roman"/>
          <w:sz w:val="24"/>
          <w:szCs w:val="24"/>
        </w:rPr>
        <w:t xml:space="preserve"> оплати за товар, </w:t>
      </w:r>
      <w:proofErr w:type="spellStart"/>
      <w:r w:rsidRPr="00F82C24">
        <w:rPr>
          <w:rFonts w:ascii="Times New Roman" w:hAnsi="Times New Roman"/>
          <w:sz w:val="24"/>
          <w:szCs w:val="24"/>
        </w:rPr>
        <w:t>що</w:t>
      </w:r>
      <w:proofErr w:type="spellEnd"/>
      <w:r w:rsidRPr="00F82C24">
        <w:rPr>
          <w:rFonts w:ascii="Times New Roman" w:hAnsi="Times New Roman"/>
          <w:sz w:val="24"/>
          <w:szCs w:val="24"/>
        </w:rPr>
        <w:t xml:space="preserve"> </w:t>
      </w:r>
      <w:proofErr w:type="spellStart"/>
      <w:r w:rsidRPr="00F82C24">
        <w:rPr>
          <w:rFonts w:ascii="Times New Roman" w:hAnsi="Times New Roman"/>
          <w:sz w:val="24"/>
          <w:szCs w:val="24"/>
        </w:rPr>
        <w:t>був</w:t>
      </w:r>
      <w:proofErr w:type="spellEnd"/>
      <w:r w:rsidRPr="00F82C24">
        <w:rPr>
          <w:rFonts w:ascii="Times New Roman" w:hAnsi="Times New Roman"/>
          <w:sz w:val="24"/>
          <w:szCs w:val="24"/>
        </w:rPr>
        <w:t xml:space="preserve"> </w:t>
      </w:r>
      <w:proofErr w:type="spellStart"/>
      <w:r w:rsidRPr="00F82C24">
        <w:rPr>
          <w:rFonts w:ascii="Times New Roman" w:hAnsi="Times New Roman"/>
          <w:sz w:val="24"/>
          <w:szCs w:val="24"/>
        </w:rPr>
        <w:t>відвантажений</w:t>
      </w:r>
      <w:proofErr w:type="spellEnd"/>
      <w:r w:rsidRPr="00F82C24">
        <w:rPr>
          <w:rFonts w:ascii="Times New Roman" w:hAnsi="Times New Roman"/>
          <w:sz w:val="24"/>
          <w:szCs w:val="24"/>
        </w:rPr>
        <w:t xml:space="preserve"> </w:t>
      </w:r>
      <w:proofErr w:type="spellStart"/>
      <w:r w:rsidRPr="00F82C24">
        <w:rPr>
          <w:rFonts w:ascii="Times New Roman" w:hAnsi="Times New Roman"/>
          <w:sz w:val="24"/>
          <w:szCs w:val="24"/>
        </w:rPr>
        <w:t>йому</w:t>
      </w:r>
      <w:proofErr w:type="spellEnd"/>
      <w:r w:rsidRPr="00F82C24">
        <w:rPr>
          <w:rFonts w:ascii="Times New Roman" w:hAnsi="Times New Roman"/>
          <w:sz w:val="24"/>
          <w:szCs w:val="24"/>
        </w:rPr>
        <w:t>.</w:t>
      </w:r>
    </w:p>
    <w:p w14:paraId="4ECD6814" w14:textId="77777777" w:rsidR="007D513D" w:rsidRPr="00F82C24" w:rsidRDefault="007D513D" w:rsidP="007D513D">
      <w:pPr>
        <w:keepNext/>
        <w:tabs>
          <w:tab w:val="left" w:pos="567"/>
          <w:tab w:val="left" w:pos="709"/>
        </w:tabs>
        <w:spacing w:after="0" w:line="240" w:lineRule="auto"/>
        <w:ind w:left="360"/>
        <w:jc w:val="center"/>
        <w:outlineLvl w:val="2"/>
        <w:rPr>
          <w:rFonts w:ascii="Times New Roman" w:eastAsia="Calibri" w:hAnsi="Times New Roman"/>
          <w:b/>
          <w:bCs/>
          <w:sz w:val="24"/>
          <w:szCs w:val="24"/>
        </w:rPr>
      </w:pPr>
      <w:r>
        <w:rPr>
          <w:rFonts w:ascii="Times New Roman" w:eastAsia="Calibri" w:hAnsi="Times New Roman"/>
          <w:b/>
          <w:bCs/>
          <w:sz w:val="24"/>
          <w:szCs w:val="24"/>
        </w:rPr>
        <w:t>9.</w:t>
      </w:r>
      <w:r>
        <w:rPr>
          <w:rFonts w:ascii="Times New Roman" w:eastAsia="Calibri" w:hAnsi="Times New Roman"/>
          <w:b/>
          <w:bCs/>
          <w:sz w:val="24"/>
          <w:szCs w:val="24"/>
          <w:lang w:val="uk-UA"/>
        </w:rPr>
        <w:t xml:space="preserve"> </w:t>
      </w:r>
      <w:proofErr w:type="spellStart"/>
      <w:r w:rsidRPr="00F82C24">
        <w:rPr>
          <w:rFonts w:ascii="Times New Roman" w:eastAsia="Calibri" w:hAnsi="Times New Roman"/>
          <w:b/>
          <w:bCs/>
          <w:sz w:val="24"/>
          <w:szCs w:val="24"/>
        </w:rPr>
        <w:t>Вирішення</w:t>
      </w:r>
      <w:proofErr w:type="spellEnd"/>
      <w:r w:rsidRPr="00F82C24">
        <w:rPr>
          <w:rFonts w:ascii="Times New Roman" w:eastAsia="Calibri" w:hAnsi="Times New Roman"/>
          <w:b/>
          <w:bCs/>
          <w:sz w:val="24"/>
          <w:szCs w:val="24"/>
        </w:rPr>
        <w:t xml:space="preserve"> </w:t>
      </w:r>
      <w:proofErr w:type="spellStart"/>
      <w:r w:rsidRPr="00F82C24">
        <w:rPr>
          <w:rFonts w:ascii="Times New Roman" w:eastAsia="Calibri" w:hAnsi="Times New Roman"/>
          <w:b/>
          <w:bCs/>
          <w:sz w:val="24"/>
          <w:szCs w:val="24"/>
        </w:rPr>
        <w:t>спорів</w:t>
      </w:r>
      <w:proofErr w:type="spellEnd"/>
    </w:p>
    <w:p w14:paraId="391EA706" w14:textId="77777777" w:rsidR="007D513D" w:rsidRPr="00752F45" w:rsidRDefault="007D513D" w:rsidP="007D513D">
      <w:pPr>
        <w:tabs>
          <w:tab w:val="left" w:pos="426"/>
        </w:tabs>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9.1.</w:t>
      </w:r>
      <w:r w:rsidRPr="00752F45">
        <w:rPr>
          <w:rFonts w:ascii="Times New Roman" w:eastAsia="Calibri" w:hAnsi="Times New Roman"/>
          <w:sz w:val="24"/>
          <w:szCs w:val="24"/>
        </w:rPr>
        <w:t>У</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випадку</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виникнення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спорів</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або</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розбіжностей</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Сторони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зобов’язуються</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вирішувати</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їх</w:t>
      </w:r>
      <w:proofErr w:type="spellEnd"/>
      <w:r w:rsidRPr="00752F45">
        <w:rPr>
          <w:rFonts w:ascii="Times New Roman" w:eastAsia="Calibri" w:hAnsi="Times New Roman"/>
          <w:sz w:val="24"/>
          <w:szCs w:val="24"/>
        </w:rPr>
        <w:t xml:space="preserve"> шляхом </w:t>
      </w:r>
      <w:proofErr w:type="spellStart"/>
      <w:r w:rsidRPr="00752F45">
        <w:rPr>
          <w:rFonts w:ascii="Times New Roman" w:eastAsia="Calibri" w:hAnsi="Times New Roman"/>
          <w:sz w:val="24"/>
          <w:szCs w:val="24"/>
        </w:rPr>
        <w:t>взаємних</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переговорів</w:t>
      </w:r>
      <w:proofErr w:type="spellEnd"/>
      <w:r w:rsidRPr="00752F45">
        <w:rPr>
          <w:rFonts w:ascii="Times New Roman" w:eastAsia="Calibri" w:hAnsi="Times New Roman"/>
          <w:sz w:val="24"/>
          <w:szCs w:val="24"/>
        </w:rPr>
        <w:t xml:space="preserve"> та </w:t>
      </w:r>
      <w:proofErr w:type="spellStart"/>
      <w:r w:rsidRPr="00752F45">
        <w:rPr>
          <w:rFonts w:ascii="Times New Roman" w:eastAsia="Calibri" w:hAnsi="Times New Roman"/>
          <w:sz w:val="24"/>
          <w:szCs w:val="24"/>
        </w:rPr>
        <w:t>консультацій</w:t>
      </w:r>
      <w:proofErr w:type="spellEnd"/>
      <w:r w:rsidRPr="00752F45">
        <w:rPr>
          <w:rFonts w:ascii="Times New Roman" w:eastAsia="Calibri" w:hAnsi="Times New Roman"/>
          <w:sz w:val="24"/>
          <w:szCs w:val="24"/>
        </w:rPr>
        <w:t>.</w:t>
      </w:r>
    </w:p>
    <w:p w14:paraId="67FA7043" w14:textId="77777777" w:rsidR="007D513D" w:rsidRPr="00752F45" w:rsidRDefault="007D513D" w:rsidP="007D513D">
      <w:pPr>
        <w:tabs>
          <w:tab w:val="left" w:pos="426"/>
        </w:tabs>
        <w:spacing w:after="0" w:line="240" w:lineRule="auto"/>
        <w:jc w:val="both"/>
        <w:rPr>
          <w:rFonts w:ascii="Times New Roman" w:eastAsia="Calibri" w:hAnsi="Times New Roman"/>
          <w:sz w:val="24"/>
          <w:szCs w:val="24"/>
        </w:rPr>
      </w:pPr>
      <w:r>
        <w:rPr>
          <w:rFonts w:ascii="Times New Roman" w:eastAsia="Calibri" w:hAnsi="Times New Roman"/>
          <w:sz w:val="24"/>
          <w:szCs w:val="24"/>
        </w:rPr>
        <w:t>9.2.</w:t>
      </w:r>
      <w:r w:rsidR="000B6D82">
        <w:rPr>
          <w:rFonts w:ascii="Times New Roman" w:eastAsia="Calibri" w:hAnsi="Times New Roman"/>
          <w:sz w:val="24"/>
          <w:szCs w:val="24"/>
          <w:lang w:val="uk-UA"/>
        </w:rPr>
        <w:t xml:space="preserve"> </w:t>
      </w:r>
      <w:r w:rsidRPr="00752F45">
        <w:rPr>
          <w:rFonts w:ascii="Times New Roman" w:eastAsia="Calibri" w:hAnsi="Times New Roman"/>
          <w:sz w:val="24"/>
          <w:szCs w:val="24"/>
        </w:rPr>
        <w:t xml:space="preserve">У </w:t>
      </w:r>
      <w:proofErr w:type="spellStart"/>
      <w:r w:rsidRPr="00752F45">
        <w:rPr>
          <w:rFonts w:ascii="Times New Roman" w:eastAsia="Calibri" w:hAnsi="Times New Roman"/>
          <w:sz w:val="24"/>
          <w:szCs w:val="24"/>
        </w:rPr>
        <w:t>разі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недосягнення</w:t>
      </w:r>
      <w:proofErr w:type="spellEnd"/>
      <w:r w:rsidRPr="00752F45">
        <w:rPr>
          <w:rFonts w:ascii="Times New Roman" w:eastAsia="Calibri" w:hAnsi="Times New Roman"/>
          <w:sz w:val="24"/>
          <w:szCs w:val="24"/>
        </w:rPr>
        <w:t xml:space="preserve"> Сторонами </w:t>
      </w:r>
      <w:proofErr w:type="spellStart"/>
      <w:r w:rsidRPr="00752F45">
        <w:rPr>
          <w:rFonts w:ascii="Times New Roman" w:eastAsia="Calibri" w:hAnsi="Times New Roman"/>
          <w:sz w:val="24"/>
          <w:szCs w:val="24"/>
        </w:rPr>
        <w:t>згоди</w:t>
      </w:r>
      <w:proofErr w:type="spellEnd"/>
      <w:r w:rsidRPr="00752F45">
        <w:rPr>
          <w:rFonts w:ascii="Times New Roman" w:eastAsia="Calibri" w:hAnsi="Times New Roman"/>
          <w:sz w:val="24"/>
          <w:szCs w:val="24"/>
        </w:rPr>
        <w:t xml:space="preserve"> спори (</w:t>
      </w:r>
      <w:proofErr w:type="spellStart"/>
      <w:r w:rsidRPr="00752F45">
        <w:rPr>
          <w:rFonts w:ascii="Times New Roman" w:eastAsia="Calibri" w:hAnsi="Times New Roman"/>
          <w:sz w:val="24"/>
          <w:szCs w:val="24"/>
        </w:rPr>
        <w:t>розбіжності</w:t>
      </w:r>
      <w:proofErr w:type="spellEnd"/>
      <w:r w:rsidRPr="00752F45">
        <w:rPr>
          <w:rFonts w:ascii="Times New Roman" w:eastAsia="Calibri" w:hAnsi="Times New Roman"/>
          <w:sz w:val="24"/>
          <w:szCs w:val="24"/>
        </w:rPr>
        <w:t xml:space="preserve">) </w:t>
      </w:r>
      <w:proofErr w:type="spellStart"/>
      <w:r w:rsidRPr="00752F45">
        <w:rPr>
          <w:rFonts w:ascii="Times New Roman" w:eastAsia="Calibri" w:hAnsi="Times New Roman"/>
          <w:sz w:val="24"/>
          <w:szCs w:val="24"/>
        </w:rPr>
        <w:t>вирішуються</w:t>
      </w:r>
      <w:proofErr w:type="spellEnd"/>
      <w:r w:rsidRPr="00752F45">
        <w:rPr>
          <w:rFonts w:ascii="Times New Roman" w:eastAsia="Calibri" w:hAnsi="Times New Roman"/>
          <w:sz w:val="24"/>
          <w:szCs w:val="24"/>
        </w:rPr>
        <w:t xml:space="preserve"> </w:t>
      </w:r>
      <w:proofErr w:type="gramStart"/>
      <w:r w:rsidRPr="00752F45">
        <w:rPr>
          <w:rFonts w:ascii="Times New Roman" w:eastAsia="Calibri" w:hAnsi="Times New Roman"/>
          <w:sz w:val="24"/>
          <w:szCs w:val="24"/>
        </w:rPr>
        <w:t>у судовому порядку</w:t>
      </w:r>
      <w:proofErr w:type="gramEnd"/>
      <w:r w:rsidRPr="00752F45">
        <w:rPr>
          <w:rFonts w:ascii="Times New Roman" w:eastAsia="Calibri" w:hAnsi="Times New Roman"/>
          <w:sz w:val="24"/>
          <w:szCs w:val="24"/>
        </w:rPr>
        <w:t>.</w:t>
      </w:r>
    </w:p>
    <w:p w14:paraId="0DB1A770" w14:textId="77777777" w:rsidR="007D513D" w:rsidRPr="00F82C24" w:rsidRDefault="007D513D" w:rsidP="007D513D">
      <w:pPr>
        <w:keepNext/>
        <w:tabs>
          <w:tab w:val="left" w:pos="426"/>
          <w:tab w:val="left" w:pos="567"/>
          <w:tab w:val="left" w:pos="709"/>
        </w:tabs>
        <w:spacing w:after="0" w:line="240" w:lineRule="auto"/>
        <w:jc w:val="center"/>
        <w:outlineLvl w:val="2"/>
        <w:rPr>
          <w:rFonts w:ascii="Times New Roman" w:eastAsia="Calibri" w:hAnsi="Times New Roman"/>
          <w:b/>
          <w:bCs/>
          <w:sz w:val="24"/>
          <w:szCs w:val="24"/>
        </w:rPr>
      </w:pPr>
      <w:r>
        <w:rPr>
          <w:rFonts w:ascii="Times New Roman" w:eastAsia="Calibri" w:hAnsi="Times New Roman"/>
          <w:b/>
          <w:bCs/>
          <w:sz w:val="24"/>
          <w:szCs w:val="24"/>
        </w:rPr>
        <w:t>10.</w:t>
      </w:r>
      <w:r>
        <w:rPr>
          <w:rFonts w:ascii="Times New Roman" w:eastAsia="Calibri" w:hAnsi="Times New Roman"/>
          <w:b/>
          <w:bCs/>
          <w:sz w:val="24"/>
          <w:szCs w:val="24"/>
          <w:lang w:val="uk-UA"/>
        </w:rPr>
        <w:t xml:space="preserve"> </w:t>
      </w:r>
      <w:r w:rsidRPr="00F82C24">
        <w:rPr>
          <w:rFonts w:ascii="Times New Roman" w:eastAsia="Calibri" w:hAnsi="Times New Roman"/>
          <w:b/>
          <w:bCs/>
          <w:sz w:val="24"/>
          <w:szCs w:val="24"/>
        </w:rPr>
        <w:t xml:space="preserve">Строк </w:t>
      </w:r>
      <w:proofErr w:type="spellStart"/>
      <w:r w:rsidRPr="00F82C24">
        <w:rPr>
          <w:rFonts w:ascii="Times New Roman" w:eastAsia="Calibri" w:hAnsi="Times New Roman"/>
          <w:b/>
          <w:bCs/>
          <w:sz w:val="24"/>
          <w:szCs w:val="24"/>
        </w:rPr>
        <w:t>дії</w:t>
      </w:r>
      <w:proofErr w:type="spellEnd"/>
      <w:r w:rsidRPr="00F82C24">
        <w:rPr>
          <w:rFonts w:ascii="Times New Roman" w:eastAsia="Calibri" w:hAnsi="Times New Roman"/>
          <w:b/>
          <w:bCs/>
          <w:sz w:val="24"/>
          <w:szCs w:val="24"/>
        </w:rPr>
        <w:t xml:space="preserve"> договору</w:t>
      </w:r>
    </w:p>
    <w:p w14:paraId="73713925" w14:textId="77777777" w:rsidR="007D513D" w:rsidRPr="00F82C24" w:rsidRDefault="007D513D" w:rsidP="007D513D">
      <w:pPr>
        <w:pStyle w:val="ab"/>
        <w:jc w:val="both"/>
        <w:rPr>
          <w:rFonts w:ascii="Times New Roman" w:hAnsi="Times New Roman"/>
          <w:sz w:val="24"/>
          <w:szCs w:val="24"/>
        </w:rPr>
      </w:pPr>
      <w:r w:rsidRPr="00F82C24">
        <w:rPr>
          <w:rFonts w:ascii="Times New Roman" w:eastAsia="Calibri" w:hAnsi="Times New Roman"/>
          <w:sz w:val="24"/>
          <w:szCs w:val="24"/>
        </w:rPr>
        <w:t>10.1.</w:t>
      </w:r>
      <w:r w:rsidR="000B6D82">
        <w:rPr>
          <w:rFonts w:ascii="Times New Roman" w:eastAsia="Calibri" w:hAnsi="Times New Roman"/>
          <w:sz w:val="24"/>
          <w:szCs w:val="24"/>
        </w:rPr>
        <w:t xml:space="preserve"> </w:t>
      </w:r>
      <w:r w:rsidRPr="00F82C24">
        <w:rPr>
          <w:rFonts w:ascii="Times New Roman" w:eastAsia="Calibri" w:hAnsi="Times New Roman"/>
          <w:sz w:val="24"/>
          <w:szCs w:val="24"/>
        </w:rPr>
        <w:t xml:space="preserve">Цей Договір набирає чинності з моменту підписання і діє </w:t>
      </w:r>
      <w:r w:rsidRPr="000D7CB0">
        <w:rPr>
          <w:rFonts w:ascii="Times New Roman" w:hAnsi="Times New Roman"/>
          <w:bCs/>
          <w:sz w:val="24"/>
          <w:szCs w:val="24"/>
        </w:rPr>
        <w:t>по 31 грудня 2023 року</w:t>
      </w:r>
      <w:r w:rsidRPr="00F82C24">
        <w:rPr>
          <w:rFonts w:ascii="Times New Roman" w:hAnsi="Times New Roman"/>
          <w:sz w:val="24"/>
          <w:szCs w:val="24"/>
        </w:rPr>
        <w:t xml:space="preserve">, а в частині взятих на себе зобов’язань Сторонами – до їх повного виконання. </w:t>
      </w:r>
    </w:p>
    <w:p w14:paraId="59AA28E4" w14:textId="77777777" w:rsidR="007D513D" w:rsidRPr="00F82C24" w:rsidRDefault="007D513D" w:rsidP="007D513D">
      <w:pPr>
        <w:pStyle w:val="ab"/>
        <w:jc w:val="both"/>
        <w:rPr>
          <w:rFonts w:ascii="Times New Roman" w:hAnsi="Times New Roman"/>
          <w:sz w:val="24"/>
          <w:szCs w:val="24"/>
        </w:rPr>
      </w:pPr>
      <w:r w:rsidRPr="00F82C24">
        <w:rPr>
          <w:rFonts w:ascii="Times New Roman" w:eastAsia="Calibri" w:hAnsi="Times New Roman"/>
          <w:sz w:val="24"/>
          <w:szCs w:val="24"/>
        </w:rPr>
        <w:t>10.2.</w:t>
      </w:r>
      <w:r w:rsidRPr="00F82C24">
        <w:rPr>
          <w:rFonts w:ascii="Times New Roman" w:hAnsi="Times New Roman"/>
          <w:noProof/>
          <w:sz w:val="24"/>
          <w:szCs w:val="24"/>
        </w:rPr>
        <w:t xml:space="preserve"> Закінчення строку Договору не звільняє Сторони від відповідальності за його порушення, яке мало місце під час дії Договору.</w:t>
      </w:r>
    </w:p>
    <w:p w14:paraId="6FEF94C2" w14:textId="77777777" w:rsidR="007D513D" w:rsidRPr="00F82C24" w:rsidRDefault="007D513D" w:rsidP="007D513D">
      <w:pPr>
        <w:pStyle w:val="ab"/>
        <w:jc w:val="both"/>
        <w:rPr>
          <w:rFonts w:ascii="Times New Roman" w:eastAsia="Calibri" w:hAnsi="Times New Roman"/>
          <w:sz w:val="24"/>
          <w:szCs w:val="24"/>
        </w:rPr>
      </w:pPr>
      <w:r w:rsidRPr="00F82C24">
        <w:rPr>
          <w:rFonts w:ascii="Times New Roman" w:eastAsia="Calibri" w:hAnsi="Times New Roman"/>
          <w:sz w:val="24"/>
          <w:szCs w:val="24"/>
        </w:rPr>
        <w:t>10.3.</w:t>
      </w:r>
      <w:r w:rsidR="000B6D82">
        <w:rPr>
          <w:rFonts w:ascii="Times New Roman" w:eastAsia="Calibri" w:hAnsi="Times New Roman"/>
          <w:sz w:val="24"/>
          <w:szCs w:val="24"/>
        </w:rPr>
        <w:t xml:space="preserve"> </w:t>
      </w:r>
      <w:r w:rsidRPr="00F82C24">
        <w:rPr>
          <w:rFonts w:ascii="Times New Roman" w:eastAsia="Calibri" w:hAnsi="Times New Roman"/>
          <w:sz w:val="24"/>
          <w:szCs w:val="24"/>
        </w:rPr>
        <w:t>Цей Договір укладається і підписується у 2-х примірниках, що мають однакову юридичну силу.</w:t>
      </w:r>
    </w:p>
    <w:p w14:paraId="552ABFD3" w14:textId="77777777" w:rsidR="007D513D" w:rsidRPr="00752F45" w:rsidRDefault="007D513D" w:rsidP="007D513D">
      <w:pPr>
        <w:keepNext/>
        <w:tabs>
          <w:tab w:val="left" w:pos="567"/>
          <w:tab w:val="left" w:pos="709"/>
        </w:tabs>
        <w:spacing w:after="0" w:line="240" w:lineRule="auto"/>
        <w:ind w:left="360"/>
        <w:jc w:val="center"/>
        <w:outlineLvl w:val="2"/>
        <w:rPr>
          <w:rFonts w:ascii="Times New Roman" w:eastAsia="Calibri" w:hAnsi="Times New Roman"/>
          <w:b/>
          <w:bCs/>
          <w:sz w:val="24"/>
          <w:szCs w:val="24"/>
        </w:rPr>
      </w:pPr>
      <w:proofErr w:type="spellStart"/>
      <w:r>
        <w:rPr>
          <w:rFonts w:ascii="Times New Roman" w:eastAsia="Calibri" w:hAnsi="Times New Roman"/>
          <w:b/>
          <w:bCs/>
          <w:sz w:val="24"/>
          <w:szCs w:val="24"/>
        </w:rPr>
        <w:t>11.</w:t>
      </w:r>
      <w:r w:rsidRPr="00752F45">
        <w:rPr>
          <w:rFonts w:ascii="Times New Roman" w:eastAsia="Calibri" w:hAnsi="Times New Roman"/>
          <w:b/>
          <w:bCs/>
          <w:sz w:val="24"/>
          <w:szCs w:val="24"/>
        </w:rPr>
        <w:t>Інші</w:t>
      </w:r>
      <w:proofErr w:type="spellEnd"/>
      <w:r w:rsidRPr="00752F45">
        <w:rPr>
          <w:rFonts w:ascii="Times New Roman" w:eastAsia="Calibri" w:hAnsi="Times New Roman"/>
          <w:b/>
          <w:bCs/>
          <w:sz w:val="24"/>
          <w:szCs w:val="24"/>
        </w:rPr>
        <w:t xml:space="preserve"> </w:t>
      </w:r>
      <w:proofErr w:type="spellStart"/>
      <w:r w:rsidRPr="00752F45">
        <w:rPr>
          <w:rFonts w:ascii="Times New Roman" w:eastAsia="Calibri" w:hAnsi="Times New Roman"/>
          <w:b/>
          <w:bCs/>
          <w:sz w:val="24"/>
          <w:szCs w:val="24"/>
        </w:rPr>
        <w:t>умови</w:t>
      </w:r>
      <w:proofErr w:type="spellEnd"/>
    </w:p>
    <w:p w14:paraId="640DEA7A" w14:textId="77777777" w:rsidR="00161A3E" w:rsidRPr="00161A3E" w:rsidRDefault="00161A3E" w:rsidP="00161A3E">
      <w:pPr>
        <w:tabs>
          <w:tab w:val="left" w:pos="709"/>
        </w:tabs>
        <w:spacing w:after="0" w:line="240" w:lineRule="auto"/>
        <w:jc w:val="both"/>
        <w:rPr>
          <w:rFonts w:ascii="Times New Roman" w:hAnsi="Times New Roman"/>
          <w:sz w:val="24"/>
          <w:szCs w:val="24"/>
          <w:lang w:val="uk-UA" w:eastAsia="uk-UA"/>
        </w:rPr>
      </w:pPr>
      <w:r w:rsidRPr="00161A3E">
        <w:rPr>
          <w:rFonts w:ascii="Times New Roman" w:hAnsi="Times New Roman"/>
          <w:sz w:val="24"/>
          <w:szCs w:val="24"/>
          <w:lang w:val="uk-UA" w:eastAsia="uk-UA"/>
        </w:rPr>
        <w:t>11.1.</w:t>
      </w:r>
      <w:r w:rsidRPr="00161A3E">
        <w:rPr>
          <w:rFonts w:ascii="Times New Roman" w:hAnsi="Times New Roman"/>
          <w:sz w:val="24"/>
          <w:szCs w:val="24"/>
          <w:lang w:val="uk-UA" w:eastAsia="uk-UA"/>
        </w:rPr>
        <w:tab/>
        <w:t>Умови цього Договору можуть бути змінені за взаємною згодою Сторін з обов’язковим укладанням додаткової угоди до цього Договору відповідно до 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4E92896" w14:textId="77777777" w:rsidR="00161A3E" w:rsidRPr="00161A3E" w:rsidRDefault="00161A3E" w:rsidP="00161A3E">
      <w:pPr>
        <w:tabs>
          <w:tab w:val="left" w:pos="709"/>
        </w:tabs>
        <w:spacing w:after="0" w:line="240" w:lineRule="auto"/>
        <w:jc w:val="both"/>
        <w:rPr>
          <w:rFonts w:ascii="Times New Roman" w:hAnsi="Times New Roman"/>
          <w:sz w:val="24"/>
          <w:szCs w:val="24"/>
          <w:lang w:val="uk-UA" w:eastAsia="uk-UA"/>
        </w:rPr>
      </w:pPr>
      <w:r w:rsidRPr="00161A3E">
        <w:rPr>
          <w:rFonts w:ascii="Times New Roman" w:hAnsi="Times New Roman"/>
          <w:sz w:val="24"/>
          <w:szCs w:val="24"/>
          <w:lang w:val="uk-UA" w:eastAsia="uk-UA"/>
        </w:rPr>
        <w:t>11.2.</w:t>
      </w:r>
      <w:r w:rsidRPr="00161A3E">
        <w:rPr>
          <w:rFonts w:ascii="Times New Roman" w:hAnsi="Times New Roman"/>
          <w:sz w:val="24"/>
          <w:szCs w:val="24"/>
          <w:lang w:val="uk-UA" w:eastAsia="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C6A2EF" w14:textId="77777777" w:rsidR="00161A3E" w:rsidRPr="00161A3E" w:rsidRDefault="00161A3E" w:rsidP="00161A3E">
      <w:pPr>
        <w:tabs>
          <w:tab w:val="left" w:pos="709"/>
        </w:tabs>
        <w:spacing w:after="0" w:line="240" w:lineRule="auto"/>
        <w:jc w:val="both"/>
        <w:rPr>
          <w:rFonts w:ascii="Times New Roman" w:hAnsi="Times New Roman"/>
          <w:sz w:val="24"/>
          <w:szCs w:val="24"/>
          <w:lang w:val="uk-UA" w:eastAsia="uk-UA"/>
        </w:rPr>
      </w:pPr>
      <w:r w:rsidRPr="00161A3E">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14:paraId="02659D9E" w14:textId="77777777" w:rsidR="00161A3E" w:rsidRPr="00161A3E" w:rsidRDefault="00161A3E" w:rsidP="00161A3E">
      <w:pPr>
        <w:tabs>
          <w:tab w:val="left" w:pos="709"/>
        </w:tabs>
        <w:spacing w:after="0" w:line="240" w:lineRule="auto"/>
        <w:jc w:val="both"/>
        <w:rPr>
          <w:rFonts w:ascii="Times New Roman" w:hAnsi="Times New Roman"/>
          <w:sz w:val="24"/>
          <w:szCs w:val="24"/>
          <w:lang w:val="uk-UA" w:eastAsia="uk-UA"/>
        </w:rPr>
      </w:pPr>
      <w:r w:rsidRPr="00161A3E">
        <w:rPr>
          <w:rFonts w:ascii="Times New Roman" w:hAnsi="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1A3E">
        <w:rPr>
          <w:rFonts w:ascii="Times New Roman" w:hAnsi="Times New Roman"/>
          <w:sz w:val="24"/>
          <w:szCs w:val="24"/>
          <w:lang w:val="uk-UA" w:eastAsia="uk-UA"/>
        </w:rPr>
        <w:t>пропорційно</w:t>
      </w:r>
      <w:proofErr w:type="spellEnd"/>
      <w:r w:rsidRPr="00161A3E">
        <w:rPr>
          <w:rFonts w:ascii="Times New Roman" w:hAnsi="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5C745E" w14:textId="77777777" w:rsidR="00161A3E" w:rsidRPr="00161A3E" w:rsidRDefault="00161A3E" w:rsidP="00161A3E">
      <w:pPr>
        <w:tabs>
          <w:tab w:val="left" w:pos="709"/>
        </w:tabs>
        <w:spacing w:after="0" w:line="240" w:lineRule="auto"/>
        <w:jc w:val="both"/>
        <w:rPr>
          <w:rFonts w:ascii="Times New Roman" w:hAnsi="Times New Roman"/>
          <w:sz w:val="24"/>
          <w:szCs w:val="24"/>
          <w:lang w:val="uk-UA" w:eastAsia="uk-UA"/>
        </w:rPr>
      </w:pPr>
      <w:r w:rsidRPr="00161A3E">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E8F5F1" w14:textId="77777777" w:rsidR="00161A3E" w:rsidRPr="00161A3E" w:rsidRDefault="00161A3E" w:rsidP="00161A3E">
      <w:pPr>
        <w:tabs>
          <w:tab w:val="left" w:pos="709"/>
        </w:tabs>
        <w:spacing w:after="0" w:line="240" w:lineRule="auto"/>
        <w:jc w:val="both"/>
        <w:rPr>
          <w:rFonts w:ascii="Times New Roman" w:hAnsi="Times New Roman"/>
          <w:sz w:val="24"/>
          <w:szCs w:val="24"/>
          <w:lang w:val="uk-UA" w:eastAsia="uk-UA"/>
        </w:rPr>
      </w:pPr>
      <w:r w:rsidRPr="00161A3E">
        <w:rPr>
          <w:rFonts w:ascii="Times New Roman" w:hAnsi="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300D72" w14:textId="77777777" w:rsidR="00161A3E" w:rsidRPr="00161A3E" w:rsidRDefault="00161A3E" w:rsidP="00161A3E">
      <w:pPr>
        <w:tabs>
          <w:tab w:val="left" w:pos="709"/>
        </w:tabs>
        <w:spacing w:after="0" w:line="240" w:lineRule="auto"/>
        <w:jc w:val="both"/>
        <w:rPr>
          <w:rFonts w:ascii="Times New Roman" w:hAnsi="Times New Roman"/>
          <w:sz w:val="24"/>
          <w:szCs w:val="24"/>
          <w:lang w:val="uk-UA" w:eastAsia="uk-UA"/>
        </w:rPr>
      </w:pPr>
      <w:r w:rsidRPr="00161A3E">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6A80A1A8" w14:textId="77777777" w:rsidR="00161A3E" w:rsidRPr="00161A3E" w:rsidRDefault="00161A3E" w:rsidP="00161A3E">
      <w:pPr>
        <w:tabs>
          <w:tab w:val="left" w:pos="709"/>
        </w:tabs>
        <w:spacing w:after="0" w:line="240" w:lineRule="auto"/>
        <w:jc w:val="both"/>
        <w:rPr>
          <w:rFonts w:ascii="Times New Roman" w:hAnsi="Times New Roman"/>
          <w:sz w:val="24"/>
          <w:szCs w:val="24"/>
          <w:lang w:val="uk-UA" w:eastAsia="uk-UA"/>
        </w:rPr>
      </w:pPr>
      <w:r w:rsidRPr="00161A3E">
        <w:rPr>
          <w:rFonts w:ascii="Times New Roman" w:hAnsi="Times New Roman"/>
          <w:sz w:val="24"/>
          <w:szCs w:val="24"/>
          <w:lang w:val="uk-UA" w:eastAsia="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1A3E">
        <w:rPr>
          <w:rFonts w:ascii="Times New Roman" w:hAnsi="Times New Roman"/>
          <w:sz w:val="24"/>
          <w:szCs w:val="24"/>
          <w:lang w:val="uk-UA" w:eastAsia="uk-UA"/>
        </w:rPr>
        <w:t>пропорційно</w:t>
      </w:r>
      <w:proofErr w:type="spellEnd"/>
      <w:r w:rsidRPr="00161A3E">
        <w:rPr>
          <w:rFonts w:ascii="Times New Roman" w:hAnsi="Times New Roman"/>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161A3E">
        <w:rPr>
          <w:rFonts w:ascii="Times New Roman" w:hAnsi="Times New Roman"/>
          <w:sz w:val="24"/>
          <w:szCs w:val="24"/>
          <w:lang w:val="uk-UA" w:eastAsia="uk-UA"/>
        </w:rPr>
        <w:t>пропорційно</w:t>
      </w:r>
      <w:proofErr w:type="spellEnd"/>
      <w:r w:rsidRPr="00161A3E">
        <w:rPr>
          <w:rFonts w:ascii="Times New Roman" w:hAnsi="Times New Roman"/>
          <w:sz w:val="24"/>
          <w:szCs w:val="24"/>
          <w:lang w:val="uk-UA" w:eastAsia="uk-UA"/>
        </w:rPr>
        <w:t xml:space="preserve"> до зміни податкового навантаження внаслідок зміни системи оподаткування;</w:t>
      </w:r>
    </w:p>
    <w:p w14:paraId="63C6A2AA" w14:textId="77777777" w:rsidR="00161A3E" w:rsidRPr="00161A3E" w:rsidRDefault="00161A3E" w:rsidP="00161A3E">
      <w:pPr>
        <w:tabs>
          <w:tab w:val="left" w:pos="709"/>
        </w:tabs>
        <w:spacing w:after="0" w:line="240" w:lineRule="auto"/>
        <w:jc w:val="both"/>
        <w:rPr>
          <w:rFonts w:ascii="Times New Roman" w:hAnsi="Times New Roman"/>
          <w:sz w:val="24"/>
          <w:szCs w:val="24"/>
          <w:lang w:val="uk-UA" w:eastAsia="uk-UA"/>
        </w:rPr>
      </w:pPr>
      <w:r w:rsidRPr="00161A3E">
        <w:rPr>
          <w:rFonts w:ascii="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1A3E">
        <w:rPr>
          <w:rFonts w:ascii="Times New Roman" w:hAnsi="Times New Roman"/>
          <w:sz w:val="24"/>
          <w:szCs w:val="24"/>
          <w:lang w:val="uk-UA" w:eastAsia="uk-UA"/>
        </w:rPr>
        <w:t>Platts</w:t>
      </w:r>
      <w:proofErr w:type="spellEnd"/>
      <w:r w:rsidRPr="00161A3E">
        <w:rPr>
          <w:rFonts w:ascii="Times New Roman" w:hAnsi="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5B3E88" w14:textId="77777777" w:rsidR="00161A3E" w:rsidRPr="00161A3E" w:rsidRDefault="00161A3E" w:rsidP="00161A3E">
      <w:pPr>
        <w:tabs>
          <w:tab w:val="left" w:pos="709"/>
        </w:tabs>
        <w:spacing w:after="0" w:line="240" w:lineRule="auto"/>
        <w:jc w:val="both"/>
        <w:rPr>
          <w:rFonts w:ascii="Times New Roman" w:hAnsi="Times New Roman"/>
          <w:sz w:val="24"/>
          <w:szCs w:val="24"/>
          <w:lang w:val="uk-UA" w:eastAsia="uk-UA"/>
        </w:rPr>
      </w:pPr>
      <w:r w:rsidRPr="00161A3E">
        <w:rPr>
          <w:rFonts w:ascii="Times New Roman" w:hAnsi="Times New Roman"/>
          <w:sz w:val="24"/>
          <w:szCs w:val="24"/>
          <w:lang w:val="uk-UA" w:eastAsia="uk-UA"/>
        </w:rPr>
        <w:t>8) зміни умов у зв’язку із застосуванням положень частини шостої статті 41 Закону. При інших обставинах, що не передбачені даним Договором, відносини Сторін регулюються нормами діючого законодавства України.</w:t>
      </w:r>
    </w:p>
    <w:p w14:paraId="057ABB08" w14:textId="77777777" w:rsidR="00161A3E" w:rsidRPr="00161A3E" w:rsidRDefault="00161A3E" w:rsidP="00161A3E">
      <w:pPr>
        <w:tabs>
          <w:tab w:val="left" w:pos="709"/>
        </w:tabs>
        <w:spacing w:after="0" w:line="240" w:lineRule="auto"/>
        <w:jc w:val="both"/>
        <w:rPr>
          <w:rFonts w:ascii="Times New Roman" w:hAnsi="Times New Roman"/>
          <w:sz w:val="24"/>
          <w:szCs w:val="24"/>
          <w:lang w:val="uk-UA" w:eastAsia="uk-UA"/>
        </w:rPr>
      </w:pPr>
      <w:r w:rsidRPr="00161A3E">
        <w:rPr>
          <w:rFonts w:ascii="Times New Roman" w:hAnsi="Times New Roman"/>
          <w:sz w:val="24"/>
          <w:szCs w:val="24"/>
          <w:lang w:val="uk-UA" w:eastAsia="uk-UA"/>
        </w:rPr>
        <w:t>11.3.</w:t>
      </w:r>
      <w:r w:rsidRPr="00161A3E">
        <w:rPr>
          <w:rFonts w:ascii="Times New Roman" w:hAnsi="Times New Roman"/>
          <w:sz w:val="24"/>
          <w:szCs w:val="24"/>
          <w:lang w:val="uk-UA" w:eastAsia="uk-UA"/>
        </w:rPr>
        <w:tab/>
        <w:t>Учасник не може передавати свої права та обов’язки, що випливають з Договору або пов’язані з ним, третім особам без погодження з Замовником.</w:t>
      </w:r>
    </w:p>
    <w:p w14:paraId="5065CA4B" w14:textId="77777777" w:rsidR="00161A3E" w:rsidRPr="00161A3E" w:rsidRDefault="00161A3E" w:rsidP="00161A3E">
      <w:pPr>
        <w:tabs>
          <w:tab w:val="left" w:pos="709"/>
        </w:tabs>
        <w:spacing w:after="0" w:line="240" w:lineRule="auto"/>
        <w:jc w:val="both"/>
        <w:rPr>
          <w:rFonts w:ascii="Times New Roman" w:hAnsi="Times New Roman"/>
          <w:sz w:val="24"/>
          <w:szCs w:val="24"/>
          <w:lang w:val="uk-UA" w:eastAsia="uk-UA"/>
        </w:rPr>
      </w:pPr>
      <w:r w:rsidRPr="00161A3E">
        <w:rPr>
          <w:rFonts w:ascii="Times New Roman" w:hAnsi="Times New Roman"/>
          <w:sz w:val="24"/>
          <w:szCs w:val="24"/>
          <w:lang w:val="uk-UA" w:eastAsia="uk-UA"/>
        </w:rPr>
        <w:t>11.4.</w:t>
      </w:r>
      <w:r w:rsidRPr="00161A3E">
        <w:rPr>
          <w:rFonts w:ascii="Times New Roman" w:hAnsi="Times New Roman"/>
          <w:sz w:val="24"/>
          <w:szCs w:val="24"/>
          <w:lang w:val="uk-UA" w:eastAsia="uk-UA"/>
        </w:rPr>
        <w:tab/>
        <w:t>Всі зміни до Договору повинні бути оформлені у вигляді додаткових угод до даного Договору і підписані повноважними представниками Сторін.</w:t>
      </w:r>
    </w:p>
    <w:p w14:paraId="6C0E7569" w14:textId="77777777" w:rsidR="00E0343E" w:rsidRPr="00161A3E" w:rsidRDefault="00161A3E" w:rsidP="00161A3E">
      <w:pPr>
        <w:tabs>
          <w:tab w:val="left" w:pos="709"/>
        </w:tabs>
        <w:spacing w:after="0" w:line="240" w:lineRule="auto"/>
        <w:jc w:val="both"/>
        <w:rPr>
          <w:rFonts w:ascii="Times New Roman" w:hAnsi="Times New Roman"/>
          <w:sz w:val="24"/>
          <w:szCs w:val="24"/>
          <w:lang w:val="uk-UA"/>
        </w:rPr>
      </w:pPr>
      <w:r w:rsidRPr="00161A3E">
        <w:rPr>
          <w:rFonts w:ascii="Times New Roman" w:hAnsi="Times New Roman"/>
          <w:sz w:val="24"/>
          <w:szCs w:val="24"/>
          <w:lang w:val="uk-UA" w:eastAsia="uk-UA"/>
        </w:rPr>
        <w:t>11.5.</w:t>
      </w:r>
      <w:r w:rsidRPr="00161A3E">
        <w:rPr>
          <w:rFonts w:ascii="Times New Roman" w:hAnsi="Times New Roman"/>
          <w:sz w:val="24"/>
          <w:szCs w:val="24"/>
          <w:lang w:val="uk-UA" w:eastAsia="uk-UA"/>
        </w:rPr>
        <w:tab/>
        <w:t>Цей Договір укладено у тому числі керуючись Постановою Кабінету Міністрів Укр</w:t>
      </w:r>
      <w:r>
        <w:rPr>
          <w:rFonts w:ascii="Times New Roman" w:hAnsi="Times New Roman"/>
          <w:sz w:val="24"/>
          <w:szCs w:val="24"/>
          <w:lang w:val="uk-UA" w:eastAsia="uk-UA"/>
        </w:rPr>
        <w:t xml:space="preserve">аїни </w:t>
      </w:r>
      <w:r w:rsidRPr="00161A3E">
        <w:rPr>
          <w:rFonts w:ascii="Times New Roman" w:hAnsi="Times New Roman"/>
          <w:sz w:val="24"/>
          <w:szCs w:val="24"/>
          <w:lang w:val="uk-UA" w:eastAsia="uk-UA"/>
        </w:rPr>
        <w:t>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BB3901" w14:textId="77777777" w:rsidR="007D513D" w:rsidRDefault="007D513D" w:rsidP="007D513D">
      <w:pPr>
        <w:keepNext/>
        <w:tabs>
          <w:tab w:val="left" w:pos="567"/>
          <w:tab w:val="left" w:pos="709"/>
        </w:tabs>
        <w:spacing w:after="0" w:line="240" w:lineRule="auto"/>
        <w:ind w:left="851"/>
        <w:jc w:val="center"/>
        <w:outlineLvl w:val="2"/>
        <w:rPr>
          <w:rFonts w:ascii="Times New Roman" w:eastAsia="Calibri" w:hAnsi="Times New Roman"/>
          <w:b/>
          <w:bCs/>
          <w:sz w:val="24"/>
          <w:szCs w:val="24"/>
        </w:rPr>
      </w:pPr>
      <w:r>
        <w:rPr>
          <w:rFonts w:ascii="Times New Roman" w:eastAsia="Calibri" w:hAnsi="Times New Roman"/>
          <w:b/>
          <w:bCs/>
          <w:sz w:val="24"/>
          <w:szCs w:val="24"/>
        </w:rPr>
        <w:t>12.</w:t>
      </w:r>
      <w:r w:rsidR="00931908">
        <w:rPr>
          <w:rFonts w:ascii="Times New Roman" w:eastAsia="Calibri" w:hAnsi="Times New Roman"/>
          <w:b/>
          <w:bCs/>
          <w:sz w:val="24"/>
          <w:szCs w:val="24"/>
          <w:lang w:val="uk-UA"/>
        </w:rPr>
        <w:t xml:space="preserve"> </w:t>
      </w:r>
      <w:proofErr w:type="spellStart"/>
      <w:r w:rsidRPr="00F7773F">
        <w:rPr>
          <w:rFonts w:ascii="Times New Roman" w:eastAsia="Calibri" w:hAnsi="Times New Roman"/>
          <w:b/>
          <w:bCs/>
          <w:sz w:val="24"/>
          <w:szCs w:val="24"/>
        </w:rPr>
        <w:t>Додатки</w:t>
      </w:r>
      <w:proofErr w:type="spellEnd"/>
      <w:r w:rsidRPr="00F7773F">
        <w:rPr>
          <w:rFonts w:ascii="Times New Roman" w:eastAsia="Calibri" w:hAnsi="Times New Roman"/>
          <w:b/>
          <w:bCs/>
          <w:sz w:val="24"/>
          <w:szCs w:val="24"/>
        </w:rPr>
        <w:t xml:space="preserve"> </w:t>
      </w:r>
      <w:proofErr w:type="gramStart"/>
      <w:r w:rsidRPr="00F7773F">
        <w:rPr>
          <w:rFonts w:ascii="Times New Roman" w:eastAsia="Calibri" w:hAnsi="Times New Roman"/>
          <w:b/>
          <w:bCs/>
          <w:sz w:val="24"/>
          <w:szCs w:val="24"/>
        </w:rPr>
        <w:t>до договору</w:t>
      </w:r>
      <w:proofErr w:type="gramEnd"/>
    </w:p>
    <w:p w14:paraId="06869895" w14:textId="77777777" w:rsidR="007C15E7" w:rsidRPr="00F7773F" w:rsidRDefault="007C15E7" w:rsidP="007D513D">
      <w:pPr>
        <w:keepNext/>
        <w:tabs>
          <w:tab w:val="left" w:pos="567"/>
          <w:tab w:val="left" w:pos="709"/>
        </w:tabs>
        <w:spacing w:after="0" w:line="240" w:lineRule="auto"/>
        <w:ind w:left="851"/>
        <w:jc w:val="center"/>
        <w:outlineLvl w:val="2"/>
        <w:rPr>
          <w:rFonts w:ascii="Times New Roman" w:eastAsia="Calibri" w:hAnsi="Times New Roman"/>
          <w:b/>
          <w:bCs/>
          <w:sz w:val="24"/>
          <w:szCs w:val="24"/>
        </w:rPr>
      </w:pPr>
    </w:p>
    <w:p w14:paraId="27F0ACB0" w14:textId="77777777" w:rsidR="000A464C" w:rsidRDefault="003A6E40" w:rsidP="007D513D">
      <w:pPr>
        <w:spacing w:after="0" w:line="240" w:lineRule="auto"/>
        <w:jc w:val="both"/>
        <w:rPr>
          <w:rFonts w:ascii="Times New Roman" w:eastAsia="Calibri" w:hAnsi="Times New Roman"/>
          <w:sz w:val="24"/>
          <w:szCs w:val="24"/>
          <w:lang w:val="uk-UA"/>
        </w:rPr>
      </w:pPr>
      <w:r>
        <w:rPr>
          <w:rFonts w:ascii="Times New Roman" w:eastAsia="Calibri" w:hAnsi="Times New Roman"/>
          <w:sz w:val="24"/>
          <w:szCs w:val="24"/>
          <w:lang w:val="uk-UA"/>
        </w:rPr>
        <w:t xml:space="preserve">12.1. </w:t>
      </w:r>
      <w:proofErr w:type="spellStart"/>
      <w:r w:rsidR="007D513D" w:rsidRPr="00752F45">
        <w:rPr>
          <w:rFonts w:ascii="Times New Roman" w:eastAsia="Calibri" w:hAnsi="Times New Roman"/>
          <w:sz w:val="24"/>
          <w:szCs w:val="24"/>
        </w:rPr>
        <w:t>Невід’</w:t>
      </w:r>
      <w:r w:rsidR="00777C3C">
        <w:rPr>
          <w:rFonts w:ascii="Times New Roman" w:eastAsia="Calibri" w:hAnsi="Times New Roman"/>
          <w:sz w:val="24"/>
          <w:szCs w:val="24"/>
        </w:rPr>
        <w:t>ємною</w:t>
      </w:r>
      <w:proofErr w:type="spellEnd"/>
      <w:r w:rsidR="00777C3C">
        <w:rPr>
          <w:rFonts w:ascii="Times New Roman" w:eastAsia="Calibri" w:hAnsi="Times New Roman"/>
          <w:sz w:val="24"/>
          <w:szCs w:val="24"/>
        </w:rPr>
        <w:t xml:space="preserve"> </w:t>
      </w:r>
      <w:proofErr w:type="spellStart"/>
      <w:r w:rsidR="00777C3C">
        <w:rPr>
          <w:rFonts w:ascii="Times New Roman" w:eastAsia="Calibri" w:hAnsi="Times New Roman"/>
          <w:sz w:val="24"/>
          <w:szCs w:val="24"/>
        </w:rPr>
        <w:t>частиною</w:t>
      </w:r>
      <w:proofErr w:type="spellEnd"/>
      <w:r w:rsidR="00777C3C">
        <w:rPr>
          <w:rFonts w:ascii="Times New Roman" w:eastAsia="Calibri" w:hAnsi="Times New Roman"/>
          <w:sz w:val="24"/>
          <w:szCs w:val="24"/>
        </w:rPr>
        <w:t xml:space="preserve"> </w:t>
      </w:r>
      <w:proofErr w:type="spellStart"/>
      <w:r w:rsidR="00777C3C">
        <w:rPr>
          <w:rFonts w:ascii="Times New Roman" w:eastAsia="Calibri" w:hAnsi="Times New Roman"/>
          <w:sz w:val="24"/>
          <w:szCs w:val="24"/>
        </w:rPr>
        <w:t>цього</w:t>
      </w:r>
      <w:proofErr w:type="spellEnd"/>
      <w:r w:rsidR="00777C3C">
        <w:rPr>
          <w:rFonts w:ascii="Times New Roman" w:eastAsia="Calibri" w:hAnsi="Times New Roman"/>
          <w:sz w:val="24"/>
          <w:szCs w:val="24"/>
        </w:rPr>
        <w:t xml:space="preserve"> Договору є</w:t>
      </w:r>
      <w:r w:rsidR="000A464C">
        <w:rPr>
          <w:rFonts w:ascii="Times New Roman" w:eastAsia="Calibri" w:hAnsi="Times New Roman"/>
          <w:sz w:val="24"/>
          <w:szCs w:val="24"/>
          <w:lang w:val="uk-UA"/>
        </w:rPr>
        <w:t>:</w:t>
      </w:r>
    </w:p>
    <w:p w14:paraId="74984EF7" w14:textId="728FC408" w:rsidR="007D513D" w:rsidRDefault="000A464C" w:rsidP="007D513D">
      <w:pPr>
        <w:spacing w:after="0" w:line="240" w:lineRule="auto"/>
        <w:jc w:val="both"/>
        <w:rPr>
          <w:rFonts w:ascii="Times New Roman" w:eastAsia="Calibri" w:hAnsi="Times New Roman"/>
          <w:sz w:val="24"/>
          <w:szCs w:val="24"/>
          <w:lang w:val="uk-UA"/>
        </w:rPr>
      </w:pPr>
      <w:r>
        <w:rPr>
          <w:rFonts w:ascii="Times New Roman" w:eastAsia="Calibri" w:hAnsi="Times New Roman"/>
          <w:sz w:val="24"/>
          <w:szCs w:val="24"/>
          <w:lang w:val="uk-UA"/>
        </w:rPr>
        <w:t xml:space="preserve">- </w:t>
      </w:r>
      <w:r w:rsidR="00777C3C">
        <w:rPr>
          <w:rFonts w:ascii="Times New Roman" w:eastAsia="Calibri" w:hAnsi="Times New Roman"/>
          <w:sz w:val="24"/>
          <w:szCs w:val="24"/>
        </w:rPr>
        <w:t xml:space="preserve"> </w:t>
      </w:r>
      <w:proofErr w:type="spellStart"/>
      <w:r w:rsidR="007D513D" w:rsidRPr="00752F45">
        <w:rPr>
          <w:rFonts w:ascii="Times New Roman" w:eastAsia="Calibri" w:hAnsi="Times New Roman"/>
          <w:sz w:val="24"/>
          <w:szCs w:val="24"/>
        </w:rPr>
        <w:t>Специфікація</w:t>
      </w:r>
      <w:proofErr w:type="spellEnd"/>
      <w:r w:rsidR="007D513D" w:rsidRPr="00752F45">
        <w:rPr>
          <w:rFonts w:ascii="Times New Roman" w:eastAsia="Calibri" w:hAnsi="Times New Roman"/>
          <w:sz w:val="24"/>
          <w:szCs w:val="24"/>
        </w:rPr>
        <w:t xml:space="preserve"> (</w:t>
      </w:r>
      <w:proofErr w:type="spellStart"/>
      <w:r w:rsidR="007D513D" w:rsidRPr="00752F45">
        <w:rPr>
          <w:rFonts w:ascii="Times New Roman" w:eastAsia="Calibri" w:hAnsi="Times New Roman"/>
          <w:sz w:val="24"/>
          <w:szCs w:val="24"/>
        </w:rPr>
        <w:t>Додаток</w:t>
      </w:r>
      <w:proofErr w:type="spellEnd"/>
      <w:r w:rsidR="007D513D" w:rsidRPr="00752F45">
        <w:rPr>
          <w:rFonts w:ascii="Times New Roman" w:eastAsia="Calibri" w:hAnsi="Times New Roman"/>
          <w:sz w:val="24"/>
          <w:szCs w:val="24"/>
        </w:rPr>
        <w:t xml:space="preserve"> № 1)</w:t>
      </w:r>
      <w:r>
        <w:rPr>
          <w:rFonts w:ascii="Times New Roman" w:eastAsia="Calibri" w:hAnsi="Times New Roman"/>
          <w:sz w:val="24"/>
          <w:szCs w:val="24"/>
          <w:lang w:val="uk-UA"/>
        </w:rPr>
        <w:t>;</w:t>
      </w:r>
    </w:p>
    <w:p w14:paraId="7AFCF2F1" w14:textId="77777777" w:rsidR="00190A1F" w:rsidRDefault="000A464C" w:rsidP="007D513D">
      <w:pPr>
        <w:spacing w:after="0" w:line="240" w:lineRule="auto"/>
        <w:jc w:val="both"/>
        <w:rPr>
          <w:rFonts w:ascii="Times New Roman" w:eastAsia="Calibri" w:hAnsi="Times New Roman"/>
          <w:sz w:val="24"/>
          <w:szCs w:val="24"/>
          <w:lang w:val="uk-UA"/>
        </w:rPr>
      </w:pPr>
      <w:r>
        <w:rPr>
          <w:rFonts w:ascii="Times New Roman" w:eastAsia="Calibri" w:hAnsi="Times New Roman"/>
          <w:sz w:val="24"/>
          <w:szCs w:val="24"/>
          <w:lang w:val="uk-UA"/>
        </w:rPr>
        <w:t>- Технічні характеристики предмету закупівлі (Додаток № 2)</w:t>
      </w:r>
      <w:r w:rsidR="00190A1F">
        <w:rPr>
          <w:rFonts w:ascii="Times New Roman" w:eastAsia="Calibri" w:hAnsi="Times New Roman"/>
          <w:sz w:val="24"/>
          <w:szCs w:val="24"/>
          <w:lang w:val="uk-UA"/>
        </w:rPr>
        <w:t>;</w:t>
      </w:r>
    </w:p>
    <w:p w14:paraId="1060610B" w14:textId="46EF3964" w:rsidR="000A464C" w:rsidRPr="00752F45" w:rsidRDefault="00190A1F" w:rsidP="007D513D">
      <w:pPr>
        <w:spacing w:after="0" w:line="240" w:lineRule="auto"/>
        <w:jc w:val="both"/>
        <w:rPr>
          <w:rFonts w:ascii="Times New Roman" w:eastAsia="Calibri" w:hAnsi="Times New Roman"/>
          <w:sz w:val="24"/>
          <w:szCs w:val="24"/>
        </w:rPr>
      </w:pPr>
      <w:r>
        <w:rPr>
          <w:rFonts w:ascii="Times New Roman" w:eastAsia="Calibri" w:hAnsi="Times New Roman"/>
          <w:sz w:val="24"/>
          <w:szCs w:val="24"/>
          <w:lang w:val="uk-UA"/>
        </w:rPr>
        <w:t>- Асортимент та адреси постачання товару (Додаток № 3)</w:t>
      </w:r>
      <w:r w:rsidR="000A464C">
        <w:rPr>
          <w:rFonts w:ascii="Times New Roman" w:eastAsia="Calibri" w:hAnsi="Times New Roman"/>
          <w:sz w:val="24"/>
          <w:szCs w:val="24"/>
          <w:lang w:val="uk-UA"/>
        </w:rPr>
        <w:t>.</w:t>
      </w:r>
    </w:p>
    <w:p w14:paraId="121A4B77" w14:textId="77777777" w:rsidR="007D513D" w:rsidRDefault="007D513D" w:rsidP="007D513D">
      <w:pPr>
        <w:spacing w:after="0" w:line="240" w:lineRule="auto"/>
        <w:jc w:val="both"/>
        <w:rPr>
          <w:rFonts w:ascii="Times New Roman" w:eastAsia="Calibri" w:hAnsi="Times New Roman"/>
          <w:sz w:val="24"/>
          <w:szCs w:val="24"/>
        </w:rPr>
      </w:pPr>
      <w:r w:rsidRPr="00752F45">
        <w:rPr>
          <w:rFonts w:ascii="Times New Roman" w:eastAsia="Calibri" w:hAnsi="Times New Roman"/>
          <w:sz w:val="24"/>
          <w:szCs w:val="24"/>
        </w:rPr>
        <w:t xml:space="preserve"> </w:t>
      </w:r>
    </w:p>
    <w:p w14:paraId="15CDD499" w14:textId="77777777" w:rsidR="007D513D" w:rsidRPr="00752F45" w:rsidRDefault="007D513D" w:rsidP="007D513D">
      <w:pPr>
        <w:spacing w:after="0" w:line="240" w:lineRule="auto"/>
        <w:jc w:val="both"/>
        <w:rPr>
          <w:rFonts w:ascii="Times New Roman" w:eastAsia="Calibri" w:hAnsi="Times New Roman"/>
          <w:sz w:val="24"/>
          <w:szCs w:val="24"/>
        </w:rPr>
      </w:pPr>
    </w:p>
    <w:p w14:paraId="1461A62F" w14:textId="77777777" w:rsidR="007D513D" w:rsidRPr="00752F45" w:rsidRDefault="007D513D" w:rsidP="007D513D">
      <w:pPr>
        <w:keepNext/>
        <w:tabs>
          <w:tab w:val="left" w:pos="567"/>
          <w:tab w:val="left" w:pos="709"/>
        </w:tabs>
        <w:spacing w:after="0" w:line="240" w:lineRule="auto"/>
        <w:ind w:left="851"/>
        <w:jc w:val="center"/>
        <w:outlineLvl w:val="2"/>
        <w:rPr>
          <w:rFonts w:ascii="Times New Roman" w:eastAsia="Calibri" w:hAnsi="Times New Roman"/>
          <w:b/>
          <w:bCs/>
          <w:sz w:val="24"/>
          <w:szCs w:val="24"/>
        </w:rPr>
      </w:pPr>
      <w:proofErr w:type="spellStart"/>
      <w:r>
        <w:rPr>
          <w:rFonts w:ascii="Times New Roman" w:eastAsia="Calibri" w:hAnsi="Times New Roman"/>
          <w:b/>
          <w:bCs/>
          <w:sz w:val="24"/>
          <w:szCs w:val="24"/>
        </w:rPr>
        <w:t>13.</w:t>
      </w:r>
      <w:r w:rsidRPr="00752F45">
        <w:rPr>
          <w:rFonts w:ascii="Times New Roman" w:eastAsia="Calibri" w:hAnsi="Times New Roman"/>
          <w:b/>
          <w:bCs/>
          <w:sz w:val="24"/>
          <w:szCs w:val="24"/>
        </w:rPr>
        <w:t>Місцезнаходження</w:t>
      </w:r>
      <w:proofErr w:type="spellEnd"/>
      <w:r w:rsidRPr="00752F45">
        <w:rPr>
          <w:rFonts w:ascii="Times New Roman" w:eastAsia="Calibri" w:hAnsi="Times New Roman"/>
          <w:b/>
          <w:bCs/>
          <w:sz w:val="24"/>
          <w:szCs w:val="24"/>
        </w:rPr>
        <w:t xml:space="preserve"> та </w:t>
      </w:r>
      <w:proofErr w:type="spellStart"/>
      <w:r w:rsidRPr="00752F45">
        <w:rPr>
          <w:rFonts w:ascii="Times New Roman" w:eastAsia="Calibri" w:hAnsi="Times New Roman"/>
          <w:b/>
          <w:bCs/>
          <w:sz w:val="24"/>
          <w:szCs w:val="24"/>
        </w:rPr>
        <w:t>банківські</w:t>
      </w:r>
      <w:proofErr w:type="spellEnd"/>
      <w:r w:rsidRPr="00752F45">
        <w:rPr>
          <w:rFonts w:ascii="Times New Roman" w:eastAsia="Calibri" w:hAnsi="Times New Roman"/>
          <w:b/>
          <w:bCs/>
          <w:sz w:val="24"/>
          <w:szCs w:val="24"/>
        </w:rPr>
        <w:t xml:space="preserve"> </w:t>
      </w:r>
      <w:proofErr w:type="spellStart"/>
      <w:r w:rsidRPr="00752F45">
        <w:rPr>
          <w:rFonts w:ascii="Times New Roman" w:eastAsia="Calibri" w:hAnsi="Times New Roman"/>
          <w:b/>
          <w:bCs/>
          <w:sz w:val="24"/>
          <w:szCs w:val="24"/>
        </w:rPr>
        <w:t>реквізити</w:t>
      </w:r>
      <w:proofErr w:type="spellEnd"/>
      <w:r w:rsidRPr="00752F45">
        <w:rPr>
          <w:rFonts w:ascii="Times New Roman" w:eastAsia="Calibri" w:hAnsi="Times New Roman"/>
          <w:b/>
          <w:bCs/>
          <w:sz w:val="24"/>
          <w:szCs w:val="24"/>
        </w:rPr>
        <w:t xml:space="preserve"> </w:t>
      </w:r>
      <w:proofErr w:type="spellStart"/>
      <w:r w:rsidRPr="00752F45">
        <w:rPr>
          <w:rFonts w:ascii="Times New Roman" w:eastAsia="Calibri" w:hAnsi="Times New Roman"/>
          <w:b/>
          <w:bCs/>
          <w:sz w:val="24"/>
          <w:szCs w:val="24"/>
        </w:rPr>
        <w:t>сторін</w:t>
      </w:r>
      <w:proofErr w:type="spellEnd"/>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103"/>
      </w:tblGrid>
      <w:tr w:rsidR="007D513D" w:rsidRPr="00752F45" w14:paraId="75DEDFEF" w14:textId="77777777" w:rsidTr="009F6354">
        <w:trPr>
          <w:trHeight w:val="359"/>
          <w:jc w:val="center"/>
        </w:trPr>
        <w:tc>
          <w:tcPr>
            <w:tcW w:w="5211" w:type="dxa"/>
          </w:tcPr>
          <w:p w14:paraId="0131202F" w14:textId="77777777" w:rsidR="007D513D" w:rsidRPr="00752F45" w:rsidRDefault="007D513D" w:rsidP="00B910F0">
            <w:pPr>
              <w:spacing w:after="0" w:line="240" w:lineRule="auto"/>
              <w:jc w:val="center"/>
              <w:rPr>
                <w:rFonts w:ascii="Times New Roman" w:hAnsi="Times New Roman"/>
                <w:b/>
                <w:caps/>
                <w:sz w:val="24"/>
                <w:szCs w:val="24"/>
                <w:u w:val="single"/>
              </w:rPr>
            </w:pPr>
            <w:r w:rsidRPr="00752F45">
              <w:rPr>
                <w:rFonts w:ascii="Times New Roman" w:hAnsi="Times New Roman"/>
                <w:b/>
                <w:sz w:val="24"/>
                <w:szCs w:val="24"/>
                <w:u w:val="single"/>
              </w:rPr>
              <w:t>ЗАМОВНИК</w:t>
            </w:r>
          </w:p>
        </w:tc>
        <w:tc>
          <w:tcPr>
            <w:tcW w:w="5103" w:type="dxa"/>
          </w:tcPr>
          <w:p w14:paraId="54AC6D03" w14:textId="77777777" w:rsidR="007D513D" w:rsidRPr="00752F45" w:rsidRDefault="007D513D" w:rsidP="00B910F0">
            <w:pPr>
              <w:spacing w:after="0" w:line="240" w:lineRule="auto"/>
              <w:jc w:val="center"/>
              <w:rPr>
                <w:rFonts w:ascii="Times New Roman" w:hAnsi="Times New Roman"/>
                <w:b/>
                <w:caps/>
                <w:sz w:val="24"/>
                <w:szCs w:val="24"/>
                <w:u w:val="single"/>
              </w:rPr>
            </w:pPr>
            <w:r w:rsidRPr="00752F45">
              <w:rPr>
                <w:rFonts w:ascii="Times New Roman" w:hAnsi="Times New Roman"/>
                <w:b/>
                <w:sz w:val="24"/>
                <w:szCs w:val="24"/>
                <w:u w:val="single"/>
              </w:rPr>
              <w:t>ПОСТАЧАЛЬНИК</w:t>
            </w:r>
          </w:p>
        </w:tc>
      </w:tr>
      <w:tr w:rsidR="007D513D" w:rsidRPr="00752F45" w14:paraId="58E7E292" w14:textId="77777777" w:rsidTr="008A7661">
        <w:trPr>
          <w:jc w:val="center"/>
        </w:trPr>
        <w:tc>
          <w:tcPr>
            <w:tcW w:w="5211" w:type="dxa"/>
          </w:tcPr>
          <w:p w14:paraId="0241C2F2" w14:textId="77777777" w:rsidR="007D513D" w:rsidRDefault="007D513D" w:rsidP="008A7661">
            <w:pPr>
              <w:spacing w:after="0" w:line="240" w:lineRule="auto"/>
              <w:jc w:val="both"/>
              <w:rPr>
                <w:rFonts w:ascii="Times New Roman" w:hAnsi="Times New Roman"/>
                <w:b/>
                <w:sz w:val="24"/>
                <w:szCs w:val="24"/>
              </w:rPr>
            </w:pPr>
            <w:proofErr w:type="spellStart"/>
            <w:r w:rsidRPr="00752F45">
              <w:rPr>
                <w:rFonts w:ascii="Times New Roman" w:hAnsi="Times New Roman"/>
                <w:b/>
                <w:sz w:val="24"/>
                <w:szCs w:val="24"/>
              </w:rPr>
              <w:t>Південне</w:t>
            </w:r>
            <w:proofErr w:type="spellEnd"/>
            <w:r w:rsidRPr="00752F45">
              <w:rPr>
                <w:rFonts w:ascii="Times New Roman" w:hAnsi="Times New Roman"/>
                <w:b/>
                <w:sz w:val="24"/>
                <w:szCs w:val="24"/>
              </w:rPr>
              <w:t xml:space="preserve"> </w:t>
            </w:r>
            <w:proofErr w:type="spellStart"/>
            <w:r w:rsidRPr="00752F45">
              <w:rPr>
                <w:rFonts w:ascii="Times New Roman" w:hAnsi="Times New Roman"/>
                <w:b/>
                <w:sz w:val="24"/>
                <w:szCs w:val="24"/>
              </w:rPr>
              <w:t>міжрегіональне</w:t>
            </w:r>
            <w:proofErr w:type="spellEnd"/>
            <w:r w:rsidRPr="00752F45">
              <w:rPr>
                <w:rFonts w:ascii="Times New Roman" w:hAnsi="Times New Roman"/>
                <w:b/>
                <w:sz w:val="24"/>
                <w:szCs w:val="24"/>
              </w:rPr>
              <w:t xml:space="preserve"> </w:t>
            </w:r>
            <w:proofErr w:type="spellStart"/>
            <w:r w:rsidRPr="00752F45">
              <w:rPr>
                <w:rFonts w:ascii="Times New Roman" w:hAnsi="Times New Roman"/>
                <w:b/>
                <w:sz w:val="24"/>
                <w:szCs w:val="24"/>
              </w:rPr>
              <w:t>управління</w:t>
            </w:r>
            <w:proofErr w:type="spellEnd"/>
            <w:r w:rsidRPr="00752F45">
              <w:rPr>
                <w:rFonts w:ascii="Times New Roman" w:hAnsi="Times New Roman"/>
                <w:b/>
                <w:sz w:val="24"/>
                <w:szCs w:val="24"/>
              </w:rPr>
              <w:t xml:space="preserve"> </w:t>
            </w:r>
            <w:proofErr w:type="spellStart"/>
            <w:r w:rsidRPr="00752F45">
              <w:rPr>
                <w:rFonts w:ascii="Times New Roman" w:hAnsi="Times New Roman"/>
                <w:b/>
                <w:sz w:val="24"/>
                <w:szCs w:val="24"/>
              </w:rPr>
              <w:t>Міністерства</w:t>
            </w:r>
            <w:proofErr w:type="spellEnd"/>
            <w:r w:rsidRPr="00752F45">
              <w:rPr>
                <w:rFonts w:ascii="Times New Roman" w:hAnsi="Times New Roman"/>
                <w:b/>
                <w:sz w:val="24"/>
                <w:szCs w:val="24"/>
              </w:rPr>
              <w:t xml:space="preserve"> </w:t>
            </w:r>
            <w:proofErr w:type="spellStart"/>
            <w:r w:rsidRPr="00752F45">
              <w:rPr>
                <w:rFonts w:ascii="Times New Roman" w:hAnsi="Times New Roman"/>
                <w:b/>
                <w:sz w:val="24"/>
                <w:szCs w:val="24"/>
              </w:rPr>
              <w:t>юстиції</w:t>
            </w:r>
            <w:proofErr w:type="spellEnd"/>
            <w:r w:rsidRPr="00752F45">
              <w:rPr>
                <w:rFonts w:ascii="Times New Roman" w:hAnsi="Times New Roman"/>
                <w:b/>
                <w:sz w:val="24"/>
                <w:szCs w:val="24"/>
              </w:rPr>
              <w:t xml:space="preserve"> (м. Одеса)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7D513D" w:rsidRPr="00CF0E23" w14:paraId="2AF0D8A7" w14:textId="77777777" w:rsidTr="008A7661">
              <w:tc>
                <w:tcPr>
                  <w:tcW w:w="5211" w:type="dxa"/>
                  <w:tcBorders>
                    <w:top w:val="nil"/>
                    <w:left w:val="nil"/>
                    <w:bottom w:val="nil"/>
                    <w:right w:val="nil"/>
                  </w:tcBorders>
                </w:tcPr>
                <w:p w14:paraId="2FE07FC7" w14:textId="77777777" w:rsidR="007D513D" w:rsidRPr="00CF0E23" w:rsidRDefault="007D513D" w:rsidP="008A7661">
                  <w:pPr>
                    <w:shd w:val="clear" w:color="auto" w:fill="FFFFFF"/>
                    <w:spacing w:after="0" w:line="240" w:lineRule="auto"/>
                    <w:ind w:right="141"/>
                    <w:rPr>
                      <w:rFonts w:ascii="Times New Roman" w:hAnsi="Times New Roman"/>
                      <w:bCs/>
                      <w:sz w:val="24"/>
                      <w:szCs w:val="24"/>
                    </w:rPr>
                  </w:pPr>
                  <w:proofErr w:type="spellStart"/>
                  <w:r w:rsidRPr="00CF0E23">
                    <w:rPr>
                      <w:rFonts w:ascii="Times New Roman" w:hAnsi="Times New Roman"/>
                      <w:sz w:val="24"/>
                      <w:szCs w:val="24"/>
                    </w:rPr>
                    <w:t>Юридична</w:t>
                  </w:r>
                  <w:proofErr w:type="spellEnd"/>
                  <w:r w:rsidRPr="00CF0E23">
                    <w:rPr>
                      <w:rFonts w:ascii="Times New Roman" w:hAnsi="Times New Roman"/>
                      <w:sz w:val="24"/>
                      <w:szCs w:val="24"/>
                    </w:rPr>
                    <w:t xml:space="preserve"> адреса: </w:t>
                  </w:r>
                  <w:r w:rsidRPr="00CF0E23">
                    <w:rPr>
                      <w:rFonts w:ascii="Times New Roman" w:hAnsi="Times New Roman"/>
                      <w:bCs/>
                      <w:sz w:val="24"/>
                      <w:szCs w:val="24"/>
                    </w:rPr>
                    <w:t xml:space="preserve">49027, </w:t>
                  </w:r>
                  <w:proofErr w:type="spellStart"/>
                  <w:r w:rsidRPr="00CF0E23">
                    <w:rPr>
                      <w:rFonts w:ascii="Times New Roman" w:hAnsi="Times New Roman"/>
                      <w:bCs/>
                      <w:sz w:val="24"/>
                      <w:szCs w:val="24"/>
                    </w:rPr>
                    <w:t>Дніпропетровська</w:t>
                  </w:r>
                  <w:proofErr w:type="spellEnd"/>
                  <w:r w:rsidRPr="00CF0E23">
                    <w:rPr>
                      <w:rFonts w:ascii="Times New Roman" w:hAnsi="Times New Roman"/>
                      <w:bCs/>
                      <w:sz w:val="24"/>
                      <w:szCs w:val="24"/>
                    </w:rPr>
                    <w:t xml:space="preserve"> обл., </w:t>
                  </w:r>
                  <w:proofErr w:type="spellStart"/>
                  <w:r w:rsidRPr="00CF0E23">
                    <w:rPr>
                      <w:rFonts w:ascii="Times New Roman" w:hAnsi="Times New Roman"/>
                      <w:bCs/>
                      <w:sz w:val="24"/>
                      <w:szCs w:val="24"/>
                    </w:rPr>
                    <w:t>місто</w:t>
                  </w:r>
                  <w:proofErr w:type="spellEnd"/>
                  <w:r w:rsidRPr="00CF0E23">
                    <w:rPr>
                      <w:rFonts w:ascii="Times New Roman" w:hAnsi="Times New Roman"/>
                      <w:bCs/>
                      <w:sz w:val="24"/>
                      <w:szCs w:val="24"/>
                    </w:rPr>
                    <w:t xml:space="preserve"> </w:t>
                  </w:r>
                  <w:proofErr w:type="spellStart"/>
                  <w:r w:rsidRPr="00CF0E23">
                    <w:rPr>
                      <w:rFonts w:ascii="Times New Roman" w:hAnsi="Times New Roman"/>
                      <w:bCs/>
                      <w:sz w:val="24"/>
                      <w:szCs w:val="24"/>
                    </w:rPr>
                    <w:t>Дніпро</w:t>
                  </w:r>
                  <w:proofErr w:type="spellEnd"/>
                  <w:r w:rsidRPr="00CF0E23">
                    <w:rPr>
                      <w:rFonts w:ascii="Times New Roman" w:hAnsi="Times New Roman"/>
                      <w:bCs/>
                      <w:sz w:val="24"/>
                      <w:szCs w:val="24"/>
                    </w:rPr>
                    <w:t xml:space="preserve">,  </w:t>
                  </w:r>
                </w:p>
                <w:p w14:paraId="5292C22C" w14:textId="77777777" w:rsidR="007D513D" w:rsidRPr="00CF0E23" w:rsidRDefault="007D513D" w:rsidP="008A7661">
                  <w:pPr>
                    <w:shd w:val="clear" w:color="auto" w:fill="FFFFFF"/>
                    <w:spacing w:after="0" w:line="240" w:lineRule="auto"/>
                    <w:ind w:right="141"/>
                    <w:rPr>
                      <w:rFonts w:ascii="Times New Roman" w:hAnsi="Times New Roman"/>
                      <w:bCs/>
                      <w:sz w:val="24"/>
                      <w:szCs w:val="24"/>
                    </w:rPr>
                  </w:pPr>
                  <w:r w:rsidRPr="00CF0E23">
                    <w:rPr>
                      <w:rFonts w:ascii="Times New Roman" w:hAnsi="Times New Roman"/>
                      <w:bCs/>
                      <w:sz w:val="24"/>
                      <w:szCs w:val="24"/>
                    </w:rPr>
                    <w:t xml:space="preserve">пр. </w:t>
                  </w:r>
                  <w:proofErr w:type="spellStart"/>
                  <w:r w:rsidRPr="00CF0E23">
                    <w:rPr>
                      <w:rFonts w:ascii="Times New Roman" w:hAnsi="Times New Roman"/>
                      <w:bCs/>
                      <w:sz w:val="24"/>
                      <w:szCs w:val="24"/>
                    </w:rPr>
                    <w:t>Яворницького</w:t>
                  </w:r>
                  <w:proofErr w:type="spellEnd"/>
                  <w:r w:rsidRPr="00CF0E23">
                    <w:rPr>
                      <w:rFonts w:ascii="Times New Roman" w:hAnsi="Times New Roman"/>
                      <w:bCs/>
                      <w:sz w:val="24"/>
                      <w:szCs w:val="24"/>
                    </w:rPr>
                    <w:t xml:space="preserve"> </w:t>
                  </w:r>
                  <w:proofErr w:type="spellStart"/>
                  <w:r w:rsidRPr="00CF0E23">
                    <w:rPr>
                      <w:rFonts w:ascii="Times New Roman" w:hAnsi="Times New Roman"/>
                      <w:bCs/>
                      <w:sz w:val="24"/>
                      <w:szCs w:val="24"/>
                    </w:rPr>
                    <w:t>Дмитра</w:t>
                  </w:r>
                  <w:proofErr w:type="spellEnd"/>
                  <w:r w:rsidRPr="00CF0E23">
                    <w:rPr>
                      <w:rFonts w:ascii="Times New Roman" w:hAnsi="Times New Roman"/>
                      <w:bCs/>
                      <w:sz w:val="24"/>
                      <w:szCs w:val="24"/>
                    </w:rPr>
                    <w:t xml:space="preserve">, </w:t>
                  </w:r>
                  <w:proofErr w:type="spellStart"/>
                  <w:r w:rsidRPr="00CF0E23">
                    <w:rPr>
                      <w:rFonts w:ascii="Times New Roman" w:hAnsi="Times New Roman"/>
                      <w:bCs/>
                      <w:sz w:val="24"/>
                      <w:szCs w:val="24"/>
                    </w:rPr>
                    <w:t>будинок</w:t>
                  </w:r>
                  <w:proofErr w:type="spellEnd"/>
                  <w:r w:rsidRPr="00CF0E23">
                    <w:rPr>
                      <w:rFonts w:ascii="Times New Roman" w:hAnsi="Times New Roman"/>
                      <w:bCs/>
                      <w:sz w:val="24"/>
                      <w:szCs w:val="24"/>
                    </w:rPr>
                    <w:t xml:space="preserve"> </w:t>
                  </w:r>
                  <w:proofErr w:type="spellStart"/>
                  <w:r w:rsidRPr="00CF0E23">
                    <w:rPr>
                      <w:rFonts w:ascii="Times New Roman" w:hAnsi="Times New Roman"/>
                      <w:bCs/>
                      <w:sz w:val="24"/>
                      <w:szCs w:val="24"/>
                    </w:rPr>
                    <w:t>21А</w:t>
                  </w:r>
                  <w:proofErr w:type="spellEnd"/>
                </w:p>
                <w:p w14:paraId="632FEA66" w14:textId="77777777" w:rsidR="007D513D" w:rsidRPr="00CF0E23" w:rsidRDefault="007D513D" w:rsidP="008A7661">
                  <w:pPr>
                    <w:spacing w:after="0" w:line="240" w:lineRule="auto"/>
                    <w:rPr>
                      <w:rFonts w:ascii="Times New Roman" w:hAnsi="Times New Roman"/>
                      <w:sz w:val="24"/>
                      <w:szCs w:val="24"/>
                      <w:lang w:val="uk-UA"/>
                    </w:rPr>
                  </w:pPr>
                  <w:r w:rsidRPr="00CF0E23">
                    <w:rPr>
                      <w:rFonts w:ascii="Times New Roman" w:hAnsi="Times New Roman"/>
                      <w:sz w:val="24"/>
                      <w:szCs w:val="24"/>
                      <w:lang w:val="uk-UA"/>
                    </w:rPr>
                    <w:t>Код ЄДРПОУ: 43315529; ІПН 433155215523</w:t>
                  </w:r>
                </w:p>
                <w:p w14:paraId="404031C8" w14:textId="77777777" w:rsidR="007D513D" w:rsidRPr="00CF0E23" w:rsidRDefault="007D513D" w:rsidP="008A7661">
                  <w:pPr>
                    <w:shd w:val="clear" w:color="auto" w:fill="FFFFFF"/>
                    <w:spacing w:after="0" w:line="240" w:lineRule="auto"/>
                    <w:ind w:right="141"/>
                    <w:jc w:val="both"/>
                    <w:rPr>
                      <w:rFonts w:ascii="Times New Roman" w:hAnsi="Times New Roman"/>
                      <w:sz w:val="24"/>
                      <w:szCs w:val="24"/>
                      <w:lang w:val="uk-UA"/>
                    </w:rPr>
                  </w:pPr>
                  <w:r w:rsidRPr="00CF0E23">
                    <w:rPr>
                      <w:rFonts w:ascii="Times New Roman" w:hAnsi="Times New Roman"/>
                      <w:sz w:val="24"/>
                      <w:szCs w:val="24"/>
                      <w:lang w:val="en-US"/>
                    </w:rPr>
                    <w:t>UA</w:t>
                  </w:r>
                  <w:r w:rsidRPr="00CF0E23">
                    <w:rPr>
                      <w:rFonts w:ascii="Times New Roman" w:hAnsi="Times New Roman"/>
                      <w:sz w:val="24"/>
                      <w:szCs w:val="24"/>
                      <w:lang w:val="uk-UA"/>
                    </w:rPr>
                    <w:t>258201720343180005000159830</w:t>
                  </w:r>
                </w:p>
                <w:p w14:paraId="79C2A09E" w14:textId="77777777" w:rsidR="007D513D" w:rsidRPr="00CF0E23" w:rsidRDefault="007D513D" w:rsidP="008A7661">
                  <w:pPr>
                    <w:shd w:val="clear" w:color="auto" w:fill="FFFFFF"/>
                    <w:spacing w:after="0" w:line="240" w:lineRule="auto"/>
                    <w:ind w:right="141"/>
                    <w:jc w:val="both"/>
                    <w:rPr>
                      <w:rFonts w:ascii="Times New Roman" w:hAnsi="Times New Roman"/>
                      <w:sz w:val="24"/>
                      <w:szCs w:val="24"/>
                      <w:lang w:val="uk-UA"/>
                    </w:rPr>
                  </w:pPr>
                  <w:r w:rsidRPr="00CF0E23">
                    <w:rPr>
                      <w:rFonts w:ascii="Times New Roman" w:hAnsi="Times New Roman"/>
                      <w:sz w:val="24"/>
                      <w:szCs w:val="24"/>
                      <w:lang w:val="en-US"/>
                    </w:rPr>
                    <w:t>UA</w:t>
                  </w:r>
                  <w:r w:rsidRPr="00CF0E23">
                    <w:rPr>
                      <w:rFonts w:ascii="Times New Roman" w:hAnsi="Times New Roman"/>
                      <w:sz w:val="24"/>
                      <w:szCs w:val="24"/>
                      <w:lang w:val="uk-UA"/>
                    </w:rPr>
                    <w:t>418201720343171005200159830</w:t>
                  </w:r>
                </w:p>
                <w:p w14:paraId="3A98BADF" w14:textId="77777777" w:rsidR="007D513D" w:rsidRPr="00CF0E23" w:rsidRDefault="007D513D" w:rsidP="008A7661">
                  <w:pPr>
                    <w:shd w:val="clear" w:color="auto" w:fill="FFFFFF"/>
                    <w:spacing w:after="0" w:line="240" w:lineRule="auto"/>
                    <w:ind w:right="141"/>
                    <w:jc w:val="both"/>
                    <w:rPr>
                      <w:rFonts w:ascii="Times New Roman" w:hAnsi="Times New Roman"/>
                      <w:sz w:val="24"/>
                      <w:szCs w:val="24"/>
                      <w:lang w:val="uk-UA"/>
                    </w:rPr>
                  </w:pPr>
                  <w:r w:rsidRPr="00CF0E23">
                    <w:rPr>
                      <w:rFonts w:ascii="Times New Roman" w:hAnsi="Times New Roman"/>
                      <w:sz w:val="24"/>
                      <w:szCs w:val="24"/>
                      <w:lang w:val="en-US"/>
                    </w:rPr>
                    <w:t>UA</w:t>
                  </w:r>
                  <w:r w:rsidRPr="00CF0E23">
                    <w:rPr>
                      <w:rFonts w:ascii="Times New Roman" w:hAnsi="Times New Roman"/>
                      <w:sz w:val="24"/>
                      <w:szCs w:val="24"/>
                      <w:lang w:val="uk-UA"/>
                    </w:rPr>
                    <w:t xml:space="preserve"> </w:t>
                  </w:r>
                  <w:r>
                    <w:rPr>
                      <w:rFonts w:ascii="Times New Roman" w:hAnsi="Times New Roman"/>
                      <w:sz w:val="24"/>
                      <w:szCs w:val="24"/>
                      <w:lang w:val="uk-UA"/>
                    </w:rPr>
                    <w:t>1</w:t>
                  </w:r>
                  <w:r w:rsidRPr="00CF0E23">
                    <w:rPr>
                      <w:rFonts w:ascii="Times New Roman" w:hAnsi="Times New Roman"/>
                      <w:sz w:val="24"/>
                      <w:szCs w:val="24"/>
                      <w:lang w:val="uk-UA"/>
                    </w:rPr>
                    <w:t>48201720343161005100159830</w:t>
                  </w:r>
                </w:p>
                <w:p w14:paraId="1045BF07" w14:textId="77777777" w:rsidR="007D513D" w:rsidRPr="00586436" w:rsidRDefault="007D513D" w:rsidP="008A7661">
                  <w:pPr>
                    <w:shd w:val="clear" w:color="auto" w:fill="FFFFFF"/>
                    <w:spacing w:after="0" w:line="240" w:lineRule="auto"/>
                    <w:ind w:right="141"/>
                    <w:jc w:val="both"/>
                    <w:rPr>
                      <w:rFonts w:ascii="Times New Roman" w:hAnsi="Times New Roman"/>
                      <w:sz w:val="24"/>
                      <w:szCs w:val="24"/>
                      <w:lang w:val="uk-UA"/>
                    </w:rPr>
                  </w:pPr>
                  <w:r w:rsidRPr="00CF0E23">
                    <w:rPr>
                      <w:rFonts w:ascii="Times New Roman" w:hAnsi="Times New Roman"/>
                      <w:sz w:val="24"/>
                      <w:szCs w:val="24"/>
                      <w:lang w:val="en-US"/>
                    </w:rPr>
                    <w:t>UA</w:t>
                  </w:r>
                  <w:r w:rsidRPr="00586436">
                    <w:rPr>
                      <w:rFonts w:ascii="Times New Roman" w:hAnsi="Times New Roman"/>
                      <w:sz w:val="24"/>
                      <w:szCs w:val="24"/>
                      <w:lang w:val="uk-UA"/>
                    </w:rPr>
                    <w:t>688201720343181005300159830</w:t>
                  </w:r>
                </w:p>
                <w:p w14:paraId="5EBE23FE" w14:textId="77777777" w:rsidR="007D513D" w:rsidRPr="00586436" w:rsidRDefault="007D513D" w:rsidP="008A7661">
                  <w:pPr>
                    <w:shd w:val="clear" w:color="auto" w:fill="FFFFFF"/>
                    <w:spacing w:after="0" w:line="240" w:lineRule="auto"/>
                    <w:ind w:right="141"/>
                    <w:jc w:val="both"/>
                    <w:rPr>
                      <w:rFonts w:ascii="Times New Roman" w:hAnsi="Times New Roman"/>
                      <w:sz w:val="24"/>
                      <w:szCs w:val="24"/>
                      <w:lang w:val="uk-UA"/>
                    </w:rPr>
                  </w:pPr>
                  <w:r w:rsidRPr="00586436">
                    <w:rPr>
                      <w:rFonts w:ascii="Times New Roman" w:hAnsi="Times New Roman"/>
                      <w:sz w:val="24"/>
                      <w:szCs w:val="24"/>
                      <w:lang w:val="uk-UA"/>
                    </w:rPr>
                    <w:t>в ДКСУ м. Київ</w:t>
                  </w:r>
                </w:p>
                <w:p w14:paraId="3F77A6CF" w14:textId="77777777" w:rsidR="007D513D" w:rsidRPr="00C44DF6" w:rsidRDefault="007D513D" w:rsidP="008A7661">
                  <w:pPr>
                    <w:pStyle w:val="af7"/>
                    <w:rPr>
                      <w:rFonts w:ascii="Times New Roman" w:hAnsi="Times New Roman" w:cs="Times New Roman"/>
                      <w:sz w:val="22"/>
                      <w:szCs w:val="22"/>
                      <w:lang w:val="uk-UA"/>
                    </w:rPr>
                  </w:pPr>
                  <w:r w:rsidRPr="00C44DF6">
                    <w:rPr>
                      <w:rFonts w:ascii="Times New Roman" w:hAnsi="Times New Roman" w:cs="Times New Roman"/>
                      <w:sz w:val="22"/>
                      <w:szCs w:val="22"/>
                      <w:lang w:val="uk-UA"/>
                    </w:rPr>
                    <w:t>Статус платника податку</w:t>
                  </w:r>
                  <w:r w:rsidR="00161A3E">
                    <w:rPr>
                      <w:rFonts w:ascii="Times New Roman" w:hAnsi="Times New Roman" w:cs="Times New Roman"/>
                      <w:sz w:val="22"/>
                      <w:szCs w:val="22"/>
                      <w:lang w:val="uk-UA"/>
                    </w:rPr>
                    <w:t xml:space="preserve">: </w:t>
                  </w:r>
                  <w:r w:rsidRPr="00C44DF6">
                    <w:rPr>
                      <w:rFonts w:ascii="Times New Roman" w:hAnsi="Times New Roman" w:cs="Times New Roman"/>
                      <w:sz w:val="22"/>
                      <w:szCs w:val="22"/>
                      <w:lang w:val="uk-UA"/>
                    </w:rPr>
                    <w:t xml:space="preserve">Платник податку на додану вартість </w:t>
                  </w:r>
                </w:p>
                <w:p w14:paraId="6C471D60" w14:textId="77777777" w:rsidR="007D513D" w:rsidRPr="00CF0E23" w:rsidRDefault="007D513D" w:rsidP="008A7661">
                  <w:pPr>
                    <w:widowControl w:val="0"/>
                    <w:spacing w:after="0" w:line="240" w:lineRule="auto"/>
                    <w:rPr>
                      <w:rFonts w:ascii="Times New Roman" w:hAnsi="Times New Roman"/>
                      <w:sz w:val="24"/>
                      <w:szCs w:val="24"/>
                    </w:rPr>
                  </w:pPr>
                  <w:r w:rsidRPr="00CF0E23">
                    <w:rPr>
                      <w:rFonts w:ascii="Times New Roman" w:hAnsi="Times New Roman"/>
                      <w:b/>
                      <w:sz w:val="24"/>
                      <w:szCs w:val="24"/>
                    </w:rPr>
                    <w:t xml:space="preserve"> </w:t>
                  </w:r>
                </w:p>
              </w:tc>
              <w:tc>
                <w:tcPr>
                  <w:tcW w:w="5103" w:type="dxa"/>
                  <w:tcBorders>
                    <w:top w:val="nil"/>
                    <w:left w:val="nil"/>
                    <w:bottom w:val="nil"/>
                    <w:right w:val="nil"/>
                  </w:tcBorders>
                </w:tcPr>
                <w:p w14:paraId="7F3EE555" w14:textId="77777777" w:rsidR="007D513D" w:rsidRPr="00CF0E23" w:rsidRDefault="007D513D" w:rsidP="008A7661">
                  <w:pPr>
                    <w:widowControl w:val="0"/>
                    <w:spacing w:after="0" w:line="240" w:lineRule="auto"/>
                    <w:jc w:val="both"/>
                    <w:rPr>
                      <w:rFonts w:ascii="Times New Roman" w:hAnsi="Times New Roman"/>
                      <w:sz w:val="24"/>
                      <w:szCs w:val="24"/>
                    </w:rPr>
                  </w:pPr>
                </w:p>
              </w:tc>
            </w:tr>
          </w:tbl>
          <w:p w14:paraId="74B4525C" w14:textId="77777777" w:rsidR="007D513D" w:rsidRDefault="007D513D" w:rsidP="008A7661">
            <w:pPr>
              <w:spacing w:after="0" w:line="240" w:lineRule="auto"/>
              <w:jc w:val="both"/>
              <w:rPr>
                <w:rFonts w:ascii="Times New Roman" w:hAnsi="Times New Roman"/>
                <w:b/>
                <w:sz w:val="24"/>
                <w:szCs w:val="24"/>
              </w:rPr>
            </w:pPr>
          </w:p>
          <w:p w14:paraId="44C88F81" w14:textId="77777777" w:rsidR="007D513D" w:rsidRPr="00752F45" w:rsidRDefault="007D513D" w:rsidP="008A7661">
            <w:pPr>
              <w:spacing w:after="0" w:line="240" w:lineRule="auto"/>
              <w:jc w:val="both"/>
              <w:rPr>
                <w:rFonts w:ascii="Times New Roman" w:hAnsi="Times New Roman"/>
                <w:b/>
                <w:sz w:val="24"/>
                <w:szCs w:val="24"/>
              </w:rPr>
            </w:pPr>
          </w:p>
        </w:tc>
        <w:tc>
          <w:tcPr>
            <w:tcW w:w="5103" w:type="dxa"/>
          </w:tcPr>
          <w:p w14:paraId="5D3619E9" w14:textId="77777777" w:rsidR="007D513D" w:rsidRPr="00752F45" w:rsidRDefault="007D513D" w:rsidP="008A7661">
            <w:pPr>
              <w:suppressAutoHyphens/>
              <w:spacing w:after="0" w:line="240" w:lineRule="auto"/>
              <w:jc w:val="both"/>
              <w:rPr>
                <w:rFonts w:ascii="Times New Roman" w:hAnsi="Times New Roman"/>
                <w:color w:val="000000"/>
                <w:sz w:val="24"/>
                <w:szCs w:val="24"/>
              </w:rPr>
            </w:pPr>
          </w:p>
          <w:p w14:paraId="7F8CD582" w14:textId="77777777" w:rsidR="007D513D" w:rsidRPr="00752F45" w:rsidRDefault="007D513D" w:rsidP="008A7661">
            <w:pPr>
              <w:suppressAutoHyphens/>
              <w:spacing w:after="0" w:line="240" w:lineRule="auto"/>
              <w:jc w:val="both"/>
              <w:rPr>
                <w:rFonts w:ascii="Times New Roman" w:hAnsi="Times New Roman"/>
                <w:color w:val="000000"/>
                <w:sz w:val="24"/>
                <w:szCs w:val="24"/>
              </w:rPr>
            </w:pPr>
          </w:p>
        </w:tc>
      </w:tr>
    </w:tbl>
    <w:p w14:paraId="761ACC28" w14:textId="3F70FF6A" w:rsidR="0097325A" w:rsidRDefault="0097325A" w:rsidP="00E91926">
      <w:pPr>
        <w:spacing w:after="0" w:line="240" w:lineRule="auto"/>
        <w:rPr>
          <w:rFonts w:ascii="Times New Roman" w:eastAsia="Calibri" w:hAnsi="Times New Roman"/>
          <w:b/>
          <w:bCs/>
          <w:i/>
          <w:iCs/>
          <w:sz w:val="24"/>
          <w:szCs w:val="24"/>
          <w:lang w:eastAsia="en-US"/>
        </w:rPr>
      </w:pPr>
    </w:p>
    <w:p w14:paraId="7D1712DD" w14:textId="47E9C80E" w:rsidR="00717104" w:rsidRDefault="00717104" w:rsidP="007D513D">
      <w:pPr>
        <w:spacing w:after="0" w:line="240" w:lineRule="auto"/>
        <w:jc w:val="right"/>
        <w:rPr>
          <w:rFonts w:ascii="Times New Roman" w:eastAsia="Calibri" w:hAnsi="Times New Roman"/>
          <w:b/>
          <w:bCs/>
          <w:i/>
          <w:iCs/>
          <w:sz w:val="24"/>
          <w:szCs w:val="24"/>
          <w:lang w:eastAsia="en-US"/>
        </w:rPr>
      </w:pPr>
    </w:p>
    <w:p w14:paraId="6EAC9CB9" w14:textId="6F0544AA" w:rsidR="000A464C" w:rsidRDefault="000A464C" w:rsidP="007D513D">
      <w:pPr>
        <w:spacing w:after="0" w:line="240" w:lineRule="auto"/>
        <w:jc w:val="right"/>
        <w:rPr>
          <w:rFonts w:ascii="Times New Roman" w:eastAsia="Calibri" w:hAnsi="Times New Roman"/>
          <w:b/>
          <w:bCs/>
          <w:i/>
          <w:iCs/>
          <w:sz w:val="24"/>
          <w:szCs w:val="24"/>
          <w:lang w:eastAsia="en-US"/>
        </w:rPr>
      </w:pPr>
    </w:p>
    <w:p w14:paraId="3828177C" w14:textId="7519AEE9" w:rsidR="000A464C" w:rsidRDefault="000A464C" w:rsidP="007D513D">
      <w:pPr>
        <w:spacing w:after="0" w:line="240" w:lineRule="auto"/>
        <w:jc w:val="right"/>
        <w:rPr>
          <w:rFonts w:ascii="Times New Roman" w:eastAsia="Calibri" w:hAnsi="Times New Roman"/>
          <w:b/>
          <w:bCs/>
          <w:i/>
          <w:iCs/>
          <w:sz w:val="24"/>
          <w:szCs w:val="24"/>
          <w:lang w:eastAsia="en-US"/>
        </w:rPr>
      </w:pPr>
    </w:p>
    <w:p w14:paraId="755809B1" w14:textId="4D78BE9D" w:rsidR="000A464C" w:rsidRDefault="000A464C" w:rsidP="007D513D">
      <w:pPr>
        <w:spacing w:after="0" w:line="240" w:lineRule="auto"/>
        <w:jc w:val="right"/>
        <w:rPr>
          <w:rFonts w:ascii="Times New Roman" w:eastAsia="Calibri" w:hAnsi="Times New Roman"/>
          <w:b/>
          <w:bCs/>
          <w:i/>
          <w:iCs/>
          <w:sz w:val="24"/>
          <w:szCs w:val="24"/>
          <w:lang w:eastAsia="en-US"/>
        </w:rPr>
      </w:pPr>
    </w:p>
    <w:p w14:paraId="2C357BDB" w14:textId="1ADD4CD7" w:rsidR="000A464C" w:rsidRDefault="000A464C" w:rsidP="007D513D">
      <w:pPr>
        <w:spacing w:after="0" w:line="240" w:lineRule="auto"/>
        <w:jc w:val="right"/>
        <w:rPr>
          <w:rFonts w:ascii="Times New Roman" w:eastAsia="Calibri" w:hAnsi="Times New Roman"/>
          <w:b/>
          <w:bCs/>
          <w:i/>
          <w:iCs/>
          <w:sz w:val="24"/>
          <w:szCs w:val="24"/>
          <w:lang w:eastAsia="en-US"/>
        </w:rPr>
      </w:pPr>
    </w:p>
    <w:p w14:paraId="36D98423" w14:textId="51AEF6C0" w:rsidR="000A464C" w:rsidRDefault="000A464C" w:rsidP="007D513D">
      <w:pPr>
        <w:spacing w:after="0" w:line="240" w:lineRule="auto"/>
        <w:jc w:val="right"/>
        <w:rPr>
          <w:rFonts w:ascii="Times New Roman" w:eastAsia="Calibri" w:hAnsi="Times New Roman"/>
          <w:b/>
          <w:bCs/>
          <w:i/>
          <w:iCs/>
          <w:sz w:val="24"/>
          <w:szCs w:val="24"/>
          <w:lang w:eastAsia="en-US"/>
        </w:rPr>
      </w:pPr>
    </w:p>
    <w:p w14:paraId="793B9DB2" w14:textId="77777777" w:rsidR="00161A3E" w:rsidRPr="00161A3E" w:rsidRDefault="00161A3E" w:rsidP="00775852">
      <w:pPr>
        <w:spacing w:after="0" w:line="240" w:lineRule="auto"/>
        <w:jc w:val="right"/>
        <w:rPr>
          <w:rFonts w:ascii="Times New Roman" w:eastAsia="Calibri" w:hAnsi="Times New Roman"/>
          <w:b/>
          <w:bCs/>
          <w:i/>
          <w:iCs/>
          <w:sz w:val="24"/>
          <w:szCs w:val="24"/>
          <w:lang w:val="uk-UA" w:eastAsia="en-US"/>
        </w:rPr>
      </w:pPr>
      <w:r>
        <w:rPr>
          <w:rFonts w:ascii="Times New Roman" w:eastAsia="Calibri" w:hAnsi="Times New Roman"/>
          <w:b/>
          <w:bCs/>
          <w:i/>
          <w:iCs/>
          <w:sz w:val="24"/>
          <w:szCs w:val="24"/>
          <w:lang w:val="uk-UA" w:eastAsia="en-US"/>
        </w:rPr>
        <w:lastRenderedPageBreak/>
        <w:t xml:space="preserve">                                                                                                             </w:t>
      </w:r>
      <w:r w:rsidRPr="00161A3E">
        <w:rPr>
          <w:rFonts w:ascii="Times New Roman" w:eastAsia="Calibri" w:hAnsi="Times New Roman"/>
          <w:b/>
          <w:bCs/>
          <w:i/>
          <w:iCs/>
          <w:sz w:val="24"/>
          <w:szCs w:val="24"/>
          <w:lang w:val="uk-UA" w:eastAsia="en-US"/>
        </w:rPr>
        <w:t>Додаток № 1</w:t>
      </w:r>
    </w:p>
    <w:p w14:paraId="7F1DA7C7" w14:textId="77777777" w:rsidR="00161A3E" w:rsidRPr="00161A3E" w:rsidRDefault="00161A3E" w:rsidP="00775852">
      <w:pPr>
        <w:spacing w:after="0" w:line="240" w:lineRule="auto"/>
        <w:ind w:left="6237"/>
        <w:jc w:val="right"/>
        <w:rPr>
          <w:rFonts w:ascii="Times New Roman" w:eastAsia="Calibri" w:hAnsi="Times New Roman"/>
          <w:b/>
          <w:bCs/>
          <w:i/>
          <w:iCs/>
          <w:sz w:val="24"/>
          <w:szCs w:val="24"/>
          <w:lang w:val="uk-UA" w:eastAsia="en-US"/>
        </w:rPr>
      </w:pPr>
      <w:r w:rsidRPr="00161A3E">
        <w:rPr>
          <w:rFonts w:ascii="Times New Roman" w:eastAsia="Calibri" w:hAnsi="Times New Roman"/>
          <w:b/>
          <w:bCs/>
          <w:i/>
          <w:iCs/>
          <w:sz w:val="24"/>
          <w:szCs w:val="24"/>
          <w:lang w:val="uk-UA" w:eastAsia="en-US"/>
        </w:rPr>
        <w:t>до договору про закупівлю товару за державні кошти від_________ 2023 р. №_______</w:t>
      </w:r>
    </w:p>
    <w:p w14:paraId="2FBA6FB6" w14:textId="77777777" w:rsidR="00161A3E" w:rsidRPr="00161A3E" w:rsidRDefault="00161A3E" w:rsidP="00161A3E">
      <w:pPr>
        <w:spacing w:after="0" w:line="240" w:lineRule="auto"/>
        <w:ind w:left="6521"/>
        <w:rPr>
          <w:rFonts w:ascii="Times New Roman" w:eastAsia="Calibri" w:hAnsi="Times New Roman"/>
          <w:b/>
          <w:bCs/>
          <w:i/>
          <w:iCs/>
          <w:sz w:val="24"/>
          <w:szCs w:val="24"/>
          <w:lang w:val="uk-UA" w:eastAsia="en-US"/>
        </w:rPr>
      </w:pPr>
    </w:p>
    <w:p w14:paraId="1E5C5AAF" w14:textId="77777777" w:rsidR="00161A3E" w:rsidRPr="00161A3E" w:rsidRDefault="00161A3E" w:rsidP="00161A3E">
      <w:pPr>
        <w:spacing w:after="0" w:line="240" w:lineRule="auto"/>
        <w:jc w:val="center"/>
        <w:rPr>
          <w:rFonts w:ascii="Times New Roman" w:eastAsia="Calibri" w:hAnsi="Times New Roman"/>
          <w:b/>
          <w:bCs/>
          <w:i/>
          <w:iCs/>
          <w:sz w:val="24"/>
          <w:szCs w:val="24"/>
          <w:lang w:val="uk-UA" w:eastAsia="en-US"/>
        </w:rPr>
      </w:pPr>
      <w:r w:rsidRPr="00161A3E">
        <w:rPr>
          <w:rFonts w:ascii="Times New Roman" w:eastAsia="Calibri" w:hAnsi="Times New Roman"/>
          <w:b/>
          <w:bCs/>
          <w:i/>
          <w:iCs/>
          <w:sz w:val="24"/>
          <w:szCs w:val="24"/>
          <w:lang w:val="uk-UA" w:eastAsia="en-US"/>
        </w:rPr>
        <w:t xml:space="preserve">Специфікація </w:t>
      </w:r>
    </w:p>
    <w:p w14:paraId="580F9C94" w14:textId="77777777" w:rsidR="00161A3E" w:rsidRPr="00161A3E" w:rsidRDefault="00161A3E" w:rsidP="00161A3E">
      <w:pPr>
        <w:spacing w:after="0" w:line="240" w:lineRule="auto"/>
        <w:jc w:val="center"/>
        <w:rPr>
          <w:rFonts w:ascii="Times New Roman" w:eastAsia="Calibri" w:hAnsi="Times New Roman"/>
          <w:b/>
          <w:bCs/>
          <w:i/>
          <w:iCs/>
          <w:sz w:val="24"/>
          <w:szCs w:val="24"/>
          <w:lang w:val="uk-UA" w:eastAsia="en-US"/>
        </w:rPr>
      </w:pPr>
    </w:p>
    <w:p w14:paraId="5FE514EE" w14:textId="77777777" w:rsidR="00775852" w:rsidRDefault="00161A3E" w:rsidP="000D7CB0">
      <w:pPr>
        <w:spacing w:after="0"/>
        <w:jc w:val="center"/>
        <w:rPr>
          <w:rFonts w:ascii="Times New Roman" w:hAnsi="Times New Roman"/>
          <w:i/>
          <w:iCs/>
          <w:sz w:val="24"/>
          <w:szCs w:val="24"/>
          <w:lang w:val="uk-UA"/>
        </w:rPr>
      </w:pPr>
      <w:r w:rsidRPr="00161A3E">
        <w:rPr>
          <w:rFonts w:ascii="Times New Roman" w:hAnsi="Times New Roman"/>
          <w:i/>
          <w:sz w:val="24"/>
          <w:szCs w:val="24"/>
          <w:lang w:val="uk-UA" w:eastAsia="uk-UA"/>
        </w:rPr>
        <w:t xml:space="preserve">Згідно </w:t>
      </w:r>
      <w:r w:rsidRPr="000D7CB0">
        <w:rPr>
          <w:rFonts w:ascii="Times New Roman" w:hAnsi="Times New Roman"/>
          <w:i/>
          <w:sz w:val="24"/>
          <w:szCs w:val="24"/>
          <w:lang w:val="uk-UA" w:eastAsia="uk-UA"/>
        </w:rPr>
        <w:t xml:space="preserve">код </w:t>
      </w:r>
      <w:r w:rsidR="00F95A11" w:rsidRPr="00076EBB">
        <w:rPr>
          <w:rFonts w:ascii="Times New Roman" w:hAnsi="Times New Roman"/>
          <w:i/>
          <w:iCs/>
          <w:sz w:val="24"/>
          <w:szCs w:val="24"/>
        </w:rPr>
        <w:t>ДК 021:2015:44220000-8 «</w:t>
      </w:r>
      <w:proofErr w:type="spellStart"/>
      <w:r w:rsidR="00F95A11" w:rsidRPr="00076EBB">
        <w:rPr>
          <w:rFonts w:ascii="Times New Roman" w:hAnsi="Times New Roman"/>
          <w:i/>
          <w:iCs/>
          <w:sz w:val="24"/>
          <w:szCs w:val="24"/>
        </w:rPr>
        <w:t>Столярні</w:t>
      </w:r>
      <w:proofErr w:type="spellEnd"/>
      <w:r w:rsidR="00F95A11" w:rsidRPr="00076EBB">
        <w:rPr>
          <w:rFonts w:ascii="Times New Roman" w:hAnsi="Times New Roman"/>
          <w:i/>
          <w:iCs/>
          <w:sz w:val="24"/>
          <w:szCs w:val="24"/>
        </w:rPr>
        <w:t xml:space="preserve"> </w:t>
      </w:r>
      <w:proofErr w:type="spellStart"/>
      <w:r w:rsidR="00F95A11" w:rsidRPr="00076EBB">
        <w:rPr>
          <w:rFonts w:ascii="Times New Roman" w:hAnsi="Times New Roman"/>
          <w:i/>
          <w:iCs/>
          <w:sz w:val="24"/>
          <w:szCs w:val="24"/>
        </w:rPr>
        <w:t>вироби</w:t>
      </w:r>
      <w:proofErr w:type="spellEnd"/>
      <w:r w:rsidR="00F95A11" w:rsidRPr="00076EBB">
        <w:rPr>
          <w:rFonts w:ascii="Times New Roman" w:hAnsi="Times New Roman"/>
          <w:i/>
          <w:iCs/>
          <w:sz w:val="24"/>
          <w:szCs w:val="24"/>
        </w:rPr>
        <w:t>»</w:t>
      </w:r>
      <w:r w:rsidR="00F95A11" w:rsidRPr="00076EBB">
        <w:rPr>
          <w:rFonts w:ascii="Times New Roman" w:hAnsi="Times New Roman"/>
          <w:i/>
          <w:iCs/>
          <w:sz w:val="24"/>
          <w:szCs w:val="24"/>
          <w:lang w:val="uk-UA"/>
        </w:rPr>
        <w:t xml:space="preserve"> </w:t>
      </w:r>
    </w:p>
    <w:p w14:paraId="058C682D" w14:textId="77777777" w:rsidR="00775852" w:rsidRDefault="000A464C" w:rsidP="000D7CB0">
      <w:pPr>
        <w:spacing w:after="0"/>
        <w:jc w:val="center"/>
        <w:rPr>
          <w:rFonts w:ascii="Times New Roman" w:hAnsi="Times New Roman"/>
          <w:i/>
          <w:iCs/>
          <w:sz w:val="24"/>
          <w:szCs w:val="24"/>
          <w:lang w:val="uk-UA"/>
        </w:rPr>
      </w:pPr>
      <w:r w:rsidRPr="000A464C">
        <w:rPr>
          <w:rFonts w:ascii="Times New Roman" w:hAnsi="Times New Roman"/>
          <w:i/>
          <w:iCs/>
          <w:sz w:val="24"/>
          <w:szCs w:val="24"/>
          <w:lang w:val="uk-UA"/>
        </w:rPr>
        <w:t xml:space="preserve">(код ДК 021:2015 – 44221100-6 «Вікна») </w:t>
      </w:r>
    </w:p>
    <w:p w14:paraId="69F6ABA9" w14:textId="7260C5AD" w:rsidR="000D7CB0" w:rsidRPr="000D7CB0" w:rsidRDefault="00F95A11" w:rsidP="000D7CB0">
      <w:pPr>
        <w:spacing w:after="0"/>
        <w:jc w:val="center"/>
        <w:rPr>
          <w:rFonts w:ascii="Times New Roman" w:hAnsi="Times New Roman"/>
          <w:i/>
          <w:kern w:val="1"/>
          <w:sz w:val="24"/>
          <w:szCs w:val="24"/>
          <w:lang w:val="uk-UA" w:eastAsia="ar-SA"/>
        </w:rPr>
      </w:pPr>
      <w:r w:rsidRPr="00076EBB">
        <w:rPr>
          <w:rFonts w:ascii="Times New Roman" w:hAnsi="Times New Roman"/>
          <w:i/>
          <w:iCs/>
          <w:sz w:val="24"/>
          <w:szCs w:val="24"/>
        </w:rPr>
        <w:t>(</w:t>
      </w:r>
      <w:r w:rsidRPr="00076EBB">
        <w:rPr>
          <w:rFonts w:ascii="Times New Roman" w:hAnsi="Times New Roman"/>
          <w:i/>
          <w:iCs/>
          <w:sz w:val="24"/>
          <w:szCs w:val="24"/>
          <w:lang w:val="uk-UA"/>
        </w:rPr>
        <w:t>Металопластикові вікна</w:t>
      </w:r>
      <w:r w:rsidRPr="000D7CB0">
        <w:rPr>
          <w:rFonts w:ascii="Times New Roman" w:hAnsi="Times New Roman"/>
          <w:i/>
          <w:iCs/>
          <w:sz w:val="24"/>
          <w:szCs w:val="24"/>
          <w:lang w:val="uk-UA"/>
        </w:rPr>
        <w:t>)</w:t>
      </w:r>
    </w:p>
    <w:p w14:paraId="372460B1" w14:textId="77777777" w:rsidR="00161A3E" w:rsidRPr="00161A3E" w:rsidRDefault="00161A3E" w:rsidP="00161A3E">
      <w:pPr>
        <w:spacing w:after="0" w:line="240" w:lineRule="auto"/>
        <w:jc w:val="center"/>
        <w:rPr>
          <w:rFonts w:ascii="Times New Roman" w:hAnsi="Times New Roman"/>
          <w:i/>
          <w:sz w:val="24"/>
          <w:szCs w:val="24"/>
          <w:lang w:val="uk-UA" w:eastAsia="uk-UA"/>
        </w:rPr>
      </w:pPr>
    </w:p>
    <w:tbl>
      <w:tblPr>
        <w:tblStyle w:val="31"/>
        <w:tblW w:w="9889" w:type="dxa"/>
        <w:tblLook w:val="04A0" w:firstRow="1" w:lastRow="0" w:firstColumn="1" w:lastColumn="0" w:noHBand="0" w:noVBand="1"/>
      </w:tblPr>
      <w:tblGrid>
        <w:gridCol w:w="866"/>
        <w:gridCol w:w="3920"/>
        <w:gridCol w:w="1569"/>
        <w:gridCol w:w="1975"/>
        <w:gridCol w:w="1559"/>
      </w:tblGrid>
      <w:tr w:rsidR="00161A3E" w:rsidRPr="00161A3E" w14:paraId="59285A55" w14:textId="77777777" w:rsidTr="00161A3E">
        <w:trPr>
          <w:trHeight w:val="200"/>
        </w:trPr>
        <w:tc>
          <w:tcPr>
            <w:tcW w:w="866" w:type="dxa"/>
            <w:noWrap/>
            <w:vAlign w:val="center"/>
            <w:hideMark/>
          </w:tcPr>
          <w:p w14:paraId="099E282B" w14:textId="77777777" w:rsidR="00161A3E" w:rsidRPr="00161A3E" w:rsidRDefault="00161A3E" w:rsidP="00161A3E">
            <w:pPr>
              <w:spacing w:after="0" w:line="240" w:lineRule="auto"/>
              <w:jc w:val="center"/>
              <w:rPr>
                <w:rFonts w:ascii="Times New Roman" w:hAnsi="Times New Roman"/>
                <w:sz w:val="24"/>
                <w:szCs w:val="24"/>
                <w:lang w:val="uk-UA"/>
              </w:rPr>
            </w:pPr>
            <w:r w:rsidRPr="00161A3E">
              <w:rPr>
                <w:rFonts w:ascii="Times New Roman" w:hAnsi="Times New Roman"/>
                <w:sz w:val="24"/>
                <w:szCs w:val="24"/>
                <w:lang w:val="uk-UA"/>
              </w:rPr>
              <w:t>№</w:t>
            </w:r>
          </w:p>
        </w:tc>
        <w:tc>
          <w:tcPr>
            <w:tcW w:w="3920" w:type="dxa"/>
            <w:vAlign w:val="center"/>
            <w:hideMark/>
          </w:tcPr>
          <w:p w14:paraId="1377A023" w14:textId="2FA21D90" w:rsidR="00161A3E" w:rsidRPr="00161A3E" w:rsidRDefault="00161A3E" w:rsidP="000A464C">
            <w:pPr>
              <w:spacing w:after="0" w:line="240" w:lineRule="auto"/>
              <w:jc w:val="center"/>
              <w:rPr>
                <w:rFonts w:ascii="Times New Roman" w:hAnsi="Times New Roman"/>
                <w:sz w:val="24"/>
                <w:szCs w:val="24"/>
                <w:lang w:val="uk-UA"/>
              </w:rPr>
            </w:pPr>
            <w:r w:rsidRPr="00161A3E">
              <w:rPr>
                <w:rFonts w:ascii="Times New Roman" w:hAnsi="Times New Roman"/>
                <w:sz w:val="24"/>
                <w:szCs w:val="24"/>
                <w:lang w:val="uk-UA"/>
              </w:rPr>
              <w:t xml:space="preserve">Найменування </w:t>
            </w:r>
            <w:r w:rsidR="000A464C">
              <w:rPr>
                <w:rFonts w:ascii="Times New Roman" w:hAnsi="Times New Roman"/>
                <w:sz w:val="24"/>
                <w:szCs w:val="24"/>
                <w:lang w:val="uk-UA"/>
              </w:rPr>
              <w:t>предмету закупівлі</w:t>
            </w:r>
          </w:p>
        </w:tc>
        <w:tc>
          <w:tcPr>
            <w:tcW w:w="1569" w:type="dxa"/>
            <w:noWrap/>
            <w:vAlign w:val="center"/>
          </w:tcPr>
          <w:p w14:paraId="6F472020" w14:textId="77777777" w:rsidR="00161A3E" w:rsidRPr="00161A3E" w:rsidRDefault="000D7CB0" w:rsidP="00161A3E">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w:t>
            </w:r>
          </w:p>
          <w:p w14:paraId="16A85B6C" w14:textId="77777777" w:rsidR="00161A3E" w:rsidRPr="00161A3E" w:rsidRDefault="00161A3E" w:rsidP="00161A3E">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r w:rsidR="000D7CB0">
              <w:rPr>
                <w:rFonts w:ascii="Times New Roman" w:hAnsi="Times New Roman"/>
                <w:sz w:val="24"/>
                <w:szCs w:val="24"/>
                <w:lang w:val="uk-UA"/>
              </w:rPr>
              <w:t>ук</w:t>
            </w:r>
          </w:p>
        </w:tc>
        <w:tc>
          <w:tcPr>
            <w:tcW w:w="1975" w:type="dxa"/>
            <w:noWrap/>
            <w:vAlign w:val="center"/>
            <w:hideMark/>
          </w:tcPr>
          <w:p w14:paraId="53C7F202" w14:textId="77777777" w:rsidR="00161A3E" w:rsidRPr="00161A3E" w:rsidRDefault="00161A3E" w:rsidP="00161A3E">
            <w:pPr>
              <w:spacing w:after="0" w:line="240" w:lineRule="auto"/>
              <w:jc w:val="center"/>
              <w:rPr>
                <w:rFonts w:ascii="Times New Roman" w:hAnsi="Times New Roman"/>
                <w:sz w:val="24"/>
                <w:szCs w:val="24"/>
                <w:lang w:val="uk-UA"/>
              </w:rPr>
            </w:pPr>
            <w:r w:rsidRPr="00161A3E">
              <w:rPr>
                <w:rFonts w:ascii="Times New Roman" w:hAnsi="Times New Roman"/>
                <w:sz w:val="24"/>
                <w:szCs w:val="24"/>
                <w:lang w:val="uk-UA"/>
              </w:rPr>
              <w:t>Ціна за одиницю, грн з/без ПДВ*</w:t>
            </w:r>
          </w:p>
        </w:tc>
        <w:tc>
          <w:tcPr>
            <w:tcW w:w="1559" w:type="dxa"/>
          </w:tcPr>
          <w:p w14:paraId="389C2446" w14:textId="77777777" w:rsidR="00161A3E" w:rsidRPr="00161A3E" w:rsidRDefault="00161A3E" w:rsidP="00161A3E">
            <w:pPr>
              <w:spacing w:after="0" w:line="240" w:lineRule="auto"/>
              <w:jc w:val="center"/>
              <w:rPr>
                <w:rFonts w:ascii="Times New Roman" w:hAnsi="Times New Roman"/>
                <w:sz w:val="24"/>
                <w:szCs w:val="24"/>
                <w:lang w:val="uk-UA"/>
              </w:rPr>
            </w:pPr>
            <w:r w:rsidRPr="00161A3E">
              <w:rPr>
                <w:rFonts w:ascii="Times New Roman" w:hAnsi="Times New Roman"/>
                <w:sz w:val="24"/>
                <w:szCs w:val="24"/>
                <w:lang w:val="uk-UA"/>
              </w:rPr>
              <w:t>Загальна вартість, грн з/без ПДВ*</w:t>
            </w:r>
          </w:p>
        </w:tc>
      </w:tr>
      <w:tr w:rsidR="00775852" w:rsidRPr="00161A3E" w14:paraId="49C13F47" w14:textId="77777777" w:rsidTr="00161A3E">
        <w:trPr>
          <w:trHeight w:val="787"/>
        </w:trPr>
        <w:tc>
          <w:tcPr>
            <w:tcW w:w="866" w:type="dxa"/>
            <w:noWrap/>
            <w:vAlign w:val="center"/>
          </w:tcPr>
          <w:p w14:paraId="7C1E64F6" w14:textId="77777777" w:rsidR="00775852" w:rsidRPr="00161A3E" w:rsidRDefault="00775852" w:rsidP="00775852">
            <w:pPr>
              <w:numPr>
                <w:ilvl w:val="0"/>
                <w:numId w:val="17"/>
              </w:numPr>
              <w:spacing w:after="0" w:line="240" w:lineRule="auto"/>
              <w:contextualSpacing/>
              <w:jc w:val="center"/>
              <w:rPr>
                <w:rFonts w:ascii="Times New Roman" w:hAnsi="Times New Roman" w:cs="Calibri"/>
                <w:sz w:val="24"/>
                <w:szCs w:val="24"/>
                <w:lang w:val="uk-UA"/>
              </w:rPr>
            </w:pPr>
          </w:p>
        </w:tc>
        <w:tc>
          <w:tcPr>
            <w:tcW w:w="3920" w:type="dxa"/>
            <w:vAlign w:val="center"/>
          </w:tcPr>
          <w:p w14:paraId="78C49F07" w14:textId="77777777" w:rsidR="00775852" w:rsidRPr="002939C5" w:rsidRDefault="00775852" w:rsidP="0077585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35143BC3" w14:textId="757C6184" w:rsidR="00775852" w:rsidRPr="002939C5" w:rsidRDefault="002939C5" w:rsidP="002939C5">
            <w:pPr>
              <w:spacing w:after="0" w:line="240" w:lineRule="auto"/>
              <w:jc w:val="center"/>
              <w:rPr>
                <w:rFonts w:ascii="Times New Roman" w:hAnsi="Times New Roman"/>
                <w:sz w:val="24"/>
                <w:szCs w:val="24"/>
                <w:lang w:val="uk-UA" w:eastAsia="uk-UA"/>
              </w:rPr>
            </w:pPr>
            <w:r>
              <w:rPr>
                <w:rFonts w:ascii="Times New Roman" w:hAnsi="Times New Roman"/>
                <w:b/>
                <w:sz w:val="24"/>
                <w:szCs w:val="24"/>
                <w:lang w:val="uk-UA"/>
              </w:rPr>
              <w:t>1400</w:t>
            </w:r>
            <w:r w:rsidR="00775852" w:rsidRPr="002939C5">
              <w:rPr>
                <w:rFonts w:ascii="Times New Roman" w:hAnsi="Times New Roman"/>
                <w:b/>
                <w:sz w:val="24"/>
                <w:szCs w:val="24"/>
                <w:lang w:val="uk-UA"/>
              </w:rPr>
              <w:t xml:space="preserve"> мм*</w:t>
            </w:r>
            <w:r>
              <w:rPr>
                <w:rFonts w:ascii="Times New Roman" w:hAnsi="Times New Roman"/>
                <w:b/>
                <w:sz w:val="24"/>
                <w:szCs w:val="24"/>
                <w:lang w:val="uk-UA"/>
              </w:rPr>
              <w:t xml:space="preserve">1650 </w:t>
            </w:r>
            <w:r w:rsidR="00775852" w:rsidRPr="002939C5">
              <w:rPr>
                <w:rFonts w:ascii="Times New Roman" w:hAnsi="Times New Roman"/>
                <w:b/>
                <w:sz w:val="24"/>
                <w:szCs w:val="24"/>
                <w:lang w:val="uk-UA"/>
              </w:rPr>
              <w:t>мм</w:t>
            </w:r>
          </w:p>
        </w:tc>
        <w:tc>
          <w:tcPr>
            <w:tcW w:w="1569" w:type="dxa"/>
            <w:noWrap/>
            <w:vAlign w:val="center"/>
          </w:tcPr>
          <w:p w14:paraId="64456E32" w14:textId="44528851" w:rsidR="00775852" w:rsidRPr="002939C5" w:rsidRDefault="002939C5" w:rsidP="00775852">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1975" w:type="dxa"/>
            <w:noWrap/>
            <w:vAlign w:val="center"/>
          </w:tcPr>
          <w:p w14:paraId="56A16382" w14:textId="77777777" w:rsidR="00775852" w:rsidRPr="002939C5" w:rsidRDefault="00775852" w:rsidP="00775852">
            <w:pPr>
              <w:spacing w:after="0" w:line="240" w:lineRule="auto"/>
              <w:jc w:val="center"/>
              <w:rPr>
                <w:rFonts w:ascii="Times New Roman" w:hAnsi="Times New Roman"/>
                <w:sz w:val="24"/>
                <w:szCs w:val="24"/>
                <w:highlight w:val="yellow"/>
                <w:lang w:val="uk-UA"/>
              </w:rPr>
            </w:pPr>
          </w:p>
        </w:tc>
        <w:tc>
          <w:tcPr>
            <w:tcW w:w="1559" w:type="dxa"/>
          </w:tcPr>
          <w:p w14:paraId="087348EC" w14:textId="77777777" w:rsidR="00775852" w:rsidRPr="002939C5" w:rsidRDefault="00775852" w:rsidP="00775852">
            <w:pPr>
              <w:spacing w:after="0" w:line="240" w:lineRule="auto"/>
              <w:jc w:val="center"/>
              <w:rPr>
                <w:rFonts w:ascii="Times New Roman" w:hAnsi="Times New Roman"/>
                <w:sz w:val="24"/>
                <w:szCs w:val="24"/>
                <w:highlight w:val="yellow"/>
                <w:lang w:val="uk-UA"/>
              </w:rPr>
            </w:pPr>
          </w:p>
        </w:tc>
      </w:tr>
      <w:tr w:rsidR="00775852" w:rsidRPr="00161A3E" w14:paraId="10CC4B1C" w14:textId="77777777" w:rsidTr="00082ED1">
        <w:trPr>
          <w:trHeight w:val="787"/>
        </w:trPr>
        <w:tc>
          <w:tcPr>
            <w:tcW w:w="866" w:type="dxa"/>
            <w:noWrap/>
            <w:vAlign w:val="center"/>
          </w:tcPr>
          <w:p w14:paraId="15A573D1" w14:textId="77777777" w:rsidR="00775852" w:rsidRPr="00161A3E" w:rsidRDefault="00775852" w:rsidP="00775852">
            <w:pPr>
              <w:numPr>
                <w:ilvl w:val="0"/>
                <w:numId w:val="17"/>
              </w:numPr>
              <w:spacing w:after="0" w:line="240" w:lineRule="auto"/>
              <w:contextualSpacing/>
              <w:jc w:val="center"/>
              <w:rPr>
                <w:rFonts w:ascii="Times New Roman" w:hAnsi="Times New Roman" w:cs="Calibri"/>
                <w:sz w:val="24"/>
                <w:szCs w:val="24"/>
                <w:lang w:val="uk-UA"/>
              </w:rPr>
            </w:pPr>
          </w:p>
        </w:tc>
        <w:tc>
          <w:tcPr>
            <w:tcW w:w="3920" w:type="dxa"/>
            <w:vAlign w:val="center"/>
          </w:tcPr>
          <w:p w14:paraId="49F85B2E" w14:textId="77777777" w:rsidR="00775852" w:rsidRPr="002939C5" w:rsidRDefault="00775852" w:rsidP="0077585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0758D76B" w14:textId="18345265" w:rsidR="00775852" w:rsidRPr="002939C5" w:rsidRDefault="002939C5" w:rsidP="002939C5">
            <w:pPr>
              <w:jc w:val="center"/>
            </w:pPr>
            <w:r>
              <w:rPr>
                <w:rFonts w:ascii="Times New Roman" w:hAnsi="Times New Roman"/>
                <w:b/>
                <w:sz w:val="24"/>
                <w:szCs w:val="24"/>
                <w:lang w:val="uk-UA"/>
              </w:rPr>
              <w:t xml:space="preserve">2000 </w:t>
            </w:r>
            <w:r w:rsidR="00775852" w:rsidRPr="002939C5">
              <w:rPr>
                <w:rFonts w:ascii="Times New Roman" w:hAnsi="Times New Roman"/>
                <w:b/>
                <w:sz w:val="24"/>
                <w:szCs w:val="24"/>
                <w:lang w:val="uk-UA"/>
              </w:rPr>
              <w:t>мм*</w:t>
            </w:r>
            <w:r>
              <w:rPr>
                <w:rFonts w:ascii="Times New Roman" w:hAnsi="Times New Roman"/>
                <w:b/>
                <w:sz w:val="24"/>
                <w:szCs w:val="24"/>
                <w:lang w:val="uk-UA"/>
              </w:rPr>
              <w:t xml:space="preserve">1650 </w:t>
            </w:r>
            <w:r w:rsidR="00775852" w:rsidRPr="002939C5">
              <w:rPr>
                <w:rFonts w:ascii="Times New Roman" w:hAnsi="Times New Roman"/>
                <w:b/>
                <w:sz w:val="24"/>
                <w:szCs w:val="24"/>
                <w:lang w:val="uk-UA"/>
              </w:rPr>
              <w:t>мм</w:t>
            </w:r>
          </w:p>
        </w:tc>
        <w:tc>
          <w:tcPr>
            <w:tcW w:w="1569" w:type="dxa"/>
            <w:noWrap/>
            <w:vAlign w:val="center"/>
          </w:tcPr>
          <w:p w14:paraId="764CEA13" w14:textId="2E2B5CC3" w:rsidR="00775852" w:rsidRPr="002939C5" w:rsidRDefault="002939C5" w:rsidP="00775852">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975" w:type="dxa"/>
            <w:noWrap/>
            <w:vAlign w:val="center"/>
          </w:tcPr>
          <w:p w14:paraId="7FBCE2AB" w14:textId="77777777" w:rsidR="00775852" w:rsidRPr="002939C5" w:rsidRDefault="00775852" w:rsidP="00775852">
            <w:pPr>
              <w:spacing w:after="0" w:line="240" w:lineRule="auto"/>
              <w:jc w:val="center"/>
              <w:rPr>
                <w:rFonts w:ascii="Times New Roman" w:hAnsi="Times New Roman"/>
                <w:sz w:val="24"/>
                <w:szCs w:val="24"/>
                <w:highlight w:val="yellow"/>
                <w:lang w:val="uk-UA"/>
              </w:rPr>
            </w:pPr>
          </w:p>
        </w:tc>
        <w:tc>
          <w:tcPr>
            <w:tcW w:w="1559" w:type="dxa"/>
          </w:tcPr>
          <w:p w14:paraId="0C50BF6C" w14:textId="77777777" w:rsidR="00775852" w:rsidRPr="002939C5" w:rsidRDefault="00775852" w:rsidP="00775852">
            <w:pPr>
              <w:spacing w:after="0" w:line="240" w:lineRule="auto"/>
              <w:jc w:val="center"/>
              <w:rPr>
                <w:rFonts w:ascii="Times New Roman" w:hAnsi="Times New Roman"/>
                <w:sz w:val="24"/>
                <w:szCs w:val="24"/>
                <w:highlight w:val="yellow"/>
                <w:lang w:val="uk-UA"/>
              </w:rPr>
            </w:pPr>
          </w:p>
        </w:tc>
      </w:tr>
      <w:tr w:rsidR="00775852" w:rsidRPr="00161A3E" w14:paraId="25CDC224" w14:textId="77777777" w:rsidTr="00082ED1">
        <w:trPr>
          <w:trHeight w:val="787"/>
        </w:trPr>
        <w:tc>
          <w:tcPr>
            <w:tcW w:w="866" w:type="dxa"/>
            <w:noWrap/>
            <w:vAlign w:val="center"/>
          </w:tcPr>
          <w:p w14:paraId="086A1F7B" w14:textId="77777777" w:rsidR="00775852" w:rsidRPr="00161A3E" w:rsidRDefault="00775852" w:rsidP="00775852">
            <w:pPr>
              <w:numPr>
                <w:ilvl w:val="0"/>
                <w:numId w:val="17"/>
              </w:numPr>
              <w:spacing w:after="0" w:line="240" w:lineRule="auto"/>
              <w:contextualSpacing/>
              <w:jc w:val="center"/>
              <w:rPr>
                <w:rFonts w:ascii="Times New Roman" w:hAnsi="Times New Roman" w:cs="Calibri"/>
                <w:sz w:val="24"/>
                <w:szCs w:val="24"/>
                <w:lang w:val="uk-UA"/>
              </w:rPr>
            </w:pPr>
          </w:p>
        </w:tc>
        <w:tc>
          <w:tcPr>
            <w:tcW w:w="3920" w:type="dxa"/>
            <w:vAlign w:val="center"/>
          </w:tcPr>
          <w:p w14:paraId="76506D9D" w14:textId="3544283A" w:rsidR="00775852" w:rsidRPr="002939C5" w:rsidRDefault="00775852" w:rsidP="0077585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6A466EE6" w14:textId="581C8B02" w:rsidR="00775852" w:rsidRPr="002939C5" w:rsidRDefault="002939C5" w:rsidP="002939C5">
            <w:pPr>
              <w:jc w:val="center"/>
            </w:pPr>
            <w:r>
              <w:rPr>
                <w:rFonts w:ascii="Times New Roman" w:hAnsi="Times New Roman"/>
                <w:b/>
                <w:sz w:val="24"/>
                <w:szCs w:val="24"/>
                <w:lang w:val="uk-UA"/>
              </w:rPr>
              <w:t xml:space="preserve">860 </w:t>
            </w:r>
            <w:r w:rsidR="00775852" w:rsidRPr="002939C5">
              <w:rPr>
                <w:rFonts w:ascii="Times New Roman" w:hAnsi="Times New Roman"/>
                <w:b/>
                <w:sz w:val="24"/>
                <w:szCs w:val="24"/>
                <w:lang w:val="uk-UA"/>
              </w:rPr>
              <w:t>мм*</w:t>
            </w:r>
            <w:r>
              <w:rPr>
                <w:rFonts w:ascii="Times New Roman" w:hAnsi="Times New Roman"/>
                <w:b/>
                <w:sz w:val="24"/>
                <w:szCs w:val="24"/>
                <w:lang w:val="uk-UA"/>
              </w:rPr>
              <w:t xml:space="preserve">1650 </w:t>
            </w:r>
            <w:r w:rsidR="00775852" w:rsidRPr="002939C5">
              <w:rPr>
                <w:rFonts w:ascii="Times New Roman" w:hAnsi="Times New Roman"/>
                <w:b/>
                <w:sz w:val="24"/>
                <w:szCs w:val="24"/>
                <w:lang w:val="uk-UA"/>
              </w:rPr>
              <w:t>мм</w:t>
            </w:r>
          </w:p>
        </w:tc>
        <w:tc>
          <w:tcPr>
            <w:tcW w:w="1569" w:type="dxa"/>
            <w:noWrap/>
            <w:vAlign w:val="center"/>
          </w:tcPr>
          <w:p w14:paraId="2B1956C1" w14:textId="77777777" w:rsidR="00775852" w:rsidRPr="002939C5" w:rsidRDefault="00775852" w:rsidP="00775852">
            <w:pPr>
              <w:spacing w:after="0" w:line="240" w:lineRule="auto"/>
              <w:jc w:val="center"/>
              <w:rPr>
                <w:rFonts w:ascii="Times New Roman" w:hAnsi="Times New Roman"/>
                <w:sz w:val="24"/>
                <w:szCs w:val="24"/>
                <w:lang w:val="uk-UA"/>
              </w:rPr>
            </w:pPr>
            <w:r w:rsidRPr="002939C5">
              <w:rPr>
                <w:rFonts w:ascii="Times New Roman" w:hAnsi="Times New Roman"/>
                <w:sz w:val="24"/>
                <w:szCs w:val="24"/>
                <w:lang w:val="uk-UA"/>
              </w:rPr>
              <w:t>1</w:t>
            </w:r>
          </w:p>
        </w:tc>
        <w:tc>
          <w:tcPr>
            <w:tcW w:w="1975" w:type="dxa"/>
            <w:noWrap/>
            <w:vAlign w:val="center"/>
          </w:tcPr>
          <w:p w14:paraId="062204DB" w14:textId="77777777" w:rsidR="00775852" w:rsidRPr="002939C5" w:rsidRDefault="00775852" w:rsidP="00775852">
            <w:pPr>
              <w:spacing w:after="0" w:line="240" w:lineRule="auto"/>
              <w:jc w:val="center"/>
              <w:rPr>
                <w:rFonts w:ascii="Times New Roman" w:hAnsi="Times New Roman"/>
                <w:sz w:val="24"/>
                <w:szCs w:val="24"/>
                <w:highlight w:val="yellow"/>
                <w:lang w:val="uk-UA"/>
              </w:rPr>
            </w:pPr>
          </w:p>
        </w:tc>
        <w:tc>
          <w:tcPr>
            <w:tcW w:w="1559" w:type="dxa"/>
          </w:tcPr>
          <w:p w14:paraId="6220F7C2" w14:textId="77777777" w:rsidR="00775852" w:rsidRPr="002939C5" w:rsidRDefault="00775852" w:rsidP="00775852">
            <w:pPr>
              <w:spacing w:after="0" w:line="240" w:lineRule="auto"/>
              <w:jc w:val="center"/>
              <w:rPr>
                <w:rFonts w:ascii="Times New Roman" w:hAnsi="Times New Roman"/>
                <w:sz w:val="24"/>
                <w:szCs w:val="24"/>
                <w:highlight w:val="yellow"/>
                <w:lang w:val="uk-UA"/>
              </w:rPr>
            </w:pPr>
          </w:p>
        </w:tc>
      </w:tr>
      <w:tr w:rsidR="00775852" w:rsidRPr="00161A3E" w14:paraId="6980BA3B" w14:textId="77777777" w:rsidTr="00082ED1">
        <w:trPr>
          <w:trHeight w:val="787"/>
        </w:trPr>
        <w:tc>
          <w:tcPr>
            <w:tcW w:w="866" w:type="dxa"/>
            <w:noWrap/>
            <w:vAlign w:val="center"/>
          </w:tcPr>
          <w:p w14:paraId="619DB1CC" w14:textId="77777777" w:rsidR="00775852" w:rsidRPr="00161A3E" w:rsidRDefault="00775852" w:rsidP="00775852">
            <w:pPr>
              <w:numPr>
                <w:ilvl w:val="0"/>
                <w:numId w:val="17"/>
              </w:numPr>
              <w:spacing w:after="0" w:line="240" w:lineRule="auto"/>
              <w:contextualSpacing/>
              <w:jc w:val="center"/>
              <w:rPr>
                <w:rFonts w:ascii="Times New Roman" w:hAnsi="Times New Roman" w:cs="Calibri"/>
                <w:sz w:val="24"/>
                <w:szCs w:val="24"/>
                <w:lang w:val="uk-UA"/>
              </w:rPr>
            </w:pPr>
          </w:p>
        </w:tc>
        <w:tc>
          <w:tcPr>
            <w:tcW w:w="3920" w:type="dxa"/>
            <w:vAlign w:val="center"/>
          </w:tcPr>
          <w:p w14:paraId="53F1B49F" w14:textId="77777777" w:rsidR="00775852" w:rsidRPr="002939C5" w:rsidRDefault="00775852" w:rsidP="0077585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79BACD53" w14:textId="4C434481" w:rsidR="00775852" w:rsidRPr="002939C5" w:rsidRDefault="006B0AB2" w:rsidP="006B0AB2">
            <w:pPr>
              <w:jc w:val="center"/>
            </w:pPr>
            <w:r>
              <w:rPr>
                <w:rFonts w:ascii="Times New Roman" w:hAnsi="Times New Roman"/>
                <w:b/>
                <w:sz w:val="24"/>
                <w:szCs w:val="24"/>
                <w:lang w:val="uk-UA"/>
              </w:rPr>
              <w:t xml:space="preserve">4150 </w:t>
            </w:r>
            <w:r w:rsidR="00775852" w:rsidRPr="002939C5">
              <w:rPr>
                <w:rFonts w:ascii="Times New Roman" w:hAnsi="Times New Roman"/>
                <w:b/>
                <w:sz w:val="24"/>
                <w:szCs w:val="24"/>
                <w:lang w:val="uk-UA"/>
              </w:rPr>
              <w:t>мм*</w:t>
            </w:r>
            <w:r>
              <w:rPr>
                <w:rFonts w:ascii="Times New Roman" w:hAnsi="Times New Roman"/>
                <w:b/>
                <w:sz w:val="24"/>
                <w:szCs w:val="24"/>
                <w:lang w:val="uk-UA"/>
              </w:rPr>
              <w:t xml:space="preserve">2100 </w:t>
            </w:r>
            <w:r w:rsidR="00775852" w:rsidRPr="002939C5">
              <w:rPr>
                <w:rFonts w:ascii="Times New Roman" w:hAnsi="Times New Roman"/>
                <w:b/>
                <w:sz w:val="24"/>
                <w:szCs w:val="24"/>
                <w:lang w:val="uk-UA"/>
              </w:rPr>
              <w:t>мм</w:t>
            </w:r>
          </w:p>
        </w:tc>
        <w:tc>
          <w:tcPr>
            <w:tcW w:w="1569" w:type="dxa"/>
            <w:noWrap/>
            <w:vAlign w:val="center"/>
          </w:tcPr>
          <w:p w14:paraId="0E63F0C7" w14:textId="77C78EF5" w:rsidR="00775852" w:rsidRPr="002939C5" w:rsidRDefault="00775852" w:rsidP="00775852">
            <w:pPr>
              <w:spacing w:after="0" w:line="240" w:lineRule="auto"/>
              <w:jc w:val="center"/>
              <w:rPr>
                <w:rFonts w:ascii="Times New Roman" w:hAnsi="Times New Roman"/>
                <w:sz w:val="24"/>
                <w:szCs w:val="24"/>
                <w:lang w:val="uk-UA"/>
              </w:rPr>
            </w:pPr>
            <w:r w:rsidRPr="002939C5">
              <w:rPr>
                <w:rFonts w:ascii="Times New Roman" w:hAnsi="Times New Roman"/>
                <w:sz w:val="24"/>
                <w:szCs w:val="24"/>
                <w:lang w:val="uk-UA"/>
              </w:rPr>
              <w:t>1</w:t>
            </w:r>
            <w:r w:rsidR="006B0AB2">
              <w:rPr>
                <w:rFonts w:ascii="Times New Roman" w:hAnsi="Times New Roman"/>
                <w:sz w:val="24"/>
                <w:szCs w:val="24"/>
                <w:lang w:val="uk-UA"/>
              </w:rPr>
              <w:t>1</w:t>
            </w:r>
          </w:p>
        </w:tc>
        <w:tc>
          <w:tcPr>
            <w:tcW w:w="1975" w:type="dxa"/>
            <w:noWrap/>
            <w:vAlign w:val="center"/>
          </w:tcPr>
          <w:p w14:paraId="2B18AD14" w14:textId="77777777" w:rsidR="00775852" w:rsidRPr="002939C5" w:rsidRDefault="00775852" w:rsidP="00775852">
            <w:pPr>
              <w:spacing w:after="0" w:line="240" w:lineRule="auto"/>
              <w:jc w:val="center"/>
              <w:rPr>
                <w:rFonts w:ascii="Times New Roman" w:hAnsi="Times New Roman"/>
                <w:sz w:val="24"/>
                <w:szCs w:val="24"/>
                <w:highlight w:val="yellow"/>
                <w:lang w:val="uk-UA"/>
              </w:rPr>
            </w:pPr>
          </w:p>
        </w:tc>
        <w:tc>
          <w:tcPr>
            <w:tcW w:w="1559" w:type="dxa"/>
          </w:tcPr>
          <w:p w14:paraId="6CB4A73D" w14:textId="77777777" w:rsidR="00775852" w:rsidRPr="002939C5" w:rsidRDefault="00775852" w:rsidP="00775852">
            <w:pPr>
              <w:spacing w:after="0" w:line="240" w:lineRule="auto"/>
              <w:jc w:val="center"/>
              <w:rPr>
                <w:rFonts w:ascii="Times New Roman" w:hAnsi="Times New Roman"/>
                <w:sz w:val="24"/>
                <w:szCs w:val="24"/>
                <w:highlight w:val="yellow"/>
                <w:lang w:val="uk-UA"/>
              </w:rPr>
            </w:pPr>
          </w:p>
        </w:tc>
      </w:tr>
      <w:tr w:rsidR="00775852" w:rsidRPr="00161A3E" w14:paraId="2CBE6FAE" w14:textId="77777777" w:rsidTr="00082ED1">
        <w:trPr>
          <w:trHeight w:val="787"/>
        </w:trPr>
        <w:tc>
          <w:tcPr>
            <w:tcW w:w="866" w:type="dxa"/>
            <w:noWrap/>
            <w:vAlign w:val="center"/>
          </w:tcPr>
          <w:p w14:paraId="0A755901" w14:textId="77777777" w:rsidR="00775852" w:rsidRPr="00161A3E" w:rsidRDefault="00775852" w:rsidP="00775852">
            <w:pPr>
              <w:numPr>
                <w:ilvl w:val="0"/>
                <w:numId w:val="17"/>
              </w:numPr>
              <w:spacing w:after="0" w:line="240" w:lineRule="auto"/>
              <w:contextualSpacing/>
              <w:jc w:val="center"/>
              <w:rPr>
                <w:rFonts w:ascii="Times New Roman" w:hAnsi="Times New Roman" w:cs="Calibri"/>
                <w:sz w:val="24"/>
                <w:szCs w:val="24"/>
                <w:lang w:val="uk-UA"/>
              </w:rPr>
            </w:pPr>
          </w:p>
        </w:tc>
        <w:tc>
          <w:tcPr>
            <w:tcW w:w="3920" w:type="dxa"/>
            <w:vAlign w:val="center"/>
          </w:tcPr>
          <w:p w14:paraId="7C579340" w14:textId="77777777" w:rsidR="00775852" w:rsidRPr="002939C5" w:rsidRDefault="00775852" w:rsidP="0077585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52E44099" w14:textId="0F9F9298" w:rsidR="00775852" w:rsidRPr="002939C5" w:rsidRDefault="006B0AB2" w:rsidP="006B0AB2">
            <w:pPr>
              <w:jc w:val="center"/>
            </w:pPr>
            <w:r>
              <w:rPr>
                <w:rFonts w:ascii="Times New Roman" w:hAnsi="Times New Roman"/>
                <w:b/>
                <w:sz w:val="24"/>
                <w:szCs w:val="24"/>
                <w:lang w:val="uk-UA"/>
              </w:rPr>
              <w:t xml:space="preserve">3200 </w:t>
            </w:r>
            <w:r w:rsidR="00775852" w:rsidRPr="002939C5">
              <w:rPr>
                <w:rFonts w:ascii="Times New Roman" w:hAnsi="Times New Roman"/>
                <w:b/>
                <w:sz w:val="24"/>
                <w:szCs w:val="24"/>
                <w:lang w:val="uk-UA"/>
              </w:rPr>
              <w:t>мм*</w:t>
            </w:r>
            <w:r>
              <w:rPr>
                <w:rFonts w:ascii="Times New Roman" w:hAnsi="Times New Roman"/>
                <w:b/>
                <w:sz w:val="24"/>
                <w:szCs w:val="24"/>
                <w:lang w:val="uk-UA"/>
              </w:rPr>
              <w:t xml:space="preserve">2100 </w:t>
            </w:r>
            <w:r w:rsidR="00775852" w:rsidRPr="002939C5">
              <w:rPr>
                <w:rFonts w:ascii="Times New Roman" w:hAnsi="Times New Roman"/>
                <w:b/>
                <w:sz w:val="24"/>
                <w:szCs w:val="24"/>
                <w:lang w:val="uk-UA"/>
              </w:rPr>
              <w:t>мм</w:t>
            </w:r>
          </w:p>
        </w:tc>
        <w:tc>
          <w:tcPr>
            <w:tcW w:w="1569" w:type="dxa"/>
            <w:noWrap/>
            <w:vAlign w:val="center"/>
          </w:tcPr>
          <w:p w14:paraId="198F0121" w14:textId="77777777" w:rsidR="00775852" w:rsidRPr="002939C5" w:rsidRDefault="00775852" w:rsidP="00775852">
            <w:pPr>
              <w:spacing w:after="0" w:line="240" w:lineRule="auto"/>
              <w:jc w:val="center"/>
              <w:rPr>
                <w:rFonts w:ascii="Times New Roman" w:hAnsi="Times New Roman"/>
                <w:sz w:val="24"/>
                <w:szCs w:val="24"/>
                <w:lang w:val="uk-UA"/>
              </w:rPr>
            </w:pPr>
            <w:r w:rsidRPr="002939C5">
              <w:rPr>
                <w:rFonts w:ascii="Times New Roman" w:hAnsi="Times New Roman"/>
                <w:sz w:val="24"/>
                <w:szCs w:val="24"/>
                <w:lang w:val="uk-UA"/>
              </w:rPr>
              <w:t>1</w:t>
            </w:r>
          </w:p>
        </w:tc>
        <w:tc>
          <w:tcPr>
            <w:tcW w:w="1975" w:type="dxa"/>
            <w:noWrap/>
            <w:vAlign w:val="center"/>
          </w:tcPr>
          <w:p w14:paraId="1E2B16C6" w14:textId="77777777" w:rsidR="00775852" w:rsidRPr="002939C5" w:rsidRDefault="00775852" w:rsidP="00775852">
            <w:pPr>
              <w:spacing w:after="0" w:line="240" w:lineRule="auto"/>
              <w:jc w:val="center"/>
              <w:rPr>
                <w:rFonts w:ascii="Times New Roman" w:hAnsi="Times New Roman"/>
                <w:sz w:val="24"/>
                <w:szCs w:val="24"/>
                <w:highlight w:val="yellow"/>
                <w:lang w:val="uk-UA"/>
              </w:rPr>
            </w:pPr>
          </w:p>
        </w:tc>
        <w:tc>
          <w:tcPr>
            <w:tcW w:w="1559" w:type="dxa"/>
          </w:tcPr>
          <w:p w14:paraId="76155DDA" w14:textId="77777777" w:rsidR="00775852" w:rsidRPr="002939C5" w:rsidRDefault="00775852" w:rsidP="00775852">
            <w:pPr>
              <w:spacing w:after="0" w:line="240" w:lineRule="auto"/>
              <w:jc w:val="center"/>
              <w:rPr>
                <w:rFonts w:ascii="Times New Roman" w:hAnsi="Times New Roman"/>
                <w:sz w:val="24"/>
                <w:szCs w:val="24"/>
                <w:highlight w:val="yellow"/>
                <w:lang w:val="uk-UA"/>
              </w:rPr>
            </w:pPr>
          </w:p>
        </w:tc>
      </w:tr>
      <w:tr w:rsidR="00775852" w:rsidRPr="00161A3E" w14:paraId="3FE1FC8D" w14:textId="77777777" w:rsidTr="00082ED1">
        <w:trPr>
          <w:trHeight w:val="787"/>
        </w:trPr>
        <w:tc>
          <w:tcPr>
            <w:tcW w:w="866" w:type="dxa"/>
            <w:noWrap/>
            <w:vAlign w:val="center"/>
          </w:tcPr>
          <w:p w14:paraId="20CF26E0" w14:textId="77777777" w:rsidR="00775852" w:rsidRPr="00161A3E" w:rsidRDefault="00775852" w:rsidP="00775852">
            <w:pPr>
              <w:numPr>
                <w:ilvl w:val="0"/>
                <w:numId w:val="17"/>
              </w:numPr>
              <w:spacing w:after="0" w:line="240" w:lineRule="auto"/>
              <w:contextualSpacing/>
              <w:jc w:val="center"/>
              <w:rPr>
                <w:rFonts w:ascii="Times New Roman" w:hAnsi="Times New Roman" w:cs="Calibri"/>
                <w:sz w:val="24"/>
                <w:szCs w:val="24"/>
                <w:lang w:val="uk-UA"/>
              </w:rPr>
            </w:pPr>
          </w:p>
        </w:tc>
        <w:tc>
          <w:tcPr>
            <w:tcW w:w="3920" w:type="dxa"/>
            <w:vAlign w:val="center"/>
          </w:tcPr>
          <w:p w14:paraId="5AB84FDB" w14:textId="77777777" w:rsidR="00775852" w:rsidRPr="002939C5" w:rsidRDefault="00775852" w:rsidP="0077585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46132FD9" w14:textId="521A1C47" w:rsidR="00775852" w:rsidRPr="002939C5" w:rsidRDefault="006B0AB2" w:rsidP="006B0AB2">
            <w:pPr>
              <w:jc w:val="center"/>
            </w:pPr>
            <w:r>
              <w:rPr>
                <w:rFonts w:ascii="Times New Roman" w:hAnsi="Times New Roman"/>
                <w:b/>
                <w:sz w:val="24"/>
                <w:szCs w:val="24"/>
                <w:lang w:val="uk-UA"/>
              </w:rPr>
              <w:t xml:space="preserve">2750 </w:t>
            </w:r>
            <w:r w:rsidR="00775852" w:rsidRPr="002939C5">
              <w:rPr>
                <w:rFonts w:ascii="Times New Roman" w:hAnsi="Times New Roman"/>
                <w:b/>
                <w:sz w:val="24"/>
                <w:szCs w:val="24"/>
                <w:lang w:val="uk-UA"/>
              </w:rPr>
              <w:t>мм*</w:t>
            </w:r>
            <w:r>
              <w:rPr>
                <w:rFonts w:ascii="Times New Roman" w:hAnsi="Times New Roman"/>
                <w:b/>
                <w:sz w:val="24"/>
                <w:szCs w:val="24"/>
                <w:lang w:val="uk-UA"/>
              </w:rPr>
              <w:t xml:space="preserve">1800 </w:t>
            </w:r>
            <w:r w:rsidR="00775852" w:rsidRPr="002939C5">
              <w:rPr>
                <w:rFonts w:ascii="Times New Roman" w:hAnsi="Times New Roman"/>
                <w:b/>
                <w:sz w:val="24"/>
                <w:szCs w:val="24"/>
                <w:lang w:val="uk-UA"/>
              </w:rPr>
              <w:t>мм</w:t>
            </w:r>
          </w:p>
        </w:tc>
        <w:tc>
          <w:tcPr>
            <w:tcW w:w="1569" w:type="dxa"/>
            <w:noWrap/>
            <w:vAlign w:val="center"/>
          </w:tcPr>
          <w:p w14:paraId="691F74D1" w14:textId="117B711C" w:rsidR="00775852" w:rsidRPr="002939C5" w:rsidRDefault="006B0AB2" w:rsidP="0077585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975" w:type="dxa"/>
            <w:noWrap/>
            <w:vAlign w:val="center"/>
          </w:tcPr>
          <w:p w14:paraId="76D15FB9" w14:textId="77777777" w:rsidR="00775852" w:rsidRPr="002939C5" w:rsidRDefault="00775852" w:rsidP="00775852">
            <w:pPr>
              <w:spacing w:after="0" w:line="240" w:lineRule="auto"/>
              <w:jc w:val="center"/>
              <w:rPr>
                <w:rFonts w:ascii="Times New Roman" w:hAnsi="Times New Roman"/>
                <w:sz w:val="24"/>
                <w:szCs w:val="24"/>
                <w:highlight w:val="yellow"/>
                <w:lang w:val="uk-UA"/>
              </w:rPr>
            </w:pPr>
          </w:p>
        </w:tc>
        <w:tc>
          <w:tcPr>
            <w:tcW w:w="1559" w:type="dxa"/>
          </w:tcPr>
          <w:p w14:paraId="59522854" w14:textId="77777777" w:rsidR="00775852" w:rsidRPr="002939C5" w:rsidRDefault="00775852" w:rsidP="00775852">
            <w:pPr>
              <w:spacing w:after="0" w:line="240" w:lineRule="auto"/>
              <w:jc w:val="center"/>
              <w:rPr>
                <w:rFonts w:ascii="Times New Roman" w:hAnsi="Times New Roman"/>
                <w:sz w:val="24"/>
                <w:szCs w:val="24"/>
                <w:highlight w:val="yellow"/>
                <w:lang w:val="uk-UA"/>
              </w:rPr>
            </w:pPr>
          </w:p>
        </w:tc>
      </w:tr>
    </w:tbl>
    <w:p w14:paraId="7F0B7590" w14:textId="77777777" w:rsidR="00161A3E" w:rsidRPr="00161A3E" w:rsidRDefault="00161A3E" w:rsidP="00161A3E">
      <w:pPr>
        <w:spacing w:after="0" w:line="240" w:lineRule="auto"/>
        <w:jc w:val="center"/>
        <w:rPr>
          <w:rFonts w:ascii="Times New Roman" w:hAnsi="Times New Roman"/>
          <w:i/>
          <w:sz w:val="24"/>
          <w:szCs w:val="24"/>
          <w:lang w:val="uk-UA" w:eastAsia="uk-UA"/>
        </w:rPr>
      </w:pPr>
    </w:p>
    <w:p w14:paraId="75AA0255" w14:textId="5C496A26" w:rsidR="00161A3E" w:rsidRPr="00161A3E" w:rsidRDefault="00161A3E" w:rsidP="00161A3E">
      <w:pPr>
        <w:numPr>
          <w:ilvl w:val="3"/>
          <w:numId w:val="4"/>
        </w:numPr>
        <w:spacing w:after="0" w:line="240" w:lineRule="auto"/>
        <w:ind w:left="0" w:firstLine="0"/>
        <w:jc w:val="both"/>
        <w:rPr>
          <w:rFonts w:ascii="Times New Roman" w:eastAsia="Calibri" w:hAnsi="Times New Roman"/>
          <w:sz w:val="24"/>
          <w:szCs w:val="24"/>
          <w:lang w:val="uk-UA" w:eastAsia="en-US"/>
        </w:rPr>
      </w:pPr>
      <w:r w:rsidRPr="00161A3E">
        <w:rPr>
          <w:rFonts w:ascii="Times New Roman" w:eastAsia="Calibri" w:hAnsi="Times New Roman"/>
          <w:sz w:val="24"/>
          <w:szCs w:val="24"/>
          <w:lang w:val="uk-UA" w:eastAsia="en-US"/>
        </w:rPr>
        <w:t xml:space="preserve">Загальний обсяг товару: </w:t>
      </w:r>
      <w:r w:rsidR="002939C5">
        <w:rPr>
          <w:rFonts w:ascii="Times New Roman" w:eastAsia="Calibri" w:hAnsi="Times New Roman"/>
          <w:sz w:val="24"/>
          <w:szCs w:val="24"/>
          <w:lang w:val="uk-UA" w:eastAsia="en-US"/>
        </w:rPr>
        <w:t>26</w:t>
      </w:r>
      <w:r>
        <w:rPr>
          <w:rFonts w:ascii="Times New Roman" w:eastAsia="Calibri" w:hAnsi="Times New Roman"/>
          <w:sz w:val="24"/>
          <w:szCs w:val="24"/>
          <w:lang w:val="uk-UA" w:eastAsia="en-US"/>
        </w:rPr>
        <w:t xml:space="preserve"> шт</w:t>
      </w:r>
      <w:r w:rsidR="000D7CB0">
        <w:rPr>
          <w:rFonts w:ascii="Times New Roman" w:eastAsia="Calibri" w:hAnsi="Times New Roman"/>
          <w:sz w:val="24"/>
          <w:szCs w:val="24"/>
          <w:lang w:val="uk-UA" w:eastAsia="en-US"/>
        </w:rPr>
        <w:t>ук</w:t>
      </w:r>
      <w:r w:rsidRPr="00161A3E">
        <w:rPr>
          <w:rFonts w:ascii="Times New Roman" w:eastAsia="Calibri" w:hAnsi="Times New Roman"/>
          <w:sz w:val="24"/>
          <w:szCs w:val="24"/>
          <w:lang w:val="uk-UA" w:eastAsia="en-US"/>
        </w:rPr>
        <w:t>.</w:t>
      </w:r>
    </w:p>
    <w:p w14:paraId="16285BCF" w14:textId="1CD9A659" w:rsidR="00161A3E" w:rsidRPr="00161A3E" w:rsidRDefault="00161A3E" w:rsidP="00161A3E">
      <w:pPr>
        <w:numPr>
          <w:ilvl w:val="3"/>
          <w:numId w:val="4"/>
        </w:numPr>
        <w:spacing w:after="0" w:line="240" w:lineRule="auto"/>
        <w:ind w:left="0" w:firstLine="0"/>
        <w:jc w:val="both"/>
        <w:rPr>
          <w:rFonts w:ascii="Times New Roman" w:eastAsia="Calibri" w:hAnsi="Times New Roman"/>
          <w:sz w:val="24"/>
          <w:szCs w:val="24"/>
          <w:lang w:val="uk-UA" w:eastAsia="en-US"/>
        </w:rPr>
      </w:pPr>
      <w:r w:rsidRPr="00161A3E">
        <w:rPr>
          <w:rFonts w:ascii="Times New Roman" w:eastAsia="Calibri" w:hAnsi="Times New Roman"/>
          <w:sz w:val="24"/>
          <w:szCs w:val="24"/>
          <w:lang w:val="uk-UA" w:eastAsia="en-US"/>
        </w:rPr>
        <w:t>Загальна вартість Товару згідно Специфікації складає___________ грн. (зазначається з ПДВ або без ПДВ).*</w:t>
      </w:r>
    </w:p>
    <w:p w14:paraId="2556E174" w14:textId="77777777" w:rsidR="00161A3E" w:rsidRPr="00161A3E" w:rsidRDefault="00161A3E" w:rsidP="00161A3E">
      <w:pPr>
        <w:numPr>
          <w:ilvl w:val="3"/>
          <w:numId w:val="4"/>
        </w:numPr>
        <w:spacing w:after="0" w:line="240" w:lineRule="auto"/>
        <w:ind w:left="0" w:firstLine="0"/>
        <w:jc w:val="both"/>
        <w:rPr>
          <w:rFonts w:ascii="Times New Roman" w:eastAsia="Calibri" w:hAnsi="Times New Roman"/>
          <w:sz w:val="24"/>
          <w:szCs w:val="24"/>
          <w:lang w:val="uk-UA" w:eastAsia="en-US"/>
        </w:rPr>
      </w:pPr>
      <w:r w:rsidRPr="00161A3E">
        <w:rPr>
          <w:rFonts w:ascii="Times New Roman" w:eastAsia="Calibri" w:hAnsi="Times New Roman"/>
          <w:sz w:val="24"/>
          <w:szCs w:val="24"/>
          <w:lang w:val="uk-UA" w:eastAsia="en-US"/>
        </w:rPr>
        <w:t>Даний Додаток № 1 (Специфікація) є невід'ємною частиною Договору про закупівлю товару за державні кошти №_______ від ________2023 року, набирає чинності з моменту підписання її Сторонами.</w:t>
      </w:r>
    </w:p>
    <w:p w14:paraId="1113DD09" w14:textId="77777777" w:rsidR="00161A3E" w:rsidRPr="00161A3E" w:rsidRDefault="00161A3E" w:rsidP="00161A3E">
      <w:pPr>
        <w:shd w:val="clear" w:color="auto" w:fill="FFFFFF"/>
        <w:spacing w:after="0" w:line="240" w:lineRule="auto"/>
        <w:ind w:right="-81"/>
        <w:jc w:val="both"/>
        <w:rPr>
          <w:rFonts w:ascii="Times New Roman" w:eastAsia="Calibri" w:hAnsi="Times New Roman"/>
          <w:sz w:val="24"/>
          <w:szCs w:val="24"/>
          <w:lang w:val="uk-UA" w:eastAsia="en-US"/>
        </w:rPr>
      </w:pPr>
    </w:p>
    <w:p w14:paraId="1755C40F" w14:textId="77777777" w:rsidR="00161A3E" w:rsidRPr="00F95A11" w:rsidRDefault="00F95A11" w:rsidP="00F95A11">
      <w:pPr>
        <w:suppressAutoHyphens/>
        <w:jc w:val="both"/>
        <w:rPr>
          <w:rFonts w:ascii="Times New Roman" w:hAnsi="Times New Roman"/>
          <w:i/>
          <w:iCs/>
          <w:sz w:val="20"/>
          <w:szCs w:val="20"/>
          <w:lang w:val="uk-UA" w:eastAsia="ar-SA"/>
        </w:rPr>
      </w:pPr>
      <w:r>
        <w:rPr>
          <w:rFonts w:ascii="Times New Roman" w:hAnsi="Times New Roman"/>
          <w:i/>
          <w:iCs/>
          <w:sz w:val="20"/>
          <w:szCs w:val="20"/>
          <w:lang w:val="uk-UA" w:eastAsia="ar-SA"/>
        </w:rPr>
        <w:t>**</w:t>
      </w:r>
      <w:r w:rsidR="00161A3E" w:rsidRPr="00161A3E">
        <w:rPr>
          <w:rFonts w:ascii="Times New Roman" w:hAnsi="Times New Roman"/>
          <w:i/>
          <w:iCs/>
          <w:sz w:val="20"/>
          <w:szCs w:val="20"/>
          <w:lang w:val="uk-UA" w:eastAsia="ar-SA"/>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504F2D38" w14:textId="77777777" w:rsidR="00161A3E" w:rsidRPr="00161A3E" w:rsidRDefault="00161A3E" w:rsidP="00161A3E">
      <w:pPr>
        <w:spacing w:after="0" w:line="240" w:lineRule="auto"/>
        <w:jc w:val="right"/>
        <w:rPr>
          <w:rFonts w:ascii="Times New Roman" w:hAnsi="Times New Roman"/>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161A3E" w:rsidRPr="00161A3E" w14:paraId="04837744" w14:textId="77777777" w:rsidTr="00586436">
        <w:tc>
          <w:tcPr>
            <w:tcW w:w="5211" w:type="dxa"/>
            <w:tcBorders>
              <w:top w:val="nil"/>
              <w:left w:val="nil"/>
              <w:bottom w:val="nil"/>
              <w:right w:val="nil"/>
            </w:tcBorders>
          </w:tcPr>
          <w:p w14:paraId="088698E9" w14:textId="77777777" w:rsidR="00161A3E" w:rsidRPr="00161A3E" w:rsidRDefault="00161A3E" w:rsidP="00161A3E">
            <w:pPr>
              <w:widowControl w:val="0"/>
              <w:spacing w:after="0"/>
              <w:jc w:val="both"/>
              <w:rPr>
                <w:rFonts w:ascii="Times New Roman" w:hAnsi="Times New Roman"/>
                <w:b/>
                <w:caps/>
                <w:sz w:val="24"/>
                <w:szCs w:val="24"/>
                <w:u w:val="single"/>
                <w:lang w:val="uk-UA" w:eastAsia="uk-UA"/>
              </w:rPr>
            </w:pPr>
            <w:r w:rsidRPr="00161A3E">
              <w:rPr>
                <w:rFonts w:ascii="Times New Roman" w:hAnsi="Times New Roman"/>
                <w:b/>
                <w:sz w:val="24"/>
                <w:szCs w:val="24"/>
                <w:lang w:val="uk-UA" w:eastAsia="uk-UA"/>
              </w:rPr>
              <w:t xml:space="preserve">                  </w:t>
            </w:r>
            <w:r w:rsidRPr="00161A3E">
              <w:rPr>
                <w:rFonts w:ascii="Times New Roman" w:hAnsi="Times New Roman"/>
                <w:b/>
                <w:sz w:val="24"/>
                <w:szCs w:val="24"/>
                <w:u w:val="single"/>
                <w:lang w:val="uk-UA" w:eastAsia="uk-UA"/>
              </w:rPr>
              <w:t>ЗАМОВНИК</w:t>
            </w:r>
          </w:p>
        </w:tc>
        <w:tc>
          <w:tcPr>
            <w:tcW w:w="5103" w:type="dxa"/>
            <w:tcBorders>
              <w:top w:val="nil"/>
              <w:left w:val="nil"/>
              <w:bottom w:val="nil"/>
              <w:right w:val="nil"/>
            </w:tcBorders>
          </w:tcPr>
          <w:p w14:paraId="2EA4D4C6" w14:textId="77777777" w:rsidR="00161A3E" w:rsidRPr="00161A3E" w:rsidRDefault="00161A3E" w:rsidP="00161A3E">
            <w:pPr>
              <w:widowControl w:val="0"/>
              <w:jc w:val="center"/>
              <w:rPr>
                <w:rFonts w:ascii="Times New Roman" w:hAnsi="Times New Roman"/>
                <w:b/>
                <w:caps/>
                <w:sz w:val="24"/>
                <w:szCs w:val="24"/>
                <w:u w:val="single"/>
                <w:lang w:val="uk-UA" w:eastAsia="uk-UA"/>
              </w:rPr>
            </w:pPr>
            <w:r w:rsidRPr="00161A3E">
              <w:rPr>
                <w:rFonts w:ascii="Times New Roman" w:hAnsi="Times New Roman"/>
                <w:b/>
                <w:sz w:val="24"/>
                <w:szCs w:val="24"/>
                <w:u w:val="single"/>
                <w:lang w:val="uk-UA" w:eastAsia="uk-UA"/>
              </w:rPr>
              <w:t>ПОСТАЧАЛЬНИК</w:t>
            </w:r>
          </w:p>
        </w:tc>
      </w:tr>
    </w:tbl>
    <w:p w14:paraId="42831C2F" w14:textId="12C81C34" w:rsidR="007D513D" w:rsidRDefault="007D513D" w:rsidP="00F95A11">
      <w:pPr>
        <w:spacing w:after="0" w:line="240" w:lineRule="auto"/>
        <w:rPr>
          <w:rFonts w:ascii="Times New Roman" w:eastAsia="Calibri" w:hAnsi="Times New Roman"/>
          <w:b/>
          <w:sz w:val="24"/>
          <w:szCs w:val="24"/>
          <w:lang w:eastAsia="en-US"/>
        </w:rPr>
      </w:pPr>
    </w:p>
    <w:p w14:paraId="21EEB648" w14:textId="5DD3B542" w:rsidR="00775852" w:rsidRDefault="00775852" w:rsidP="00F95A11">
      <w:pPr>
        <w:spacing w:after="0" w:line="240" w:lineRule="auto"/>
        <w:rPr>
          <w:rFonts w:ascii="Times New Roman" w:eastAsia="Calibri" w:hAnsi="Times New Roman"/>
          <w:b/>
          <w:sz w:val="24"/>
          <w:szCs w:val="24"/>
          <w:lang w:eastAsia="en-US"/>
        </w:rPr>
      </w:pPr>
    </w:p>
    <w:p w14:paraId="1DDD7B4C" w14:textId="4E4F6585" w:rsidR="00775852" w:rsidRDefault="00775852" w:rsidP="00F95A11">
      <w:pPr>
        <w:spacing w:after="0" w:line="240" w:lineRule="auto"/>
        <w:rPr>
          <w:rFonts w:ascii="Times New Roman" w:eastAsia="Calibri" w:hAnsi="Times New Roman"/>
          <w:b/>
          <w:sz w:val="24"/>
          <w:szCs w:val="24"/>
          <w:lang w:eastAsia="en-US"/>
        </w:rPr>
      </w:pPr>
    </w:p>
    <w:p w14:paraId="56F685BE" w14:textId="4A75AF7A" w:rsidR="00190A1F" w:rsidRDefault="00190A1F" w:rsidP="00F95A11">
      <w:pPr>
        <w:spacing w:after="0" w:line="240" w:lineRule="auto"/>
        <w:rPr>
          <w:rFonts w:ascii="Times New Roman" w:eastAsia="Calibri" w:hAnsi="Times New Roman"/>
          <w:b/>
          <w:sz w:val="24"/>
          <w:szCs w:val="24"/>
          <w:lang w:eastAsia="en-US"/>
        </w:rPr>
      </w:pPr>
    </w:p>
    <w:p w14:paraId="1FD9B2EA" w14:textId="77777777" w:rsidR="00190A1F" w:rsidRDefault="00190A1F" w:rsidP="00F95A11">
      <w:pPr>
        <w:spacing w:after="0" w:line="240" w:lineRule="auto"/>
        <w:rPr>
          <w:rFonts w:ascii="Times New Roman" w:eastAsia="Calibri" w:hAnsi="Times New Roman"/>
          <w:b/>
          <w:sz w:val="24"/>
          <w:szCs w:val="24"/>
          <w:lang w:eastAsia="en-US"/>
        </w:rPr>
      </w:pPr>
    </w:p>
    <w:p w14:paraId="435EFB1C" w14:textId="2DD44427" w:rsidR="00775852" w:rsidRDefault="00775852" w:rsidP="00F95A11">
      <w:pPr>
        <w:spacing w:after="0" w:line="240" w:lineRule="auto"/>
        <w:rPr>
          <w:rFonts w:ascii="Times New Roman" w:eastAsia="Calibri" w:hAnsi="Times New Roman"/>
          <w:b/>
          <w:sz w:val="24"/>
          <w:szCs w:val="24"/>
          <w:lang w:eastAsia="en-US"/>
        </w:rPr>
      </w:pPr>
    </w:p>
    <w:p w14:paraId="6343F365" w14:textId="40DD542A" w:rsidR="00775852" w:rsidRDefault="00775852" w:rsidP="00F95A11">
      <w:pPr>
        <w:spacing w:after="0" w:line="240" w:lineRule="auto"/>
        <w:rPr>
          <w:rFonts w:ascii="Times New Roman" w:eastAsia="Calibri" w:hAnsi="Times New Roman"/>
          <w:b/>
          <w:sz w:val="24"/>
          <w:szCs w:val="24"/>
          <w:lang w:eastAsia="en-US"/>
        </w:rPr>
      </w:pPr>
    </w:p>
    <w:p w14:paraId="0D9AF9E9" w14:textId="3CB7025A" w:rsidR="00775852" w:rsidRPr="00161A3E" w:rsidRDefault="00775852" w:rsidP="00775852">
      <w:pPr>
        <w:spacing w:after="0" w:line="240" w:lineRule="auto"/>
        <w:jc w:val="right"/>
        <w:rPr>
          <w:rFonts w:ascii="Times New Roman" w:eastAsia="Calibri" w:hAnsi="Times New Roman"/>
          <w:b/>
          <w:bCs/>
          <w:i/>
          <w:iCs/>
          <w:sz w:val="24"/>
          <w:szCs w:val="24"/>
          <w:lang w:val="uk-UA" w:eastAsia="en-US"/>
        </w:rPr>
      </w:pPr>
      <w:r>
        <w:rPr>
          <w:rFonts w:ascii="Times New Roman" w:eastAsia="Calibri" w:hAnsi="Times New Roman"/>
          <w:b/>
          <w:bCs/>
          <w:i/>
          <w:iCs/>
          <w:sz w:val="24"/>
          <w:szCs w:val="24"/>
          <w:lang w:val="uk-UA" w:eastAsia="en-US"/>
        </w:rPr>
        <w:lastRenderedPageBreak/>
        <w:t xml:space="preserve">                                                                                                             </w:t>
      </w:r>
      <w:r w:rsidRPr="00161A3E">
        <w:rPr>
          <w:rFonts w:ascii="Times New Roman" w:eastAsia="Calibri" w:hAnsi="Times New Roman"/>
          <w:b/>
          <w:bCs/>
          <w:i/>
          <w:iCs/>
          <w:sz w:val="24"/>
          <w:szCs w:val="24"/>
          <w:lang w:val="uk-UA" w:eastAsia="en-US"/>
        </w:rPr>
        <w:t xml:space="preserve">Додаток № </w:t>
      </w:r>
      <w:r>
        <w:rPr>
          <w:rFonts w:ascii="Times New Roman" w:eastAsia="Calibri" w:hAnsi="Times New Roman"/>
          <w:b/>
          <w:bCs/>
          <w:i/>
          <w:iCs/>
          <w:sz w:val="24"/>
          <w:szCs w:val="24"/>
          <w:lang w:val="uk-UA" w:eastAsia="en-US"/>
        </w:rPr>
        <w:t>2</w:t>
      </w:r>
    </w:p>
    <w:p w14:paraId="0D720F9A" w14:textId="77777777" w:rsidR="00775852" w:rsidRPr="00161A3E" w:rsidRDefault="00775852" w:rsidP="00775852">
      <w:pPr>
        <w:spacing w:after="0" w:line="240" w:lineRule="auto"/>
        <w:ind w:left="6237"/>
        <w:jc w:val="right"/>
        <w:rPr>
          <w:rFonts w:ascii="Times New Roman" w:eastAsia="Calibri" w:hAnsi="Times New Roman"/>
          <w:b/>
          <w:bCs/>
          <w:i/>
          <w:iCs/>
          <w:sz w:val="24"/>
          <w:szCs w:val="24"/>
          <w:lang w:val="uk-UA" w:eastAsia="en-US"/>
        </w:rPr>
      </w:pPr>
      <w:r w:rsidRPr="00161A3E">
        <w:rPr>
          <w:rFonts w:ascii="Times New Roman" w:eastAsia="Calibri" w:hAnsi="Times New Roman"/>
          <w:b/>
          <w:bCs/>
          <w:i/>
          <w:iCs/>
          <w:sz w:val="24"/>
          <w:szCs w:val="24"/>
          <w:lang w:val="uk-UA" w:eastAsia="en-US"/>
        </w:rPr>
        <w:t>до договору про закупівлю товару за державні кошти від_________ 2023 р. №_______</w:t>
      </w:r>
    </w:p>
    <w:p w14:paraId="277530A6" w14:textId="77777777" w:rsidR="00775852" w:rsidRDefault="00775852" w:rsidP="00775852">
      <w:pPr>
        <w:spacing w:after="0" w:line="240" w:lineRule="auto"/>
        <w:jc w:val="center"/>
        <w:rPr>
          <w:rFonts w:ascii="Times New Roman" w:eastAsia="Calibri" w:hAnsi="Times New Roman"/>
          <w:sz w:val="24"/>
          <w:szCs w:val="24"/>
          <w:lang w:val="uk-UA"/>
        </w:rPr>
      </w:pPr>
    </w:p>
    <w:p w14:paraId="4CAAD6A3" w14:textId="77777777" w:rsidR="00775852" w:rsidRDefault="00775852" w:rsidP="00775852">
      <w:pPr>
        <w:spacing w:after="0" w:line="240" w:lineRule="auto"/>
        <w:jc w:val="center"/>
        <w:rPr>
          <w:rFonts w:ascii="Times New Roman" w:eastAsia="Calibri" w:hAnsi="Times New Roman"/>
          <w:sz w:val="24"/>
          <w:szCs w:val="24"/>
          <w:lang w:val="uk-UA"/>
        </w:rPr>
      </w:pPr>
    </w:p>
    <w:p w14:paraId="7A976F06" w14:textId="77777777" w:rsidR="00775852" w:rsidRDefault="00775852" w:rsidP="00775852">
      <w:pPr>
        <w:spacing w:after="0" w:line="240" w:lineRule="auto"/>
        <w:jc w:val="center"/>
        <w:rPr>
          <w:rFonts w:ascii="Times New Roman" w:eastAsia="Calibri" w:hAnsi="Times New Roman"/>
          <w:sz w:val="24"/>
          <w:szCs w:val="24"/>
          <w:lang w:val="uk-UA"/>
        </w:rPr>
      </w:pPr>
    </w:p>
    <w:p w14:paraId="6441713D" w14:textId="50F8F9E4" w:rsidR="00775852" w:rsidRPr="00775852" w:rsidRDefault="00775852" w:rsidP="00775852">
      <w:pPr>
        <w:spacing w:after="0" w:line="240" w:lineRule="auto"/>
        <w:jc w:val="center"/>
        <w:rPr>
          <w:rFonts w:ascii="Times New Roman" w:eastAsia="Calibri" w:hAnsi="Times New Roman"/>
          <w:b/>
          <w:bCs/>
          <w:i/>
          <w:iCs/>
          <w:sz w:val="24"/>
          <w:szCs w:val="24"/>
          <w:lang w:val="uk-UA" w:eastAsia="en-US"/>
        </w:rPr>
      </w:pPr>
      <w:r w:rsidRPr="00775852">
        <w:rPr>
          <w:rFonts w:ascii="Times New Roman" w:eastAsia="Calibri" w:hAnsi="Times New Roman"/>
          <w:b/>
          <w:i/>
          <w:sz w:val="24"/>
          <w:szCs w:val="24"/>
          <w:lang w:val="uk-UA"/>
        </w:rPr>
        <w:t>Технічні характеристики предмету закупівлі</w:t>
      </w:r>
    </w:p>
    <w:p w14:paraId="73B9B1DD" w14:textId="77777777" w:rsidR="00775852" w:rsidRDefault="00775852" w:rsidP="00775852">
      <w:pPr>
        <w:spacing w:after="0"/>
        <w:jc w:val="center"/>
        <w:rPr>
          <w:rFonts w:ascii="Times New Roman" w:hAnsi="Times New Roman"/>
          <w:i/>
          <w:iCs/>
          <w:sz w:val="24"/>
          <w:szCs w:val="24"/>
          <w:lang w:val="uk-UA"/>
        </w:rPr>
      </w:pPr>
      <w:r w:rsidRPr="00161A3E">
        <w:rPr>
          <w:rFonts w:ascii="Times New Roman" w:hAnsi="Times New Roman"/>
          <w:i/>
          <w:sz w:val="24"/>
          <w:szCs w:val="24"/>
          <w:lang w:val="uk-UA" w:eastAsia="uk-UA"/>
        </w:rPr>
        <w:t xml:space="preserve">Згідно </w:t>
      </w:r>
      <w:r w:rsidRPr="000D7CB0">
        <w:rPr>
          <w:rFonts w:ascii="Times New Roman" w:hAnsi="Times New Roman"/>
          <w:i/>
          <w:sz w:val="24"/>
          <w:szCs w:val="24"/>
          <w:lang w:val="uk-UA" w:eastAsia="uk-UA"/>
        </w:rPr>
        <w:t xml:space="preserve">код </w:t>
      </w:r>
      <w:r w:rsidRPr="00076EBB">
        <w:rPr>
          <w:rFonts w:ascii="Times New Roman" w:hAnsi="Times New Roman"/>
          <w:i/>
          <w:iCs/>
          <w:sz w:val="24"/>
          <w:szCs w:val="24"/>
        </w:rPr>
        <w:t>ДК 021:2015:44220000-8 «</w:t>
      </w:r>
      <w:proofErr w:type="spellStart"/>
      <w:r w:rsidRPr="00076EBB">
        <w:rPr>
          <w:rFonts w:ascii="Times New Roman" w:hAnsi="Times New Roman"/>
          <w:i/>
          <w:iCs/>
          <w:sz w:val="24"/>
          <w:szCs w:val="24"/>
        </w:rPr>
        <w:t>Столярні</w:t>
      </w:r>
      <w:proofErr w:type="spellEnd"/>
      <w:r w:rsidRPr="00076EBB">
        <w:rPr>
          <w:rFonts w:ascii="Times New Roman" w:hAnsi="Times New Roman"/>
          <w:i/>
          <w:iCs/>
          <w:sz w:val="24"/>
          <w:szCs w:val="24"/>
        </w:rPr>
        <w:t xml:space="preserve"> </w:t>
      </w:r>
      <w:proofErr w:type="spellStart"/>
      <w:r w:rsidRPr="00076EBB">
        <w:rPr>
          <w:rFonts w:ascii="Times New Roman" w:hAnsi="Times New Roman"/>
          <w:i/>
          <w:iCs/>
          <w:sz w:val="24"/>
          <w:szCs w:val="24"/>
        </w:rPr>
        <w:t>вироби</w:t>
      </w:r>
      <w:proofErr w:type="spellEnd"/>
      <w:r w:rsidRPr="00076EBB">
        <w:rPr>
          <w:rFonts w:ascii="Times New Roman" w:hAnsi="Times New Roman"/>
          <w:i/>
          <w:iCs/>
          <w:sz w:val="24"/>
          <w:szCs w:val="24"/>
        </w:rPr>
        <w:t>»</w:t>
      </w:r>
      <w:r w:rsidRPr="00076EBB">
        <w:rPr>
          <w:rFonts w:ascii="Times New Roman" w:hAnsi="Times New Roman"/>
          <w:i/>
          <w:iCs/>
          <w:sz w:val="24"/>
          <w:szCs w:val="24"/>
          <w:lang w:val="uk-UA"/>
        </w:rPr>
        <w:t xml:space="preserve"> </w:t>
      </w:r>
    </w:p>
    <w:p w14:paraId="35E96A84" w14:textId="77777777" w:rsidR="00775852" w:rsidRDefault="00775852" w:rsidP="00775852">
      <w:pPr>
        <w:spacing w:after="0"/>
        <w:jc w:val="center"/>
        <w:rPr>
          <w:rFonts w:ascii="Times New Roman" w:hAnsi="Times New Roman"/>
          <w:i/>
          <w:iCs/>
          <w:sz w:val="24"/>
          <w:szCs w:val="24"/>
          <w:lang w:val="uk-UA"/>
        </w:rPr>
      </w:pPr>
      <w:r w:rsidRPr="000A464C">
        <w:rPr>
          <w:rFonts w:ascii="Times New Roman" w:hAnsi="Times New Roman"/>
          <w:i/>
          <w:iCs/>
          <w:sz w:val="24"/>
          <w:szCs w:val="24"/>
          <w:lang w:val="uk-UA"/>
        </w:rPr>
        <w:t xml:space="preserve">(код ДК 021:2015 – 44221100-6 «Вікна») </w:t>
      </w:r>
    </w:p>
    <w:p w14:paraId="56A80DE9" w14:textId="77777777" w:rsidR="00775852" w:rsidRPr="000D7CB0" w:rsidRDefault="00775852" w:rsidP="00775852">
      <w:pPr>
        <w:spacing w:after="0"/>
        <w:jc w:val="center"/>
        <w:rPr>
          <w:rFonts w:ascii="Times New Roman" w:hAnsi="Times New Roman"/>
          <w:i/>
          <w:kern w:val="1"/>
          <w:sz w:val="24"/>
          <w:szCs w:val="24"/>
          <w:lang w:val="uk-UA" w:eastAsia="ar-SA"/>
        </w:rPr>
      </w:pPr>
      <w:r w:rsidRPr="00076EBB">
        <w:rPr>
          <w:rFonts w:ascii="Times New Roman" w:hAnsi="Times New Roman"/>
          <w:i/>
          <w:iCs/>
          <w:sz w:val="24"/>
          <w:szCs w:val="24"/>
        </w:rPr>
        <w:t>(</w:t>
      </w:r>
      <w:r w:rsidRPr="00076EBB">
        <w:rPr>
          <w:rFonts w:ascii="Times New Roman" w:hAnsi="Times New Roman"/>
          <w:i/>
          <w:iCs/>
          <w:sz w:val="24"/>
          <w:szCs w:val="24"/>
          <w:lang w:val="uk-UA"/>
        </w:rPr>
        <w:t>Металопластикові вікна</w:t>
      </w:r>
      <w:r w:rsidRPr="000D7CB0">
        <w:rPr>
          <w:rFonts w:ascii="Times New Roman" w:hAnsi="Times New Roman"/>
          <w:i/>
          <w:iCs/>
          <w:sz w:val="24"/>
          <w:szCs w:val="24"/>
          <w:lang w:val="uk-UA"/>
        </w:rPr>
        <w:t>)</w:t>
      </w:r>
    </w:p>
    <w:p w14:paraId="0EDCF609" w14:textId="4DD7655A" w:rsidR="00775852" w:rsidRDefault="00775852" w:rsidP="00775852">
      <w:pPr>
        <w:spacing w:after="0" w:line="240" w:lineRule="auto"/>
        <w:ind w:left="6237"/>
        <w:rPr>
          <w:rFonts w:ascii="Times New Roman" w:eastAsia="Calibri" w:hAnsi="Times New Roman"/>
          <w:b/>
          <w:bCs/>
          <w:i/>
          <w:iCs/>
          <w:sz w:val="24"/>
          <w:szCs w:val="24"/>
          <w:lang w:val="uk-UA" w:eastAsia="en-US"/>
        </w:rPr>
      </w:pPr>
    </w:p>
    <w:tbl>
      <w:tblPr>
        <w:tblStyle w:val="31"/>
        <w:tblW w:w="9634" w:type="dxa"/>
        <w:tblLook w:val="04A0" w:firstRow="1" w:lastRow="0" w:firstColumn="1" w:lastColumn="0" w:noHBand="0" w:noVBand="1"/>
      </w:tblPr>
      <w:tblGrid>
        <w:gridCol w:w="866"/>
        <w:gridCol w:w="2957"/>
        <w:gridCol w:w="5811"/>
      </w:tblGrid>
      <w:tr w:rsidR="00775852" w:rsidRPr="00161A3E" w14:paraId="7DBB14E1" w14:textId="77777777" w:rsidTr="00775852">
        <w:trPr>
          <w:trHeight w:val="200"/>
        </w:trPr>
        <w:tc>
          <w:tcPr>
            <w:tcW w:w="866" w:type="dxa"/>
            <w:noWrap/>
            <w:vAlign w:val="center"/>
            <w:hideMark/>
          </w:tcPr>
          <w:p w14:paraId="199DBD6E" w14:textId="77777777" w:rsidR="00775852" w:rsidRPr="00161A3E" w:rsidRDefault="00775852" w:rsidP="00082ED1">
            <w:pPr>
              <w:spacing w:after="0" w:line="240" w:lineRule="auto"/>
              <w:jc w:val="center"/>
              <w:rPr>
                <w:rFonts w:ascii="Times New Roman" w:hAnsi="Times New Roman"/>
                <w:sz w:val="24"/>
                <w:szCs w:val="24"/>
                <w:lang w:val="uk-UA"/>
              </w:rPr>
            </w:pPr>
            <w:r w:rsidRPr="00161A3E">
              <w:rPr>
                <w:rFonts w:ascii="Times New Roman" w:hAnsi="Times New Roman"/>
                <w:sz w:val="24"/>
                <w:szCs w:val="24"/>
                <w:lang w:val="uk-UA"/>
              </w:rPr>
              <w:t>№</w:t>
            </w:r>
          </w:p>
        </w:tc>
        <w:tc>
          <w:tcPr>
            <w:tcW w:w="2957" w:type="dxa"/>
            <w:vAlign w:val="center"/>
            <w:hideMark/>
          </w:tcPr>
          <w:p w14:paraId="5378D524" w14:textId="77777777" w:rsidR="00775852" w:rsidRPr="00161A3E" w:rsidRDefault="00775852" w:rsidP="00082ED1">
            <w:pPr>
              <w:spacing w:after="0" w:line="240" w:lineRule="auto"/>
              <w:jc w:val="center"/>
              <w:rPr>
                <w:rFonts w:ascii="Times New Roman" w:hAnsi="Times New Roman"/>
                <w:sz w:val="24"/>
                <w:szCs w:val="24"/>
                <w:lang w:val="uk-UA"/>
              </w:rPr>
            </w:pPr>
            <w:r w:rsidRPr="00161A3E">
              <w:rPr>
                <w:rFonts w:ascii="Times New Roman" w:hAnsi="Times New Roman"/>
                <w:sz w:val="24"/>
                <w:szCs w:val="24"/>
                <w:lang w:val="uk-UA"/>
              </w:rPr>
              <w:t xml:space="preserve">Найменування </w:t>
            </w:r>
            <w:r>
              <w:rPr>
                <w:rFonts w:ascii="Times New Roman" w:hAnsi="Times New Roman"/>
                <w:sz w:val="24"/>
                <w:szCs w:val="24"/>
                <w:lang w:val="uk-UA"/>
              </w:rPr>
              <w:t>предмету закупівлі</w:t>
            </w:r>
          </w:p>
        </w:tc>
        <w:tc>
          <w:tcPr>
            <w:tcW w:w="5811" w:type="dxa"/>
            <w:noWrap/>
            <w:vAlign w:val="center"/>
          </w:tcPr>
          <w:p w14:paraId="4EF6F99F" w14:textId="77AC29E5" w:rsidR="00775852" w:rsidRPr="00161A3E" w:rsidRDefault="00775852" w:rsidP="00082ED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Технічні характеристики </w:t>
            </w:r>
          </w:p>
        </w:tc>
      </w:tr>
      <w:tr w:rsidR="006B0AB2" w:rsidRPr="00161A3E" w14:paraId="5F5C49D0" w14:textId="77777777" w:rsidTr="00775852">
        <w:trPr>
          <w:trHeight w:val="787"/>
        </w:trPr>
        <w:tc>
          <w:tcPr>
            <w:tcW w:w="866" w:type="dxa"/>
            <w:noWrap/>
            <w:vAlign w:val="center"/>
          </w:tcPr>
          <w:p w14:paraId="0D1D0443" w14:textId="77777777" w:rsidR="006B0AB2" w:rsidRPr="00161A3E" w:rsidRDefault="006B0AB2" w:rsidP="006B0AB2">
            <w:pPr>
              <w:numPr>
                <w:ilvl w:val="0"/>
                <w:numId w:val="24"/>
              </w:numPr>
              <w:spacing w:after="0" w:line="240" w:lineRule="auto"/>
              <w:contextualSpacing/>
              <w:jc w:val="center"/>
              <w:rPr>
                <w:rFonts w:ascii="Times New Roman" w:hAnsi="Times New Roman" w:cs="Calibri"/>
                <w:sz w:val="24"/>
                <w:szCs w:val="24"/>
                <w:lang w:val="uk-UA"/>
              </w:rPr>
            </w:pPr>
          </w:p>
        </w:tc>
        <w:tc>
          <w:tcPr>
            <w:tcW w:w="2957" w:type="dxa"/>
            <w:vAlign w:val="center"/>
          </w:tcPr>
          <w:p w14:paraId="43BFDA2C" w14:textId="77777777" w:rsidR="006B0AB2" w:rsidRPr="002939C5" w:rsidRDefault="006B0AB2" w:rsidP="006B0AB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05F3F3B5" w14:textId="322191FE" w:rsidR="006B0AB2" w:rsidRPr="00161A3E" w:rsidRDefault="006B0AB2" w:rsidP="006B0AB2">
            <w:pPr>
              <w:spacing w:after="0" w:line="240" w:lineRule="auto"/>
              <w:jc w:val="center"/>
              <w:rPr>
                <w:rFonts w:ascii="Times New Roman" w:hAnsi="Times New Roman"/>
                <w:sz w:val="24"/>
                <w:szCs w:val="24"/>
                <w:lang w:val="uk-UA" w:eastAsia="uk-UA"/>
              </w:rPr>
            </w:pPr>
            <w:r>
              <w:rPr>
                <w:rFonts w:ascii="Times New Roman" w:hAnsi="Times New Roman"/>
                <w:b/>
                <w:sz w:val="24"/>
                <w:szCs w:val="24"/>
                <w:lang w:val="uk-UA"/>
              </w:rPr>
              <w:t>1400</w:t>
            </w:r>
            <w:r w:rsidRPr="002939C5">
              <w:rPr>
                <w:rFonts w:ascii="Times New Roman" w:hAnsi="Times New Roman"/>
                <w:b/>
                <w:sz w:val="24"/>
                <w:szCs w:val="24"/>
                <w:lang w:val="uk-UA"/>
              </w:rPr>
              <w:t xml:space="preserve"> мм*</w:t>
            </w:r>
            <w:r>
              <w:rPr>
                <w:rFonts w:ascii="Times New Roman" w:hAnsi="Times New Roman"/>
                <w:b/>
                <w:sz w:val="24"/>
                <w:szCs w:val="24"/>
                <w:lang w:val="uk-UA"/>
              </w:rPr>
              <w:t xml:space="preserve">1650 </w:t>
            </w:r>
            <w:r w:rsidRPr="002939C5">
              <w:rPr>
                <w:rFonts w:ascii="Times New Roman" w:hAnsi="Times New Roman"/>
                <w:b/>
                <w:sz w:val="24"/>
                <w:szCs w:val="24"/>
                <w:lang w:val="uk-UA"/>
              </w:rPr>
              <w:t>мм</w:t>
            </w:r>
          </w:p>
        </w:tc>
        <w:tc>
          <w:tcPr>
            <w:tcW w:w="5811" w:type="dxa"/>
            <w:noWrap/>
            <w:vAlign w:val="center"/>
          </w:tcPr>
          <w:p w14:paraId="7AD90998" w14:textId="6E3E876B" w:rsidR="006B0AB2" w:rsidRPr="00161A3E" w:rsidRDefault="006B0AB2" w:rsidP="006B0AB2">
            <w:pPr>
              <w:spacing w:after="0" w:line="240" w:lineRule="auto"/>
              <w:jc w:val="center"/>
              <w:rPr>
                <w:rFonts w:ascii="Times New Roman" w:hAnsi="Times New Roman"/>
                <w:sz w:val="24"/>
                <w:szCs w:val="24"/>
                <w:lang w:val="uk-UA"/>
              </w:rPr>
            </w:pPr>
          </w:p>
        </w:tc>
      </w:tr>
      <w:tr w:rsidR="006B0AB2" w:rsidRPr="00161A3E" w14:paraId="585BFCED" w14:textId="77777777" w:rsidTr="00775852">
        <w:trPr>
          <w:trHeight w:val="787"/>
        </w:trPr>
        <w:tc>
          <w:tcPr>
            <w:tcW w:w="866" w:type="dxa"/>
            <w:noWrap/>
            <w:vAlign w:val="center"/>
          </w:tcPr>
          <w:p w14:paraId="728891D1" w14:textId="77777777" w:rsidR="006B0AB2" w:rsidRPr="00161A3E" w:rsidRDefault="006B0AB2" w:rsidP="006B0AB2">
            <w:pPr>
              <w:numPr>
                <w:ilvl w:val="0"/>
                <w:numId w:val="24"/>
              </w:numPr>
              <w:spacing w:after="0" w:line="240" w:lineRule="auto"/>
              <w:contextualSpacing/>
              <w:jc w:val="center"/>
              <w:rPr>
                <w:rFonts w:ascii="Times New Roman" w:hAnsi="Times New Roman" w:cs="Calibri"/>
                <w:sz w:val="24"/>
                <w:szCs w:val="24"/>
                <w:lang w:val="uk-UA"/>
              </w:rPr>
            </w:pPr>
          </w:p>
        </w:tc>
        <w:tc>
          <w:tcPr>
            <w:tcW w:w="2957" w:type="dxa"/>
            <w:vAlign w:val="center"/>
          </w:tcPr>
          <w:p w14:paraId="5C278290" w14:textId="77777777" w:rsidR="006B0AB2" w:rsidRPr="002939C5" w:rsidRDefault="006B0AB2" w:rsidP="006B0AB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7C4B35FE" w14:textId="72C8B676" w:rsidR="006B0AB2" w:rsidRDefault="006B0AB2" w:rsidP="006B0AB2">
            <w:pPr>
              <w:jc w:val="center"/>
            </w:pPr>
            <w:r>
              <w:rPr>
                <w:rFonts w:ascii="Times New Roman" w:hAnsi="Times New Roman"/>
                <w:b/>
                <w:sz w:val="24"/>
                <w:szCs w:val="24"/>
                <w:lang w:val="uk-UA"/>
              </w:rPr>
              <w:t xml:space="preserve">2000 </w:t>
            </w:r>
            <w:r w:rsidRPr="002939C5">
              <w:rPr>
                <w:rFonts w:ascii="Times New Roman" w:hAnsi="Times New Roman"/>
                <w:b/>
                <w:sz w:val="24"/>
                <w:szCs w:val="24"/>
                <w:lang w:val="uk-UA"/>
              </w:rPr>
              <w:t>мм*</w:t>
            </w:r>
            <w:r>
              <w:rPr>
                <w:rFonts w:ascii="Times New Roman" w:hAnsi="Times New Roman"/>
                <w:b/>
                <w:sz w:val="24"/>
                <w:szCs w:val="24"/>
                <w:lang w:val="uk-UA"/>
              </w:rPr>
              <w:t xml:space="preserve">1650 </w:t>
            </w:r>
            <w:r w:rsidRPr="002939C5">
              <w:rPr>
                <w:rFonts w:ascii="Times New Roman" w:hAnsi="Times New Roman"/>
                <w:b/>
                <w:sz w:val="24"/>
                <w:szCs w:val="24"/>
                <w:lang w:val="uk-UA"/>
              </w:rPr>
              <w:t>мм</w:t>
            </w:r>
          </w:p>
        </w:tc>
        <w:tc>
          <w:tcPr>
            <w:tcW w:w="5811" w:type="dxa"/>
            <w:noWrap/>
            <w:vAlign w:val="center"/>
          </w:tcPr>
          <w:p w14:paraId="6C634BA1" w14:textId="6FDE0AEE" w:rsidR="006B0AB2" w:rsidRDefault="006B0AB2" w:rsidP="006B0AB2">
            <w:pPr>
              <w:spacing w:after="0" w:line="240" w:lineRule="auto"/>
              <w:jc w:val="center"/>
              <w:rPr>
                <w:rFonts w:ascii="Times New Roman" w:hAnsi="Times New Roman"/>
                <w:sz w:val="24"/>
                <w:szCs w:val="24"/>
                <w:lang w:val="uk-UA"/>
              </w:rPr>
            </w:pPr>
          </w:p>
        </w:tc>
      </w:tr>
      <w:tr w:rsidR="006B0AB2" w:rsidRPr="00161A3E" w14:paraId="7C0667DF" w14:textId="77777777" w:rsidTr="00775852">
        <w:trPr>
          <w:trHeight w:val="787"/>
        </w:trPr>
        <w:tc>
          <w:tcPr>
            <w:tcW w:w="866" w:type="dxa"/>
            <w:noWrap/>
            <w:vAlign w:val="center"/>
          </w:tcPr>
          <w:p w14:paraId="5C03049C" w14:textId="77777777" w:rsidR="006B0AB2" w:rsidRPr="00161A3E" w:rsidRDefault="006B0AB2" w:rsidP="006B0AB2">
            <w:pPr>
              <w:numPr>
                <w:ilvl w:val="0"/>
                <w:numId w:val="24"/>
              </w:numPr>
              <w:spacing w:after="0" w:line="240" w:lineRule="auto"/>
              <w:contextualSpacing/>
              <w:jc w:val="center"/>
              <w:rPr>
                <w:rFonts w:ascii="Times New Roman" w:hAnsi="Times New Roman" w:cs="Calibri"/>
                <w:sz w:val="24"/>
                <w:szCs w:val="24"/>
                <w:lang w:val="uk-UA"/>
              </w:rPr>
            </w:pPr>
          </w:p>
        </w:tc>
        <w:tc>
          <w:tcPr>
            <w:tcW w:w="2957" w:type="dxa"/>
            <w:vAlign w:val="center"/>
          </w:tcPr>
          <w:p w14:paraId="18275FB0" w14:textId="77777777" w:rsidR="006B0AB2" w:rsidRPr="002939C5" w:rsidRDefault="006B0AB2" w:rsidP="006B0AB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4ECFAB63" w14:textId="398EB2F6" w:rsidR="006B0AB2" w:rsidRDefault="006B0AB2" w:rsidP="006B0AB2">
            <w:pPr>
              <w:jc w:val="center"/>
            </w:pPr>
            <w:r>
              <w:rPr>
                <w:rFonts w:ascii="Times New Roman" w:hAnsi="Times New Roman"/>
                <w:b/>
                <w:sz w:val="24"/>
                <w:szCs w:val="24"/>
                <w:lang w:val="uk-UA"/>
              </w:rPr>
              <w:t xml:space="preserve">860 </w:t>
            </w:r>
            <w:r w:rsidRPr="002939C5">
              <w:rPr>
                <w:rFonts w:ascii="Times New Roman" w:hAnsi="Times New Roman"/>
                <w:b/>
                <w:sz w:val="24"/>
                <w:szCs w:val="24"/>
                <w:lang w:val="uk-UA"/>
              </w:rPr>
              <w:t>мм*</w:t>
            </w:r>
            <w:r>
              <w:rPr>
                <w:rFonts w:ascii="Times New Roman" w:hAnsi="Times New Roman"/>
                <w:b/>
                <w:sz w:val="24"/>
                <w:szCs w:val="24"/>
                <w:lang w:val="uk-UA"/>
              </w:rPr>
              <w:t xml:space="preserve">1650 </w:t>
            </w:r>
            <w:r w:rsidRPr="002939C5">
              <w:rPr>
                <w:rFonts w:ascii="Times New Roman" w:hAnsi="Times New Roman"/>
                <w:b/>
                <w:sz w:val="24"/>
                <w:szCs w:val="24"/>
                <w:lang w:val="uk-UA"/>
              </w:rPr>
              <w:t>мм</w:t>
            </w:r>
          </w:p>
        </w:tc>
        <w:tc>
          <w:tcPr>
            <w:tcW w:w="5811" w:type="dxa"/>
            <w:noWrap/>
            <w:vAlign w:val="center"/>
          </w:tcPr>
          <w:p w14:paraId="0FEED58D" w14:textId="34563E6E" w:rsidR="006B0AB2" w:rsidRDefault="006B0AB2" w:rsidP="006B0AB2">
            <w:pPr>
              <w:spacing w:after="0" w:line="240" w:lineRule="auto"/>
              <w:jc w:val="center"/>
              <w:rPr>
                <w:rFonts w:ascii="Times New Roman" w:hAnsi="Times New Roman"/>
                <w:sz w:val="24"/>
                <w:szCs w:val="24"/>
                <w:lang w:val="uk-UA"/>
              </w:rPr>
            </w:pPr>
          </w:p>
        </w:tc>
      </w:tr>
      <w:tr w:rsidR="006B0AB2" w:rsidRPr="00161A3E" w14:paraId="30A734CA" w14:textId="77777777" w:rsidTr="00775852">
        <w:trPr>
          <w:trHeight w:val="787"/>
        </w:trPr>
        <w:tc>
          <w:tcPr>
            <w:tcW w:w="866" w:type="dxa"/>
            <w:noWrap/>
            <w:vAlign w:val="center"/>
          </w:tcPr>
          <w:p w14:paraId="1CCBBE17" w14:textId="77777777" w:rsidR="006B0AB2" w:rsidRPr="00161A3E" w:rsidRDefault="006B0AB2" w:rsidP="006B0AB2">
            <w:pPr>
              <w:numPr>
                <w:ilvl w:val="0"/>
                <w:numId w:val="24"/>
              </w:numPr>
              <w:spacing w:after="0" w:line="240" w:lineRule="auto"/>
              <w:contextualSpacing/>
              <w:jc w:val="center"/>
              <w:rPr>
                <w:rFonts w:ascii="Times New Roman" w:hAnsi="Times New Roman" w:cs="Calibri"/>
                <w:sz w:val="24"/>
                <w:szCs w:val="24"/>
                <w:lang w:val="uk-UA"/>
              </w:rPr>
            </w:pPr>
          </w:p>
        </w:tc>
        <w:tc>
          <w:tcPr>
            <w:tcW w:w="2957" w:type="dxa"/>
            <w:vAlign w:val="center"/>
          </w:tcPr>
          <w:p w14:paraId="35B68072" w14:textId="77777777" w:rsidR="006B0AB2" w:rsidRPr="002939C5" w:rsidRDefault="006B0AB2" w:rsidP="006B0AB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20810823" w14:textId="356A58ED" w:rsidR="006B0AB2" w:rsidRDefault="006B0AB2" w:rsidP="006B0AB2">
            <w:pPr>
              <w:jc w:val="center"/>
            </w:pPr>
            <w:r>
              <w:rPr>
                <w:rFonts w:ascii="Times New Roman" w:hAnsi="Times New Roman"/>
                <w:b/>
                <w:sz w:val="24"/>
                <w:szCs w:val="24"/>
                <w:lang w:val="uk-UA"/>
              </w:rPr>
              <w:t xml:space="preserve">4150 </w:t>
            </w:r>
            <w:r w:rsidRPr="002939C5">
              <w:rPr>
                <w:rFonts w:ascii="Times New Roman" w:hAnsi="Times New Roman"/>
                <w:b/>
                <w:sz w:val="24"/>
                <w:szCs w:val="24"/>
                <w:lang w:val="uk-UA"/>
              </w:rPr>
              <w:t>мм*</w:t>
            </w:r>
            <w:r>
              <w:rPr>
                <w:rFonts w:ascii="Times New Roman" w:hAnsi="Times New Roman"/>
                <w:b/>
                <w:sz w:val="24"/>
                <w:szCs w:val="24"/>
                <w:lang w:val="uk-UA"/>
              </w:rPr>
              <w:t xml:space="preserve">2100 </w:t>
            </w:r>
            <w:r w:rsidRPr="002939C5">
              <w:rPr>
                <w:rFonts w:ascii="Times New Roman" w:hAnsi="Times New Roman"/>
                <w:b/>
                <w:sz w:val="24"/>
                <w:szCs w:val="24"/>
                <w:lang w:val="uk-UA"/>
              </w:rPr>
              <w:t>мм</w:t>
            </w:r>
          </w:p>
        </w:tc>
        <w:tc>
          <w:tcPr>
            <w:tcW w:w="5811" w:type="dxa"/>
            <w:noWrap/>
            <w:vAlign w:val="center"/>
          </w:tcPr>
          <w:p w14:paraId="1121EB47" w14:textId="6BA5C013" w:rsidR="006B0AB2" w:rsidRDefault="006B0AB2" w:rsidP="006B0AB2">
            <w:pPr>
              <w:spacing w:after="0" w:line="240" w:lineRule="auto"/>
              <w:jc w:val="center"/>
              <w:rPr>
                <w:rFonts w:ascii="Times New Roman" w:hAnsi="Times New Roman"/>
                <w:sz w:val="24"/>
                <w:szCs w:val="24"/>
                <w:lang w:val="uk-UA"/>
              </w:rPr>
            </w:pPr>
          </w:p>
        </w:tc>
      </w:tr>
      <w:tr w:rsidR="006B0AB2" w:rsidRPr="00161A3E" w14:paraId="03787136" w14:textId="77777777" w:rsidTr="00775852">
        <w:trPr>
          <w:trHeight w:val="787"/>
        </w:trPr>
        <w:tc>
          <w:tcPr>
            <w:tcW w:w="866" w:type="dxa"/>
            <w:noWrap/>
            <w:vAlign w:val="center"/>
          </w:tcPr>
          <w:p w14:paraId="19A0F7D6" w14:textId="77777777" w:rsidR="006B0AB2" w:rsidRPr="00161A3E" w:rsidRDefault="006B0AB2" w:rsidP="006B0AB2">
            <w:pPr>
              <w:numPr>
                <w:ilvl w:val="0"/>
                <w:numId w:val="24"/>
              </w:numPr>
              <w:spacing w:after="0" w:line="240" w:lineRule="auto"/>
              <w:contextualSpacing/>
              <w:jc w:val="center"/>
              <w:rPr>
                <w:rFonts w:ascii="Times New Roman" w:hAnsi="Times New Roman" w:cs="Calibri"/>
                <w:sz w:val="24"/>
                <w:szCs w:val="24"/>
                <w:lang w:val="uk-UA"/>
              </w:rPr>
            </w:pPr>
          </w:p>
        </w:tc>
        <w:tc>
          <w:tcPr>
            <w:tcW w:w="2957" w:type="dxa"/>
            <w:vAlign w:val="center"/>
          </w:tcPr>
          <w:p w14:paraId="4310A07E" w14:textId="77777777" w:rsidR="006B0AB2" w:rsidRPr="002939C5" w:rsidRDefault="006B0AB2" w:rsidP="006B0AB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5F594A3F" w14:textId="6FE9D371" w:rsidR="006B0AB2" w:rsidRDefault="006B0AB2" w:rsidP="006B0AB2">
            <w:pPr>
              <w:jc w:val="center"/>
            </w:pPr>
            <w:r>
              <w:rPr>
                <w:rFonts w:ascii="Times New Roman" w:hAnsi="Times New Roman"/>
                <w:b/>
                <w:sz w:val="24"/>
                <w:szCs w:val="24"/>
                <w:lang w:val="uk-UA"/>
              </w:rPr>
              <w:t xml:space="preserve">3200 </w:t>
            </w:r>
            <w:r w:rsidRPr="002939C5">
              <w:rPr>
                <w:rFonts w:ascii="Times New Roman" w:hAnsi="Times New Roman"/>
                <w:b/>
                <w:sz w:val="24"/>
                <w:szCs w:val="24"/>
                <w:lang w:val="uk-UA"/>
              </w:rPr>
              <w:t>мм*</w:t>
            </w:r>
            <w:r>
              <w:rPr>
                <w:rFonts w:ascii="Times New Roman" w:hAnsi="Times New Roman"/>
                <w:b/>
                <w:sz w:val="24"/>
                <w:szCs w:val="24"/>
                <w:lang w:val="uk-UA"/>
              </w:rPr>
              <w:t xml:space="preserve">2100 </w:t>
            </w:r>
            <w:r w:rsidRPr="002939C5">
              <w:rPr>
                <w:rFonts w:ascii="Times New Roman" w:hAnsi="Times New Roman"/>
                <w:b/>
                <w:sz w:val="24"/>
                <w:szCs w:val="24"/>
                <w:lang w:val="uk-UA"/>
              </w:rPr>
              <w:t>мм</w:t>
            </w:r>
          </w:p>
        </w:tc>
        <w:tc>
          <w:tcPr>
            <w:tcW w:w="5811" w:type="dxa"/>
            <w:noWrap/>
            <w:vAlign w:val="center"/>
          </w:tcPr>
          <w:p w14:paraId="7F8234E4" w14:textId="50C688FF" w:rsidR="006B0AB2" w:rsidRDefault="006B0AB2" w:rsidP="006B0AB2">
            <w:pPr>
              <w:spacing w:after="0" w:line="240" w:lineRule="auto"/>
              <w:jc w:val="center"/>
              <w:rPr>
                <w:rFonts w:ascii="Times New Roman" w:hAnsi="Times New Roman"/>
                <w:sz w:val="24"/>
                <w:szCs w:val="24"/>
                <w:lang w:val="uk-UA"/>
              </w:rPr>
            </w:pPr>
          </w:p>
        </w:tc>
      </w:tr>
      <w:tr w:rsidR="006B0AB2" w:rsidRPr="00161A3E" w14:paraId="14D7C027" w14:textId="77777777" w:rsidTr="00775852">
        <w:trPr>
          <w:trHeight w:val="787"/>
        </w:trPr>
        <w:tc>
          <w:tcPr>
            <w:tcW w:w="866" w:type="dxa"/>
            <w:noWrap/>
            <w:vAlign w:val="center"/>
          </w:tcPr>
          <w:p w14:paraId="3E9BC5AA" w14:textId="77777777" w:rsidR="006B0AB2" w:rsidRPr="00161A3E" w:rsidRDefault="006B0AB2" w:rsidP="006B0AB2">
            <w:pPr>
              <w:numPr>
                <w:ilvl w:val="0"/>
                <w:numId w:val="24"/>
              </w:numPr>
              <w:spacing w:after="0" w:line="240" w:lineRule="auto"/>
              <w:contextualSpacing/>
              <w:jc w:val="center"/>
              <w:rPr>
                <w:rFonts w:ascii="Times New Roman" w:hAnsi="Times New Roman" w:cs="Calibri"/>
                <w:sz w:val="24"/>
                <w:szCs w:val="24"/>
                <w:lang w:val="uk-UA"/>
              </w:rPr>
            </w:pPr>
          </w:p>
        </w:tc>
        <w:tc>
          <w:tcPr>
            <w:tcW w:w="2957" w:type="dxa"/>
            <w:vAlign w:val="center"/>
          </w:tcPr>
          <w:p w14:paraId="52BCCE23" w14:textId="77777777" w:rsidR="006B0AB2" w:rsidRPr="002939C5" w:rsidRDefault="006B0AB2" w:rsidP="006B0AB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4A6B4AE6" w14:textId="303CE783" w:rsidR="006B0AB2" w:rsidRDefault="006B0AB2" w:rsidP="006B0AB2">
            <w:pPr>
              <w:jc w:val="center"/>
            </w:pPr>
            <w:r>
              <w:rPr>
                <w:rFonts w:ascii="Times New Roman" w:hAnsi="Times New Roman"/>
                <w:b/>
                <w:sz w:val="24"/>
                <w:szCs w:val="24"/>
                <w:lang w:val="uk-UA"/>
              </w:rPr>
              <w:t xml:space="preserve">2750 </w:t>
            </w:r>
            <w:r w:rsidRPr="002939C5">
              <w:rPr>
                <w:rFonts w:ascii="Times New Roman" w:hAnsi="Times New Roman"/>
                <w:b/>
                <w:sz w:val="24"/>
                <w:szCs w:val="24"/>
                <w:lang w:val="uk-UA"/>
              </w:rPr>
              <w:t>мм*</w:t>
            </w:r>
            <w:r>
              <w:rPr>
                <w:rFonts w:ascii="Times New Roman" w:hAnsi="Times New Roman"/>
                <w:b/>
                <w:sz w:val="24"/>
                <w:szCs w:val="24"/>
                <w:lang w:val="uk-UA"/>
              </w:rPr>
              <w:t xml:space="preserve">1800 </w:t>
            </w:r>
            <w:r w:rsidRPr="002939C5">
              <w:rPr>
                <w:rFonts w:ascii="Times New Roman" w:hAnsi="Times New Roman"/>
                <w:b/>
                <w:sz w:val="24"/>
                <w:szCs w:val="24"/>
                <w:lang w:val="uk-UA"/>
              </w:rPr>
              <w:t>мм</w:t>
            </w:r>
          </w:p>
        </w:tc>
        <w:tc>
          <w:tcPr>
            <w:tcW w:w="5811" w:type="dxa"/>
            <w:noWrap/>
            <w:vAlign w:val="center"/>
          </w:tcPr>
          <w:p w14:paraId="11253D96" w14:textId="6B826E48" w:rsidR="006B0AB2" w:rsidRDefault="006B0AB2" w:rsidP="006B0AB2">
            <w:pPr>
              <w:spacing w:after="0" w:line="240" w:lineRule="auto"/>
              <w:jc w:val="center"/>
              <w:rPr>
                <w:rFonts w:ascii="Times New Roman" w:hAnsi="Times New Roman"/>
                <w:sz w:val="24"/>
                <w:szCs w:val="24"/>
                <w:lang w:val="uk-UA"/>
              </w:rPr>
            </w:pPr>
          </w:p>
        </w:tc>
      </w:tr>
    </w:tbl>
    <w:p w14:paraId="5B57FC5E" w14:textId="13DF721E" w:rsidR="00775852" w:rsidRDefault="00775852" w:rsidP="00775852">
      <w:pPr>
        <w:spacing w:after="0" w:line="240" w:lineRule="auto"/>
        <w:ind w:left="6237"/>
        <w:rPr>
          <w:rFonts w:ascii="Times New Roman" w:eastAsia="Calibri" w:hAnsi="Times New Roman"/>
          <w:b/>
          <w:bCs/>
          <w:i/>
          <w:iCs/>
          <w:sz w:val="24"/>
          <w:szCs w:val="24"/>
          <w:lang w:val="uk-UA" w:eastAsia="en-US"/>
        </w:rPr>
      </w:pPr>
    </w:p>
    <w:p w14:paraId="7E29951A" w14:textId="77777777" w:rsidR="00775852" w:rsidRDefault="00775852" w:rsidP="00775852">
      <w:pPr>
        <w:spacing w:after="0" w:line="240" w:lineRule="auto"/>
        <w:ind w:left="6237"/>
        <w:rPr>
          <w:rFonts w:ascii="Times New Roman" w:eastAsia="Calibri" w:hAnsi="Times New Roman"/>
          <w:b/>
          <w:bCs/>
          <w:i/>
          <w:iCs/>
          <w:sz w:val="24"/>
          <w:szCs w:val="24"/>
          <w:lang w:val="uk-UA"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775852" w:rsidRPr="00161A3E" w14:paraId="1C7D7432" w14:textId="77777777" w:rsidTr="00082ED1">
        <w:tc>
          <w:tcPr>
            <w:tcW w:w="5211" w:type="dxa"/>
            <w:tcBorders>
              <w:top w:val="nil"/>
              <w:left w:val="nil"/>
              <w:bottom w:val="nil"/>
              <w:right w:val="nil"/>
            </w:tcBorders>
          </w:tcPr>
          <w:p w14:paraId="085AA362" w14:textId="77777777" w:rsidR="00775852" w:rsidRPr="00161A3E" w:rsidRDefault="00775852" w:rsidP="00082ED1">
            <w:pPr>
              <w:widowControl w:val="0"/>
              <w:spacing w:after="0"/>
              <w:jc w:val="both"/>
              <w:rPr>
                <w:rFonts w:ascii="Times New Roman" w:hAnsi="Times New Roman"/>
                <w:b/>
                <w:caps/>
                <w:sz w:val="24"/>
                <w:szCs w:val="24"/>
                <w:u w:val="single"/>
                <w:lang w:val="uk-UA" w:eastAsia="uk-UA"/>
              </w:rPr>
            </w:pPr>
            <w:r w:rsidRPr="00161A3E">
              <w:rPr>
                <w:rFonts w:ascii="Times New Roman" w:hAnsi="Times New Roman"/>
                <w:b/>
                <w:sz w:val="24"/>
                <w:szCs w:val="24"/>
                <w:lang w:val="uk-UA" w:eastAsia="uk-UA"/>
              </w:rPr>
              <w:t xml:space="preserve">                  </w:t>
            </w:r>
            <w:r w:rsidRPr="00161A3E">
              <w:rPr>
                <w:rFonts w:ascii="Times New Roman" w:hAnsi="Times New Roman"/>
                <w:b/>
                <w:sz w:val="24"/>
                <w:szCs w:val="24"/>
                <w:u w:val="single"/>
                <w:lang w:val="uk-UA" w:eastAsia="uk-UA"/>
              </w:rPr>
              <w:t>ЗАМОВНИК</w:t>
            </w:r>
          </w:p>
        </w:tc>
        <w:tc>
          <w:tcPr>
            <w:tcW w:w="5103" w:type="dxa"/>
            <w:tcBorders>
              <w:top w:val="nil"/>
              <w:left w:val="nil"/>
              <w:bottom w:val="nil"/>
              <w:right w:val="nil"/>
            </w:tcBorders>
          </w:tcPr>
          <w:p w14:paraId="183AA29F" w14:textId="77777777" w:rsidR="00775852" w:rsidRPr="00161A3E" w:rsidRDefault="00775852" w:rsidP="00082ED1">
            <w:pPr>
              <w:widowControl w:val="0"/>
              <w:jc w:val="center"/>
              <w:rPr>
                <w:rFonts w:ascii="Times New Roman" w:hAnsi="Times New Roman"/>
                <w:b/>
                <w:caps/>
                <w:sz w:val="24"/>
                <w:szCs w:val="24"/>
                <w:u w:val="single"/>
                <w:lang w:val="uk-UA" w:eastAsia="uk-UA"/>
              </w:rPr>
            </w:pPr>
            <w:r w:rsidRPr="00161A3E">
              <w:rPr>
                <w:rFonts w:ascii="Times New Roman" w:hAnsi="Times New Roman"/>
                <w:b/>
                <w:sz w:val="24"/>
                <w:szCs w:val="24"/>
                <w:u w:val="single"/>
                <w:lang w:val="uk-UA" w:eastAsia="uk-UA"/>
              </w:rPr>
              <w:t>ПОСТАЧАЛЬНИК</w:t>
            </w:r>
          </w:p>
        </w:tc>
      </w:tr>
    </w:tbl>
    <w:p w14:paraId="28BDFABC" w14:textId="1B48BB11" w:rsidR="00775852" w:rsidRDefault="00775852" w:rsidP="00775852">
      <w:pPr>
        <w:spacing w:after="0" w:line="240" w:lineRule="auto"/>
        <w:ind w:left="6237"/>
        <w:rPr>
          <w:rFonts w:ascii="Times New Roman" w:eastAsia="Calibri" w:hAnsi="Times New Roman"/>
          <w:b/>
          <w:bCs/>
          <w:i/>
          <w:iCs/>
          <w:sz w:val="24"/>
          <w:szCs w:val="24"/>
          <w:lang w:val="uk-UA" w:eastAsia="en-US"/>
        </w:rPr>
      </w:pPr>
    </w:p>
    <w:p w14:paraId="503D3A91" w14:textId="57FC99C7" w:rsidR="00775852" w:rsidRDefault="00775852" w:rsidP="00775852">
      <w:pPr>
        <w:spacing w:after="0" w:line="240" w:lineRule="auto"/>
        <w:ind w:left="6237"/>
        <w:rPr>
          <w:rFonts w:ascii="Times New Roman" w:eastAsia="Calibri" w:hAnsi="Times New Roman"/>
          <w:b/>
          <w:bCs/>
          <w:i/>
          <w:iCs/>
          <w:sz w:val="24"/>
          <w:szCs w:val="24"/>
          <w:lang w:val="uk-UA" w:eastAsia="en-US"/>
        </w:rPr>
      </w:pPr>
    </w:p>
    <w:p w14:paraId="10A43D9D" w14:textId="07DC6D1B" w:rsidR="00775852" w:rsidRDefault="00775852" w:rsidP="00775852">
      <w:pPr>
        <w:spacing w:after="0" w:line="240" w:lineRule="auto"/>
        <w:ind w:left="6237"/>
        <w:rPr>
          <w:rFonts w:ascii="Times New Roman" w:eastAsia="Calibri" w:hAnsi="Times New Roman"/>
          <w:b/>
          <w:bCs/>
          <w:i/>
          <w:iCs/>
          <w:sz w:val="24"/>
          <w:szCs w:val="24"/>
          <w:lang w:val="uk-UA" w:eastAsia="en-US"/>
        </w:rPr>
      </w:pPr>
    </w:p>
    <w:p w14:paraId="2E5259B6" w14:textId="284857BC" w:rsidR="00775852" w:rsidRDefault="00775852" w:rsidP="00775852">
      <w:pPr>
        <w:spacing w:after="0" w:line="240" w:lineRule="auto"/>
        <w:ind w:left="6237"/>
        <w:rPr>
          <w:rFonts w:ascii="Times New Roman" w:eastAsia="Calibri" w:hAnsi="Times New Roman"/>
          <w:b/>
          <w:bCs/>
          <w:i/>
          <w:iCs/>
          <w:sz w:val="24"/>
          <w:szCs w:val="24"/>
          <w:lang w:val="uk-UA" w:eastAsia="en-US"/>
        </w:rPr>
      </w:pPr>
    </w:p>
    <w:p w14:paraId="7A5A9F1C" w14:textId="0196F0E2" w:rsidR="00775852" w:rsidRDefault="00775852" w:rsidP="00775852">
      <w:pPr>
        <w:spacing w:after="0" w:line="240" w:lineRule="auto"/>
        <w:ind w:left="6237"/>
        <w:rPr>
          <w:rFonts w:ascii="Times New Roman" w:eastAsia="Calibri" w:hAnsi="Times New Roman"/>
          <w:b/>
          <w:bCs/>
          <w:i/>
          <w:iCs/>
          <w:sz w:val="24"/>
          <w:szCs w:val="24"/>
          <w:lang w:val="uk-UA" w:eastAsia="en-US"/>
        </w:rPr>
      </w:pPr>
    </w:p>
    <w:p w14:paraId="16A3BD62" w14:textId="22A523AF" w:rsidR="00775852" w:rsidRDefault="00775852" w:rsidP="00775852">
      <w:pPr>
        <w:spacing w:after="0" w:line="240" w:lineRule="auto"/>
        <w:ind w:left="6237"/>
        <w:rPr>
          <w:rFonts w:ascii="Times New Roman" w:eastAsia="Calibri" w:hAnsi="Times New Roman"/>
          <w:b/>
          <w:bCs/>
          <w:i/>
          <w:iCs/>
          <w:sz w:val="24"/>
          <w:szCs w:val="24"/>
          <w:lang w:val="uk-UA" w:eastAsia="en-US"/>
        </w:rPr>
      </w:pPr>
    </w:p>
    <w:p w14:paraId="3456AFB4" w14:textId="7C9F5448" w:rsidR="00775852" w:rsidRDefault="00775852" w:rsidP="00775852">
      <w:pPr>
        <w:spacing w:after="0" w:line="240" w:lineRule="auto"/>
        <w:ind w:left="6237"/>
        <w:rPr>
          <w:rFonts w:ascii="Times New Roman" w:eastAsia="Calibri" w:hAnsi="Times New Roman"/>
          <w:b/>
          <w:bCs/>
          <w:i/>
          <w:iCs/>
          <w:sz w:val="24"/>
          <w:szCs w:val="24"/>
          <w:lang w:val="uk-UA" w:eastAsia="en-US"/>
        </w:rPr>
      </w:pPr>
    </w:p>
    <w:p w14:paraId="07714615" w14:textId="1F9A4F80" w:rsidR="00775852" w:rsidRDefault="00775852" w:rsidP="00775852">
      <w:pPr>
        <w:spacing w:after="0" w:line="240" w:lineRule="auto"/>
        <w:ind w:left="6237"/>
        <w:rPr>
          <w:rFonts w:ascii="Times New Roman" w:eastAsia="Calibri" w:hAnsi="Times New Roman"/>
          <w:b/>
          <w:bCs/>
          <w:i/>
          <w:iCs/>
          <w:sz w:val="24"/>
          <w:szCs w:val="24"/>
          <w:lang w:val="uk-UA" w:eastAsia="en-US"/>
        </w:rPr>
      </w:pPr>
    </w:p>
    <w:p w14:paraId="7DE899FE" w14:textId="5F68A3D3" w:rsidR="00775852" w:rsidRDefault="00775852" w:rsidP="00775852">
      <w:pPr>
        <w:spacing w:after="0" w:line="240" w:lineRule="auto"/>
        <w:ind w:left="6237"/>
        <w:rPr>
          <w:rFonts w:ascii="Times New Roman" w:eastAsia="Calibri" w:hAnsi="Times New Roman"/>
          <w:b/>
          <w:bCs/>
          <w:i/>
          <w:iCs/>
          <w:sz w:val="24"/>
          <w:szCs w:val="24"/>
          <w:lang w:val="uk-UA" w:eastAsia="en-US"/>
        </w:rPr>
      </w:pPr>
    </w:p>
    <w:p w14:paraId="4C61CDE9" w14:textId="5F2551F0" w:rsidR="00775852" w:rsidRDefault="00775852" w:rsidP="00775852">
      <w:pPr>
        <w:spacing w:after="0" w:line="240" w:lineRule="auto"/>
        <w:ind w:left="6237"/>
        <w:rPr>
          <w:rFonts w:ascii="Times New Roman" w:eastAsia="Calibri" w:hAnsi="Times New Roman"/>
          <w:b/>
          <w:bCs/>
          <w:i/>
          <w:iCs/>
          <w:sz w:val="24"/>
          <w:szCs w:val="24"/>
          <w:lang w:val="uk-UA" w:eastAsia="en-US"/>
        </w:rPr>
      </w:pPr>
    </w:p>
    <w:p w14:paraId="35C54C6A" w14:textId="6D114B62" w:rsidR="00775852" w:rsidRDefault="00775852" w:rsidP="00775852">
      <w:pPr>
        <w:spacing w:after="0" w:line="240" w:lineRule="auto"/>
        <w:ind w:left="6237"/>
        <w:rPr>
          <w:rFonts w:ascii="Times New Roman" w:eastAsia="Calibri" w:hAnsi="Times New Roman"/>
          <w:b/>
          <w:bCs/>
          <w:i/>
          <w:iCs/>
          <w:sz w:val="24"/>
          <w:szCs w:val="24"/>
          <w:lang w:val="uk-UA" w:eastAsia="en-US"/>
        </w:rPr>
      </w:pPr>
    </w:p>
    <w:p w14:paraId="4B85D660" w14:textId="2B8A5B6A" w:rsidR="00775852" w:rsidRDefault="00775852" w:rsidP="00775852">
      <w:pPr>
        <w:spacing w:after="0" w:line="240" w:lineRule="auto"/>
        <w:ind w:left="6237"/>
        <w:rPr>
          <w:rFonts w:ascii="Times New Roman" w:eastAsia="Calibri" w:hAnsi="Times New Roman"/>
          <w:b/>
          <w:bCs/>
          <w:i/>
          <w:iCs/>
          <w:sz w:val="24"/>
          <w:szCs w:val="24"/>
          <w:lang w:val="uk-UA" w:eastAsia="en-US"/>
        </w:rPr>
      </w:pPr>
    </w:p>
    <w:p w14:paraId="75E1CEA4" w14:textId="72C16150" w:rsidR="006B0AB2" w:rsidRDefault="006B0AB2" w:rsidP="00775852">
      <w:pPr>
        <w:spacing w:after="0" w:line="240" w:lineRule="auto"/>
        <w:ind w:left="6237"/>
        <w:rPr>
          <w:rFonts w:ascii="Times New Roman" w:eastAsia="Calibri" w:hAnsi="Times New Roman"/>
          <w:b/>
          <w:bCs/>
          <w:i/>
          <w:iCs/>
          <w:sz w:val="24"/>
          <w:szCs w:val="24"/>
          <w:lang w:val="uk-UA" w:eastAsia="en-US"/>
        </w:rPr>
      </w:pPr>
    </w:p>
    <w:p w14:paraId="7FBF1E17" w14:textId="61F24513" w:rsidR="006B0AB2" w:rsidRDefault="006B0AB2" w:rsidP="00775852">
      <w:pPr>
        <w:spacing w:after="0" w:line="240" w:lineRule="auto"/>
        <w:ind w:left="6237"/>
        <w:rPr>
          <w:rFonts w:ascii="Times New Roman" w:eastAsia="Calibri" w:hAnsi="Times New Roman"/>
          <w:b/>
          <w:bCs/>
          <w:i/>
          <w:iCs/>
          <w:sz w:val="24"/>
          <w:szCs w:val="24"/>
          <w:lang w:val="uk-UA" w:eastAsia="en-US"/>
        </w:rPr>
      </w:pPr>
    </w:p>
    <w:p w14:paraId="2650D953" w14:textId="06ADFC74" w:rsidR="006B0AB2" w:rsidRDefault="006B0AB2" w:rsidP="00775852">
      <w:pPr>
        <w:spacing w:after="0" w:line="240" w:lineRule="auto"/>
        <w:ind w:left="6237"/>
        <w:rPr>
          <w:rFonts w:ascii="Times New Roman" w:eastAsia="Calibri" w:hAnsi="Times New Roman"/>
          <w:b/>
          <w:bCs/>
          <w:i/>
          <w:iCs/>
          <w:sz w:val="24"/>
          <w:szCs w:val="24"/>
          <w:lang w:val="uk-UA" w:eastAsia="en-US"/>
        </w:rPr>
      </w:pPr>
    </w:p>
    <w:p w14:paraId="5BBAA390" w14:textId="2221B8B6" w:rsidR="006B0AB2" w:rsidRDefault="006B0AB2" w:rsidP="00775852">
      <w:pPr>
        <w:spacing w:after="0" w:line="240" w:lineRule="auto"/>
        <w:ind w:left="6237"/>
        <w:rPr>
          <w:rFonts w:ascii="Times New Roman" w:eastAsia="Calibri" w:hAnsi="Times New Roman"/>
          <w:b/>
          <w:bCs/>
          <w:i/>
          <w:iCs/>
          <w:sz w:val="24"/>
          <w:szCs w:val="24"/>
          <w:lang w:val="uk-UA" w:eastAsia="en-US"/>
        </w:rPr>
      </w:pPr>
    </w:p>
    <w:p w14:paraId="02B7D917" w14:textId="77777777" w:rsidR="006B0AB2" w:rsidRDefault="006B0AB2" w:rsidP="00775852">
      <w:pPr>
        <w:spacing w:after="0" w:line="240" w:lineRule="auto"/>
        <w:ind w:left="6237"/>
        <w:rPr>
          <w:rFonts w:ascii="Times New Roman" w:eastAsia="Calibri" w:hAnsi="Times New Roman"/>
          <w:b/>
          <w:bCs/>
          <w:i/>
          <w:iCs/>
          <w:sz w:val="24"/>
          <w:szCs w:val="24"/>
          <w:lang w:val="uk-UA" w:eastAsia="en-US"/>
        </w:rPr>
      </w:pPr>
    </w:p>
    <w:p w14:paraId="47552A21" w14:textId="2647C265" w:rsidR="00775852" w:rsidRDefault="00775852" w:rsidP="00775852">
      <w:pPr>
        <w:spacing w:after="0" w:line="240" w:lineRule="auto"/>
        <w:ind w:left="6237"/>
        <w:rPr>
          <w:rFonts w:ascii="Times New Roman" w:eastAsia="Calibri" w:hAnsi="Times New Roman"/>
          <w:b/>
          <w:bCs/>
          <w:i/>
          <w:iCs/>
          <w:sz w:val="24"/>
          <w:szCs w:val="24"/>
          <w:lang w:val="uk-UA" w:eastAsia="en-US"/>
        </w:rPr>
      </w:pPr>
    </w:p>
    <w:p w14:paraId="34FC7AAB" w14:textId="3DE238F1" w:rsidR="00190A1F" w:rsidRPr="00161A3E" w:rsidRDefault="00190A1F" w:rsidP="00190A1F">
      <w:pPr>
        <w:spacing w:after="0" w:line="240" w:lineRule="auto"/>
        <w:jc w:val="right"/>
        <w:rPr>
          <w:rFonts w:ascii="Times New Roman" w:eastAsia="Calibri" w:hAnsi="Times New Roman"/>
          <w:b/>
          <w:bCs/>
          <w:i/>
          <w:iCs/>
          <w:sz w:val="24"/>
          <w:szCs w:val="24"/>
          <w:lang w:val="uk-UA" w:eastAsia="en-US"/>
        </w:rPr>
      </w:pPr>
      <w:r w:rsidRPr="00161A3E">
        <w:rPr>
          <w:rFonts w:ascii="Times New Roman" w:eastAsia="Calibri" w:hAnsi="Times New Roman"/>
          <w:b/>
          <w:bCs/>
          <w:i/>
          <w:iCs/>
          <w:sz w:val="24"/>
          <w:szCs w:val="24"/>
          <w:lang w:val="uk-UA" w:eastAsia="en-US"/>
        </w:rPr>
        <w:lastRenderedPageBreak/>
        <w:t xml:space="preserve">Додаток № </w:t>
      </w:r>
      <w:r>
        <w:rPr>
          <w:rFonts w:ascii="Times New Roman" w:eastAsia="Calibri" w:hAnsi="Times New Roman"/>
          <w:b/>
          <w:bCs/>
          <w:i/>
          <w:iCs/>
          <w:sz w:val="24"/>
          <w:szCs w:val="24"/>
          <w:lang w:val="uk-UA" w:eastAsia="en-US"/>
        </w:rPr>
        <w:t>3</w:t>
      </w:r>
    </w:p>
    <w:p w14:paraId="54FAC3CB" w14:textId="500BDECC" w:rsidR="00190A1F" w:rsidRDefault="00190A1F" w:rsidP="00190A1F">
      <w:pPr>
        <w:spacing w:after="0" w:line="240" w:lineRule="auto"/>
        <w:ind w:left="6237"/>
        <w:jc w:val="right"/>
        <w:rPr>
          <w:rFonts w:ascii="Times New Roman" w:eastAsia="Calibri" w:hAnsi="Times New Roman"/>
          <w:b/>
          <w:bCs/>
          <w:i/>
          <w:iCs/>
          <w:sz w:val="24"/>
          <w:szCs w:val="24"/>
          <w:lang w:val="uk-UA" w:eastAsia="en-US"/>
        </w:rPr>
      </w:pPr>
      <w:r w:rsidRPr="00161A3E">
        <w:rPr>
          <w:rFonts w:ascii="Times New Roman" w:eastAsia="Calibri" w:hAnsi="Times New Roman"/>
          <w:b/>
          <w:bCs/>
          <w:i/>
          <w:iCs/>
          <w:sz w:val="24"/>
          <w:szCs w:val="24"/>
          <w:lang w:val="uk-UA" w:eastAsia="en-US"/>
        </w:rPr>
        <w:t>до договору про закупівлю товару за державні кошти від_________ 2023 р. №_______</w:t>
      </w:r>
    </w:p>
    <w:p w14:paraId="726F0FFF" w14:textId="29C5AC50" w:rsidR="00B87E6D" w:rsidRDefault="00B87E6D" w:rsidP="00190A1F">
      <w:pPr>
        <w:spacing w:after="0" w:line="240" w:lineRule="auto"/>
        <w:ind w:left="6237"/>
        <w:jc w:val="right"/>
        <w:rPr>
          <w:rFonts w:ascii="Times New Roman" w:eastAsia="Calibri" w:hAnsi="Times New Roman"/>
          <w:b/>
          <w:bCs/>
          <w:i/>
          <w:iCs/>
          <w:sz w:val="24"/>
          <w:szCs w:val="24"/>
          <w:lang w:val="uk-UA" w:eastAsia="en-US"/>
        </w:rPr>
      </w:pPr>
    </w:p>
    <w:p w14:paraId="1F704A83" w14:textId="31E74813" w:rsidR="00B87E6D" w:rsidRPr="00B87E6D" w:rsidRDefault="00B87E6D" w:rsidP="00B87E6D">
      <w:pPr>
        <w:spacing w:after="0" w:line="240" w:lineRule="auto"/>
        <w:ind w:left="6237" w:hanging="6237"/>
        <w:jc w:val="center"/>
        <w:rPr>
          <w:rFonts w:ascii="Times New Roman" w:eastAsia="Calibri" w:hAnsi="Times New Roman"/>
          <w:b/>
          <w:bCs/>
          <w:i/>
          <w:iCs/>
          <w:sz w:val="24"/>
          <w:szCs w:val="24"/>
          <w:lang w:val="uk-UA" w:eastAsia="en-US"/>
        </w:rPr>
      </w:pPr>
      <w:r w:rsidRPr="00B87E6D">
        <w:rPr>
          <w:rFonts w:ascii="Times New Roman" w:eastAsia="Calibri" w:hAnsi="Times New Roman"/>
          <w:b/>
          <w:sz w:val="24"/>
          <w:szCs w:val="24"/>
          <w:lang w:val="uk-UA"/>
        </w:rPr>
        <w:t>Асортимент та адреси постачання товару</w:t>
      </w:r>
    </w:p>
    <w:p w14:paraId="29F95B8F" w14:textId="77777777" w:rsidR="00190A1F" w:rsidRDefault="00190A1F" w:rsidP="00775852">
      <w:pPr>
        <w:spacing w:after="0" w:line="240" w:lineRule="auto"/>
        <w:ind w:left="6237"/>
        <w:rPr>
          <w:rFonts w:ascii="Times New Roman" w:eastAsia="Calibri" w:hAnsi="Times New Roman"/>
          <w:b/>
          <w:bCs/>
          <w:i/>
          <w:iCs/>
          <w:sz w:val="24"/>
          <w:szCs w:val="24"/>
          <w:lang w:val="uk-UA" w:eastAsia="en-US"/>
        </w:rPr>
      </w:pPr>
    </w:p>
    <w:tbl>
      <w:tblPr>
        <w:tblStyle w:val="31"/>
        <w:tblW w:w="9634" w:type="dxa"/>
        <w:tblLook w:val="04A0" w:firstRow="1" w:lastRow="0" w:firstColumn="1" w:lastColumn="0" w:noHBand="0" w:noVBand="1"/>
      </w:tblPr>
      <w:tblGrid>
        <w:gridCol w:w="866"/>
        <w:gridCol w:w="2957"/>
        <w:gridCol w:w="5811"/>
      </w:tblGrid>
      <w:tr w:rsidR="00B87E6D" w:rsidRPr="00161A3E" w14:paraId="4720DFEB" w14:textId="77777777" w:rsidTr="00397BA7">
        <w:trPr>
          <w:trHeight w:val="200"/>
        </w:trPr>
        <w:tc>
          <w:tcPr>
            <w:tcW w:w="866" w:type="dxa"/>
            <w:noWrap/>
            <w:vAlign w:val="center"/>
            <w:hideMark/>
          </w:tcPr>
          <w:p w14:paraId="14232DD6" w14:textId="77777777" w:rsidR="00B87E6D" w:rsidRPr="00161A3E" w:rsidRDefault="00B87E6D" w:rsidP="00397BA7">
            <w:pPr>
              <w:spacing w:after="0" w:line="240" w:lineRule="auto"/>
              <w:jc w:val="center"/>
              <w:rPr>
                <w:rFonts w:ascii="Times New Roman" w:hAnsi="Times New Roman"/>
                <w:sz w:val="24"/>
                <w:szCs w:val="24"/>
                <w:lang w:val="uk-UA"/>
              </w:rPr>
            </w:pPr>
            <w:r w:rsidRPr="00161A3E">
              <w:rPr>
                <w:rFonts w:ascii="Times New Roman" w:hAnsi="Times New Roman"/>
                <w:sz w:val="24"/>
                <w:szCs w:val="24"/>
                <w:lang w:val="uk-UA"/>
              </w:rPr>
              <w:t>№</w:t>
            </w:r>
          </w:p>
        </w:tc>
        <w:tc>
          <w:tcPr>
            <w:tcW w:w="2957" w:type="dxa"/>
            <w:vAlign w:val="center"/>
            <w:hideMark/>
          </w:tcPr>
          <w:p w14:paraId="24A238E5" w14:textId="0A5F7B78" w:rsidR="00B87E6D" w:rsidRPr="00161A3E" w:rsidRDefault="00B87E6D" w:rsidP="00B87E6D">
            <w:pPr>
              <w:spacing w:after="0" w:line="240" w:lineRule="auto"/>
              <w:jc w:val="center"/>
              <w:rPr>
                <w:rFonts w:ascii="Times New Roman" w:hAnsi="Times New Roman"/>
                <w:sz w:val="24"/>
                <w:szCs w:val="24"/>
                <w:lang w:val="uk-UA"/>
              </w:rPr>
            </w:pPr>
            <w:r w:rsidRPr="00161A3E">
              <w:rPr>
                <w:rFonts w:ascii="Times New Roman" w:hAnsi="Times New Roman"/>
                <w:sz w:val="24"/>
                <w:szCs w:val="24"/>
                <w:lang w:val="uk-UA"/>
              </w:rPr>
              <w:t xml:space="preserve">Найменування </w:t>
            </w:r>
            <w:r>
              <w:rPr>
                <w:rFonts w:ascii="Times New Roman" w:hAnsi="Times New Roman"/>
                <w:sz w:val="24"/>
                <w:szCs w:val="24"/>
                <w:lang w:val="uk-UA"/>
              </w:rPr>
              <w:t>товару</w:t>
            </w:r>
          </w:p>
        </w:tc>
        <w:tc>
          <w:tcPr>
            <w:tcW w:w="5811" w:type="dxa"/>
            <w:noWrap/>
            <w:vAlign w:val="center"/>
          </w:tcPr>
          <w:p w14:paraId="7E6D6DF9" w14:textId="4FD22521" w:rsidR="00B87E6D" w:rsidRPr="00161A3E" w:rsidRDefault="00B87E6D" w:rsidP="00397BA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Адреса постачання (встановлення)  </w:t>
            </w:r>
          </w:p>
        </w:tc>
      </w:tr>
      <w:tr w:rsidR="00B87E6D" w:rsidRPr="00161A3E" w14:paraId="5EFD3FFE" w14:textId="77777777" w:rsidTr="00397BA7">
        <w:trPr>
          <w:trHeight w:val="787"/>
        </w:trPr>
        <w:tc>
          <w:tcPr>
            <w:tcW w:w="866" w:type="dxa"/>
            <w:noWrap/>
            <w:vAlign w:val="center"/>
          </w:tcPr>
          <w:p w14:paraId="533B1AF4" w14:textId="77777777" w:rsidR="00B87E6D" w:rsidRPr="00161A3E" w:rsidRDefault="00B87E6D" w:rsidP="00B87E6D">
            <w:pPr>
              <w:numPr>
                <w:ilvl w:val="0"/>
                <w:numId w:val="25"/>
              </w:numPr>
              <w:spacing w:after="0" w:line="240" w:lineRule="auto"/>
              <w:contextualSpacing/>
              <w:jc w:val="center"/>
              <w:rPr>
                <w:rFonts w:ascii="Times New Roman" w:hAnsi="Times New Roman" w:cs="Calibri"/>
                <w:sz w:val="24"/>
                <w:szCs w:val="24"/>
                <w:lang w:val="uk-UA"/>
              </w:rPr>
            </w:pPr>
          </w:p>
        </w:tc>
        <w:tc>
          <w:tcPr>
            <w:tcW w:w="2957" w:type="dxa"/>
            <w:vAlign w:val="center"/>
          </w:tcPr>
          <w:p w14:paraId="1D85E1A7" w14:textId="77777777" w:rsidR="00B87E6D" w:rsidRPr="002939C5" w:rsidRDefault="00B87E6D" w:rsidP="00397BA7">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342E836F" w14:textId="77777777" w:rsidR="00B87E6D" w:rsidRPr="00161A3E" w:rsidRDefault="00B87E6D" w:rsidP="00397BA7">
            <w:pPr>
              <w:spacing w:after="0" w:line="240" w:lineRule="auto"/>
              <w:jc w:val="center"/>
              <w:rPr>
                <w:rFonts w:ascii="Times New Roman" w:hAnsi="Times New Roman"/>
                <w:sz w:val="24"/>
                <w:szCs w:val="24"/>
                <w:lang w:val="uk-UA" w:eastAsia="uk-UA"/>
              </w:rPr>
            </w:pPr>
            <w:r>
              <w:rPr>
                <w:rFonts w:ascii="Times New Roman" w:hAnsi="Times New Roman"/>
                <w:b/>
                <w:sz w:val="24"/>
                <w:szCs w:val="24"/>
                <w:lang w:val="uk-UA"/>
              </w:rPr>
              <w:t>1400</w:t>
            </w:r>
            <w:r w:rsidRPr="002939C5">
              <w:rPr>
                <w:rFonts w:ascii="Times New Roman" w:hAnsi="Times New Roman"/>
                <w:b/>
                <w:sz w:val="24"/>
                <w:szCs w:val="24"/>
                <w:lang w:val="uk-UA"/>
              </w:rPr>
              <w:t xml:space="preserve"> мм*</w:t>
            </w:r>
            <w:r>
              <w:rPr>
                <w:rFonts w:ascii="Times New Roman" w:hAnsi="Times New Roman"/>
                <w:b/>
                <w:sz w:val="24"/>
                <w:szCs w:val="24"/>
                <w:lang w:val="uk-UA"/>
              </w:rPr>
              <w:t xml:space="preserve">1650 </w:t>
            </w:r>
            <w:r w:rsidRPr="002939C5">
              <w:rPr>
                <w:rFonts w:ascii="Times New Roman" w:hAnsi="Times New Roman"/>
                <w:b/>
                <w:sz w:val="24"/>
                <w:szCs w:val="24"/>
                <w:lang w:val="uk-UA"/>
              </w:rPr>
              <w:t>мм</w:t>
            </w:r>
          </w:p>
        </w:tc>
        <w:tc>
          <w:tcPr>
            <w:tcW w:w="5811" w:type="dxa"/>
            <w:vMerge w:val="restart"/>
            <w:noWrap/>
            <w:vAlign w:val="center"/>
          </w:tcPr>
          <w:p w14:paraId="40605EE2" w14:textId="77777777" w:rsidR="00B87E6D" w:rsidRDefault="00B87E6D" w:rsidP="00B87E6D">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 xml:space="preserve">00000, Україна, Запорізька обл., </w:t>
            </w:r>
          </w:p>
          <w:p w14:paraId="4C24D2C7" w14:textId="77777777" w:rsidR="00B87E6D" w:rsidRDefault="00B87E6D" w:rsidP="00B87E6D">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 xml:space="preserve">м. Запоріжжя, </w:t>
            </w:r>
          </w:p>
          <w:p w14:paraId="777502E7" w14:textId="3BB6EB7E" w:rsidR="00B87E6D" w:rsidRPr="00161A3E" w:rsidRDefault="00B87E6D" w:rsidP="00B87E6D">
            <w:pPr>
              <w:spacing w:after="0" w:line="240" w:lineRule="auto"/>
              <w:jc w:val="center"/>
              <w:rPr>
                <w:rFonts w:ascii="Times New Roman" w:hAnsi="Times New Roman"/>
                <w:sz w:val="24"/>
                <w:szCs w:val="24"/>
                <w:lang w:val="uk-UA"/>
              </w:rPr>
            </w:pPr>
            <w:r>
              <w:rPr>
                <w:rFonts w:ascii="Times New Roman" w:hAnsi="Times New Roman"/>
                <w:color w:val="00000A"/>
                <w:sz w:val="24"/>
                <w:szCs w:val="24"/>
                <w:lang w:val="uk-UA"/>
              </w:rPr>
              <w:t xml:space="preserve">вул. </w:t>
            </w:r>
            <w:proofErr w:type="spellStart"/>
            <w:r>
              <w:rPr>
                <w:rFonts w:ascii="Times New Roman" w:hAnsi="Times New Roman"/>
                <w:color w:val="00000A"/>
                <w:sz w:val="24"/>
                <w:szCs w:val="24"/>
                <w:lang w:val="uk-UA"/>
              </w:rPr>
              <w:t>Брюлова</w:t>
            </w:r>
            <w:proofErr w:type="spellEnd"/>
            <w:r>
              <w:rPr>
                <w:rFonts w:ascii="Times New Roman" w:hAnsi="Times New Roman"/>
                <w:color w:val="00000A"/>
                <w:sz w:val="24"/>
                <w:szCs w:val="24"/>
                <w:lang w:val="uk-UA"/>
              </w:rPr>
              <w:t>, 5</w:t>
            </w:r>
          </w:p>
        </w:tc>
      </w:tr>
      <w:tr w:rsidR="00B87E6D" w:rsidRPr="00161A3E" w14:paraId="14AFFD5A" w14:textId="77777777" w:rsidTr="00397BA7">
        <w:trPr>
          <w:trHeight w:val="787"/>
        </w:trPr>
        <w:tc>
          <w:tcPr>
            <w:tcW w:w="866" w:type="dxa"/>
            <w:noWrap/>
            <w:vAlign w:val="center"/>
          </w:tcPr>
          <w:p w14:paraId="348CD8A7" w14:textId="77777777" w:rsidR="00B87E6D" w:rsidRPr="00161A3E" w:rsidRDefault="00B87E6D" w:rsidP="00B87E6D">
            <w:pPr>
              <w:numPr>
                <w:ilvl w:val="0"/>
                <w:numId w:val="25"/>
              </w:numPr>
              <w:spacing w:after="0" w:line="240" w:lineRule="auto"/>
              <w:contextualSpacing/>
              <w:jc w:val="center"/>
              <w:rPr>
                <w:rFonts w:ascii="Times New Roman" w:hAnsi="Times New Roman" w:cs="Calibri"/>
                <w:sz w:val="24"/>
                <w:szCs w:val="24"/>
                <w:lang w:val="uk-UA"/>
              </w:rPr>
            </w:pPr>
          </w:p>
        </w:tc>
        <w:tc>
          <w:tcPr>
            <w:tcW w:w="2957" w:type="dxa"/>
            <w:vAlign w:val="center"/>
          </w:tcPr>
          <w:p w14:paraId="1A604F4B" w14:textId="77777777" w:rsidR="00B87E6D" w:rsidRPr="002939C5" w:rsidRDefault="00B87E6D" w:rsidP="00397BA7">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7BCEB4CD" w14:textId="77777777" w:rsidR="00B87E6D" w:rsidRDefault="00B87E6D" w:rsidP="00397BA7">
            <w:pPr>
              <w:jc w:val="center"/>
            </w:pPr>
            <w:r>
              <w:rPr>
                <w:rFonts w:ascii="Times New Roman" w:hAnsi="Times New Roman"/>
                <w:b/>
                <w:sz w:val="24"/>
                <w:szCs w:val="24"/>
                <w:lang w:val="uk-UA"/>
              </w:rPr>
              <w:t xml:space="preserve">2000 </w:t>
            </w:r>
            <w:r w:rsidRPr="002939C5">
              <w:rPr>
                <w:rFonts w:ascii="Times New Roman" w:hAnsi="Times New Roman"/>
                <w:b/>
                <w:sz w:val="24"/>
                <w:szCs w:val="24"/>
                <w:lang w:val="uk-UA"/>
              </w:rPr>
              <w:t>мм*</w:t>
            </w:r>
            <w:r>
              <w:rPr>
                <w:rFonts w:ascii="Times New Roman" w:hAnsi="Times New Roman"/>
                <w:b/>
                <w:sz w:val="24"/>
                <w:szCs w:val="24"/>
                <w:lang w:val="uk-UA"/>
              </w:rPr>
              <w:t xml:space="preserve">1650 </w:t>
            </w:r>
            <w:r w:rsidRPr="002939C5">
              <w:rPr>
                <w:rFonts w:ascii="Times New Roman" w:hAnsi="Times New Roman"/>
                <w:b/>
                <w:sz w:val="24"/>
                <w:szCs w:val="24"/>
                <w:lang w:val="uk-UA"/>
              </w:rPr>
              <w:t>мм</w:t>
            </w:r>
          </w:p>
        </w:tc>
        <w:tc>
          <w:tcPr>
            <w:tcW w:w="5811" w:type="dxa"/>
            <w:vMerge/>
            <w:noWrap/>
            <w:vAlign w:val="center"/>
          </w:tcPr>
          <w:p w14:paraId="43FB2465" w14:textId="77777777" w:rsidR="00B87E6D" w:rsidRDefault="00B87E6D" w:rsidP="00397BA7">
            <w:pPr>
              <w:spacing w:after="0" w:line="240" w:lineRule="auto"/>
              <w:jc w:val="center"/>
              <w:rPr>
                <w:rFonts w:ascii="Times New Roman" w:hAnsi="Times New Roman"/>
                <w:sz w:val="24"/>
                <w:szCs w:val="24"/>
                <w:lang w:val="uk-UA"/>
              </w:rPr>
            </w:pPr>
          </w:p>
        </w:tc>
      </w:tr>
      <w:tr w:rsidR="00B87E6D" w:rsidRPr="00161A3E" w14:paraId="2EAC3AF0" w14:textId="77777777" w:rsidTr="00397BA7">
        <w:trPr>
          <w:trHeight w:val="787"/>
        </w:trPr>
        <w:tc>
          <w:tcPr>
            <w:tcW w:w="866" w:type="dxa"/>
            <w:noWrap/>
            <w:vAlign w:val="center"/>
          </w:tcPr>
          <w:p w14:paraId="3E972430" w14:textId="77777777" w:rsidR="00B87E6D" w:rsidRPr="00161A3E" w:rsidRDefault="00B87E6D" w:rsidP="00B87E6D">
            <w:pPr>
              <w:numPr>
                <w:ilvl w:val="0"/>
                <w:numId w:val="25"/>
              </w:numPr>
              <w:spacing w:after="0" w:line="240" w:lineRule="auto"/>
              <w:contextualSpacing/>
              <w:jc w:val="center"/>
              <w:rPr>
                <w:rFonts w:ascii="Times New Roman" w:hAnsi="Times New Roman" w:cs="Calibri"/>
                <w:sz w:val="24"/>
                <w:szCs w:val="24"/>
                <w:lang w:val="uk-UA"/>
              </w:rPr>
            </w:pPr>
          </w:p>
        </w:tc>
        <w:tc>
          <w:tcPr>
            <w:tcW w:w="2957" w:type="dxa"/>
            <w:vAlign w:val="center"/>
          </w:tcPr>
          <w:p w14:paraId="47540BA5" w14:textId="77777777" w:rsidR="00B87E6D" w:rsidRPr="002939C5" w:rsidRDefault="00B87E6D" w:rsidP="00397BA7">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7E4F9A58" w14:textId="77777777" w:rsidR="00B87E6D" w:rsidRDefault="00B87E6D" w:rsidP="00397BA7">
            <w:pPr>
              <w:jc w:val="center"/>
            </w:pPr>
            <w:r>
              <w:rPr>
                <w:rFonts w:ascii="Times New Roman" w:hAnsi="Times New Roman"/>
                <w:b/>
                <w:sz w:val="24"/>
                <w:szCs w:val="24"/>
                <w:lang w:val="uk-UA"/>
              </w:rPr>
              <w:t xml:space="preserve">860 </w:t>
            </w:r>
            <w:r w:rsidRPr="002939C5">
              <w:rPr>
                <w:rFonts w:ascii="Times New Roman" w:hAnsi="Times New Roman"/>
                <w:b/>
                <w:sz w:val="24"/>
                <w:szCs w:val="24"/>
                <w:lang w:val="uk-UA"/>
              </w:rPr>
              <w:t>мм*</w:t>
            </w:r>
            <w:r>
              <w:rPr>
                <w:rFonts w:ascii="Times New Roman" w:hAnsi="Times New Roman"/>
                <w:b/>
                <w:sz w:val="24"/>
                <w:szCs w:val="24"/>
                <w:lang w:val="uk-UA"/>
              </w:rPr>
              <w:t xml:space="preserve">1650 </w:t>
            </w:r>
            <w:r w:rsidRPr="002939C5">
              <w:rPr>
                <w:rFonts w:ascii="Times New Roman" w:hAnsi="Times New Roman"/>
                <w:b/>
                <w:sz w:val="24"/>
                <w:szCs w:val="24"/>
                <w:lang w:val="uk-UA"/>
              </w:rPr>
              <w:t>мм</w:t>
            </w:r>
          </w:p>
        </w:tc>
        <w:tc>
          <w:tcPr>
            <w:tcW w:w="5811" w:type="dxa"/>
            <w:vMerge/>
            <w:noWrap/>
            <w:vAlign w:val="center"/>
          </w:tcPr>
          <w:p w14:paraId="4EE12744" w14:textId="77777777" w:rsidR="00B87E6D" w:rsidRDefault="00B87E6D" w:rsidP="00397BA7">
            <w:pPr>
              <w:spacing w:after="0" w:line="240" w:lineRule="auto"/>
              <w:jc w:val="center"/>
              <w:rPr>
                <w:rFonts w:ascii="Times New Roman" w:hAnsi="Times New Roman"/>
                <w:sz w:val="24"/>
                <w:szCs w:val="24"/>
                <w:lang w:val="uk-UA"/>
              </w:rPr>
            </w:pPr>
          </w:p>
        </w:tc>
      </w:tr>
      <w:tr w:rsidR="00B87E6D" w:rsidRPr="00161A3E" w14:paraId="16586BF4" w14:textId="77777777" w:rsidTr="00397BA7">
        <w:trPr>
          <w:trHeight w:val="787"/>
        </w:trPr>
        <w:tc>
          <w:tcPr>
            <w:tcW w:w="866" w:type="dxa"/>
            <w:noWrap/>
            <w:vAlign w:val="center"/>
          </w:tcPr>
          <w:p w14:paraId="205DDDDC" w14:textId="77777777" w:rsidR="00B87E6D" w:rsidRPr="00161A3E" w:rsidRDefault="00B87E6D" w:rsidP="00B87E6D">
            <w:pPr>
              <w:numPr>
                <w:ilvl w:val="0"/>
                <w:numId w:val="25"/>
              </w:numPr>
              <w:spacing w:after="0" w:line="240" w:lineRule="auto"/>
              <w:contextualSpacing/>
              <w:jc w:val="center"/>
              <w:rPr>
                <w:rFonts w:ascii="Times New Roman" w:hAnsi="Times New Roman" w:cs="Calibri"/>
                <w:sz w:val="24"/>
                <w:szCs w:val="24"/>
                <w:lang w:val="uk-UA"/>
              </w:rPr>
            </w:pPr>
          </w:p>
        </w:tc>
        <w:tc>
          <w:tcPr>
            <w:tcW w:w="2957" w:type="dxa"/>
            <w:vAlign w:val="center"/>
          </w:tcPr>
          <w:p w14:paraId="4C14FE23" w14:textId="77777777" w:rsidR="00B87E6D" w:rsidRPr="002939C5" w:rsidRDefault="00B87E6D" w:rsidP="00397BA7">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5C666DEA" w14:textId="77777777" w:rsidR="00B87E6D" w:rsidRDefault="00B87E6D" w:rsidP="00397BA7">
            <w:pPr>
              <w:jc w:val="center"/>
            </w:pPr>
            <w:r>
              <w:rPr>
                <w:rFonts w:ascii="Times New Roman" w:hAnsi="Times New Roman"/>
                <w:b/>
                <w:sz w:val="24"/>
                <w:szCs w:val="24"/>
                <w:lang w:val="uk-UA"/>
              </w:rPr>
              <w:t xml:space="preserve">4150 </w:t>
            </w:r>
            <w:r w:rsidRPr="002939C5">
              <w:rPr>
                <w:rFonts w:ascii="Times New Roman" w:hAnsi="Times New Roman"/>
                <w:b/>
                <w:sz w:val="24"/>
                <w:szCs w:val="24"/>
                <w:lang w:val="uk-UA"/>
              </w:rPr>
              <w:t>мм*</w:t>
            </w:r>
            <w:r>
              <w:rPr>
                <w:rFonts w:ascii="Times New Roman" w:hAnsi="Times New Roman"/>
                <w:b/>
                <w:sz w:val="24"/>
                <w:szCs w:val="24"/>
                <w:lang w:val="uk-UA"/>
              </w:rPr>
              <w:t xml:space="preserve">2100 </w:t>
            </w:r>
            <w:r w:rsidRPr="002939C5">
              <w:rPr>
                <w:rFonts w:ascii="Times New Roman" w:hAnsi="Times New Roman"/>
                <w:b/>
                <w:sz w:val="24"/>
                <w:szCs w:val="24"/>
                <w:lang w:val="uk-UA"/>
              </w:rPr>
              <w:t>мм</w:t>
            </w:r>
          </w:p>
        </w:tc>
        <w:tc>
          <w:tcPr>
            <w:tcW w:w="5811" w:type="dxa"/>
            <w:vMerge w:val="restart"/>
            <w:noWrap/>
            <w:vAlign w:val="center"/>
          </w:tcPr>
          <w:p w14:paraId="352AF787" w14:textId="77777777" w:rsidR="00B87E6D" w:rsidRDefault="00B87E6D" w:rsidP="00B87E6D">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00000, Україна, Запорізька обл.,</w:t>
            </w:r>
          </w:p>
          <w:p w14:paraId="4C66D5BA" w14:textId="77777777" w:rsidR="00B87E6D" w:rsidRDefault="00B87E6D" w:rsidP="00B87E6D">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 xml:space="preserve"> м. Запоріжжя, </w:t>
            </w:r>
          </w:p>
          <w:p w14:paraId="609384BF" w14:textId="202218B0" w:rsidR="00B87E6D" w:rsidRDefault="00B87E6D" w:rsidP="00B87E6D">
            <w:pPr>
              <w:spacing w:after="0" w:line="240" w:lineRule="auto"/>
              <w:jc w:val="center"/>
              <w:rPr>
                <w:rFonts w:ascii="Times New Roman" w:hAnsi="Times New Roman"/>
                <w:sz w:val="24"/>
                <w:szCs w:val="24"/>
                <w:lang w:val="uk-UA"/>
              </w:rPr>
            </w:pPr>
            <w:r>
              <w:rPr>
                <w:rFonts w:ascii="Times New Roman" w:hAnsi="Times New Roman"/>
                <w:color w:val="00000A"/>
                <w:sz w:val="24"/>
                <w:szCs w:val="24"/>
                <w:lang w:val="uk-UA"/>
              </w:rPr>
              <w:t>пр. Соборний, 105</w:t>
            </w:r>
          </w:p>
        </w:tc>
      </w:tr>
      <w:tr w:rsidR="00B87E6D" w:rsidRPr="00161A3E" w14:paraId="26141A2A" w14:textId="77777777" w:rsidTr="00397BA7">
        <w:trPr>
          <w:trHeight w:val="787"/>
        </w:trPr>
        <w:tc>
          <w:tcPr>
            <w:tcW w:w="866" w:type="dxa"/>
            <w:noWrap/>
            <w:vAlign w:val="center"/>
          </w:tcPr>
          <w:p w14:paraId="59323DF1" w14:textId="77777777" w:rsidR="00B87E6D" w:rsidRPr="00161A3E" w:rsidRDefault="00B87E6D" w:rsidP="00B87E6D">
            <w:pPr>
              <w:numPr>
                <w:ilvl w:val="0"/>
                <w:numId w:val="25"/>
              </w:numPr>
              <w:spacing w:after="0" w:line="240" w:lineRule="auto"/>
              <w:contextualSpacing/>
              <w:jc w:val="center"/>
              <w:rPr>
                <w:rFonts w:ascii="Times New Roman" w:hAnsi="Times New Roman" w:cs="Calibri"/>
                <w:sz w:val="24"/>
                <w:szCs w:val="24"/>
                <w:lang w:val="uk-UA"/>
              </w:rPr>
            </w:pPr>
          </w:p>
        </w:tc>
        <w:tc>
          <w:tcPr>
            <w:tcW w:w="2957" w:type="dxa"/>
            <w:vAlign w:val="center"/>
          </w:tcPr>
          <w:p w14:paraId="777F1945" w14:textId="77777777" w:rsidR="00B87E6D" w:rsidRPr="002939C5" w:rsidRDefault="00B87E6D" w:rsidP="00397BA7">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61F95A49" w14:textId="77777777" w:rsidR="00B87E6D" w:rsidRDefault="00B87E6D" w:rsidP="00397BA7">
            <w:pPr>
              <w:jc w:val="center"/>
            </w:pPr>
            <w:r>
              <w:rPr>
                <w:rFonts w:ascii="Times New Roman" w:hAnsi="Times New Roman"/>
                <w:b/>
                <w:sz w:val="24"/>
                <w:szCs w:val="24"/>
                <w:lang w:val="uk-UA"/>
              </w:rPr>
              <w:t xml:space="preserve">3200 </w:t>
            </w:r>
            <w:r w:rsidRPr="002939C5">
              <w:rPr>
                <w:rFonts w:ascii="Times New Roman" w:hAnsi="Times New Roman"/>
                <w:b/>
                <w:sz w:val="24"/>
                <w:szCs w:val="24"/>
                <w:lang w:val="uk-UA"/>
              </w:rPr>
              <w:t>мм*</w:t>
            </w:r>
            <w:r>
              <w:rPr>
                <w:rFonts w:ascii="Times New Roman" w:hAnsi="Times New Roman"/>
                <w:b/>
                <w:sz w:val="24"/>
                <w:szCs w:val="24"/>
                <w:lang w:val="uk-UA"/>
              </w:rPr>
              <w:t xml:space="preserve">2100 </w:t>
            </w:r>
            <w:r w:rsidRPr="002939C5">
              <w:rPr>
                <w:rFonts w:ascii="Times New Roman" w:hAnsi="Times New Roman"/>
                <w:b/>
                <w:sz w:val="24"/>
                <w:szCs w:val="24"/>
                <w:lang w:val="uk-UA"/>
              </w:rPr>
              <w:t>мм</w:t>
            </w:r>
          </w:p>
        </w:tc>
        <w:tc>
          <w:tcPr>
            <w:tcW w:w="5811" w:type="dxa"/>
            <w:vMerge/>
            <w:noWrap/>
            <w:vAlign w:val="center"/>
          </w:tcPr>
          <w:p w14:paraId="360983DA" w14:textId="77777777" w:rsidR="00B87E6D" w:rsidRDefault="00B87E6D" w:rsidP="00397BA7">
            <w:pPr>
              <w:spacing w:after="0" w:line="240" w:lineRule="auto"/>
              <w:jc w:val="center"/>
              <w:rPr>
                <w:rFonts w:ascii="Times New Roman" w:hAnsi="Times New Roman"/>
                <w:sz w:val="24"/>
                <w:szCs w:val="24"/>
                <w:lang w:val="uk-UA"/>
              </w:rPr>
            </w:pPr>
          </w:p>
        </w:tc>
      </w:tr>
      <w:tr w:rsidR="00B87E6D" w:rsidRPr="00161A3E" w14:paraId="27B1FCD4" w14:textId="77777777" w:rsidTr="00397BA7">
        <w:trPr>
          <w:trHeight w:val="787"/>
        </w:trPr>
        <w:tc>
          <w:tcPr>
            <w:tcW w:w="866" w:type="dxa"/>
            <w:noWrap/>
            <w:vAlign w:val="center"/>
          </w:tcPr>
          <w:p w14:paraId="6C3C7A2C" w14:textId="77777777" w:rsidR="00B87E6D" w:rsidRPr="00161A3E" w:rsidRDefault="00B87E6D" w:rsidP="00B87E6D">
            <w:pPr>
              <w:numPr>
                <w:ilvl w:val="0"/>
                <w:numId w:val="25"/>
              </w:numPr>
              <w:spacing w:after="0" w:line="240" w:lineRule="auto"/>
              <w:contextualSpacing/>
              <w:jc w:val="center"/>
              <w:rPr>
                <w:rFonts w:ascii="Times New Roman" w:hAnsi="Times New Roman" w:cs="Calibri"/>
                <w:sz w:val="24"/>
                <w:szCs w:val="24"/>
                <w:lang w:val="uk-UA"/>
              </w:rPr>
            </w:pPr>
          </w:p>
        </w:tc>
        <w:tc>
          <w:tcPr>
            <w:tcW w:w="2957" w:type="dxa"/>
            <w:vAlign w:val="center"/>
          </w:tcPr>
          <w:p w14:paraId="6727DDAC" w14:textId="77777777" w:rsidR="00B87E6D" w:rsidRPr="002939C5" w:rsidRDefault="00B87E6D" w:rsidP="00397BA7">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7F6FFAB4" w14:textId="77777777" w:rsidR="00B87E6D" w:rsidRDefault="00B87E6D" w:rsidP="00397BA7">
            <w:pPr>
              <w:jc w:val="center"/>
            </w:pPr>
            <w:r>
              <w:rPr>
                <w:rFonts w:ascii="Times New Roman" w:hAnsi="Times New Roman"/>
                <w:b/>
                <w:sz w:val="24"/>
                <w:szCs w:val="24"/>
                <w:lang w:val="uk-UA"/>
              </w:rPr>
              <w:t xml:space="preserve">2750 </w:t>
            </w:r>
            <w:r w:rsidRPr="002939C5">
              <w:rPr>
                <w:rFonts w:ascii="Times New Roman" w:hAnsi="Times New Roman"/>
                <w:b/>
                <w:sz w:val="24"/>
                <w:szCs w:val="24"/>
                <w:lang w:val="uk-UA"/>
              </w:rPr>
              <w:t>мм*</w:t>
            </w:r>
            <w:r>
              <w:rPr>
                <w:rFonts w:ascii="Times New Roman" w:hAnsi="Times New Roman"/>
                <w:b/>
                <w:sz w:val="24"/>
                <w:szCs w:val="24"/>
                <w:lang w:val="uk-UA"/>
              </w:rPr>
              <w:t xml:space="preserve">1800 </w:t>
            </w:r>
            <w:r w:rsidRPr="002939C5">
              <w:rPr>
                <w:rFonts w:ascii="Times New Roman" w:hAnsi="Times New Roman"/>
                <w:b/>
                <w:sz w:val="24"/>
                <w:szCs w:val="24"/>
                <w:lang w:val="uk-UA"/>
              </w:rPr>
              <w:t>мм</w:t>
            </w:r>
          </w:p>
        </w:tc>
        <w:tc>
          <w:tcPr>
            <w:tcW w:w="5811" w:type="dxa"/>
            <w:vMerge/>
            <w:noWrap/>
            <w:vAlign w:val="center"/>
          </w:tcPr>
          <w:p w14:paraId="05F1C8D3" w14:textId="77777777" w:rsidR="00B87E6D" w:rsidRDefault="00B87E6D" w:rsidP="00397BA7">
            <w:pPr>
              <w:spacing w:after="0" w:line="240" w:lineRule="auto"/>
              <w:jc w:val="center"/>
              <w:rPr>
                <w:rFonts w:ascii="Times New Roman" w:hAnsi="Times New Roman"/>
                <w:sz w:val="24"/>
                <w:szCs w:val="24"/>
                <w:lang w:val="uk-UA"/>
              </w:rPr>
            </w:pPr>
          </w:p>
        </w:tc>
      </w:tr>
    </w:tbl>
    <w:p w14:paraId="4EFB34C9" w14:textId="53FF2D9E" w:rsidR="00775852" w:rsidRDefault="00775852" w:rsidP="00775852">
      <w:pPr>
        <w:spacing w:after="0" w:line="240" w:lineRule="auto"/>
        <w:ind w:left="6237"/>
        <w:rPr>
          <w:rFonts w:ascii="Times New Roman" w:eastAsia="Calibri" w:hAnsi="Times New Roman"/>
          <w:b/>
          <w:bCs/>
          <w:i/>
          <w:iCs/>
          <w:sz w:val="24"/>
          <w:szCs w:val="24"/>
          <w:lang w:val="uk-UA" w:eastAsia="en-US"/>
        </w:rPr>
      </w:pPr>
    </w:p>
    <w:p w14:paraId="7F85F3CA" w14:textId="50E69414" w:rsidR="00B87E6D" w:rsidRDefault="00B87E6D" w:rsidP="00775852">
      <w:pPr>
        <w:spacing w:after="0" w:line="240" w:lineRule="auto"/>
        <w:ind w:left="6237"/>
        <w:rPr>
          <w:rFonts w:ascii="Times New Roman" w:eastAsia="Calibri" w:hAnsi="Times New Roman"/>
          <w:b/>
          <w:bCs/>
          <w:i/>
          <w:iCs/>
          <w:sz w:val="24"/>
          <w:szCs w:val="24"/>
          <w:lang w:val="uk-UA"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B87E6D" w:rsidRPr="00161A3E" w14:paraId="4C221CF5" w14:textId="77777777" w:rsidTr="00397BA7">
        <w:tc>
          <w:tcPr>
            <w:tcW w:w="5211" w:type="dxa"/>
            <w:tcBorders>
              <w:top w:val="nil"/>
              <w:left w:val="nil"/>
              <w:bottom w:val="nil"/>
              <w:right w:val="nil"/>
            </w:tcBorders>
          </w:tcPr>
          <w:p w14:paraId="4381815D" w14:textId="77777777" w:rsidR="00B87E6D" w:rsidRPr="00161A3E" w:rsidRDefault="00B87E6D" w:rsidP="00397BA7">
            <w:pPr>
              <w:widowControl w:val="0"/>
              <w:spacing w:after="0"/>
              <w:jc w:val="both"/>
              <w:rPr>
                <w:rFonts w:ascii="Times New Roman" w:hAnsi="Times New Roman"/>
                <w:b/>
                <w:caps/>
                <w:sz w:val="24"/>
                <w:szCs w:val="24"/>
                <w:u w:val="single"/>
                <w:lang w:val="uk-UA" w:eastAsia="uk-UA"/>
              </w:rPr>
            </w:pPr>
            <w:r w:rsidRPr="00161A3E">
              <w:rPr>
                <w:rFonts w:ascii="Times New Roman" w:hAnsi="Times New Roman"/>
                <w:b/>
                <w:sz w:val="24"/>
                <w:szCs w:val="24"/>
                <w:lang w:val="uk-UA" w:eastAsia="uk-UA"/>
              </w:rPr>
              <w:t xml:space="preserve">                  </w:t>
            </w:r>
            <w:r w:rsidRPr="00161A3E">
              <w:rPr>
                <w:rFonts w:ascii="Times New Roman" w:hAnsi="Times New Roman"/>
                <w:b/>
                <w:sz w:val="24"/>
                <w:szCs w:val="24"/>
                <w:u w:val="single"/>
                <w:lang w:val="uk-UA" w:eastAsia="uk-UA"/>
              </w:rPr>
              <w:t>ЗАМОВНИК</w:t>
            </w:r>
          </w:p>
        </w:tc>
        <w:tc>
          <w:tcPr>
            <w:tcW w:w="5103" w:type="dxa"/>
            <w:tcBorders>
              <w:top w:val="nil"/>
              <w:left w:val="nil"/>
              <w:bottom w:val="nil"/>
              <w:right w:val="nil"/>
            </w:tcBorders>
          </w:tcPr>
          <w:p w14:paraId="5A4CB755" w14:textId="77777777" w:rsidR="00B87E6D" w:rsidRPr="00161A3E" w:rsidRDefault="00B87E6D" w:rsidP="00397BA7">
            <w:pPr>
              <w:widowControl w:val="0"/>
              <w:jc w:val="center"/>
              <w:rPr>
                <w:rFonts w:ascii="Times New Roman" w:hAnsi="Times New Roman"/>
                <w:b/>
                <w:caps/>
                <w:sz w:val="24"/>
                <w:szCs w:val="24"/>
                <w:u w:val="single"/>
                <w:lang w:val="uk-UA" w:eastAsia="uk-UA"/>
              </w:rPr>
            </w:pPr>
            <w:r w:rsidRPr="00161A3E">
              <w:rPr>
                <w:rFonts w:ascii="Times New Roman" w:hAnsi="Times New Roman"/>
                <w:b/>
                <w:sz w:val="24"/>
                <w:szCs w:val="24"/>
                <w:u w:val="single"/>
                <w:lang w:val="uk-UA" w:eastAsia="uk-UA"/>
              </w:rPr>
              <w:t>ПОСТАЧАЛЬНИК</w:t>
            </w:r>
          </w:p>
        </w:tc>
      </w:tr>
    </w:tbl>
    <w:p w14:paraId="38CB9B4F" w14:textId="7611E995"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283AE8B3" w14:textId="76FDE055"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04941DC2" w14:textId="41465F23"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43BC9C61" w14:textId="35C806D6"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55BB122A" w14:textId="04B4A79C"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218EB0B0" w14:textId="7A1D1F6F"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4A4BDAD0" w14:textId="5B163035"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7D444880" w14:textId="3F9E623E"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3A2BB539" w14:textId="39D4173C"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188C363C" w14:textId="560962AE"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411B809B" w14:textId="57219A84"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3F319C7C" w14:textId="6D4D156A"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413B7194" w14:textId="20810E2A"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12091B1B" w14:textId="026196FB"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74E9C930" w14:textId="47D82482"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49FD798D" w14:textId="1C2CE666"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018F982C" w14:textId="7CCD7D8A"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725601C1" w14:textId="688E40C6"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3457C8EB" w14:textId="26C3A2CF"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3A49A4F5" w14:textId="364A28F7"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56125D07" w14:textId="1987B275"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05D5EEFA" w14:textId="7B3D9055"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03D710D5" w14:textId="6CAD69E8" w:rsidR="00B87E6D" w:rsidRDefault="00B87E6D" w:rsidP="00775852">
      <w:pPr>
        <w:spacing w:after="0" w:line="240" w:lineRule="auto"/>
        <w:ind w:left="6237"/>
        <w:rPr>
          <w:rFonts w:ascii="Times New Roman" w:eastAsia="Calibri" w:hAnsi="Times New Roman"/>
          <w:b/>
          <w:bCs/>
          <w:i/>
          <w:iCs/>
          <w:sz w:val="24"/>
          <w:szCs w:val="24"/>
          <w:lang w:val="uk-UA" w:eastAsia="en-US"/>
        </w:rPr>
      </w:pPr>
    </w:p>
    <w:p w14:paraId="53C4E1C4" w14:textId="4315F90A" w:rsidR="00B87E6D" w:rsidRDefault="00B87E6D" w:rsidP="00775852">
      <w:pPr>
        <w:spacing w:after="0" w:line="240" w:lineRule="auto"/>
        <w:ind w:left="6237"/>
        <w:rPr>
          <w:rFonts w:ascii="Times New Roman" w:eastAsia="Calibri" w:hAnsi="Times New Roman"/>
          <w:b/>
          <w:bCs/>
          <w:i/>
          <w:iCs/>
          <w:sz w:val="24"/>
          <w:szCs w:val="24"/>
          <w:lang w:val="uk-UA" w:eastAsia="en-US"/>
        </w:rPr>
      </w:pPr>
    </w:p>
    <w:tbl>
      <w:tblPr>
        <w:tblStyle w:val="41"/>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tblGrid>
      <w:tr w:rsidR="00E54A6C" w:rsidRPr="00E54A6C" w14:paraId="728A9E7D" w14:textId="77777777" w:rsidTr="00775852">
        <w:tc>
          <w:tcPr>
            <w:tcW w:w="5108" w:type="dxa"/>
          </w:tcPr>
          <w:p w14:paraId="3ADCFE8E" w14:textId="77777777" w:rsidR="004C3A3D" w:rsidRPr="00B805F7" w:rsidRDefault="004C3A3D" w:rsidP="004C3A3D">
            <w:pPr>
              <w:spacing w:after="0" w:line="240" w:lineRule="auto"/>
              <w:jc w:val="right"/>
              <w:rPr>
                <w:rFonts w:ascii="Times New Roman" w:hAnsi="Times New Roman"/>
                <w:b/>
                <w:i/>
                <w:iCs/>
                <w:sz w:val="24"/>
                <w:szCs w:val="24"/>
                <w:lang w:val="uk-UA"/>
              </w:rPr>
            </w:pPr>
            <w:r w:rsidRPr="00B805F7">
              <w:rPr>
                <w:rFonts w:ascii="Times New Roman" w:hAnsi="Times New Roman"/>
                <w:b/>
                <w:i/>
                <w:iCs/>
                <w:sz w:val="24"/>
                <w:szCs w:val="24"/>
                <w:lang w:val="uk-UA"/>
              </w:rPr>
              <w:lastRenderedPageBreak/>
              <w:t xml:space="preserve">Додаток </w:t>
            </w:r>
            <w:r>
              <w:rPr>
                <w:rFonts w:ascii="Times New Roman" w:hAnsi="Times New Roman"/>
                <w:b/>
                <w:i/>
                <w:iCs/>
                <w:sz w:val="24"/>
                <w:szCs w:val="24"/>
                <w:lang w:val="uk-UA"/>
              </w:rPr>
              <w:t>5</w:t>
            </w:r>
            <w:r w:rsidRPr="00B805F7">
              <w:rPr>
                <w:rFonts w:ascii="Times New Roman" w:hAnsi="Times New Roman"/>
                <w:b/>
                <w:i/>
                <w:iCs/>
                <w:sz w:val="24"/>
                <w:szCs w:val="24"/>
                <w:lang w:val="uk-UA"/>
              </w:rPr>
              <w:t xml:space="preserve"> </w:t>
            </w:r>
          </w:p>
          <w:p w14:paraId="4B1E725D" w14:textId="77777777" w:rsidR="004C3A3D" w:rsidRPr="00B805F7" w:rsidRDefault="004C3A3D" w:rsidP="004C3A3D">
            <w:pPr>
              <w:spacing w:after="0" w:line="240" w:lineRule="auto"/>
              <w:jc w:val="right"/>
              <w:rPr>
                <w:rFonts w:ascii="Times New Roman" w:hAnsi="Times New Roman"/>
                <w:b/>
                <w:i/>
                <w:iCs/>
                <w:sz w:val="24"/>
                <w:szCs w:val="24"/>
                <w:lang w:val="uk-UA"/>
              </w:rPr>
            </w:pPr>
            <w:r w:rsidRPr="00B805F7">
              <w:rPr>
                <w:rFonts w:ascii="Times New Roman" w:hAnsi="Times New Roman"/>
                <w:i/>
                <w:iCs/>
                <w:sz w:val="24"/>
                <w:szCs w:val="24"/>
                <w:lang w:val="uk-UA"/>
              </w:rPr>
              <w:t xml:space="preserve">до тендерної документації на </w:t>
            </w:r>
          </w:p>
          <w:p w14:paraId="6A163F63" w14:textId="77777777" w:rsidR="00E54A6C" w:rsidRPr="00E54A6C" w:rsidRDefault="004C3A3D" w:rsidP="00860407">
            <w:pPr>
              <w:spacing w:after="0" w:line="288" w:lineRule="auto"/>
              <w:ind w:right="196"/>
              <w:jc w:val="right"/>
              <w:rPr>
                <w:rFonts w:ascii="Times New Roman" w:hAnsi="Times New Roman"/>
                <w:i/>
                <w:iCs/>
                <w:color w:val="000000"/>
                <w:lang w:val="uk-UA" w:eastAsia="uk-UA"/>
              </w:rPr>
            </w:pPr>
            <w:r w:rsidRPr="00B805F7">
              <w:rPr>
                <w:rFonts w:ascii="Times New Roman" w:hAnsi="Times New Roman"/>
                <w:i/>
                <w:iCs/>
                <w:sz w:val="24"/>
                <w:szCs w:val="24"/>
                <w:lang w:val="uk-UA"/>
              </w:rPr>
              <w:t xml:space="preserve">закупівлю товару згідно </w:t>
            </w:r>
            <w:r w:rsidR="00F95A11" w:rsidRPr="00076EBB">
              <w:rPr>
                <w:rFonts w:ascii="Times New Roman" w:hAnsi="Times New Roman"/>
                <w:i/>
                <w:iCs/>
                <w:sz w:val="24"/>
                <w:szCs w:val="24"/>
              </w:rPr>
              <w:t>ДК 021:2015:44220000-8 «</w:t>
            </w:r>
            <w:proofErr w:type="spellStart"/>
            <w:r w:rsidR="00F95A11" w:rsidRPr="00076EBB">
              <w:rPr>
                <w:rFonts w:ascii="Times New Roman" w:hAnsi="Times New Roman"/>
                <w:i/>
                <w:iCs/>
                <w:sz w:val="24"/>
                <w:szCs w:val="24"/>
              </w:rPr>
              <w:t>Столярні</w:t>
            </w:r>
            <w:proofErr w:type="spellEnd"/>
            <w:r w:rsidR="00F95A11" w:rsidRPr="00076EBB">
              <w:rPr>
                <w:rFonts w:ascii="Times New Roman" w:hAnsi="Times New Roman"/>
                <w:i/>
                <w:iCs/>
                <w:sz w:val="24"/>
                <w:szCs w:val="24"/>
              </w:rPr>
              <w:t xml:space="preserve"> </w:t>
            </w:r>
            <w:proofErr w:type="spellStart"/>
            <w:r w:rsidR="00F95A11" w:rsidRPr="00076EBB">
              <w:rPr>
                <w:rFonts w:ascii="Times New Roman" w:hAnsi="Times New Roman"/>
                <w:i/>
                <w:iCs/>
                <w:sz w:val="24"/>
                <w:szCs w:val="24"/>
              </w:rPr>
              <w:t>вироби</w:t>
            </w:r>
            <w:proofErr w:type="spellEnd"/>
            <w:r w:rsidR="00F95A11" w:rsidRPr="00076EBB">
              <w:rPr>
                <w:rFonts w:ascii="Times New Roman" w:hAnsi="Times New Roman"/>
                <w:i/>
                <w:iCs/>
                <w:sz w:val="24"/>
                <w:szCs w:val="24"/>
              </w:rPr>
              <w:t>»</w:t>
            </w:r>
            <w:r w:rsidR="00F95A11" w:rsidRPr="00076EBB">
              <w:rPr>
                <w:rFonts w:ascii="Times New Roman" w:hAnsi="Times New Roman"/>
                <w:i/>
                <w:iCs/>
                <w:sz w:val="24"/>
                <w:szCs w:val="24"/>
                <w:lang w:val="uk-UA"/>
              </w:rPr>
              <w:t xml:space="preserve"> </w:t>
            </w:r>
            <w:r w:rsidR="00F95A11" w:rsidRPr="00076EBB">
              <w:rPr>
                <w:rFonts w:ascii="Times New Roman" w:hAnsi="Times New Roman"/>
                <w:i/>
                <w:iCs/>
                <w:sz w:val="24"/>
                <w:szCs w:val="24"/>
              </w:rPr>
              <w:t>(</w:t>
            </w:r>
            <w:r w:rsidR="00F95A11" w:rsidRPr="00076EBB">
              <w:rPr>
                <w:rFonts w:ascii="Times New Roman" w:hAnsi="Times New Roman"/>
                <w:i/>
                <w:iCs/>
                <w:sz w:val="24"/>
                <w:szCs w:val="24"/>
                <w:lang w:val="uk-UA"/>
              </w:rPr>
              <w:t>Металопластикові вікна</w:t>
            </w:r>
            <w:r w:rsidR="00F95A11" w:rsidRPr="000D7CB0">
              <w:rPr>
                <w:rFonts w:ascii="Times New Roman" w:hAnsi="Times New Roman"/>
                <w:i/>
                <w:iCs/>
                <w:sz w:val="24"/>
                <w:szCs w:val="24"/>
                <w:lang w:val="uk-UA"/>
              </w:rPr>
              <w:t>)</w:t>
            </w:r>
          </w:p>
        </w:tc>
      </w:tr>
    </w:tbl>
    <w:p w14:paraId="4AEF2655" w14:textId="77777777" w:rsidR="00E54A6C" w:rsidRPr="00E54A6C" w:rsidRDefault="00E54A6C" w:rsidP="00E54A6C">
      <w:pPr>
        <w:spacing w:after="0" w:line="240" w:lineRule="auto"/>
        <w:rPr>
          <w:rFonts w:ascii="Times New Roman" w:hAnsi="Times New Roman"/>
          <w:b/>
          <w:i/>
          <w:iCs/>
          <w:sz w:val="24"/>
          <w:szCs w:val="24"/>
          <w:lang w:val="uk-UA"/>
        </w:rPr>
      </w:pPr>
    </w:p>
    <w:p w14:paraId="539E6DB5" w14:textId="77777777" w:rsidR="00E54A6C" w:rsidRPr="00E54A6C" w:rsidRDefault="00E54A6C" w:rsidP="00E54A6C">
      <w:pPr>
        <w:spacing w:after="0" w:line="288" w:lineRule="auto"/>
        <w:ind w:right="196"/>
        <w:rPr>
          <w:rFonts w:ascii="Times New Roman" w:hAnsi="Times New Roman"/>
          <w:i/>
          <w:iCs/>
          <w:color w:val="000000"/>
          <w:sz w:val="20"/>
          <w:szCs w:val="20"/>
          <w:lang w:val="uk-UA" w:eastAsia="uk-UA"/>
        </w:rPr>
      </w:pPr>
      <w:r w:rsidRPr="00E54A6C">
        <w:rPr>
          <w:rFonts w:ascii="Times New Roman" w:hAnsi="Times New Roman"/>
          <w:i/>
          <w:iCs/>
          <w:color w:val="000000"/>
          <w:sz w:val="20"/>
          <w:szCs w:val="20"/>
          <w:lang w:val="uk-UA" w:eastAsia="uk-UA"/>
        </w:rPr>
        <w:t>Форма „Цінова пропозиція" подається у вигляді, наведеному нижче.</w:t>
      </w:r>
    </w:p>
    <w:p w14:paraId="7FE3A8FE" w14:textId="77777777" w:rsidR="00E54A6C" w:rsidRPr="00E54A6C" w:rsidRDefault="00E54A6C" w:rsidP="00E54A6C">
      <w:pPr>
        <w:spacing w:after="0" w:line="288" w:lineRule="auto"/>
        <w:ind w:right="196"/>
        <w:rPr>
          <w:rFonts w:ascii="Times New Roman" w:hAnsi="Times New Roman"/>
          <w:i/>
          <w:iCs/>
          <w:color w:val="000000"/>
          <w:sz w:val="20"/>
          <w:szCs w:val="20"/>
          <w:lang w:val="uk-UA" w:eastAsia="uk-UA"/>
        </w:rPr>
      </w:pPr>
      <w:r w:rsidRPr="00E54A6C">
        <w:rPr>
          <w:rFonts w:ascii="Times New Roman" w:hAnsi="Times New Roman"/>
          <w:i/>
          <w:iCs/>
          <w:color w:val="000000"/>
          <w:sz w:val="20"/>
          <w:szCs w:val="20"/>
          <w:lang w:val="uk-UA" w:eastAsia="uk-UA"/>
        </w:rPr>
        <w:t>Учасник не повинен відступати від даної форми.</w:t>
      </w:r>
    </w:p>
    <w:p w14:paraId="5BD71C39" w14:textId="77777777" w:rsidR="00E54A6C" w:rsidRPr="00E54A6C" w:rsidRDefault="00E54A6C" w:rsidP="00E54A6C">
      <w:pPr>
        <w:spacing w:after="0" w:line="288" w:lineRule="auto"/>
        <w:ind w:right="196"/>
        <w:rPr>
          <w:rFonts w:ascii="Times New Roman" w:hAnsi="Times New Roman"/>
          <w:i/>
          <w:iCs/>
          <w:color w:val="000000"/>
          <w:sz w:val="16"/>
          <w:szCs w:val="16"/>
          <w:lang w:val="uk-UA"/>
        </w:rPr>
      </w:pPr>
    </w:p>
    <w:p w14:paraId="66628B99" w14:textId="77777777" w:rsidR="00E54A6C" w:rsidRPr="00E54A6C" w:rsidRDefault="00E54A6C" w:rsidP="00E54A6C">
      <w:pPr>
        <w:spacing w:line="288" w:lineRule="auto"/>
        <w:jc w:val="center"/>
        <w:rPr>
          <w:rFonts w:ascii="Times New Roman" w:hAnsi="Times New Roman"/>
          <w:b/>
          <w:bCs/>
          <w:lang w:val="uk-UA" w:eastAsia="uk-UA"/>
        </w:rPr>
      </w:pPr>
      <w:r w:rsidRPr="00E54A6C">
        <w:rPr>
          <w:rFonts w:ascii="Times New Roman" w:hAnsi="Times New Roman"/>
          <w:b/>
          <w:bCs/>
          <w:lang w:val="uk-UA" w:eastAsia="uk-UA"/>
        </w:rPr>
        <w:t>ФОРМА "ЦІНОВА ПРОПОЗИЦІЯ"</w:t>
      </w:r>
    </w:p>
    <w:p w14:paraId="6D926510" w14:textId="77777777" w:rsidR="00E54A6C" w:rsidRPr="00E54A6C" w:rsidRDefault="00E54A6C" w:rsidP="00E54A6C">
      <w:pPr>
        <w:spacing w:after="0" w:line="288" w:lineRule="auto"/>
        <w:jc w:val="center"/>
        <w:rPr>
          <w:rFonts w:ascii="Times New Roman" w:hAnsi="Times New Roman"/>
          <w:b/>
          <w:bCs/>
          <w:i/>
          <w:iCs/>
          <w:sz w:val="20"/>
          <w:szCs w:val="20"/>
          <w:lang w:val="uk-UA"/>
        </w:rPr>
      </w:pPr>
      <w:r w:rsidRPr="00E54A6C">
        <w:rPr>
          <w:rFonts w:ascii="Times New Roman" w:hAnsi="Times New Roman"/>
          <w:b/>
          <w:bCs/>
          <w:i/>
          <w:iCs/>
          <w:sz w:val="20"/>
          <w:szCs w:val="20"/>
          <w:lang w:val="uk-UA"/>
        </w:rPr>
        <w:t xml:space="preserve"> (форма, яка подається Учасником на фірмовому бланку (за наявності))</w:t>
      </w:r>
    </w:p>
    <w:tbl>
      <w:tblPr>
        <w:tblW w:w="10349" w:type="dxa"/>
        <w:tblInd w:w="-431" w:type="dxa"/>
        <w:tblLayout w:type="fixed"/>
        <w:tblLook w:val="0000" w:firstRow="0" w:lastRow="0" w:firstColumn="0" w:lastColumn="0" w:noHBand="0" w:noVBand="0"/>
      </w:tblPr>
      <w:tblGrid>
        <w:gridCol w:w="6521"/>
        <w:gridCol w:w="3828"/>
      </w:tblGrid>
      <w:tr w:rsidR="00E54A6C" w:rsidRPr="00E54A6C" w14:paraId="20FFFE84" w14:textId="77777777" w:rsidTr="00FD45AE">
        <w:tc>
          <w:tcPr>
            <w:tcW w:w="6521" w:type="dxa"/>
            <w:tcBorders>
              <w:top w:val="single" w:sz="4" w:space="0" w:color="auto"/>
              <w:left w:val="single" w:sz="4" w:space="0" w:color="auto"/>
              <w:bottom w:val="single" w:sz="4" w:space="0" w:color="auto"/>
              <w:right w:val="single" w:sz="4" w:space="0" w:color="auto"/>
            </w:tcBorders>
          </w:tcPr>
          <w:p w14:paraId="243C1A04" w14:textId="77777777" w:rsidR="00E54A6C" w:rsidRPr="00E54A6C" w:rsidRDefault="00E54A6C" w:rsidP="00E54A6C">
            <w:pPr>
              <w:widowControl w:val="0"/>
              <w:spacing w:after="0" w:line="240" w:lineRule="auto"/>
              <w:jc w:val="both"/>
              <w:rPr>
                <w:rFonts w:ascii="Times New Roman" w:eastAsia="Calibri" w:hAnsi="Times New Roman"/>
                <w:b/>
                <w:bCs/>
                <w:sz w:val="24"/>
                <w:szCs w:val="24"/>
                <w:lang w:val="uk-UA"/>
              </w:rPr>
            </w:pPr>
            <w:r w:rsidRPr="00E54A6C">
              <w:rPr>
                <w:rFonts w:ascii="Times New Roman" w:eastAsia="Calibri" w:hAnsi="Times New Roman"/>
                <w:b/>
                <w:bCs/>
                <w:sz w:val="24"/>
                <w:szCs w:val="24"/>
                <w:lang w:val="uk-UA"/>
              </w:rPr>
              <w:t>1. Повне найменування учасника</w:t>
            </w:r>
          </w:p>
        </w:tc>
        <w:tc>
          <w:tcPr>
            <w:tcW w:w="3828" w:type="dxa"/>
            <w:tcBorders>
              <w:top w:val="single" w:sz="4" w:space="0" w:color="auto"/>
              <w:left w:val="single" w:sz="4" w:space="0" w:color="auto"/>
              <w:bottom w:val="single" w:sz="4" w:space="0" w:color="auto"/>
              <w:right w:val="single" w:sz="4" w:space="0" w:color="auto"/>
            </w:tcBorders>
          </w:tcPr>
          <w:p w14:paraId="30BEC107" w14:textId="77777777" w:rsidR="00E54A6C" w:rsidRPr="00E54A6C" w:rsidRDefault="00E54A6C" w:rsidP="00E54A6C">
            <w:pPr>
              <w:spacing w:after="0" w:line="240" w:lineRule="auto"/>
              <w:jc w:val="both"/>
              <w:rPr>
                <w:rFonts w:ascii="Times New Roman" w:hAnsi="Times New Roman"/>
                <w:b/>
                <w:bCs/>
                <w:sz w:val="24"/>
                <w:szCs w:val="24"/>
                <w:lang w:val="uk-UA"/>
              </w:rPr>
            </w:pPr>
          </w:p>
        </w:tc>
      </w:tr>
      <w:tr w:rsidR="00E54A6C" w:rsidRPr="00E54A6C" w14:paraId="09377F57" w14:textId="77777777" w:rsidTr="00FD45AE">
        <w:trPr>
          <w:trHeight w:val="121"/>
        </w:trPr>
        <w:tc>
          <w:tcPr>
            <w:tcW w:w="6521" w:type="dxa"/>
            <w:tcBorders>
              <w:top w:val="single" w:sz="4" w:space="0" w:color="auto"/>
              <w:left w:val="single" w:sz="4" w:space="0" w:color="auto"/>
              <w:bottom w:val="single" w:sz="4" w:space="0" w:color="auto"/>
              <w:right w:val="single" w:sz="4" w:space="0" w:color="auto"/>
            </w:tcBorders>
          </w:tcPr>
          <w:p w14:paraId="17D3C0AF" w14:textId="77777777" w:rsidR="00E54A6C" w:rsidRPr="00E54A6C" w:rsidRDefault="00E54A6C" w:rsidP="00E54A6C">
            <w:pPr>
              <w:spacing w:after="0" w:line="240" w:lineRule="auto"/>
              <w:jc w:val="both"/>
              <w:rPr>
                <w:rFonts w:ascii="Times New Roman" w:hAnsi="Times New Roman"/>
                <w:b/>
                <w:bCs/>
                <w:sz w:val="24"/>
                <w:szCs w:val="24"/>
                <w:lang w:val="uk-UA"/>
              </w:rPr>
            </w:pPr>
            <w:r w:rsidRPr="00E54A6C">
              <w:rPr>
                <w:rFonts w:ascii="Times New Roman" w:hAnsi="Times New Roman"/>
                <w:b/>
                <w:bCs/>
                <w:sz w:val="24"/>
                <w:szCs w:val="24"/>
                <w:lang w:val="uk-UA"/>
              </w:rPr>
              <w:t>2. Юридична та фактична адреса учасника</w:t>
            </w:r>
          </w:p>
        </w:tc>
        <w:tc>
          <w:tcPr>
            <w:tcW w:w="3828" w:type="dxa"/>
            <w:tcBorders>
              <w:top w:val="single" w:sz="4" w:space="0" w:color="auto"/>
              <w:left w:val="single" w:sz="4" w:space="0" w:color="auto"/>
              <w:bottom w:val="single" w:sz="4" w:space="0" w:color="auto"/>
              <w:right w:val="single" w:sz="4" w:space="0" w:color="auto"/>
            </w:tcBorders>
          </w:tcPr>
          <w:p w14:paraId="3193ABED" w14:textId="77777777" w:rsidR="00E54A6C" w:rsidRPr="00E54A6C" w:rsidRDefault="00E54A6C" w:rsidP="00E54A6C">
            <w:pPr>
              <w:spacing w:after="0" w:line="240" w:lineRule="auto"/>
              <w:jc w:val="both"/>
              <w:rPr>
                <w:rFonts w:ascii="Times New Roman" w:hAnsi="Times New Roman"/>
                <w:b/>
                <w:bCs/>
                <w:sz w:val="24"/>
                <w:szCs w:val="24"/>
                <w:lang w:val="uk-UA"/>
              </w:rPr>
            </w:pPr>
          </w:p>
        </w:tc>
      </w:tr>
      <w:tr w:rsidR="00E54A6C" w:rsidRPr="00E54A6C" w14:paraId="013832C8" w14:textId="77777777" w:rsidTr="00FD45AE">
        <w:tc>
          <w:tcPr>
            <w:tcW w:w="6521" w:type="dxa"/>
            <w:tcBorders>
              <w:top w:val="single" w:sz="4" w:space="0" w:color="auto"/>
              <w:left w:val="single" w:sz="4" w:space="0" w:color="auto"/>
              <w:bottom w:val="single" w:sz="4" w:space="0" w:color="auto"/>
              <w:right w:val="single" w:sz="4" w:space="0" w:color="auto"/>
            </w:tcBorders>
          </w:tcPr>
          <w:p w14:paraId="311CD0B9" w14:textId="77777777" w:rsidR="00E54A6C" w:rsidRPr="00E54A6C" w:rsidRDefault="00E54A6C" w:rsidP="00E54A6C">
            <w:pPr>
              <w:widowControl w:val="0"/>
              <w:tabs>
                <w:tab w:val="left" w:pos="1440"/>
              </w:tabs>
              <w:spacing w:after="0" w:line="240" w:lineRule="auto"/>
              <w:jc w:val="both"/>
              <w:rPr>
                <w:rFonts w:ascii="Times New Roman" w:hAnsi="Times New Roman"/>
                <w:b/>
                <w:bCs/>
                <w:sz w:val="24"/>
                <w:szCs w:val="24"/>
                <w:lang w:val="uk-UA"/>
              </w:rPr>
            </w:pPr>
            <w:r w:rsidRPr="00E54A6C">
              <w:rPr>
                <w:rFonts w:ascii="Times New Roman" w:hAnsi="Times New Roman"/>
                <w:b/>
                <w:bCs/>
                <w:sz w:val="24"/>
                <w:szCs w:val="24"/>
                <w:lang w:val="uk-UA"/>
              </w:rPr>
              <w:t xml:space="preserve">3. Код ЄДРПОУ або </w:t>
            </w:r>
            <w:r w:rsidRPr="00E54A6C">
              <w:rPr>
                <w:rFonts w:ascii="Times New Roman" w:hAnsi="Times New Roman"/>
                <w:sz w:val="24"/>
                <w:szCs w:val="24"/>
                <w:lang w:val="uk-UA"/>
              </w:rPr>
              <w:t xml:space="preserve">реєстраційний номер облікової картки платника податків – </w:t>
            </w:r>
            <w:r w:rsidRPr="00E54A6C">
              <w:rPr>
                <w:rFonts w:ascii="Times New Roman" w:hAnsi="Times New Roman"/>
                <w:b/>
                <w:bCs/>
                <w:sz w:val="24"/>
                <w:szCs w:val="24"/>
                <w:lang w:val="uk-UA"/>
              </w:rPr>
              <w:t>ІПН фізичної особи</w:t>
            </w:r>
            <w:r w:rsidRPr="00E54A6C">
              <w:rPr>
                <w:rFonts w:ascii="Times New Roman" w:hAnsi="Times New Roman"/>
                <w:sz w:val="24"/>
                <w:szCs w:val="24"/>
                <w:lang w:val="uk-UA"/>
              </w:rPr>
              <w:t xml:space="preserve"> (с</w:t>
            </w:r>
            <w:r w:rsidRPr="00E54A6C">
              <w:rPr>
                <w:rFonts w:ascii="Times New Roman" w:hAnsi="Times New Roman"/>
                <w:color w:val="000000"/>
                <w:sz w:val="24"/>
                <w:szCs w:val="24"/>
                <w:lang w:val="uk-UA"/>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E54A6C">
              <w:rPr>
                <w:rFonts w:ascii="Times New Roman" w:hAnsi="Times New Roman"/>
                <w:color w:val="000000"/>
                <w:sz w:val="24"/>
                <w:szCs w:val="24"/>
                <w:shd w:val="clear" w:color="auto" w:fill="FFFFFF"/>
                <w:lang w:val="uk-UA"/>
              </w:rPr>
              <w:t>і мають відмітку в паспорті</w:t>
            </w:r>
            <w:r w:rsidRPr="00E54A6C">
              <w:rPr>
                <w:rFonts w:ascii="Times New Roman" w:hAnsi="Times New Roman"/>
                <w:color w:val="000000"/>
                <w:sz w:val="24"/>
                <w:szCs w:val="24"/>
                <w:lang w:val="uk-UA"/>
              </w:rPr>
              <w:t xml:space="preserve">) </w:t>
            </w:r>
            <w:r w:rsidRPr="00E54A6C">
              <w:rPr>
                <w:rFonts w:ascii="Times New Roman" w:hAnsi="Times New Roman"/>
                <w:b/>
                <w:bCs/>
                <w:sz w:val="24"/>
                <w:szCs w:val="24"/>
                <w:lang w:val="uk-UA"/>
              </w:rPr>
              <w:t>учасника</w:t>
            </w:r>
          </w:p>
        </w:tc>
        <w:tc>
          <w:tcPr>
            <w:tcW w:w="3828" w:type="dxa"/>
            <w:tcBorders>
              <w:top w:val="single" w:sz="4" w:space="0" w:color="auto"/>
              <w:left w:val="single" w:sz="4" w:space="0" w:color="auto"/>
              <w:bottom w:val="single" w:sz="4" w:space="0" w:color="auto"/>
              <w:right w:val="single" w:sz="4" w:space="0" w:color="auto"/>
            </w:tcBorders>
          </w:tcPr>
          <w:p w14:paraId="398011D0" w14:textId="77777777" w:rsidR="00E54A6C" w:rsidRPr="00E54A6C" w:rsidRDefault="00E54A6C" w:rsidP="00E54A6C">
            <w:pPr>
              <w:spacing w:after="0" w:line="240" w:lineRule="auto"/>
              <w:jc w:val="both"/>
              <w:rPr>
                <w:rFonts w:ascii="Times New Roman" w:hAnsi="Times New Roman"/>
                <w:b/>
                <w:bCs/>
                <w:sz w:val="24"/>
                <w:szCs w:val="24"/>
                <w:lang w:val="uk-UA"/>
              </w:rPr>
            </w:pPr>
          </w:p>
        </w:tc>
      </w:tr>
      <w:tr w:rsidR="00E54A6C" w:rsidRPr="00E54A6C" w14:paraId="33094C17" w14:textId="77777777" w:rsidTr="00FD45AE">
        <w:tc>
          <w:tcPr>
            <w:tcW w:w="6521" w:type="dxa"/>
            <w:tcBorders>
              <w:top w:val="single" w:sz="4" w:space="0" w:color="auto"/>
              <w:left w:val="single" w:sz="4" w:space="0" w:color="auto"/>
              <w:bottom w:val="single" w:sz="4" w:space="0" w:color="auto"/>
              <w:right w:val="single" w:sz="4" w:space="0" w:color="auto"/>
            </w:tcBorders>
          </w:tcPr>
          <w:p w14:paraId="6400CA71" w14:textId="77777777" w:rsidR="00E54A6C" w:rsidRPr="00E54A6C" w:rsidRDefault="00E54A6C" w:rsidP="00E54A6C">
            <w:pPr>
              <w:spacing w:after="0" w:line="240" w:lineRule="auto"/>
              <w:jc w:val="both"/>
              <w:rPr>
                <w:rFonts w:ascii="Times New Roman" w:hAnsi="Times New Roman"/>
                <w:b/>
                <w:bCs/>
                <w:sz w:val="24"/>
                <w:szCs w:val="24"/>
                <w:lang w:val="uk-UA"/>
              </w:rPr>
            </w:pPr>
            <w:r w:rsidRPr="00E54A6C">
              <w:rPr>
                <w:rFonts w:ascii="Times New Roman" w:hAnsi="Times New Roman"/>
                <w:b/>
                <w:bCs/>
                <w:sz w:val="24"/>
                <w:szCs w:val="24"/>
                <w:lang w:val="uk-UA"/>
              </w:rPr>
              <w:t>4. Банківські реквізити</w:t>
            </w:r>
          </w:p>
        </w:tc>
        <w:tc>
          <w:tcPr>
            <w:tcW w:w="3828" w:type="dxa"/>
            <w:tcBorders>
              <w:top w:val="single" w:sz="4" w:space="0" w:color="auto"/>
              <w:left w:val="single" w:sz="4" w:space="0" w:color="auto"/>
              <w:bottom w:val="single" w:sz="4" w:space="0" w:color="auto"/>
              <w:right w:val="single" w:sz="4" w:space="0" w:color="auto"/>
            </w:tcBorders>
          </w:tcPr>
          <w:p w14:paraId="0D633C34" w14:textId="77777777" w:rsidR="00E54A6C" w:rsidRPr="00E54A6C" w:rsidRDefault="00E54A6C" w:rsidP="00E54A6C">
            <w:pPr>
              <w:spacing w:after="0" w:line="240" w:lineRule="auto"/>
              <w:jc w:val="both"/>
              <w:rPr>
                <w:rFonts w:ascii="Times New Roman" w:hAnsi="Times New Roman"/>
                <w:b/>
                <w:bCs/>
                <w:sz w:val="24"/>
                <w:szCs w:val="24"/>
                <w:lang w:val="uk-UA"/>
              </w:rPr>
            </w:pPr>
          </w:p>
        </w:tc>
      </w:tr>
      <w:tr w:rsidR="00E54A6C" w:rsidRPr="00E54A6C" w14:paraId="16CA541A" w14:textId="77777777" w:rsidTr="00FD45AE">
        <w:tc>
          <w:tcPr>
            <w:tcW w:w="6521" w:type="dxa"/>
            <w:tcBorders>
              <w:top w:val="single" w:sz="4" w:space="0" w:color="auto"/>
              <w:left w:val="single" w:sz="4" w:space="0" w:color="auto"/>
              <w:bottom w:val="single" w:sz="4" w:space="0" w:color="auto"/>
              <w:right w:val="single" w:sz="4" w:space="0" w:color="auto"/>
            </w:tcBorders>
          </w:tcPr>
          <w:p w14:paraId="06B8E6D9" w14:textId="77777777" w:rsidR="00E54A6C" w:rsidRPr="00E54A6C" w:rsidRDefault="00E54A6C" w:rsidP="00E54A6C">
            <w:pPr>
              <w:spacing w:after="0" w:line="240" w:lineRule="auto"/>
              <w:jc w:val="both"/>
              <w:rPr>
                <w:rFonts w:ascii="Times New Roman" w:hAnsi="Times New Roman"/>
                <w:b/>
                <w:bCs/>
                <w:sz w:val="24"/>
                <w:szCs w:val="24"/>
                <w:lang w:val="uk-UA"/>
              </w:rPr>
            </w:pPr>
            <w:r w:rsidRPr="00E54A6C">
              <w:rPr>
                <w:rFonts w:ascii="Times New Roman" w:hAnsi="Times New Roman"/>
                <w:b/>
                <w:bCs/>
                <w:sz w:val="24"/>
                <w:szCs w:val="24"/>
                <w:lang w:val="uk-UA"/>
              </w:rPr>
              <w:t>5. Телефон, телефакс, електронна адреса</w:t>
            </w:r>
          </w:p>
        </w:tc>
        <w:tc>
          <w:tcPr>
            <w:tcW w:w="3828" w:type="dxa"/>
            <w:tcBorders>
              <w:top w:val="single" w:sz="4" w:space="0" w:color="auto"/>
              <w:left w:val="single" w:sz="4" w:space="0" w:color="auto"/>
              <w:bottom w:val="single" w:sz="4" w:space="0" w:color="auto"/>
              <w:right w:val="single" w:sz="4" w:space="0" w:color="auto"/>
            </w:tcBorders>
          </w:tcPr>
          <w:p w14:paraId="7E7CDA29" w14:textId="77777777" w:rsidR="00E54A6C" w:rsidRPr="00E54A6C" w:rsidRDefault="00E54A6C" w:rsidP="00E54A6C">
            <w:pPr>
              <w:spacing w:after="0" w:line="240" w:lineRule="auto"/>
              <w:jc w:val="both"/>
              <w:rPr>
                <w:rFonts w:ascii="Times New Roman" w:hAnsi="Times New Roman"/>
                <w:b/>
                <w:bCs/>
                <w:sz w:val="24"/>
                <w:szCs w:val="24"/>
                <w:lang w:val="uk-UA"/>
              </w:rPr>
            </w:pPr>
          </w:p>
        </w:tc>
      </w:tr>
    </w:tbl>
    <w:p w14:paraId="6B093100" w14:textId="77777777" w:rsidR="00E54A6C" w:rsidRPr="00E54A6C" w:rsidRDefault="00E54A6C" w:rsidP="00E54A6C">
      <w:pPr>
        <w:spacing w:after="0" w:line="240" w:lineRule="auto"/>
        <w:rPr>
          <w:rFonts w:ascii="Times New Roman" w:hAnsi="Times New Roman"/>
          <w:spacing w:val="-4"/>
          <w:sz w:val="24"/>
          <w:szCs w:val="24"/>
          <w:lang w:val="uk-UA"/>
        </w:rPr>
      </w:pPr>
    </w:p>
    <w:p w14:paraId="5AA9B8BF" w14:textId="551D02AF" w:rsidR="00E54A6C" w:rsidRPr="00775852" w:rsidRDefault="00E54A6C" w:rsidP="00775852">
      <w:pPr>
        <w:spacing w:after="0"/>
        <w:ind w:right="-1"/>
        <w:jc w:val="both"/>
        <w:outlineLvl w:val="5"/>
        <w:rPr>
          <w:rFonts w:ascii="Times New Roman" w:hAnsi="Times New Roman"/>
          <w:b/>
          <w:bCs/>
          <w:i/>
          <w:iCs/>
          <w:sz w:val="24"/>
          <w:szCs w:val="24"/>
        </w:rPr>
      </w:pPr>
      <w:r w:rsidRPr="00E54A6C">
        <w:rPr>
          <w:rFonts w:ascii="Times New Roman" w:hAnsi="Times New Roman"/>
          <w:b/>
          <w:bCs/>
          <w:spacing w:val="-4"/>
          <w:sz w:val="24"/>
          <w:szCs w:val="24"/>
          <w:lang w:val="uk-UA" w:eastAsia="en-US"/>
        </w:rPr>
        <w:t xml:space="preserve">              Ми, (</w:t>
      </w:r>
      <w:r w:rsidRPr="00E54A6C">
        <w:rPr>
          <w:rFonts w:ascii="Times New Roman" w:hAnsi="Times New Roman"/>
          <w:b/>
          <w:bCs/>
          <w:spacing w:val="-4"/>
          <w:sz w:val="24"/>
          <w:szCs w:val="24"/>
          <w:u w:val="single"/>
          <w:lang w:val="uk-UA" w:eastAsia="en-US"/>
        </w:rPr>
        <w:t>назва Учасника</w:t>
      </w:r>
      <w:r w:rsidRPr="00E54A6C">
        <w:rPr>
          <w:rFonts w:ascii="Times New Roman" w:hAnsi="Times New Roman"/>
          <w:b/>
          <w:bCs/>
          <w:spacing w:val="-4"/>
          <w:sz w:val="24"/>
          <w:szCs w:val="24"/>
          <w:lang w:val="uk-UA" w:eastAsia="en-US"/>
        </w:rPr>
        <w:t xml:space="preserve">), надаємо свою пропозицію щодо участі у тендері на закупівлю товару </w:t>
      </w:r>
      <w:r w:rsidRPr="00E54A6C">
        <w:rPr>
          <w:rFonts w:ascii="Times New Roman" w:hAnsi="Times New Roman"/>
          <w:b/>
          <w:bCs/>
          <w:sz w:val="24"/>
          <w:szCs w:val="24"/>
          <w:lang w:val="uk-UA" w:eastAsia="en-US"/>
        </w:rPr>
        <w:t xml:space="preserve">за кодом </w:t>
      </w:r>
      <w:r w:rsidR="00775852" w:rsidRPr="00775852">
        <w:rPr>
          <w:rFonts w:ascii="Times New Roman" w:hAnsi="Times New Roman"/>
          <w:b/>
          <w:bCs/>
          <w:i/>
          <w:iCs/>
          <w:sz w:val="24"/>
          <w:szCs w:val="24"/>
        </w:rPr>
        <w:t>ДК 021:2015:44220000-8 «</w:t>
      </w:r>
      <w:proofErr w:type="spellStart"/>
      <w:r w:rsidR="00775852" w:rsidRPr="00775852">
        <w:rPr>
          <w:rFonts w:ascii="Times New Roman" w:hAnsi="Times New Roman"/>
          <w:b/>
          <w:bCs/>
          <w:i/>
          <w:iCs/>
          <w:sz w:val="24"/>
          <w:szCs w:val="24"/>
        </w:rPr>
        <w:t>Столярні</w:t>
      </w:r>
      <w:proofErr w:type="spellEnd"/>
      <w:r w:rsidR="00775852" w:rsidRPr="00775852">
        <w:rPr>
          <w:rFonts w:ascii="Times New Roman" w:hAnsi="Times New Roman"/>
          <w:b/>
          <w:bCs/>
          <w:i/>
          <w:iCs/>
          <w:sz w:val="24"/>
          <w:szCs w:val="24"/>
        </w:rPr>
        <w:t xml:space="preserve"> </w:t>
      </w:r>
      <w:proofErr w:type="spellStart"/>
      <w:r w:rsidR="00775852" w:rsidRPr="00775852">
        <w:rPr>
          <w:rFonts w:ascii="Times New Roman" w:hAnsi="Times New Roman"/>
          <w:b/>
          <w:bCs/>
          <w:i/>
          <w:iCs/>
          <w:sz w:val="24"/>
          <w:szCs w:val="24"/>
        </w:rPr>
        <w:t>вироби</w:t>
      </w:r>
      <w:proofErr w:type="spellEnd"/>
      <w:r w:rsidR="00775852" w:rsidRPr="00775852">
        <w:rPr>
          <w:rFonts w:ascii="Times New Roman" w:hAnsi="Times New Roman"/>
          <w:b/>
          <w:bCs/>
          <w:i/>
          <w:iCs/>
          <w:sz w:val="24"/>
          <w:szCs w:val="24"/>
        </w:rPr>
        <w:t>» (код ДК 021:2015 – 44221100-6 «</w:t>
      </w:r>
      <w:proofErr w:type="spellStart"/>
      <w:r w:rsidR="00775852" w:rsidRPr="00775852">
        <w:rPr>
          <w:rFonts w:ascii="Times New Roman" w:hAnsi="Times New Roman"/>
          <w:b/>
          <w:bCs/>
          <w:i/>
          <w:iCs/>
          <w:sz w:val="24"/>
          <w:szCs w:val="24"/>
        </w:rPr>
        <w:t>Вікна</w:t>
      </w:r>
      <w:proofErr w:type="spellEnd"/>
      <w:r w:rsidR="00775852" w:rsidRPr="00775852">
        <w:rPr>
          <w:rFonts w:ascii="Times New Roman" w:hAnsi="Times New Roman"/>
          <w:b/>
          <w:bCs/>
          <w:i/>
          <w:iCs/>
          <w:sz w:val="24"/>
          <w:szCs w:val="24"/>
        </w:rPr>
        <w:t>») (</w:t>
      </w:r>
      <w:proofErr w:type="spellStart"/>
      <w:r w:rsidR="00775852" w:rsidRPr="00775852">
        <w:rPr>
          <w:rFonts w:ascii="Times New Roman" w:hAnsi="Times New Roman"/>
          <w:b/>
          <w:bCs/>
          <w:i/>
          <w:iCs/>
          <w:sz w:val="24"/>
          <w:szCs w:val="24"/>
        </w:rPr>
        <w:t>Металопластикові</w:t>
      </w:r>
      <w:proofErr w:type="spellEnd"/>
      <w:r w:rsidR="00775852" w:rsidRPr="00775852">
        <w:rPr>
          <w:rFonts w:ascii="Times New Roman" w:hAnsi="Times New Roman"/>
          <w:b/>
          <w:bCs/>
          <w:i/>
          <w:iCs/>
          <w:sz w:val="24"/>
          <w:szCs w:val="24"/>
        </w:rPr>
        <w:t xml:space="preserve"> </w:t>
      </w:r>
      <w:proofErr w:type="spellStart"/>
      <w:r w:rsidR="00775852" w:rsidRPr="00775852">
        <w:rPr>
          <w:rFonts w:ascii="Times New Roman" w:hAnsi="Times New Roman"/>
          <w:b/>
          <w:bCs/>
          <w:i/>
          <w:iCs/>
          <w:sz w:val="24"/>
          <w:szCs w:val="24"/>
        </w:rPr>
        <w:t>вікна</w:t>
      </w:r>
      <w:proofErr w:type="spellEnd"/>
      <w:r w:rsidR="00775852" w:rsidRPr="00775852">
        <w:rPr>
          <w:rFonts w:ascii="Times New Roman" w:hAnsi="Times New Roman"/>
          <w:b/>
          <w:bCs/>
          <w:i/>
          <w:iCs/>
          <w:sz w:val="24"/>
          <w:szCs w:val="24"/>
        </w:rPr>
        <w:t>)</w:t>
      </w:r>
    </w:p>
    <w:p w14:paraId="3C215905" w14:textId="0ED1EB97" w:rsidR="00E54A6C" w:rsidRPr="00E54A6C" w:rsidRDefault="00E54A6C" w:rsidP="00E54A6C">
      <w:pPr>
        <w:spacing w:after="0"/>
        <w:ind w:right="-1"/>
        <w:jc w:val="both"/>
        <w:outlineLvl w:val="5"/>
        <w:rPr>
          <w:rFonts w:ascii="Times New Roman" w:hAnsi="Times New Roman"/>
          <w:sz w:val="24"/>
          <w:szCs w:val="24"/>
          <w:lang w:val="uk-UA"/>
        </w:rPr>
      </w:pPr>
      <w:r w:rsidRPr="00E54A6C">
        <w:rPr>
          <w:rFonts w:ascii="Times New Roman" w:hAnsi="Times New Roman"/>
          <w:sz w:val="24"/>
          <w:szCs w:val="24"/>
          <w:lang w:val="uk-UA"/>
        </w:rPr>
        <w:t xml:space="preserve">Кількість: </w:t>
      </w:r>
      <w:r w:rsidR="00190A1F">
        <w:rPr>
          <w:rFonts w:ascii="Times New Roman" w:hAnsi="Times New Roman"/>
          <w:sz w:val="24"/>
          <w:szCs w:val="24"/>
          <w:lang w:val="uk-UA"/>
        </w:rPr>
        <w:t>26</w:t>
      </w:r>
      <w:r w:rsidR="004C3A3D">
        <w:rPr>
          <w:rFonts w:ascii="Times New Roman" w:hAnsi="Times New Roman"/>
          <w:sz w:val="24"/>
          <w:szCs w:val="24"/>
          <w:lang w:val="uk-UA"/>
        </w:rPr>
        <w:t xml:space="preserve"> шт</w:t>
      </w:r>
      <w:r w:rsidR="000D7CB0">
        <w:rPr>
          <w:rFonts w:ascii="Times New Roman" w:hAnsi="Times New Roman"/>
          <w:sz w:val="24"/>
          <w:szCs w:val="24"/>
          <w:lang w:val="uk-UA"/>
        </w:rPr>
        <w:t>ук</w:t>
      </w:r>
      <w:r w:rsidRPr="00E54A6C">
        <w:rPr>
          <w:rFonts w:ascii="Times New Roman" w:hAnsi="Times New Roman"/>
          <w:sz w:val="24"/>
          <w:szCs w:val="24"/>
          <w:lang w:val="uk-UA"/>
        </w:rPr>
        <w:t>.</w:t>
      </w:r>
    </w:p>
    <w:p w14:paraId="6660E24A" w14:textId="381B5AA9" w:rsidR="00E54A6C" w:rsidRPr="00E54A6C" w:rsidRDefault="00E54A6C" w:rsidP="00E54A6C">
      <w:pPr>
        <w:spacing w:after="0"/>
        <w:ind w:right="-1"/>
        <w:jc w:val="both"/>
        <w:outlineLvl w:val="5"/>
        <w:rPr>
          <w:rFonts w:ascii="Times New Roman" w:hAnsi="Times New Roman"/>
          <w:b/>
          <w:bCs/>
          <w:sz w:val="24"/>
          <w:szCs w:val="24"/>
          <w:lang w:val="uk-UA"/>
        </w:rPr>
      </w:pPr>
      <w:r w:rsidRPr="00E54A6C">
        <w:rPr>
          <w:rFonts w:ascii="Times New Roman" w:hAnsi="Times New Roman"/>
          <w:sz w:val="24"/>
          <w:szCs w:val="24"/>
          <w:lang w:val="uk-UA"/>
        </w:rPr>
        <w:t xml:space="preserve">Строк поставки товару – по </w:t>
      </w:r>
      <w:r w:rsidR="00190A1F">
        <w:rPr>
          <w:rFonts w:ascii="Times New Roman" w:hAnsi="Times New Roman"/>
          <w:sz w:val="24"/>
          <w:szCs w:val="24"/>
          <w:lang w:val="uk-UA"/>
        </w:rPr>
        <w:t>22</w:t>
      </w:r>
      <w:r w:rsidR="000D7CB0">
        <w:rPr>
          <w:rFonts w:ascii="Times New Roman" w:hAnsi="Times New Roman"/>
          <w:sz w:val="24"/>
          <w:szCs w:val="24"/>
          <w:lang w:val="uk-UA"/>
        </w:rPr>
        <w:t xml:space="preserve"> грудня</w:t>
      </w:r>
      <w:r w:rsidRPr="00E54A6C">
        <w:rPr>
          <w:rFonts w:ascii="Times New Roman" w:hAnsi="Times New Roman"/>
          <w:sz w:val="24"/>
          <w:szCs w:val="24"/>
          <w:lang w:val="uk-UA"/>
        </w:rPr>
        <w:t xml:space="preserve"> 2023 року.</w:t>
      </w:r>
    </w:p>
    <w:p w14:paraId="2DD62A0B" w14:textId="1B799DB2" w:rsidR="00E54A6C" w:rsidRDefault="00E54A6C" w:rsidP="00E54A6C">
      <w:pPr>
        <w:shd w:val="clear" w:color="auto" w:fill="FFFFFF"/>
        <w:spacing w:after="0" w:line="240" w:lineRule="auto"/>
        <w:ind w:right="-1"/>
        <w:jc w:val="both"/>
        <w:rPr>
          <w:rFonts w:ascii="Times New Roman" w:hAnsi="Times New Roman"/>
          <w:sz w:val="24"/>
          <w:szCs w:val="24"/>
          <w:lang w:val="uk-UA"/>
        </w:rPr>
      </w:pPr>
      <w:r w:rsidRPr="00E54A6C">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23A3782A" w14:textId="77777777" w:rsidR="00775852" w:rsidRPr="00E54A6C" w:rsidRDefault="00775852" w:rsidP="00E54A6C">
      <w:pPr>
        <w:shd w:val="clear" w:color="auto" w:fill="FFFFFF"/>
        <w:spacing w:after="0" w:line="240" w:lineRule="auto"/>
        <w:ind w:right="-1"/>
        <w:jc w:val="both"/>
        <w:rPr>
          <w:rFonts w:ascii="Times New Roman" w:hAnsi="Times New Roman"/>
          <w:sz w:val="24"/>
          <w:szCs w:val="24"/>
          <w:lang w:val="uk-UA"/>
        </w:rPr>
      </w:pPr>
    </w:p>
    <w:tbl>
      <w:tblPr>
        <w:tblStyle w:val="31"/>
        <w:tblW w:w="10207" w:type="dxa"/>
        <w:tblInd w:w="-431" w:type="dxa"/>
        <w:tblLook w:val="04A0" w:firstRow="1" w:lastRow="0" w:firstColumn="1" w:lastColumn="0" w:noHBand="0" w:noVBand="1"/>
      </w:tblPr>
      <w:tblGrid>
        <w:gridCol w:w="866"/>
        <w:gridCol w:w="3920"/>
        <w:gridCol w:w="1569"/>
        <w:gridCol w:w="1975"/>
        <w:gridCol w:w="1877"/>
      </w:tblGrid>
      <w:tr w:rsidR="00F95A11" w:rsidRPr="00161A3E" w14:paraId="36E67F84" w14:textId="77777777" w:rsidTr="00F95A11">
        <w:trPr>
          <w:trHeight w:val="200"/>
        </w:trPr>
        <w:tc>
          <w:tcPr>
            <w:tcW w:w="866" w:type="dxa"/>
            <w:noWrap/>
            <w:vAlign w:val="center"/>
            <w:hideMark/>
          </w:tcPr>
          <w:p w14:paraId="0C17B6D3" w14:textId="77777777" w:rsidR="00F95A11" w:rsidRPr="00161A3E" w:rsidRDefault="00F95A11" w:rsidP="00F95A11">
            <w:pPr>
              <w:spacing w:after="0" w:line="240" w:lineRule="auto"/>
              <w:jc w:val="center"/>
              <w:rPr>
                <w:rFonts w:ascii="Times New Roman" w:hAnsi="Times New Roman"/>
                <w:sz w:val="24"/>
                <w:szCs w:val="24"/>
                <w:lang w:val="uk-UA"/>
              </w:rPr>
            </w:pPr>
            <w:r w:rsidRPr="00161A3E">
              <w:rPr>
                <w:rFonts w:ascii="Times New Roman" w:hAnsi="Times New Roman"/>
                <w:sz w:val="24"/>
                <w:szCs w:val="24"/>
                <w:lang w:val="uk-UA"/>
              </w:rPr>
              <w:t>№</w:t>
            </w:r>
          </w:p>
        </w:tc>
        <w:tc>
          <w:tcPr>
            <w:tcW w:w="3920" w:type="dxa"/>
            <w:vAlign w:val="center"/>
            <w:hideMark/>
          </w:tcPr>
          <w:p w14:paraId="04CD736E" w14:textId="54FCC9F7" w:rsidR="00F95A11" w:rsidRPr="00161A3E" w:rsidRDefault="00F95A11" w:rsidP="00775852">
            <w:pPr>
              <w:spacing w:after="0" w:line="240" w:lineRule="auto"/>
              <w:jc w:val="center"/>
              <w:rPr>
                <w:rFonts w:ascii="Times New Roman" w:hAnsi="Times New Roman"/>
                <w:sz w:val="24"/>
                <w:szCs w:val="24"/>
                <w:lang w:val="uk-UA"/>
              </w:rPr>
            </w:pPr>
            <w:r w:rsidRPr="00161A3E">
              <w:rPr>
                <w:rFonts w:ascii="Times New Roman" w:hAnsi="Times New Roman"/>
                <w:sz w:val="24"/>
                <w:szCs w:val="24"/>
                <w:lang w:val="uk-UA"/>
              </w:rPr>
              <w:t xml:space="preserve">Найменування товару </w:t>
            </w:r>
          </w:p>
        </w:tc>
        <w:tc>
          <w:tcPr>
            <w:tcW w:w="1569" w:type="dxa"/>
            <w:noWrap/>
            <w:vAlign w:val="center"/>
          </w:tcPr>
          <w:p w14:paraId="58D1EDF8" w14:textId="77777777" w:rsidR="00F95A11" w:rsidRPr="00161A3E" w:rsidRDefault="00F95A11" w:rsidP="00F95A11">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w:t>
            </w:r>
          </w:p>
          <w:p w14:paraId="08A326FA" w14:textId="77777777" w:rsidR="00F95A11" w:rsidRPr="00161A3E" w:rsidRDefault="00F95A11" w:rsidP="00F95A11">
            <w:pPr>
              <w:spacing w:after="0" w:line="240" w:lineRule="auto"/>
              <w:jc w:val="center"/>
              <w:rPr>
                <w:rFonts w:ascii="Times New Roman" w:hAnsi="Times New Roman"/>
                <w:sz w:val="24"/>
                <w:szCs w:val="24"/>
                <w:lang w:val="uk-UA"/>
              </w:rPr>
            </w:pPr>
            <w:r>
              <w:rPr>
                <w:rFonts w:ascii="Times New Roman" w:hAnsi="Times New Roman"/>
                <w:sz w:val="24"/>
                <w:szCs w:val="24"/>
                <w:lang w:val="uk-UA"/>
              </w:rPr>
              <w:t>штук</w:t>
            </w:r>
          </w:p>
        </w:tc>
        <w:tc>
          <w:tcPr>
            <w:tcW w:w="1975" w:type="dxa"/>
            <w:noWrap/>
            <w:vAlign w:val="center"/>
            <w:hideMark/>
          </w:tcPr>
          <w:p w14:paraId="761AFD2A" w14:textId="77777777" w:rsidR="00F95A11" w:rsidRPr="00161A3E" w:rsidRDefault="00F95A11" w:rsidP="00F95A11">
            <w:pPr>
              <w:spacing w:after="0" w:line="240" w:lineRule="auto"/>
              <w:jc w:val="center"/>
              <w:rPr>
                <w:rFonts w:ascii="Times New Roman" w:hAnsi="Times New Roman"/>
                <w:sz w:val="24"/>
                <w:szCs w:val="24"/>
                <w:lang w:val="uk-UA"/>
              </w:rPr>
            </w:pPr>
            <w:r w:rsidRPr="00161A3E">
              <w:rPr>
                <w:rFonts w:ascii="Times New Roman" w:hAnsi="Times New Roman"/>
                <w:sz w:val="24"/>
                <w:szCs w:val="24"/>
                <w:lang w:val="uk-UA"/>
              </w:rPr>
              <w:t>Ціна за одиницю, грн з/без ПДВ*</w:t>
            </w:r>
            <w:r w:rsidR="00FC6B2E">
              <w:rPr>
                <w:rFonts w:ascii="Times New Roman" w:hAnsi="Times New Roman"/>
                <w:sz w:val="24"/>
                <w:szCs w:val="24"/>
                <w:lang w:val="uk-UA"/>
              </w:rPr>
              <w:t>*</w:t>
            </w:r>
          </w:p>
        </w:tc>
        <w:tc>
          <w:tcPr>
            <w:tcW w:w="1877" w:type="dxa"/>
          </w:tcPr>
          <w:p w14:paraId="046F24E1" w14:textId="77777777" w:rsidR="00F95A11" w:rsidRPr="00161A3E" w:rsidRDefault="00F95A11" w:rsidP="00F95A11">
            <w:pPr>
              <w:spacing w:after="0" w:line="240" w:lineRule="auto"/>
              <w:jc w:val="center"/>
              <w:rPr>
                <w:rFonts w:ascii="Times New Roman" w:hAnsi="Times New Roman"/>
                <w:sz w:val="24"/>
                <w:szCs w:val="24"/>
                <w:lang w:val="uk-UA"/>
              </w:rPr>
            </w:pPr>
            <w:r w:rsidRPr="00161A3E">
              <w:rPr>
                <w:rFonts w:ascii="Times New Roman" w:hAnsi="Times New Roman"/>
                <w:sz w:val="24"/>
                <w:szCs w:val="24"/>
                <w:lang w:val="uk-UA"/>
              </w:rPr>
              <w:t>Загальна вартість, грн з/без ПДВ*</w:t>
            </w:r>
            <w:r w:rsidR="00FC6B2E">
              <w:rPr>
                <w:rFonts w:ascii="Times New Roman" w:hAnsi="Times New Roman"/>
                <w:sz w:val="24"/>
                <w:szCs w:val="24"/>
                <w:lang w:val="uk-UA"/>
              </w:rPr>
              <w:t>*</w:t>
            </w:r>
          </w:p>
        </w:tc>
      </w:tr>
      <w:tr w:rsidR="006B0AB2" w:rsidRPr="00161A3E" w14:paraId="279B052F" w14:textId="77777777" w:rsidTr="00F95A11">
        <w:trPr>
          <w:trHeight w:val="514"/>
        </w:trPr>
        <w:tc>
          <w:tcPr>
            <w:tcW w:w="866" w:type="dxa"/>
            <w:noWrap/>
            <w:vAlign w:val="center"/>
          </w:tcPr>
          <w:p w14:paraId="43B6B223" w14:textId="77777777" w:rsidR="006B0AB2" w:rsidRPr="00161A3E" w:rsidRDefault="006B0AB2" w:rsidP="006B0AB2">
            <w:pPr>
              <w:numPr>
                <w:ilvl w:val="0"/>
                <w:numId w:val="20"/>
              </w:numPr>
              <w:spacing w:after="0" w:line="240" w:lineRule="auto"/>
              <w:contextualSpacing/>
              <w:jc w:val="center"/>
              <w:rPr>
                <w:rFonts w:ascii="Times New Roman" w:hAnsi="Times New Roman" w:cs="Calibri"/>
                <w:sz w:val="24"/>
                <w:szCs w:val="24"/>
                <w:lang w:val="uk-UA"/>
              </w:rPr>
            </w:pPr>
          </w:p>
        </w:tc>
        <w:tc>
          <w:tcPr>
            <w:tcW w:w="3920" w:type="dxa"/>
            <w:vAlign w:val="center"/>
          </w:tcPr>
          <w:p w14:paraId="634703E9" w14:textId="77777777" w:rsidR="006B0AB2" w:rsidRPr="002939C5" w:rsidRDefault="006B0AB2" w:rsidP="006B0AB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52DCB19F" w14:textId="366DE2D4" w:rsidR="006B0AB2" w:rsidRPr="00161A3E" w:rsidRDefault="006B0AB2" w:rsidP="006B0AB2">
            <w:pPr>
              <w:spacing w:after="0" w:line="240" w:lineRule="auto"/>
              <w:jc w:val="center"/>
              <w:rPr>
                <w:rFonts w:ascii="Times New Roman" w:hAnsi="Times New Roman"/>
                <w:sz w:val="24"/>
                <w:szCs w:val="24"/>
                <w:lang w:val="uk-UA" w:eastAsia="uk-UA"/>
              </w:rPr>
            </w:pPr>
            <w:r>
              <w:rPr>
                <w:rFonts w:ascii="Times New Roman" w:hAnsi="Times New Roman"/>
                <w:b/>
                <w:sz w:val="24"/>
                <w:szCs w:val="24"/>
                <w:lang w:val="uk-UA"/>
              </w:rPr>
              <w:t>1400</w:t>
            </w:r>
            <w:r w:rsidRPr="002939C5">
              <w:rPr>
                <w:rFonts w:ascii="Times New Roman" w:hAnsi="Times New Roman"/>
                <w:b/>
                <w:sz w:val="24"/>
                <w:szCs w:val="24"/>
                <w:lang w:val="uk-UA"/>
              </w:rPr>
              <w:t xml:space="preserve"> мм*</w:t>
            </w:r>
            <w:r>
              <w:rPr>
                <w:rFonts w:ascii="Times New Roman" w:hAnsi="Times New Roman"/>
                <w:b/>
                <w:sz w:val="24"/>
                <w:szCs w:val="24"/>
                <w:lang w:val="uk-UA"/>
              </w:rPr>
              <w:t xml:space="preserve">1650 </w:t>
            </w:r>
            <w:r w:rsidRPr="002939C5">
              <w:rPr>
                <w:rFonts w:ascii="Times New Roman" w:hAnsi="Times New Roman"/>
                <w:b/>
                <w:sz w:val="24"/>
                <w:szCs w:val="24"/>
                <w:lang w:val="uk-UA"/>
              </w:rPr>
              <w:t>мм</w:t>
            </w:r>
          </w:p>
        </w:tc>
        <w:tc>
          <w:tcPr>
            <w:tcW w:w="1569" w:type="dxa"/>
            <w:noWrap/>
            <w:vAlign w:val="center"/>
          </w:tcPr>
          <w:p w14:paraId="7796F07B" w14:textId="1198F685" w:rsidR="006B0AB2" w:rsidRPr="00161A3E" w:rsidRDefault="006B0AB2" w:rsidP="006B0AB2">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1975" w:type="dxa"/>
            <w:noWrap/>
            <w:vAlign w:val="center"/>
          </w:tcPr>
          <w:p w14:paraId="7494A913" w14:textId="77777777" w:rsidR="006B0AB2" w:rsidRPr="00161A3E" w:rsidRDefault="006B0AB2" w:rsidP="006B0AB2">
            <w:pPr>
              <w:spacing w:after="0" w:line="240" w:lineRule="auto"/>
              <w:jc w:val="center"/>
              <w:rPr>
                <w:rFonts w:ascii="Times New Roman" w:hAnsi="Times New Roman"/>
                <w:sz w:val="24"/>
                <w:szCs w:val="24"/>
                <w:lang w:val="uk-UA"/>
              </w:rPr>
            </w:pPr>
          </w:p>
        </w:tc>
        <w:tc>
          <w:tcPr>
            <w:tcW w:w="1877" w:type="dxa"/>
          </w:tcPr>
          <w:p w14:paraId="06272AA1" w14:textId="77777777" w:rsidR="006B0AB2" w:rsidRPr="00161A3E" w:rsidRDefault="006B0AB2" w:rsidP="006B0AB2">
            <w:pPr>
              <w:spacing w:after="0" w:line="240" w:lineRule="auto"/>
              <w:jc w:val="center"/>
              <w:rPr>
                <w:rFonts w:ascii="Times New Roman" w:hAnsi="Times New Roman"/>
                <w:sz w:val="24"/>
                <w:szCs w:val="24"/>
                <w:lang w:val="uk-UA"/>
              </w:rPr>
            </w:pPr>
          </w:p>
        </w:tc>
      </w:tr>
      <w:tr w:rsidR="006B0AB2" w:rsidRPr="00161A3E" w14:paraId="36343906" w14:textId="77777777" w:rsidTr="00775852">
        <w:trPr>
          <w:trHeight w:val="501"/>
        </w:trPr>
        <w:tc>
          <w:tcPr>
            <w:tcW w:w="866" w:type="dxa"/>
            <w:noWrap/>
            <w:vAlign w:val="center"/>
          </w:tcPr>
          <w:p w14:paraId="01229360" w14:textId="77777777" w:rsidR="006B0AB2" w:rsidRPr="00161A3E" w:rsidRDefault="006B0AB2" w:rsidP="006B0AB2">
            <w:pPr>
              <w:numPr>
                <w:ilvl w:val="0"/>
                <w:numId w:val="20"/>
              </w:numPr>
              <w:spacing w:after="0" w:line="240" w:lineRule="auto"/>
              <w:contextualSpacing/>
              <w:jc w:val="center"/>
              <w:rPr>
                <w:rFonts w:ascii="Times New Roman" w:hAnsi="Times New Roman" w:cs="Calibri"/>
                <w:sz w:val="24"/>
                <w:szCs w:val="24"/>
                <w:lang w:val="uk-UA"/>
              </w:rPr>
            </w:pPr>
          </w:p>
        </w:tc>
        <w:tc>
          <w:tcPr>
            <w:tcW w:w="3920" w:type="dxa"/>
            <w:vAlign w:val="center"/>
          </w:tcPr>
          <w:p w14:paraId="1A65D519" w14:textId="77777777" w:rsidR="006B0AB2" w:rsidRPr="002939C5" w:rsidRDefault="006B0AB2" w:rsidP="006B0AB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267C7F4D" w14:textId="4FACD3A2" w:rsidR="006B0AB2" w:rsidRDefault="006B0AB2" w:rsidP="006B0AB2">
            <w:pPr>
              <w:spacing w:after="0" w:line="240" w:lineRule="auto"/>
              <w:jc w:val="center"/>
            </w:pPr>
            <w:r>
              <w:rPr>
                <w:rFonts w:ascii="Times New Roman" w:hAnsi="Times New Roman"/>
                <w:b/>
                <w:sz w:val="24"/>
                <w:szCs w:val="24"/>
                <w:lang w:val="uk-UA"/>
              </w:rPr>
              <w:t xml:space="preserve">2000 </w:t>
            </w:r>
            <w:r w:rsidRPr="002939C5">
              <w:rPr>
                <w:rFonts w:ascii="Times New Roman" w:hAnsi="Times New Roman"/>
                <w:b/>
                <w:sz w:val="24"/>
                <w:szCs w:val="24"/>
                <w:lang w:val="uk-UA"/>
              </w:rPr>
              <w:t>мм*</w:t>
            </w:r>
            <w:r>
              <w:rPr>
                <w:rFonts w:ascii="Times New Roman" w:hAnsi="Times New Roman"/>
                <w:b/>
                <w:sz w:val="24"/>
                <w:szCs w:val="24"/>
                <w:lang w:val="uk-UA"/>
              </w:rPr>
              <w:t xml:space="preserve">1650 </w:t>
            </w:r>
            <w:r w:rsidRPr="002939C5">
              <w:rPr>
                <w:rFonts w:ascii="Times New Roman" w:hAnsi="Times New Roman"/>
                <w:b/>
                <w:sz w:val="24"/>
                <w:szCs w:val="24"/>
                <w:lang w:val="uk-UA"/>
              </w:rPr>
              <w:t>мм</w:t>
            </w:r>
          </w:p>
        </w:tc>
        <w:tc>
          <w:tcPr>
            <w:tcW w:w="1569" w:type="dxa"/>
            <w:noWrap/>
            <w:vAlign w:val="center"/>
          </w:tcPr>
          <w:p w14:paraId="112C7402" w14:textId="0DAEA50C" w:rsidR="006B0AB2" w:rsidRDefault="006B0AB2" w:rsidP="006B0AB2">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975" w:type="dxa"/>
            <w:noWrap/>
            <w:vAlign w:val="center"/>
          </w:tcPr>
          <w:p w14:paraId="716B3732" w14:textId="77777777" w:rsidR="006B0AB2" w:rsidRPr="00161A3E" w:rsidRDefault="006B0AB2" w:rsidP="006B0AB2">
            <w:pPr>
              <w:spacing w:after="0" w:line="240" w:lineRule="auto"/>
              <w:jc w:val="center"/>
              <w:rPr>
                <w:rFonts w:ascii="Times New Roman" w:hAnsi="Times New Roman"/>
                <w:sz w:val="24"/>
                <w:szCs w:val="24"/>
                <w:lang w:val="uk-UA"/>
              </w:rPr>
            </w:pPr>
          </w:p>
        </w:tc>
        <w:tc>
          <w:tcPr>
            <w:tcW w:w="1877" w:type="dxa"/>
          </w:tcPr>
          <w:p w14:paraId="39315FC7" w14:textId="77777777" w:rsidR="006B0AB2" w:rsidRPr="00161A3E" w:rsidRDefault="006B0AB2" w:rsidP="006B0AB2">
            <w:pPr>
              <w:spacing w:after="0" w:line="240" w:lineRule="auto"/>
              <w:jc w:val="center"/>
              <w:rPr>
                <w:rFonts w:ascii="Times New Roman" w:hAnsi="Times New Roman"/>
                <w:sz w:val="24"/>
                <w:szCs w:val="24"/>
                <w:lang w:val="uk-UA"/>
              </w:rPr>
            </w:pPr>
          </w:p>
        </w:tc>
      </w:tr>
      <w:tr w:rsidR="006B0AB2" w:rsidRPr="00161A3E" w14:paraId="6894571A" w14:textId="77777777" w:rsidTr="00082ED1">
        <w:trPr>
          <w:trHeight w:val="459"/>
        </w:trPr>
        <w:tc>
          <w:tcPr>
            <w:tcW w:w="866" w:type="dxa"/>
            <w:noWrap/>
            <w:vAlign w:val="center"/>
          </w:tcPr>
          <w:p w14:paraId="0C7C6BF5" w14:textId="77777777" w:rsidR="006B0AB2" w:rsidRPr="00161A3E" w:rsidRDefault="006B0AB2" w:rsidP="006B0AB2">
            <w:pPr>
              <w:numPr>
                <w:ilvl w:val="0"/>
                <w:numId w:val="20"/>
              </w:numPr>
              <w:spacing w:after="0" w:line="240" w:lineRule="auto"/>
              <w:contextualSpacing/>
              <w:jc w:val="center"/>
              <w:rPr>
                <w:rFonts w:ascii="Times New Roman" w:hAnsi="Times New Roman" w:cs="Calibri"/>
                <w:sz w:val="24"/>
                <w:szCs w:val="24"/>
                <w:lang w:val="uk-UA"/>
              </w:rPr>
            </w:pPr>
          </w:p>
        </w:tc>
        <w:tc>
          <w:tcPr>
            <w:tcW w:w="3920" w:type="dxa"/>
            <w:vAlign w:val="center"/>
          </w:tcPr>
          <w:p w14:paraId="5D8C66D0" w14:textId="77777777" w:rsidR="006B0AB2" w:rsidRPr="002939C5" w:rsidRDefault="006B0AB2" w:rsidP="006B0AB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1C464224" w14:textId="6E51174C" w:rsidR="006B0AB2" w:rsidRDefault="006B0AB2" w:rsidP="006B0AB2">
            <w:pPr>
              <w:spacing w:after="0" w:line="240" w:lineRule="auto"/>
              <w:jc w:val="center"/>
            </w:pPr>
            <w:r>
              <w:rPr>
                <w:rFonts w:ascii="Times New Roman" w:hAnsi="Times New Roman"/>
                <w:b/>
                <w:sz w:val="24"/>
                <w:szCs w:val="24"/>
                <w:lang w:val="uk-UA"/>
              </w:rPr>
              <w:t xml:space="preserve">860 </w:t>
            </w:r>
            <w:r w:rsidRPr="002939C5">
              <w:rPr>
                <w:rFonts w:ascii="Times New Roman" w:hAnsi="Times New Roman"/>
                <w:b/>
                <w:sz w:val="24"/>
                <w:szCs w:val="24"/>
                <w:lang w:val="uk-UA"/>
              </w:rPr>
              <w:t>мм*</w:t>
            </w:r>
            <w:r>
              <w:rPr>
                <w:rFonts w:ascii="Times New Roman" w:hAnsi="Times New Roman"/>
                <w:b/>
                <w:sz w:val="24"/>
                <w:szCs w:val="24"/>
                <w:lang w:val="uk-UA"/>
              </w:rPr>
              <w:t xml:space="preserve">1650 </w:t>
            </w:r>
            <w:r w:rsidRPr="002939C5">
              <w:rPr>
                <w:rFonts w:ascii="Times New Roman" w:hAnsi="Times New Roman"/>
                <w:b/>
                <w:sz w:val="24"/>
                <w:szCs w:val="24"/>
                <w:lang w:val="uk-UA"/>
              </w:rPr>
              <w:t>мм</w:t>
            </w:r>
          </w:p>
        </w:tc>
        <w:tc>
          <w:tcPr>
            <w:tcW w:w="1569" w:type="dxa"/>
            <w:noWrap/>
            <w:vAlign w:val="center"/>
          </w:tcPr>
          <w:p w14:paraId="4E641207" w14:textId="31F65636" w:rsidR="006B0AB2" w:rsidRDefault="006B0AB2" w:rsidP="006B0AB2">
            <w:pPr>
              <w:spacing w:after="0" w:line="240" w:lineRule="auto"/>
              <w:jc w:val="center"/>
              <w:rPr>
                <w:rFonts w:ascii="Times New Roman" w:hAnsi="Times New Roman"/>
                <w:sz w:val="24"/>
                <w:szCs w:val="24"/>
                <w:lang w:val="uk-UA"/>
              </w:rPr>
            </w:pPr>
            <w:r w:rsidRPr="002939C5">
              <w:rPr>
                <w:rFonts w:ascii="Times New Roman" w:hAnsi="Times New Roman"/>
                <w:sz w:val="24"/>
                <w:szCs w:val="24"/>
                <w:lang w:val="uk-UA"/>
              </w:rPr>
              <w:t>1</w:t>
            </w:r>
          </w:p>
        </w:tc>
        <w:tc>
          <w:tcPr>
            <w:tcW w:w="1975" w:type="dxa"/>
            <w:noWrap/>
            <w:vAlign w:val="center"/>
          </w:tcPr>
          <w:p w14:paraId="70148429" w14:textId="77777777" w:rsidR="006B0AB2" w:rsidRPr="00161A3E" w:rsidRDefault="006B0AB2" w:rsidP="006B0AB2">
            <w:pPr>
              <w:spacing w:after="0" w:line="240" w:lineRule="auto"/>
              <w:jc w:val="center"/>
              <w:rPr>
                <w:rFonts w:ascii="Times New Roman" w:hAnsi="Times New Roman"/>
                <w:sz w:val="24"/>
                <w:szCs w:val="24"/>
                <w:lang w:val="uk-UA"/>
              </w:rPr>
            </w:pPr>
          </w:p>
        </w:tc>
        <w:tc>
          <w:tcPr>
            <w:tcW w:w="1877" w:type="dxa"/>
          </w:tcPr>
          <w:p w14:paraId="5E1F0F21" w14:textId="77777777" w:rsidR="006B0AB2" w:rsidRPr="00161A3E" w:rsidRDefault="006B0AB2" w:rsidP="006B0AB2">
            <w:pPr>
              <w:spacing w:after="0" w:line="240" w:lineRule="auto"/>
              <w:jc w:val="center"/>
              <w:rPr>
                <w:rFonts w:ascii="Times New Roman" w:hAnsi="Times New Roman"/>
                <w:sz w:val="24"/>
                <w:szCs w:val="24"/>
                <w:lang w:val="uk-UA"/>
              </w:rPr>
            </w:pPr>
          </w:p>
        </w:tc>
      </w:tr>
      <w:tr w:rsidR="006B0AB2" w:rsidRPr="00161A3E" w14:paraId="2FC09CFE" w14:textId="77777777" w:rsidTr="00082ED1">
        <w:trPr>
          <w:trHeight w:val="495"/>
        </w:trPr>
        <w:tc>
          <w:tcPr>
            <w:tcW w:w="866" w:type="dxa"/>
            <w:noWrap/>
            <w:vAlign w:val="center"/>
          </w:tcPr>
          <w:p w14:paraId="1DDE72CA" w14:textId="77777777" w:rsidR="006B0AB2" w:rsidRPr="00161A3E" w:rsidRDefault="006B0AB2" w:rsidP="006B0AB2">
            <w:pPr>
              <w:numPr>
                <w:ilvl w:val="0"/>
                <w:numId w:val="20"/>
              </w:numPr>
              <w:spacing w:after="0" w:line="240" w:lineRule="auto"/>
              <w:contextualSpacing/>
              <w:jc w:val="center"/>
              <w:rPr>
                <w:rFonts w:ascii="Times New Roman" w:hAnsi="Times New Roman" w:cs="Calibri"/>
                <w:sz w:val="24"/>
                <w:szCs w:val="24"/>
                <w:lang w:val="uk-UA"/>
              </w:rPr>
            </w:pPr>
          </w:p>
        </w:tc>
        <w:tc>
          <w:tcPr>
            <w:tcW w:w="3920" w:type="dxa"/>
            <w:vAlign w:val="center"/>
          </w:tcPr>
          <w:p w14:paraId="4CEC29C2" w14:textId="77777777" w:rsidR="006B0AB2" w:rsidRPr="002939C5" w:rsidRDefault="006B0AB2" w:rsidP="006B0AB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79E669E6" w14:textId="1B0AC6E7" w:rsidR="006B0AB2" w:rsidRDefault="006B0AB2" w:rsidP="006B0AB2">
            <w:pPr>
              <w:spacing w:after="0" w:line="240" w:lineRule="auto"/>
              <w:jc w:val="center"/>
            </w:pPr>
            <w:r>
              <w:rPr>
                <w:rFonts w:ascii="Times New Roman" w:hAnsi="Times New Roman"/>
                <w:b/>
                <w:sz w:val="24"/>
                <w:szCs w:val="24"/>
                <w:lang w:val="uk-UA"/>
              </w:rPr>
              <w:t xml:space="preserve">4150 </w:t>
            </w:r>
            <w:r w:rsidRPr="002939C5">
              <w:rPr>
                <w:rFonts w:ascii="Times New Roman" w:hAnsi="Times New Roman"/>
                <w:b/>
                <w:sz w:val="24"/>
                <w:szCs w:val="24"/>
                <w:lang w:val="uk-UA"/>
              </w:rPr>
              <w:t>мм*</w:t>
            </w:r>
            <w:r>
              <w:rPr>
                <w:rFonts w:ascii="Times New Roman" w:hAnsi="Times New Roman"/>
                <w:b/>
                <w:sz w:val="24"/>
                <w:szCs w:val="24"/>
                <w:lang w:val="uk-UA"/>
              </w:rPr>
              <w:t xml:space="preserve">2100 </w:t>
            </w:r>
            <w:r w:rsidRPr="002939C5">
              <w:rPr>
                <w:rFonts w:ascii="Times New Roman" w:hAnsi="Times New Roman"/>
                <w:b/>
                <w:sz w:val="24"/>
                <w:szCs w:val="24"/>
                <w:lang w:val="uk-UA"/>
              </w:rPr>
              <w:t>мм</w:t>
            </w:r>
          </w:p>
        </w:tc>
        <w:tc>
          <w:tcPr>
            <w:tcW w:w="1569" w:type="dxa"/>
            <w:noWrap/>
            <w:vAlign w:val="center"/>
          </w:tcPr>
          <w:p w14:paraId="17799771" w14:textId="6E0F33AB" w:rsidR="006B0AB2" w:rsidRDefault="006B0AB2" w:rsidP="006B0AB2">
            <w:pPr>
              <w:spacing w:after="0" w:line="240" w:lineRule="auto"/>
              <w:jc w:val="center"/>
              <w:rPr>
                <w:rFonts w:ascii="Times New Roman" w:hAnsi="Times New Roman"/>
                <w:sz w:val="24"/>
                <w:szCs w:val="24"/>
                <w:lang w:val="uk-UA"/>
              </w:rPr>
            </w:pPr>
            <w:r w:rsidRPr="002939C5">
              <w:rPr>
                <w:rFonts w:ascii="Times New Roman" w:hAnsi="Times New Roman"/>
                <w:sz w:val="24"/>
                <w:szCs w:val="24"/>
                <w:lang w:val="uk-UA"/>
              </w:rPr>
              <w:t>1</w:t>
            </w:r>
            <w:r>
              <w:rPr>
                <w:rFonts w:ascii="Times New Roman" w:hAnsi="Times New Roman"/>
                <w:sz w:val="24"/>
                <w:szCs w:val="24"/>
                <w:lang w:val="uk-UA"/>
              </w:rPr>
              <w:t>1</w:t>
            </w:r>
          </w:p>
        </w:tc>
        <w:tc>
          <w:tcPr>
            <w:tcW w:w="1975" w:type="dxa"/>
            <w:noWrap/>
            <w:vAlign w:val="center"/>
          </w:tcPr>
          <w:p w14:paraId="2EB37955" w14:textId="77777777" w:rsidR="006B0AB2" w:rsidRPr="00161A3E" w:rsidRDefault="006B0AB2" w:rsidP="006B0AB2">
            <w:pPr>
              <w:spacing w:after="0" w:line="240" w:lineRule="auto"/>
              <w:jc w:val="center"/>
              <w:rPr>
                <w:rFonts w:ascii="Times New Roman" w:hAnsi="Times New Roman"/>
                <w:sz w:val="24"/>
                <w:szCs w:val="24"/>
                <w:lang w:val="uk-UA"/>
              </w:rPr>
            </w:pPr>
          </w:p>
        </w:tc>
        <w:tc>
          <w:tcPr>
            <w:tcW w:w="1877" w:type="dxa"/>
          </w:tcPr>
          <w:p w14:paraId="36427CF5" w14:textId="77777777" w:rsidR="006B0AB2" w:rsidRPr="00161A3E" w:rsidRDefault="006B0AB2" w:rsidP="006B0AB2">
            <w:pPr>
              <w:spacing w:after="0" w:line="240" w:lineRule="auto"/>
              <w:jc w:val="center"/>
              <w:rPr>
                <w:rFonts w:ascii="Times New Roman" w:hAnsi="Times New Roman"/>
                <w:sz w:val="24"/>
                <w:szCs w:val="24"/>
                <w:lang w:val="uk-UA"/>
              </w:rPr>
            </w:pPr>
          </w:p>
        </w:tc>
      </w:tr>
      <w:tr w:rsidR="006B0AB2" w:rsidRPr="00161A3E" w14:paraId="677359A5" w14:textId="77777777" w:rsidTr="00082ED1">
        <w:trPr>
          <w:trHeight w:val="389"/>
        </w:trPr>
        <w:tc>
          <w:tcPr>
            <w:tcW w:w="866" w:type="dxa"/>
            <w:noWrap/>
            <w:vAlign w:val="center"/>
          </w:tcPr>
          <w:p w14:paraId="0B539BE3" w14:textId="77777777" w:rsidR="006B0AB2" w:rsidRPr="00161A3E" w:rsidRDefault="006B0AB2" w:rsidP="006B0AB2">
            <w:pPr>
              <w:numPr>
                <w:ilvl w:val="0"/>
                <w:numId w:val="20"/>
              </w:numPr>
              <w:spacing w:after="0" w:line="240" w:lineRule="auto"/>
              <w:contextualSpacing/>
              <w:jc w:val="center"/>
              <w:rPr>
                <w:rFonts w:ascii="Times New Roman" w:hAnsi="Times New Roman" w:cs="Calibri"/>
                <w:sz w:val="24"/>
                <w:szCs w:val="24"/>
                <w:lang w:val="uk-UA"/>
              </w:rPr>
            </w:pPr>
          </w:p>
        </w:tc>
        <w:tc>
          <w:tcPr>
            <w:tcW w:w="3920" w:type="dxa"/>
            <w:vAlign w:val="center"/>
          </w:tcPr>
          <w:p w14:paraId="5FABD89C" w14:textId="77777777" w:rsidR="006B0AB2" w:rsidRPr="002939C5" w:rsidRDefault="006B0AB2" w:rsidP="006B0AB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218FFE40" w14:textId="5EA1C4DE" w:rsidR="006B0AB2" w:rsidRDefault="006B0AB2" w:rsidP="006B0AB2">
            <w:pPr>
              <w:spacing w:after="0" w:line="240" w:lineRule="auto"/>
              <w:jc w:val="center"/>
            </w:pPr>
            <w:r>
              <w:rPr>
                <w:rFonts w:ascii="Times New Roman" w:hAnsi="Times New Roman"/>
                <w:b/>
                <w:sz w:val="24"/>
                <w:szCs w:val="24"/>
                <w:lang w:val="uk-UA"/>
              </w:rPr>
              <w:t xml:space="preserve">3200 </w:t>
            </w:r>
            <w:r w:rsidRPr="002939C5">
              <w:rPr>
                <w:rFonts w:ascii="Times New Roman" w:hAnsi="Times New Roman"/>
                <w:b/>
                <w:sz w:val="24"/>
                <w:szCs w:val="24"/>
                <w:lang w:val="uk-UA"/>
              </w:rPr>
              <w:t>мм*</w:t>
            </w:r>
            <w:r>
              <w:rPr>
                <w:rFonts w:ascii="Times New Roman" w:hAnsi="Times New Roman"/>
                <w:b/>
                <w:sz w:val="24"/>
                <w:szCs w:val="24"/>
                <w:lang w:val="uk-UA"/>
              </w:rPr>
              <w:t xml:space="preserve">2100 </w:t>
            </w:r>
            <w:r w:rsidRPr="002939C5">
              <w:rPr>
                <w:rFonts w:ascii="Times New Roman" w:hAnsi="Times New Roman"/>
                <w:b/>
                <w:sz w:val="24"/>
                <w:szCs w:val="24"/>
                <w:lang w:val="uk-UA"/>
              </w:rPr>
              <w:t>мм</w:t>
            </w:r>
          </w:p>
        </w:tc>
        <w:tc>
          <w:tcPr>
            <w:tcW w:w="1569" w:type="dxa"/>
            <w:noWrap/>
            <w:vAlign w:val="center"/>
          </w:tcPr>
          <w:p w14:paraId="2C19AC3A" w14:textId="4BB4C3F1" w:rsidR="006B0AB2" w:rsidRDefault="006B0AB2" w:rsidP="006B0AB2">
            <w:pPr>
              <w:spacing w:after="0" w:line="240" w:lineRule="auto"/>
              <w:jc w:val="center"/>
              <w:rPr>
                <w:rFonts w:ascii="Times New Roman" w:hAnsi="Times New Roman"/>
                <w:sz w:val="24"/>
                <w:szCs w:val="24"/>
                <w:lang w:val="uk-UA"/>
              </w:rPr>
            </w:pPr>
            <w:r w:rsidRPr="002939C5">
              <w:rPr>
                <w:rFonts w:ascii="Times New Roman" w:hAnsi="Times New Roman"/>
                <w:sz w:val="24"/>
                <w:szCs w:val="24"/>
                <w:lang w:val="uk-UA"/>
              </w:rPr>
              <w:t>1</w:t>
            </w:r>
          </w:p>
        </w:tc>
        <w:tc>
          <w:tcPr>
            <w:tcW w:w="1975" w:type="dxa"/>
            <w:noWrap/>
            <w:vAlign w:val="center"/>
          </w:tcPr>
          <w:p w14:paraId="6FF0F1C7" w14:textId="77777777" w:rsidR="006B0AB2" w:rsidRPr="00161A3E" w:rsidRDefault="006B0AB2" w:rsidP="006B0AB2">
            <w:pPr>
              <w:spacing w:after="0" w:line="240" w:lineRule="auto"/>
              <w:jc w:val="center"/>
              <w:rPr>
                <w:rFonts w:ascii="Times New Roman" w:hAnsi="Times New Roman"/>
                <w:sz w:val="24"/>
                <w:szCs w:val="24"/>
                <w:lang w:val="uk-UA"/>
              </w:rPr>
            </w:pPr>
          </w:p>
        </w:tc>
        <w:tc>
          <w:tcPr>
            <w:tcW w:w="1877" w:type="dxa"/>
          </w:tcPr>
          <w:p w14:paraId="09784ECA" w14:textId="77777777" w:rsidR="006B0AB2" w:rsidRPr="00161A3E" w:rsidRDefault="006B0AB2" w:rsidP="006B0AB2">
            <w:pPr>
              <w:spacing w:after="0" w:line="240" w:lineRule="auto"/>
              <w:jc w:val="center"/>
              <w:rPr>
                <w:rFonts w:ascii="Times New Roman" w:hAnsi="Times New Roman"/>
                <w:sz w:val="24"/>
                <w:szCs w:val="24"/>
                <w:lang w:val="uk-UA"/>
              </w:rPr>
            </w:pPr>
          </w:p>
        </w:tc>
      </w:tr>
      <w:tr w:rsidR="006B0AB2" w:rsidRPr="00161A3E" w14:paraId="7A2091F8" w14:textId="77777777" w:rsidTr="00082ED1">
        <w:trPr>
          <w:trHeight w:val="155"/>
        </w:trPr>
        <w:tc>
          <w:tcPr>
            <w:tcW w:w="866" w:type="dxa"/>
            <w:noWrap/>
            <w:vAlign w:val="center"/>
          </w:tcPr>
          <w:p w14:paraId="4F430CF8" w14:textId="77777777" w:rsidR="006B0AB2" w:rsidRPr="00161A3E" w:rsidRDefault="006B0AB2" w:rsidP="006B0AB2">
            <w:pPr>
              <w:numPr>
                <w:ilvl w:val="0"/>
                <w:numId w:val="20"/>
              </w:numPr>
              <w:spacing w:after="0" w:line="240" w:lineRule="auto"/>
              <w:contextualSpacing/>
              <w:jc w:val="center"/>
              <w:rPr>
                <w:rFonts w:ascii="Times New Roman" w:hAnsi="Times New Roman" w:cs="Calibri"/>
                <w:sz w:val="24"/>
                <w:szCs w:val="24"/>
                <w:lang w:val="uk-UA"/>
              </w:rPr>
            </w:pPr>
          </w:p>
        </w:tc>
        <w:tc>
          <w:tcPr>
            <w:tcW w:w="3920" w:type="dxa"/>
            <w:vAlign w:val="center"/>
          </w:tcPr>
          <w:p w14:paraId="22FD9DCB" w14:textId="77777777" w:rsidR="006B0AB2" w:rsidRPr="002939C5" w:rsidRDefault="006B0AB2" w:rsidP="006B0AB2">
            <w:pPr>
              <w:spacing w:after="0" w:line="240" w:lineRule="auto"/>
              <w:jc w:val="center"/>
              <w:rPr>
                <w:rFonts w:ascii="Times New Roman" w:hAnsi="Times New Roman"/>
                <w:b/>
                <w:sz w:val="24"/>
                <w:szCs w:val="24"/>
                <w:lang w:val="uk-UA"/>
              </w:rPr>
            </w:pPr>
            <w:r w:rsidRPr="002939C5">
              <w:rPr>
                <w:rFonts w:ascii="Times New Roman" w:hAnsi="Times New Roman"/>
                <w:b/>
                <w:sz w:val="24"/>
                <w:szCs w:val="24"/>
                <w:lang w:val="uk-UA"/>
              </w:rPr>
              <w:t>Металопластикові вікна</w:t>
            </w:r>
          </w:p>
          <w:p w14:paraId="5A5573DD" w14:textId="769B484A" w:rsidR="006B0AB2" w:rsidRDefault="006B0AB2" w:rsidP="006B0AB2">
            <w:pPr>
              <w:spacing w:after="0" w:line="240" w:lineRule="auto"/>
              <w:jc w:val="center"/>
            </w:pPr>
            <w:r>
              <w:rPr>
                <w:rFonts w:ascii="Times New Roman" w:hAnsi="Times New Roman"/>
                <w:b/>
                <w:sz w:val="24"/>
                <w:szCs w:val="24"/>
                <w:lang w:val="uk-UA"/>
              </w:rPr>
              <w:t xml:space="preserve">2750 </w:t>
            </w:r>
            <w:r w:rsidRPr="002939C5">
              <w:rPr>
                <w:rFonts w:ascii="Times New Roman" w:hAnsi="Times New Roman"/>
                <w:b/>
                <w:sz w:val="24"/>
                <w:szCs w:val="24"/>
                <w:lang w:val="uk-UA"/>
              </w:rPr>
              <w:t>мм*</w:t>
            </w:r>
            <w:r>
              <w:rPr>
                <w:rFonts w:ascii="Times New Roman" w:hAnsi="Times New Roman"/>
                <w:b/>
                <w:sz w:val="24"/>
                <w:szCs w:val="24"/>
                <w:lang w:val="uk-UA"/>
              </w:rPr>
              <w:t xml:space="preserve">1800 </w:t>
            </w:r>
            <w:r w:rsidRPr="002939C5">
              <w:rPr>
                <w:rFonts w:ascii="Times New Roman" w:hAnsi="Times New Roman"/>
                <w:b/>
                <w:sz w:val="24"/>
                <w:szCs w:val="24"/>
                <w:lang w:val="uk-UA"/>
              </w:rPr>
              <w:t>мм</w:t>
            </w:r>
          </w:p>
        </w:tc>
        <w:tc>
          <w:tcPr>
            <w:tcW w:w="1569" w:type="dxa"/>
            <w:noWrap/>
            <w:vAlign w:val="center"/>
          </w:tcPr>
          <w:p w14:paraId="1B4AC319" w14:textId="7F993FFA" w:rsidR="006B0AB2" w:rsidRDefault="006B0AB2" w:rsidP="006B0AB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975" w:type="dxa"/>
            <w:noWrap/>
            <w:vAlign w:val="center"/>
          </w:tcPr>
          <w:p w14:paraId="1E2B5972" w14:textId="77777777" w:rsidR="006B0AB2" w:rsidRPr="00161A3E" w:rsidRDefault="006B0AB2" w:rsidP="006B0AB2">
            <w:pPr>
              <w:spacing w:after="0" w:line="240" w:lineRule="auto"/>
              <w:jc w:val="center"/>
              <w:rPr>
                <w:rFonts w:ascii="Times New Roman" w:hAnsi="Times New Roman"/>
                <w:sz w:val="24"/>
                <w:szCs w:val="24"/>
                <w:lang w:val="uk-UA"/>
              </w:rPr>
            </w:pPr>
          </w:p>
        </w:tc>
        <w:tc>
          <w:tcPr>
            <w:tcW w:w="1877" w:type="dxa"/>
          </w:tcPr>
          <w:p w14:paraId="00132935" w14:textId="77777777" w:rsidR="006B0AB2" w:rsidRPr="00161A3E" w:rsidRDefault="006B0AB2" w:rsidP="006B0AB2">
            <w:pPr>
              <w:spacing w:after="0" w:line="240" w:lineRule="auto"/>
              <w:jc w:val="center"/>
              <w:rPr>
                <w:rFonts w:ascii="Times New Roman" w:hAnsi="Times New Roman"/>
                <w:sz w:val="24"/>
                <w:szCs w:val="24"/>
                <w:lang w:val="uk-UA"/>
              </w:rPr>
            </w:pPr>
          </w:p>
        </w:tc>
      </w:tr>
      <w:tr w:rsidR="00F95A11" w:rsidRPr="00161A3E" w14:paraId="57C7C321" w14:textId="77777777" w:rsidTr="00FC6B2E">
        <w:trPr>
          <w:trHeight w:val="511"/>
        </w:trPr>
        <w:tc>
          <w:tcPr>
            <w:tcW w:w="8330" w:type="dxa"/>
            <w:gridSpan w:val="4"/>
            <w:noWrap/>
            <w:vAlign w:val="center"/>
          </w:tcPr>
          <w:p w14:paraId="03D89313" w14:textId="77777777" w:rsidR="00F95A11" w:rsidRPr="00161A3E" w:rsidRDefault="00F95A11" w:rsidP="00F95A11">
            <w:pPr>
              <w:spacing w:after="0" w:line="240" w:lineRule="auto"/>
              <w:rPr>
                <w:rFonts w:ascii="Times New Roman" w:hAnsi="Times New Roman"/>
                <w:sz w:val="24"/>
                <w:szCs w:val="24"/>
                <w:lang w:val="uk-UA"/>
              </w:rPr>
            </w:pPr>
            <w:r w:rsidRPr="00E54A6C">
              <w:rPr>
                <w:rFonts w:ascii="Times New Roman" w:hAnsi="Times New Roman"/>
                <w:b/>
                <w:bCs/>
                <w:i/>
                <w:iCs/>
                <w:sz w:val="24"/>
                <w:szCs w:val="24"/>
                <w:lang w:val="uk-UA" w:eastAsia="uk-UA"/>
              </w:rPr>
              <w:t>Загальна вартість пропозиції складає:</w:t>
            </w:r>
          </w:p>
        </w:tc>
        <w:tc>
          <w:tcPr>
            <w:tcW w:w="1877" w:type="dxa"/>
          </w:tcPr>
          <w:p w14:paraId="268F0537" w14:textId="77777777" w:rsidR="00F95A11" w:rsidRPr="00161A3E" w:rsidRDefault="00F95A11" w:rsidP="00F95A11">
            <w:pPr>
              <w:spacing w:after="0" w:line="240" w:lineRule="auto"/>
              <w:jc w:val="center"/>
              <w:rPr>
                <w:rFonts w:ascii="Times New Roman" w:hAnsi="Times New Roman"/>
                <w:sz w:val="24"/>
                <w:szCs w:val="24"/>
                <w:lang w:val="uk-UA"/>
              </w:rPr>
            </w:pPr>
          </w:p>
        </w:tc>
      </w:tr>
    </w:tbl>
    <w:p w14:paraId="2595B304" w14:textId="77777777" w:rsidR="00E54A6C" w:rsidRPr="00E54A6C" w:rsidRDefault="00E54A6C" w:rsidP="00E54A6C">
      <w:pPr>
        <w:ind w:right="-545"/>
        <w:rPr>
          <w:rFonts w:cs="Calibri"/>
          <w:b/>
          <w:bCs/>
          <w:lang w:val="uk-UA" w:eastAsia="uk-UA"/>
        </w:rPr>
      </w:pPr>
    </w:p>
    <w:p w14:paraId="7B0154C0" w14:textId="5145B1D2" w:rsidR="00E54A6C" w:rsidRPr="00E54A6C" w:rsidRDefault="00E54A6C" w:rsidP="00FC6B2E">
      <w:pPr>
        <w:jc w:val="both"/>
        <w:rPr>
          <w:rFonts w:ascii="Times New Roman" w:hAnsi="Times New Roman"/>
          <w:noProof/>
          <w:lang w:val="uk-UA" w:eastAsia="uk-UA"/>
        </w:rPr>
      </w:pPr>
      <w:r w:rsidRPr="00E54A6C">
        <w:rPr>
          <w:rFonts w:ascii="Times New Roman" w:hAnsi="Times New Roman"/>
          <w:color w:val="000000"/>
          <w:lang w:val="uk-UA" w:eastAsia="uk-UA"/>
        </w:rPr>
        <w:t xml:space="preserve">Всього на суму: ________________ </w:t>
      </w:r>
      <w:r w:rsidRPr="00E54A6C">
        <w:rPr>
          <w:rFonts w:ascii="Times New Roman" w:hAnsi="Times New Roman"/>
          <w:lang w:val="uk-UA" w:eastAsia="uk-UA"/>
        </w:rPr>
        <w:t>грн (______________________ гривень ___ коп.)</w:t>
      </w:r>
      <w:r w:rsidRPr="00E54A6C">
        <w:rPr>
          <w:rFonts w:ascii="Times New Roman" w:hAnsi="Times New Roman"/>
          <w:noProof/>
          <w:lang w:val="uk-UA" w:eastAsia="uk-UA"/>
        </w:rPr>
        <w:t>, з/без ПДВ</w:t>
      </w:r>
      <w:r w:rsidR="00775852">
        <w:rPr>
          <w:rFonts w:ascii="Times New Roman" w:hAnsi="Times New Roman"/>
          <w:noProof/>
          <w:lang w:val="uk-UA" w:eastAsia="uk-UA"/>
        </w:rPr>
        <w:t>*</w:t>
      </w:r>
      <w:r w:rsidRPr="00E54A6C">
        <w:rPr>
          <w:rFonts w:ascii="Times New Roman" w:hAnsi="Times New Roman"/>
          <w:noProof/>
          <w:lang w:val="uk-UA" w:eastAsia="uk-UA"/>
        </w:rPr>
        <w:t>.</w:t>
      </w:r>
    </w:p>
    <w:p w14:paraId="7D1D41B5" w14:textId="77777777" w:rsidR="00E54A6C" w:rsidRPr="00E54A6C" w:rsidRDefault="00E54A6C" w:rsidP="00E54A6C">
      <w:pPr>
        <w:spacing w:after="0" w:line="240" w:lineRule="auto"/>
        <w:jc w:val="both"/>
        <w:rPr>
          <w:rFonts w:ascii="Times New Roman" w:hAnsi="Times New Roman"/>
          <w:strike/>
          <w:color w:val="000000"/>
          <w:sz w:val="2"/>
          <w:lang w:val="uk-UA"/>
        </w:rPr>
      </w:pPr>
    </w:p>
    <w:p w14:paraId="666EB59C" w14:textId="77777777" w:rsidR="00E54A6C" w:rsidRPr="00E54A6C" w:rsidRDefault="00E54A6C" w:rsidP="00E54A6C">
      <w:pPr>
        <w:spacing w:after="0" w:line="240" w:lineRule="auto"/>
        <w:ind w:firstLine="720"/>
        <w:jc w:val="both"/>
        <w:rPr>
          <w:rFonts w:ascii="Times New Roman" w:hAnsi="Times New Roman"/>
          <w:szCs w:val="24"/>
          <w:lang w:val="uk-UA"/>
        </w:rPr>
      </w:pPr>
      <w:r w:rsidRPr="00E54A6C">
        <w:rPr>
          <w:rFonts w:ascii="Times New Roman" w:hAnsi="Times New Roman"/>
          <w:szCs w:val="24"/>
          <w:lang w:val="uk-UA"/>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14:paraId="403A216D" w14:textId="77777777" w:rsidR="00E54A6C" w:rsidRPr="00E54A6C" w:rsidRDefault="00E54A6C" w:rsidP="00E54A6C">
      <w:pPr>
        <w:spacing w:after="0" w:line="240" w:lineRule="auto"/>
        <w:ind w:firstLine="720"/>
        <w:jc w:val="both"/>
        <w:rPr>
          <w:rFonts w:ascii="Times New Roman" w:hAnsi="Times New Roman"/>
          <w:szCs w:val="24"/>
          <w:lang w:val="uk-UA"/>
        </w:rPr>
      </w:pPr>
      <w:r w:rsidRPr="00E54A6C">
        <w:rPr>
          <w:rFonts w:ascii="Times New Roman" w:hAnsi="Times New Roman"/>
          <w:szCs w:val="24"/>
          <w:lang w:val="uk-UA"/>
        </w:rPr>
        <w:t xml:space="preserve">2. Ми погоджуємося дотримуватися умов цієї тендерної пропозиції протягом </w:t>
      </w:r>
      <w:r w:rsidRPr="00E54A6C">
        <w:rPr>
          <w:rFonts w:ascii="Times New Roman" w:hAnsi="Times New Roman"/>
          <w:iCs/>
          <w:szCs w:val="24"/>
          <w:lang w:val="uk-UA"/>
        </w:rPr>
        <w:t>90</w:t>
      </w:r>
      <w:r w:rsidRPr="00E54A6C">
        <w:rPr>
          <w:rFonts w:ascii="Times New Roman" w:hAnsi="Times New Roman"/>
          <w:szCs w:val="24"/>
          <w:lang w:val="uk-UA"/>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112120D3" w14:textId="77777777" w:rsidR="00E54A6C" w:rsidRPr="00E54A6C" w:rsidRDefault="00E54A6C" w:rsidP="00E54A6C">
      <w:pPr>
        <w:spacing w:after="0" w:line="240" w:lineRule="auto"/>
        <w:ind w:firstLine="720"/>
        <w:jc w:val="both"/>
        <w:rPr>
          <w:rFonts w:ascii="Times New Roman" w:hAnsi="Times New Roman"/>
          <w:szCs w:val="24"/>
          <w:lang w:val="uk-UA"/>
        </w:rPr>
      </w:pPr>
      <w:r w:rsidRPr="00E54A6C">
        <w:rPr>
          <w:rFonts w:ascii="Times New Roman" w:hAnsi="Times New Roman"/>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w:t>
      </w:r>
      <w:r w:rsidRPr="00E54A6C">
        <w:rPr>
          <w:rFonts w:ascii="Times New Roman" w:hAnsi="Times New Roman"/>
          <w:bCs/>
          <w:szCs w:val="24"/>
          <w:lang w:val="uk-UA"/>
        </w:rPr>
        <w:t xml:space="preserve">можете коригувати кінцевий обсяг предмета закупівлі, а </w:t>
      </w:r>
      <w:r w:rsidRPr="00E54A6C">
        <w:rPr>
          <w:rFonts w:ascii="Times New Roman" w:hAnsi="Times New Roman"/>
          <w:szCs w:val="24"/>
          <w:lang w:val="uk-UA"/>
        </w:rPr>
        <w:t>також розуміємо, що Ви не обмежені у прийнятті будь-якої іншої пропозиції з більш вигідними для Вас умовами.</w:t>
      </w:r>
    </w:p>
    <w:p w14:paraId="3EF50A68" w14:textId="77777777" w:rsidR="00E54A6C" w:rsidRPr="00E54A6C" w:rsidRDefault="00E54A6C" w:rsidP="00E54A6C">
      <w:pPr>
        <w:spacing w:after="0" w:line="240" w:lineRule="auto"/>
        <w:ind w:firstLine="720"/>
        <w:jc w:val="both"/>
        <w:rPr>
          <w:rFonts w:ascii="Times New Roman" w:hAnsi="Times New Roman"/>
          <w:szCs w:val="24"/>
          <w:lang w:val="uk-UA"/>
        </w:rPr>
      </w:pPr>
      <w:r w:rsidRPr="00E54A6C">
        <w:rPr>
          <w:rFonts w:ascii="Times New Roman" w:hAnsi="Times New Roman"/>
          <w:szCs w:val="24"/>
          <w:lang w:val="uk-UA"/>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99D03C2" w14:textId="77777777" w:rsidR="00E54A6C" w:rsidRPr="00E54A6C" w:rsidRDefault="00E54A6C" w:rsidP="00E54A6C">
      <w:pPr>
        <w:spacing w:after="0" w:line="240" w:lineRule="auto"/>
        <w:ind w:firstLine="720"/>
        <w:jc w:val="both"/>
        <w:rPr>
          <w:rFonts w:ascii="Times New Roman" w:hAnsi="Times New Roman"/>
          <w:szCs w:val="24"/>
          <w:lang w:val="uk-UA"/>
        </w:rPr>
      </w:pPr>
      <w:r w:rsidRPr="00E54A6C">
        <w:rPr>
          <w:rFonts w:ascii="Times New Roman" w:hAnsi="Times New Roman"/>
          <w:szCs w:val="24"/>
          <w:lang w:val="uk-UA"/>
        </w:rPr>
        <w:t>5. Ми зобов’язуємося здійснити поставку товару відповідно до умов Договору.</w:t>
      </w:r>
    </w:p>
    <w:p w14:paraId="77A60A5B" w14:textId="77777777" w:rsidR="00E54A6C" w:rsidRPr="00E54A6C" w:rsidRDefault="00E54A6C" w:rsidP="00E54A6C">
      <w:pPr>
        <w:spacing w:after="0" w:line="240" w:lineRule="auto"/>
        <w:ind w:firstLine="720"/>
        <w:jc w:val="both"/>
        <w:rPr>
          <w:rFonts w:ascii="Times New Roman" w:hAnsi="Times New Roman"/>
          <w:szCs w:val="24"/>
          <w:lang w:val="uk-UA"/>
        </w:rPr>
      </w:pPr>
      <w:r w:rsidRPr="00E54A6C">
        <w:rPr>
          <w:rFonts w:ascii="Times New Roman" w:hAnsi="Times New Roman"/>
          <w:szCs w:val="24"/>
          <w:lang w:val="uk-UA"/>
        </w:rPr>
        <w:t>При цьому ми погоджуємось, що оплата за фактично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w:t>
      </w:r>
    </w:p>
    <w:p w14:paraId="37E83FF1" w14:textId="77777777" w:rsidR="00E54A6C" w:rsidRPr="00E54A6C" w:rsidRDefault="00E54A6C" w:rsidP="00E54A6C">
      <w:pPr>
        <w:spacing w:after="0" w:line="240" w:lineRule="auto"/>
        <w:ind w:left="284"/>
        <w:jc w:val="both"/>
        <w:rPr>
          <w:rFonts w:ascii="Times New Roman" w:hAnsi="Times New Roman"/>
          <w:sz w:val="24"/>
          <w:szCs w:val="24"/>
          <w:lang w:val="uk-UA" w:eastAsia="uk-UA"/>
        </w:rPr>
      </w:pPr>
    </w:p>
    <w:p w14:paraId="63E9D631" w14:textId="77777777" w:rsidR="00E54A6C" w:rsidRPr="00E54A6C" w:rsidRDefault="00E54A6C" w:rsidP="00E54A6C">
      <w:pPr>
        <w:spacing w:after="0" w:line="240" w:lineRule="auto"/>
        <w:ind w:left="284"/>
        <w:jc w:val="both"/>
        <w:rPr>
          <w:rFonts w:ascii="Times New Roman" w:hAnsi="Times New Roman"/>
          <w:sz w:val="24"/>
          <w:szCs w:val="24"/>
          <w:lang w:val="uk-UA" w:eastAsia="uk-UA"/>
        </w:rPr>
      </w:pPr>
    </w:p>
    <w:p w14:paraId="1CCB073F" w14:textId="77777777" w:rsidR="00E54A6C" w:rsidRPr="00E54A6C" w:rsidRDefault="00E54A6C" w:rsidP="00E54A6C">
      <w:pPr>
        <w:rPr>
          <w:rFonts w:ascii="Times New Roman" w:hAnsi="Times New Roman"/>
          <w:b/>
          <w:bCs/>
          <w:color w:val="000000"/>
          <w:spacing w:val="5"/>
          <w:sz w:val="26"/>
          <w:szCs w:val="26"/>
          <w:lang w:val="uk-UA" w:eastAsia="uk-UA"/>
        </w:rPr>
      </w:pPr>
      <w:r w:rsidRPr="00E54A6C">
        <w:rPr>
          <w:rFonts w:ascii="Times New Roman" w:hAnsi="Times New Roman"/>
          <w:b/>
          <w:bCs/>
          <w:i/>
          <w:iCs/>
          <w:color w:val="000000"/>
          <w:spacing w:val="5"/>
          <w:sz w:val="26"/>
          <w:szCs w:val="26"/>
          <w:lang w:val="uk-UA" w:eastAsia="uk-UA"/>
        </w:rPr>
        <w:t>Уповноважена особа учасника _______________________________ (П.І.Б</w:t>
      </w:r>
      <w:r w:rsidRPr="00E54A6C">
        <w:rPr>
          <w:rFonts w:ascii="Times New Roman" w:hAnsi="Times New Roman"/>
          <w:b/>
          <w:bCs/>
          <w:color w:val="000000"/>
          <w:spacing w:val="5"/>
          <w:sz w:val="26"/>
          <w:szCs w:val="26"/>
          <w:lang w:val="uk-UA" w:eastAsia="uk-UA"/>
        </w:rPr>
        <w:t>)</w:t>
      </w:r>
      <w:r w:rsidRPr="00E54A6C">
        <w:rPr>
          <w:rFonts w:ascii="Times New Roman" w:hAnsi="Times New Roman"/>
          <w:sz w:val="26"/>
          <w:szCs w:val="26"/>
          <w:lang w:val="uk-UA" w:eastAsia="uk-UA"/>
        </w:rPr>
        <w:t xml:space="preserve">                                                                                                                                              </w:t>
      </w:r>
    </w:p>
    <w:p w14:paraId="33E1AF83" w14:textId="77777777" w:rsidR="00E54A6C" w:rsidRDefault="00E54A6C" w:rsidP="00E54A6C">
      <w:pPr>
        <w:suppressAutoHyphens/>
        <w:ind w:firstLine="709"/>
        <w:jc w:val="both"/>
        <w:outlineLvl w:val="0"/>
        <w:rPr>
          <w:rFonts w:ascii="Times New Roman" w:hAnsi="Times New Roman"/>
          <w:i/>
          <w:iCs/>
          <w:sz w:val="20"/>
          <w:szCs w:val="20"/>
          <w:u w:val="single"/>
          <w:lang w:val="uk-UA" w:eastAsia="ar-SA"/>
        </w:rPr>
      </w:pPr>
      <w:r w:rsidRPr="00E54A6C">
        <w:rPr>
          <w:rFonts w:ascii="Times New Roman" w:hAnsi="Times New Roman"/>
          <w:i/>
          <w:iCs/>
          <w:sz w:val="20"/>
          <w:szCs w:val="20"/>
          <w:u w:val="single"/>
          <w:lang w:val="uk-UA" w:eastAsia="ar-SA"/>
        </w:rPr>
        <w:t>Увага!!</w:t>
      </w:r>
    </w:p>
    <w:p w14:paraId="346EB9AD" w14:textId="77777777" w:rsidR="00E54A6C" w:rsidRPr="00E54A6C" w:rsidRDefault="00FC6B2E" w:rsidP="00E54A6C">
      <w:pPr>
        <w:suppressAutoHyphens/>
        <w:jc w:val="both"/>
        <w:rPr>
          <w:rFonts w:ascii="Times New Roman" w:hAnsi="Times New Roman"/>
          <w:i/>
          <w:iCs/>
          <w:sz w:val="20"/>
          <w:szCs w:val="20"/>
          <w:lang w:val="uk-UA" w:eastAsia="ar-SA"/>
        </w:rPr>
      </w:pPr>
      <w:r>
        <w:rPr>
          <w:rFonts w:ascii="Times New Roman" w:hAnsi="Times New Roman"/>
          <w:i/>
          <w:iCs/>
          <w:sz w:val="20"/>
          <w:szCs w:val="20"/>
          <w:lang w:val="uk-UA" w:eastAsia="ar-SA"/>
        </w:rPr>
        <w:t>*</w:t>
      </w:r>
      <w:r w:rsidR="00E54A6C" w:rsidRPr="00E54A6C">
        <w:rPr>
          <w:rFonts w:ascii="Times New Roman" w:hAnsi="Times New Roman"/>
          <w:i/>
          <w:iCs/>
          <w:sz w:val="20"/>
          <w:szCs w:val="20"/>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16D5F0E6" w14:textId="77777777" w:rsidR="00E54A6C" w:rsidRPr="00E54A6C" w:rsidRDefault="00E54A6C" w:rsidP="00E54A6C">
      <w:pPr>
        <w:suppressAutoHyphens/>
        <w:jc w:val="both"/>
        <w:rPr>
          <w:rFonts w:ascii="Times New Roman" w:hAnsi="Times New Roman"/>
          <w:i/>
          <w:iCs/>
          <w:sz w:val="20"/>
          <w:szCs w:val="20"/>
          <w:lang w:val="uk-UA" w:eastAsia="ar-SA"/>
        </w:rPr>
      </w:pPr>
    </w:p>
    <w:p w14:paraId="2887733C" w14:textId="77777777" w:rsidR="00E54A6C" w:rsidRPr="00E54A6C" w:rsidRDefault="00E54A6C" w:rsidP="00E54A6C">
      <w:pPr>
        <w:suppressAutoHyphens/>
        <w:jc w:val="both"/>
        <w:rPr>
          <w:rFonts w:ascii="Times New Roman" w:hAnsi="Times New Roman"/>
          <w:i/>
          <w:iCs/>
          <w:sz w:val="20"/>
          <w:szCs w:val="20"/>
          <w:lang w:val="uk-UA" w:eastAsia="ar-SA"/>
        </w:rPr>
      </w:pPr>
    </w:p>
    <w:p w14:paraId="6F5C89CE" w14:textId="77777777" w:rsidR="00E54A6C" w:rsidRPr="00E54A6C" w:rsidRDefault="00E54A6C" w:rsidP="00E54A6C">
      <w:pPr>
        <w:suppressAutoHyphens/>
        <w:jc w:val="both"/>
        <w:rPr>
          <w:rFonts w:ascii="Times New Roman" w:hAnsi="Times New Roman"/>
          <w:i/>
          <w:iCs/>
          <w:sz w:val="20"/>
          <w:szCs w:val="20"/>
          <w:lang w:val="uk-UA" w:eastAsia="ar-SA"/>
        </w:rPr>
      </w:pPr>
    </w:p>
    <w:p w14:paraId="4C1F88D7" w14:textId="77777777" w:rsidR="00E54A6C" w:rsidRPr="00E54A6C" w:rsidRDefault="00E54A6C" w:rsidP="00E54A6C">
      <w:pPr>
        <w:suppressAutoHyphens/>
        <w:jc w:val="both"/>
        <w:rPr>
          <w:rFonts w:ascii="Times New Roman" w:hAnsi="Times New Roman"/>
          <w:i/>
          <w:iCs/>
          <w:sz w:val="20"/>
          <w:szCs w:val="20"/>
          <w:lang w:val="uk-UA" w:eastAsia="ar-SA"/>
        </w:rPr>
      </w:pPr>
    </w:p>
    <w:p w14:paraId="70D1743F" w14:textId="77777777" w:rsidR="00E54A6C" w:rsidRDefault="00E54A6C" w:rsidP="00E54A6C">
      <w:pPr>
        <w:suppressAutoHyphens/>
        <w:jc w:val="both"/>
        <w:rPr>
          <w:rFonts w:ascii="Times New Roman" w:hAnsi="Times New Roman"/>
          <w:i/>
          <w:iCs/>
          <w:sz w:val="20"/>
          <w:szCs w:val="20"/>
          <w:lang w:val="uk-UA" w:eastAsia="ar-SA"/>
        </w:rPr>
      </w:pPr>
    </w:p>
    <w:p w14:paraId="2E65946B" w14:textId="77777777" w:rsidR="00BD034A" w:rsidRPr="00E54A6C" w:rsidRDefault="00BD034A" w:rsidP="00E54A6C">
      <w:pPr>
        <w:suppressAutoHyphens/>
        <w:jc w:val="both"/>
        <w:rPr>
          <w:rFonts w:ascii="Times New Roman" w:hAnsi="Times New Roman"/>
          <w:i/>
          <w:iCs/>
          <w:sz w:val="20"/>
          <w:szCs w:val="20"/>
          <w:lang w:val="uk-UA" w:eastAsia="ar-SA"/>
        </w:rPr>
      </w:pPr>
    </w:p>
    <w:p w14:paraId="09FB8658" w14:textId="77777777" w:rsidR="00E54A6C" w:rsidRPr="00E54A6C" w:rsidRDefault="00E54A6C" w:rsidP="00E54A6C">
      <w:pPr>
        <w:suppressAutoHyphens/>
        <w:jc w:val="both"/>
        <w:rPr>
          <w:rFonts w:ascii="Times New Roman" w:hAnsi="Times New Roman"/>
          <w:i/>
          <w:iCs/>
          <w:sz w:val="20"/>
          <w:szCs w:val="20"/>
          <w:lang w:val="uk-UA" w:eastAsia="ar-SA"/>
        </w:rPr>
      </w:pPr>
    </w:p>
    <w:p w14:paraId="115D9DA9" w14:textId="77777777" w:rsidR="00E54A6C" w:rsidRPr="00E54A6C" w:rsidRDefault="00E54A6C" w:rsidP="00E54A6C">
      <w:pPr>
        <w:suppressAutoHyphens/>
        <w:jc w:val="both"/>
        <w:rPr>
          <w:rFonts w:ascii="Times New Roman" w:hAnsi="Times New Roman"/>
          <w:i/>
          <w:iCs/>
          <w:sz w:val="20"/>
          <w:szCs w:val="20"/>
          <w:lang w:val="uk-UA" w:eastAsia="ar-SA"/>
        </w:rPr>
      </w:pPr>
    </w:p>
    <w:p w14:paraId="4F761F01" w14:textId="77777777" w:rsidR="00E54A6C" w:rsidRPr="00E54A6C" w:rsidRDefault="00E54A6C" w:rsidP="00E54A6C">
      <w:pPr>
        <w:suppressAutoHyphens/>
        <w:jc w:val="both"/>
        <w:rPr>
          <w:rFonts w:ascii="Times New Roman" w:hAnsi="Times New Roman"/>
          <w:i/>
          <w:iCs/>
          <w:sz w:val="20"/>
          <w:szCs w:val="20"/>
          <w:lang w:val="uk-UA" w:eastAsia="ar-SA"/>
        </w:rPr>
      </w:pPr>
    </w:p>
    <w:p w14:paraId="01905590" w14:textId="422DA31D" w:rsidR="00E54A6C" w:rsidRDefault="00E54A6C" w:rsidP="00E54A6C">
      <w:pPr>
        <w:suppressAutoHyphens/>
        <w:jc w:val="both"/>
        <w:rPr>
          <w:rFonts w:ascii="Times New Roman" w:hAnsi="Times New Roman"/>
          <w:i/>
          <w:iCs/>
          <w:sz w:val="20"/>
          <w:szCs w:val="20"/>
          <w:lang w:val="uk-UA" w:eastAsia="ar-SA"/>
        </w:rPr>
      </w:pPr>
    </w:p>
    <w:p w14:paraId="6BD757C4" w14:textId="3F4ED7F0" w:rsidR="00F20D77" w:rsidRDefault="00F20D77" w:rsidP="00E54A6C">
      <w:pPr>
        <w:suppressAutoHyphens/>
        <w:jc w:val="both"/>
        <w:rPr>
          <w:rFonts w:ascii="Times New Roman" w:hAnsi="Times New Roman"/>
          <w:i/>
          <w:iCs/>
          <w:sz w:val="20"/>
          <w:szCs w:val="20"/>
          <w:lang w:val="uk-UA" w:eastAsia="ar-SA"/>
        </w:rPr>
      </w:pPr>
    </w:p>
    <w:p w14:paraId="4EBEF504" w14:textId="3538633D" w:rsidR="00F20D77" w:rsidRDefault="00F20D77" w:rsidP="00E54A6C">
      <w:pPr>
        <w:suppressAutoHyphens/>
        <w:jc w:val="both"/>
        <w:rPr>
          <w:rFonts w:ascii="Times New Roman" w:hAnsi="Times New Roman"/>
          <w:i/>
          <w:iCs/>
          <w:sz w:val="20"/>
          <w:szCs w:val="20"/>
          <w:lang w:val="uk-UA" w:eastAsia="ar-SA"/>
        </w:rPr>
      </w:pPr>
    </w:p>
    <w:p w14:paraId="4F43FA18" w14:textId="7DDE49E0" w:rsidR="006B0AB2" w:rsidRDefault="006B0AB2" w:rsidP="00E54A6C">
      <w:pPr>
        <w:suppressAutoHyphens/>
        <w:jc w:val="both"/>
        <w:rPr>
          <w:rFonts w:ascii="Times New Roman" w:hAnsi="Times New Roman"/>
          <w:i/>
          <w:iCs/>
          <w:sz w:val="20"/>
          <w:szCs w:val="20"/>
          <w:lang w:val="uk-UA" w:eastAsia="ar-SA"/>
        </w:rPr>
      </w:pPr>
    </w:p>
    <w:p w14:paraId="53C50A70" w14:textId="77777777" w:rsidR="006B0AB2" w:rsidRPr="00E54A6C" w:rsidRDefault="006B0AB2" w:rsidP="00E54A6C">
      <w:pPr>
        <w:suppressAutoHyphens/>
        <w:jc w:val="both"/>
        <w:rPr>
          <w:rFonts w:ascii="Times New Roman" w:hAnsi="Times New Roman"/>
          <w:i/>
          <w:iCs/>
          <w:sz w:val="20"/>
          <w:szCs w:val="20"/>
          <w:lang w:val="uk-UA" w:eastAsia="ar-SA"/>
        </w:rPr>
      </w:pPr>
    </w:p>
    <w:p w14:paraId="192F33E1" w14:textId="77777777" w:rsidR="00E54A6C" w:rsidRDefault="00E54A6C" w:rsidP="00E54A6C">
      <w:pPr>
        <w:suppressAutoHyphens/>
        <w:jc w:val="both"/>
        <w:rPr>
          <w:rFonts w:ascii="Times New Roman" w:hAnsi="Times New Roman"/>
          <w:i/>
          <w:iCs/>
          <w:sz w:val="20"/>
          <w:szCs w:val="20"/>
          <w:lang w:val="uk-UA" w:eastAsia="ar-SA"/>
        </w:rPr>
      </w:pPr>
    </w:p>
    <w:p w14:paraId="42E60BEA" w14:textId="77777777" w:rsidR="008E6B45" w:rsidRPr="00E54A6C" w:rsidRDefault="008E6B45" w:rsidP="00E54A6C">
      <w:pPr>
        <w:suppressAutoHyphens/>
        <w:jc w:val="both"/>
        <w:rPr>
          <w:rFonts w:ascii="Times New Roman" w:hAnsi="Times New Roman"/>
          <w:i/>
          <w:iCs/>
          <w:sz w:val="20"/>
          <w:szCs w:val="20"/>
          <w:lang w:val="uk-UA" w:eastAsia="ar-SA"/>
        </w:rPr>
      </w:pPr>
    </w:p>
    <w:tbl>
      <w:tblPr>
        <w:tblW w:w="5387" w:type="dxa"/>
        <w:tblInd w:w="4536" w:type="dxa"/>
        <w:tblLook w:val="04A0" w:firstRow="1" w:lastRow="0" w:firstColumn="1" w:lastColumn="0" w:noHBand="0" w:noVBand="1"/>
      </w:tblPr>
      <w:tblGrid>
        <w:gridCol w:w="5387"/>
      </w:tblGrid>
      <w:tr w:rsidR="00E54A6C" w:rsidRPr="00E54A6C" w14:paraId="070DF572" w14:textId="77777777" w:rsidTr="004C3A3D">
        <w:tc>
          <w:tcPr>
            <w:tcW w:w="5387" w:type="dxa"/>
            <w:shd w:val="clear" w:color="auto" w:fill="auto"/>
          </w:tcPr>
          <w:p w14:paraId="1FC90A3D" w14:textId="77777777" w:rsidR="004C3A3D" w:rsidRPr="004C3A3D" w:rsidRDefault="004C3A3D" w:rsidP="004C3A3D">
            <w:pPr>
              <w:spacing w:after="0" w:line="240" w:lineRule="auto"/>
              <w:jc w:val="right"/>
              <w:rPr>
                <w:rFonts w:ascii="Times New Roman" w:hAnsi="Times New Roman"/>
                <w:b/>
                <w:i/>
                <w:iCs/>
                <w:sz w:val="24"/>
                <w:szCs w:val="24"/>
                <w:lang w:val="uk-UA"/>
              </w:rPr>
            </w:pPr>
            <w:r w:rsidRPr="004C3A3D">
              <w:rPr>
                <w:rFonts w:ascii="Times New Roman" w:hAnsi="Times New Roman"/>
                <w:b/>
                <w:i/>
                <w:iCs/>
                <w:sz w:val="24"/>
                <w:szCs w:val="24"/>
                <w:lang w:val="uk-UA"/>
              </w:rPr>
              <w:lastRenderedPageBreak/>
              <w:t xml:space="preserve">Додаток </w:t>
            </w:r>
            <w:r>
              <w:rPr>
                <w:rFonts w:ascii="Times New Roman" w:hAnsi="Times New Roman"/>
                <w:b/>
                <w:i/>
                <w:iCs/>
                <w:sz w:val="24"/>
                <w:szCs w:val="24"/>
                <w:lang w:val="uk-UA"/>
              </w:rPr>
              <w:t>6</w:t>
            </w:r>
            <w:r w:rsidRPr="004C3A3D">
              <w:rPr>
                <w:rFonts w:ascii="Times New Roman" w:hAnsi="Times New Roman"/>
                <w:b/>
                <w:i/>
                <w:iCs/>
                <w:sz w:val="24"/>
                <w:szCs w:val="24"/>
                <w:lang w:val="uk-UA"/>
              </w:rPr>
              <w:t xml:space="preserve"> </w:t>
            </w:r>
          </w:p>
          <w:p w14:paraId="7E9A8612" w14:textId="77777777" w:rsidR="004C3A3D" w:rsidRPr="004C3A3D" w:rsidRDefault="004C3A3D" w:rsidP="004C3A3D">
            <w:pPr>
              <w:spacing w:after="0" w:line="240" w:lineRule="auto"/>
              <w:jc w:val="right"/>
              <w:rPr>
                <w:rFonts w:ascii="Times New Roman" w:hAnsi="Times New Roman"/>
                <w:i/>
                <w:iCs/>
                <w:sz w:val="24"/>
                <w:szCs w:val="24"/>
                <w:lang w:val="uk-UA"/>
              </w:rPr>
            </w:pPr>
            <w:r w:rsidRPr="004C3A3D">
              <w:rPr>
                <w:rFonts w:ascii="Times New Roman" w:hAnsi="Times New Roman"/>
                <w:i/>
                <w:iCs/>
                <w:sz w:val="24"/>
                <w:szCs w:val="24"/>
                <w:lang w:val="uk-UA"/>
              </w:rPr>
              <w:t xml:space="preserve">до тендерної документації на </w:t>
            </w:r>
          </w:p>
          <w:p w14:paraId="09165E6C" w14:textId="77777777" w:rsidR="00E54A6C" w:rsidRPr="00E54A6C" w:rsidRDefault="004C3A3D" w:rsidP="004C3A3D">
            <w:pPr>
              <w:spacing w:after="0" w:line="240" w:lineRule="auto"/>
              <w:jc w:val="right"/>
              <w:rPr>
                <w:rFonts w:ascii="Times New Roman" w:hAnsi="Times New Roman"/>
                <w:i/>
                <w:sz w:val="24"/>
                <w:szCs w:val="24"/>
                <w:lang w:val="uk-UA" w:eastAsia="uk-UA"/>
              </w:rPr>
            </w:pPr>
            <w:r w:rsidRPr="004C3A3D">
              <w:rPr>
                <w:rFonts w:ascii="Times New Roman" w:hAnsi="Times New Roman"/>
                <w:i/>
                <w:iCs/>
                <w:sz w:val="24"/>
                <w:szCs w:val="24"/>
                <w:lang w:val="uk-UA"/>
              </w:rPr>
              <w:t xml:space="preserve">закупівлю товару згідно </w:t>
            </w:r>
            <w:r w:rsidR="00BD034A" w:rsidRPr="00076EBB">
              <w:rPr>
                <w:rFonts w:ascii="Times New Roman" w:hAnsi="Times New Roman"/>
                <w:i/>
                <w:iCs/>
                <w:sz w:val="24"/>
                <w:szCs w:val="24"/>
              </w:rPr>
              <w:t>ДК 021:2015:44220000-8 «</w:t>
            </w:r>
            <w:proofErr w:type="spellStart"/>
            <w:r w:rsidR="00BD034A" w:rsidRPr="00076EBB">
              <w:rPr>
                <w:rFonts w:ascii="Times New Roman" w:hAnsi="Times New Roman"/>
                <w:i/>
                <w:iCs/>
                <w:sz w:val="24"/>
                <w:szCs w:val="24"/>
              </w:rPr>
              <w:t>Столярні</w:t>
            </w:r>
            <w:proofErr w:type="spellEnd"/>
            <w:r w:rsidR="00BD034A" w:rsidRPr="00076EBB">
              <w:rPr>
                <w:rFonts w:ascii="Times New Roman" w:hAnsi="Times New Roman"/>
                <w:i/>
                <w:iCs/>
                <w:sz w:val="24"/>
                <w:szCs w:val="24"/>
              </w:rPr>
              <w:t xml:space="preserve"> </w:t>
            </w:r>
            <w:proofErr w:type="spellStart"/>
            <w:r w:rsidR="00BD034A" w:rsidRPr="00076EBB">
              <w:rPr>
                <w:rFonts w:ascii="Times New Roman" w:hAnsi="Times New Roman"/>
                <w:i/>
                <w:iCs/>
                <w:sz w:val="24"/>
                <w:szCs w:val="24"/>
              </w:rPr>
              <w:t>вироби</w:t>
            </w:r>
            <w:proofErr w:type="spellEnd"/>
            <w:r w:rsidR="00BD034A" w:rsidRPr="00076EBB">
              <w:rPr>
                <w:rFonts w:ascii="Times New Roman" w:hAnsi="Times New Roman"/>
                <w:i/>
                <w:iCs/>
                <w:sz w:val="24"/>
                <w:szCs w:val="24"/>
              </w:rPr>
              <w:t>»</w:t>
            </w:r>
            <w:r w:rsidR="00BD034A" w:rsidRPr="00076EBB">
              <w:rPr>
                <w:rFonts w:ascii="Times New Roman" w:hAnsi="Times New Roman"/>
                <w:i/>
                <w:iCs/>
                <w:sz w:val="24"/>
                <w:szCs w:val="24"/>
                <w:lang w:val="uk-UA"/>
              </w:rPr>
              <w:t xml:space="preserve"> </w:t>
            </w:r>
            <w:r w:rsidR="00BD034A" w:rsidRPr="00076EBB">
              <w:rPr>
                <w:rFonts w:ascii="Times New Roman" w:hAnsi="Times New Roman"/>
                <w:i/>
                <w:iCs/>
                <w:sz w:val="24"/>
                <w:szCs w:val="24"/>
              </w:rPr>
              <w:t>(</w:t>
            </w:r>
            <w:r w:rsidR="00BD034A" w:rsidRPr="00076EBB">
              <w:rPr>
                <w:rFonts w:ascii="Times New Roman" w:hAnsi="Times New Roman"/>
                <w:i/>
                <w:iCs/>
                <w:sz w:val="24"/>
                <w:szCs w:val="24"/>
                <w:lang w:val="uk-UA"/>
              </w:rPr>
              <w:t>Металопластикові вікна</w:t>
            </w:r>
            <w:r w:rsidR="00860407" w:rsidRPr="000D7CB0">
              <w:rPr>
                <w:rFonts w:ascii="Times New Roman" w:hAnsi="Times New Roman"/>
                <w:i/>
                <w:sz w:val="24"/>
                <w:szCs w:val="28"/>
              </w:rPr>
              <w:t>)</w:t>
            </w:r>
          </w:p>
          <w:p w14:paraId="3A310EB4" w14:textId="77777777" w:rsidR="00E54A6C" w:rsidRPr="00E54A6C" w:rsidRDefault="00E54A6C" w:rsidP="00E54A6C">
            <w:pPr>
              <w:spacing w:after="0" w:line="240" w:lineRule="auto"/>
              <w:jc w:val="right"/>
              <w:rPr>
                <w:rFonts w:ascii="Times New Roman" w:hAnsi="Times New Roman"/>
                <w:i/>
                <w:iCs/>
                <w:sz w:val="24"/>
                <w:szCs w:val="24"/>
                <w:lang w:val="uk-UA"/>
              </w:rPr>
            </w:pPr>
          </w:p>
        </w:tc>
      </w:tr>
    </w:tbl>
    <w:p w14:paraId="3D8DD907" w14:textId="77777777" w:rsidR="00E54A6C" w:rsidRPr="00E54A6C" w:rsidRDefault="00E54A6C" w:rsidP="00E54A6C">
      <w:pPr>
        <w:spacing w:after="0" w:line="240" w:lineRule="auto"/>
        <w:jc w:val="center"/>
        <w:rPr>
          <w:rFonts w:ascii="Times New Roman" w:hAnsi="Times New Roman"/>
          <w:b/>
          <w:sz w:val="24"/>
          <w:szCs w:val="24"/>
          <w:lang w:val="uk-UA" w:eastAsia="uk-UA"/>
        </w:rPr>
      </w:pPr>
    </w:p>
    <w:p w14:paraId="05CBA761" w14:textId="77777777" w:rsidR="00E54A6C" w:rsidRPr="00E54A6C" w:rsidRDefault="00E54A6C" w:rsidP="00E54A6C">
      <w:pPr>
        <w:tabs>
          <w:tab w:val="left" w:pos="540"/>
        </w:tabs>
        <w:suppressAutoHyphens/>
        <w:rPr>
          <w:rFonts w:ascii="Times New Roman" w:hAnsi="Times New Roman"/>
          <w:i/>
          <w:sz w:val="24"/>
          <w:szCs w:val="24"/>
          <w:lang w:val="uk-UA" w:eastAsia="uk-UA"/>
        </w:rPr>
      </w:pPr>
    </w:p>
    <w:p w14:paraId="70E0F2CD" w14:textId="77777777" w:rsidR="00E54A6C" w:rsidRPr="00E54A6C" w:rsidRDefault="00E54A6C" w:rsidP="00E54A6C">
      <w:pPr>
        <w:spacing w:after="0"/>
        <w:rPr>
          <w:rFonts w:ascii="Times New Roman" w:eastAsia="Arial" w:hAnsi="Times New Roman"/>
          <w:color w:val="000000"/>
          <w:sz w:val="24"/>
          <w:lang w:val="uk-UA"/>
        </w:rPr>
      </w:pPr>
    </w:p>
    <w:p w14:paraId="00CF9604" w14:textId="77777777" w:rsidR="00E54A6C" w:rsidRPr="00E54A6C" w:rsidRDefault="00E54A6C" w:rsidP="00E54A6C">
      <w:pPr>
        <w:spacing w:after="0"/>
        <w:jc w:val="center"/>
        <w:rPr>
          <w:rFonts w:ascii="Times New Roman" w:hAnsi="Times New Roman"/>
          <w:b/>
          <w:sz w:val="24"/>
          <w:lang w:val="uk-UA"/>
        </w:rPr>
      </w:pPr>
      <w:r w:rsidRPr="00E54A6C">
        <w:rPr>
          <w:rFonts w:ascii="Times New Roman" w:hAnsi="Times New Roman"/>
          <w:b/>
          <w:sz w:val="24"/>
          <w:lang w:val="uk-UA"/>
        </w:rPr>
        <w:t>Форма письмової згоди</w:t>
      </w:r>
    </w:p>
    <w:p w14:paraId="36BACE87" w14:textId="77777777" w:rsidR="00E54A6C" w:rsidRPr="00E54A6C" w:rsidRDefault="00E54A6C" w:rsidP="00E54A6C">
      <w:pPr>
        <w:spacing w:after="0" w:line="240" w:lineRule="auto"/>
        <w:jc w:val="center"/>
        <w:rPr>
          <w:rFonts w:ascii="Times New Roman" w:hAnsi="Times New Roman"/>
          <w:b/>
          <w:sz w:val="24"/>
          <w:lang w:val="uk-UA"/>
        </w:rPr>
      </w:pPr>
      <w:r w:rsidRPr="00E54A6C">
        <w:rPr>
          <w:rFonts w:ascii="Times New Roman" w:hAnsi="Times New Roman"/>
          <w:b/>
          <w:sz w:val="24"/>
          <w:lang w:val="uk-UA"/>
        </w:rPr>
        <w:t>на обробку наявних персональних даних,</w:t>
      </w:r>
    </w:p>
    <w:p w14:paraId="3791D7ED" w14:textId="77777777" w:rsidR="00E54A6C" w:rsidRPr="00E54A6C" w:rsidRDefault="00E54A6C" w:rsidP="00E54A6C">
      <w:pPr>
        <w:spacing w:after="0" w:line="240" w:lineRule="auto"/>
        <w:jc w:val="center"/>
        <w:rPr>
          <w:rFonts w:ascii="Times New Roman" w:hAnsi="Times New Roman"/>
          <w:b/>
          <w:sz w:val="24"/>
          <w:lang w:val="uk-UA"/>
        </w:rPr>
      </w:pPr>
      <w:r w:rsidRPr="00E54A6C">
        <w:rPr>
          <w:rFonts w:ascii="Times New Roman" w:hAnsi="Times New Roman"/>
          <w:b/>
          <w:sz w:val="24"/>
          <w:lang w:val="uk-UA"/>
        </w:rPr>
        <w:t>відповідно до Закону України «Про захист персональних даних»</w:t>
      </w:r>
    </w:p>
    <w:p w14:paraId="71157DF4" w14:textId="77777777" w:rsidR="00E54A6C" w:rsidRPr="00E54A6C" w:rsidRDefault="00E54A6C" w:rsidP="00E54A6C">
      <w:pPr>
        <w:spacing w:after="0" w:line="240" w:lineRule="auto"/>
        <w:jc w:val="center"/>
        <w:rPr>
          <w:rFonts w:ascii="Times New Roman" w:hAnsi="Times New Roman"/>
          <w:b/>
          <w:sz w:val="24"/>
          <w:lang w:val="uk-UA"/>
        </w:rPr>
      </w:pPr>
    </w:p>
    <w:p w14:paraId="608DF831" w14:textId="77777777" w:rsidR="00E54A6C" w:rsidRPr="00E54A6C" w:rsidRDefault="00E54A6C" w:rsidP="00E54A6C">
      <w:pPr>
        <w:tabs>
          <w:tab w:val="left" w:pos="10260"/>
        </w:tabs>
        <w:spacing w:after="0" w:line="240" w:lineRule="auto"/>
        <w:ind w:left="5400" w:right="2"/>
        <w:rPr>
          <w:rFonts w:ascii="Times New Roman" w:hAnsi="Times New Roman"/>
          <w:sz w:val="24"/>
          <w:lang w:val="uk-UA"/>
        </w:rPr>
      </w:pPr>
    </w:p>
    <w:p w14:paraId="41776810" w14:textId="77777777" w:rsidR="00E54A6C" w:rsidRPr="00E54A6C" w:rsidRDefault="00E54A6C" w:rsidP="00E54A6C">
      <w:pPr>
        <w:tabs>
          <w:tab w:val="left" w:pos="10260"/>
        </w:tabs>
        <w:spacing w:after="0" w:line="240" w:lineRule="auto"/>
        <w:ind w:left="5400" w:right="2"/>
        <w:rPr>
          <w:rFonts w:ascii="Times New Roman" w:hAnsi="Times New Roman"/>
          <w:sz w:val="24"/>
          <w:lang w:val="uk-UA"/>
        </w:rPr>
      </w:pPr>
      <w:r w:rsidRPr="00E54A6C">
        <w:rPr>
          <w:rFonts w:ascii="Times New Roman" w:hAnsi="Times New Roman"/>
          <w:sz w:val="24"/>
          <w:lang w:val="uk-UA"/>
        </w:rPr>
        <w:t>Уповноваженій особі Південного</w:t>
      </w:r>
    </w:p>
    <w:p w14:paraId="1CDFF5BF" w14:textId="77777777" w:rsidR="00E54A6C" w:rsidRPr="00E54A6C" w:rsidRDefault="00E54A6C" w:rsidP="00E54A6C">
      <w:pPr>
        <w:tabs>
          <w:tab w:val="left" w:pos="10260"/>
        </w:tabs>
        <w:spacing w:after="0" w:line="240" w:lineRule="auto"/>
        <w:ind w:left="5400" w:right="2"/>
        <w:rPr>
          <w:rFonts w:ascii="Times New Roman" w:hAnsi="Times New Roman"/>
          <w:sz w:val="24"/>
          <w:lang w:val="uk-UA"/>
        </w:rPr>
      </w:pPr>
      <w:r w:rsidRPr="00E54A6C">
        <w:rPr>
          <w:rFonts w:ascii="Times New Roman" w:hAnsi="Times New Roman"/>
          <w:sz w:val="24"/>
          <w:lang w:val="uk-UA"/>
        </w:rPr>
        <w:t>міжрегіонального управління</w:t>
      </w:r>
    </w:p>
    <w:p w14:paraId="56E3623F" w14:textId="77777777" w:rsidR="00E54A6C" w:rsidRPr="00E54A6C" w:rsidRDefault="00E54A6C" w:rsidP="00E54A6C">
      <w:pPr>
        <w:tabs>
          <w:tab w:val="left" w:pos="10260"/>
        </w:tabs>
        <w:spacing w:after="0" w:line="240" w:lineRule="auto"/>
        <w:ind w:left="5400" w:right="2"/>
        <w:rPr>
          <w:rFonts w:ascii="Times New Roman" w:hAnsi="Times New Roman"/>
          <w:sz w:val="24"/>
          <w:lang w:val="uk-UA"/>
        </w:rPr>
      </w:pPr>
      <w:r w:rsidRPr="00E54A6C">
        <w:rPr>
          <w:rFonts w:ascii="Times New Roman" w:hAnsi="Times New Roman"/>
          <w:sz w:val="24"/>
          <w:lang w:val="uk-UA"/>
        </w:rPr>
        <w:t>Міністерства юстиції (м. Одеса)</w:t>
      </w:r>
    </w:p>
    <w:p w14:paraId="6C3CFE20" w14:textId="77777777" w:rsidR="00E54A6C" w:rsidRPr="00E54A6C" w:rsidRDefault="00E54A6C" w:rsidP="00E54A6C">
      <w:pPr>
        <w:spacing w:after="0" w:line="240" w:lineRule="auto"/>
        <w:ind w:left="5400"/>
        <w:rPr>
          <w:rFonts w:ascii="Times New Roman" w:hAnsi="Times New Roman"/>
          <w:b/>
          <w:sz w:val="24"/>
          <w:lang w:val="uk-UA"/>
        </w:rPr>
      </w:pPr>
      <w:r w:rsidRPr="00E54A6C">
        <w:rPr>
          <w:rFonts w:ascii="Times New Roman" w:hAnsi="Times New Roman"/>
          <w:sz w:val="24"/>
          <w:lang w:val="uk-UA"/>
        </w:rPr>
        <w:t>ОХРЕМЕНКО А.В.</w:t>
      </w:r>
    </w:p>
    <w:p w14:paraId="7AEDF966" w14:textId="77777777" w:rsidR="00E54A6C" w:rsidRPr="00E54A6C" w:rsidRDefault="00E54A6C" w:rsidP="00E54A6C">
      <w:pPr>
        <w:spacing w:after="0" w:line="240" w:lineRule="auto"/>
        <w:jc w:val="center"/>
        <w:rPr>
          <w:rFonts w:ascii="Times New Roman" w:hAnsi="Times New Roman"/>
          <w:b/>
          <w:sz w:val="24"/>
          <w:lang w:val="uk-UA"/>
        </w:rPr>
      </w:pPr>
    </w:p>
    <w:p w14:paraId="1685ADED" w14:textId="77777777" w:rsidR="00E54A6C" w:rsidRPr="00E54A6C" w:rsidRDefault="00E54A6C" w:rsidP="00E54A6C">
      <w:pPr>
        <w:spacing w:after="0" w:line="240" w:lineRule="auto"/>
        <w:rPr>
          <w:rFonts w:ascii="Times New Roman" w:hAnsi="Times New Roman"/>
          <w:sz w:val="24"/>
          <w:lang w:val="uk-UA"/>
        </w:rPr>
      </w:pPr>
    </w:p>
    <w:p w14:paraId="216E17EB" w14:textId="77777777" w:rsidR="00E54A6C" w:rsidRPr="00E54A6C" w:rsidRDefault="00E54A6C" w:rsidP="00E54A6C">
      <w:pPr>
        <w:spacing w:after="0" w:line="240" w:lineRule="auto"/>
        <w:rPr>
          <w:rFonts w:ascii="Times New Roman" w:hAnsi="Times New Roman"/>
          <w:sz w:val="24"/>
          <w:lang w:val="uk-UA"/>
        </w:rPr>
      </w:pPr>
    </w:p>
    <w:p w14:paraId="17985C67" w14:textId="77777777" w:rsidR="00E54A6C" w:rsidRPr="00E54A6C" w:rsidRDefault="00E54A6C" w:rsidP="00E54A6C">
      <w:pPr>
        <w:spacing w:after="0" w:line="240" w:lineRule="auto"/>
        <w:jc w:val="center"/>
        <w:rPr>
          <w:rFonts w:ascii="Times New Roman" w:hAnsi="Times New Roman"/>
          <w:b/>
          <w:sz w:val="24"/>
          <w:lang w:val="uk-UA"/>
        </w:rPr>
      </w:pPr>
      <w:r w:rsidRPr="00E54A6C">
        <w:rPr>
          <w:rFonts w:ascii="Times New Roman" w:hAnsi="Times New Roman"/>
          <w:b/>
          <w:sz w:val="24"/>
          <w:lang w:val="uk-UA"/>
        </w:rPr>
        <w:t>Лист – згода</w:t>
      </w:r>
    </w:p>
    <w:p w14:paraId="4B1DA094" w14:textId="77777777" w:rsidR="00E54A6C" w:rsidRPr="00E54A6C" w:rsidRDefault="00E54A6C" w:rsidP="00E54A6C">
      <w:pPr>
        <w:spacing w:after="0" w:line="360" w:lineRule="auto"/>
        <w:rPr>
          <w:rFonts w:ascii="Times New Roman" w:hAnsi="Times New Roman"/>
          <w:b/>
          <w:sz w:val="24"/>
          <w:lang w:val="uk-UA"/>
        </w:rPr>
      </w:pPr>
    </w:p>
    <w:p w14:paraId="4AA61A58" w14:textId="77777777" w:rsidR="00E54A6C" w:rsidRPr="00E54A6C" w:rsidRDefault="00E54A6C" w:rsidP="00E54A6C">
      <w:pPr>
        <w:spacing w:after="0" w:line="288" w:lineRule="auto"/>
        <w:jc w:val="both"/>
        <w:rPr>
          <w:rFonts w:ascii="Times New Roman" w:hAnsi="Times New Roman"/>
          <w:sz w:val="24"/>
          <w:lang w:val="uk-UA"/>
        </w:rPr>
      </w:pPr>
      <w:r w:rsidRPr="00E54A6C">
        <w:rPr>
          <w:rFonts w:ascii="Times New Roman" w:hAnsi="Times New Roman"/>
          <w:sz w:val="24"/>
          <w:lang w:val="uk-UA"/>
        </w:rPr>
        <w:tab/>
        <w:t xml:space="preserve">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54A6C">
        <w:rPr>
          <w:rFonts w:ascii="Times New Roman" w:hAnsi="Times New Roman"/>
          <w:sz w:val="24"/>
          <w:lang w:val="uk-UA"/>
        </w:rPr>
        <w:t>т.ч</w:t>
      </w:r>
      <w:proofErr w:type="spellEnd"/>
      <w:r w:rsidRPr="00E54A6C">
        <w:rPr>
          <w:rFonts w:ascii="Times New Roman" w:hAnsi="Times New Roman"/>
          <w:sz w:val="24"/>
          <w:lang w:val="uk-UA"/>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14D6DDF" w14:textId="77777777" w:rsidR="00E54A6C" w:rsidRPr="00E54A6C" w:rsidRDefault="00E54A6C" w:rsidP="00E54A6C">
      <w:pPr>
        <w:spacing w:after="0" w:line="240" w:lineRule="auto"/>
        <w:jc w:val="both"/>
        <w:rPr>
          <w:rFonts w:ascii="Times New Roman" w:hAnsi="Times New Roman"/>
          <w:sz w:val="24"/>
          <w:lang w:val="uk-UA"/>
        </w:rPr>
      </w:pPr>
    </w:p>
    <w:p w14:paraId="727CDDEC" w14:textId="77777777" w:rsidR="00E54A6C" w:rsidRPr="00E54A6C" w:rsidRDefault="00E54A6C" w:rsidP="00E54A6C">
      <w:pPr>
        <w:spacing w:after="0" w:line="240" w:lineRule="auto"/>
        <w:rPr>
          <w:rFonts w:ascii="Times New Roman" w:hAnsi="Times New Roman"/>
          <w:sz w:val="24"/>
          <w:lang w:val="uk-UA"/>
        </w:rPr>
      </w:pPr>
    </w:p>
    <w:p w14:paraId="3B5AA5BD" w14:textId="77777777" w:rsidR="00E54A6C" w:rsidRPr="00E54A6C" w:rsidRDefault="00E54A6C" w:rsidP="00E54A6C">
      <w:pPr>
        <w:spacing w:after="0" w:line="240" w:lineRule="auto"/>
        <w:rPr>
          <w:rFonts w:ascii="Times New Roman" w:hAnsi="Times New Roman"/>
          <w:sz w:val="24"/>
          <w:lang w:val="uk-UA"/>
        </w:rPr>
      </w:pPr>
    </w:p>
    <w:p w14:paraId="1F951901" w14:textId="77777777" w:rsidR="00E54A6C" w:rsidRPr="00E54A6C" w:rsidRDefault="00E54A6C" w:rsidP="00E54A6C">
      <w:pPr>
        <w:spacing w:after="0" w:line="240" w:lineRule="auto"/>
        <w:rPr>
          <w:rFonts w:ascii="Times New Roman" w:hAnsi="Times New Roman"/>
          <w:sz w:val="24"/>
          <w:lang w:val="uk-UA"/>
        </w:rPr>
      </w:pPr>
    </w:p>
    <w:p w14:paraId="35ED10EF" w14:textId="77777777" w:rsidR="00E54A6C" w:rsidRPr="00E54A6C" w:rsidRDefault="00E54A6C" w:rsidP="00E54A6C">
      <w:pPr>
        <w:spacing w:after="0" w:line="240" w:lineRule="auto"/>
        <w:rPr>
          <w:rFonts w:ascii="Times New Roman" w:hAnsi="Times New Roman"/>
          <w:sz w:val="24"/>
          <w:lang w:val="uk-UA"/>
        </w:rPr>
      </w:pPr>
      <w:r w:rsidRPr="00E54A6C">
        <w:rPr>
          <w:rFonts w:ascii="Times New Roman" w:hAnsi="Times New Roman"/>
          <w:sz w:val="24"/>
          <w:lang w:val="uk-UA"/>
        </w:rPr>
        <w:t>«_____»____</w:t>
      </w:r>
      <w:r w:rsidR="004C3A3D">
        <w:rPr>
          <w:rFonts w:ascii="Times New Roman" w:hAnsi="Times New Roman"/>
          <w:sz w:val="24"/>
          <w:lang w:val="uk-UA"/>
        </w:rPr>
        <w:t xml:space="preserve">____________р.                                                   </w:t>
      </w:r>
      <w:r w:rsidRPr="00E54A6C">
        <w:rPr>
          <w:rFonts w:ascii="Times New Roman" w:hAnsi="Times New Roman"/>
          <w:sz w:val="24"/>
          <w:lang w:val="uk-UA"/>
        </w:rPr>
        <w:t>__________/___________________/</w:t>
      </w:r>
    </w:p>
    <w:p w14:paraId="62AF64EF" w14:textId="77777777" w:rsidR="00E54A6C" w:rsidRPr="00E54A6C" w:rsidRDefault="00E54A6C" w:rsidP="00E54A6C">
      <w:pPr>
        <w:spacing w:after="0" w:line="240" w:lineRule="auto"/>
        <w:rPr>
          <w:rFonts w:ascii="Times New Roman" w:hAnsi="Times New Roman"/>
          <w:sz w:val="24"/>
          <w:lang w:val="uk-UA"/>
        </w:rPr>
      </w:pPr>
      <w:r w:rsidRPr="00E54A6C">
        <w:rPr>
          <w:rFonts w:ascii="Times New Roman" w:hAnsi="Times New Roman"/>
          <w:sz w:val="24"/>
          <w:lang w:val="uk-UA"/>
        </w:rPr>
        <w:tab/>
        <w:t xml:space="preserve">     (дата)</w:t>
      </w:r>
      <w:r w:rsidR="004C3A3D">
        <w:rPr>
          <w:rFonts w:ascii="Times New Roman" w:hAnsi="Times New Roman"/>
          <w:sz w:val="24"/>
          <w:lang w:val="uk-UA"/>
        </w:rPr>
        <w:tab/>
      </w:r>
      <w:r w:rsidR="004C3A3D">
        <w:rPr>
          <w:rFonts w:ascii="Times New Roman" w:hAnsi="Times New Roman"/>
          <w:sz w:val="24"/>
          <w:lang w:val="uk-UA"/>
        </w:rPr>
        <w:tab/>
      </w:r>
      <w:r w:rsidR="004C3A3D">
        <w:rPr>
          <w:rFonts w:ascii="Times New Roman" w:hAnsi="Times New Roman"/>
          <w:sz w:val="24"/>
          <w:lang w:val="uk-UA"/>
        </w:rPr>
        <w:tab/>
      </w:r>
      <w:r w:rsidR="004C3A3D">
        <w:rPr>
          <w:rFonts w:ascii="Times New Roman" w:hAnsi="Times New Roman"/>
          <w:sz w:val="24"/>
          <w:lang w:val="uk-UA"/>
        </w:rPr>
        <w:tab/>
      </w:r>
      <w:r w:rsidR="004C3A3D">
        <w:rPr>
          <w:rFonts w:ascii="Times New Roman" w:hAnsi="Times New Roman"/>
          <w:sz w:val="24"/>
          <w:lang w:val="uk-UA"/>
        </w:rPr>
        <w:tab/>
      </w:r>
      <w:r w:rsidR="004C3A3D">
        <w:rPr>
          <w:rFonts w:ascii="Times New Roman" w:hAnsi="Times New Roman"/>
          <w:sz w:val="24"/>
          <w:lang w:val="uk-UA"/>
        </w:rPr>
        <w:tab/>
        <w:t xml:space="preserve">        </w:t>
      </w:r>
      <w:r w:rsidRPr="00E54A6C">
        <w:rPr>
          <w:rFonts w:ascii="Times New Roman" w:hAnsi="Times New Roman"/>
          <w:sz w:val="24"/>
          <w:lang w:val="uk-UA"/>
        </w:rPr>
        <w:t xml:space="preserve"> (підпис)                 (П.І.Б.)</w:t>
      </w:r>
    </w:p>
    <w:p w14:paraId="7DC002EE" w14:textId="77777777" w:rsidR="00E54A6C" w:rsidRPr="00E54A6C" w:rsidRDefault="00E54A6C" w:rsidP="00E54A6C">
      <w:pPr>
        <w:spacing w:after="0" w:line="240" w:lineRule="auto"/>
        <w:rPr>
          <w:rFonts w:cs="Calibri"/>
          <w:sz w:val="24"/>
          <w:lang w:val="uk-UA" w:eastAsia="uk-UA"/>
        </w:rPr>
      </w:pPr>
    </w:p>
    <w:p w14:paraId="4A3D6A0F" w14:textId="77777777" w:rsidR="00E54A6C" w:rsidRPr="00E54A6C" w:rsidRDefault="00E54A6C" w:rsidP="00E54A6C">
      <w:pPr>
        <w:spacing w:after="0" w:line="240" w:lineRule="auto"/>
        <w:rPr>
          <w:rFonts w:cs="Calibri"/>
          <w:sz w:val="24"/>
          <w:lang w:val="uk-UA" w:eastAsia="uk-UA"/>
        </w:rPr>
      </w:pPr>
    </w:p>
    <w:p w14:paraId="311A9632" w14:textId="77777777" w:rsidR="00E54A6C" w:rsidRPr="00E54A6C" w:rsidRDefault="00E54A6C" w:rsidP="00E54A6C">
      <w:pPr>
        <w:spacing w:after="0" w:line="240" w:lineRule="auto"/>
        <w:rPr>
          <w:rFonts w:cs="Calibri"/>
          <w:sz w:val="24"/>
          <w:lang w:val="uk-UA" w:eastAsia="uk-UA"/>
        </w:rPr>
      </w:pPr>
    </w:p>
    <w:p w14:paraId="6400C059" w14:textId="77777777" w:rsidR="00E54A6C" w:rsidRPr="00E54A6C" w:rsidRDefault="00E54A6C" w:rsidP="00E54A6C">
      <w:pPr>
        <w:spacing w:after="0" w:line="240" w:lineRule="auto"/>
        <w:rPr>
          <w:rFonts w:cs="Calibri"/>
          <w:lang w:val="uk-UA" w:eastAsia="uk-UA"/>
        </w:rPr>
      </w:pPr>
    </w:p>
    <w:p w14:paraId="0BDFFB6A" w14:textId="77777777" w:rsidR="00E54A6C" w:rsidRPr="00E54A6C" w:rsidRDefault="00E54A6C" w:rsidP="00E54A6C">
      <w:pPr>
        <w:spacing w:after="0" w:line="240" w:lineRule="auto"/>
        <w:rPr>
          <w:rFonts w:cs="Calibri"/>
          <w:lang w:val="uk-UA" w:eastAsia="uk-UA"/>
        </w:rPr>
      </w:pPr>
    </w:p>
    <w:p w14:paraId="2ABCC642" w14:textId="77777777" w:rsidR="00E54A6C" w:rsidRPr="00E54A6C" w:rsidRDefault="00E54A6C" w:rsidP="00E54A6C">
      <w:pPr>
        <w:spacing w:after="0" w:line="240" w:lineRule="auto"/>
        <w:rPr>
          <w:rFonts w:cs="Calibri"/>
          <w:lang w:val="uk-UA" w:eastAsia="uk-UA"/>
        </w:rPr>
      </w:pPr>
    </w:p>
    <w:p w14:paraId="270EA706" w14:textId="77777777" w:rsidR="00E54A6C" w:rsidRPr="00E54A6C" w:rsidRDefault="00E54A6C" w:rsidP="00E54A6C">
      <w:pPr>
        <w:spacing w:after="0" w:line="240" w:lineRule="auto"/>
        <w:rPr>
          <w:rFonts w:cs="Calibri"/>
          <w:lang w:val="uk-UA" w:eastAsia="uk-UA"/>
        </w:rPr>
      </w:pPr>
    </w:p>
    <w:p w14:paraId="782A4ADF" w14:textId="77777777" w:rsidR="00E54A6C" w:rsidRPr="00E54A6C" w:rsidRDefault="00E54A6C" w:rsidP="00E54A6C">
      <w:pPr>
        <w:spacing w:after="0" w:line="240" w:lineRule="auto"/>
        <w:rPr>
          <w:rFonts w:cs="Calibri"/>
          <w:lang w:val="uk-UA" w:eastAsia="uk-UA"/>
        </w:rPr>
      </w:pPr>
    </w:p>
    <w:p w14:paraId="098747F9" w14:textId="77777777" w:rsidR="00E54A6C" w:rsidRPr="00E54A6C" w:rsidRDefault="00E54A6C" w:rsidP="00E54A6C">
      <w:pPr>
        <w:spacing w:after="0" w:line="240" w:lineRule="auto"/>
        <w:rPr>
          <w:rFonts w:cs="Calibri"/>
          <w:lang w:val="uk-UA" w:eastAsia="uk-UA"/>
        </w:rPr>
      </w:pPr>
    </w:p>
    <w:p w14:paraId="25E0D1C8" w14:textId="77777777" w:rsidR="00E54A6C" w:rsidRPr="00E54A6C" w:rsidRDefault="00E54A6C" w:rsidP="00E54A6C">
      <w:pPr>
        <w:spacing w:after="0" w:line="240" w:lineRule="auto"/>
        <w:rPr>
          <w:rFonts w:cs="Calibri"/>
          <w:lang w:val="uk-UA" w:eastAsia="uk-UA"/>
        </w:rPr>
      </w:pPr>
    </w:p>
    <w:p w14:paraId="3CDCB395" w14:textId="77777777" w:rsidR="00E54A6C" w:rsidRPr="00E54A6C" w:rsidRDefault="00E54A6C" w:rsidP="00E54A6C">
      <w:pPr>
        <w:rPr>
          <w:rFonts w:cs="Calibri"/>
          <w:lang w:val="uk-UA" w:eastAsia="uk-UA"/>
        </w:rPr>
      </w:pPr>
    </w:p>
    <w:bookmarkEnd w:id="1"/>
    <w:p w14:paraId="79E2315E" w14:textId="77777777" w:rsidR="0019346C" w:rsidRDefault="0019346C"/>
    <w:sectPr w:rsidR="0019346C" w:rsidSect="00161A3E">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02D"/>
    <w:multiLevelType w:val="multilevel"/>
    <w:tmpl w:val="0D469AD4"/>
    <w:lvl w:ilvl="0">
      <w:start w:val="1"/>
      <w:numFmt w:val="decimal"/>
      <w:lvlText w:val="%1."/>
      <w:lvlJc w:val="center"/>
      <w:pPr>
        <w:ind w:left="5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5744C"/>
    <w:multiLevelType w:val="hybridMultilevel"/>
    <w:tmpl w:val="C900C0C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E0D0C59"/>
    <w:multiLevelType w:val="hybridMultilevel"/>
    <w:tmpl w:val="B984B4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7E668DB"/>
    <w:multiLevelType w:val="hybridMultilevel"/>
    <w:tmpl w:val="CFE04D96"/>
    <w:lvl w:ilvl="0" w:tplc="04190001">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5" w15:restartNumberingAfterBreak="0">
    <w:nsid w:val="2F3415D4"/>
    <w:multiLevelType w:val="hybridMultilevel"/>
    <w:tmpl w:val="2F44AFA0"/>
    <w:lvl w:ilvl="0" w:tplc="29F046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F8B798A"/>
    <w:multiLevelType w:val="multilevel"/>
    <w:tmpl w:val="8B4C61BE"/>
    <w:lvl w:ilvl="0">
      <w:start w:val="1"/>
      <w:numFmt w:val="decimal"/>
      <w:lvlText w:val="%1."/>
      <w:lvlJc w:val="left"/>
      <w:pPr>
        <w:ind w:left="1713"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7" w15:restartNumberingAfterBreak="0">
    <w:nsid w:val="42196B6F"/>
    <w:multiLevelType w:val="hybridMultilevel"/>
    <w:tmpl w:val="15AA98E0"/>
    <w:lvl w:ilvl="0" w:tplc="041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6511D"/>
    <w:multiLevelType w:val="hybridMultilevel"/>
    <w:tmpl w:val="68CCB21A"/>
    <w:lvl w:ilvl="0" w:tplc="EDFA1F56">
      <w:start w:val="1"/>
      <w:numFmt w:val="decimal"/>
      <w:lvlText w:val="%1."/>
      <w:lvlJc w:val="left"/>
      <w:pPr>
        <w:tabs>
          <w:tab w:val="num" w:pos="-540"/>
        </w:tabs>
        <w:ind w:left="-540" w:hanging="360"/>
      </w:pPr>
      <w:rPr>
        <w:rFonts w:cs="Times New Roman" w:hint="default"/>
        <w:b w:val="0"/>
        <w:bCs w:val="0"/>
        <w:sz w:val="24"/>
        <w:szCs w:val="24"/>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9"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10" w15:restartNumberingAfterBreak="0">
    <w:nsid w:val="456E5ADD"/>
    <w:multiLevelType w:val="hybridMultilevel"/>
    <w:tmpl w:val="15AA98E0"/>
    <w:lvl w:ilvl="0" w:tplc="041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2"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AB13F03"/>
    <w:multiLevelType w:val="multilevel"/>
    <w:tmpl w:val="3F889364"/>
    <w:lvl w:ilvl="0">
      <w:start w:val="1"/>
      <w:numFmt w:val="decimal"/>
      <w:lvlText w:val="%1."/>
      <w:lvlJc w:val="left"/>
      <w:pPr>
        <w:ind w:left="92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4" w15:restartNumberingAfterBreak="0">
    <w:nsid w:val="58EE62C5"/>
    <w:multiLevelType w:val="hybridMultilevel"/>
    <w:tmpl w:val="C86666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6" w15:restartNumberingAfterBreak="0">
    <w:nsid w:val="5EDB32C0"/>
    <w:multiLevelType w:val="hybridMultilevel"/>
    <w:tmpl w:val="4BDA5B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2953CAF"/>
    <w:multiLevelType w:val="hybridMultilevel"/>
    <w:tmpl w:val="49E8AE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F3049C"/>
    <w:multiLevelType w:val="hybridMultilevel"/>
    <w:tmpl w:val="F32EC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A185818"/>
    <w:multiLevelType w:val="multilevel"/>
    <w:tmpl w:val="F09C1516"/>
    <w:lvl w:ilvl="0">
      <w:start w:val="1"/>
      <w:numFmt w:val="decimal"/>
      <w:lvlText w:val="%1."/>
      <w:lvlJc w:val="left"/>
      <w:pPr>
        <w:ind w:left="386" w:hanging="167"/>
      </w:pPr>
      <w:rPr>
        <w:rFonts w:ascii="Times New Roman" w:eastAsia="Times New Roman" w:hAnsi="Times New Roman" w:cs="Times New Roman" w:hint="default"/>
        <w:b/>
        <w:bCs/>
        <w:spacing w:val="-4"/>
        <w:w w:val="100"/>
        <w:sz w:val="20"/>
        <w:szCs w:val="20"/>
      </w:rPr>
    </w:lvl>
    <w:lvl w:ilvl="1">
      <w:start w:val="1"/>
      <w:numFmt w:val="decimal"/>
      <w:lvlText w:val="%1.%2."/>
      <w:lvlJc w:val="left"/>
      <w:pPr>
        <w:ind w:left="220" w:hanging="333"/>
      </w:pPr>
      <w:rPr>
        <w:rFonts w:cs="Times New Roman" w:hint="default"/>
        <w:spacing w:val="-4"/>
        <w:w w:val="100"/>
      </w:rPr>
    </w:lvl>
    <w:lvl w:ilvl="2">
      <w:numFmt w:val="bullet"/>
      <w:lvlText w:val="•"/>
      <w:lvlJc w:val="left"/>
      <w:pPr>
        <w:ind w:left="1542" w:hanging="333"/>
      </w:pPr>
      <w:rPr>
        <w:rFonts w:hint="default"/>
      </w:rPr>
    </w:lvl>
    <w:lvl w:ilvl="3">
      <w:numFmt w:val="bullet"/>
      <w:lvlText w:val="•"/>
      <w:lvlJc w:val="left"/>
      <w:pPr>
        <w:ind w:left="2704" w:hanging="333"/>
      </w:pPr>
      <w:rPr>
        <w:rFonts w:hint="default"/>
      </w:rPr>
    </w:lvl>
    <w:lvl w:ilvl="4">
      <w:numFmt w:val="bullet"/>
      <w:lvlText w:val="•"/>
      <w:lvlJc w:val="left"/>
      <w:pPr>
        <w:ind w:left="3866" w:hanging="333"/>
      </w:pPr>
      <w:rPr>
        <w:rFonts w:hint="default"/>
      </w:rPr>
    </w:lvl>
    <w:lvl w:ilvl="5">
      <w:numFmt w:val="bullet"/>
      <w:lvlText w:val="•"/>
      <w:lvlJc w:val="left"/>
      <w:pPr>
        <w:ind w:left="5028" w:hanging="333"/>
      </w:pPr>
      <w:rPr>
        <w:rFonts w:hint="default"/>
      </w:rPr>
    </w:lvl>
    <w:lvl w:ilvl="6">
      <w:numFmt w:val="bullet"/>
      <w:lvlText w:val="•"/>
      <w:lvlJc w:val="left"/>
      <w:pPr>
        <w:ind w:left="6191" w:hanging="333"/>
      </w:pPr>
      <w:rPr>
        <w:rFonts w:hint="default"/>
      </w:rPr>
    </w:lvl>
    <w:lvl w:ilvl="7">
      <w:numFmt w:val="bullet"/>
      <w:lvlText w:val="•"/>
      <w:lvlJc w:val="left"/>
      <w:pPr>
        <w:ind w:left="7353" w:hanging="333"/>
      </w:pPr>
      <w:rPr>
        <w:rFonts w:hint="default"/>
      </w:rPr>
    </w:lvl>
    <w:lvl w:ilvl="8">
      <w:numFmt w:val="bullet"/>
      <w:lvlText w:val="•"/>
      <w:lvlJc w:val="left"/>
      <w:pPr>
        <w:ind w:left="8515" w:hanging="333"/>
      </w:pPr>
      <w:rPr>
        <w:rFonts w:hint="default"/>
      </w:rPr>
    </w:lvl>
  </w:abstractNum>
  <w:abstractNum w:abstractNumId="20" w15:restartNumberingAfterBreak="0">
    <w:nsid w:val="723C2BC1"/>
    <w:multiLevelType w:val="hybridMultilevel"/>
    <w:tmpl w:val="15AA98E0"/>
    <w:lvl w:ilvl="0" w:tplc="041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C29BB"/>
    <w:multiLevelType w:val="hybridMultilevel"/>
    <w:tmpl w:val="4DF2A7E0"/>
    <w:lvl w:ilvl="0" w:tplc="9A02EEA8">
      <w:numFmt w:val="bullet"/>
      <w:lvlText w:val="-"/>
      <w:lvlJc w:val="left"/>
      <w:pPr>
        <w:ind w:left="561" w:hanging="360"/>
      </w:pPr>
      <w:rPr>
        <w:rFonts w:ascii="Times New Roman" w:eastAsia="Times New Roman" w:hAnsi="Times New Roman" w:cs="Times New Roman" w:hint="default"/>
      </w:rPr>
    </w:lvl>
    <w:lvl w:ilvl="1" w:tplc="04220003" w:tentative="1">
      <w:start w:val="1"/>
      <w:numFmt w:val="bullet"/>
      <w:lvlText w:val="o"/>
      <w:lvlJc w:val="left"/>
      <w:pPr>
        <w:ind w:left="1281" w:hanging="360"/>
      </w:pPr>
      <w:rPr>
        <w:rFonts w:ascii="Courier New" w:hAnsi="Courier New" w:cs="Courier New" w:hint="default"/>
      </w:rPr>
    </w:lvl>
    <w:lvl w:ilvl="2" w:tplc="04220005" w:tentative="1">
      <w:start w:val="1"/>
      <w:numFmt w:val="bullet"/>
      <w:lvlText w:val=""/>
      <w:lvlJc w:val="left"/>
      <w:pPr>
        <w:ind w:left="2001" w:hanging="360"/>
      </w:pPr>
      <w:rPr>
        <w:rFonts w:ascii="Wingdings" w:hAnsi="Wingdings" w:hint="default"/>
      </w:rPr>
    </w:lvl>
    <w:lvl w:ilvl="3" w:tplc="04220001" w:tentative="1">
      <w:start w:val="1"/>
      <w:numFmt w:val="bullet"/>
      <w:lvlText w:val=""/>
      <w:lvlJc w:val="left"/>
      <w:pPr>
        <w:ind w:left="2721" w:hanging="360"/>
      </w:pPr>
      <w:rPr>
        <w:rFonts w:ascii="Symbol" w:hAnsi="Symbol" w:hint="default"/>
      </w:rPr>
    </w:lvl>
    <w:lvl w:ilvl="4" w:tplc="04220003" w:tentative="1">
      <w:start w:val="1"/>
      <w:numFmt w:val="bullet"/>
      <w:lvlText w:val="o"/>
      <w:lvlJc w:val="left"/>
      <w:pPr>
        <w:ind w:left="3441" w:hanging="360"/>
      </w:pPr>
      <w:rPr>
        <w:rFonts w:ascii="Courier New" w:hAnsi="Courier New" w:cs="Courier New" w:hint="default"/>
      </w:rPr>
    </w:lvl>
    <w:lvl w:ilvl="5" w:tplc="04220005" w:tentative="1">
      <w:start w:val="1"/>
      <w:numFmt w:val="bullet"/>
      <w:lvlText w:val=""/>
      <w:lvlJc w:val="left"/>
      <w:pPr>
        <w:ind w:left="4161" w:hanging="360"/>
      </w:pPr>
      <w:rPr>
        <w:rFonts w:ascii="Wingdings" w:hAnsi="Wingdings" w:hint="default"/>
      </w:rPr>
    </w:lvl>
    <w:lvl w:ilvl="6" w:tplc="04220001" w:tentative="1">
      <w:start w:val="1"/>
      <w:numFmt w:val="bullet"/>
      <w:lvlText w:val=""/>
      <w:lvlJc w:val="left"/>
      <w:pPr>
        <w:ind w:left="4881" w:hanging="360"/>
      </w:pPr>
      <w:rPr>
        <w:rFonts w:ascii="Symbol" w:hAnsi="Symbol" w:hint="default"/>
      </w:rPr>
    </w:lvl>
    <w:lvl w:ilvl="7" w:tplc="04220003" w:tentative="1">
      <w:start w:val="1"/>
      <w:numFmt w:val="bullet"/>
      <w:lvlText w:val="o"/>
      <w:lvlJc w:val="left"/>
      <w:pPr>
        <w:ind w:left="5601" w:hanging="360"/>
      </w:pPr>
      <w:rPr>
        <w:rFonts w:ascii="Courier New" w:hAnsi="Courier New" w:cs="Courier New" w:hint="default"/>
      </w:rPr>
    </w:lvl>
    <w:lvl w:ilvl="8" w:tplc="04220005" w:tentative="1">
      <w:start w:val="1"/>
      <w:numFmt w:val="bullet"/>
      <w:lvlText w:val=""/>
      <w:lvlJc w:val="left"/>
      <w:pPr>
        <w:ind w:left="6321" w:hanging="360"/>
      </w:pPr>
      <w:rPr>
        <w:rFonts w:ascii="Wingdings" w:hAnsi="Wingdings" w:hint="default"/>
      </w:rPr>
    </w:lvl>
  </w:abstractNum>
  <w:abstractNum w:abstractNumId="22" w15:restartNumberingAfterBreak="0">
    <w:nsid w:val="7D660F87"/>
    <w:multiLevelType w:val="multilevel"/>
    <w:tmpl w:val="8732F5E6"/>
    <w:lvl w:ilvl="0">
      <w:start w:val="1"/>
      <w:numFmt w:val="upperRoman"/>
      <w:lvlText w:val="%1."/>
      <w:lvlJc w:val="right"/>
      <w:pPr>
        <w:ind w:left="6456" w:hanging="360"/>
      </w:pPr>
    </w:lvl>
    <w:lvl w:ilvl="1">
      <w:start w:val="1"/>
      <w:numFmt w:val="decimal"/>
      <w:isLgl/>
      <w:lvlText w:val="%1.%2."/>
      <w:lvlJc w:val="left"/>
      <w:pPr>
        <w:ind w:left="3973" w:hanging="855"/>
      </w:pPr>
      <w:rPr>
        <w:rFonts w:hint="default"/>
        <w:b w:val="0"/>
        <w:i w:val="0"/>
      </w:rPr>
    </w:lvl>
    <w:lvl w:ilvl="2">
      <w:start w:val="1"/>
      <w:numFmt w:val="decimal"/>
      <w:isLgl/>
      <w:lvlText w:val="%1.%2.%3."/>
      <w:lvlJc w:val="left"/>
      <w:pPr>
        <w:ind w:left="4693" w:hanging="855"/>
      </w:pPr>
      <w:rPr>
        <w:rFonts w:hint="default"/>
        <w:color w:val="auto"/>
      </w:rPr>
    </w:lvl>
    <w:lvl w:ilvl="3">
      <w:start w:val="1"/>
      <w:numFmt w:val="decimal"/>
      <w:isLgl/>
      <w:lvlText w:val="%1.%2.%3.%4."/>
      <w:lvlJc w:val="left"/>
      <w:pPr>
        <w:ind w:left="4693" w:hanging="855"/>
      </w:pPr>
      <w:rPr>
        <w:rFonts w:hint="default"/>
      </w:rPr>
    </w:lvl>
    <w:lvl w:ilvl="4">
      <w:start w:val="1"/>
      <w:numFmt w:val="decimal"/>
      <w:isLgl/>
      <w:lvlText w:val="%1.%2.%3.%4.%5."/>
      <w:lvlJc w:val="left"/>
      <w:pPr>
        <w:ind w:left="4918" w:hanging="1080"/>
      </w:pPr>
      <w:rPr>
        <w:rFonts w:hint="default"/>
      </w:rPr>
    </w:lvl>
    <w:lvl w:ilvl="5">
      <w:start w:val="1"/>
      <w:numFmt w:val="decimal"/>
      <w:isLgl/>
      <w:lvlText w:val="%1.%2.%3.%4.%5.%6."/>
      <w:lvlJc w:val="left"/>
      <w:pPr>
        <w:ind w:left="4918" w:hanging="1080"/>
      </w:pPr>
      <w:rPr>
        <w:rFonts w:hint="default"/>
      </w:rPr>
    </w:lvl>
    <w:lvl w:ilvl="6">
      <w:start w:val="1"/>
      <w:numFmt w:val="decimal"/>
      <w:isLgl/>
      <w:lvlText w:val="%1.%2.%3.%4.%5.%6.%7."/>
      <w:lvlJc w:val="left"/>
      <w:pPr>
        <w:ind w:left="5278" w:hanging="1440"/>
      </w:pPr>
      <w:rPr>
        <w:rFonts w:hint="default"/>
      </w:rPr>
    </w:lvl>
    <w:lvl w:ilvl="7">
      <w:start w:val="1"/>
      <w:numFmt w:val="decimal"/>
      <w:isLgl/>
      <w:lvlText w:val="%1.%2.%3.%4.%5.%6.%7.%8."/>
      <w:lvlJc w:val="left"/>
      <w:pPr>
        <w:ind w:left="5278" w:hanging="1440"/>
      </w:pPr>
      <w:rPr>
        <w:rFonts w:hint="default"/>
      </w:rPr>
    </w:lvl>
    <w:lvl w:ilvl="8">
      <w:start w:val="1"/>
      <w:numFmt w:val="decimal"/>
      <w:isLgl/>
      <w:lvlText w:val="%1.%2.%3.%4.%5.%6.%7.%8.%9."/>
      <w:lvlJc w:val="left"/>
      <w:pPr>
        <w:ind w:left="5638" w:hanging="1800"/>
      </w:pPr>
      <w:rPr>
        <w:rFonts w:hint="default"/>
      </w:rPr>
    </w:lvl>
  </w:abstractNum>
  <w:abstractNum w:abstractNumId="23" w15:restartNumberingAfterBreak="0">
    <w:nsid w:val="7E670A67"/>
    <w:multiLevelType w:val="hybridMultilevel"/>
    <w:tmpl w:val="E5A0CAF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B22078"/>
    <w:multiLevelType w:val="hybridMultilevel"/>
    <w:tmpl w:val="15AA98E0"/>
    <w:lvl w:ilvl="0" w:tplc="041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2"/>
  </w:num>
  <w:num w:numId="4">
    <w:abstractNumId w:val="11"/>
  </w:num>
  <w:num w:numId="5">
    <w:abstractNumId w:val="23"/>
  </w:num>
  <w:num w:numId="6">
    <w:abstractNumId w:val="5"/>
  </w:num>
  <w:num w:numId="7">
    <w:abstractNumId w:val="4"/>
  </w:num>
  <w:num w:numId="8">
    <w:abstractNumId w:val="3"/>
  </w:num>
  <w:num w:numId="9">
    <w:abstractNumId w:val="1"/>
  </w:num>
  <w:num w:numId="10">
    <w:abstractNumId w:val="2"/>
  </w:num>
  <w:num w:numId="11">
    <w:abstractNumId w:val="16"/>
  </w:num>
  <w:num w:numId="12">
    <w:abstractNumId w:val="14"/>
  </w:num>
  <w:num w:numId="13">
    <w:abstractNumId w:val="12"/>
  </w:num>
  <w:num w:numId="14">
    <w:abstractNumId w:val="9"/>
  </w:num>
  <w:num w:numId="15">
    <w:abstractNumId w:val="15"/>
  </w:num>
  <w:num w:numId="16">
    <w:abstractNumId w:val="21"/>
  </w:num>
  <w:num w:numId="17">
    <w:abstractNumId w:val="1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4"/>
  </w:num>
  <w:num w:numId="21">
    <w:abstractNumId w:val="19"/>
  </w:num>
  <w:num w:numId="22">
    <w:abstractNumId w:val="8"/>
  </w:num>
  <w:num w:numId="23">
    <w:abstractNumId w:val="13"/>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3D"/>
    <w:rsid w:val="000760E8"/>
    <w:rsid w:val="00076EBB"/>
    <w:rsid w:val="00082ED1"/>
    <w:rsid w:val="000A464C"/>
    <w:rsid w:val="000B02DA"/>
    <w:rsid w:val="000B4564"/>
    <w:rsid w:val="000B6D82"/>
    <w:rsid w:val="000D7CB0"/>
    <w:rsid w:val="000E3283"/>
    <w:rsid w:val="000F62B2"/>
    <w:rsid w:val="00121612"/>
    <w:rsid w:val="00145965"/>
    <w:rsid w:val="00154C64"/>
    <w:rsid w:val="00161628"/>
    <w:rsid w:val="00161A3E"/>
    <w:rsid w:val="001650A5"/>
    <w:rsid w:val="00165D20"/>
    <w:rsid w:val="001715CA"/>
    <w:rsid w:val="00190A1F"/>
    <w:rsid w:val="0019346C"/>
    <w:rsid w:val="001A1CBC"/>
    <w:rsid w:val="001A654E"/>
    <w:rsid w:val="001C4176"/>
    <w:rsid w:val="001C7788"/>
    <w:rsid w:val="001E49D6"/>
    <w:rsid w:val="001E56DD"/>
    <w:rsid w:val="001F3482"/>
    <w:rsid w:val="00207DAE"/>
    <w:rsid w:val="00216E49"/>
    <w:rsid w:val="00223D11"/>
    <w:rsid w:val="00292302"/>
    <w:rsid w:val="002939C5"/>
    <w:rsid w:val="00295812"/>
    <w:rsid w:val="002A5415"/>
    <w:rsid w:val="002B41D8"/>
    <w:rsid w:val="002B740C"/>
    <w:rsid w:val="002C454C"/>
    <w:rsid w:val="002D7C1E"/>
    <w:rsid w:val="002E79E7"/>
    <w:rsid w:val="00302449"/>
    <w:rsid w:val="0031013C"/>
    <w:rsid w:val="00330362"/>
    <w:rsid w:val="00333AA7"/>
    <w:rsid w:val="003374B7"/>
    <w:rsid w:val="0037073B"/>
    <w:rsid w:val="003847BE"/>
    <w:rsid w:val="003A6E40"/>
    <w:rsid w:val="003B0978"/>
    <w:rsid w:val="003E3426"/>
    <w:rsid w:val="003E71DC"/>
    <w:rsid w:val="00412A72"/>
    <w:rsid w:val="00413C69"/>
    <w:rsid w:val="00422B2E"/>
    <w:rsid w:val="004300EA"/>
    <w:rsid w:val="004378CC"/>
    <w:rsid w:val="00460893"/>
    <w:rsid w:val="0047767B"/>
    <w:rsid w:val="004877BE"/>
    <w:rsid w:val="00496E19"/>
    <w:rsid w:val="004A484B"/>
    <w:rsid w:val="004B28E3"/>
    <w:rsid w:val="004C3A3D"/>
    <w:rsid w:val="004D2DC2"/>
    <w:rsid w:val="004D3305"/>
    <w:rsid w:val="004F2D32"/>
    <w:rsid w:val="005016D2"/>
    <w:rsid w:val="00501B3B"/>
    <w:rsid w:val="00514534"/>
    <w:rsid w:val="0052357C"/>
    <w:rsid w:val="00552AEE"/>
    <w:rsid w:val="0056011F"/>
    <w:rsid w:val="00562E98"/>
    <w:rsid w:val="00586436"/>
    <w:rsid w:val="00586460"/>
    <w:rsid w:val="005961BE"/>
    <w:rsid w:val="005A145B"/>
    <w:rsid w:val="005B11F1"/>
    <w:rsid w:val="005C5DCD"/>
    <w:rsid w:val="005E6E8C"/>
    <w:rsid w:val="00601EE3"/>
    <w:rsid w:val="006036C3"/>
    <w:rsid w:val="006371C5"/>
    <w:rsid w:val="00643115"/>
    <w:rsid w:val="00652CC6"/>
    <w:rsid w:val="0067252C"/>
    <w:rsid w:val="006B0AB2"/>
    <w:rsid w:val="006B28CD"/>
    <w:rsid w:val="006D23CE"/>
    <w:rsid w:val="00714393"/>
    <w:rsid w:val="00717104"/>
    <w:rsid w:val="00723DA9"/>
    <w:rsid w:val="007258C9"/>
    <w:rsid w:val="007403B8"/>
    <w:rsid w:val="007421D8"/>
    <w:rsid w:val="00745A27"/>
    <w:rsid w:val="00746854"/>
    <w:rsid w:val="00771AD7"/>
    <w:rsid w:val="007733B3"/>
    <w:rsid w:val="00775852"/>
    <w:rsid w:val="00777C3C"/>
    <w:rsid w:val="007833B6"/>
    <w:rsid w:val="007A4C69"/>
    <w:rsid w:val="007B5098"/>
    <w:rsid w:val="007C15E7"/>
    <w:rsid w:val="007C662B"/>
    <w:rsid w:val="007D1D88"/>
    <w:rsid w:val="007D513D"/>
    <w:rsid w:val="007E03C7"/>
    <w:rsid w:val="007F714E"/>
    <w:rsid w:val="008039DA"/>
    <w:rsid w:val="0081737B"/>
    <w:rsid w:val="0081744B"/>
    <w:rsid w:val="00821859"/>
    <w:rsid w:val="00825D18"/>
    <w:rsid w:val="0083621F"/>
    <w:rsid w:val="008434F2"/>
    <w:rsid w:val="00847398"/>
    <w:rsid w:val="0085344A"/>
    <w:rsid w:val="00860407"/>
    <w:rsid w:val="00876F23"/>
    <w:rsid w:val="008770CB"/>
    <w:rsid w:val="00877AB2"/>
    <w:rsid w:val="008A7661"/>
    <w:rsid w:val="008E1046"/>
    <w:rsid w:val="008E2611"/>
    <w:rsid w:val="008E4672"/>
    <w:rsid w:val="008E6B45"/>
    <w:rsid w:val="009150EF"/>
    <w:rsid w:val="00921623"/>
    <w:rsid w:val="00931908"/>
    <w:rsid w:val="00934D19"/>
    <w:rsid w:val="00965567"/>
    <w:rsid w:val="0097325A"/>
    <w:rsid w:val="00975FE9"/>
    <w:rsid w:val="00977C8F"/>
    <w:rsid w:val="00980469"/>
    <w:rsid w:val="009943F2"/>
    <w:rsid w:val="009B1D16"/>
    <w:rsid w:val="009F6354"/>
    <w:rsid w:val="00A30594"/>
    <w:rsid w:val="00A33903"/>
    <w:rsid w:val="00A40FB8"/>
    <w:rsid w:val="00A475CC"/>
    <w:rsid w:val="00A55A68"/>
    <w:rsid w:val="00A64943"/>
    <w:rsid w:val="00A74848"/>
    <w:rsid w:val="00AC1343"/>
    <w:rsid w:val="00AD27E8"/>
    <w:rsid w:val="00AE6C65"/>
    <w:rsid w:val="00B3250C"/>
    <w:rsid w:val="00B60F15"/>
    <w:rsid w:val="00B628D5"/>
    <w:rsid w:val="00B67383"/>
    <w:rsid w:val="00B73AD2"/>
    <w:rsid w:val="00B75B08"/>
    <w:rsid w:val="00B805F7"/>
    <w:rsid w:val="00B87E6D"/>
    <w:rsid w:val="00B910F0"/>
    <w:rsid w:val="00B932F0"/>
    <w:rsid w:val="00BA4F90"/>
    <w:rsid w:val="00BA5786"/>
    <w:rsid w:val="00BC6A3B"/>
    <w:rsid w:val="00BD034A"/>
    <w:rsid w:val="00BE5989"/>
    <w:rsid w:val="00BE75B3"/>
    <w:rsid w:val="00BF4181"/>
    <w:rsid w:val="00BF7CEA"/>
    <w:rsid w:val="00C06555"/>
    <w:rsid w:val="00C215F6"/>
    <w:rsid w:val="00C460D7"/>
    <w:rsid w:val="00C70CAF"/>
    <w:rsid w:val="00C92AB6"/>
    <w:rsid w:val="00CA1B6C"/>
    <w:rsid w:val="00CB72A4"/>
    <w:rsid w:val="00CE206B"/>
    <w:rsid w:val="00D0236D"/>
    <w:rsid w:val="00D16680"/>
    <w:rsid w:val="00D254E3"/>
    <w:rsid w:val="00D326E8"/>
    <w:rsid w:val="00D57192"/>
    <w:rsid w:val="00D611D5"/>
    <w:rsid w:val="00D67883"/>
    <w:rsid w:val="00D8540C"/>
    <w:rsid w:val="00D9548B"/>
    <w:rsid w:val="00DA7A27"/>
    <w:rsid w:val="00DB7D71"/>
    <w:rsid w:val="00DC4281"/>
    <w:rsid w:val="00DD3B2A"/>
    <w:rsid w:val="00DF1679"/>
    <w:rsid w:val="00DF2448"/>
    <w:rsid w:val="00E02FD1"/>
    <w:rsid w:val="00E0343E"/>
    <w:rsid w:val="00E54A6C"/>
    <w:rsid w:val="00E56589"/>
    <w:rsid w:val="00E73B92"/>
    <w:rsid w:val="00E8680E"/>
    <w:rsid w:val="00E91926"/>
    <w:rsid w:val="00E944E7"/>
    <w:rsid w:val="00E978D4"/>
    <w:rsid w:val="00EB6865"/>
    <w:rsid w:val="00EF1C79"/>
    <w:rsid w:val="00F07389"/>
    <w:rsid w:val="00F20D77"/>
    <w:rsid w:val="00F213C9"/>
    <w:rsid w:val="00F37E17"/>
    <w:rsid w:val="00F50512"/>
    <w:rsid w:val="00F526B0"/>
    <w:rsid w:val="00F572FE"/>
    <w:rsid w:val="00F5764B"/>
    <w:rsid w:val="00F63A77"/>
    <w:rsid w:val="00F779D1"/>
    <w:rsid w:val="00F83B54"/>
    <w:rsid w:val="00F94A43"/>
    <w:rsid w:val="00F95A11"/>
    <w:rsid w:val="00FA5FBD"/>
    <w:rsid w:val="00FB6D97"/>
    <w:rsid w:val="00FC154A"/>
    <w:rsid w:val="00FC6B2E"/>
    <w:rsid w:val="00FD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1314"/>
  <w15:docId w15:val="{081A6042-72FF-4EEC-9FA2-EFE0DCB3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A11"/>
    <w:pPr>
      <w:spacing w:after="200" w:line="276" w:lineRule="auto"/>
    </w:pPr>
    <w:rPr>
      <w:rFonts w:ascii="Calibri" w:eastAsia="Times New Roman" w:hAnsi="Calibri" w:cs="Times New Roman"/>
      <w:kern w:val="0"/>
      <w:lang w:val="ru-RU" w:eastAsia="ru-RU"/>
    </w:rPr>
  </w:style>
  <w:style w:type="paragraph" w:styleId="2">
    <w:name w:val="heading 2"/>
    <w:basedOn w:val="a"/>
    <w:next w:val="a"/>
    <w:link w:val="20"/>
    <w:uiPriority w:val="9"/>
    <w:unhideWhenUsed/>
    <w:qFormat/>
    <w:rsid w:val="007D51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9"/>
    <w:qFormat/>
    <w:rsid w:val="007D513D"/>
    <w:pPr>
      <w:keepNext/>
      <w:spacing w:before="240" w:after="60" w:line="240" w:lineRule="auto"/>
      <w:outlineLvl w:val="2"/>
    </w:pPr>
    <w:rPr>
      <w:rFonts w:ascii="Cambria" w:hAnsi="Cambria"/>
      <w:b/>
      <w:bCs/>
      <w:sz w:val="26"/>
      <w:szCs w:val="26"/>
      <w:lang w:val="uk-UA"/>
    </w:rPr>
  </w:style>
  <w:style w:type="paragraph" w:styleId="4">
    <w:name w:val="heading 4"/>
    <w:basedOn w:val="a"/>
    <w:next w:val="a"/>
    <w:link w:val="40"/>
    <w:uiPriority w:val="9"/>
    <w:unhideWhenUsed/>
    <w:qFormat/>
    <w:rsid w:val="007D51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513D"/>
    <w:rPr>
      <w:rFonts w:asciiTheme="majorHAnsi" w:eastAsiaTheme="majorEastAsia" w:hAnsiTheme="majorHAnsi" w:cstheme="majorBidi"/>
      <w:color w:val="2F5496" w:themeColor="accent1" w:themeShade="BF"/>
      <w:kern w:val="0"/>
      <w:sz w:val="26"/>
      <w:szCs w:val="26"/>
      <w:lang w:val="ru-RU" w:eastAsia="ru-RU"/>
    </w:rPr>
  </w:style>
  <w:style w:type="character" w:customStyle="1" w:styleId="30">
    <w:name w:val="Заголовок 3 Знак"/>
    <w:basedOn w:val="a0"/>
    <w:link w:val="3"/>
    <w:uiPriority w:val="99"/>
    <w:rsid w:val="007D513D"/>
    <w:rPr>
      <w:rFonts w:ascii="Cambria" w:eastAsia="Times New Roman" w:hAnsi="Cambria" w:cs="Times New Roman"/>
      <w:b/>
      <w:bCs/>
      <w:kern w:val="0"/>
      <w:sz w:val="26"/>
      <w:szCs w:val="26"/>
      <w:lang w:eastAsia="ru-RU"/>
    </w:rPr>
  </w:style>
  <w:style w:type="character" w:customStyle="1" w:styleId="40">
    <w:name w:val="Заголовок 4 Знак"/>
    <w:basedOn w:val="a0"/>
    <w:link w:val="4"/>
    <w:uiPriority w:val="9"/>
    <w:rsid w:val="007D513D"/>
    <w:rPr>
      <w:rFonts w:asciiTheme="majorHAnsi" w:eastAsiaTheme="majorEastAsia" w:hAnsiTheme="majorHAnsi" w:cstheme="majorBidi"/>
      <w:i/>
      <w:iCs/>
      <w:color w:val="2F5496" w:themeColor="accent1" w:themeShade="BF"/>
      <w:kern w:val="0"/>
      <w:lang w:val="ru-RU" w:eastAsia="ru-RU"/>
    </w:rPr>
  </w:style>
  <w:style w:type="table" w:styleId="a3">
    <w:name w:val="Table Grid"/>
    <w:basedOn w:val="a1"/>
    <w:uiPriority w:val="39"/>
    <w:rsid w:val="007D513D"/>
    <w:pPr>
      <w:spacing w:after="0" w:line="240" w:lineRule="auto"/>
    </w:pPr>
    <w:rPr>
      <w:rFonts w:ascii="Calibri" w:eastAsia="Times New Roman" w:hAnsi="Calibri" w:cs="Times New Roman"/>
      <w:kern w:val="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
    <w:link w:val="a5"/>
    <w:qFormat/>
    <w:rsid w:val="007D513D"/>
    <w:pPr>
      <w:spacing w:before="100" w:beforeAutospacing="1" w:after="100" w:afterAutospacing="1" w:line="240" w:lineRule="auto"/>
    </w:pPr>
    <w:rPr>
      <w:rFonts w:ascii="Times New Roman" w:hAnsi="Times New Roman"/>
      <w:sz w:val="24"/>
      <w:szCs w:val="20"/>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locked/>
    <w:rsid w:val="007D513D"/>
    <w:rPr>
      <w:rFonts w:ascii="Times New Roman" w:eastAsia="Times New Roman" w:hAnsi="Times New Roman" w:cs="Times New Roman"/>
      <w:kern w:val="0"/>
      <w:sz w:val="24"/>
      <w:szCs w:val="20"/>
      <w:lang w:eastAsia="uk-UA"/>
    </w:rPr>
  </w:style>
  <w:style w:type="paragraph" w:customStyle="1" w:styleId="msonormalcxspmiddle">
    <w:name w:val="msonormalcxspmiddle"/>
    <w:basedOn w:val="a"/>
    <w:uiPriority w:val="99"/>
    <w:rsid w:val="007D513D"/>
    <w:pPr>
      <w:spacing w:before="100" w:beforeAutospacing="1" w:after="100" w:afterAutospacing="1" w:line="240" w:lineRule="auto"/>
    </w:pPr>
    <w:rPr>
      <w:rFonts w:ascii="Times New Roman" w:hAnsi="Times New Roman"/>
      <w:sz w:val="24"/>
      <w:szCs w:val="24"/>
    </w:rPr>
  </w:style>
  <w:style w:type="character" w:styleId="a6">
    <w:name w:val="Hyperlink"/>
    <w:uiPriority w:val="99"/>
    <w:rsid w:val="007D513D"/>
    <w:rPr>
      <w:rFonts w:cs="Times New Roman"/>
      <w:color w:val="0000FF"/>
      <w:u w:val="single"/>
    </w:rPr>
  </w:style>
  <w:style w:type="paragraph" w:customStyle="1" w:styleId="rvps2">
    <w:name w:val="rvps2"/>
    <w:basedOn w:val="a"/>
    <w:rsid w:val="007D513D"/>
    <w:pPr>
      <w:spacing w:before="100" w:beforeAutospacing="1" w:after="100" w:afterAutospacing="1" w:line="240" w:lineRule="auto"/>
    </w:pPr>
    <w:rPr>
      <w:rFonts w:ascii="Times New Roman" w:hAnsi="Times New Roman"/>
      <w:sz w:val="24"/>
      <w:szCs w:val="24"/>
    </w:rPr>
  </w:style>
  <w:style w:type="character" w:customStyle="1" w:styleId="rvts0">
    <w:name w:val="rvts0"/>
    <w:uiPriority w:val="99"/>
    <w:rsid w:val="007D513D"/>
    <w:rPr>
      <w:rFonts w:ascii="Times New Roman" w:hAnsi="Times New Roman"/>
    </w:rPr>
  </w:style>
  <w:style w:type="paragraph" w:customStyle="1" w:styleId="msonormalcxspmiddlecxspmiddle">
    <w:name w:val="msonormalcxspmiddlecxspmiddle"/>
    <w:basedOn w:val="a"/>
    <w:uiPriority w:val="99"/>
    <w:rsid w:val="007D513D"/>
    <w:pPr>
      <w:spacing w:before="100" w:beforeAutospacing="1" w:after="100" w:afterAutospacing="1" w:line="240" w:lineRule="auto"/>
    </w:pPr>
    <w:rPr>
      <w:rFonts w:ascii="Times New Roman" w:hAnsi="Times New Roman"/>
      <w:sz w:val="24"/>
      <w:szCs w:val="24"/>
    </w:rPr>
  </w:style>
  <w:style w:type="paragraph" w:styleId="a7">
    <w:name w:val="Body Text"/>
    <w:basedOn w:val="a"/>
    <w:link w:val="a8"/>
    <w:uiPriority w:val="99"/>
    <w:rsid w:val="007D513D"/>
    <w:pPr>
      <w:autoSpaceDE w:val="0"/>
      <w:autoSpaceDN w:val="0"/>
      <w:spacing w:after="120" w:line="240" w:lineRule="auto"/>
      <w:jc w:val="both"/>
    </w:pPr>
    <w:rPr>
      <w:rFonts w:ascii="Arial" w:hAnsi="Arial"/>
      <w:sz w:val="20"/>
      <w:szCs w:val="20"/>
      <w:lang w:val="en-GB"/>
    </w:rPr>
  </w:style>
  <w:style w:type="character" w:customStyle="1" w:styleId="a8">
    <w:name w:val="Основной текст Знак"/>
    <w:basedOn w:val="a0"/>
    <w:link w:val="a7"/>
    <w:uiPriority w:val="99"/>
    <w:rsid w:val="007D513D"/>
    <w:rPr>
      <w:rFonts w:ascii="Arial" w:eastAsia="Times New Roman" w:hAnsi="Arial" w:cs="Times New Roman"/>
      <w:kern w:val="0"/>
      <w:sz w:val="20"/>
      <w:szCs w:val="20"/>
      <w:lang w:val="en-GB" w:eastAsia="ru-RU"/>
    </w:rPr>
  </w:style>
  <w:style w:type="paragraph" w:customStyle="1" w:styleId="1">
    <w:name w:val="Обычный1"/>
    <w:uiPriority w:val="99"/>
    <w:rsid w:val="007D513D"/>
    <w:pPr>
      <w:snapToGrid w:val="0"/>
      <w:spacing w:after="0" w:line="240" w:lineRule="auto"/>
    </w:pPr>
    <w:rPr>
      <w:rFonts w:ascii="Times New Roman" w:eastAsia="Times New Roman" w:hAnsi="Times New Roman" w:cs="Times New Roman"/>
      <w:kern w:val="0"/>
      <w:sz w:val="20"/>
      <w:szCs w:val="20"/>
      <w:lang w:val="ru-RU" w:eastAsia="ru-RU"/>
    </w:rPr>
  </w:style>
  <w:style w:type="paragraph" w:customStyle="1" w:styleId="Style2">
    <w:name w:val="Style2"/>
    <w:basedOn w:val="a"/>
    <w:uiPriority w:val="99"/>
    <w:rsid w:val="007D513D"/>
    <w:pPr>
      <w:widowControl w:val="0"/>
      <w:autoSpaceDE w:val="0"/>
      <w:autoSpaceDN w:val="0"/>
      <w:adjustRightInd w:val="0"/>
      <w:spacing w:after="0" w:line="216" w:lineRule="exact"/>
      <w:jc w:val="center"/>
    </w:pPr>
    <w:rPr>
      <w:rFonts w:ascii="Arial" w:hAnsi="Arial" w:cs="Arial"/>
      <w:sz w:val="24"/>
      <w:szCs w:val="24"/>
    </w:rPr>
  </w:style>
  <w:style w:type="character" w:customStyle="1" w:styleId="FontStyle16">
    <w:name w:val="Font Style16"/>
    <w:uiPriority w:val="99"/>
    <w:rsid w:val="007D513D"/>
    <w:rPr>
      <w:rFonts w:ascii="Arial" w:hAnsi="Arial"/>
      <w:b/>
      <w:sz w:val="16"/>
    </w:rPr>
  </w:style>
  <w:style w:type="character" w:customStyle="1" w:styleId="21">
    <w:name w:val="Основной текст (2)_"/>
    <w:link w:val="22"/>
    <w:uiPriority w:val="99"/>
    <w:locked/>
    <w:rsid w:val="007D513D"/>
    <w:rPr>
      <w:shd w:val="clear" w:color="auto" w:fill="FFFFFF"/>
    </w:rPr>
  </w:style>
  <w:style w:type="paragraph" w:customStyle="1" w:styleId="22">
    <w:name w:val="Основной текст (2)"/>
    <w:basedOn w:val="a"/>
    <w:link w:val="21"/>
    <w:uiPriority w:val="99"/>
    <w:rsid w:val="007D513D"/>
    <w:pPr>
      <w:widowControl w:val="0"/>
      <w:shd w:val="clear" w:color="auto" w:fill="FFFFFF"/>
      <w:spacing w:before="240" w:after="300" w:line="240" w:lineRule="atLeast"/>
      <w:ind w:hanging="1600"/>
      <w:jc w:val="both"/>
    </w:pPr>
    <w:rPr>
      <w:rFonts w:asciiTheme="minorHAnsi" w:eastAsiaTheme="minorHAnsi" w:hAnsiTheme="minorHAnsi" w:cstheme="minorBidi"/>
      <w:kern w:val="2"/>
      <w:lang w:val="uk-UA" w:eastAsia="en-US"/>
    </w:rPr>
  </w:style>
  <w:style w:type="character" w:customStyle="1" w:styleId="10">
    <w:name w:val="Заголовок №1_"/>
    <w:link w:val="11"/>
    <w:uiPriority w:val="99"/>
    <w:locked/>
    <w:rsid w:val="007D513D"/>
    <w:rPr>
      <w:b/>
      <w:shd w:val="clear" w:color="auto" w:fill="FFFFFF"/>
    </w:rPr>
  </w:style>
  <w:style w:type="paragraph" w:customStyle="1" w:styleId="11">
    <w:name w:val="Заголовок №1"/>
    <w:basedOn w:val="a"/>
    <w:link w:val="10"/>
    <w:uiPriority w:val="99"/>
    <w:rsid w:val="007D513D"/>
    <w:pPr>
      <w:widowControl w:val="0"/>
      <w:shd w:val="clear" w:color="auto" w:fill="FFFFFF"/>
      <w:spacing w:after="240" w:line="240" w:lineRule="atLeast"/>
      <w:jc w:val="both"/>
      <w:outlineLvl w:val="0"/>
    </w:pPr>
    <w:rPr>
      <w:rFonts w:asciiTheme="minorHAnsi" w:eastAsiaTheme="minorHAnsi" w:hAnsiTheme="minorHAnsi" w:cstheme="minorBidi"/>
      <w:b/>
      <w:kern w:val="2"/>
      <w:lang w:val="uk-UA" w:eastAsia="en-US"/>
    </w:rPr>
  </w:style>
  <w:style w:type="paragraph" w:styleId="23">
    <w:name w:val="Body Text Indent 2"/>
    <w:basedOn w:val="a"/>
    <w:link w:val="24"/>
    <w:uiPriority w:val="99"/>
    <w:semiHidden/>
    <w:rsid w:val="007D513D"/>
    <w:pPr>
      <w:spacing w:after="120" w:line="480" w:lineRule="auto"/>
      <w:ind w:left="283"/>
    </w:pPr>
    <w:rPr>
      <w:lang w:val="uk-UA" w:eastAsia="en-US"/>
    </w:rPr>
  </w:style>
  <w:style w:type="character" w:customStyle="1" w:styleId="24">
    <w:name w:val="Основной текст с отступом 2 Знак"/>
    <w:basedOn w:val="a0"/>
    <w:link w:val="23"/>
    <w:uiPriority w:val="99"/>
    <w:semiHidden/>
    <w:rsid w:val="007D513D"/>
    <w:rPr>
      <w:rFonts w:ascii="Calibri" w:eastAsia="Times New Roman" w:hAnsi="Calibri" w:cs="Times New Roman"/>
      <w:kern w:val="0"/>
    </w:rPr>
  </w:style>
  <w:style w:type="character" w:customStyle="1" w:styleId="rvts82">
    <w:name w:val="rvts82"/>
    <w:uiPriority w:val="99"/>
    <w:rsid w:val="007D513D"/>
  </w:style>
  <w:style w:type="paragraph" w:styleId="a9">
    <w:name w:val="List Paragraph"/>
    <w:aliases w:val="Number Bullets,lp1,List Paragraph1,название табл/рис,AC List 01,Список уровня 2,Bullet Number,Bullet 1,Use Case List Paragraph,lp11,List Paragraph11,EBRD List,заголовок 1.1,Текст таблицы,Elenco Normale,List Paragraph,Chapter10"/>
    <w:basedOn w:val="a"/>
    <w:link w:val="aa"/>
    <w:uiPriority w:val="34"/>
    <w:qFormat/>
    <w:rsid w:val="007D513D"/>
    <w:pPr>
      <w:ind w:left="720"/>
      <w:contextualSpacing/>
    </w:pPr>
  </w:style>
  <w:style w:type="paragraph" w:customStyle="1" w:styleId="25">
    <w:name w:val="Обычный2"/>
    <w:uiPriority w:val="99"/>
    <w:rsid w:val="007D513D"/>
    <w:pPr>
      <w:spacing w:after="0" w:line="240" w:lineRule="auto"/>
    </w:pPr>
    <w:rPr>
      <w:rFonts w:ascii="Arial" w:eastAsia="Times New Roman" w:hAnsi="Arial" w:cs="Times New Roman"/>
      <w:kern w:val="0"/>
      <w:sz w:val="24"/>
      <w:szCs w:val="20"/>
      <w:lang w:eastAsia="ru-RU"/>
    </w:rPr>
  </w:style>
  <w:style w:type="paragraph" w:styleId="ab">
    <w:name w:val="No Spacing"/>
    <w:link w:val="ac"/>
    <w:uiPriority w:val="1"/>
    <w:qFormat/>
    <w:rsid w:val="007D513D"/>
    <w:pPr>
      <w:spacing w:after="0" w:line="240" w:lineRule="auto"/>
    </w:pPr>
    <w:rPr>
      <w:rFonts w:ascii="Calibri" w:eastAsia="Times New Roman" w:hAnsi="Calibri" w:cs="Times New Roman"/>
      <w:kern w:val="0"/>
    </w:rPr>
  </w:style>
  <w:style w:type="paragraph" w:customStyle="1" w:styleId="210">
    <w:name w:val="Обычный21"/>
    <w:uiPriority w:val="99"/>
    <w:rsid w:val="007D513D"/>
    <w:pPr>
      <w:widowControl w:val="0"/>
      <w:snapToGrid w:val="0"/>
      <w:spacing w:after="0"/>
      <w:ind w:firstLine="560"/>
      <w:jc w:val="both"/>
    </w:pPr>
    <w:rPr>
      <w:rFonts w:ascii="Times New Roman" w:eastAsia="Times New Roman" w:hAnsi="Times New Roman" w:cs="Times New Roman"/>
      <w:kern w:val="0"/>
      <w:sz w:val="24"/>
      <w:szCs w:val="20"/>
      <w:lang w:eastAsia="ru-RU"/>
    </w:rPr>
  </w:style>
  <w:style w:type="character" w:customStyle="1" w:styleId="ac">
    <w:name w:val="Без интервала Знак"/>
    <w:link w:val="ab"/>
    <w:uiPriority w:val="1"/>
    <w:locked/>
    <w:rsid w:val="007D513D"/>
    <w:rPr>
      <w:rFonts w:ascii="Calibri" w:eastAsia="Times New Roman" w:hAnsi="Calibri" w:cs="Times New Roman"/>
      <w:kern w:val="0"/>
    </w:rPr>
  </w:style>
  <w:style w:type="paragraph" w:styleId="ad">
    <w:name w:val="Title"/>
    <w:aliases w:val="Знак2 Знак"/>
    <w:basedOn w:val="a"/>
    <w:link w:val="ae"/>
    <w:qFormat/>
    <w:rsid w:val="007D513D"/>
    <w:pPr>
      <w:widowControl w:val="0"/>
      <w:spacing w:after="0" w:line="240" w:lineRule="auto"/>
      <w:ind w:left="320"/>
      <w:jc w:val="center"/>
    </w:pPr>
    <w:rPr>
      <w:rFonts w:ascii="Arial" w:hAnsi="Arial" w:cs="Arial"/>
      <w:b/>
      <w:bCs/>
      <w:sz w:val="18"/>
      <w:szCs w:val="18"/>
      <w:lang w:val="uk-UA"/>
    </w:rPr>
  </w:style>
  <w:style w:type="character" w:customStyle="1" w:styleId="ae">
    <w:name w:val="Заголовок Знак"/>
    <w:aliases w:val="Знак2 Знак Знак"/>
    <w:basedOn w:val="a0"/>
    <w:link w:val="ad"/>
    <w:rsid w:val="007D513D"/>
    <w:rPr>
      <w:rFonts w:ascii="Arial" w:eastAsia="Times New Roman" w:hAnsi="Arial" w:cs="Arial"/>
      <w:b/>
      <w:bCs/>
      <w:kern w:val="0"/>
      <w:sz w:val="18"/>
      <w:szCs w:val="18"/>
      <w:lang w:eastAsia="ru-RU"/>
    </w:rPr>
  </w:style>
  <w:style w:type="paragraph" w:styleId="af">
    <w:name w:val="footer"/>
    <w:basedOn w:val="a"/>
    <w:link w:val="af0"/>
    <w:uiPriority w:val="99"/>
    <w:rsid w:val="007D513D"/>
    <w:pPr>
      <w:tabs>
        <w:tab w:val="center" w:pos="4677"/>
        <w:tab w:val="right" w:pos="9355"/>
      </w:tabs>
      <w:spacing w:after="0" w:line="240" w:lineRule="auto"/>
    </w:pPr>
    <w:rPr>
      <w:rFonts w:ascii="Times New Roman" w:hAnsi="Times New Roman"/>
      <w:sz w:val="24"/>
      <w:szCs w:val="24"/>
    </w:rPr>
  </w:style>
  <w:style w:type="character" w:customStyle="1" w:styleId="af0">
    <w:name w:val="Нижний колонтитул Знак"/>
    <w:basedOn w:val="a0"/>
    <w:link w:val="af"/>
    <w:uiPriority w:val="99"/>
    <w:rsid w:val="007D513D"/>
    <w:rPr>
      <w:rFonts w:ascii="Times New Roman" w:eastAsia="Times New Roman" w:hAnsi="Times New Roman" w:cs="Times New Roman"/>
      <w:kern w:val="0"/>
      <w:sz w:val="24"/>
      <w:szCs w:val="24"/>
      <w:lang w:val="ru-RU" w:eastAsia="ru-RU"/>
    </w:rPr>
  </w:style>
  <w:style w:type="paragraph" w:customStyle="1" w:styleId="af1">
    <w:name w:val="Знак"/>
    <w:basedOn w:val="a"/>
    <w:uiPriority w:val="99"/>
    <w:rsid w:val="007D513D"/>
    <w:pPr>
      <w:spacing w:after="0" w:line="240" w:lineRule="auto"/>
    </w:pPr>
    <w:rPr>
      <w:rFonts w:ascii="Verdana" w:hAnsi="Verdana" w:cs="Verdana"/>
      <w:sz w:val="20"/>
      <w:szCs w:val="20"/>
      <w:lang w:val="en-US" w:eastAsia="en-US"/>
    </w:rPr>
  </w:style>
  <w:style w:type="paragraph" w:customStyle="1" w:styleId="FR1">
    <w:name w:val="FR1"/>
    <w:uiPriority w:val="99"/>
    <w:rsid w:val="007D513D"/>
    <w:pPr>
      <w:widowControl w:val="0"/>
      <w:snapToGrid w:val="0"/>
      <w:spacing w:after="0" w:line="240" w:lineRule="auto"/>
      <w:ind w:left="40"/>
      <w:jc w:val="both"/>
    </w:pPr>
    <w:rPr>
      <w:rFonts w:ascii="Times New Roman" w:eastAsia="Times New Roman" w:hAnsi="Times New Roman" w:cs="Times New Roman"/>
      <w:kern w:val="0"/>
      <w:sz w:val="20"/>
      <w:szCs w:val="20"/>
    </w:rPr>
  </w:style>
  <w:style w:type="character" w:customStyle="1" w:styleId="af2">
    <w:name w:val="Обычный (веб) Знак Знак"/>
    <w:uiPriority w:val="99"/>
    <w:locked/>
    <w:rsid w:val="007D513D"/>
    <w:rPr>
      <w:rFonts w:ascii="Times New Roman" w:hAnsi="Times New Roman"/>
      <w:sz w:val="24"/>
      <w:lang w:eastAsia="ar-SA" w:bidi="ar-SA"/>
    </w:rPr>
  </w:style>
  <w:style w:type="character" w:customStyle="1" w:styleId="HTMLPreformattedChar">
    <w:name w:val="HTML Preformatted Char"/>
    <w:uiPriority w:val="99"/>
    <w:locked/>
    <w:rsid w:val="007D513D"/>
    <w:rPr>
      <w:rFonts w:ascii="Courier New" w:hAnsi="Courier New"/>
      <w:color w:val="000000"/>
      <w:sz w:val="18"/>
    </w:rPr>
  </w:style>
  <w:style w:type="paragraph" w:styleId="HTML">
    <w:name w:val="HTML Preformatted"/>
    <w:basedOn w:val="a"/>
    <w:link w:val="HTML0"/>
    <w:uiPriority w:val="99"/>
    <w:rsid w:val="007D5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20"/>
    </w:rPr>
  </w:style>
  <w:style w:type="character" w:customStyle="1" w:styleId="HTML0">
    <w:name w:val="Стандартный HTML Знак"/>
    <w:basedOn w:val="a0"/>
    <w:link w:val="HTML"/>
    <w:uiPriority w:val="99"/>
    <w:rsid w:val="007D513D"/>
    <w:rPr>
      <w:rFonts w:ascii="Courier New" w:eastAsia="Times New Roman" w:hAnsi="Courier New" w:cs="Times New Roman"/>
      <w:color w:val="000000"/>
      <w:kern w:val="0"/>
      <w:sz w:val="18"/>
      <w:szCs w:val="20"/>
      <w:lang w:val="ru-RU" w:eastAsia="ru-RU"/>
    </w:rPr>
  </w:style>
  <w:style w:type="character" w:customStyle="1" w:styleId="HTML1">
    <w:name w:val="Стандартный HTML Знак1"/>
    <w:uiPriority w:val="99"/>
    <w:semiHidden/>
    <w:rsid w:val="007D513D"/>
    <w:rPr>
      <w:rFonts w:ascii="Consolas" w:hAnsi="Consolas" w:cs="Consolas"/>
      <w:sz w:val="20"/>
      <w:szCs w:val="20"/>
    </w:rPr>
  </w:style>
  <w:style w:type="paragraph" w:customStyle="1" w:styleId="12">
    <w:name w:val="Без интервала1"/>
    <w:link w:val="NoSpacingChar1"/>
    <w:uiPriority w:val="99"/>
    <w:rsid w:val="007D513D"/>
    <w:pPr>
      <w:widowControl w:val="0"/>
      <w:autoSpaceDE w:val="0"/>
      <w:autoSpaceDN w:val="0"/>
      <w:spacing w:after="0" w:line="240" w:lineRule="auto"/>
    </w:pPr>
    <w:rPr>
      <w:rFonts w:ascii="Times New Roman CYR" w:eastAsia="Times New Roman" w:hAnsi="Times New Roman CYR" w:cs="Times New Roman"/>
      <w:kern w:val="0"/>
      <w:lang w:val="ru-RU" w:eastAsia="ru-RU"/>
    </w:rPr>
  </w:style>
  <w:style w:type="paragraph" w:customStyle="1" w:styleId="26">
    <w:name w:val="Знак2"/>
    <w:basedOn w:val="a"/>
    <w:uiPriority w:val="99"/>
    <w:rsid w:val="007D513D"/>
    <w:pPr>
      <w:spacing w:after="0" w:line="240" w:lineRule="auto"/>
    </w:pPr>
    <w:rPr>
      <w:rFonts w:ascii="Verdana" w:hAnsi="Verdana" w:cs="Verdana"/>
      <w:sz w:val="20"/>
      <w:szCs w:val="20"/>
      <w:lang w:val="en-US" w:eastAsia="en-US"/>
    </w:rPr>
  </w:style>
  <w:style w:type="paragraph" w:styleId="af3">
    <w:name w:val="Balloon Text"/>
    <w:basedOn w:val="a"/>
    <w:link w:val="af4"/>
    <w:uiPriority w:val="99"/>
    <w:semiHidden/>
    <w:rsid w:val="007D513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D513D"/>
    <w:rPr>
      <w:rFonts w:ascii="Tahoma" w:eastAsia="Times New Roman" w:hAnsi="Tahoma" w:cs="Tahoma"/>
      <w:kern w:val="0"/>
      <w:sz w:val="16"/>
      <w:szCs w:val="16"/>
      <w:lang w:val="ru-RU" w:eastAsia="ru-RU"/>
    </w:rPr>
  </w:style>
  <w:style w:type="paragraph" w:customStyle="1" w:styleId="13">
    <w:name w:val="Знак1"/>
    <w:basedOn w:val="a"/>
    <w:uiPriority w:val="99"/>
    <w:rsid w:val="007D513D"/>
    <w:pPr>
      <w:spacing w:after="0" w:line="240" w:lineRule="auto"/>
    </w:pPr>
    <w:rPr>
      <w:rFonts w:ascii="Verdana" w:hAnsi="Verdana" w:cs="Verdana"/>
      <w:sz w:val="20"/>
      <w:szCs w:val="20"/>
      <w:lang w:val="en-US" w:eastAsia="en-US"/>
    </w:rPr>
  </w:style>
  <w:style w:type="paragraph" w:customStyle="1" w:styleId="27">
    <w:name w:val="Основной текст2"/>
    <w:basedOn w:val="a"/>
    <w:uiPriority w:val="99"/>
    <w:rsid w:val="007D513D"/>
    <w:pPr>
      <w:shd w:val="clear" w:color="auto" w:fill="FFFFFF"/>
      <w:suppressAutoHyphens/>
      <w:spacing w:before="360" w:after="540" w:line="240" w:lineRule="atLeast"/>
      <w:ind w:hanging="560"/>
      <w:jc w:val="center"/>
    </w:pPr>
    <w:rPr>
      <w:rFonts w:ascii="Times New Roman" w:hAnsi="Times New Roman"/>
      <w:sz w:val="23"/>
      <w:szCs w:val="23"/>
      <w:lang w:eastAsia="ar-SA"/>
    </w:rPr>
  </w:style>
  <w:style w:type="paragraph" w:customStyle="1" w:styleId="Standard">
    <w:name w:val="Standard"/>
    <w:uiPriority w:val="99"/>
    <w:rsid w:val="007D513D"/>
    <w:pPr>
      <w:suppressAutoHyphens/>
      <w:autoSpaceDN w:val="0"/>
      <w:spacing w:after="0" w:line="240" w:lineRule="auto"/>
    </w:pPr>
    <w:rPr>
      <w:rFonts w:ascii="Times New Roman" w:eastAsia="Times New Roman" w:hAnsi="Times New Roman" w:cs="Times New Roman"/>
      <w:kern w:val="3"/>
      <w:sz w:val="20"/>
      <w:szCs w:val="20"/>
      <w:lang w:eastAsia="zh-CN"/>
    </w:rPr>
  </w:style>
  <w:style w:type="character" w:customStyle="1" w:styleId="aa">
    <w:name w:val="Абзац списка Знак"/>
    <w:aliases w:val="Number Bullets Знак,lp1 Знак,List Paragraph1 Знак,название табл/рис Знак,AC List 01 Знак,Список уровня 2 Знак,Bullet Number Знак,Bullet 1 Знак,Use Case List Paragraph Знак,lp11 Знак,List Paragraph11 Знак,EBRD List Знак,Chapter10 Знак"/>
    <w:link w:val="a9"/>
    <w:uiPriority w:val="34"/>
    <w:locked/>
    <w:rsid w:val="007D513D"/>
    <w:rPr>
      <w:rFonts w:ascii="Calibri" w:eastAsia="Times New Roman" w:hAnsi="Calibri" w:cs="Times New Roman"/>
      <w:kern w:val="0"/>
      <w:lang w:val="ru-RU" w:eastAsia="ru-RU"/>
    </w:rPr>
  </w:style>
  <w:style w:type="table" w:customStyle="1" w:styleId="TableNormal1">
    <w:name w:val="Table Normal1"/>
    <w:uiPriority w:val="99"/>
    <w:rsid w:val="007D513D"/>
    <w:rPr>
      <w:rFonts w:ascii="Calibri" w:eastAsia="Times New Roman" w:hAnsi="Calibri" w:cs="Calibri"/>
      <w:kern w:val="0"/>
      <w:lang w:eastAsia="uk-UA"/>
    </w:rPr>
    <w:tblPr>
      <w:tblCellMar>
        <w:top w:w="0" w:type="dxa"/>
        <w:left w:w="0" w:type="dxa"/>
        <w:bottom w:w="0" w:type="dxa"/>
        <w:right w:w="0" w:type="dxa"/>
      </w:tblCellMar>
    </w:tblPr>
  </w:style>
  <w:style w:type="paragraph" w:styleId="af5">
    <w:name w:val="header"/>
    <w:basedOn w:val="a"/>
    <w:link w:val="af6"/>
    <w:uiPriority w:val="99"/>
    <w:rsid w:val="007D513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D513D"/>
    <w:rPr>
      <w:rFonts w:ascii="Calibri" w:eastAsia="Times New Roman" w:hAnsi="Calibri" w:cs="Times New Roman"/>
      <w:kern w:val="0"/>
      <w:lang w:val="ru-RU" w:eastAsia="ru-RU"/>
    </w:rPr>
  </w:style>
  <w:style w:type="character" w:customStyle="1" w:styleId="NoSpacingChar1">
    <w:name w:val="No Spacing Char1"/>
    <w:link w:val="12"/>
    <w:uiPriority w:val="99"/>
    <w:locked/>
    <w:rsid w:val="007D513D"/>
    <w:rPr>
      <w:rFonts w:ascii="Times New Roman CYR" w:eastAsia="Times New Roman" w:hAnsi="Times New Roman CYR" w:cs="Times New Roman"/>
      <w:kern w:val="0"/>
      <w:lang w:val="ru-RU" w:eastAsia="ru-RU"/>
    </w:rPr>
  </w:style>
  <w:style w:type="table" w:customStyle="1" w:styleId="14">
    <w:name w:val="Сетка таблицы1"/>
    <w:basedOn w:val="a1"/>
    <w:next w:val="a3"/>
    <w:uiPriority w:val="59"/>
    <w:rsid w:val="007D513D"/>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uiPriority w:val="99"/>
    <w:rsid w:val="007D513D"/>
    <w:rPr>
      <w:rFonts w:ascii="Times New Roman" w:hAnsi="Times New Roman"/>
      <w:sz w:val="26"/>
    </w:rPr>
  </w:style>
  <w:style w:type="character" w:customStyle="1" w:styleId="FontStyle18">
    <w:name w:val="Font Style18"/>
    <w:uiPriority w:val="99"/>
    <w:rsid w:val="007D513D"/>
    <w:rPr>
      <w:rFonts w:ascii="Times New Roman" w:hAnsi="Times New Roman"/>
      <w:b/>
      <w:sz w:val="26"/>
    </w:rPr>
  </w:style>
  <w:style w:type="character" w:customStyle="1" w:styleId="FontStyle13">
    <w:name w:val="Font Style13"/>
    <w:rsid w:val="007D513D"/>
    <w:rPr>
      <w:rFonts w:ascii="Times New Roman" w:hAnsi="Times New Roman" w:cs="Times New Roman"/>
      <w:sz w:val="22"/>
      <w:szCs w:val="22"/>
    </w:rPr>
  </w:style>
  <w:style w:type="paragraph" w:customStyle="1" w:styleId="af7">
    <w:name w:val="Стиль Знак"/>
    <w:basedOn w:val="a"/>
    <w:rsid w:val="007D513D"/>
    <w:pPr>
      <w:spacing w:after="0" w:line="240" w:lineRule="auto"/>
    </w:pPr>
    <w:rPr>
      <w:rFonts w:ascii="Verdana" w:hAnsi="Verdana" w:cs="Verdana"/>
      <w:sz w:val="20"/>
      <w:szCs w:val="20"/>
      <w:lang w:val="en-US" w:eastAsia="en-US"/>
    </w:rPr>
  </w:style>
  <w:style w:type="paragraph" w:customStyle="1" w:styleId="msonospacing0">
    <w:name w:val="msonospacing"/>
    <w:rsid w:val="007D513D"/>
    <w:pPr>
      <w:spacing w:after="0" w:line="240" w:lineRule="auto"/>
    </w:pPr>
    <w:rPr>
      <w:rFonts w:ascii="Calibri" w:eastAsia="Calibri" w:hAnsi="Calibri"/>
    </w:rPr>
  </w:style>
  <w:style w:type="paragraph" w:customStyle="1" w:styleId="4616">
    <w:name w:val="4616"/>
    <w:aliases w:val="baiaagaaboqcaaad2q0aaaxndqaaaaaaaaaaaaaaaaaaaaaaaaaaaaaaaaaaaaaaaaaaaaaaaaaaaaaaaaaaaaaaaaaaaaaaaaaaaaaaaaaaaaaaaaaaaaaaaaaaaaaaaaaaaaaaaaaaaaaaaaaaaaaaaaaaaaaaaaaaaaaaaaaaaaaaaaaaaaaaaaaaaaaaaaaaaaaaaaaaaaaaaaaaaaaaaaaaaaaaaaaaaaaa"/>
    <w:basedOn w:val="a"/>
    <w:rsid w:val="007D513D"/>
    <w:pPr>
      <w:spacing w:before="100" w:beforeAutospacing="1" w:after="100" w:afterAutospacing="1" w:line="240" w:lineRule="auto"/>
    </w:pPr>
    <w:rPr>
      <w:rFonts w:ascii="Times New Roman" w:hAnsi="Times New Roman"/>
      <w:sz w:val="24"/>
      <w:szCs w:val="24"/>
    </w:rPr>
  </w:style>
  <w:style w:type="table" w:customStyle="1" w:styleId="28">
    <w:name w:val="Сетка таблицы2"/>
    <w:basedOn w:val="a1"/>
    <w:next w:val="a3"/>
    <w:uiPriority w:val="59"/>
    <w:rsid w:val="00C460D7"/>
    <w:pPr>
      <w:spacing w:after="0" w:line="240" w:lineRule="auto"/>
    </w:pPr>
    <w:rPr>
      <w:rFonts w:ascii="Times New Roman" w:eastAsia="Times New Roman" w:hAnsi="Times New Roman" w:cs="Times New Roman"/>
      <w:kern w:val="0"/>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161A3E"/>
    <w:pPr>
      <w:spacing w:after="0" w:line="240" w:lineRule="auto"/>
    </w:pPr>
    <w:rPr>
      <w:rFonts w:ascii="Times New Roman" w:eastAsia="Times New Roman" w:hAnsi="Times New Roman" w:cs="Times New Roman"/>
      <w:kern w:val="0"/>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E54A6C"/>
    <w:pPr>
      <w:spacing w:after="0" w:line="240" w:lineRule="auto"/>
    </w:pPr>
    <w:rPr>
      <w:rFonts w:ascii="Times New Roman" w:eastAsia="Times New Roman" w:hAnsi="Times New Roman" w:cs="Times New Roman"/>
      <w:kern w:val="0"/>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w:basedOn w:val="a"/>
    <w:rsid w:val="004378CC"/>
    <w:pPr>
      <w:spacing w:after="0" w:line="240" w:lineRule="auto"/>
    </w:pPr>
    <w:rPr>
      <w:rFonts w:ascii="Verdana" w:hAnsi="Verdana" w:cs="Verdana"/>
      <w:sz w:val="20"/>
      <w:szCs w:val="20"/>
      <w:lang w:val="en-US" w:eastAsia="en-US"/>
    </w:rPr>
  </w:style>
  <w:style w:type="character" w:customStyle="1" w:styleId="7">
    <w:name w:val="Основной текст (7)_"/>
    <w:link w:val="71"/>
    <w:rsid w:val="00E944E7"/>
    <w:rPr>
      <w:i/>
      <w:iCs/>
      <w:sz w:val="44"/>
      <w:szCs w:val="44"/>
      <w:shd w:val="clear" w:color="auto" w:fill="FFFFFF"/>
    </w:rPr>
  </w:style>
  <w:style w:type="paragraph" w:customStyle="1" w:styleId="71">
    <w:name w:val="Основной текст (7)1"/>
    <w:basedOn w:val="a"/>
    <w:link w:val="7"/>
    <w:rsid w:val="00E944E7"/>
    <w:pPr>
      <w:widowControl w:val="0"/>
      <w:shd w:val="clear" w:color="auto" w:fill="FFFFFF"/>
      <w:spacing w:after="0" w:line="503" w:lineRule="exact"/>
    </w:pPr>
    <w:rPr>
      <w:rFonts w:asciiTheme="minorHAnsi" w:eastAsiaTheme="minorHAnsi" w:hAnsiTheme="minorHAnsi" w:cstheme="minorBidi"/>
      <w:i/>
      <w:iCs/>
      <w:kern w:val="2"/>
      <w:sz w:val="44"/>
      <w:szCs w:val="4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vytiah.mvs.gov.ua"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20" TargetMode="External"/><Relationship Id="rId11" Type="http://schemas.openxmlformats.org/officeDocument/2006/relationships/image" Target="media/image4.png"/><Relationship Id="rId5" Type="http://schemas.openxmlformats.org/officeDocument/2006/relationships/hyperlink" Target="http://zakon0.rada.gov.ua/laws/show/2289-17"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47</Pages>
  <Words>72639</Words>
  <Characters>41405</Characters>
  <Application>Microsoft Office Word</Application>
  <DocSecurity>0</DocSecurity>
  <Lines>345</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2023-09-20T07:27:00Z</cp:lastPrinted>
  <dcterms:created xsi:type="dcterms:W3CDTF">2023-11-14T15:49:00Z</dcterms:created>
  <dcterms:modified xsi:type="dcterms:W3CDTF">2023-11-17T14:12:00Z</dcterms:modified>
</cp:coreProperties>
</file>