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DCB0E" w14:textId="7ED36182" w:rsidR="00004181" w:rsidRPr="00D71638" w:rsidRDefault="00864DFA" w:rsidP="00864DFA">
      <w:pPr>
        <w:jc w:val="center"/>
        <w:rPr>
          <w:b/>
          <w:color w:val="000000"/>
          <w:sz w:val="24"/>
          <w:szCs w:val="24"/>
        </w:rPr>
      </w:pPr>
      <w:r w:rsidRPr="00406509">
        <w:rPr>
          <w:b/>
          <w:bCs/>
          <w:sz w:val="24"/>
          <w:szCs w:val="24"/>
        </w:rPr>
        <w:t>ОГОЛОШЕННЯ ПРО</w:t>
      </w:r>
      <w:r>
        <w:rPr>
          <w:b/>
          <w:bCs/>
          <w:sz w:val="24"/>
          <w:szCs w:val="24"/>
        </w:rPr>
        <w:t xml:space="preserve"> ПРОВЕДЕННЯ СПРОЩЕНОЇ ЗАКУПІВЛІ </w:t>
      </w:r>
      <w:r w:rsidRPr="00406509">
        <w:rPr>
          <w:b/>
          <w:bCs/>
          <w:sz w:val="24"/>
          <w:szCs w:val="24"/>
        </w:rPr>
        <w:t>В СИСТЕМІ ЕЛЕКТРОННИХ ЗАКУПІВЕЛЬ (далі-Оголошення)</w:t>
      </w:r>
    </w:p>
    <w:p w14:paraId="5480AE26" w14:textId="0E50BD87" w:rsidR="00004181" w:rsidRPr="00D71638" w:rsidRDefault="00004181" w:rsidP="00864DFA">
      <w:pPr>
        <w:tabs>
          <w:tab w:val="left" w:pos="1440"/>
        </w:tabs>
        <w:jc w:val="both"/>
        <w:rPr>
          <w:b/>
          <w:color w:val="000000"/>
          <w:sz w:val="24"/>
          <w:szCs w:val="24"/>
        </w:rPr>
      </w:pPr>
    </w:p>
    <w:p w14:paraId="67A5D293" w14:textId="77777777" w:rsidR="00004181" w:rsidRPr="00D71638" w:rsidRDefault="00004181" w:rsidP="009A6EE7">
      <w:pPr>
        <w:widowControl w:val="0"/>
        <w:suppressAutoHyphens/>
        <w:ind w:firstLine="709"/>
        <w:jc w:val="both"/>
        <w:rPr>
          <w:b/>
          <w:sz w:val="24"/>
          <w:szCs w:val="24"/>
        </w:rPr>
      </w:pPr>
      <w:r w:rsidRPr="00D71638">
        <w:rPr>
          <w:b/>
          <w:sz w:val="24"/>
          <w:szCs w:val="24"/>
        </w:rPr>
        <w:t>1. Замовник:</w:t>
      </w:r>
    </w:p>
    <w:p w14:paraId="2434E3B7" w14:textId="65389C0B" w:rsidR="00004181" w:rsidRPr="009903FD" w:rsidRDefault="00004181" w:rsidP="009903FD">
      <w:pPr>
        <w:spacing w:line="300" w:lineRule="atLeast"/>
        <w:ind w:firstLine="709"/>
        <w:jc w:val="both"/>
        <w:rPr>
          <w:b/>
          <w:color w:val="000000"/>
          <w:sz w:val="24"/>
          <w:szCs w:val="24"/>
        </w:rPr>
      </w:pPr>
      <w:r w:rsidRPr="00D71638">
        <w:rPr>
          <w:color w:val="000000"/>
          <w:sz w:val="24"/>
          <w:szCs w:val="24"/>
        </w:rPr>
        <w:t xml:space="preserve">1.1. </w:t>
      </w:r>
      <w:r w:rsidRPr="00D71638">
        <w:rPr>
          <w:b/>
          <w:color w:val="000000"/>
          <w:sz w:val="24"/>
          <w:szCs w:val="24"/>
        </w:rPr>
        <w:t xml:space="preserve">Найменування: </w:t>
      </w:r>
      <w:r w:rsidR="009903FD" w:rsidRPr="008A2FDD">
        <w:rPr>
          <w:i/>
          <w:sz w:val="24"/>
          <w:szCs w:val="24"/>
        </w:rPr>
        <w:t>Біленьківська сільська рада Запорізького району Запорізької області</w:t>
      </w:r>
      <w:r w:rsidR="00617335" w:rsidRPr="00D71638">
        <w:rPr>
          <w:sz w:val="24"/>
          <w:szCs w:val="24"/>
          <w:lang w:eastAsia="uk-UA"/>
        </w:rPr>
        <w:t>.</w:t>
      </w:r>
    </w:p>
    <w:p w14:paraId="1C10B9A7" w14:textId="4F87E072" w:rsidR="00AB1C81" w:rsidRPr="00777139" w:rsidRDefault="00004181" w:rsidP="00777139">
      <w:pPr>
        <w:ind w:left="-142" w:firstLine="851"/>
        <w:jc w:val="both"/>
        <w:rPr>
          <w:i/>
          <w:position w:val="6"/>
          <w:sz w:val="24"/>
          <w:szCs w:val="24"/>
        </w:rPr>
      </w:pPr>
      <w:r w:rsidRPr="00D71638">
        <w:rPr>
          <w:color w:val="000000"/>
        </w:rPr>
        <w:t xml:space="preserve">1.2. </w:t>
      </w:r>
      <w:r w:rsidR="003E5B4C" w:rsidRPr="00777139">
        <w:rPr>
          <w:b/>
          <w:color w:val="000000"/>
          <w:sz w:val="24"/>
          <w:szCs w:val="24"/>
        </w:rPr>
        <w:t>Юридична адреса</w:t>
      </w:r>
      <w:r w:rsidR="000B7A2F" w:rsidRPr="00777139">
        <w:rPr>
          <w:b/>
          <w:color w:val="000000"/>
          <w:sz w:val="24"/>
          <w:szCs w:val="24"/>
        </w:rPr>
        <w:t>:</w:t>
      </w:r>
      <w:r w:rsidR="000B7A2F" w:rsidRPr="00D71638">
        <w:rPr>
          <w:color w:val="000000"/>
        </w:rPr>
        <w:t xml:space="preserve"> </w:t>
      </w:r>
      <w:r w:rsidR="00777139" w:rsidRPr="00777139">
        <w:rPr>
          <w:i/>
          <w:position w:val="6"/>
          <w:sz w:val="24"/>
          <w:szCs w:val="24"/>
        </w:rPr>
        <w:t>70441, Запорізька область, Запорізький район, с. Біленьке, вул. Центральна, 20</w:t>
      </w:r>
      <w:r w:rsidR="00617335" w:rsidRPr="00777139">
        <w:rPr>
          <w:rFonts w:eastAsia="Calibri"/>
          <w:lang w:eastAsia="en-US"/>
        </w:rPr>
        <w:t>.</w:t>
      </w:r>
    </w:p>
    <w:p w14:paraId="48AEEACC" w14:textId="0F046C2C" w:rsidR="00EF1F02" w:rsidRPr="00D71638" w:rsidRDefault="000B7A2F" w:rsidP="009A6EE7">
      <w:pPr>
        <w:ind w:firstLine="709"/>
        <w:jc w:val="both"/>
        <w:rPr>
          <w:color w:val="000000"/>
          <w:sz w:val="24"/>
          <w:szCs w:val="24"/>
        </w:rPr>
      </w:pPr>
      <w:r w:rsidRPr="00777139">
        <w:rPr>
          <w:color w:val="000000"/>
        </w:rPr>
        <w:t>1.3</w:t>
      </w:r>
      <w:r w:rsidRPr="00D71638">
        <w:rPr>
          <w:color w:val="000000"/>
          <w:sz w:val="24"/>
          <w:szCs w:val="24"/>
        </w:rPr>
        <w:t xml:space="preserve"> </w:t>
      </w:r>
      <w:r w:rsidR="00E47C60" w:rsidRPr="00777139">
        <w:rPr>
          <w:b/>
          <w:color w:val="000000"/>
          <w:sz w:val="24"/>
          <w:szCs w:val="24"/>
        </w:rPr>
        <w:t>Ідентифікаційний код замовника</w:t>
      </w:r>
      <w:r w:rsidR="00E47C60" w:rsidRPr="00D71638">
        <w:rPr>
          <w:color w:val="000000"/>
          <w:sz w:val="24"/>
          <w:szCs w:val="24"/>
        </w:rPr>
        <w:t xml:space="preserve"> в Єдиному державному реєстрі юридичних осіб, фізичних осіб - підприємців та громадських формувань:</w:t>
      </w:r>
      <w:r w:rsidR="00004181" w:rsidRPr="00D71638">
        <w:rPr>
          <w:color w:val="000000"/>
          <w:sz w:val="24"/>
          <w:szCs w:val="24"/>
        </w:rPr>
        <w:t xml:space="preserve"> </w:t>
      </w:r>
      <w:r w:rsidR="00777139" w:rsidRPr="008A2FDD">
        <w:rPr>
          <w:color w:val="000000"/>
        </w:rPr>
        <w:t>04353008</w:t>
      </w:r>
      <w:r w:rsidR="00617335" w:rsidRPr="00D71638">
        <w:rPr>
          <w:sz w:val="24"/>
          <w:szCs w:val="24"/>
        </w:rPr>
        <w:t>.</w:t>
      </w:r>
    </w:p>
    <w:p w14:paraId="3763A444" w14:textId="0808868F" w:rsidR="00A21809" w:rsidRPr="00777139" w:rsidRDefault="00004181" w:rsidP="00F1759C">
      <w:pPr>
        <w:ind w:firstLine="567"/>
        <w:jc w:val="both"/>
        <w:rPr>
          <w:sz w:val="24"/>
          <w:szCs w:val="24"/>
        </w:rPr>
      </w:pPr>
      <w:r w:rsidRPr="00777139">
        <w:t>1.</w:t>
      </w:r>
      <w:r w:rsidR="00AB1C81" w:rsidRPr="00777139">
        <w:t>4</w:t>
      </w:r>
      <w:r w:rsidRPr="00D71638">
        <w:rPr>
          <w:sz w:val="24"/>
          <w:szCs w:val="24"/>
        </w:rPr>
        <w:t xml:space="preserve">. </w:t>
      </w:r>
      <w:r w:rsidR="00777139" w:rsidRPr="00777139">
        <w:rPr>
          <w:b/>
          <w:sz w:val="24"/>
          <w:szCs w:val="24"/>
        </w:rPr>
        <w:t>Уповноважена особа замовника</w:t>
      </w:r>
      <w:r w:rsidR="00777139" w:rsidRPr="00777139">
        <w:rPr>
          <w:sz w:val="24"/>
          <w:szCs w:val="24"/>
        </w:rPr>
        <w:t>: Авдєєв Олексій Валерійович, тел.:+380684032788.</w:t>
      </w:r>
    </w:p>
    <w:p w14:paraId="04A1A3A4" w14:textId="21F0E1D9" w:rsidR="000B7A2F" w:rsidRPr="00D71638" w:rsidRDefault="000B7A2F" w:rsidP="00F1759C">
      <w:pPr>
        <w:ind w:firstLine="567"/>
        <w:jc w:val="both"/>
        <w:rPr>
          <w:b/>
          <w:sz w:val="24"/>
          <w:szCs w:val="24"/>
        </w:rPr>
      </w:pPr>
      <w:r w:rsidRPr="00D71638">
        <w:rPr>
          <w:b/>
          <w:sz w:val="24"/>
          <w:szCs w:val="24"/>
          <w:lang w:val="ru-RU"/>
        </w:rPr>
        <w:t>2. Назва предмета закуп</w:t>
      </w:r>
      <w:r w:rsidRPr="00D71638">
        <w:rPr>
          <w:b/>
          <w:sz w:val="24"/>
          <w:szCs w:val="24"/>
        </w:rPr>
        <w:t>івлі та код відповідно до класифікатора:</w:t>
      </w:r>
      <w:r w:rsidR="006B58BE" w:rsidRPr="006B58BE">
        <w:rPr>
          <w:sz w:val="24"/>
          <w:szCs w:val="24"/>
        </w:rPr>
        <w:t xml:space="preserve"> </w:t>
      </w:r>
      <w:r w:rsidR="00FF0BC1">
        <w:rPr>
          <w:sz w:val="24"/>
          <w:szCs w:val="24"/>
        </w:rPr>
        <w:t>Деревина (д</w:t>
      </w:r>
      <w:r w:rsidR="006B58BE" w:rsidRPr="006B58BE">
        <w:rPr>
          <w:sz w:val="24"/>
          <w:szCs w:val="24"/>
        </w:rPr>
        <w:t>рова паливні</w:t>
      </w:r>
      <w:r w:rsidR="00FF0BC1">
        <w:rPr>
          <w:sz w:val="24"/>
          <w:szCs w:val="24"/>
        </w:rPr>
        <w:t>)</w:t>
      </w:r>
      <w:bookmarkStart w:id="0" w:name="_GoBack"/>
      <w:bookmarkEnd w:id="0"/>
    </w:p>
    <w:p w14:paraId="6991F6E6" w14:textId="671C0590" w:rsidR="005A1A72" w:rsidRPr="00D71638" w:rsidRDefault="005A1A72" w:rsidP="00E0419A">
      <w:pPr>
        <w:ind w:firstLine="709"/>
        <w:jc w:val="both"/>
        <w:rPr>
          <w:b/>
          <w:sz w:val="24"/>
          <w:szCs w:val="24"/>
        </w:rPr>
      </w:pPr>
      <w:r w:rsidRPr="00D71638">
        <w:rPr>
          <w:sz w:val="24"/>
          <w:szCs w:val="24"/>
        </w:rPr>
        <w:t xml:space="preserve">ДК 021:2015- </w:t>
      </w:r>
      <w:r w:rsidR="00FF0BC1">
        <w:rPr>
          <w:sz w:val="24"/>
          <w:szCs w:val="24"/>
        </w:rPr>
        <w:t>03410000-7 Деревина</w:t>
      </w:r>
    </w:p>
    <w:p w14:paraId="162FC794" w14:textId="695E8144" w:rsidR="00E0419A" w:rsidRPr="00D71638" w:rsidRDefault="00E0419A" w:rsidP="00F1759C">
      <w:pPr>
        <w:ind w:firstLine="567"/>
        <w:jc w:val="both"/>
        <w:rPr>
          <w:b/>
          <w:sz w:val="24"/>
          <w:szCs w:val="24"/>
        </w:rPr>
      </w:pPr>
      <w:r w:rsidRPr="00D71638">
        <w:rPr>
          <w:b/>
          <w:sz w:val="24"/>
          <w:szCs w:val="24"/>
        </w:rPr>
        <w:t>3. Інформація про технічні, якісні та інші характеристики предмета закупівлі:</w:t>
      </w:r>
    </w:p>
    <w:p w14:paraId="42083A1A" w14:textId="0B02B790" w:rsidR="00E0419A" w:rsidRPr="00D71638" w:rsidRDefault="00B60129" w:rsidP="00E0419A">
      <w:pPr>
        <w:ind w:firstLine="709"/>
        <w:jc w:val="both"/>
        <w:rPr>
          <w:bCs/>
          <w:color w:val="000000"/>
          <w:sz w:val="24"/>
          <w:szCs w:val="24"/>
        </w:rPr>
      </w:pPr>
      <w:r w:rsidRPr="00D71638">
        <w:rPr>
          <w:bCs/>
          <w:color w:val="000000"/>
          <w:sz w:val="24"/>
          <w:szCs w:val="24"/>
        </w:rPr>
        <w:t>Згідно додатку №</w:t>
      </w:r>
      <w:r w:rsidR="00FC4537" w:rsidRPr="00D71638">
        <w:rPr>
          <w:bCs/>
          <w:color w:val="000000"/>
          <w:sz w:val="24"/>
          <w:szCs w:val="24"/>
        </w:rPr>
        <w:t xml:space="preserve"> </w:t>
      </w:r>
      <w:r w:rsidR="00E2526C">
        <w:rPr>
          <w:bCs/>
          <w:color w:val="000000"/>
          <w:sz w:val="24"/>
          <w:szCs w:val="24"/>
        </w:rPr>
        <w:t>3</w:t>
      </w:r>
    </w:p>
    <w:p w14:paraId="50A9E045" w14:textId="77777777" w:rsidR="00E0419A" w:rsidRPr="00D71638" w:rsidRDefault="00E0419A" w:rsidP="00F1759C">
      <w:pPr>
        <w:ind w:firstLine="567"/>
        <w:jc w:val="both"/>
        <w:rPr>
          <w:b/>
          <w:sz w:val="24"/>
          <w:szCs w:val="24"/>
        </w:rPr>
      </w:pPr>
      <w:r w:rsidRPr="00D71638">
        <w:rPr>
          <w:b/>
          <w:sz w:val="24"/>
          <w:szCs w:val="24"/>
        </w:rPr>
        <w:t>4. Кількість та місце поставки товарів:</w:t>
      </w:r>
    </w:p>
    <w:p w14:paraId="200D9554" w14:textId="237A9E5A" w:rsidR="00010F9E" w:rsidRPr="00D71638" w:rsidRDefault="00E0419A" w:rsidP="00E0419A">
      <w:pPr>
        <w:ind w:firstLine="709"/>
        <w:jc w:val="both"/>
        <w:rPr>
          <w:sz w:val="24"/>
          <w:szCs w:val="24"/>
        </w:rPr>
      </w:pPr>
      <w:r w:rsidRPr="00D71638">
        <w:rPr>
          <w:sz w:val="24"/>
          <w:szCs w:val="24"/>
        </w:rPr>
        <w:t xml:space="preserve">4.1. Кількість товару: </w:t>
      </w:r>
      <w:r w:rsidR="00777139">
        <w:rPr>
          <w:sz w:val="24"/>
          <w:szCs w:val="24"/>
        </w:rPr>
        <w:t>76</w:t>
      </w:r>
      <w:r w:rsidR="009E1E15" w:rsidRPr="00D71638">
        <w:rPr>
          <w:sz w:val="24"/>
          <w:szCs w:val="24"/>
          <w:lang w:val="ru-RU"/>
        </w:rPr>
        <w:t xml:space="preserve"> </w:t>
      </w:r>
      <w:r w:rsidR="00B23C8B" w:rsidRPr="00D71638">
        <w:rPr>
          <w:sz w:val="24"/>
          <w:szCs w:val="24"/>
        </w:rPr>
        <w:t>м3</w:t>
      </w:r>
    </w:p>
    <w:p w14:paraId="44267E53" w14:textId="21CA635E" w:rsidR="00E0419A" w:rsidRPr="00D71638" w:rsidRDefault="00010F9E" w:rsidP="00DB6A82">
      <w:pPr>
        <w:pStyle w:val="a9"/>
        <w:jc w:val="both"/>
        <w:rPr>
          <w:rFonts w:ascii="Times New Roman" w:hAnsi="Times New Roman"/>
          <w:color w:val="000000"/>
          <w:sz w:val="24"/>
          <w:szCs w:val="24"/>
        </w:rPr>
      </w:pPr>
      <w:r w:rsidRPr="00D71638">
        <w:rPr>
          <w:rFonts w:ascii="Times New Roman" w:hAnsi="Times New Roman"/>
          <w:sz w:val="24"/>
          <w:szCs w:val="24"/>
        </w:rPr>
        <w:t xml:space="preserve"> </w:t>
      </w:r>
      <w:r w:rsidR="005A1A72" w:rsidRPr="00D71638">
        <w:rPr>
          <w:rFonts w:ascii="Times New Roman" w:hAnsi="Times New Roman"/>
          <w:sz w:val="24"/>
          <w:szCs w:val="24"/>
        </w:rPr>
        <w:t>ДК 021:2015- 03410000-7 Деревина (Дрова паливні)</w:t>
      </w:r>
      <w:r w:rsidR="00F729EB" w:rsidRPr="00D71638">
        <w:rPr>
          <w:rFonts w:ascii="Times New Roman" w:hAnsi="Times New Roman"/>
          <w:b/>
          <w:sz w:val="24"/>
          <w:szCs w:val="24"/>
        </w:rPr>
        <w:t xml:space="preserve"> </w:t>
      </w:r>
      <w:r w:rsidR="002F3FF9">
        <w:rPr>
          <w:rFonts w:ascii="Times New Roman" w:hAnsi="Times New Roman"/>
          <w:b/>
          <w:sz w:val="24"/>
          <w:szCs w:val="24"/>
        </w:rPr>
        <w:t>( Додаток 3</w:t>
      </w:r>
      <w:r w:rsidR="00950088" w:rsidRPr="00D71638">
        <w:rPr>
          <w:rFonts w:ascii="Times New Roman" w:hAnsi="Times New Roman"/>
          <w:b/>
          <w:sz w:val="24"/>
          <w:szCs w:val="24"/>
        </w:rPr>
        <w:t>)</w:t>
      </w:r>
      <w:r w:rsidRPr="00D71638">
        <w:rPr>
          <w:rFonts w:ascii="Times New Roman" w:hAnsi="Times New Roman"/>
          <w:b/>
          <w:sz w:val="24"/>
          <w:szCs w:val="24"/>
        </w:rPr>
        <w:t>;</w:t>
      </w:r>
    </w:p>
    <w:p w14:paraId="2174CC19" w14:textId="3ED3D601" w:rsidR="006B16F0" w:rsidRPr="00777139" w:rsidRDefault="00010F9E" w:rsidP="00777139">
      <w:pPr>
        <w:ind w:left="-142" w:firstLine="426"/>
        <w:jc w:val="both"/>
        <w:rPr>
          <w:i/>
          <w:position w:val="6"/>
          <w:sz w:val="24"/>
          <w:szCs w:val="24"/>
        </w:rPr>
      </w:pPr>
      <w:r w:rsidRPr="00D71638">
        <w:rPr>
          <w:sz w:val="24"/>
          <w:szCs w:val="24"/>
        </w:rPr>
        <w:t xml:space="preserve">     </w:t>
      </w:r>
      <w:r w:rsidRPr="00D71638">
        <w:rPr>
          <w:sz w:val="24"/>
          <w:szCs w:val="24"/>
        </w:rPr>
        <w:tab/>
      </w:r>
      <w:r w:rsidR="00E0419A" w:rsidRPr="00D71638">
        <w:rPr>
          <w:sz w:val="24"/>
          <w:szCs w:val="24"/>
        </w:rPr>
        <w:t xml:space="preserve">4.2. </w:t>
      </w:r>
      <w:r w:rsidR="00E0419A" w:rsidRPr="00777139">
        <w:rPr>
          <w:b/>
          <w:sz w:val="24"/>
          <w:szCs w:val="24"/>
        </w:rPr>
        <w:t>Місце поставки</w:t>
      </w:r>
      <w:r w:rsidR="00E0419A" w:rsidRPr="00D71638">
        <w:rPr>
          <w:sz w:val="24"/>
          <w:szCs w:val="24"/>
        </w:rPr>
        <w:t xml:space="preserve">: </w:t>
      </w:r>
      <w:r w:rsidR="00777139" w:rsidRPr="00777139">
        <w:rPr>
          <w:i/>
          <w:position w:val="6"/>
          <w:sz w:val="24"/>
          <w:szCs w:val="24"/>
        </w:rPr>
        <w:t>70441, Запорізька область, Запорізький район, с. Біленьке, вул. Центральна, 20</w:t>
      </w:r>
    </w:p>
    <w:p w14:paraId="18C696E1" w14:textId="4CC3B488" w:rsidR="00E0419A" w:rsidRPr="00D71638" w:rsidRDefault="00E0419A" w:rsidP="00F1759C">
      <w:pPr>
        <w:ind w:firstLine="567"/>
        <w:jc w:val="both"/>
        <w:rPr>
          <w:sz w:val="24"/>
          <w:szCs w:val="24"/>
        </w:rPr>
      </w:pPr>
      <w:r w:rsidRPr="00D71638">
        <w:rPr>
          <w:b/>
          <w:sz w:val="24"/>
          <w:szCs w:val="24"/>
        </w:rPr>
        <w:t>5. Строк поставки товару</w:t>
      </w:r>
      <w:r w:rsidR="001B2105" w:rsidRPr="00D71638">
        <w:rPr>
          <w:sz w:val="24"/>
          <w:szCs w:val="24"/>
        </w:rPr>
        <w:t xml:space="preserve">: до </w:t>
      </w:r>
      <w:r w:rsidR="0081375C" w:rsidRPr="00D71638">
        <w:rPr>
          <w:sz w:val="24"/>
          <w:szCs w:val="24"/>
        </w:rPr>
        <w:t>3</w:t>
      </w:r>
      <w:r w:rsidR="005A1A72" w:rsidRPr="00D71638">
        <w:rPr>
          <w:sz w:val="24"/>
          <w:szCs w:val="24"/>
        </w:rPr>
        <w:t>1</w:t>
      </w:r>
      <w:r w:rsidRPr="00D71638">
        <w:rPr>
          <w:sz w:val="24"/>
          <w:szCs w:val="24"/>
        </w:rPr>
        <w:t xml:space="preserve"> </w:t>
      </w:r>
      <w:r w:rsidR="00346D98">
        <w:rPr>
          <w:sz w:val="24"/>
          <w:szCs w:val="24"/>
        </w:rPr>
        <w:t>жовтня</w:t>
      </w:r>
      <w:r w:rsidR="00F729EB" w:rsidRPr="00D71638">
        <w:rPr>
          <w:sz w:val="24"/>
          <w:szCs w:val="24"/>
        </w:rPr>
        <w:t xml:space="preserve"> 202</w:t>
      </w:r>
      <w:r w:rsidR="005A1A72" w:rsidRPr="00D71638">
        <w:rPr>
          <w:sz w:val="24"/>
          <w:szCs w:val="24"/>
        </w:rPr>
        <w:t>2</w:t>
      </w:r>
      <w:r w:rsidRPr="00D71638">
        <w:rPr>
          <w:sz w:val="24"/>
          <w:szCs w:val="24"/>
        </w:rPr>
        <w:t xml:space="preserve"> року</w:t>
      </w:r>
    </w:p>
    <w:p w14:paraId="56973E77" w14:textId="77777777" w:rsidR="009C5964" w:rsidRPr="009C5964" w:rsidRDefault="00E0419A" w:rsidP="00F1759C">
      <w:pPr>
        <w:pStyle w:val="a9"/>
        <w:ind w:firstLine="567"/>
        <w:rPr>
          <w:rFonts w:ascii="Times New Roman" w:eastAsia="Times New Roman" w:hAnsi="Times New Roman"/>
          <w:sz w:val="24"/>
          <w:szCs w:val="24"/>
          <w:lang w:eastAsia="ru-RU"/>
        </w:rPr>
      </w:pPr>
      <w:r w:rsidRPr="00F1759C">
        <w:rPr>
          <w:rFonts w:ascii="Times New Roman" w:eastAsia="Times New Roman" w:hAnsi="Times New Roman"/>
          <w:b/>
          <w:sz w:val="24"/>
          <w:szCs w:val="24"/>
          <w:lang w:eastAsia="ru-RU"/>
        </w:rPr>
        <w:t>6. Умови оплати</w:t>
      </w:r>
      <w:r w:rsidRPr="009C5964">
        <w:rPr>
          <w:sz w:val="24"/>
          <w:szCs w:val="24"/>
        </w:rPr>
        <w:t xml:space="preserve">: </w:t>
      </w:r>
      <w:r w:rsidR="008C650B" w:rsidRPr="009C5964">
        <w:rPr>
          <w:rFonts w:ascii="Times New Roman" w:eastAsia="Times New Roman" w:hAnsi="Times New Roman"/>
          <w:sz w:val="24"/>
          <w:szCs w:val="24"/>
          <w:lang w:eastAsia="ru-RU"/>
        </w:rPr>
        <w:t>післяоплата</w:t>
      </w:r>
      <w:r w:rsidR="008C650B" w:rsidRPr="009C5964">
        <w:rPr>
          <w:rFonts w:ascii="Times New Roman" w:eastAsia="Times New Roman" w:hAnsi="Times New Roman"/>
          <w:b/>
          <w:sz w:val="24"/>
          <w:szCs w:val="24"/>
          <w:lang w:eastAsia="ru-RU"/>
        </w:rPr>
        <w:t xml:space="preserve"> </w:t>
      </w:r>
      <w:r w:rsidR="006B16F0" w:rsidRPr="009C5964">
        <w:rPr>
          <w:rFonts w:ascii="Times New Roman" w:eastAsia="Times New Roman" w:hAnsi="Times New Roman"/>
          <w:b/>
          <w:sz w:val="24"/>
          <w:szCs w:val="24"/>
          <w:lang w:eastAsia="ru-RU"/>
        </w:rPr>
        <w:t>100</w:t>
      </w:r>
      <w:r w:rsidR="008C650B" w:rsidRPr="009C5964">
        <w:rPr>
          <w:rFonts w:ascii="Times New Roman" w:eastAsia="Times New Roman" w:hAnsi="Times New Roman"/>
          <w:b/>
          <w:sz w:val="24"/>
          <w:szCs w:val="24"/>
          <w:lang w:eastAsia="ru-RU"/>
        </w:rPr>
        <w:t>%</w:t>
      </w:r>
      <w:r w:rsidRPr="00D71638">
        <w:rPr>
          <w:color w:val="000000"/>
          <w:sz w:val="24"/>
          <w:szCs w:val="24"/>
        </w:rPr>
        <w:t xml:space="preserve"> </w:t>
      </w:r>
      <w:r w:rsidR="009C5964" w:rsidRPr="009C5964">
        <w:rPr>
          <w:rFonts w:ascii="Times New Roman" w:eastAsia="Times New Roman" w:hAnsi="Times New Roman"/>
          <w:sz w:val="24"/>
          <w:szCs w:val="24"/>
          <w:lang w:eastAsia="ru-RU"/>
        </w:rPr>
        <w:t>Розрахунки за товар/послуги здійснюються на підставі видаткової накладної/акту виконаних робіт, на умовах відстрочки платежу протягом 15 банківських днів, з дня отримання видаткової накладної/акту виконаних робіт за наявності відповідного бюджетного призначення.</w:t>
      </w:r>
    </w:p>
    <w:p w14:paraId="03445119" w14:textId="77777777" w:rsidR="009C5964" w:rsidRPr="009C5964" w:rsidRDefault="009C5964" w:rsidP="009C5964">
      <w:pPr>
        <w:rPr>
          <w:sz w:val="24"/>
          <w:szCs w:val="24"/>
        </w:rPr>
      </w:pPr>
      <w:r w:rsidRPr="009C5964">
        <w:rPr>
          <w:sz w:val="24"/>
          <w:szCs w:val="24"/>
        </w:rPr>
        <w:t>У разі затримання бюджетного фінансування розрахунок за виконану роботу здійснюється на протязі 10-ти банківських днів з дня отримання Замовником бюджетних коштів на фінансування закупівлі на свій розрахунковий рахунок. Такі умови фінансування виключають пред’явлення штрафних санкцій щодо оплати за виконану роботу.</w:t>
      </w:r>
    </w:p>
    <w:p w14:paraId="1596E745" w14:textId="1453496A" w:rsidR="00E0419A" w:rsidRPr="009C5964" w:rsidRDefault="009C5964" w:rsidP="009C5964">
      <w:pPr>
        <w:ind w:left="-142" w:firstLine="426"/>
        <w:jc w:val="both"/>
        <w:rPr>
          <w:sz w:val="24"/>
          <w:szCs w:val="24"/>
        </w:rPr>
      </w:pPr>
      <w:r w:rsidRPr="009C5964">
        <w:rPr>
          <w:sz w:val="24"/>
          <w:szCs w:val="24"/>
        </w:rPr>
        <w:t>Розрахунки здійснюватимуться у національній валюті України згідно з Договором, про що надається згода учасника</w:t>
      </w:r>
      <w:r>
        <w:rPr>
          <w:sz w:val="24"/>
          <w:szCs w:val="24"/>
        </w:rPr>
        <w:t>.</w:t>
      </w:r>
    </w:p>
    <w:p w14:paraId="5932F803" w14:textId="6C7E7876" w:rsidR="00BC0E20" w:rsidRPr="00D71638" w:rsidRDefault="00E0419A" w:rsidP="00F1759C">
      <w:pPr>
        <w:ind w:firstLine="567"/>
        <w:jc w:val="both"/>
        <w:rPr>
          <w:b/>
          <w:sz w:val="24"/>
          <w:szCs w:val="24"/>
        </w:rPr>
      </w:pPr>
      <w:r w:rsidRPr="00D71638">
        <w:rPr>
          <w:b/>
          <w:sz w:val="24"/>
          <w:szCs w:val="24"/>
        </w:rPr>
        <w:t>7</w:t>
      </w:r>
      <w:r w:rsidR="00004181" w:rsidRPr="00D71638">
        <w:rPr>
          <w:b/>
          <w:sz w:val="24"/>
          <w:szCs w:val="24"/>
        </w:rPr>
        <w:t xml:space="preserve">. </w:t>
      </w:r>
      <w:r w:rsidR="008F5415" w:rsidRPr="00D71638">
        <w:rPr>
          <w:b/>
          <w:sz w:val="24"/>
          <w:szCs w:val="24"/>
        </w:rPr>
        <w:t>Очікувана вартість предмета закупівлі</w:t>
      </w:r>
      <w:r w:rsidR="00004181" w:rsidRPr="00D71638">
        <w:rPr>
          <w:b/>
          <w:sz w:val="24"/>
          <w:szCs w:val="24"/>
        </w:rPr>
        <w:t xml:space="preserve">: </w:t>
      </w:r>
      <w:r w:rsidR="00617335" w:rsidRPr="00D71638">
        <w:rPr>
          <w:b/>
          <w:sz w:val="24"/>
          <w:szCs w:val="24"/>
        </w:rPr>
        <w:t>1</w:t>
      </w:r>
      <w:r w:rsidR="005A1A72" w:rsidRPr="00D71638">
        <w:rPr>
          <w:b/>
          <w:sz w:val="24"/>
          <w:szCs w:val="24"/>
        </w:rPr>
        <w:t>99</w:t>
      </w:r>
      <w:r w:rsidR="0035714C" w:rsidRPr="00D71638">
        <w:rPr>
          <w:b/>
          <w:sz w:val="24"/>
          <w:szCs w:val="24"/>
        </w:rPr>
        <w:t>000</w:t>
      </w:r>
      <w:r w:rsidR="00004181" w:rsidRPr="00D71638">
        <w:rPr>
          <w:b/>
          <w:sz w:val="24"/>
          <w:szCs w:val="24"/>
        </w:rPr>
        <w:t>,</w:t>
      </w:r>
      <w:r w:rsidR="00617335" w:rsidRPr="00D71638">
        <w:rPr>
          <w:b/>
          <w:sz w:val="24"/>
          <w:szCs w:val="24"/>
        </w:rPr>
        <w:t>00</w:t>
      </w:r>
      <w:r w:rsidR="00004181" w:rsidRPr="00D71638">
        <w:rPr>
          <w:b/>
          <w:sz w:val="24"/>
          <w:szCs w:val="24"/>
        </w:rPr>
        <w:t xml:space="preserve"> (</w:t>
      </w:r>
      <w:r w:rsidR="00342E3A" w:rsidRPr="00D71638">
        <w:rPr>
          <w:b/>
          <w:sz w:val="24"/>
          <w:szCs w:val="24"/>
        </w:rPr>
        <w:t xml:space="preserve">сто </w:t>
      </w:r>
      <w:r w:rsidR="005A1A72" w:rsidRPr="00D71638">
        <w:rPr>
          <w:b/>
          <w:sz w:val="24"/>
          <w:szCs w:val="24"/>
        </w:rPr>
        <w:t>дев’яносто дев’ять тисяч</w:t>
      </w:r>
      <w:r w:rsidR="006B16F0" w:rsidRPr="00D71638">
        <w:rPr>
          <w:b/>
          <w:sz w:val="24"/>
          <w:szCs w:val="24"/>
        </w:rPr>
        <w:t xml:space="preserve"> </w:t>
      </w:r>
      <w:r w:rsidR="00004181" w:rsidRPr="00D71638">
        <w:rPr>
          <w:b/>
          <w:sz w:val="24"/>
          <w:szCs w:val="24"/>
        </w:rPr>
        <w:t xml:space="preserve">грн. </w:t>
      </w:r>
      <w:r w:rsidR="00617335" w:rsidRPr="00D71638">
        <w:rPr>
          <w:b/>
          <w:sz w:val="24"/>
          <w:szCs w:val="24"/>
        </w:rPr>
        <w:t>00</w:t>
      </w:r>
      <w:r w:rsidR="00004181" w:rsidRPr="00D71638">
        <w:rPr>
          <w:b/>
          <w:sz w:val="24"/>
          <w:szCs w:val="24"/>
        </w:rPr>
        <w:t> коп.) з ПДВ</w:t>
      </w:r>
      <w:r w:rsidR="00342E3A" w:rsidRPr="00D71638">
        <w:rPr>
          <w:b/>
          <w:sz w:val="24"/>
          <w:szCs w:val="24"/>
        </w:rPr>
        <w:t>.</w:t>
      </w:r>
    </w:p>
    <w:p w14:paraId="136182E7" w14:textId="3A613D7D" w:rsidR="001D4C73" w:rsidRPr="00D71638" w:rsidRDefault="001D4C73" w:rsidP="001D4C73">
      <w:pPr>
        <w:ind w:firstLine="560"/>
        <w:rPr>
          <w:color w:val="000000"/>
          <w:sz w:val="24"/>
          <w:szCs w:val="24"/>
        </w:rPr>
      </w:pPr>
      <w:r w:rsidRPr="00D71638">
        <w:rPr>
          <w:b/>
          <w:color w:val="000000"/>
          <w:sz w:val="24"/>
          <w:szCs w:val="24"/>
        </w:rPr>
        <w:t>8. Період уточнення інформації про закупівлю</w:t>
      </w:r>
      <w:r w:rsidRPr="00D71638">
        <w:rPr>
          <w:color w:val="000000"/>
          <w:sz w:val="24"/>
          <w:szCs w:val="24"/>
        </w:rPr>
        <w:t xml:space="preserve">: </w:t>
      </w:r>
    </w:p>
    <w:p w14:paraId="1EE79C68" w14:textId="1B0A7BC1" w:rsidR="001D4C73" w:rsidRPr="00D71638" w:rsidRDefault="009C5964" w:rsidP="001D4C73">
      <w:pPr>
        <w:ind w:firstLine="560"/>
        <w:rPr>
          <w:bCs/>
          <w:color w:val="000000"/>
          <w:sz w:val="24"/>
          <w:szCs w:val="24"/>
        </w:rPr>
      </w:pPr>
      <w:r w:rsidRPr="00B048D5">
        <w:rPr>
          <w:position w:val="6"/>
          <w:sz w:val="24"/>
          <w:szCs w:val="24"/>
        </w:rPr>
        <w:t>Не менше тр</w:t>
      </w:r>
      <w:r>
        <w:rPr>
          <w:position w:val="6"/>
          <w:sz w:val="24"/>
          <w:szCs w:val="24"/>
        </w:rPr>
        <w:t xml:space="preserve">ьох робочих днів, останій день </w:t>
      </w:r>
      <w:r w:rsidRPr="00B048D5">
        <w:rPr>
          <w:position w:val="6"/>
          <w:sz w:val="24"/>
          <w:szCs w:val="24"/>
        </w:rPr>
        <w:t>звернення та час зазначається в оголошенні про закупівлю.</w:t>
      </w:r>
    </w:p>
    <w:p w14:paraId="3667F602" w14:textId="6FC19F09" w:rsidR="001D4C73" w:rsidRPr="00D71638" w:rsidRDefault="001D4C73" w:rsidP="00F1759C">
      <w:pPr>
        <w:ind w:firstLine="567"/>
        <w:rPr>
          <w:color w:val="000000"/>
          <w:sz w:val="24"/>
          <w:szCs w:val="24"/>
        </w:rPr>
      </w:pPr>
      <w:r w:rsidRPr="00D71638">
        <w:rPr>
          <w:b/>
          <w:color w:val="000000"/>
          <w:sz w:val="24"/>
          <w:szCs w:val="24"/>
        </w:rPr>
        <w:t>9. Кінцевий строк подання пропозицій:</w:t>
      </w:r>
      <w:r w:rsidRPr="00D71638">
        <w:rPr>
          <w:color w:val="000000"/>
          <w:sz w:val="24"/>
          <w:szCs w:val="24"/>
        </w:rPr>
        <w:t xml:space="preserve"> </w:t>
      </w:r>
    </w:p>
    <w:p w14:paraId="78E5DF8B" w14:textId="6DC1DA0F" w:rsidR="00852002" w:rsidRPr="009C5964" w:rsidRDefault="009C5964" w:rsidP="009C5964">
      <w:pPr>
        <w:ind w:left="-142" w:firstLine="426"/>
        <w:contextualSpacing/>
        <w:jc w:val="both"/>
        <w:rPr>
          <w:position w:val="6"/>
          <w:sz w:val="24"/>
          <w:szCs w:val="24"/>
        </w:rPr>
      </w:pPr>
      <w:r w:rsidRPr="009C5964">
        <w:rPr>
          <w:position w:val="6"/>
          <w:sz w:val="24"/>
          <w:szCs w:val="24"/>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bookmarkStart w:id="1" w:name="n422"/>
      <w:bookmarkEnd w:id="1"/>
      <w:r w:rsidRPr="009C5964">
        <w:rPr>
          <w:position w:val="6"/>
          <w:sz w:val="24"/>
          <w:szCs w:val="24"/>
        </w:rPr>
        <w:t>зазначено в електронній системі закупівель.</w:t>
      </w:r>
    </w:p>
    <w:p w14:paraId="6283FA99" w14:textId="77777777" w:rsidR="00DE1C22" w:rsidRPr="00D71638" w:rsidRDefault="001D4C73" w:rsidP="00F1759C">
      <w:pPr>
        <w:ind w:firstLine="567"/>
        <w:jc w:val="both"/>
        <w:rPr>
          <w:rFonts w:eastAsia="MS Mincho"/>
          <w:b/>
          <w:color w:val="000000"/>
          <w:sz w:val="24"/>
          <w:szCs w:val="24"/>
          <w:lang w:eastAsia="uk-UA"/>
        </w:rPr>
      </w:pPr>
      <w:r w:rsidRPr="00D71638">
        <w:rPr>
          <w:rFonts w:eastAsia="MS Mincho"/>
          <w:b/>
          <w:color w:val="000000"/>
          <w:sz w:val="24"/>
          <w:szCs w:val="24"/>
          <w:lang w:eastAsia="uk-UA"/>
        </w:rPr>
        <w:t>10</w:t>
      </w:r>
      <w:r w:rsidR="00DE1C22" w:rsidRPr="00D71638">
        <w:rPr>
          <w:rFonts w:eastAsia="MS Mincho"/>
          <w:b/>
          <w:color w:val="000000"/>
          <w:sz w:val="24"/>
          <w:szCs w:val="24"/>
          <w:lang w:eastAsia="uk-UA"/>
        </w:rPr>
        <w:t>. Перелік</w:t>
      </w:r>
      <w:r w:rsidR="00DE1C22" w:rsidRPr="00D71638">
        <w:rPr>
          <w:rFonts w:eastAsia="MS Mincho"/>
          <w:b/>
          <w:color w:val="000000"/>
          <w:sz w:val="24"/>
          <w:szCs w:val="24"/>
          <w:shd w:val="clear" w:color="auto" w:fill="FFFFFF"/>
          <w:lang w:eastAsia="uk-UA"/>
        </w:rPr>
        <w:t xml:space="preserve"> </w:t>
      </w:r>
      <w:r w:rsidR="00DE1C22" w:rsidRPr="00D71638">
        <w:rPr>
          <w:rFonts w:eastAsia="MS Mincho"/>
          <w:b/>
          <w:color w:val="000000"/>
          <w:sz w:val="24"/>
          <w:szCs w:val="24"/>
          <w:lang w:eastAsia="uk-UA"/>
        </w:rPr>
        <w:t>критеріїв та методика оцінки пропозицій із зазначенням питомої ваги критеріїв</w:t>
      </w:r>
      <w:r w:rsidR="00DE1C22" w:rsidRPr="00D71638">
        <w:rPr>
          <w:rFonts w:eastAsia="MS Mincho"/>
          <w:color w:val="000000"/>
          <w:sz w:val="24"/>
          <w:szCs w:val="24"/>
          <w:lang w:eastAsia="uk-UA"/>
        </w:rPr>
        <w:t xml:space="preserve">: єдиним критерієм оцінки є </w:t>
      </w:r>
      <w:r w:rsidR="00FC4537" w:rsidRPr="00D71638">
        <w:rPr>
          <w:rFonts w:eastAsia="MS Mincho"/>
          <w:b/>
          <w:color w:val="000000"/>
          <w:sz w:val="24"/>
          <w:szCs w:val="24"/>
          <w:lang w:eastAsia="uk-UA"/>
        </w:rPr>
        <w:t>ЦІНА</w:t>
      </w:r>
      <w:r w:rsidRPr="00D71638">
        <w:rPr>
          <w:rFonts w:eastAsia="MS Mincho"/>
          <w:color w:val="000000"/>
          <w:sz w:val="24"/>
          <w:szCs w:val="24"/>
          <w:lang w:eastAsia="uk-UA"/>
        </w:rPr>
        <w:t xml:space="preserve">, питома вага критерію – </w:t>
      </w:r>
      <w:r w:rsidRPr="00D71638">
        <w:rPr>
          <w:rFonts w:eastAsia="MS Mincho"/>
          <w:b/>
          <w:color w:val="000000"/>
          <w:sz w:val="24"/>
          <w:szCs w:val="24"/>
          <w:lang w:eastAsia="uk-UA"/>
        </w:rPr>
        <w:t>100%</w:t>
      </w:r>
      <w:r w:rsidR="00FC4537" w:rsidRPr="00D71638">
        <w:rPr>
          <w:rFonts w:eastAsia="MS Mincho"/>
          <w:b/>
          <w:color w:val="000000"/>
          <w:sz w:val="24"/>
          <w:szCs w:val="24"/>
          <w:lang w:eastAsia="uk-UA"/>
        </w:rPr>
        <w:t>.</w:t>
      </w:r>
    </w:p>
    <w:p w14:paraId="7C31B7EA" w14:textId="77777777" w:rsidR="00DE1C22" w:rsidRPr="00D71638" w:rsidRDefault="001D4C73" w:rsidP="00F1759C">
      <w:pPr>
        <w:ind w:firstLine="567"/>
        <w:jc w:val="both"/>
        <w:rPr>
          <w:rFonts w:eastAsia="MS Mincho"/>
          <w:b/>
          <w:color w:val="000000"/>
          <w:sz w:val="24"/>
          <w:szCs w:val="24"/>
          <w:lang w:eastAsia="uk-UA"/>
        </w:rPr>
      </w:pPr>
      <w:r w:rsidRPr="00D71638">
        <w:rPr>
          <w:rFonts w:eastAsia="MS Mincho"/>
          <w:b/>
          <w:color w:val="000000"/>
          <w:sz w:val="24"/>
          <w:szCs w:val="24"/>
          <w:lang w:eastAsia="uk-UA"/>
        </w:rPr>
        <w:t>1</w:t>
      </w:r>
      <w:r w:rsidR="0090487B" w:rsidRPr="00D71638">
        <w:rPr>
          <w:rFonts w:eastAsia="MS Mincho"/>
          <w:b/>
          <w:color w:val="000000"/>
          <w:sz w:val="24"/>
          <w:szCs w:val="24"/>
          <w:lang w:eastAsia="uk-UA"/>
        </w:rPr>
        <w:t>1</w:t>
      </w:r>
      <w:r w:rsidR="00DE1C22" w:rsidRPr="00D71638">
        <w:rPr>
          <w:rFonts w:eastAsia="MS Mincho"/>
          <w:b/>
          <w:color w:val="000000"/>
          <w:sz w:val="24"/>
          <w:szCs w:val="24"/>
          <w:lang w:eastAsia="uk-UA"/>
        </w:rPr>
        <w:t>. Розмір та умови надання забезпечення виконання договору про закупівлю (якщо замовник вимагає його надати):</w:t>
      </w:r>
      <w:r w:rsidR="00DE1C22" w:rsidRPr="00D71638">
        <w:rPr>
          <w:rFonts w:eastAsia="MS Mincho"/>
          <w:color w:val="000000"/>
          <w:sz w:val="24"/>
          <w:szCs w:val="24"/>
          <w:lang w:eastAsia="uk-UA"/>
        </w:rPr>
        <w:t xml:space="preserve"> не вимагається.</w:t>
      </w:r>
    </w:p>
    <w:p w14:paraId="1A698146" w14:textId="48894F6E" w:rsidR="001D4C73" w:rsidRDefault="00DE1C22" w:rsidP="00F1759C">
      <w:pPr>
        <w:ind w:firstLine="567"/>
        <w:jc w:val="both"/>
        <w:rPr>
          <w:rFonts w:eastAsia="MS Mincho"/>
          <w:color w:val="000000"/>
          <w:sz w:val="24"/>
          <w:szCs w:val="24"/>
          <w:lang w:eastAsia="uk-UA"/>
        </w:rPr>
      </w:pPr>
      <w:r w:rsidRPr="00D71638">
        <w:rPr>
          <w:rFonts w:eastAsia="MS Mincho"/>
          <w:b/>
          <w:color w:val="000000"/>
          <w:sz w:val="24"/>
          <w:szCs w:val="24"/>
          <w:lang w:eastAsia="uk-UA"/>
        </w:rPr>
        <w:t>1</w:t>
      </w:r>
      <w:r w:rsidR="0090487B" w:rsidRPr="00D71638">
        <w:rPr>
          <w:rFonts w:eastAsia="MS Mincho"/>
          <w:b/>
          <w:color w:val="000000"/>
          <w:sz w:val="24"/>
          <w:szCs w:val="24"/>
          <w:lang w:eastAsia="uk-UA"/>
        </w:rPr>
        <w:t>2</w:t>
      </w:r>
      <w:r w:rsidRPr="00D71638">
        <w:rPr>
          <w:rFonts w:eastAsia="MS Mincho"/>
          <w:b/>
          <w:color w:val="000000"/>
          <w:sz w:val="24"/>
          <w:szCs w:val="24"/>
          <w:lang w:eastAsia="uk-UA"/>
        </w:rPr>
        <w:t xml:space="preserve">. Розмір мінімального кроку пониження ціни під час електронного аукціону </w:t>
      </w:r>
      <w:r w:rsidR="00617335" w:rsidRPr="00D71638">
        <w:rPr>
          <w:rFonts w:eastAsia="MS Mincho"/>
          <w:b/>
          <w:color w:val="000000"/>
          <w:sz w:val="24"/>
          <w:szCs w:val="24"/>
          <w:lang w:eastAsia="uk-UA"/>
        </w:rPr>
        <w:t>1</w:t>
      </w:r>
      <w:r w:rsidRPr="00D71638">
        <w:rPr>
          <w:rFonts w:eastAsia="MS Mincho"/>
          <w:color w:val="000000"/>
          <w:sz w:val="24"/>
          <w:szCs w:val="24"/>
          <w:lang w:eastAsia="uk-UA"/>
        </w:rPr>
        <w:t xml:space="preserve"> % від очікува</w:t>
      </w:r>
      <w:r w:rsidR="001D4C73" w:rsidRPr="00D71638">
        <w:rPr>
          <w:rFonts w:eastAsia="MS Mincho"/>
          <w:color w:val="000000"/>
          <w:sz w:val="24"/>
          <w:szCs w:val="24"/>
          <w:lang w:eastAsia="uk-UA"/>
        </w:rPr>
        <w:t>н</w:t>
      </w:r>
      <w:r w:rsidR="004F14A4" w:rsidRPr="00D71638">
        <w:rPr>
          <w:rFonts w:eastAsia="MS Mincho"/>
          <w:color w:val="000000"/>
          <w:sz w:val="24"/>
          <w:szCs w:val="24"/>
          <w:lang w:eastAsia="uk-UA"/>
        </w:rPr>
        <w:t>ої вартості предмета закупівлі</w:t>
      </w:r>
      <w:r w:rsidR="00F729EB" w:rsidRPr="00D71638">
        <w:rPr>
          <w:rFonts w:eastAsia="MS Mincho"/>
          <w:b/>
          <w:color w:val="000000"/>
          <w:sz w:val="24"/>
          <w:szCs w:val="24"/>
          <w:lang w:eastAsia="uk-UA"/>
        </w:rPr>
        <w:t xml:space="preserve"> </w:t>
      </w:r>
      <w:r w:rsidR="00617335" w:rsidRPr="00D71638">
        <w:rPr>
          <w:rFonts w:eastAsia="MS Mincho"/>
          <w:b/>
          <w:color w:val="000000"/>
          <w:sz w:val="24"/>
          <w:szCs w:val="24"/>
          <w:lang w:eastAsia="uk-UA"/>
        </w:rPr>
        <w:t>1</w:t>
      </w:r>
      <w:r w:rsidR="005A1A72" w:rsidRPr="00D71638">
        <w:rPr>
          <w:rFonts w:eastAsia="MS Mincho"/>
          <w:b/>
          <w:color w:val="000000"/>
          <w:sz w:val="24"/>
          <w:szCs w:val="24"/>
          <w:lang w:eastAsia="uk-UA"/>
        </w:rPr>
        <w:t>990</w:t>
      </w:r>
      <w:r w:rsidR="0035714C" w:rsidRPr="00D71638">
        <w:rPr>
          <w:rFonts w:eastAsia="MS Mincho"/>
          <w:b/>
          <w:color w:val="000000"/>
          <w:sz w:val="24"/>
          <w:szCs w:val="24"/>
          <w:lang w:eastAsia="uk-UA"/>
        </w:rPr>
        <w:t>,00</w:t>
      </w:r>
      <w:r w:rsidR="001D4C73" w:rsidRPr="00D71638">
        <w:rPr>
          <w:rFonts w:eastAsia="MS Mincho"/>
          <w:b/>
          <w:color w:val="000000"/>
          <w:sz w:val="24"/>
          <w:szCs w:val="24"/>
          <w:lang w:eastAsia="uk-UA"/>
        </w:rPr>
        <w:t xml:space="preserve"> грн</w:t>
      </w:r>
      <w:r w:rsidR="00342E3A" w:rsidRPr="00D71638">
        <w:rPr>
          <w:rFonts w:eastAsia="MS Mincho"/>
          <w:color w:val="000000"/>
          <w:sz w:val="24"/>
          <w:szCs w:val="24"/>
          <w:lang w:eastAsia="uk-UA"/>
        </w:rPr>
        <w:t>.</w:t>
      </w:r>
    </w:p>
    <w:p w14:paraId="110A3791" w14:textId="77777777" w:rsidR="00F1759C" w:rsidRPr="00F1759C" w:rsidRDefault="00F1759C" w:rsidP="00F1759C">
      <w:pPr>
        <w:ind w:firstLine="567"/>
        <w:jc w:val="both"/>
        <w:rPr>
          <w:rFonts w:eastAsia="Courier New"/>
          <w:b/>
          <w:bCs/>
          <w:sz w:val="24"/>
          <w:szCs w:val="24"/>
          <w:lang w:eastAsia="uk-UA"/>
        </w:rPr>
      </w:pPr>
      <w:r w:rsidRPr="00F1759C">
        <w:rPr>
          <w:rFonts w:eastAsia="Courier New"/>
          <w:b/>
          <w:bCs/>
          <w:sz w:val="24"/>
          <w:szCs w:val="24"/>
          <w:lang w:eastAsia="uk-UA"/>
        </w:rPr>
        <w:t>14.</w:t>
      </w:r>
      <w:r w:rsidRPr="00F1759C">
        <w:rPr>
          <w:rFonts w:eastAsia="Courier New"/>
          <w:bCs/>
          <w:sz w:val="24"/>
          <w:szCs w:val="24"/>
          <w:lang w:eastAsia="uk-UA"/>
        </w:rPr>
        <w:t xml:space="preserve"> </w:t>
      </w:r>
      <w:r w:rsidRPr="00F1759C">
        <w:rPr>
          <w:rFonts w:eastAsia="Courier New"/>
          <w:b/>
          <w:bCs/>
          <w:sz w:val="24"/>
          <w:szCs w:val="24"/>
          <w:lang w:eastAsia="uk-UA"/>
        </w:rPr>
        <w:t>Замовник відхиляє пропозицію в разі, якщо:</w:t>
      </w:r>
    </w:p>
    <w:p w14:paraId="5002833A" w14:textId="77777777" w:rsidR="00F1759C" w:rsidRPr="00F1759C" w:rsidRDefault="00F1759C" w:rsidP="00F1759C">
      <w:pPr>
        <w:ind w:left="-142"/>
        <w:jc w:val="both"/>
        <w:rPr>
          <w:rFonts w:eastAsia="Courier New"/>
          <w:bCs/>
          <w:sz w:val="24"/>
          <w:szCs w:val="24"/>
          <w:lang w:eastAsia="uk-UA"/>
        </w:rPr>
      </w:pPr>
      <w:r w:rsidRPr="00F1759C">
        <w:rPr>
          <w:rFonts w:eastAsia="Courier New"/>
          <w:bCs/>
          <w:sz w:val="24"/>
          <w:szCs w:val="24"/>
          <w:lang w:eastAsia="uk-UA"/>
        </w:rPr>
        <w:t>1)</w:t>
      </w:r>
      <w:r w:rsidRPr="00F1759C">
        <w:rPr>
          <w:rFonts w:eastAsia="Courier New"/>
          <w:bCs/>
          <w:sz w:val="24"/>
          <w:szCs w:val="24"/>
          <w:lang w:eastAsia="uk-UA"/>
        </w:rPr>
        <w:tab/>
        <w:t>пропозиція учасника не відповідає умовам, визначеним в оголошенні про проведення спрощеної закупівлі, та вимогам до предмета закупівлі;</w:t>
      </w:r>
    </w:p>
    <w:p w14:paraId="0B7121D7" w14:textId="77777777" w:rsidR="00F1759C" w:rsidRPr="00F1759C" w:rsidRDefault="00F1759C" w:rsidP="00F1759C">
      <w:pPr>
        <w:ind w:left="-142"/>
        <w:jc w:val="both"/>
        <w:rPr>
          <w:rFonts w:eastAsia="Courier New"/>
          <w:bCs/>
          <w:sz w:val="24"/>
          <w:szCs w:val="24"/>
          <w:lang w:eastAsia="uk-UA"/>
        </w:rPr>
      </w:pPr>
      <w:r w:rsidRPr="00F1759C">
        <w:rPr>
          <w:rFonts w:eastAsia="Courier New"/>
          <w:bCs/>
          <w:sz w:val="24"/>
          <w:szCs w:val="24"/>
          <w:lang w:eastAsia="uk-UA"/>
        </w:rPr>
        <w:t>2)</w:t>
      </w:r>
      <w:r w:rsidRPr="00F1759C">
        <w:rPr>
          <w:rFonts w:eastAsia="Courier New"/>
          <w:bCs/>
          <w:sz w:val="24"/>
          <w:szCs w:val="24"/>
          <w:lang w:eastAsia="uk-UA"/>
        </w:rPr>
        <w:tab/>
        <w:t>учасник не надав забезпечення пропозиції, якщо таке забезпечення вимагалося замовником;</w:t>
      </w:r>
    </w:p>
    <w:p w14:paraId="0E2BD973" w14:textId="77777777" w:rsidR="00F1759C" w:rsidRPr="00F1759C" w:rsidRDefault="00F1759C" w:rsidP="00F1759C">
      <w:pPr>
        <w:ind w:left="-142"/>
        <w:jc w:val="both"/>
        <w:rPr>
          <w:rFonts w:eastAsia="Courier New"/>
          <w:bCs/>
          <w:sz w:val="24"/>
          <w:szCs w:val="24"/>
          <w:lang w:eastAsia="uk-UA"/>
        </w:rPr>
      </w:pPr>
      <w:r w:rsidRPr="00F1759C">
        <w:rPr>
          <w:rFonts w:eastAsia="Courier New"/>
          <w:bCs/>
          <w:sz w:val="24"/>
          <w:szCs w:val="24"/>
          <w:lang w:eastAsia="uk-UA"/>
        </w:rPr>
        <w:t>3)</w:t>
      </w:r>
      <w:r w:rsidRPr="00F1759C">
        <w:rPr>
          <w:rFonts w:eastAsia="Courier New"/>
          <w:bCs/>
          <w:sz w:val="24"/>
          <w:szCs w:val="24"/>
          <w:lang w:eastAsia="uk-UA"/>
        </w:rPr>
        <w:tab/>
        <w:t>учасник, який визначений переможцем спрощеної закупівлі, відмовився від укладення договору про закупівлю;</w:t>
      </w:r>
    </w:p>
    <w:p w14:paraId="4341C7ED" w14:textId="77777777" w:rsidR="00F1759C" w:rsidRPr="00F1759C" w:rsidRDefault="00F1759C" w:rsidP="00F1759C">
      <w:pPr>
        <w:ind w:left="-142"/>
        <w:jc w:val="both"/>
        <w:rPr>
          <w:rFonts w:eastAsia="Courier New"/>
          <w:bCs/>
          <w:sz w:val="24"/>
          <w:szCs w:val="24"/>
          <w:lang w:eastAsia="uk-UA"/>
        </w:rPr>
      </w:pPr>
      <w:r w:rsidRPr="00F1759C">
        <w:rPr>
          <w:rFonts w:eastAsia="Courier New"/>
          <w:bCs/>
          <w:sz w:val="24"/>
          <w:szCs w:val="24"/>
          <w:lang w:eastAsia="uk-UA"/>
        </w:rPr>
        <w:t>4)</w:t>
      </w:r>
      <w:r w:rsidRPr="00F1759C">
        <w:rPr>
          <w:rFonts w:eastAsia="Courier New"/>
          <w:bCs/>
          <w:sz w:val="24"/>
          <w:szCs w:val="24"/>
          <w:lang w:eastAsia="uk-UA"/>
        </w:rPr>
        <w:tab/>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Pr="00F1759C">
        <w:rPr>
          <w:rFonts w:eastAsia="Courier New"/>
          <w:bCs/>
          <w:sz w:val="24"/>
          <w:szCs w:val="24"/>
          <w:lang w:eastAsia="uk-UA"/>
        </w:rPr>
        <w:lastRenderedPageBreak/>
        <w:t>неукладення договору з боку учасника) більше двох разів із замовником, який проводить таку спрощену закупівлю.</w:t>
      </w:r>
    </w:p>
    <w:p w14:paraId="4D9F9CF3" w14:textId="77777777" w:rsidR="00F1759C" w:rsidRPr="00F1759C" w:rsidRDefault="00F1759C" w:rsidP="00F1759C">
      <w:pPr>
        <w:ind w:firstLine="284"/>
        <w:jc w:val="both"/>
        <w:rPr>
          <w:rFonts w:eastAsia="Courier New"/>
          <w:b/>
          <w:bCs/>
          <w:sz w:val="24"/>
          <w:szCs w:val="24"/>
          <w:lang w:eastAsia="uk-UA"/>
        </w:rPr>
      </w:pPr>
      <w:r w:rsidRPr="00F1759C">
        <w:rPr>
          <w:rFonts w:eastAsia="Courier New"/>
          <w:b/>
          <w:bCs/>
          <w:sz w:val="24"/>
          <w:szCs w:val="24"/>
          <w:lang w:eastAsia="uk-UA"/>
        </w:rPr>
        <w:t>15.</w:t>
      </w:r>
      <w:r w:rsidRPr="00F1759C">
        <w:rPr>
          <w:rFonts w:eastAsia="Courier New"/>
          <w:bCs/>
          <w:sz w:val="24"/>
          <w:szCs w:val="24"/>
          <w:lang w:eastAsia="uk-UA"/>
        </w:rPr>
        <w:t xml:space="preserve"> </w:t>
      </w:r>
      <w:r w:rsidRPr="00F1759C">
        <w:rPr>
          <w:rFonts w:eastAsia="Courier New"/>
          <w:b/>
          <w:bCs/>
          <w:sz w:val="24"/>
          <w:szCs w:val="24"/>
          <w:lang w:eastAsia="uk-UA"/>
        </w:rPr>
        <w:t>Замовник відміняє спрощену закупівлю в разі:</w:t>
      </w:r>
    </w:p>
    <w:p w14:paraId="7F54E58C" w14:textId="77777777" w:rsidR="00F1759C" w:rsidRPr="00F1759C" w:rsidRDefault="00F1759C" w:rsidP="00F1759C">
      <w:pPr>
        <w:ind w:left="-142"/>
        <w:jc w:val="both"/>
        <w:rPr>
          <w:rFonts w:eastAsia="Courier New"/>
          <w:bCs/>
          <w:sz w:val="24"/>
          <w:szCs w:val="24"/>
          <w:lang w:eastAsia="uk-UA"/>
        </w:rPr>
      </w:pPr>
      <w:r w:rsidRPr="00F1759C">
        <w:rPr>
          <w:rFonts w:eastAsia="Courier New"/>
          <w:bCs/>
          <w:sz w:val="24"/>
          <w:szCs w:val="24"/>
          <w:lang w:eastAsia="uk-UA"/>
        </w:rPr>
        <w:t>1) відсутності подальшої потреби в закупівлі товарів, робіт і послуг;</w:t>
      </w:r>
    </w:p>
    <w:p w14:paraId="76F732CD" w14:textId="77777777" w:rsidR="00F1759C" w:rsidRPr="00F1759C" w:rsidRDefault="00F1759C" w:rsidP="00F1759C">
      <w:pPr>
        <w:ind w:left="-142"/>
        <w:jc w:val="both"/>
        <w:rPr>
          <w:rFonts w:eastAsia="Courier New"/>
          <w:bCs/>
          <w:sz w:val="24"/>
          <w:szCs w:val="24"/>
          <w:lang w:eastAsia="uk-UA"/>
        </w:rPr>
      </w:pPr>
      <w:r w:rsidRPr="00F1759C">
        <w:rPr>
          <w:rFonts w:eastAsia="Courier New"/>
          <w:bCs/>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0464E7ED" w14:textId="77777777" w:rsidR="00F1759C" w:rsidRPr="00F1759C" w:rsidRDefault="00F1759C" w:rsidP="00F1759C">
      <w:pPr>
        <w:ind w:left="-142"/>
        <w:jc w:val="both"/>
        <w:rPr>
          <w:rFonts w:eastAsia="Courier New"/>
          <w:bCs/>
          <w:sz w:val="24"/>
          <w:szCs w:val="24"/>
          <w:lang w:eastAsia="uk-UA"/>
        </w:rPr>
      </w:pPr>
      <w:r w:rsidRPr="00F1759C">
        <w:rPr>
          <w:rFonts w:eastAsia="Courier New"/>
          <w:bCs/>
          <w:sz w:val="24"/>
          <w:szCs w:val="24"/>
          <w:lang w:eastAsia="uk-UA"/>
        </w:rPr>
        <w:t>3) скорочення видатків на здійснення закупівлі товарів, робіт і послуг.</w:t>
      </w:r>
    </w:p>
    <w:p w14:paraId="2E220F8B" w14:textId="77777777" w:rsidR="00F1759C" w:rsidRPr="00F1759C" w:rsidRDefault="00F1759C" w:rsidP="00F1759C">
      <w:pPr>
        <w:ind w:firstLine="284"/>
        <w:jc w:val="both"/>
        <w:rPr>
          <w:rFonts w:eastAsia="Courier New"/>
          <w:b/>
          <w:bCs/>
          <w:sz w:val="24"/>
          <w:szCs w:val="24"/>
          <w:lang w:eastAsia="uk-UA"/>
        </w:rPr>
      </w:pPr>
      <w:r w:rsidRPr="00F1759C">
        <w:rPr>
          <w:rFonts w:eastAsia="Courier New"/>
          <w:b/>
          <w:bCs/>
          <w:sz w:val="24"/>
          <w:szCs w:val="24"/>
          <w:lang w:eastAsia="uk-UA"/>
        </w:rPr>
        <w:t>16. Спрощена закупівля автоматично відміняється електронною системою закупівель у разі:</w:t>
      </w:r>
    </w:p>
    <w:p w14:paraId="6BBB13EC" w14:textId="77777777" w:rsidR="00F1759C" w:rsidRPr="00F1759C" w:rsidRDefault="00F1759C" w:rsidP="00F1759C">
      <w:pPr>
        <w:ind w:left="-142"/>
        <w:jc w:val="both"/>
        <w:rPr>
          <w:rFonts w:eastAsia="Courier New"/>
          <w:bCs/>
          <w:sz w:val="24"/>
          <w:szCs w:val="24"/>
          <w:lang w:eastAsia="uk-UA"/>
        </w:rPr>
      </w:pPr>
      <w:r w:rsidRPr="00F1759C">
        <w:rPr>
          <w:rFonts w:eastAsia="Courier New"/>
          <w:bCs/>
          <w:sz w:val="24"/>
          <w:szCs w:val="24"/>
          <w:lang w:eastAsia="uk-UA"/>
        </w:rPr>
        <w:t>1) відхилення всіх пропозицій ;</w:t>
      </w:r>
    </w:p>
    <w:p w14:paraId="02F82911" w14:textId="77777777" w:rsidR="00F1759C" w:rsidRPr="00F1759C" w:rsidRDefault="00F1759C" w:rsidP="00F1759C">
      <w:pPr>
        <w:ind w:left="-142"/>
        <w:jc w:val="both"/>
        <w:rPr>
          <w:rFonts w:eastAsia="Courier New"/>
          <w:bCs/>
          <w:sz w:val="24"/>
          <w:szCs w:val="24"/>
          <w:lang w:eastAsia="uk-UA"/>
        </w:rPr>
      </w:pPr>
      <w:r w:rsidRPr="00F1759C">
        <w:rPr>
          <w:rFonts w:eastAsia="Courier New"/>
          <w:bCs/>
          <w:sz w:val="24"/>
          <w:szCs w:val="24"/>
          <w:lang w:eastAsia="uk-UA"/>
        </w:rPr>
        <w:t>2) відсутності пропозицій учасників для участі в ній.</w:t>
      </w:r>
    </w:p>
    <w:p w14:paraId="054C2D0C" w14:textId="77777777" w:rsidR="00F1759C" w:rsidRPr="00F1759C" w:rsidRDefault="00F1759C" w:rsidP="00F1759C">
      <w:pPr>
        <w:ind w:left="-142"/>
        <w:jc w:val="both"/>
        <w:rPr>
          <w:rFonts w:eastAsia="Courier New"/>
          <w:bCs/>
          <w:sz w:val="24"/>
          <w:szCs w:val="24"/>
          <w:lang w:eastAsia="uk-UA"/>
        </w:rPr>
      </w:pPr>
      <w:r w:rsidRPr="00F1759C">
        <w:rPr>
          <w:rFonts w:eastAsia="Courier New"/>
          <w:bCs/>
          <w:sz w:val="24"/>
          <w:szCs w:val="24"/>
          <w:lang w:eastAsia="uk-UA"/>
        </w:rPr>
        <w:t>Спрощена закупівля може бути відмінена частково (за лотом).</w:t>
      </w:r>
    </w:p>
    <w:p w14:paraId="5668DDDB" w14:textId="77777777" w:rsidR="00F1759C" w:rsidRPr="00F1759C" w:rsidRDefault="00F1759C" w:rsidP="00F1759C">
      <w:pPr>
        <w:ind w:left="-142" w:firstLine="426"/>
        <w:contextualSpacing/>
        <w:jc w:val="both"/>
        <w:rPr>
          <w:b/>
          <w:color w:val="000000"/>
          <w:position w:val="6"/>
          <w:sz w:val="24"/>
          <w:szCs w:val="24"/>
        </w:rPr>
      </w:pPr>
    </w:p>
    <w:p w14:paraId="101409BF" w14:textId="77777777" w:rsidR="00F1759C" w:rsidRPr="00F1759C" w:rsidRDefault="00F1759C" w:rsidP="00F1759C">
      <w:pPr>
        <w:ind w:left="-142" w:firstLine="426"/>
        <w:contextualSpacing/>
        <w:jc w:val="both"/>
        <w:rPr>
          <w:b/>
          <w:color w:val="000000"/>
          <w:position w:val="6"/>
          <w:sz w:val="24"/>
          <w:szCs w:val="24"/>
        </w:rPr>
      </w:pPr>
      <w:r w:rsidRPr="00F1759C">
        <w:rPr>
          <w:b/>
          <w:color w:val="000000"/>
          <w:position w:val="6"/>
          <w:sz w:val="24"/>
          <w:szCs w:val="24"/>
        </w:rPr>
        <w:t>Додатки до оголошення:</w:t>
      </w:r>
    </w:p>
    <w:p w14:paraId="6BC69DDB" w14:textId="77777777" w:rsidR="00F1759C" w:rsidRPr="00F1759C" w:rsidRDefault="00F1759C" w:rsidP="00F1759C">
      <w:pPr>
        <w:ind w:left="-142" w:firstLine="426"/>
        <w:contextualSpacing/>
        <w:jc w:val="both"/>
        <w:rPr>
          <w:b/>
          <w:color w:val="000000"/>
          <w:position w:val="6"/>
          <w:sz w:val="24"/>
          <w:szCs w:val="24"/>
        </w:rPr>
      </w:pPr>
      <w:r w:rsidRPr="00F1759C">
        <w:rPr>
          <w:color w:val="000000"/>
          <w:position w:val="6"/>
          <w:sz w:val="24"/>
          <w:szCs w:val="24"/>
        </w:rPr>
        <w:t>Додаток № 1 – Форма «Цінова пропозиція»</w:t>
      </w:r>
    </w:p>
    <w:p w14:paraId="3DA2C09D" w14:textId="77777777" w:rsidR="00F1759C" w:rsidRPr="00F1759C" w:rsidRDefault="00F1759C" w:rsidP="00F1759C">
      <w:pPr>
        <w:ind w:left="-142" w:firstLine="426"/>
        <w:contextualSpacing/>
        <w:jc w:val="both"/>
        <w:rPr>
          <w:color w:val="000000"/>
          <w:sz w:val="24"/>
          <w:szCs w:val="24"/>
          <w:lang w:eastAsia="uk-UA"/>
        </w:rPr>
      </w:pPr>
      <w:r w:rsidRPr="00F1759C">
        <w:rPr>
          <w:color w:val="000000"/>
          <w:sz w:val="24"/>
          <w:szCs w:val="24"/>
          <w:lang w:eastAsia="uk-UA"/>
        </w:rPr>
        <w:t>Додаток № 2 – Кваліфікаційні критерії та інші вимоги до учасників</w:t>
      </w:r>
    </w:p>
    <w:p w14:paraId="27C409CC" w14:textId="77777777" w:rsidR="00F1759C" w:rsidRPr="00F1759C" w:rsidRDefault="00F1759C" w:rsidP="00F1759C">
      <w:pPr>
        <w:ind w:left="-142" w:firstLine="426"/>
        <w:contextualSpacing/>
        <w:jc w:val="both"/>
        <w:rPr>
          <w:color w:val="000000"/>
          <w:sz w:val="24"/>
          <w:szCs w:val="24"/>
          <w:lang w:eastAsia="uk-UA"/>
        </w:rPr>
      </w:pPr>
      <w:r w:rsidRPr="00F1759C">
        <w:rPr>
          <w:color w:val="000000"/>
          <w:sz w:val="24"/>
          <w:szCs w:val="24"/>
          <w:lang w:eastAsia="uk-UA"/>
        </w:rPr>
        <w:t>Додаток № 3 – Технічні вимоги до предмету закупівлі</w:t>
      </w:r>
    </w:p>
    <w:p w14:paraId="26B8AAE2" w14:textId="77777777" w:rsidR="00F1759C" w:rsidRPr="00F1759C" w:rsidRDefault="00F1759C" w:rsidP="00F1759C">
      <w:pPr>
        <w:ind w:left="-142" w:firstLine="426"/>
        <w:contextualSpacing/>
        <w:jc w:val="both"/>
        <w:rPr>
          <w:color w:val="000000"/>
          <w:sz w:val="24"/>
          <w:szCs w:val="24"/>
          <w:lang w:eastAsia="uk-UA"/>
        </w:rPr>
      </w:pPr>
      <w:r w:rsidRPr="00F1759C">
        <w:rPr>
          <w:color w:val="000000"/>
          <w:sz w:val="24"/>
          <w:szCs w:val="24"/>
          <w:lang w:eastAsia="uk-UA"/>
        </w:rPr>
        <w:t>Додаток № 4 – Основні умови договору</w:t>
      </w:r>
    </w:p>
    <w:p w14:paraId="1580566D" w14:textId="35ACD5EF" w:rsidR="00F1759C" w:rsidRDefault="00F1759C" w:rsidP="00F1759C">
      <w:pPr>
        <w:ind w:left="-142"/>
        <w:contextualSpacing/>
        <w:rPr>
          <w:b/>
          <w:sz w:val="22"/>
          <w:szCs w:val="22"/>
          <w:lang w:eastAsia="uk-UA"/>
        </w:rPr>
      </w:pPr>
    </w:p>
    <w:p w14:paraId="4297F0EA" w14:textId="5A021899" w:rsidR="00620B65" w:rsidRDefault="00620B65" w:rsidP="00F1759C">
      <w:pPr>
        <w:ind w:left="-142"/>
        <w:contextualSpacing/>
        <w:rPr>
          <w:b/>
          <w:sz w:val="22"/>
          <w:szCs w:val="22"/>
          <w:lang w:eastAsia="uk-UA"/>
        </w:rPr>
      </w:pPr>
    </w:p>
    <w:p w14:paraId="1D768C63" w14:textId="67F46D88" w:rsidR="00620B65" w:rsidRDefault="00620B65" w:rsidP="00F1759C">
      <w:pPr>
        <w:ind w:left="-142"/>
        <w:contextualSpacing/>
        <w:rPr>
          <w:b/>
          <w:sz w:val="22"/>
          <w:szCs w:val="22"/>
          <w:lang w:eastAsia="uk-UA"/>
        </w:rPr>
      </w:pPr>
    </w:p>
    <w:p w14:paraId="271AE3C2" w14:textId="77777777" w:rsidR="00620B65" w:rsidRPr="00F1759C" w:rsidRDefault="00620B65" w:rsidP="00F1759C">
      <w:pPr>
        <w:ind w:left="-142"/>
        <w:contextualSpacing/>
        <w:rPr>
          <w:b/>
          <w:sz w:val="22"/>
          <w:szCs w:val="22"/>
          <w:lang w:eastAsia="uk-UA"/>
        </w:rPr>
      </w:pPr>
    </w:p>
    <w:p w14:paraId="6E1FDF65" w14:textId="4CD2DDEC" w:rsidR="00C047F9" w:rsidRPr="003C6297" w:rsidRDefault="00F1759C" w:rsidP="003C6297">
      <w:pPr>
        <w:ind w:left="-142"/>
        <w:contextualSpacing/>
        <w:rPr>
          <w:b/>
          <w:sz w:val="24"/>
          <w:szCs w:val="24"/>
          <w:lang w:eastAsia="uk-UA"/>
        </w:rPr>
      </w:pPr>
      <w:r w:rsidRPr="00F1759C">
        <w:rPr>
          <w:b/>
          <w:sz w:val="24"/>
          <w:szCs w:val="24"/>
          <w:lang w:eastAsia="uk-UA"/>
        </w:rPr>
        <w:t xml:space="preserve">Уповноважена особа </w:t>
      </w:r>
      <w:r w:rsidRPr="00F1759C">
        <w:rPr>
          <w:b/>
          <w:sz w:val="24"/>
          <w:szCs w:val="24"/>
          <w:lang w:eastAsia="uk-UA"/>
        </w:rPr>
        <w:tab/>
      </w:r>
      <w:r w:rsidRPr="00F1759C">
        <w:rPr>
          <w:b/>
          <w:sz w:val="24"/>
          <w:szCs w:val="24"/>
          <w:lang w:val="ru-RU" w:eastAsia="uk-UA"/>
        </w:rPr>
        <w:t xml:space="preserve">               </w:t>
      </w:r>
      <w:r w:rsidRPr="00F1759C">
        <w:rPr>
          <w:b/>
          <w:sz w:val="24"/>
          <w:szCs w:val="24"/>
          <w:lang w:eastAsia="uk-UA"/>
        </w:rPr>
        <w:tab/>
      </w:r>
      <w:r w:rsidRPr="00F1759C">
        <w:rPr>
          <w:b/>
          <w:sz w:val="24"/>
          <w:szCs w:val="24"/>
          <w:lang w:eastAsia="uk-UA"/>
        </w:rPr>
        <w:tab/>
      </w:r>
      <w:r w:rsidRPr="00F1759C">
        <w:rPr>
          <w:b/>
          <w:sz w:val="24"/>
          <w:szCs w:val="24"/>
          <w:lang w:eastAsia="uk-UA"/>
        </w:rPr>
        <w:tab/>
      </w:r>
      <w:r w:rsidRPr="00F1759C">
        <w:rPr>
          <w:b/>
          <w:sz w:val="24"/>
          <w:szCs w:val="24"/>
          <w:lang w:val="ru-RU" w:eastAsia="uk-UA"/>
        </w:rPr>
        <w:t xml:space="preserve">                </w:t>
      </w:r>
      <w:r w:rsidRPr="00F1759C">
        <w:rPr>
          <w:b/>
          <w:sz w:val="24"/>
          <w:szCs w:val="24"/>
          <w:lang w:eastAsia="uk-UA"/>
        </w:rPr>
        <w:t>Авдєєв О</w:t>
      </w:r>
      <w:r w:rsidRPr="00F1759C">
        <w:rPr>
          <w:b/>
          <w:sz w:val="24"/>
          <w:szCs w:val="24"/>
          <w:lang w:val="ru-RU" w:eastAsia="uk-UA"/>
        </w:rPr>
        <w:t>.</w:t>
      </w:r>
      <w:r w:rsidR="003C6297">
        <w:rPr>
          <w:b/>
          <w:sz w:val="24"/>
          <w:szCs w:val="24"/>
          <w:lang w:eastAsia="uk-UA"/>
        </w:rPr>
        <w:t>В</w:t>
      </w:r>
    </w:p>
    <w:p w14:paraId="23316E0F" w14:textId="47E712A8" w:rsidR="00B44871" w:rsidRPr="00D71638" w:rsidRDefault="00931652" w:rsidP="009A6EE7">
      <w:pPr>
        <w:shd w:val="clear" w:color="auto" w:fill="FFFFFF"/>
        <w:tabs>
          <w:tab w:val="left" w:pos="709"/>
        </w:tabs>
        <w:ind w:firstLine="284"/>
        <w:jc w:val="right"/>
        <w:rPr>
          <w:b/>
          <w:bCs/>
          <w:sz w:val="24"/>
          <w:szCs w:val="24"/>
          <w:lang w:eastAsia="uk-UA"/>
        </w:rPr>
      </w:pPr>
      <w:r w:rsidRPr="00D71638">
        <w:rPr>
          <w:color w:val="222222"/>
          <w:sz w:val="24"/>
          <w:szCs w:val="24"/>
          <w:lang w:eastAsia="uk-UA"/>
        </w:rPr>
        <w:br w:type="page"/>
      </w:r>
    </w:p>
    <w:p w14:paraId="06C38B08" w14:textId="77777777" w:rsidR="003C6297" w:rsidRPr="00EE4E3F" w:rsidRDefault="003C6297" w:rsidP="00847B9F">
      <w:pPr>
        <w:widowControl w:val="0"/>
        <w:ind w:firstLine="6096"/>
        <w:jc w:val="both"/>
        <w:rPr>
          <w:rFonts w:eastAsia="Calibri"/>
          <w:i/>
          <w:kern w:val="1"/>
        </w:rPr>
      </w:pPr>
      <w:r w:rsidRPr="00EE4E3F">
        <w:rPr>
          <w:rFonts w:eastAsia="Calibri"/>
          <w:i/>
          <w:kern w:val="1"/>
        </w:rPr>
        <w:lastRenderedPageBreak/>
        <w:t>Додаток №1 до оголошення</w:t>
      </w:r>
    </w:p>
    <w:p w14:paraId="16B956C6" w14:textId="77777777" w:rsidR="003C6297" w:rsidRPr="00EE4E3F" w:rsidRDefault="003C6297" w:rsidP="00847B9F">
      <w:pPr>
        <w:widowControl w:val="0"/>
        <w:ind w:firstLine="5812"/>
        <w:jc w:val="both"/>
        <w:rPr>
          <w:rFonts w:eastAsia="Calibri"/>
          <w:i/>
          <w:kern w:val="1"/>
        </w:rPr>
      </w:pPr>
      <w:r w:rsidRPr="00EE4E3F">
        <w:rPr>
          <w:rFonts w:eastAsia="Calibri"/>
          <w:i/>
          <w:kern w:val="1"/>
        </w:rPr>
        <w:t>про проведення спрощеної закупівлі</w:t>
      </w:r>
    </w:p>
    <w:p w14:paraId="5F42AB7E" w14:textId="4F17E9BE" w:rsidR="003C6297" w:rsidRPr="00EE4E3F" w:rsidRDefault="003C6297" w:rsidP="0098506F">
      <w:pPr>
        <w:widowControl w:val="0"/>
        <w:ind w:left="5812"/>
        <w:jc w:val="both"/>
        <w:rPr>
          <w:rFonts w:eastAsia="Calibri"/>
          <w:bCs/>
          <w:i/>
          <w:iCs/>
          <w:kern w:val="1"/>
        </w:rPr>
      </w:pPr>
      <w:r w:rsidRPr="00EE4E3F">
        <w:rPr>
          <w:rFonts w:eastAsia="Calibri"/>
          <w:i/>
          <w:kern w:val="1"/>
        </w:rPr>
        <w:t>по</w:t>
      </w:r>
      <w:r w:rsidRPr="00EE4E3F">
        <w:rPr>
          <w:i/>
        </w:rPr>
        <w:t xml:space="preserve"> </w:t>
      </w:r>
      <w:r w:rsidRPr="00EE4E3F">
        <w:rPr>
          <w:rFonts w:eastAsia="Calibri"/>
          <w:i/>
          <w:kern w:val="1"/>
        </w:rPr>
        <w:t xml:space="preserve">ДК 021-2015 (CPV): 03410000-7 –  Деревина </w:t>
      </w:r>
      <w:r w:rsidR="0098506F">
        <w:rPr>
          <w:i/>
          <w:lang w:val="ru-RU"/>
        </w:rPr>
        <w:t>(дрова паливні)</w:t>
      </w:r>
    </w:p>
    <w:p w14:paraId="1BB9D824" w14:textId="77777777" w:rsidR="003C6297" w:rsidRPr="00EE4E3F" w:rsidRDefault="003C6297" w:rsidP="00EE4E3F">
      <w:pPr>
        <w:shd w:val="clear" w:color="auto" w:fill="FFFFFF"/>
        <w:suppressAutoHyphens/>
        <w:jc w:val="both"/>
        <w:rPr>
          <w:rFonts w:eastAsia="Calibri"/>
          <w:b/>
          <w:kern w:val="1"/>
          <w:sz w:val="24"/>
          <w:szCs w:val="24"/>
        </w:rPr>
      </w:pPr>
    </w:p>
    <w:p w14:paraId="43A5AEFA" w14:textId="77777777" w:rsidR="003C6297" w:rsidRPr="00EE4E3F" w:rsidRDefault="003C6297" w:rsidP="00847B9F">
      <w:pPr>
        <w:suppressAutoHyphens/>
        <w:autoSpaceDE w:val="0"/>
        <w:ind w:firstLine="4678"/>
        <w:jc w:val="both"/>
        <w:rPr>
          <w:b/>
          <w:sz w:val="24"/>
          <w:szCs w:val="24"/>
          <w:lang w:eastAsia="zh-CN"/>
        </w:rPr>
      </w:pPr>
      <w:r w:rsidRPr="00EE4E3F">
        <w:rPr>
          <w:b/>
          <w:sz w:val="24"/>
          <w:szCs w:val="24"/>
          <w:lang w:eastAsia="zh-CN"/>
        </w:rPr>
        <w:t xml:space="preserve">ФОРМА </w:t>
      </w:r>
    </w:p>
    <w:p w14:paraId="463674C0" w14:textId="77777777" w:rsidR="003C6297" w:rsidRPr="00EE4E3F" w:rsidRDefault="003C6297" w:rsidP="00847B9F">
      <w:pPr>
        <w:suppressAutoHyphens/>
        <w:autoSpaceDE w:val="0"/>
        <w:ind w:firstLine="3544"/>
        <w:jc w:val="both"/>
        <w:rPr>
          <w:b/>
          <w:sz w:val="24"/>
          <w:szCs w:val="24"/>
          <w:lang w:eastAsia="zh-CN"/>
        </w:rPr>
      </w:pPr>
      <w:r w:rsidRPr="00EE4E3F">
        <w:rPr>
          <w:b/>
          <w:sz w:val="24"/>
          <w:szCs w:val="24"/>
          <w:lang w:eastAsia="zh-CN"/>
        </w:rPr>
        <w:t xml:space="preserve">«ЦІНОВА </w:t>
      </w:r>
      <w:r w:rsidRPr="00EE4E3F">
        <w:rPr>
          <w:rFonts w:eastAsia="Calibri"/>
          <w:b/>
          <w:sz w:val="24"/>
          <w:szCs w:val="24"/>
          <w:lang w:eastAsia="zh-CN"/>
        </w:rPr>
        <w:t>ПРОПОЗИЦІЯ»</w:t>
      </w:r>
    </w:p>
    <w:p w14:paraId="3229D1FA" w14:textId="77777777" w:rsidR="003C6297" w:rsidRPr="00EE4E3F" w:rsidRDefault="003C6297" w:rsidP="00EE4E3F">
      <w:pPr>
        <w:jc w:val="both"/>
        <w:rPr>
          <w:i/>
          <w:color w:val="000000"/>
          <w:sz w:val="24"/>
          <w:szCs w:val="24"/>
          <w:lang w:eastAsia="uk-UA"/>
        </w:rPr>
      </w:pPr>
      <w:r w:rsidRPr="00EE4E3F">
        <w:rPr>
          <w:i/>
          <w:color w:val="000000"/>
          <w:sz w:val="24"/>
          <w:szCs w:val="24"/>
          <w:lang w:eastAsia="uk-UA"/>
        </w:rPr>
        <w:t>Форма цінової пропозиції, яка подається Учасником на фірмовому бланку (за наявності).</w:t>
      </w:r>
    </w:p>
    <w:p w14:paraId="096930B3" w14:textId="77777777" w:rsidR="003C6297" w:rsidRPr="00EE4E3F" w:rsidRDefault="003C6297" w:rsidP="00EE4E3F">
      <w:pPr>
        <w:jc w:val="both"/>
        <w:rPr>
          <w:i/>
          <w:iCs/>
          <w:color w:val="000000"/>
          <w:sz w:val="24"/>
          <w:szCs w:val="24"/>
          <w:lang w:eastAsia="uk-UA"/>
        </w:rPr>
      </w:pPr>
      <w:r w:rsidRPr="00EE4E3F">
        <w:rPr>
          <w:i/>
          <w:iCs/>
          <w:color w:val="000000"/>
          <w:sz w:val="24"/>
          <w:szCs w:val="24"/>
          <w:lang w:eastAsia="uk-UA"/>
        </w:rPr>
        <w:t>Учасник може відступати від даної форми за умови викладення усієї запитуваної інформації.</w:t>
      </w:r>
    </w:p>
    <w:p w14:paraId="237E0471" w14:textId="77777777" w:rsidR="003C6297" w:rsidRPr="00EE4E3F" w:rsidRDefault="003C6297" w:rsidP="00EE4E3F">
      <w:pPr>
        <w:jc w:val="both"/>
        <w:rPr>
          <w:i/>
          <w:iCs/>
          <w:color w:val="000000"/>
          <w:sz w:val="24"/>
          <w:szCs w:val="24"/>
          <w:lang w:eastAsia="uk-UA"/>
        </w:rPr>
      </w:pPr>
    </w:p>
    <w:p w14:paraId="347D2C7B" w14:textId="77777777" w:rsidR="003C6297" w:rsidRPr="00EE4E3F" w:rsidRDefault="003C6297" w:rsidP="00EE4E3F">
      <w:pPr>
        <w:jc w:val="both"/>
        <w:rPr>
          <w:b/>
          <w:color w:val="000000"/>
          <w:sz w:val="24"/>
          <w:szCs w:val="24"/>
        </w:rPr>
      </w:pPr>
      <w:r w:rsidRPr="00EE4E3F">
        <w:rPr>
          <w:b/>
          <w:color w:val="000000"/>
          <w:sz w:val="24"/>
          <w:szCs w:val="24"/>
        </w:rPr>
        <w:t>Повне найменування Учасника __________________________________________________</w:t>
      </w:r>
    </w:p>
    <w:p w14:paraId="412044D3" w14:textId="77777777" w:rsidR="003C6297" w:rsidRPr="00EE4E3F" w:rsidRDefault="003C6297" w:rsidP="00EE4E3F">
      <w:pPr>
        <w:jc w:val="both"/>
        <w:rPr>
          <w:b/>
          <w:color w:val="000000"/>
          <w:sz w:val="24"/>
          <w:szCs w:val="24"/>
        </w:rPr>
      </w:pPr>
      <w:r w:rsidRPr="00EE4E3F">
        <w:rPr>
          <w:b/>
          <w:color w:val="000000"/>
          <w:sz w:val="24"/>
          <w:szCs w:val="24"/>
        </w:rPr>
        <w:t>Форма власності _______________________________________________________________</w:t>
      </w:r>
    </w:p>
    <w:p w14:paraId="0DFD19D6" w14:textId="77777777" w:rsidR="003C6297" w:rsidRPr="00EE4E3F" w:rsidRDefault="003C6297" w:rsidP="00EE4E3F">
      <w:pPr>
        <w:jc w:val="both"/>
        <w:rPr>
          <w:b/>
          <w:color w:val="000000"/>
          <w:sz w:val="24"/>
          <w:szCs w:val="24"/>
        </w:rPr>
      </w:pPr>
      <w:r w:rsidRPr="00EE4E3F">
        <w:rPr>
          <w:b/>
          <w:color w:val="000000"/>
          <w:sz w:val="24"/>
          <w:szCs w:val="24"/>
        </w:rPr>
        <w:t>Код ЄДРПОУ/ІПН ______________________________________________________________</w:t>
      </w:r>
    </w:p>
    <w:p w14:paraId="41D4EFA6" w14:textId="77777777" w:rsidR="003C6297" w:rsidRPr="00EE4E3F" w:rsidRDefault="003C6297" w:rsidP="00EE4E3F">
      <w:pPr>
        <w:jc w:val="both"/>
        <w:rPr>
          <w:b/>
          <w:color w:val="000000"/>
          <w:sz w:val="24"/>
          <w:szCs w:val="24"/>
        </w:rPr>
      </w:pPr>
      <w:r w:rsidRPr="00EE4E3F">
        <w:rPr>
          <w:b/>
          <w:color w:val="000000"/>
          <w:sz w:val="24"/>
          <w:szCs w:val="24"/>
        </w:rPr>
        <w:t>Адреса (юридична, фактична, електронна) ________________________________________</w:t>
      </w:r>
    </w:p>
    <w:p w14:paraId="20FA8308" w14:textId="77777777" w:rsidR="003C6297" w:rsidRPr="00EE4E3F" w:rsidRDefault="003C6297" w:rsidP="00EE4E3F">
      <w:pPr>
        <w:jc w:val="both"/>
        <w:rPr>
          <w:b/>
          <w:color w:val="000000"/>
          <w:sz w:val="24"/>
          <w:szCs w:val="24"/>
        </w:rPr>
      </w:pPr>
      <w:r w:rsidRPr="00EE4E3F">
        <w:rPr>
          <w:b/>
          <w:color w:val="000000"/>
          <w:sz w:val="24"/>
          <w:szCs w:val="24"/>
        </w:rPr>
        <w:t>Телефон/факс __________________________________________________________________</w:t>
      </w:r>
    </w:p>
    <w:p w14:paraId="45818792" w14:textId="77777777" w:rsidR="003C6297" w:rsidRPr="00EE4E3F" w:rsidRDefault="003C6297" w:rsidP="00EE4E3F">
      <w:pPr>
        <w:jc w:val="both"/>
        <w:rPr>
          <w:b/>
          <w:color w:val="000000"/>
          <w:sz w:val="24"/>
          <w:szCs w:val="24"/>
        </w:rPr>
      </w:pPr>
      <w:r w:rsidRPr="00EE4E3F">
        <w:rPr>
          <w:b/>
          <w:color w:val="000000"/>
          <w:sz w:val="24"/>
          <w:szCs w:val="24"/>
        </w:rPr>
        <w:t>Керівництво (</w:t>
      </w:r>
      <w:r w:rsidRPr="00EE4E3F">
        <w:rPr>
          <w:b/>
          <w:i/>
          <w:color w:val="000000"/>
          <w:sz w:val="24"/>
          <w:szCs w:val="24"/>
        </w:rPr>
        <w:t>прізвище, ім’я по батькові, посада</w:t>
      </w:r>
      <w:r w:rsidRPr="00EE4E3F">
        <w:rPr>
          <w:b/>
          <w:color w:val="000000"/>
          <w:sz w:val="24"/>
          <w:szCs w:val="24"/>
        </w:rPr>
        <w:t>) ___________________________________</w:t>
      </w:r>
    </w:p>
    <w:p w14:paraId="153AD8B0" w14:textId="77777777" w:rsidR="003C6297" w:rsidRPr="00EE4E3F" w:rsidRDefault="003C6297" w:rsidP="00EE4E3F">
      <w:pPr>
        <w:jc w:val="both"/>
        <w:rPr>
          <w:b/>
          <w:color w:val="000000"/>
          <w:sz w:val="24"/>
          <w:szCs w:val="24"/>
        </w:rPr>
      </w:pPr>
      <w:r w:rsidRPr="00EE4E3F">
        <w:rPr>
          <w:b/>
          <w:color w:val="000000"/>
          <w:sz w:val="24"/>
          <w:szCs w:val="24"/>
        </w:rPr>
        <w:t>Банківські  реквізити ___________________________________________________________</w:t>
      </w:r>
    </w:p>
    <w:p w14:paraId="0D9799F4" w14:textId="77777777" w:rsidR="003C6297" w:rsidRPr="00EE4E3F" w:rsidRDefault="003C6297" w:rsidP="00EE4E3F">
      <w:pPr>
        <w:tabs>
          <w:tab w:val="left" w:pos="851"/>
          <w:tab w:val="left" w:pos="1080"/>
        </w:tabs>
        <w:ind w:right="23"/>
        <w:jc w:val="both"/>
        <w:rPr>
          <w:color w:val="000000"/>
          <w:sz w:val="24"/>
          <w:szCs w:val="24"/>
        </w:rPr>
      </w:pPr>
      <w:r w:rsidRPr="00EE4E3F">
        <w:rPr>
          <w:b/>
          <w:color w:val="000000"/>
          <w:sz w:val="24"/>
          <w:szCs w:val="24"/>
        </w:rPr>
        <w:t>Контактна особа (</w:t>
      </w:r>
      <w:r w:rsidRPr="00EE4E3F">
        <w:rPr>
          <w:b/>
          <w:i/>
          <w:color w:val="000000"/>
          <w:sz w:val="24"/>
          <w:szCs w:val="24"/>
        </w:rPr>
        <w:t>прізвище, ім’я, по-батькові, посада, телефон</w:t>
      </w:r>
      <w:r w:rsidRPr="00EE4E3F">
        <w:rPr>
          <w:color w:val="000000"/>
          <w:sz w:val="24"/>
          <w:szCs w:val="24"/>
        </w:rPr>
        <w:t>) ______________________</w:t>
      </w:r>
    </w:p>
    <w:p w14:paraId="0BF9DA18" w14:textId="77777777" w:rsidR="003C6297" w:rsidRPr="00EE4E3F" w:rsidRDefault="003C6297" w:rsidP="00EE4E3F">
      <w:pPr>
        <w:ind w:firstLine="567"/>
        <w:jc w:val="both"/>
        <w:rPr>
          <w:color w:val="000000"/>
          <w:sz w:val="24"/>
          <w:szCs w:val="24"/>
        </w:rPr>
      </w:pPr>
    </w:p>
    <w:p w14:paraId="0B3083E5" w14:textId="77777777" w:rsidR="003C6297" w:rsidRPr="00EE4E3F" w:rsidRDefault="003C6297" w:rsidP="00EE4E3F">
      <w:pPr>
        <w:autoSpaceDE w:val="0"/>
        <w:autoSpaceDN w:val="0"/>
        <w:adjustRightInd w:val="0"/>
        <w:ind w:firstLine="567"/>
        <w:jc w:val="both"/>
        <w:rPr>
          <w:color w:val="000000"/>
          <w:sz w:val="24"/>
          <w:szCs w:val="24"/>
        </w:rPr>
      </w:pPr>
      <w:r w:rsidRPr="00EE4E3F">
        <w:rPr>
          <w:color w:val="000000"/>
          <w:sz w:val="24"/>
          <w:szCs w:val="24"/>
        </w:rPr>
        <w:t>Ми, ______________(назва Учасника), надаємо свою пропозицію щодо участі у електронних торгах на спрощену  закупівлю по коду ДК 021-2015 (CPV): 03410000-7 –  деревина, за предметом закупівлі – паливна деревина (дрова), згідно з технічними, якісними та іншими вимогами Замовника.</w:t>
      </w:r>
    </w:p>
    <w:p w14:paraId="5F408C01" w14:textId="77777777" w:rsidR="003C6297" w:rsidRPr="00EE4E3F" w:rsidRDefault="003C6297" w:rsidP="00EE4E3F">
      <w:pPr>
        <w:autoSpaceDE w:val="0"/>
        <w:autoSpaceDN w:val="0"/>
        <w:adjustRightInd w:val="0"/>
        <w:ind w:firstLine="567"/>
        <w:jc w:val="both"/>
        <w:rPr>
          <w:color w:val="00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687"/>
        <w:gridCol w:w="992"/>
        <w:gridCol w:w="1059"/>
        <w:gridCol w:w="1351"/>
        <w:gridCol w:w="1985"/>
      </w:tblGrid>
      <w:tr w:rsidR="003C6297" w:rsidRPr="00EE4E3F" w14:paraId="48A05739" w14:textId="77777777" w:rsidTr="00FD5960">
        <w:trPr>
          <w:cantSplit/>
          <w:trHeight w:val="986"/>
        </w:trPr>
        <w:tc>
          <w:tcPr>
            <w:tcW w:w="676" w:type="dxa"/>
            <w:tcBorders>
              <w:top w:val="single" w:sz="4" w:space="0" w:color="auto"/>
              <w:left w:val="single" w:sz="4" w:space="0" w:color="auto"/>
              <w:bottom w:val="single" w:sz="4" w:space="0" w:color="auto"/>
              <w:right w:val="single" w:sz="4" w:space="0" w:color="auto"/>
            </w:tcBorders>
            <w:vAlign w:val="center"/>
            <w:hideMark/>
          </w:tcPr>
          <w:p w14:paraId="4A47FBD2" w14:textId="77777777" w:rsidR="003C6297" w:rsidRPr="00EE4E3F" w:rsidRDefault="003C6297" w:rsidP="00EE4E3F">
            <w:pPr>
              <w:jc w:val="both"/>
              <w:rPr>
                <w:b/>
                <w:color w:val="000000"/>
                <w:sz w:val="24"/>
                <w:szCs w:val="24"/>
              </w:rPr>
            </w:pPr>
            <w:r w:rsidRPr="00EE4E3F">
              <w:rPr>
                <w:b/>
                <w:color w:val="000000"/>
                <w:sz w:val="24"/>
                <w:szCs w:val="24"/>
              </w:rPr>
              <w:t>№</w:t>
            </w:r>
          </w:p>
          <w:p w14:paraId="469491FD" w14:textId="77777777" w:rsidR="003C6297" w:rsidRPr="00EE4E3F" w:rsidRDefault="003C6297" w:rsidP="00EE4E3F">
            <w:pPr>
              <w:jc w:val="both"/>
              <w:rPr>
                <w:b/>
                <w:color w:val="000000"/>
                <w:sz w:val="24"/>
                <w:szCs w:val="24"/>
              </w:rPr>
            </w:pPr>
            <w:r w:rsidRPr="00EE4E3F">
              <w:rPr>
                <w:b/>
                <w:color w:val="000000"/>
                <w:sz w:val="24"/>
                <w:szCs w:val="24"/>
              </w:rPr>
              <w:t>пор.</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CB16390" w14:textId="77777777" w:rsidR="003C6297" w:rsidRPr="00EE4E3F" w:rsidRDefault="003C6297" w:rsidP="00EE4E3F">
            <w:pPr>
              <w:jc w:val="both"/>
              <w:rPr>
                <w:b/>
                <w:color w:val="000000"/>
                <w:sz w:val="24"/>
                <w:szCs w:val="24"/>
              </w:rPr>
            </w:pPr>
            <w:r w:rsidRPr="00EE4E3F">
              <w:rPr>
                <w:b/>
                <w:color w:val="000000"/>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455E2F" w14:textId="77777777" w:rsidR="003C6297" w:rsidRPr="00EE4E3F" w:rsidRDefault="003C6297" w:rsidP="00EE4E3F">
            <w:pPr>
              <w:jc w:val="both"/>
              <w:rPr>
                <w:b/>
                <w:color w:val="000000"/>
                <w:sz w:val="24"/>
                <w:szCs w:val="24"/>
              </w:rPr>
            </w:pPr>
            <w:r w:rsidRPr="00EE4E3F">
              <w:rPr>
                <w:b/>
                <w:color w:val="000000"/>
                <w:sz w:val="24"/>
                <w:szCs w:val="24"/>
              </w:rPr>
              <w:t>Од. виміру</w:t>
            </w:r>
          </w:p>
        </w:tc>
        <w:tc>
          <w:tcPr>
            <w:tcW w:w="1059" w:type="dxa"/>
            <w:tcBorders>
              <w:top w:val="single" w:sz="4" w:space="0" w:color="auto"/>
              <w:left w:val="single" w:sz="4" w:space="0" w:color="auto"/>
              <w:bottom w:val="single" w:sz="4" w:space="0" w:color="auto"/>
              <w:right w:val="single" w:sz="4" w:space="0" w:color="auto"/>
            </w:tcBorders>
            <w:vAlign w:val="center"/>
            <w:hideMark/>
          </w:tcPr>
          <w:p w14:paraId="1C3B06DF" w14:textId="77777777" w:rsidR="003C6297" w:rsidRPr="00EE4E3F" w:rsidRDefault="003C6297" w:rsidP="00EE4E3F">
            <w:pPr>
              <w:ind w:left="-41" w:right="-108"/>
              <w:jc w:val="both"/>
              <w:rPr>
                <w:b/>
                <w:color w:val="000000"/>
                <w:sz w:val="24"/>
                <w:szCs w:val="24"/>
              </w:rPr>
            </w:pPr>
            <w:r w:rsidRPr="00EE4E3F">
              <w:rPr>
                <w:b/>
                <w:color w:val="000000"/>
                <w:sz w:val="24"/>
                <w:szCs w:val="24"/>
              </w:rPr>
              <w:t>Кіль-кість</w:t>
            </w:r>
          </w:p>
        </w:tc>
        <w:tc>
          <w:tcPr>
            <w:tcW w:w="1351" w:type="dxa"/>
            <w:tcBorders>
              <w:top w:val="single" w:sz="4" w:space="0" w:color="auto"/>
              <w:left w:val="single" w:sz="4" w:space="0" w:color="auto"/>
              <w:bottom w:val="single" w:sz="4" w:space="0" w:color="auto"/>
              <w:right w:val="single" w:sz="4" w:space="0" w:color="auto"/>
            </w:tcBorders>
            <w:vAlign w:val="center"/>
            <w:hideMark/>
          </w:tcPr>
          <w:p w14:paraId="1F834BAA" w14:textId="77777777" w:rsidR="003C6297" w:rsidRPr="00EE4E3F" w:rsidRDefault="003C6297" w:rsidP="00EE4E3F">
            <w:pPr>
              <w:ind w:left="-174" w:right="-108"/>
              <w:jc w:val="both"/>
              <w:rPr>
                <w:b/>
                <w:color w:val="000000"/>
                <w:sz w:val="24"/>
                <w:szCs w:val="24"/>
              </w:rPr>
            </w:pPr>
            <w:r w:rsidRPr="00EE4E3F">
              <w:rPr>
                <w:b/>
                <w:color w:val="000000"/>
                <w:sz w:val="24"/>
                <w:szCs w:val="24"/>
              </w:rPr>
              <w:t>Ціна за одиницю (з ПДВ або без ПДВ), грн.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FA8A82" w14:textId="77777777" w:rsidR="003C6297" w:rsidRPr="00EE4E3F" w:rsidRDefault="003C6297" w:rsidP="00EE4E3F">
            <w:pPr>
              <w:jc w:val="both"/>
              <w:rPr>
                <w:b/>
                <w:color w:val="000000"/>
                <w:sz w:val="24"/>
                <w:szCs w:val="24"/>
              </w:rPr>
            </w:pPr>
            <w:r w:rsidRPr="00EE4E3F">
              <w:rPr>
                <w:b/>
                <w:color w:val="000000"/>
                <w:sz w:val="24"/>
                <w:szCs w:val="24"/>
              </w:rPr>
              <w:t>Сума (з ПДВ або без ПДВ), грн.</w:t>
            </w:r>
          </w:p>
        </w:tc>
      </w:tr>
      <w:tr w:rsidR="003C6297" w:rsidRPr="00EE4E3F" w14:paraId="7BA42C7F" w14:textId="77777777" w:rsidTr="00FD5960">
        <w:trPr>
          <w:cantSplit/>
          <w:trHeight w:val="96"/>
        </w:trPr>
        <w:tc>
          <w:tcPr>
            <w:tcW w:w="676" w:type="dxa"/>
            <w:tcBorders>
              <w:top w:val="single" w:sz="4" w:space="0" w:color="auto"/>
              <w:left w:val="single" w:sz="4" w:space="0" w:color="auto"/>
              <w:bottom w:val="single" w:sz="4" w:space="0" w:color="auto"/>
              <w:right w:val="single" w:sz="4" w:space="0" w:color="auto"/>
            </w:tcBorders>
            <w:vAlign w:val="center"/>
            <w:hideMark/>
          </w:tcPr>
          <w:p w14:paraId="4A3EEFD0" w14:textId="77777777" w:rsidR="003C6297" w:rsidRPr="00EE4E3F" w:rsidRDefault="003C6297" w:rsidP="00EE4E3F">
            <w:pPr>
              <w:jc w:val="both"/>
              <w:rPr>
                <w:color w:val="000000"/>
                <w:sz w:val="24"/>
                <w:szCs w:val="24"/>
              </w:rPr>
            </w:pPr>
            <w:r w:rsidRPr="00EE4E3F">
              <w:rPr>
                <w:color w:val="000000"/>
                <w:sz w:val="24"/>
                <w:szCs w:val="24"/>
              </w:rPr>
              <w:t>1.</w:t>
            </w:r>
          </w:p>
        </w:tc>
        <w:tc>
          <w:tcPr>
            <w:tcW w:w="3687" w:type="dxa"/>
            <w:tcBorders>
              <w:top w:val="single" w:sz="4" w:space="0" w:color="auto"/>
              <w:left w:val="single" w:sz="4" w:space="0" w:color="auto"/>
              <w:bottom w:val="single" w:sz="4" w:space="0" w:color="auto"/>
              <w:right w:val="single" w:sz="4" w:space="0" w:color="auto"/>
            </w:tcBorders>
            <w:vAlign w:val="center"/>
          </w:tcPr>
          <w:p w14:paraId="6B82CAB0" w14:textId="77777777" w:rsidR="003C6297" w:rsidRPr="00EE4E3F" w:rsidRDefault="003C6297" w:rsidP="00EE4E3F">
            <w:pPr>
              <w:jc w:val="both"/>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3A6B0C2" w14:textId="77777777" w:rsidR="003C6297" w:rsidRPr="00EE4E3F" w:rsidRDefault="003C6297" w:rsidP="00EE4E3F">
            <w:pPr>
              <w:tabs>
                <w:tab w:val="left" w:pos="3645"/>
              </w:tabs>
              <w:jc w:val="both"/>
              <w:rPr>
                <w:color w:val="000000"/>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14:paraId="7CD7CED3" w14:textId="77777777" w:rsidR="003C6297" w:rsidRPr="00EE4E3F" w:rsidRDefault="003C6297" w:rsidP="00EE4E3F">
            <w:pPr>
              <w:jc w:val="both"/>
              <w:rPr>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tcPr>
          <w:p w14:paraId="7E26785F" w14:textId="77777777" w:rsidR="003C6297" w:rsidRPr="00EE4E3F" w:rsidRDefault="003C6297" w:rsidP="00EE4E3F">
            <w:pPr>
              <w:tabs>
                <w:tab w:val="left" w:pos="3645"/>
              </w:tabs>
              <w:jc w:val="both"/>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4E4E14E" w14:textId="77777777" w:rsidR="003C6297" w:rsidRPr="00EE4E3F" w:rsidRDefault="003C6297" w:rsidP="00EE4E3F">
            <w:pPr>
              <w:tabs>
                <w:tab w:val="left" w:pos="3645"/>
              </w:tabs>
              <w:jc w:val="both"/>
              <w:rPr>
                <w:color w:val="000000"/>
                <w:sz w:val="24"/>
                <w:szCs w:val="24"/>
              </w:rPr>
            </w:pPr>
          </w:p>
        </w:tc>
      </w:tr>
    </w:tbl>
    <w:p w14:paraId="644C090F" w14:textId="77777777" w:rsidR="003C6297" w:rsidRPr="00EE4E3F" w:rsidRDefault="003C6297" w:rsidP="00EE4E3F">
      <w:pPr>
        <w:autoSpaceDE w:val="0"/>
        <w:autoSpaceDN w:val="0"/>
        <w:adjustRightInd w:val="0"/>
        <w:ind w:firstLine="567"/>
        <w:jc w:val="both"/>
        <w:rPr>
          <w:rFonts w:eastAsia="Calibri"/>
          <w:b/>
          <w:color w:val="000000"/>
          <w:sz w:val="24"/>
          <w:szCs w:val="24"/>
        </w:rPr>
      </w:pPr>
    </w:p>
    <w:p w14:paraId="54046747" w14:textId="77777777" w:rsidR="003C6297" w:rsidRPr="00EE4E3F" w:rsidRDefault="003C6297" w:rsidP="00EE4E3F">
      <w:pPr>
        <w:ind w:firstLine="567"/>
        <w:jc w:val="both"/>
        <w:rPr>
          <w:color w:val="000000"/>
          <w:sz w:val="24"/>
          <w:szCs w:val="24"/>
        </w:rPr>
      </w:pPr>
      <w:r w:rsidRPr="00EE4E3F">
        <w:rPr>
          <w:color w:val="000000"/>
          <w:sz w:val="24"/>
          <w:szCs w:val="24"/>
        </w:rPr>
        <w:t>Вивчивши Інформацію,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Інформації, встановити ціну загальної вартості предмета закупівлі:</w:t>
      </w:r>
    </w:p>
    <w:p w14:paraId="47FAFF09" w14:textId="77777777" w:rsidR="003C6297" w:rsidRPr="00EE4E3F" w:rsidRDefault="003C6297" w:rsidP="00EE4E3F">
      <w:pPr>
        <w:jc w:val="both"/>
        <w:rPr>
          <w:color w:val="000000"/>
          <w:sz w:val="24"/>
          <w:szCs w:val="24"/>
        </w:rPr>
      </w:pPr>
    </w:p>
    <w:p w14:paraId="0316D9DC" w14:textId="77777777" w:rsidR="003C6297" w:rsidRPr="00EE4E3F" w:rsidRDefault="003C6297" w:rsidP="00EE4E3F">
      <w:pPr>
        <w:jc w:val="both"/>
        <w:rPr>
          <w:color w:val="000000"/>
          <w:sz w:val="24"/>
          <w:szCs w:val="24"/>
        </w:rPr>
      </w:pPr>
      <w:r w:rsidRPr="00EE4E3F">
        <w:rPr>
          <w:b/>
          <w:color w:val="000000"/>
          <w:sz w:val="24"/>
          <w:szCs w:val="24"/>
        </w:rPr>
        <w:t>Загальна вартість цінової пропозиції без ПДВ, грн.</w:t>
      </w:r>
      <w:r w:rsidRPr="00EE4E3F">
        <w:rPr>
          <w:color w:val="000000"/>
          <w:sz w:val="24"/>
          <w:szCs w:val="24"/>
        </w:rPr>
        <w:t>__________________________________</w:t>
      </w:r>
    </w:p>
    <w:p w14:paraId="1EB07B61" w14:textId="77777777" w:rsidR="003C6297" w:rsidRPr="00EE4E3F" w:rsidRDefault="003C6297" w:rsidP="00EE4E3F">
      <w:pPr>
        <w:jc w:val="both"/>
        <w:rPr>
          <w:color w:val="000000"/>
          <w:sz w:val="20"/>
          <w:szCs w:val="24"/>
        </w:rPr>
      </w:pPr>
      <w:r w:rsidRPr="00EE4E3F">
        <w:rPr>
          <w:color w:val="000000"/>
          <w:sz w:val="20"/>
          <w:szCs w:val="24"/>
        </w:rPr>
        <w:t xml:space="preserve">                                                                                             </w:t>
      </w:r>
      <w:r w:rsidRPr="00EE4E3F">
        <w:rPr>
          <w:color w:val="000000"/>
          <w:sz w:val="20"/>
          <w:szCs w:val="24"/>
        </w:rPr>
        <w:tab/>
        <w:t xml:space="preserve">              зазначається учасником цифрами та прописом </w:t>
      </w:r>
    </w:p>
    <w:p w14:paraId="737A0364" w14:textId="77777777" w:rsidR="003C6297" w:rsidRPr="00EE4E3F" w:rsidRDefault="003C6297" w:rsidP="00EE4E3F">
      <w:pPr>
        <w:jc w:val="both"/>
        <w:rPr>
          <w:color w:val="000000"/>
          <w:sz w:val="24"/>
          <w:szCs w:val="24"/>
        </w:rPr>
      </w:pPr>
      <w:r w:rsidRPr="00EE4E3F">
        <w:rPr>
          <w:b/>
          <w:color w:val="000000"/>
          <w:sz w:val="24"/>
          <w:szCs w:val="24"/>
        </w:rPr>
        <w:t>Загальна вартість цінової пропозиції з ПДВ, грн</w:t>
      </w:r>
      <w:r w:rsidRPr="00EE4E3F">
        <w:rPr>
          <w:color w:val="000000"/>
          <w:sz w:val="24"/>
          <w:szCs w:val="24"/>
        </w:rPr>
        <w:t>.___________________________________</w:t>
      </w:r>
    </w:p>
    <w:p w14:paraId="2AE10B4A" w14:textId="77777777" w:rsidR="003C6297" w:rsidRPr="00EE4E3F" w:rsidRDefault="003C6297" w:rsidP="00EE4E3F">
      <w:pPr>
        <w:jc w:val="both"/>
        <w:rPr>
          <w:color w:val="000000"/>
          <w:sz w:val="20"/>
          <w:szCs w:val="24"/>
        </w:rPr>
      </w:pPr>
      <w:r w:rsidRPr="00EE4E3F">
        <w:rPr>
          <w:color w:val="000000"/>
          <w:sz w:val="20"/>
          <w:szCs w:val="24"/>
        </w:rPr>
        <w:t xml:space="preserve">                                                                                           зазначається учасником цифрами та прописом </w:t>
      </w:r>
    </w:p>
    <w:p w14:paraId="167AE862" w14:textId="77777777" w:rsidR="003C6297" w:rsidRPr="00EE4E3F" w:rsidRDefault="003C6297" w:rsidP="00EE4E3F">
      <w:pPr>
        <w:jc w:val="both"/>
        <w:rPr>
          <w:color w:val="000000"/>
          <w:sz w:val="24"/>
          <w:szCs w:val="24"/>
        </w:rPr>
      </w:pPr>
    </w:p>
    <w:p w14:paraId="0431AA8F" w14:textId="77777777" w:rsidR="003C6297" w:rsidRPr="00EE4E3F" w:rsidRDefault="003C6297" w:rsidP="00EE4E3F">
      <w:pPr>
        <w:tabs>
          <w:tab w:val="left" w:pos="851"/>
        </w:tabs>
        <w:spacing w:line="240" w:lineRule="atLeast"/>
        <w:ind w:firstLine="567"/>
        <w:jc w:val="both"/>
        <w:rPr>
          <w:color w:val="000000"/>
          <w:sz w:val="24"/>
          <w:szCs w:val="24"/>
        </w:rPr>
      </w:pPr>
      <w:r w:rsidRPr="00EE4E3F">
        <w:rPr>
          <w:color w:val="000000"/>
          <w:sz w:val="24"/>
          <w:szCs w:val="24"/>
        </w:rPr>
        <w:t>1. Ми погоджуємося з умовами, що Ви можете відхилити нашу чи всі пропозиції згідно з умовами, та розуміємо, що Ви не обмежені у прийнятті будь-якої іншої пропозиції з більш вигідними для Вас умовами.</w:t>
      </w:r>
    </w:p>
    <w:p w14:paraId="0068D0D9" w14:textId="77777777" w:rsidR="003C6297" w:rsidRPr="00EE4E3F" w:rsidRDefault="003C6297" w:rsidP="00EE4E3F">
      <w:pPr>
        <w:tabs>
          <w:tab w:val="left" w:pos="851"/>
        </w:tabs>
        <w:spacing w:line="240" w:lineRule="atLeast"/>
        <w:ind w:firstLine="567"/>
        <w:jc w:val="both"/>
        <w:rPr>
          <w:color w:val="000000"/>
          <w:sz w:val="24"/>
          <w:szCs w:val="24"/>
        </w:rPr>
      </w:pPr>
      <w:r w:rsidRPr="00EE4E3F">
        <w:rPr>
          <w:color w:val="000000"/>
          <w:sz w:val="24"/>
          <w:szCs w:val="24"/>
        </w:rPr>
        <w:t>2. Якщо наша пропозиція буде акцептована, ми зобов’язуємося підписати Договір із Замовником.</w:t>
      </w:r>
    </w:p>
    <w:p w14:paraId="5020BE57" w14:textId="77777777" w:rsidR="003C6297" w:rsidRPr="00EE4E3F" w:rsidRDefault="003C6297" w:rsidP="00EE4E3F">
      <w:pPr>
        <w:widowControl w:val="0"/>
        <w:tabs>
          <w:tab w:val="left" w:pos="540"/>
          <w:tab w:val="left" w:pos="851"/>
        </w:tabs>
        <w:ind w:right="-23" w:firstLine="567"/>
        <w:jc w:val="both"/>
        <w:rPr>
          <w:color w:val="000000"/>
          <w:sz w:val="24"/>
          <w:szCs w:val="24"/>
        </w:rPr>
      </w:pPr>
      <w:r w:rsidRPr="00EE4E3F">
        <w:rPr>
          <w:color w:val="000000"/>
          <w:sz w:val="24"/>
          <w:szCs w:val="24"/>
        </w:rPr>
        <w:t>3. Зазначеним нижче підписом ми підтверджуємо повну, безумовну і беззаперечну згоду з усіма умовами проведення закупівлі, визначеними в оголошенні та додатках до нього.</w:t>
      </w:r>
    </w:p>
    <w:p w14:paraId="13330193" w14:textId="77777777" w:rsidR="003C6297" w:rsidRPr="00EE4E3F" w:rsidRDefault="003C6297" w:rsidP="00EE4E3F">
      <w:pPr>
        <w:jc w:val="both"/>
        <w:rPr>
          <w:b/>
          <w:bCs/>
          <w:sz w:val="24"/>
          <w:szCs w:val="24"/>
        </w:rPr>
      </w:pPr>
    </w:p>
    <w:p w14:paraId="26D030D5" w14:textId="77777777" w:rsidR="003C6297" w:rsidRPr="00EE4E3F" w:rsidRDefault="003C6297" w:rsidP="00EE4E3F">
      <w:pPr>
        <w:jc w:val="both"/>
        <w:rPr>
          <w:sz w:val="24"/>
          <w:szCs w:val="24"/>
        </w:rPr>
      </w:pPr>
      <w:r w:rsidRPr="00EE4E3F">
        <w:rPr>
          <w:bCs/>
          <w:sz w:val="24"/>
          <w:szCs w:val="24"/>
        </w:rPr>
        <w:t>Керівник підприємства, установи</w:t>
      </w:r>
      <w:r w:rsidRPr="00EE4E3F">
        <w:rPr>
          <w:bCs/>
          <w:sz w:val="24"/>
          <w:szCs w:val="24"/>
        </w:rPr>
        <w:tab/>
      </w:r>
      <w:r w:rsidRPr="00EE4E3F">
        <w:rPr>
          <w:bCs/>
          <w:sz w:val="24"/>
          <w:szCs w:val="24"/>
        </w:rPr>
        <w:tab/>
      </w:r>
      <w:r w:rsidRPr="00EE4E3F">
        <w:rPr>
          <w:bCs/>
          <w:sz w:val="24"/>
          <w:szCs w:val="24"/>
        </w:rPr>
        <w:tab/>
      </w:r>
      <w:r w:rsidRPr="00EE4E3F">
        <w:rPr>
          <w:bCs/>
          <w:sz w:val="24"/>
          <w:szCs w:val="24"/>
        </w:rPr>
        <w:tab/>
      </w:r>
      <w:r w:rsidRPr="00EE4E3F">
        <w:rPr>
          <w:bCs/>
          <w:sz w:val="24"/>
          <w:szCs w:val="24"/>
        </w:rPr>
        <w:tab/>
      </w:r>
      <w:r w:rsidRPr="00EE4E3F">
        <w:rPr>
          <w:bCs/>
          <w:sz w:val="24"/>
          <w:szCs w:val="24"/>
        </w:rPr>
        <w:tab/>
        <w:t>П.І.Б.</w:t>
      </w:r>
      <w:r w:rsidRPr="00EE4E3F">
        <w:rPr>
          <w:sz w:val="24"/>
          <w:szCs w:val="24"/>
        </w:rPr>
        <w:tab/>
      </w:r>
      <w:r w:rsidRPr="00EE4E3F">
        <w:rPr>
          <w:sz w:val="24"/>
          <w:szCs w:val="24"/>
        </w:rPr>
        <w:tab/>
      </w:r>
      <w:r w:rsidRPr="00EE4E3F">
        <w:rPr>
          <w:sz w:val="24"/>
          <w:szCs w:val="24"/>
        </w:rPr>
        <w:tab/>
      </w:r>
      <w:r w:rsidRPr="00EE4E3F">
        <w:rPr>
          <w:sz w:val="24"/>
          <w:szCs w:val="24"/>
        </w:rPr>
        <w:tab/>
      </w:r>
      <w:r w:rsidRPr="00EE4E3F">
        <w:rPr>
          <w:sz w:val="24"/>
          <w:szCs w:val="24"/>
        </w:rPr>
        <w:tab/>
      </w:r>
      <w:r w:rsidRPr="00EE4E3F">
        <w:rPr>
          <w:sz w:val="24"/>
          <w:szCs w:val="24"/>
        </w:rPr>
        <w:tab/>
      </w:r>
      <w:r w:rsidRPr="00EE4E3F">
        <w:rPr>
          <w:sz w:val="24"/>
          <w:szCs w:val="24"/>
        </w:rPr>
        <w:tab/>
      </w:r>
      <w:r w:rsidRPr="00EE4E3F">
        <w:rPr>
          <w:sz w:val="24"/>
          <w:szCs w:val="24"/>
        </w:rPr>
        <w:tab/>
      </w:r>
      <w:r w:rsidRPr="00EE4E3F">
        <w:rPr>
          <w:sz w:val="24"/>
          <w:szCs w:val="24"/>
        </w:rPr>
        <w:tab/>
      </w:r>
      <w:r w:rsidRPr="00EE4E3F">
        <w:rPr>
          <w:sz w:val="24"/>
          <w:szCs w:val="24"/>
        </w:rPr>
        <w:tab/>
      </w:r>
      <w:r w:rsidRPr="00EE4E3F">
        <w:rPr>
          <w:sz w:val="24"/>
          <w:szCs w:val="24"/>
        </w:rPr>
        <w:tab/>
      </w:r>
      <w:r w:rsidRPr="00EE4E3F">
        <w:rPr>
          <w:sz w:val="24"/>
          <w:szCs w:val="24"/>
        </w:rPr>
        <w:tab/>
      </w:r>
      <w:r w:rsidRPr="00EE4E3F">
        <w:rPr>
          <w:sz w:val="24"/>
          <w:szCs w:val="24"/>
        </w:rPr>
        <w:tab/>
        <w:t>підпис, печатка</w:t>
      </w:r>
    </w:p>
    <w:p w14:paraId="3A57FDE8" w14:textId="77777777" w:rsidR="00B44871" w:rsidRPr="00EE4E3F" w:rsidRDefault="00B44871" w:rsidP="00EE4E3F">
      <w:pPr>
        <w:widowControl w:val="0"/>
        <w:suppressAutoHyphens/>
        <w:autoSpaceDE w:val="0"/>
        <w:ind w:left="6521"/>
        <w:jc w:val="both"/>
        <w:rPr>
          <w:b/>
          <w:sz w:val="24"/>
          <w:szCs w:val="24"/>
          <w:lang w:eastAsia="zh-CN"/>
        </w:rPr>
      </w:pPr>
    </w:p>
    <w:p w14:paraId="23D616D6" w14:textId="77777777" w:rsidR="00FB6D66" w:rsidRPr="00EE4E3F" w:rsidRDefault="00FB6D66" w:rsidP="00EE4E3F">
      <w:pPr>
        <w:widowControl w:val="0"/>
        <w:suppressAutoHyphens/>
        <w:autoSpaceDE w:val="0"/>
        <w:jc w:val="both"/>
        <w:rPr>
          <w:b/>
          <w:sz w:val="24"/>
          <w:szCs w:val="24"/>
          <w:lang w:eastAsia="zh-CN"/>
        </w:rPr>
      </w:pPr>
    </w:p>
    <w:p w14:paraId="6736C936" w14:textId="77777777" w:rsidR="00D70B0F" w:rsidRPr="00EE4E3F" w:rsidRDefault="00D70B0F" w:rsidP="00EE4E3F">
      <w:pPr>
        <w:widowControl w:val="0"/>
        <w:suppressAutoHyphens/>
        <w:autoSpaceDE w:val="0"/>
        <w:jc w:val="both"/>
        <w:rPr>
          <w:b/>
          <w:sz w:val="24"/>
          <w:szCs w:val="24"/>
          <w:lang w:eastAsia="zh-CN"/>
        </w:rPr>
      </w:pPr>
    </w:p>
    <w:p w14:paraId="3BD202AC" w14:textId="5D448141" w:rsidR="00D70B0F" w:rsidRPr="00EE4E3F" w:rsidRDefault="00D70B0F" w:rsidP="00EE4E3F">
      <w:pPr>
        <w:widowControl w:val="0"/>
        <w:suppressAutoHyphens/>
        <w:autoSpaceDE w:val="0"/>
        <w:jc w:val="both"/>
        <w:rPr>
          <w:b/>
          <w:sz w:val="24"/>
          <w:szCs w:val="24"/>
          <w:lang w:eastAsia="zh-CN"/>
        </w:rPr>
      </w:pPr>
    </w:p>
    <w:p w14:paraId="281F8B9B" w14:textId="5D3B8FD9" w:rsidR="003C6297" w:rsidRPr="00EE4E3F" w:rsidRDefault="003C6297" w:rsidP="00EE4E3F">
      <w:pPr>
        <w:widowControl w:val="0"/>
        <w:suppressAutoHyphens/>
        <w:autoSpaceDE w:val="0"/>
        <w:jc w:val="both"/>
        <w:rPr>
          <w:b/>
          <w:sz w:val="24"/>
          <w:szCs w:val="24"/>
          <w:lang w:eastAsia="zh-CN"/>
        </w:rPr>
      </w:pPr>
    </w:p>
    <w:p w14:paraId="510A702B" w14:textId="77777777" w:rsidR="003C6297" w:rsidRPr="00EE4E3F" w:rsidRDefault="003C6297" w:rsidP="00EE4E3F">
      <w:pPr>
        <w:widowControl w:val="0"/>
        <w:suppressAutoHyphens/>
        <w:autoSpaceDE w:val="0"/>
        <w:jc w:val="both"/>
        <w:rPr>
          <w:b/>
          <w:sz w:val="24"/>
          <w:szCs w:val="24"/>
          <w:lang w:eastAsia="zh-CN"/>
        </w:rPr>
      </w:pPr>
    </w:p>
    <w:p w14:paraId="02BD431A" w14:textId="77777777" w:rsidR="00D70B0F" w:rsidRPr="00EE4E3F" w:rsidRDefault="00D70B0F" w:rsidP="00EE4E3F">
      <w:pPr>
        <w:jc w:val="both"/>
        <w:rPr>
          <w:b/>
          <w:sz w:val="24"/>
          <w:szCs w:val="24"/>
          <w:lang w:eastAsia="zh-CN"/>
        </w:rPr>
      </w:pPr>
      <w:r w:rsidRPr="00EE4E3F">
        <w:rPr>
          <w:b/>
          <w:sz w:val="24"/>
          <w:szCs w:val="24"/>
          <w:lang w:eastAsia="zh-CN"/>
        </w:rPr>
        <w:br w:type="page"/>
      </w:r>
    </w:p>
    <w:p w14:paraId="0CAD82EA" w14:textId="77777777" w:rsidR="00CC45D8" w:rsidRPr="00EE4E3F" w:rsidRDefault="00CC45D8" w:rsidP="00847B9F">
      <w:pPr>
        <w:suppressAutoHyphens/>
        <w:ind w:firstLine="7513"/>
        <w:jc w:val="both"/>
        <w:rPr>
          <w:i/>
          <w:snapToGrid w:val="0"/>
          <w:sz w:val="24"/>
          <w:szCs w:val="24"/>
        </w:rPr>
      </w:pPr>
      <w:r w:rsidRPr="00EE4E3F">
        <w:rPr>
          <w:i/>
          <w:snapToGrid w:val="0"/>
          <w:sz w:val="24"/>
          <w:szCs w:val="24"/>
        </w:rPr>
        <w:lastRenderedPageBreak/>
        <w:t>Додаток №2</w:t>
      </w:r>
    </w:p>
    <w:p w14:paraId="778405AC" w14:textId="77777777" w:rsidR="00CC45D8" w:rsidRPr="00EE4E3F" w:rsidRDefault="00CC45D8" w:rsidP="00847B9F">
      <w:pPr>
        <w:suppressAutoHyphens/>
        <w:ind w:firstLine="6663"/>
        <w:jc w:val="both"/>
        <w:rPr>
          <w:i/>
          <w:snapToGrid w:val="0"/>
          <w:sz w:val="24"/>
          <w:szCs w:val="24"/>
        </w:rPr>
      </w:pPr>
      <w:r w:rsidRPr="00EE4E3F">
        <w:rPr>
          <w:i/>
          <w:snapToGrid w:val="0"/>
          <w:sz w:val="24"/>
          <w:szCs w:val="24"/>
        </w:rPr>
        <w:t xml:space="preserve">до оголошення про проведення </w:t>
      </w:r>
    </w:p>
    <w:p w14:paraId="1EDAA04E" w14:textId="77777777" w:rsidR="00CC45D8" w:rsidRPr="00EE4E3F" w:rsidRDefault="00CC45D8" w:rsidP="00847B9F">
      <w:pPr>
        <w:suppressAutoHyphens/>
        <w:ind w:firstLine="7088"/>
        <w:jc w:val="both"/>
        <w:rPr>
          <w:i/>
          <w:snapToGrid w:val="0"/>
          <w:sz w:val="24"/>
          <w:szCs w:val="24"/>
        </w:rPr>
      </w:pPr>
      <w:r w:rsidRPr="00EE4E3F">
        <w:rPr>
          <w:i/>
          <w:snapToGrid w:val="0"/>
          <w:sz w:val="24"/>
          <w:szCs w:val="24"/>
        </w:rPr>
        <w:t>спрощеної закупівлі</w:t>
      </w:r>
    </w:p>
    <w:p w14:paraId="44449DE3" w14:textId="4CEE3BC1" w:rsidR="00CC45D8" w:rsidRPr="00EE4E3F" w:rsidRDefault="00CC45D8" w:rsidP="0098506F">
      <w:pPr>
        <w:suppressAutoHyphens/>
        <w:ind w:left="5954" w:hanging="142"/>
        <w:jc w:val="both"/>
        <w:rPr>
          <w:i/>
          <w:snapToGrid w:val="0"/>
          <w:sz w:val="24"/>
          <w:szCs w:val="24"/>
        </w:rPr>
      </w:pPr>
      <w:r w:rsidRPr="00EE4E3F">
        <w:rPr>
          <w:i/>
          <w:snapToGrid w:val="0"/>
          <w:sz w:val="24"/>
          <w:szCs w:val="24"/>
        </w:rPr>
        <w:t>за</w:t>
      </w:r>
      <w:r w:rsidRPr="00EE4E3F">
        <w:rPr>
          <w:i/>
        </w:rPr>
        <w:t xml:space="preserve"> </w:t>
      </w:r>
      <w:r w:rsidRPr="00EE4E3F">
        <w:rPr>
          <w:i/>
          <w:snapToGrid w:val="0"/>
          <w:sz w:val="24"/>
          <w:szCs w:val="24"/>
        </w:rPr>
        <w:t xml:space="preserve">ДК 021:2015- 03410000-7 – деревина </w:t>
      </w:r>
      <w:r w:rsidR="0098506F" w:rsidRPr="0098506F">
        <w:rPr>
          <w:i/>
          <w:snapToGrid w:val="0"/>
          <w:sz w:val="24"/>
          <w:szCs w:val="24"/>
        </w:rPr>
        <w:t>(дрова паливні)</w:t>
      </w:r>
    </w:p>
    <w:p w14:paraId="1769E73B" w14:textId="77777777" w:rsidR="00CC45D8" w:rsidRPr="00EE4E3F" w:rsidRDefault="00CC45D8" w:rsidP="00EE4E3F">
      <w:pPr>
        <w:spacing w:before="200"/>
        <w:contextualSpacing/>
        <w:jc w:val="both"/>
        <w:rPr>
          <w:b/>
          <w:bCs/>
          <w:color w:val="000000"/>
          <w:u w:val="single"/>
        </w:rPr>
      </w:pPr>
    </w:p>
    <w:p w14:paraId="54D88D23" w14:textId="77777777" w:rsidR="00CC45D8" w:rsidRPr="00EE4E3F" w:rsidRDefault="00CC45D8" w:rsidP="00847B9F">
      <w:pPr>
        <w:keepNext/>
        <w:keepLines/>
        <w:widowControl w:val="0"/>
        <w:ind w:right="50" w:firstLine="2127"/>
        <w:jc w:val="both"/>
        <w:outlineLvl w:val="2"/>
        <w:rPr>
          <w:b/>
          <w:bCs/>
          <w:sz w:val="24"/>
          <w:szCs w:val="24"/>
          <w:lang w:eastAsia="uk-UA" w:bidi="uk-UA"/>
        </w:rPr>
      </w:pPr>
      <w:r w:rsidRPr="00EE4E3F">
        <w:rPr>
          <w:b/>
          <w:bCs/>
          <w:sz w:val="24"/>
          <w:szCs w:val="24"/>
          <w:lang w:eastAsia="uk-UA" w:bidi="uk-UA"/>
        </w:rPr>
        <w:t>КВАЛІФІКАЦІЙНІ КРИТЕРІЇ ТА ІНШІ ВИМОГИ</w:t>
      </w:r>
    </w:p>
    <w:p w14:paraId="12AB553A" w14:textId="77777777" w:rsidR="00CC45D8" w:rsidRPr="00EE4E3F" w:rsidRDefault="00CC45D8" w:rsidP="00EE4E3F">
      <w:pPr>
        <w:spacing w:before="200"/>
        <w:ind w:firstLine="2835"/>
        <w:contextualSpacing/>
        <w:jc w:val="both"/>
        <w:rPr>
          <w:b/>
          <w:bCs/>
          <w:sz w:val="24"/>
          <w:szCs w:val="24"/>
          <w:lang w:eastAsia="uk-UA" w:bidi="uk-UA"/>
        </w:rPr>
      </w:pPr>
      <w:r w:rsidRPr="00EE4E3F">
        <w:rPr>
          <w:b/>
          <w:bCs/>
          <w:sz w:val="24"/>
          <w:szCs w:val="24"/>
          <w:lang w:eastAsia="uk-UA" w:bidi="uk-UA"/>
        </w:rPr>
        <w:t>до учасників електронних закупівель</w:t>
      </w:r>
    </w:p>
    <w:p w14:paraId="51F15FEC" w14:textId="77777777" w:rsidR="00CC45D8" w:rsidRPr="00EE4E3F" w:rsidRDefault="00CC45D8" w:rsidP="00EE4E3F">
      <w:pPr>
        <w:spacing w:before="200"/>
        <w:ind w:firstLine="2835"/>
        <w:contextualSpacing/>
        <w:jc w:val="both"/>
        <w:rPr>
          <w:b/>
          <w:bCs/>
          <w:color w:val="000000"/>
          <w:u w:val="single"/>
        </w:rPr>
      </w:pPr>
    </w:p>
    <w:p w14:paraId="33F9B002" w14:textId="77777777" w:rsidR="00CC45D8" w:rsidRPr="00EE4E3F" w:rsidRDefault="00CC45D8" w:rsidP="00EE4E3F">
      <w:pPr>
        <w:spacing w:before="200"/>
        <w:jc w:val="both"/>
        <w:rPr>
          <w:bCs/>
          <w:sz w:val="24"/>
          <w:szCs w:val="24"/>
        </w:rPr>
      </w:pPr>
      <w:r w:rsidRPr="00EE4E3F">
        <w:rPr>
          <w:b/>
          <w:bCs/>
          <w:color w:val="000000"/>
          <w:sz w:val="24"/>
          <w:szCs w:val="24"/>
        </w:rPr>
        <w:t xml:space="preserve">  </w:t>
      </w:r>
      <w:r w:rsidRPr="00EE4E3F">
        <w:rPr>
          <w:bCs/>
          <w:color w:val="000000"/>
          <w:sz w:val="24"/>
          <w:szCs w:val="24"/>
        </w:rPr>
        <w:t xml:space="preserve">     </w:t>
      </w:r>
      <w:r w:rsidRPr="00EE4E3F">
        <w:rPr>
          <w:bCs/>
          <w:color w:val="000000"/>
          <w:sz w:val="24"/>
          <w:szCs w:val="24"/>
        </w:rPr>
        <w:tab/>
      </w:r>
      <w:r w:rsidRPr="00EE4E3F">
        <w:rPr>
          <w:b/>
          <w:bCs/>
          <w:color w:val="000000"/>
          <w:sz w:val="24"/>
          <w:szCs w:val="24"/>
        </w:rPr>
        <w:t>1.</w:t>
      </w:r>
      <w:r w:rsidRPr="00EE4E3F">
        <w:rPr>
          <w:bCs/>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EE4E3F">
          <w:rPr>
            <w:bCs/>
            <w:color w:val="000000"/>
            <w:sz w:val="24"/>
            <w:szCs w:val="24"/>
          </w:rPr>
          <w:t>"Про електронні документи та електронний документообіг"</w:t>
        </w:r>
      </w:hyperlink>
      <w:r w:rsidRPr="00EE4E3F">
        <w:rPr>
          <w:bCs/>
          <w:color w:val="000000"/>
          <w:sz w:val="24"/>
          <w:szCs w:val="24"/>
        </w:rPr>
        <w:t xml:space="preserve"> та </w:t>
      </w:r>
      <w:hyperlink r:id="rId9" w:history="1">
        <w:r w:rsidRPr="00EE4E3F">
          <w:rPr>
            <w:bCs/>
            <w:color w:val="000000"/>
            <w:sz w:val="24"/>
            <w:szCs w:val="24"/>
          </w:rPr>
          <w:t>"Про електронні довірчі послуги"</w:t>
        </w:r>
      </w:hyperlink>
      <w:r w:rsidRPr="00EE4E3F">
        <w:rPr>
          <w:bCs/>
          <w:color w:val="000000"/>
          <w:sz w:val="24"/>
          <w:szCs w:val="24"/>
        </w:rPr>
        <w:t xml:space="preserve">. </w:t>
      </w:r>
      <w:r w:rsidRPr="00EE4E3F">
        <w:rPr>
          <w:bCs/>
          <w:color w:val="C00000"/>
          <w:sz w:val="24"/>
          <w:szCs w:val="24"/>
        </w:rPr>
        <w:t xml:space="preserve"> </w:t>
      </w:r>
      <w:r w:rsidRPr="00EE4E3F">
        <w:rPr>
          <w:rFonts w:eastAsia="Calibri"/>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EE4E3F">
        <w:rPr>
          <w:bCs/>
          <w:sz w:val="24"/>
          <w:szCs w:val="24"/>
        </w:rPr>
        <w:t xml:space="preserve">Документи мають бути належного рівня зображення (чіткими та розбірливими для читання). </w:t>
      </w:r>
      <w:r w:rsidRPr="00EE4E3F">
        <w:rPr>
          <w:rFonts w:eastAsia="Calibri"/>
          <w:bCs/>
          <w:sz w:val="24"/>
          <w:szCs w:val="24"/>
          <w:shd w:val="clear" w:color="auto" w:fill="FFFFFF"/>
        </w:rPr>
        <w:t xml:space="preserve">Учасник повинен накласти електронний цифровий підпис (ЕЦП) або кваліфікований електронний підпис (КЕП) на пропозицію </w:t>
      </w:r>
      <w:r w:rsidRPr="00EE4E3F">
        <w:rPr>
          <w:rFonts w:eastAsia="Calibri"/>
          <w:b/>
          <w:bCs/>
          <w:sz w:val="24"/>
          <w:szCs w:val="24"/>
          <w:u w:val="single"/>
          <w:shd w:val="clear" w:color="auto" w:fill="FFFFFF"/>
        </w:rPr>
        <w:t>або</w:t>
      </w:r>
      <w:r w:rsidRPr="00EE4E3F">
        <w:rPr>
          <w:rFonts w:eastAsia="Calibri"/>
          <w:bCs/>
          <w:sz w:val="24"/>
          <w:szCs w:val="24"/>
          <w:shd w:val="clear" w:color="auto" w:fill="FFFFFF"/>
        </w:rPr>
        <w:t xml:space="preserve"> на кожен електронний документ пропозиції окремо.</w:t>
      </w:r>
      <w:r w:rsidRPr="00EE4E3F">
        <w:rPr>
          <w:bCs/>
          <w:sz w:val="24"/>
          <w:szCs w:val="24"/>
        </w:rPr>
        <w:t xml:space="preserve"> </w:t>
      </w:r>
    </w:p>
    <w:p w14:paraId="0CE21D50" w14:textId="77777777" w:rsidR="00CC45D8" w:rsidRPr="00EE4E3F" w:rsidRDefault="00CC45D8" w:rsidP="00EE4E3F">
      <w:pPr>
        <w:ind w:firstLine="708"/>
        <w:jc w:val="both"/>
        <w:rPr>
          <w:rFonts w:eastAsia="Calibri"/>
          <w:b/>
          <w:sz w:val="24"/>
          <w:szCs w:val="24"/>
          <w:shd w:val="clear" w:color="auto" w:fill="FFFFFF"/>
        </w:rPr>
      </w:pPr>
      <w:r w:rsidRPr="00EE4E3F">
        <w:rPr>
          <w:rFonts w:eastAsia="Calibri"/>
          <w:b/>
          <w:sz w:val="24"/>
          <w:szCs w:val="24"/>
          <w:shd w:val="clear" w:color="auto" w:fill="FFFFFF"/>
        </w:rPr>
        <w:t>2.</w:t>
      </w:r>
      <w:r w:rsidRPr="00EE4E3F">
        <w:rPr>
          <w:rFonts w:eastAsia="Calibri"/>
          <w:sz w:val="24"/>
          <w:szCs w:val="24"/>
          <w:shd w:val="clear" w:color="auto" w:fill="FFFFFF"/>
        </w:rPr>
        <w:t xml:space="preserve">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w:t>
      </w:r>
      <w:r w:rsidRPr="00EE4E3F">
        <w:rPr>
          <w:rFonts w:eastAsia="Calibri"/>
          <w:b/>
          <w:sz w:val="24"/>
          <w:szCs w:val="24"/>
          <w:shd w:val="clear" w:color="auto" w:fill="FFFFFF"/>
        </w:rPr>
        <w:t xml:space="preserve"> </w:t>
      </w:r>
    </w:p>
    <w:p w14:paraId="598B3EB5" w14:textId="77777777" w:rsidR="00CC45D8" w:rsidRPr="00EE4E3F" w:rsidRDefault="00CC45D8" w:rsidP="00EE4E3F">
      <w:pPr>
        <w:ind w:firstLine="708"/>
        <w:jc w:val="both"/>
        <w:rPr>
          <w:color w:val="C00000"/>
          <w:sz w:val="24"/>
          <w:szCs w:val="24"/>
        </w:rPr>
      </w:pPr>
      <w:r w:rsidRPr="00EE4E3F">
        <w:rPr>
          <w:rFonts w:eastAsia="Calibri"/>
          <w:b/>
          <w:sz w:val="24"/>
          <w:szCs w:val="24"/>
          <w:shd w:val="clear" w:color="auto" w:fill="FFFFFF"/>
        </w:rPr>
        <w:t xml:space="preserve">3. </w:t>
      </w:r>
      <w:r w:rsidRPr="00EE4E3F">
        <w:rPr>
          <w:rFonts w:eastAsia="Calibri"/>
          <w:sz w:val="24"/>
          <w:szCs w:val="24"/>
          <w:shd w:val="clear" w:color="auto" w:fill="FFFFFF"/>
        </w:rPr>
        <w:t>Документи, не видані Учасником (дозвільні, тощо)  подаються у вигляді сканованих копій з оригіналу документу або його належним чином завіреної копії.</w:t>
      </w:r>
    </w:p>
    <w:p w14:paraId="4DF18BE1" w14:textId="77777777" w:rsidR="00CC45D8" w:rsidRPr="00EE4E3F" w:rsidRDefault="00CC45D8" w:rsidP="00EE4E3F">
      <w:pPr>
        <w:suppressAutoHyphens/>
        <w:autoSpaceDE w:val="0"/>
        <w:ind w:right="-185" w:firstLine="708"/>
        <w:jc w:val="both"/>
        <w:rPr>
          <w:sz w:val="24"/>
          <w:szCs w:val="24"/>
          <w:lang w:val="ru-RU" w:eastAsia="zh-CN"/>
        </w:rPr>
      </w:pPr>
      <w:r w:rsidRPr="00EE4E3F">
        <w:rPr>
          <w:rFonts w:eastAsia="Calibri"/>
          <w:b/>
          <w:kern w:val="1"/>
          <w:sz w:val="24"/>
          <w:szCs w:val="24"/>
        </w:rPr>
        <w:t>4.</w:t>
      </w:r>
      <w:r w:rsidRPr="00EE4E3F">
        <w:rPr>
          <w:rFonts w:eastAsia="Calibri"/>
          <w:kern w:val="1"/>
          <w:sz w:val="24"/>
          <w:szCs w:val="24"/>
        </w:rPr>
        <w:t xml:space="preserve"> </w:t>
      </w:r>
      <w:r w:rsidRPr="00EE4E3F">
        <w:rPr>
          <w:color w:val="000000"/>
          <w:sz w:val="24"/>
          <w:szCs w:val="24"/>
          <w:lang w:val="ru-RU" w:eastAsia="zh-CN"/>
        </w:rPr>
        <w:t>Документи, які повинен подати Учасник-юридична (фізична) особа до пропозиції:</w:t>
      </w:r>
    </w:p>
    <w:p w14:paraId="469026AE" w14:textId="77777777" w:rsidR="00CC45D8" w:rsidRPr="00EE4E3F" w:rsidRDefault="00CC45D8" w:rsidP="00EE4E3F">
      <w:pPr>
        <w:ind w:firstLine="708"/>
        <w:jc w:val="both"/>
        <w:rPr>
          <w:rFonts w:eastAsia="Calibri"/>
          <w:bCs/>
          <w:sz w:val="24"/>
          <w:szCs w:val="24"/>
        </w:rPr>
      </w:pPr>
      <w:r w:rsidRPr="00EE4E3F">
        <w:rPr>
          <w:rFonts w:eastAsia="Calibri"/>
          <w:sz w:val="24"/>
          <w:szCs w:val="24"/>
          <w:lang w:val="ru-RU"/>
        </w:rPr>
        <w:t xml:space="preserve">- </w:t>
      </w:r>
      <w:r w:rsidRPr="00EE4E3F">
        <w:rPr>
          <w:rFonts w:eastAsia="Calibri"/>
          <w:bCs/>
          <w:sz w:val="24"/>
          <w:szCs w:val="24"/>
        </w:rPr>
        <w:t>витяг з реєстру платників податку на додану вартість або Витяг з реєстру платників єдиного податку (або Свідоцтво про реєстрацію платника податку на додану вартість або Свідоцтво про право сплати єдиного податку);</w:t>
      </w:r>
    </w:p>
    <w:p w14:paraId="2328C94A" w14:textId="77777777" w:rsidR="00CC45D8" w:rsidRPr="00EE4E3F" w:rsidRDefault="00CC45D8" w:rsidP="00EE4E3F">
      <w:pPr>
        <w:ind w:firstLine="708"/>
        <w:jc w:val="both"/>
        <w:rPr>
          <w:rFonts w:eastAsia="Calibri"/>
          <w:bCs/>
          <w:sz w:val="24"/>
          <w:szCs w:val="24"/>
        </w:rPr>
      </w:pPr>
      <w:r w:rsidRPr="00EE4E3F">
        <w:rPr>
          <w:rFonts w:eastAsia="Calibri"/>
          <w:bCs/>
          <w:sz w:val="24"/>
          <w:szCs w:val="24"/>
        </w:rPr>
        <w:t>- лист – згоду з умовами Проекту договору, доданого до оголошення (Додаток 4);</w:t>
      </w:r>
    </w:p>
    <w:p w14:paraId="6EBEDAD2" w14:textId="77777777" w:rsidR="00CC45D8" w:rsidRPr="00EE4E3F" w:rsidRDefault="00CC45D8" w:rsidP="00EE4E3F">
      <w:pPr>
        <w:ind w:firstLine="708"/>
        <w:jc w:val="both"/>
        <w:rPr>
          <w:rFonts w:eastAsia="Calibri"/>
          <w:kern w:val="1"/>
          <w:sz w:val="24"/>
          <w:szCs w:val="24"/>
        </w:rPr>
      </w:pPr>
      <w:r w:rsidRPr="00EE4E3F">
        <w:rPr>
          <w:rFonts w:eastAsia="Calibri"/>
          <w:kern w:val="1"/>
          <w:sz w:val="24"/>
          <w:szCs w:val="24"/>
        </w:rPr>
        <w:t>-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про право особи здійснювати такі дії;</w:t>
      </w:r>
    </w:p>
    <w:p w14:paraId="2ADD9A4F" w14:textId="77777777" w:rsidR="00CC45D8" w:rsidRPr="00EE4E3F" w:rsidRDefault="00CC45D8" w:rsidP="00EE4E3F">
      <w:pPr>
        <w:jc w:val="both"/>
        <w:rPr>
          <w:color w:val="000000"/>
          <w:sz w:val="24"/>
          <w:szCs w:val="24"/>
          <w:lang w:eastAsia="zh-CN"/>
        </w:rPr>
      </w:pPr>
      <w:r w:rsidRPr="00EE4E3F">
        <w:rPr>
          <w:color w:val="000000"/>
          <w:sz w:val="24"/>
          <w:szCs w:val="24"/>
          <w:lang w:eastAsia="zh-CN"/>
        </w:rPr>
        <w:t xml:space="preserve"> </w:t>
      </w:r>
      <w:r w:rsidRPr="00EE4E3F">
        <w:rPr>
          <w:color w:val="000000"/>
          <w:sz w:val="24"/>
          <w:szCs w:val="24"/>
          <w:lang w:eastAsia="zh-CN"/>
        </w:rPr>
        <w:tab/>
        <w:t>- заповнену форму цінової пропозиції згідно Додатку №1 до оголошення. За результатами аукціону Учасник надає остаточну цінову пропозицію</w:t>
      </w:r>
      <w:r w:rsidRPr="00EE4E3F">
        <w:rPr>
          <w:rFonts w:eastAsia="Calibri"/>
          <w:kern w:val="1"/>
          <w:sz w:val="24"/>
          <w:szCs w:val="24"/>
        </w:rPr>
        <w:t xml:space="preserve"> (згідно форми «Цінова пропозиція») </w:t>
      </w:r>
      <w:r w:rsidRPr="00EE4E3F">
        <w:rPr>
          <w:color w:val="000000"/>
          <w:sz w:val="24"/>
          <w:szCs w:val="24"/>
          <w:lang w:eastAsia="zh-CN"/>
        </w:rPr>
        <w:t>із зазначенням ціни за одиницю продукції з врахуванням податку на додану вартість (ПДВ). Якщо Учасник не є платником податку на додану вартість, то він зазначає ціну з позначкою «без ПДВ»;</w:t>
      </w:r>
    </w:p>
    <w:p w14:paraId="12759175" w14:textId="77777777" w:rsidR="00CC45D8" w:rsidRPr="00EE4E3F" w:rsidRDefault="00CC45D8" w:rsidP="00EE4E3F">
      <w:pPr>
        <w:jc w:val="both"/>
        <w:rPr>
          <w:color w:val="000000"/>
          <w:sz w:val="24"/>
          <w:szCs w:val="24"/>
          <w:lang w:eastAsia="zh-CN"/>
        </w:rPr>
      </w:pPr>
      <w:r w:rsidRPr="00EE4E3F">
        <w:rPr>
          <w:color w:val="000000"/>
          <w:sz w:val="24"/>
          <w:szCs w:val="24"/>
          <w:lang w:eastAsia="zh-CN"/>
        </w:rPr>
        <w:tab/>
        <w:t xml:space="preserve">- дозвільні документи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наявні діючі декларації про відповідність, сертифікати (паспорти) якості, посвідчення якості,  сертифікати відповідності, сертифікати якості, що містять визначений перелік обов’язкової інформації, зокрема, відомості про товарний знак підприємства-виробника, його назву та адресу, нормативні значення та фактичні результати випробувань, які підтверджують відповідність товару вимогам законодавства, або надати лист-пояснення із посиланням на норми чинного законодавства щодо не ліцензування такого виду діяльності, тощо; </w:t>
      </w:r>
    </w:p>
    <w:p w14:paraId="4359F74B" w14:textId="77777777" w:rsidR="00CC45D8" w:rsidRPr="00EE4E3F" w:rsidRDefault="00CC45D8" w:rsidP="00EE4E3F">
      <w:pPr>
        <w:jc w:val="both"/>
        <w:rPr>
          <w:color w:val="000000"/>
          <w:sz w:val="24"/>
          <w:szCs w:val="24"/>
          <w:lang w:eastAsia="zh-CN"/>
        </w:rPr>
      </w:pPr>
      <w:r w:rsidRPr="00EE4E3F">
        <w:rPr>
          <w:color w:val="000000"/>
          <w:sz w:val="24"/>
          <w:szCs w:val="24"/>
          <w:lang w:eastAsia="zh-CN"/>
        </w:rPr>
        <w:tab/>
        <w:t>-  витяг або виписку з Єдиного державного реєстру юридичних осіб та фізичних осіб підприємців;</w:t>
      </w:r>
    </w:p>
    <w:p w14:paraId="6D70BE27" w14:textId="77777777" w:rsidR="00CC45D8" w:rsidRPr="00EE4E3F" w:rsidRDefault="00CC45D8" w:rsidP="00EE4E3F">
      <w:pPr>
        <w:jc w:val="both"/>
        <w:rPr>
          <w:color w:val="000000"/>
          <w:sz w:val="24"/>
          <w:szCs w:val="24"/>
          <w:lang w:eastAsia="zh-CN"/>
        </w:rPr>
      </w:pPr>
      <w:r w:rsidRPr="00EE4E3F">
        <w:rPr>
          <w:color w:val="000000"/>
          <w:sz w:val="24"/>
          <w:szCs w:val="24"/>
          <w:lang w:eastAsia="zh-CN"/>
        </w:rPr>
        <w:tab/>
        <w:t>- гарантійний лист Учасника щодо можливості поставки товару відповідно до умов Додатку 2 до оголошення та Проекту договору (Додатку 4 до оголошення) ;</w:t>
      </w:r>
    </w:p>
    <w:p w14:paraId="193BCA11" w14:textId="37BC85AA" w:rsidR="00CC45D8" w:rsidRPr="00EE4E3F" w:rsidRDefault="00CC45D8" w:rsidP="00EE4E3F">
      <w:pPr>
        <w:pStyle w:val="ae"/>
        <w:suppressAutoHyphens/>
        <w:spacing w:after="160" w:line="259" w:lineRule="auto"/>
        <w:ind w:left="0" w:firstLine="708"/>
        <w:jc w:val="both"/>
        <w:rPr>
          <w:rFonts w:eastAsia="Calibri"/>
          <w:kern w:val="1"/>
          <w:sz w:val="24"/>
          <w:szCs w:val="24"/>
        </w:rPr>
      </w:pPr>
      <w:r w:rsidRPr="00EE4E3F">
        <w:rPr>
          <w:rFonts w:eastAsia="Calibri"/>
          <w:kern w:val="1"/>
          <w:sz w:val="24"/>
          <w:szCs w:val="24"/>
        </w:rPr>
        <w:t xml:space="preserve">- документи, що підтверджують право особи, визначеної Учасником, на підписання договору про закупівлю; </w:t>
      </w:r>
    </w:p>
    <w:p w14:paraId="5660AE09" w14:textId="105C43AD" w:rsidR="00CC45D8" w:rsidRPr="00EE4E3F" w:rsidRDefault="00CC45D8" w:rsidP="00EE4E3F">
      <w:pPr>
        <w:pStyle w:val="ae"/>
        <w:suppressAutoHyphens/>
        <w:spacing w:after="160" w:line="259" w:lineRule="auto"/>
        <w:ind w:left="0" w:firstLine="708"/>
        <w:jc w:val="both"/>
        <w:rPr>
          <w:sz w:val="24"/>
          <w:szCs w:val="24"/>
          <w:lang w:eastAsia="ar-SA"/>
        </w:rPr>
      </w:pPr>
      <w:r w:rsidRPr="00EE4E3F">
        <w:rPr>
          <w:sz w:val="24"/>
          <w:szCs w:val="24"/>
          <w:lang w:eastAsia="ar-SA"/>
        </w:rPr>
        <w:t xml:space="preserve">- довідку в довільній формі, що учасник не відноситься до осіб, пов’язаних з державою агресором відповідно до підпункту 1 пункту 1 Постанови КМУ від 03.03.2022 №187 «Про </w:t>
      </w:r>
      <w:r w:rsidRPr="00EE4E3F">
        <w:rPr>
          <w:sz w:val="24"/>
          <w:szCs w:val="24"/>
          <w:lang w:eastAsia="ar-SA"/>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(зі змінами);</w:t>
      </w:r>
    </w:p>
    <w:p w14:paraId="3E9D032A" w14:textId="52AE0F98" w:rsidR="00CC45D8" w:rsidRPr="00EE4E3F" w:rsidRDefault="00CC45D8" w:rsidP="00EE4E3F">
      <w:pPr>
        <w:pStyle w:val="ae"/>
        <w:suppressAutoHyphens/>
        <w:spacing w:after="160" w:line="259" w:lineRule="auto"/>
        <w:ind w:left="0" w:firstLine="708"/>
        <w:jc w:val="both"/>
        <w:rPr>
          <w:sz w:val="24"/>
          <w:szCs w:val="24"/>
        </w:rPr>
      </w:pPr>
      <w:r w:rsidRPr="00EE4E3F">
        <w:rPr>
          <w:sz w:val="24"/>
          <w:szCs w:val="24"/>
        </w:rPr>
        <w:t>- довідку</w:t>
      </w:r>
      <w:r w:rsidRPr="00EE4E3F">
        <w:rPr>
          <w:spacing w:val="1"/>
          <w:sz w:val="24"/>
          <w:szCs w:val="24"/>
        </w:rPr>
        <w:t xml:space="preserve"> </w:t>
      </w:r>
      <w:r w:rsidRPr="00EE4E3F">
        <w:rPr>
          <w:sz w:val="24"/>
          <w:szCs w:val="24"/>
        </w:rPr>
        <w:t>в</w:t>
      </w:r>
      <w:r w:rsidRPr="00EE4E3F">
        <w:rPr>
          <w:spacing w:val="1"/>
          <w:sz w:val="24"/>
          <w:szCs w:val="24"/>
        </w:rPr>
        <w:t xml:space="preserve"> </w:t>
      </w:r>
      <w:r w:rsidRPr="00EE4E3F">
        <w:rPr>
          <w:sz w:val="24"/>
          <w:szCs w:val="24"/>
        </w:rPr>
        <w:t>довільній</w:t>
      </w:r>
      <w:r w:rsidRPr="00EE4E3F">
        <w:rPr>
          <w:spacing w:val="1"/>
          <w:sz w:val="24"/>
          <w:szCs w:val="24"/>
        </w:rPr>
        <w:t xml:space="preserve"> </w:t>
      </w:r>
      <w:r w:rsidRPr="00EE4E3F">
        <w:rPr>
          <w:sz w:val="24"/>
          <w:szCs w:val="24"/>
        </w:rPr>
        <w:t>формі про те, що він не ввозить на митну територію України в митному</w:t>
      </w:r>
      <w:r w:rsidRPr="00EE4E3F">
        <w:rPr>
          <w:spacing w:val="1"/>
          <w:sz w:val="24"/>
          <w:szCs w:val="24"/>
        </w:rPr>
        <w:t xml:space="preserve"> </w:t>
      </w:r>
      <w:r w:rsidRPr="00EE4E3F">
        <w:rPr>
          <w:spacing w:val="-1"/>
          <w:sz w:val="24"/>
          <w:szCs w:val="24"/>
        </w:rPr>
        <w:t xml:space="preserve">режимі імпорту товари </w:t>
      </w:r>
      <w:r w:rsidRPr="00EE4E3F">
        <w:rPr>
          <w:sz w:val="24"/>
          <w:szCs w:val="24"/>
        </w:rPr>
        <w:t xml:space="preserve">планує поставляти за предметом закупівлі з </w:t>
      </w:r>
      <w:r w:rsidRPr="00EE4E3F">
        <w:rPr>
          <w:spacing w:val="-47"/>
          <w:sz w:val="24"/>
          <w:szCs w:val="24"/>
        </w:rPr>
        <w:t xml:space="preserve"> </w:t>
      </w:r>
      <w:r w:rsidRPr="00EE4E3F">
        <w:rPr>
          <w:sz w:val="24"/>
          <w:szCs w:val="24"/>
        </w:rPr>
        <w:t>Російської Федерації;</w:t>
      </w:r>
    </w:p>
    <w:p w14:paraId="7A991A6C" w14:textId="1AA2C592" w:rsidR="00CC45D8" w:rsidRPr="00EE4E3F" w:rsidRDefault="00CC45D8" w:rsidP="00EE4E3F">
      <w:pPr>
        <w:pStyle w:val="ae"/>
        <w:suppressAutoHyphens/>
        <w:spacing w:after="160" w:line="259" w:lineRule="auto"/>
        <w:ind w:left="0" w:firstLine="708"/>
        <w:jc w:val="both"/>
        <w:rPr>
          <w:rFonts w:eastAsia="Calibri"/>
          <w:kern w:val="1"/>
          <w:sz w:val="24"/>
          <w:szCs w:val="24"/>
        </w:rPr>
      </w:pPr>
      <w:r w:rsidRPr="00EE4E3F">
        <w:rPr>
          <w:sz w:val="24"/>
          <w:szCs w:val="24"/>
        </w:rPr>
        <w:t>- довідку в</w:t>
      </w:r>
      <w:r w:rsidRPr="00EE4E3F">
        <w:rPr>
          <w:spacing w:val="1"/>
          <w:sz w:val="24"/>
          <w:szCs w:val="24"/>
        </w:rPr>
        <w:t xml:space="preserve"> </w:t>
      </w:r>
      <w:r w:rsidRPr="00EE4E3F">
        <w:rPr>
          <w:sz w:val="24"/>
          <w:szCs w:val="24"/>
        </w:rPr>
        <w:t>довільній</w:t>
      </w:r>
      <w:r w:rsidRPr="00EE4E3F">
        <w:rPr>
          <w:spacing w:val="1"/>
          <w:sz w:val="24"/>
          <w:szCs w:val="24"/>
        </w:rPr>
        <w:t xml:space="preserve"> </w:t>
      </w:r>
      <w:r w:rsidRPr="00EE4E3F">
        <w:rPr>
          <w:sz w:val="24"/>
          <w:szCs w:val="24"/>
        </w:rPr>
        <w:t>формі</w:t>
      </w:r>
      <w:r w:rsidRPr="00EE4E3F">
        <w:rPr>
          <w:spacing w:val="1"/>
          <w:sz w:val="24"/>
          <w:szCs w:val="24"/>
        </w:rPr>
        <w:t xml:space="preserve"> </w:t>
      </w:r>
      <w:r w:rsidRPr="00EE4E3F">
        <w:rPr>
          <w:sz w:val="24"/>
          <w:szCs w:val="24"/>
        </w:rPr>
        <w:t>про</w:t>
      </w:r>
      <w:r w:rsidRPr="00EE4E3F">
        <w:rPr>
          <w:spacing w:val="1"/>
          <w:sz w:val="24"/>
          <w:szCs w:val="24"/>
        </w:rPr>
        <w:t xml:space="preserve"> </w:t>
      </w:r>
      <w:r w:rsidRPr="00EE4E3F">
        <w:rPr>
          <w:sz w:val="24"/>
          <w:szCs w:val="24"/>
        </w:rPr>
        <w:t>те,</w:t>
      </w:r>
      <w:r w:rsidRPr="00EE4E3F">
        <w:rPr>
          <w:spacing w:val="1"/>
          <w:sz w:val="24"/>
          <w:szCs w:val="24"/>
        </w:rPr>
        <w:t xml:space="preserve"> </w:t>
      </w:r>
      <w:r w:rsidRPr="00EE4E3F">
        <w:rPr>
          <w:sz w:val="24"/>
          <w:szCs w:val="24"/>
        </w:rPr>
        <w:t>що</w:t>
      </w:r>
      <w:r w:rsidRPr="00EE4E3F">
        <w:rPr>
          <w:spacing w:val="1"/>
          <w:sz w:val="24"/>
          <w:szCs w:val="24"/>
        </w:rPr>
        <w:t xml:space="preserve"> </w:t>
      </w:r>
      <w:r w:rsidRPr="00EE4E3F">
        <w:rPr>
          <w:sz w:val="24"/>
          <w:szCs w:val="24"/>
        </w:rPr>
        <w:t>він</w:t>
      </w:r>
      <w:r w:rsidRPr="00EE4E3F">
        <w:rPr>
          <w:spacing w:val="1"/>
          <w:sz w:val="24"/>
          <w:szCs w:val="24"/>
        </w:rPr>
        <w:t xml:space="preserve"> </w:t>
      </w:r>
      <w:r w:rsidRPr="00EE4E3F">
        <w:rPr>
          <w:sz w:val="24"/>
          <w:szCs w:val="24"/>
        </w:rPr>
        <w:t>не</w:t>
      </w:r>
      <w:r w:rsidRPr="00EE4E3F">
        <w:rPr>
          <w:spacing w:val="1"/>
          <w:sz w:val="24"/>
          <w:szCs w:val="24"/>
        </w:rPr>
        <w:t xml:space="preserve"> </w:t>
      </w:r>
      <w:r w:rsidRPr="00EE4E3F">
        <w:rPr>
          <w:sz w:val="24"/>
          <w:szCs w:val="24"/>
        </w:rPr>
        <w:t>здійснює</w:t>
      </w:r>
      <w:r w:rsidRPr="00EE4E3F">
        <w:rPr>
          <w:spacing w:val="1"/>
          <w:sz w:val="24"/>
          <w:szCs w:val="24"/>
        </w:rPr>
        <w:t xml:space="preserve"> </w:t>
      </w:r>
      <w:r w:rsidRPr="00EE4E3F">
        <w:rPr>
          <w:sz w:val="24"/>
          <w:szCs w:val="24"/>
        </w:rPr>
        <w:t>господарську</w:t>
      </w:r>
      <w:r w:rsidRPr="00EE4E3F">
        <w:rPr>
          <w:spacing w:val="1"/>
          <w:sz w:val="24"/>
          <w:szCs w:val="24"/>
        </w:rPr>
        <w:t xml:space="preserve"> </w:t>
      </w:r>
      <w:r w:rsidRPr="00EE4E3F">
        <w:rPr>
          <w:sz w:val="24"/>
          <w:szCs w:val="24"/>
        </w:rPr>
        <w:t>діяльність</w:t>
      </w:r>
      <w:r w:rsidRPr="00EE4E3F">
        <w:rPr>
          <w:spacing w:val="1"/>
          <w:sz w:val="24"/>
          <w:szCs w:val="24"/>
        </w:rPr>
        <w:t xml:space="preserve"> </w:t>
      </w:r>
      <w:r w:rsidRPr="00EE4E3F">
        <w:rPr>
          <w:sz w:val="24"/>
          <w:szCs w:val="24"/>
        </w:rPr>
        <w:t>або</w:t>
      </w:r>
      <w:r w:rsidRPr="00EE4E3F">
        <w:rPr>
          <w:spacing w:val="1"/>
          <w:sz w:val="24"/>
          <w:szCs w:val="24"/>
        </w:rPr>
        <w:t xml:space="preserve"> </w:t>
      </w:r>
      <w:r w:rsidRPr="00EE4E3F">
        <w:rPr>
          <w:sz w:val="24"/>
          <w:szCs w:val="24"/>
        </w:rPr>
        <w:t>його</w:t>
      </w:r>
      <w:r w:rsidRPr="00EE4E3F">
        <w:rPr>
          <w:spacing w:val="1"/>
          <w:sz w:val="24"/>
          <w:szCs w:val="24"/>
        </w:rPr>
        <w:t xml:space="preserve"> </w:t>
      </w:r>
      <w:r w:rsidRPr="00EE4E3F">
        <w:rPr>
          <w:sz w:val="24"/>
          <w:szCs w:val="24"/>
        </w:rPr>
        <w:t>місцезнаходження</w:t>
      </w:r>
      <w:r w:rsidRPr="00EE4E3F">
        <w:rPr>
          <w:spacing w:val="1"/>
          <w:sz w:val="24"/>
          <w:szCs w:val="24"/>
        </w:rPr>
        <w:t xml:space="preserve"> </w:t>
      </w:r>
      <w:r w:rsidRPr="00EE4E3F">
        <w:rPr>
          <w:sz w:val="24"/>
          <w:szCs w:val="24"/>
        </w:rPr>
        <w:t>(місце</w:t>
      </w:r>
      <w:r w:rsidRPr="00EE4E3F">
        <w:rPr>
          <w:spacing w:val="-47"/>
          <w:sz w:val="24"/>
          <w:szCs w:val="24"/>
        </w:rPr>
        <w:t xml:space="preserve">   </w:t>
      </w:r>
      <w:r w:rsidRPr="00EE4E3F">
        <w:rPr>
          <w:sz w:val="24"/>
          <w:szCs w:val="24"/>
        </w:rPr>
        <w:t>проживання</w:t>
      </w:r>
      <w:r w:rsidRPr="00EE4E3F">
        <w:rPr>
          <w:spacing w:val="1"/>
          <w:sz w:val="24"/>
          <w:szCs w:val="24"/>
        </w:rPr>
        <w:t xml:space="preserve"> </w:t>
      </w:r>
      <w:r w:rsidRPr="00EE4E3F">
        <w:rPr>
          <w:sz w:val="24"/>
          <w:szCs w:val="24"/>
        </w:rPr>
        <w:t>–</w:t>
      </w:r>
      <w:r w:rsidRPr="00EE4E3F">
        <w:rPr>
          <w:spacing w:val="1"/>
          <w:sz w:val="24"/>
          <w:szCs w:val="24"/>
        </w:rPr>
        <w:t xml:space="preserve"> </w:t>
      </w:r>
      <w:r w:rsidRPr="00EE4E3F">
        <w:rPr>
          <w:sz w:val="24"/>
          <w:szCs w:val="24"/>
        </w:rPr>
        <w:t>для</w:t>
      </w:r>
      <w:r w:rsidRPr="00EE4E3F">
        <w:rPr>
          <w:spacing w:val="1"/>
          <w:sz w:val="24"/>
          <w:szCs w:val="24"/>
        </w:rPr>
        <w:t xml:space="preserve"> </w:t>
      </w:r>
      <w:r w:rsidRPr="00EE4E3F">
        <w:rPr>
          <w:sz w:val="24"/>
          <w:szCs w:val="24"/>
        </w:rPr>
        <w:t>фізичних</w:t>
      </w:r>
      <w:r w:rsidRPr="00EE4E3F">
        <w:rPr>
          <w:spacing w:val="1"/>
          <w:sz w:val="24"/>
          <w:szCs w:val="24"/>
        </w:rPr>
        <w:t xml:space="preserve"> </w:t>
      </w:r>
      <w:r w:rsidRPr="00EE4E3F">
        <w:rPr>
          <w:sz w:val="24"/>
          <w:szCs w:val="24"/>
        </w:rPr>
        <w:t>осіб-підприємців)</w:t>
      </w:r>
      <w:r w:rsidRPr="00EE4E3F">
        <w:rPr>
          <w:spacing w:val="1"/>
          <w:sz w:val="24"/>
          <w:szCs w:val="24"/>
        </w:rPr>
        <w:t xml:space="preserve"> </w:t>
      </w:r>
      <w:r w:rsidRPr="00EE4E3F">
        <w:rPr>
          <w:sz w:val="24"/>
          <w:szCs w:val="24"/>
        </w:rPr>
        <w:t>не</w:t>
      </w:r>
      <w:r w:rsidRPr="00EE4E3F">
        <w:rPr>
          <w:spacing w:val="1"/>
          <w:sz w:val="24"/>
          <w:szCs w:val="24"/>
        </w:rPr>
        <w:t xml:space="preserve"> </w:t>
      </w:r>
      <w:r w:rsidRPr="00EE4E3F">
        <w:rPr>
          <w:sz w:val="24"/>
          <w:szCs w:val="24"/>
        </w:rPr>
        <w:t>знаходиться</w:t>
      </w:r>
      <w:r w:rsidRPr="00EE4E3F">
        <w:rPr>
          <w:spacing w:val="1"/>
          <w:sz w:val="24"/>
          <w:szCs w:val="24"/>
        </w:rPr>
        <w:t xml:space="preserve"> </w:t>
      </w:r>
      <w:r w:rsidRPr="00EE4E3F">
        <w:rPr>
          <w:sz w:val="24"/>
          <w:szCs w:val="24"/>
        </w:rPr>
        <w:t>на</w:t>
      </w:r>
      <w:r w:rsidRPr="00EE4E3F">
        <w:rPr>
          <w:spacing w:val="1"/>
          <w:sz w:val="24"/>
          <w:szCs w:val="24"/>
        </w:rPr>
        <w:t xml:space="preserve"> </w:t>
      </w:r>
      <w:r w:rsidRPr="00EE4E3F">
        <w:rPr>
          <w:sz w:val="24"/>
          <w:szCs w:val="24"/>
        </w:rPr>
        <w:t>тимчасово</w:t>
      </w:r>
      <w:r w:rsidRPr="00EE4E3F">
        <w:rPr>
          <w:spacing w:val="1"/>
          <w:sz w:val="24"/>
          <w:szCs w:val="24"/>
        </w:rPr>
        <w:t xml:space="preserve"> </w:t>
      </w:r>
      <w:r w:rsidRPr="00EE4E3F">
        <w:rPr>
          <w:sz w:val="24"/>
          <w:szCs w:val="24"/>
        </w:rPr>
        <w:t>окупованій</w:t>
      </w:r>
      <w:r w:rsidRPr="00EE4E3F">
        <w:rPr>
          <w:spacing w:val="1"/>
          <w:sz w:val="24"/>
          <w:szCs w:val="24"/>
        </w:rPr>
        <w:t xml:space="preserve"> </w:t>
      </w:r>
      <w:r w:rsidRPr="00EE4E3F">
        <w:rPr>
          <w:sz w:val="24"/>
          <w:szCs w:val="24"/>
        </w:rPr>
        <w:t>території.</w:t>
      </w:r>
    </w:p>
    <w:p w14:paraId="25C3B73C" w14:textId="77777777" w:rsidR="00CC45D8" w:rsidRPr="00EE4E3F" w:rsidRDefault="00CC45D8" w:rsidP="00EE4E3F">
      <w:pPr>
        <w:widowControl w:val="0"/>
        <w:tabs>
          <w:tab w:val="left" w:pos="-357"/>
        </w:tabs>
        <w:spacing w:after="160"/>
        <w:ind w:firstLine="709"/>
        <w:jc w:val="both"/>
        <w:rPr>
          <w:rFonts w:eastAsia="Calibri"/>
          <w:i/>
          <w:iCs/>
          <w:kern w:val="1"/>
          <w:sz w:val="24"/>
          <w:szCs w:val="24"/>
        </w:rPr>
      </w:pPr>
      <w:r w:rsidRPr="00EE4E3F">
        <w:rPr>
          <w:rFonts w:eastAsia="Calibri"/>
          <w:i/>
          <w:iCs/>
          <w:kern w:val="1"/>
          <w:sz w:val="24"/>
          <w:szCs w:val="24"/>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14:paraId="60593018" w14:textId="77777777" w:rsidR="00CC45D8" w:rsidRPr="00EE4E3F" w:rsidRDefault="00CC45D8" w:rsidP="00EE4E3F">
      <w:pPr>
        <w:widowControl w:val="0"/>
        <w:tabs>
          <w:tab w:val="left" w:pos="-357"/>
        </w:tabs>
        <w:spacing w:after="160"/>
        <w:ind w:firstLine="709"/>
        <w:jc w:val="both"/>
        <w:rPr>
          <w:rFonts w:eastAsia="Calibri"/>
          <w:iCs/>
          <w:kern w:val="1"/>
          <w:sz w:val="24"/>
          <w:szCs w:val="24"/>
        </w:rPr>
      </w:pPr>
      <w:r w:rsidRPr="00EE4E3F">
        <w:rPr>
          <w:rFonts w:eastAsia="Calibri"/>
          <w:b/>
          <w:iCs/>
          <w:kern w:val="1"/>
          <w:sz w:val="24"/>
          <w:szCs w:val="24"/>
        </w:rPr>
        <w:t>5.</w:t>
      </w:r>
      <w:r w:rsidRPr="00EE4E3F">
        <w:rPr>
          <w:rFonts w:eastAsia="Calibri"/>
          <w:iCs/>
          <w:kern w:val="1"/>
          <w:sz w:val="24"/>
          <w:szCs w:val="24"/>
        </w:rPr>
        <w:t xml:space="preserve"> Документи, що подаються Учасником, повинні бути складені українською мовою. У разі, якщо специфіка видачі певного документа передбачає його складення іноземною мовою (окрім російської), Учасник надає належним чином завірений переклад такого документа.</w:t>
      </w:r>
    </w:p>
    <w:p w14:paraId="5031C921" w14:textId="2FC91643" w:rsidR="00B44871" w:rsidRPr="00EE4E3F" w:rsidRDefault="00B44871" w:rsidP="00EE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p>
    <w:p w14:paraId="20FDC4EA" w14:textId="12BC84F4" w:rsidR="00B44871" w:rsidRPr="00EE4E3F" w:rsidRDefault="00B44871" w:rsidP="00EE4E3F">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both"/>
        <w:rPr>
          <w:b/>
          <w:bCs/>
          <w:sz w:val="24"/>
          <w:szCs w:val="24"/>
          <w:lang w:eastAsia="uk-UA"/>
        </w:rPr>
      </w:pPr>
    </w:p>
    <w:p w14:paraId="4B15CB65" w14:textId="77777777" w:rsidR="00FB5042" w:rsidRPr="00EE4E3F" w:rsidRDefault="00FB5042" w:rsidP="00847B9F">
      <w:pPr>
        <w:ind w:firstLine="6379"/>
        <w:jc w:val="both"/>
        <w:rPr>
          <w:i/>
          <w:lang w:val="ru-RU"/>
        </w:rPr>
      </w:pPr>
      <w:r w:rsidRPr="00EE4E3F">
        <w:rPr>
          <w:i/>
          <w:lang w:val="ru-RU"/>
        </w:rPr>
        <w:t>Додаток №3 до оголошення</w:t>
      </w:r>
    </w:p>
    <w:p w14:paraId="1E28CE6A" w14:textId="77777777" w:rsidR="00FB5042" w:rsidRPr="00EE4E3F" w:rsidRDefault="00FB5042" w:rsidP="00847B9F">
      <w:pPr>
        <w:ind w:firstLine="5387"/>
        <w:jc w:val="both"/>
        <w:rPr>
          <w:i/>
          <w:lang w:val="ru-RU"/>
        </w:rPr>
      </w:pPr>
      <w:r w:rsidRPr="00EE4E3F">
        <w:rPr>
          <w:i/>
          <w:lang w:val="ru-RU"/>
        </w:rPr>
        <w:t>про проведення спрощеної закупівлі</w:t>
      </w:r>
    </w:p>
    <w:p w14:paraId="1E83817E" w14:textId="2A6DFCB7" w:rsidR="00FB5042" w:rsidRPr="00EE4E3F" w:rsidRDefault="00FB5042" w:rsidP="0098506F">
      <w:pPr>
        <w:ind w:left="5387"/>
        <w:jc w:val="both"/>
        <w:rPr>
          <w:i/>
          <w:lang w:val="ru-RU"/>
        </w:rPr>
      </w:pPr>
      <w:r w:rsidRPr="00EE4E3F">
        <w:rPr>
          <w:i/>
          <w:lang w:val="ru-RU"/>
        </w:rPr>
        <w:t xml:space="preserve"> по ДК 021-2015 (CPV): 03410000-7 –  Деревина</w:t>
      </w:r>
      <w:r w:rsidR="0098506F">
        <w:rPr>
          <w:i/>
          <w:lang w:val="ru-RU"/>
        </w:rPr>
        <w:t>(дрова паливні)</w:t>
      </w:r>
    </w:p>
    <w:p w14:paraId="360B6F1A" w14:textId="77777777" w:rsidR="00FB5042" w:rsidRPr="00EE4E3F" w:rsidRDefault="00FB5042" w:rsidP="00EE4E3F">
      <w:pPr>
        <w:tabs>
          <w:tab w:val="center" w:pos="4818"/>
        </w:tabs>
        <w:ind w:left="5245"/>
        <w:jc w:val="both"/>
        <w:rPr>
          <w:i/>
          <w:color w:val="000000"/>
          <w:sz w:val="24"/>
          <w:szCs w:val="24"/>
          <w:bdr w:val="none" w:sz="0" w:space="0" w:color="auto" w:frame="1"/>
          <w:lang w:eastAsia="uk-UA"/>
        </w:rPr>
      </w:pPr>
    </w:p>
    <w:p w14:paraId="6FB2185A" w14:textId="77777777" w:rsidR="00FB5042" w:rsidRPr="00EE4E3F" w:rsidRDefault="00FB5042" w:rsidP="00847B9F">
      <w:pPr>
        <w:ind w:right="-1" w:firstLine="3119"/>
        <w:jc w:val="both"/>
        <w:rPr>
          <w:b/>
          <w:sz w:val="24"/>
          <w:szCs w:val="24"/>
          <w:lang w:eastAsia="uk-UA"/>
        </w:rPr>
      </w:pPr>
      <w:r w:rsidRPr="00EE4E3F">
        <w:rPr>
          <w:b/>
          <w:sz w:val="24"/>
          <w:szCs w:val="24"/>
          <w:lang w:eastAsia="uk-UA"/>
        </w:rPr>
        <w:t>Вимоги до предмета закупівлі</w:t>
      </w:r>
    </w:p>
    <w:p w14:paraId="1E5D21B8" w14:textId="77777777" w:rsidR="00FB5042" w:rsidRPr="00EE4E3F" w:rsidRDefault="00FB5042" w:rsidP="00847B9F">
      <w:pPr>
        <w:ind w:right="-1" w:firstLine="1418"/>
        <w:jc w:val="both"/>
        <w:rPr>
          <w:b/>
          <w:sz w:val="24"/>
          <w:szCs w:val="24"/>
          <w:lang w:val="ru-RU" w:eastAsia="uk-UA"/>
        </w:rPr>
      </w:pPr>
      <w:r w:rsidRPr="00EE4E3F">
        <w:rPr>
          <w:b/>
          <w:sz w:val="24"/>
          <w:szCs w:val="24"/>
          <w:lang w:eastAsia="uk-UA"/>
        </w:rPr>
        <w:t>(Технічні, якісні та кількісні характеристики предмета закупівлі)</w:t>
      </w:r>
    </w:p>
    <w:p w14:paraId="75E34E68" w14:textId="77777777" w:rsidR="00FB5042" w:rsidRPr="00EE4E3F" w:rsidRDefault="00FB5042" w:rsidP="00EE4E3F">
      <w:pPr>
        <w:ind w:right="-1"/>
        <w:jc w:val="both"/>
        <w:rPr>
          <w:b/>
          <w:i/>
          <w:sz w:val="24"/>
          <w:szCs w:val="24"/>
          <w:lang w:val="ru-RU" w:eastAsia="uk-UA"/>
        </w:rPr>
      </w:pPr>
    </w:p>
    <w:p w14:paraId="2C43DF52" w14:textId="77777777" w:rsidR="00FB5042" w:rsidRPr="00EE4E3F" w:rsidRDefault="00FB5042" w:rsidP="00EE4E3F">
      <w:pPr>
        <w:tabs>
          <w:tab w:val="left" w:pos="142"/>
          <w:tab w:val="left" w:pos="360"/>
        </w:tabs>
        <w:autoSpaceDN w:val="0"/>
        <w:jc w:val="both"/>
        <w:rPr>
          <w:sz w:val="24"/>
          <w:szCs w:val="24"/>
          <w:lang w:eastAsia="uk-UA"/>
        </w:rPr>
      </w:pPr>
      <w:r w:rsidRPr="00EE4E3F">
        <w:rPr>
          <w:sz w:val="24"/>
          <w:szCs w:val="24"/>
          <w:lang w:eastAsia="uk-UA"/>
        </w:rPr>
        <w:t xml:space="preserve">1. </w:t>
      </w:r>
      <w:r w:rsidRPr="00EE4E3F">
        <w:rPr>
          <w:snapToGrid w:val="0"/>
          <w:sz w:val="24"/>
          <w:szCs w:val="24"/>
          <w:lang w:eastAsia="uk-UA"/>
        </w:rPr>
        <w:t xml:space="preserve">Товар має відповідати принципам невиснажливого, постійного неперервного лісокористування, з урахуванням питань охорони довкілля, збереження його різноманіття, інтересам його місцевого населення. </w:t>
      </w:r>
    </w:p>
    <w:p w14:paraId="42DB2A3A" w14:textId="77777777" w:rsidR="00FB5042" w:rsidRPr="00EE4E3F" w:rsidRDefault="00FB5042" w:rsidP="00EE4E3F">
      <w:pPr>
        <w:tabs>
          <w:tab w:val="left" w:pos="142"/>
          <w:tab w:val="left" w:pos="284"/>
        </w:tabs>
        <w:jc w:val="both"/>
        <w:outlineLvl w:val="0"/>
        <w:rPr>
          <w:b/>
          <w:sz w:val="24"/>
          <w:szCs w:val="24"/>
          <w:lang w:eastAsia="uk-UA"/>
        </w:rPr>
      </w:pPr>
      <w:r w:rsidRPr="00EE4E3F">
        <w:rPr>
          <w:bCs/>
          <w:color w:val="000000"/>
          <w:spacing w:val="-1"/>
          <w:sz w:val="24"/>
          <w:szCs w:val="24"/>
          <w:lang w:eastAsia="uk-UA"/>
        </w:rPr>
        <w:t xml:space="preserve">2. </w:t>
      </w:r>
      <w:r w:rsidRPr="00EE4E3F">
        <w:rPr>
          <w:b/>
          <w:sz w:val="24"/>
          <w:szCs w:val="24"/>
          <w:lang w:eastAsia="uk-UA"/>
        </w:rPr>
        <w:t xml:space="preserve">Кількість, обсяг поставки та інші характеристики товару: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814"/>
        <w:gridCol w:w="1864"/>
        <w:gridCol w:w="3223"/>
      </w:tblGrid>
      <w:tr w:rsidR="00FB5042" w:rsidRPr="00EE4E3F" w14:paraId="3771F596" w14:textId="77777777" w:rsidTr="00FD5960">
        <w:tc>
          <w:tcPr>
            <w:tcW w:w="1809" w:type="dxa"/>
            <w:shd w:val="clear" w:color="auto" w:fill="auto"/>
          </w:tcPr>
          <w:p w14:paraId="6CEFB9F3" w14:textId="77777777" w:rsidR="00FB5042" w:rsidRPr="00EE4E3F" w:rsidRDefault="00FB5042" w:rsidP="00EE4E3F">
            <w:pPr>
              <w:jc w:val="both"/>
              <w:rPr>
                <w:b/>
                <w:sz w:val="24"/>
                <w:szCs w:val="24"/>
                <w:lang w:eastAsia="uk-UA"/>
              </w:rPr>
            </w:pPr>
            <w:r w:rsidRPr="00EE4E3F">
              <w:rPr>
                <w:b/>
                <w:sz w:val="24"/>
                <w:szCs w:val="24"/>
                <w:lang w:eastAsia="uk-UA"/>
              </w:rPr>
              <w:t>Найменування товару</w:t>
            </w:r>
          </w:p>
        </w:tc>
        <w:tc>
          <w:tcPr>
            <w:tcW w:w="2828" w:type="dxa"/>
            <w:shd w:val="clear" w:color="auto" w:fill="auto"/>
          </w:tcPr>
          <w:p w14:paraId="43BD9909" w14:textId="77777777" w:rsidR="00FB5042" w:rsidRPr="00EE4E3F" w:rsidRDefault="00FB5042" w:rsidP="00EE4E3F">
            <w:pPr>
              <w:jc w:val="both"/>
              <w:rPr>
                <w:b/>
                <w:sz w:val="24"/>
                <w:szCs w:val="24"/>
                <w:lang w:eastAsia="uk-UA"/>
              </w:rPr>
            </w:pPr>
            <w:r w:rsidRPr="00EE4E3F">
              <w:rPr>
                <w:b/>
                <w:sz w:val="24"/>
                <w:szCs w:val="24"/>
                <w:lang w:eastAsia="uk-UA"/>
              </w:rPr>
              <w:t>Кількість м. куб.</w:t>
            </w:r>
          </w:p>
        </w:tc>
        <w:tc>
          <w:tcPr>
            <w:tcW w:w="1870" w:type="dxa"/>
            <w:shd w:val="clear" w:color="auto" w:fill="auto"/>
          </w:tcPr>
          <w:p w14:paraId="5BA4CE8D" w14:textId="77777777" w:rsidR="00FB5042" w:rsidRPr="00EE4E3F" w:rsidRDefault="00FB5042" w:rsidP="00EE4E3F">
            <w:pPr>
              <w:jc w:val="both"/>
              <w:rPr>
                <w:b/>
                <w:sz w:val="24"/>
                <w:szCs w:val="24"/>
                <w:lang w:eastAsia="uk-UA"/>
              </w:rPr>
            </w:pPr>
            <w:r w:rsidRPr="00EE4E3F">
              <w:rPr>
                <w:b/>
                <w:sz w:val="24"/>
                <w:szCs w:val="24"/>
                <w:lang w:eastAsia="uk-UA"/>
              </w:rPr>
              <w:t>Розмір дров по довжині, м</w:t>
            </w:r>
          </w:p>
        </w:tc>
        <w:tc>
          <w:tcPr>
            <w:tcW w:w="3240" w:type="dxa"/>
            <w:shd w:val="clear" w:color="auto" w:fill="auto"/>
          </w:tcPr>
          <w:p w14:paraId="5C94E0B8" w14:textId="77777777" w:rsidR="00FB5042" w:rsidRPr="00EE4E3F" w:rsidRDefault="00FB5042" w:rsidP="00EE4E3F">
            <w:pPr>
              <w:jc w:val="both"/>
              <w:rPr>
                <w:b/>
                <w:sz w:val="24"/>
                <w:szCs w:val="24"/>
                <w:lang w:eastAsia="uk-UA"/>
              </w:rPr>
            </w:pPr>
            <w:r w:rsidRPr="00EE4E3F">
              <w:rPr>
                <w:b/>
                <w:sz w:val="24"/>
                <w:szCs w:val="24"/>
                <w:lang w:eastAsia="uk-UA"/>
              </w:rPr>
              <w:t>Розмір дров по товщині</w:t>
            </w:r>
          </w:p>
          <w:p w14:paraId="567DE974" w14:textId="77777777" w:rsidR="00FB5042" w:rsidRPr="00EE4E3F" w:rsidRDefault="00FB5042" w:rsidP="00EE4E3F">
            <w:pPr>
              <w:jc w:val="both"/>
              <w:rPr>
                <w:b/>
                <w:sz w:val="24"/>
                <w:szCs w:val="24"/>
                <w:lang w:eastAsia="uk-UA"/>
              </w:rPr>
            </w:pPr>
            <w:r w:rsidRPr="00EE4E3F">
              <w:rPr>
                <w:b/>
                <w:sz w:val="24"/>
                <w:szCs w:val="24"/>
                <w:lang w:eastAsia="uk-UA"/>
              </w:rPr>
              <w:t>(в діаметрі), м</w:t>
            </w:r>
          </w:p>
        </w:tc>
      </w:tr>
      <w:tr w:rsidR="00FB5042" w:rsidRPr="00EE4E3F" w14:paraId="3E7570A6" w14:textId="77777777" w:rsidTr="00FD5960">
        <w:tc>
          <w:tcPr>
            <w:tcW w:w="1809" w:type="dxa"/>
            <w:shd w:val="clear" w:color="auto" w:fill="auto"/>
          </w:tcPr>
          <w:p w14:paraId="29E74B4B" w14:textId="28C202B4" w:rsidR="00FB5042" w:rsidRPr="00EE4E3F" w:rsidRDefault="00FB5042" w:rsidP="00EE4E3F">
            <w:pPr>
              <w:jc w:val="both"/>
              <w:rPr>
                <w:sz w:val="24"/>
                <w:szCs w:val="24"/>
                <w:lang w:eastAsia="uk-UA"/>
              </w:rPr>
            </w:pPr>
            <w:r w:rsidRPr="00EE4E3F">
              <w:rPr>
                <w:snapToGrid w:val="0"/>
                <w:sz w:val="24"/>
                <w:szCs w:val="24"/>
              </w:rPr>
              <w:t xml:space="preserve"> </w:t>
            </w:r>
            <w:r w:rsidRPr="00EE4E3F">
              <w:rPr>
                <w:b/>
                <w:bCs/>
                <w:snapToGrid w:val="0"/>
                <w:sz w:val="24"/>
                <w:szCs w:val="24"/>
              </w:rPr>
              <w:t xml:space="preserve">код ДК 021:2015- 03410000-7 </w:t>
            </w:r>
            <w:r w:rsidR="0098506F">
              <w:rPr>
                <w:b/>
                <w:bCs/>
                <w:snapToGrid w:val="0"/>
                <w:sz w:val="24"/>
                <w:szCs w:val="24"/>
              </w:rPr>
              <w:t>– деревина (дрова паливні</w:t>
            </w:r>
            <w:r w:rsidRPr="00EE4E3F">
              <w:rPr>
                <w:b/>
                <w:bCs/>
                <w:snapToGrid w:val="0"/>
                <w:sz w:val="24"/>
                <w:szCs w:val="24"/>
              </w:rPr>
              <w:t>)</w:t>
            </w:r>
          </w:p>
        </w:tc>
        <w:tc>
          <w:tcPr>
            <w:tcW w:w="2828" w:type="dxa"/>
            <w:shd w:val="clear" w:color="auto" w:fill="auto"/>
          </w:tcPr>
          <w:p w14:paraId="294040E2" w14:textId="77777777" w:rsidR="00FB5042" w:rsidRPr="00EE4E3F" w:rsidRDefault="00FB5042" w:rsidP="00EE4E3F">
            <w:pPr>
              <w:jc w:val="both"/>
              <w:rPr>
                <w:sz w:val="24"/>
                <w:szCs w:val="24"/>
                <w:lang w:val="ru-RU" w:eastAsia="uk-UA"/>
              </w:rPr>
            </w:pPr>
            <w:r w:rsidRPr="00EE4E3F">
              <w:rPr>
                <w:sz w:val="24"/>
                <w:szCs w:val="24"/>
                <w:lang w:val="ru-RU" w:eastAsia="uk-UA"/>
              </w:rPr>
              <w:t>76</w:t>
            </w:r>
          </w:p>
        </w:tc>
        <w:tc>
          <w:tcPr>
            <w:tcW w:w="1870" w:type="dxa"/>
            <w:shd w:val="clear" w:color="auto" w:fill="auto"/>
          </w:tcPr>
          <w:p w14:paraId="2105E044" w14:textId="77777777" w:rsidR="00FB5042" w:rsidRPr="00EE4E3F" w:rsidRDefault="00FB5042" w:rsidP="00EE4E3F">
            <w:pPr>
              <w:jc w:val="both"/>
              <w:rPr>
                <w:sz w:val="24"/>
                <w:szCs w:val="24"/>
                <w:lang w:eastAsia="uk-UA"/>
              </w:rPr>
            </w:pPr>
            <w:r w:rsidRPr="00EE4E3F">
              <w:rPr>
                <w:sz w:val="24"/>
                <w:szCs w:val="24"/>
                <w:lang w:eastAsia="uk-UA"/>
              </w:rPr>
              <w:t>0,5-2,5</w:t>
            </w:r>
          </w:p>
        </w:tc>
        <w:tc>
          <w:tcPr>
            <w:tcW w:w="3240" w:type="dxa"/>
            <w:shd w:val="clear" w:color="auto" w:fill="auto"/>
          </w:tcPr>
          <w:p w14:paraId="79795316" w14:textId="77777777" w:rsidR="00FB5042" w:rsidRPr="00EE4E3F" w:rsidRDefault="00FB5042" w:rsidP="00EE4E3F">
            <w:pPr>
              <w:jc w:val="both"/>
              <w:rPr>
                <w:sz w:val="24"/>
                <w:szCs w:val="24"/>
                <w:lang w:eastAsia="uk-UA"/>
              </w:rPr>
            </w:pPr>
            <w:r w:rsidRPr="00EE4E3F">
              <w:rPr>
                <w:sz w:val="24"/>
                <w:szCs w:val="24"/>
                <w:lang w:eastAsia="uk-UA"/>
              </w:rPr>
              <w:t>від 0,25</w:t>
            </w:r>
          </w:p>
        </w:tc>
      </w:tr>
    </w:tbl>
    <w:p w14:paraId="3A6F5B4F" w14:textId="77777777" w:rsidR="00FB5042" w:rsidRPr="00EE4E3F" w:rsidRDefault="00FB5042" w:rsidP="00EE4E3F">
      <w:pPr>
        <w:jc w:val="both"/>
        <w:rPr>
          <w:sz w:val="24"/>
          <w:szCs w:val="24"/>
          <w:lang w:eastAsia="uk-UA"/>
        </w:rPr>
      </w:pPr>
      <w:r w:rsidRPr="00EE4E3F">
        <w:rPr>
          <w:sz w:val="24"/>
          <w:szCs w:val="24"/>
          <w:lang w:eastAsia="uk-UA"/>
        </w:rPr>
        <w:t>3. Допустиме відхилення по довжині 2%. Наявність м’яколистяного деревного палива - не більше 30%, наявність твердолистяного</w:t>
      </w:r>
      <w:r w:rsidRPr="00EE4E3F">
        <w:t xml:space="preserve"> </w:t>
      </w:r>
      <w:r w:rsidRPr="00EE4E3F">
        <w:rPr>
          <w:sz w:val="24"/>
          <w:szCs w:val="24"/>
          <w:lang w:eastAsia="uk-UA"/>
        </w:rPr>
        <w:t xml:space="preserve">деревного палива - не менше 70%. </w:t>
      </w:r>
    </w:p>
    <w:p w14:paraId="5D0EB8B8" w14:textId="77777777" w:rsidR="00FB5042" w:rsidRPr="00EE4E3F" w:rsidRDefault="00FB5042" w:rsidP="00EE4E3F">
      <w:pPr>
        <w:jc w:val="both"/>
        <w:rPr>
          <w:sz w:val="24"/>
          <w:szCs w:val="24"/>
          <w:lang w:eastAsia="uk-UA"/>
        </w:rPr>
      </w:pPr>
      <w:r w:rsidRPr="00EE4E3F">
        <w:rPr>
          <w:sz w:val="24"/>
          <w:szCs w:val="24"/>
          <w:lang w:eastAsia="uk-UA"/>
        </w:rPr>
        <w:t>4.</w:t>
      </w:r>
      <w:r w:rsidRPr="00EE4E3F">
        <w:t xml:space="preserve"> </w:t>
      </w:r>
      <w:r w:rsidRPr="00EE4E3F">
        <w:rPr>
          <w:sz w:val="24"/>
          <w:szCs w:val="24"/>
          <w:lang w:eastAsia="uk-UA"/>
        </w:rPr>
        <w:t>В дровах не допускається зовнішня трухлява гниль. Дрова повинні бути очищені від сучків. Висота сучків, що лишилися не повинна перевищувати 30 мм.</w:t>
      </w:r>
    </w:p>
    <w:p w14:paraId="18D14E93" w14:textId="77777777" w:rsidR="00FB5042" w:rsidRPr="00EE4E3F" w:rsidRDefault="00FB5042" w:rsidP="00EE4E3F">
      <w:pPr>
        <w:ind w:hanging="38"/>
        <w:jc w:val="both"/>
        <w:rPr>
          <w:b/>
          <w:sz w:val="24"/>
          <w:szCs w:val="24"/>
          <w:lang w:eastAsia="uk-UA"/>
        </w:rPr>
      </w:pPr>
      <w:r w:rsidRPr="00EE4E3F">
        <w:rPr>
          <w:sz w:val="24"/>
          <w:szCs w:val="24"/>
          <w:lang w:eastAsia="uk-UA"/>
        </w:rPr>
        <w:t>5</w:t>
      </w:r>
      <w:r w:rsidRPr="00EE4E3F">
        <w:rPr>
          <w:b/>
          <w:sz w:val="24"/>
          <w:szCs w:val="24"/>
          <w:lang w:eastAsia="uk-UA"/>
        </w:rPr>
        <w:t xml:space="preserve">. Вимоги щодо якості продукції. </w:t>
      </w:r>
      <w:r w:rsidRPr="00EE4E3F">
        <w:rPr>
          <w:sz w:val="24"/>
          <w:szCs w:val="24"/>
          <w:lang w:eastAsia="uk-UA"/>
        </w:rPr>
        <w:t>Товар повинен відповідати діючим державним стандартам.</w:t>
      </w:r>
    </w:p>
    <w:p w14:paraId="30C02E2D" w14:textId="77777777" w:rsidR="00FB5042" w:rsidRPr="00EE4E3F" w:rsidRDefault="00FB5042" w:rsidP="00EE4E3F">
      <w:pPr>
        <w:tabs>
          <w:tab w:val="left" w:pos="229"/>
        </w:tabs>
        <w:ind w:right="126"/>
        <w:jc w:val="both"/>
        <w:rPr>
          <w:rFonts w:eastAsia="Calibri"/>
          <w:bCs/>
          <w:color w:val="000000"/>
          <w:spacing w:val="-1"/>
          <w:sz w:val="24"/>
          <w:szCs w:val="24"/>
          <w:u w:val="single"/>
        </w:rPr>
      </w:pPr>
      <w:r w:rsidRPr="00EE4E3F">
        <w:rPr>
          <w:rFonts w:eastAsia="Calibri"/>
          <w:bCs/>
          <w:color w:val="000000"/>
          <w:spacing w:val="-1"/>
          <w:sz w:val="24"/>
          <w:szCs w:val="24"/>
          <w:u w:val="single"/>
        </w:rPr>
        <w:t>6. Інші умови для учасників торгів:</w:t>
      </w:r>
    </w:p>
    <w:p w14:paraId="57B846D8" w14:textId="77777777" w:rsidR="00FB5042" w:rsidRPr="00EE4E3F" w:rsidRDefault="00FB5042" w:rsidP="00EE4E3F">
      <w:pPr>
        <w:widowControl w:val="0"/>
        <w:numPr>
          <w:ilvl w:val="0"/>
          <w:numId w:val="10"/>
        </w:numPr>
        <w:tabs>
          <w:tab w:val="left" w:pos="229"/>
        </w:tabs>
        <w:autoSpaceDE w:val="0"/>
        <w:autoSpaceDN w:val="0"/>
        <w:ind w:left="0" w:firstLine="0"/>
        <w:jc w:val="both"/>
        <w:rPr>
          <w:rFonts w:eastAsia="Calibri"/>
          <w:bCs/>
          <w:color w:val="000000"/>
          <w:spacing w:val="-1"/>
          <w:sz w:val="24"/>
          <w:szCs w:val="24"/>
        </w:rPr>
      </w:pPr>
      <w:r w:rsidRPr="00EE4E3F">
        <w:rPr>
          <w:rFonts w:eastAsia="Calibri"/>
          <w:bCs/>
          <w:color w:val="000000"/>
          <w:spacing w:val="-1"/>
          <w:sz w:val="24"/>
          <w:szCs w:val="24"/>
        </w:rPr>
        <w:t>Учасник-</w:t>
      </w:r>
      <w:r w:rsidRPr="00EE4E3F">
        <w:rPr>
          <w:rFonts w:eastAsia="Times New Roman CYR"/>
          <w:sz w:val="24"/>
          <w:szCs w:val="24"/>
        </w:rPr>
        <w:t xml:space="preserve">переможець повинен забезпечити можливість вимірювання дров в присутності представника </w:t>
      </w:r>
      <w:r w:rsidRPr="00EE4E3F">
        <w:rPr>
          <w:sz w:val="24"/>
          <w:szCs w:val="24"/>
          <w:lang w:eastAsia="uk-UA"/>
        </w:rPr>
        <w:t>підприємства</w:t>
      </w:r>
      <w:r w:rsidRPr="00EE4E3F">
        <w:rPr>
          <w:rFonts w:eastAsia="Times New Roman CYR"/>
          <w:sz w:val="24"/>
          <w:szCs w:val="24"/>
        </w:rPr>
        <w:t xml:space="preserve">, який має відслідковувати кількість дров. </w:t>
      </w:r>
    </w:p>
    <w:p w14:paraId="5382A5C8" w14:textId="77777777" w:rsidR="00FB5042" w:rsidRPr="00EE4E3F" w:rsidRDefault="00FB5042" w:rsidP="00EE4E3F">
      <w:pPr>
        <w:tabs>
          <w:tab w:val="left" w:pos="142"/>
          <w:tab w:val="left" w:pos="284"/>
        </w:tabs>
        <w:jc w:val="both"/>
        <w:outlineLvl w:val="0"/>
        <w:rPr>
          <w:rFonts w:eastAsia="Calibri"/>
          <w:sz w:val="24"/>
          <w:szCs w:val="24"/>
        </w:rPr>
      </w:pPr>
      <w:r w:rsidRPr="00EE4E3F">
        <w:rPr>
          <w:rFonts w:eastAsia="Calibri"/>
          <w:sz w:val="24"/>
          <w:szCs w:val="24"/>
        </w:rPr>
        <w:t>Підвіз повинен здійснюватися за узгодженим графіком замовника:</w:t>
      </w:r>
    </w:p>
    <w:p w14:paraId="561ED746" w14:textId="77777777" w:rsidR="00FB5042" w:rsidRPr="00EE4E3F" w:rsidRDefault="00FB5042" w:rsidP="00EE4E3F">
      <w:pPr>
        <w:tabs>
          <w:tab w:val="left" w:pos="142"/>
          <w:tab w:val="left" w:pos="284"/>
        </w:tabs>
        <w:jc w:val="both"/>
        <w:outlineLvl w:val="0"/>
        <w:rPr>
          <w:b/>
          <w:sz w:val="24"/>
          <w:szCs w:val="24"/>
          <w:lang w:eastAsia="uk-UA"/>
        </w:rPr>
      </w:pPr>
      <w:r w:rsidRPr="00EE4E3F">
        <w:rPr>
          <w:b/>
          <w:i/>
          <w:sz w:val="24"/>
          <w:szCs w:val="24"/>
          <w:lang w:eastAsia="uk-UA"/>
        </w:rPr>
        <w:t xml:space="preserve">1. </w:t>
      </w:r>
      <w:r w:rsidRPr="00EE4E3F">
        <w:rPr>
          <w:rStyle w:val="hps"/>
          <w:color w:val="000000" w:themeColor="text1"/>
        </w:rPr>
        <w:t>Біленьківська сільська рада Запорізької області Запорізького району</w:t>
      </w:r>
      <w:r w:rsidRPr="00EE4E3F">
        <w:rPr>
          <w:sz w:val="24"/>
          <w:szCs w:val="24"/>
          <w:lang w:eastAsia="uk-UA"/>
        </w:rPr>
        <w:t xml:space="preserve">  с. Біленьке, вул. Центральна , 20</w:t>
      </w:r>
      <w:r w:rsidRPr="00EE4E3F">
        <w:rPr>
          <w:b/>
          <w:i/>
          <w:sz w:val="24"/>
          <w:szCs w:val="24"/>
          <w:lang w:eastAsia="uk-UA"/>
        </w:rPr>
        <w:t xml:space="preserve">– 76 </w:t>
      </w:r>
      <w:r w:rsidRPr="00EE4E3F">
        <w:rPr>
          <w:b/>
          <w:sz w:val="24"/>
          <w:szCs w:val="24"/>
          <w:lang w:eastAsia="uk-UA"/>
        </w:rPr>
        <w:t>м. куб.</w:t>
      </w:r>
    </w:p>
    <w:p w14:paraId="78358EAA" w14:textId="2C45716D" w:rsidR="00FB5042" w:rsidRPr="00EE4E3F" w:rsidRDefault="00FB5042" w:rsidP="00EE4E3F">
      <w:pPr>
        <w:widowControl w:val="0"/>
        <w:numPr>
          <w:ilvl w:val="0"/>
          <w:numId w:val="10"/>
        </w:numPr>
        <w:tabs>
          <w:tab w:val="left" w:pos="229"/>
        </w:tabs>
        <w:autoSpaceDE w:val="0"/>
        <w:autoSpaceDN w:val="0"/>
        <w:ind w:left="0" w:firstLine="0"/>
        <w:jc w:val="both"/>
        <w:rPr>
          <w:rFonts w:eastAsia="Calibri"/>
          <w:b/>
          <w:bCs/>
          <w:spacing w:val="-1"/>
          <w:sz w:val="24"/>
          <w:szCs w:val="24"/>
        </w:rPr>
      </w:pPr>
      <w:r w:rsidRPr="00EE4E3F">
        <w:rPr>
          <w:rFonts w:eastAsia="Calibri"/>
          <w:sz w:val="24"/>
          <w:szCs w:val="24"/>
        </w:rPr>
        <w:t xml:space="preserve">до </w:t>
      </w:r>
      <w:r w:rsidR="00346D98">
        <w:rPr>
          <w:rFonts w:eastAsia="Calibri"/>
          <w:b/>
          <w:sz w:val="24"/>
          <w:szCs w:val="24"/>
        </w:rPr>
        <w:t>31 жовтня</w:t>
      </w:r>
      <w:r w:rsidRPr="00EE4E3F">
        <w:rPr>
          <w:rFonts w:eastAsia="Calibri"/>
          <w:b/>
          <w:sz w:val="24"/>
          <w:szCs w:val="24"/>
        </w:rPr>
        <w:t xml:space="preserve"> 2022 року.</w:t>
      </w:r>
    </w:p>
    <w:p w14:paraId="39AF01B9" w14:textId="77777777" w:rsidR="00FB5042" w:rsidRPr="00EE4E3F" w:rsidRDefault="00FB5042" w:rsidP="00EE4E3F">
      <w:pPr>
        <w:widowControl w:val="0"/>
        <w:numPr>
          <w:ilvl w:val="0"/>
          <w:numId w:val="10"/>
        </w:numPr>
        <w:tabs>
          <w:tab w:val="left" w:pos="229"/>
        </w:tabs>
        <w:autoSpaceDE w:val="0"/>
        <w:autoSpaceDN w:val="0"/>
        <w:ind w:left="0" w:firstLine="0"/>
        <w:jc w:val="both"/>
        <w:rPr>
          <w:rFonts w:eastAsia="Calibri"/>
          <w:b/>
          <w:sz w:val="24"/>
          <w:szCs w:val="24"/>
          <w:u w:val="single"/>
        </w:rPr>
      </w:pPr>
      <w:r w:rsidRPr="00EE4E3F">
        <w:rPr>
          <w:rFonts w:eastAsia="Calibri"/>
          <w:sz w:val="24"/>
          <w:szCs w:val="24"/>
        </w:rPr>
        <w:t xml:space="preserve">Вимірювання, розвантаження має здійснюватися працівниками учасника-переможця. </w:t>
      </w:r>
      <w:r w:rsidRPr="00EE4E3F">
        <w:rPr>
          <w:rFonts w:eastAsia="Calibri"/>
          <w:b/>
          <w:sz w:val="24"/>
          <w:szCs w:val="24"/>
          <w:u w:val="single"/>
        </w:rPr>
        <w:t>Вартість навантаження, розвантаження, зберігання та доставка товару повинна бути включена до вартості ціни пропозиції.</w:t>
      </w:r>
    </w:p>
    <w:p w14:paraId="09E1FAB1" w14:textId="77777777" w:rsidR="00FB5042" w:rsidRPr="00EE4E3F" w:rsidRDefault="00FB5042" w:rsidP="00EE4E3F">
      <w:pPr>
        <w:widowControl w:val="0"/>
        <w:numPr>
          <w:ilvl w:val="0"/>
          <w:numId w:val="10"/>
        </w:numPr>
        <w:tabs>
          <w:tab w:val="left" w:pos="229"/>
        </w:tabs>
        <w:autoSpaceDE w:val="0"/>
        <w:autoSpaceDN w:val="0"/>
        <w:ind w:left="0" w:firstLine="0"/>
        <w:jc w:val="both"/>
        <w:rPr>
          <w:rFonts w:eastAsia="Calibri"/>
          <w:b/>
          <w:bCs/>
          <w:color w:val="000000"/>
          <w:spacing w:val="-1"/>
          <w:sz w:val="24"/>
          <w:szCs w:val="24"/>
          <w:u w:val="single"/>
        </w:rPr>
      </w:pPr>
      <w:r w:rsidRPr="00EE4E3F">
        <w:rPr>
          <w:rFonts w:eastAsia="Calibri"/>
          <w:b/>
          <w:sz w:val="24"/>
          <w:szCs w:val="24"/>
          <w:u w:val="single"/>
        </w:rPr>
        <w:t>Поставка товару здійснюється транспортом учасника-переможця.</w:t>
      </w:r>
    </w:p>
    <w:p w14:paraId="3D5AFBAB" w14:textId="77777777" w:rsidR="00FB5042" w:rsidRPr="00EE4E3F" w:rsidRDefault="00FB5042" w:rsidP="00EE4E3F">
      <w:pPr>
        <w:widowControl w:val="0"/>
        <w:numPr>
          <w:ilvl w:val="0"/>
          <w:numId w:val="10"/>
        </w:numPr>
        <w:tabs>
          <w:tab w:val="left" w:pos="229"/>
        </w:tabs>
        <w:autoSpaceDE w:val="0"/>
        <w:autoSpaceDN w:val="0"/>
        <w:ind w:left="0" w:firstLine="0"/>
        <w:jc w:val="both"/>
        <w:rPr>
          <w:sz w:val="24"/>
          <w:szCs w:val="24"/>
          <w:lang w:eastAsia="uk-UA"/>
        </w:rPr>
      </w:pPr>
      <w:r w:rsidRPr="00EE4E3F">
        <w:rPr>
          <w:sz w:val="24"/>
          <w:szCs w:val="24"/>
          <w:lang w:eastAsia="uk-UA"/>
        </w:rPr>
        <w:t>Приймання-передача товару здійснюється Сторонами в порядку, що визначається чинним законодавством України.</w:t>
      </w:r>
    </w:p>
    <w:p w14:paraId="66759EC5" w14:textId="77777777" w:rsidR="00FB5042" w:rsidRPr="00EE4E3F" w:rsidRDefault="00FB5042" w:rsidP="00EE4E3F">
      <w:pPr>
        <w:tabs>
          <w:tab w:val="left" w:pos="142"/>
          <w:tab w:val="left" w:pos="284"/>
        </w:tabs>
        <w:jc w:val="both"/>
        <w:outlineLvl w:val="0"/>
        <w:rPr>
          <w:sz w:val="24"/>
          <w:szCs w:val="24"/>
          <w:lang w:eastAsia="uk-UA"/>
        </w:rPr>
      </w:pPr>
      <w:r w:rsidRPr="00EE4E3F">
        <w:rPr>
          <w:sz w:val="24"/>
          <w:szCs w:val="24"/>
          <w:lang w:eastAsia="uk-UA"/>
        </w:rPr>
        <w:t>7. Місця поставки (передачі) товару):</w:t>
      </w:r>
    </w:p>
    <w:p w14:paraId="4958C8A1" w14:textId="77777777" w:rsidR="00FB5042" w:rsidRPr="00EE4E3F" w:rsidRDefault="00FB5042" w:rsidP="00EE4E3F">
      <w:pPr>
        <w:tabs>
          <w:tab w:val="left" w:pos="142"/>
          <w:tab w:val="left" w:pos="284"/>
        </w:tabs>
        <w:jc w:val="both"/>
        <w:outlineLvl w:val="0"/>
        <w:rPr>
          <w:b/>
          <w:sz w:val="24"/>
          <w:szCs w:val="24"/>
          <w:lang w:eastAsia="uk-UA"/>
        </w:rPr>
      </w:pPr>
      <w:r w:rsidRPr="00EE4E3F">
        <w:rPr>
          <w:b/>
          <w:i/>
          <w:sz w:val="24"/>
          <w:szCs w:val="24"/>
          <w:lang w:eastAsia="uk-UA"/>
        </w:rPr>
        <w:t>1.</w:t>
      </w:r>
      <w:r w:rsidRPr="00EE4E3F">
        <w:rPr>
          <w:rStyle w:val="hps"/>
          <w:color w:val="000000" w:themeColor="text1"/>
        </w:rPr>
        <w:t xml:space="preserve"> Запорізька область Запорізький  район</w:t>
      </w:r>
      <w:r w:rsidRPr="00EE4E3F">
        <w:rPr>
          <w:sz w:val="24"/>
          <w:szCs w:val="24"/>
          <w:lang w:eastAsia="uk-UA"/>
        </w:rPr>
        <w:t xml:space="preserve">  с Біленьке, вул. Центральна , 20.</w:t>
      </w:r>
      <w:r w:rsidRPr="00EE4E3F">
        <w:rPr>
          <w:b/>
          <w:i/>
          <w:sz w:val="24"/>
          <w:szCs w:val="24"/>
          <w:lang w:eastAsia="uk-UA"/>
        </w:rPr>
        <w:t xml:space="preserve"> – 76м. куб</w:t>
      </w:r>
    </w:p>
    <w:p w14:paraId="42781B40" w14:textId="77777777" w:rsidR="00B44871" w:rsidRPr="00EE4E3F" w:rsidRDefault="00B44871" w:rsidP="00EE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p>
    <w:p w14:paraId="75F73DAF" w14:textId="77777777" w:rsidR="005A1A72" w:rsidRPr="00EE4E3F" w:rsidRDefault="005A1A72" w:rsidP="00EE4E3F">
      <w:pPr>
        <w:pStyle w:val="a9"/>
        <w:jc w:val="both"/>
        <w:rPr>
          <w:rFonts w:ascii="Times New Roman" w:hAnsi="Times New Roman"/>
          <w:sz w:val="24"/>
          <w:szCs w:val="24"/>
          <w:u w:val="single"/>
          <w:lang w:eastAsia="ar-SA"/>
        </w:rPr>
      </w:pPr>
    </w:p>
    <w:p w14:paraId="7181A6A5" w14:textId="05DEA275" w:rsidR="005A1A72" w:rsidRPr="00EE4E3F" w:rsidRDefault="005A1A72" w:rsidP="00EE4E3F">
      <w:pPr>
        <w:pStyle w:val="a9"/>
        <w:jc w:val="both"/>
        <w:rPr>
          <w:rFonts w:ascii="Times New Roman" w:eastAsia="SimSun" w:hAnsi="Times New Roman"/>
          <w:b/>
          <w:i/>
          <w:kern w:val="2"/>
          <w:sz w:val="24"/>
          <w:szCs w:val="24"/>
          <w:lang w:eastAsia="zh-CN"/>
        </w:rPr>
      </w:pPr>
    </w:p>
    <w:p w14:paraId="15E30453" w14:textId="77777777" w:rsidR="005A1A72" w:rsidRPr="00EE4E3F" w:rsidRDefault="005A1A72" w:rsidP="00EE4E3F">
      <w:pPr>
        <w:pStyle w:val="a9"/>
        <w:jc w:val="both"/>
        <w:rPr>
          <w:rFonts w:ascii="Times New Roman" w:eastAsia="SimSun" w:hAnsi="Times New Roman"/>
          <w:i/>
          <w:kern w:val="2"/>
          <w:sz w:val="24"/>
          <w:szCs w:val="24"/>
          <w:lang w:eastAsia="zh-CN"/>
        </w:rPr>
      </w:pPr>
    </w:p>
    <w:p w14:paraId="4129ABB6" w14:textId="77777777" w:rsidR="005A1A72" w:rsidRPr="00EE4E3F" w:rsidRDefault="005A1A72" w:rsidP="00EE4E3F">
      <w:pPr>
        <w:pStyle w:val="a9"/>
        <w:jc w:val="both"/>
        <w:rPr>
          <w:rFonts w:ascii="Times New Roman" w:hAnsi="Times New Roman"/>
          <w:sz w:val="24"/>
          <w:szCs w:val="24"/>
        </w:rPr>
      </w:pPr>
    </w:p>
    <w:p w14:paraId="135BE1C3" w14:textId="2AE98CE6" w:rsidR="00AF2E7C" w:rsidRPr="00EE4E3F" w:rsidRDefault="00AF2E7C" w:rsidP="00EE4E3F">
      <w:pPr>
        <w:tabs>
          <w:tab w:val="left" w:pos="0"/>
        </w:tabs>
        <w:jc w:val="both"/>
        <w:rPr>
          <w:b/>
          <w:sz w:val="24"/>
          <w:szCs w:val="24"/>
        </w:rPr>
      </w:pPr>
    </w:p>
    <w:p w14:paraId="5CCF10D8" w14:textId="0EC61EA4" w:rsidR="00FB5042" w:rsidRPr="00EE4E3F" w:rsidRDefault="00FB5042" w:rsidP="00EE4E3F">
      <w:pPr>
        <w:tabs>
          <w:tab w:val="left" w:pos="0"/>
        </w:tabs>
        <w:jc w:val="both"/>
        <w:rPr>
          <w:b/>
          <w:sz w:val="24"/>
          <w:szCs w:val="24"/>
        </w:rPr>
      </w:pPr>
    </w:p>
    <w:p w14:paraId="619229D5" w14:textId="3F5BA952" w:rsidR="00FB5042" w:rsidRPr="00EE4E3F" w:rsidRDefault="00FB5042" w:rsidP="00EE4E3F">
      <w:pPr>
        <w:tabs>
          <w:tab w:val="left" w:pos="0"/>
        </w:tabs>
        <w:jc w:val="both"/>
        <w:rPr>
          <w:b/>
          <w:sz w:val="24"/>
          <w:szCs w:val="24"/>
        </w:rPr>
      </w:pPr>
    </w:p>
    <w:p w14:paraId="3A7B7991" w14:textId="2DF39428" w:rsidR="00FB5042" w:rsidRPr="00EE4E3F" w:rsidRDefault="00FB5042" w:rsidP="00EE4E3F">
      <w:pPr>
        <w:tabs>
          <w:tab w:val="left" w:pos="0"/>
        </w:tabs>
        <w:jc w:val="both"/>
        <w:rPr>
          <w:b/>
          <w:sz w:val="24"/>
          <w:szCs w:val="24"/>
        </w:rPr>
      </w:pPr>
    </w:p>
    <w:p w14:paraId="74878C42" w14:textId="0F1CB5FE" w:rsidR="00FB5042" w:rsidRPr="00EE4E3F" w:rsidRDefault="00FB5042" w:rsidP="00EE4E3F">
      <w:pPr>
        <w:tabs>
          <w:tab w:val="left" w:pos="0"/>
        </w:tabs>
        <w:jc w:val="both"/>
        <w:rPr>
          <w:b/>
          <w:sz w:val="24"/>
          <w:szCs w:val="24"/>
        </w:rPr>
      </w:pPr>
    </w:p>
    <w:p w14:paraId="5B7E880B" w14:textId="203605BC" w:rsidR="00FB5042" w:rsidRPr="00EE4E3F" w:rsidRDefault="00FB5042" w:rsidP="00EE4E3F">
      <w:pPr>
        <w:tabs>
          <w:tab w:val="left" w:pos="0"/>
        </w:tabs>
        <w:jc w:val="both"/>
        <w:rPr>
          <w:b/>
          <w:sz w:val="24"/>
          <w:szCs w:val="24"/>
        </w:rPr>
      </w:pPr>
    </w:p>
    <w:p w14:paraId="5386BAD0" w14:textId="72B99C45" w:rsidR="00FB5042" w:rsidRPr="00EE4E3F" w:rsidRDefault="00FB5042" w:rsidP="00EE4E3F">
      <w:pPr>
        <w:tabs>
          <w:tab w:val="left" w:pos="0"/>
        </w:tabs>
        <w:jc w:val="both"/>
        <w:rPr>
          <w:b/>
          <w:sz w:val="24"/>
          <w:szCs w:val="24"/>
        </w:rPr>
      </w:pPr>
    </w:p>
    <w:p w14:paraId="55ACF3AF" w14:textId="670D5AB6" w:rsidR="00FB5042" w:rsidRPr="00EE4E3F" w:rsidRDefault="00FB5042" w:rsidP="00EE4E3F">
      <w:pPr>
        <w:tabs>
          <w:tab w:val="left" w:pos="0"/>
        </w:tabs>
        <w:jc w:val="both"/>
        <w:rPr>
          <w:b/>
          <w:sz w:val="24"/>
          <w:szCs w:val="24"/>
        </w:rPr>
      </w:pPr>
    </w:p>
    <w:p w14:paraId="065DE5AB" w14:textId="5B4073A9" w:rsidR="00FB5042" w:rsidRPr="00EE4E3F" w:rsidRDefault="00FB5042" w:rsidP="00EE4E3F">
      <w:pPr>
        <w:tabs>
          <w:tab w:val="left" w:pos="0"/>
        </w:tabs>
        <w:jc w:val="both"/>
        <w:rPr>
          <w:b/>
          <w:sz w:val="24"/>
          <w:szCs w:val="24"/>
        </w:rPr>
      </w:pPr>
    </w:p>
    <w:p w14:paraId="1E5FED79" w14:textId="673385CA" w:rsidR="00FB5042" w:rsidRPr="00EE4E3F" w:rsidRDefault="00FB5042" w:rsidP="00EE4E3F">
      <w:pPr>
        <w:tabs>
          <w:tab w:val="left" w:pos="0"/>
        </w:tabs>
        <w:jc w:val="both"/>
        <w:rPr>
          <w:b/>
          <w:sz w:val="24"/>
          <w:szCs w:val="24"/>
          <w:lang w:eastAsia="uk-UA"/>
        </w:rPr>
      </w:pPr>
    </w:p>
    <w:p w14:paraId="6534EDE2" w14:textId="245F5503" w:rsidR="00EE4E3F" w:rsidRPr="00EE4E3F" w:rsidRDefault="00EE4E3F" w:rsidP="00EE4E3F">
      <w:pPr>
        <w:suppressAutoHyphens/>
        <w:ind w:right="-568"/>
        <w:jc w:val="both"/>
        <w:rPr>
          <w:i/>
          <w:snapToGrid w:val="0"/>
          <w:sz w:val="24"/>
          <w:szCs w:val="24"/>
        </w:rPr>
      </w:pPr>
      <w:r w:rsidRPr="00EE4E3F">
        <w:rPr>
          <w:i/>
          <w:snapToGrid w:val="0"/>
          <w:sz w:val="24"/>
          <w:szCs w:val="24"/>
        </w:rPr>
        <w:lastRenderedPageBreak/>
        <w:t xml:space="preserve">                                                                                                                             Додаток №4</w:t>
      </w:r>
    </w:p>
    <w:p w14:paraId="3A96F0DC" w14:textId="59AE6A78" w:rsidR="00EE4E3F" w:rsidRPr="00EE4E3F" w:rsidRDefault="00EE4E3F" w:rsidP="00EE4E3F">
      <w:pPr>
        <w:suppressAutoHyphens/>
        <w:ind w:right="-568"/>
        <w:jc w:val="both"/>
        <w:rPr>
          <w:i/>
          <w:snapToGrid w:val="0"/>
          <w:sz w:val="24"/>
          <w:szCs w:val="24"/>
        </w:rPr>
      </w:pPr>
      <w:r w:rsidRPr="00EE4E3F">
        <w:rPr>
          <w:i/>
          <w:snapToGrid w:val="0"/>
          <w:sz w:val="24"/>
          <w:szCs w:val="24"/>
        </w:rPr>
        <w:t xml:space="preserve">                                                                                                                  до оголошення про проведення </w:t>
      </w:r>
    </w:p>
    <w:p w14:paraId="4BA30821" w14:textId="03B4B8AF" w:rsidR="00EE4E3F" w:rsidRPr="00EE4E3F" w:rsidRDefault="00EE4E3F" w:rsidP="00EE4E3F">
      <w:pPr>
        <w:suppressAutoHyphens/>
        <w:ind w:right="-568"/>
        <w:jc w:val="both"/>
        <w:rPr>
          <w:i/>
          <w:snapToGrid w:val="0"/>
          <w:sz w:val="24"/>
          <w:szCs w:val="24"/>
        </w:rPr>
      </w:pPr>
      <w:r w:rsidRPr="00EE4E3F">
        <w:rPr>
          <w:i/>
          <w:snapToGrid w:val="0"/>
          <w:sz w:val="24"/>
          <w:szCs w:val="24"/>
        </w:rPr>
        <w:t xml:space="preserve">                                                                                                        </w:t>
      </w:r>
      <w:r w:rsidR="0098506F">
        <w:rPr>
          <w:i/>
          <w:snapToGrid w:val="0"/>
          <w:sz w:val="24"/>
          <w:szCs w:val="24"/>
        </w:rPr>
        <w:t xml:space="preserve">         </w:t>
      </w:r>
      <w:r w:rsidRPr="00EE4E3F">
        <w:rPr>
          <w:i/>
          <w:snapToGrid w:val="0"/>
          <w:sz w:val="24"/>
          <w:szCs w:val="24"/>
        </w:rPr>
        <w:t>спрощеної закупівлі</w:t>
      </w:r>
    </w:p>
    <w:p w14:paraId="487BBC85" w14:textId="51D25099" w:rsidR="00EE4E3F" w:rsidRPr="00EE4E3F" w:rsidRDefault="00EE4E3F" w:rsidP="0098506F">
      <w:pPr>
        <w:suppressAutoHyphens/>
        <w:ind w:left="6804" w:right="-568"/>
        <w:jc w:val="both"/>
        <w:rPr>
          <w:i/>
          <w:snapToGrid w:val="0"/>
          <w:sz w:val="24"/>
          <w:szCs w:val="24"/>
        </w:rPr>
      </w:pPr>
      <w:r w:rsidRPr="00EE4E3F">
        <w:rPr>
          <w:i/>
          <w:snapToGrid w:val="0"/>
          <w:sz w:val="24"/>
          <w:szCs w:val="24"/>
        </w:rPr>
        <w:t>за</w:t>
      </w:r>
      <w:r w:rsidRPr="00EE4E3F">
        <w:rPr>
          <w:i/>
        </w:rPr>
        <w:t xml:space="preserve"> </w:t>
      </w:r>
      <w:r w:rsidRPr="00EE4E3F">
        <w:rPr>
          <w:i/>
          <w:snapToGrid w:val="0"/>
          <w:sz w:val="24"/>
          <w:szCs w:val="24"/>
        </w:rPr>
        <w:t xml:space="preserve">ДК 021:2015- 03410000-7 – деревина </w:t>
      </w:r>
      <w:r w:rsidR="0098506F" w:rsidRPr="0098506F">
        <w:rPr>
          <w:i/>
          <w:snapToGrid w:val="0"/>
          <w:sz w:val="24"/>
          <w:szCs w:val="24"/>
        </w:rPr>
        <w:t>(дрова паливні)</w:t>
      </w:r>
    </w:p>
    <w:p w14:paraId="4DFC0EAF" w14:textId="77777777" w:rsidR="00EE4E3F" w:rsidRPr="00EE4E3F" w:rsidRDefault="00EE4E3F" w:rsidP="00EE4E3F">
      <w:pPr>
        <w:suppressAutoHyphens/>
        <w:ind w:right="-568"/>
        <w:jc w:val="both"/>
        <w:rPr>
          <w:b/>
          <w:kern w:val="1"/>
          <w:sz w:val="24"/>
          <w:szCs w:val="24"/>
        </w:rPr>
      </w:pPr>
    </w:p>
    <w:p w14:paraId="0B65B644" w14:textId="079A5F0F" w:rsidR="00EE4E3F" w:rsidRPr="00EE4E3F" w:rsidRDefault="00EE4E3F" w:rsidP="00EE4E3F">
      <w:pPr>
        <w:suppressAutoHyphens/>
        <w:ind w:right="-568" w:firstLine="4536"/>
        <w:jc w:val="both"/>
        <w:rPr>
          <w:b/>
          <w:kern w:val="1"/>
          <w:sz w:val="24"/>
          <w:szCs w:val="24"/>
        </w:rPr>
      </w:pPr>
      <w:r w:rsidRPr="00EE4E3F">
        <w:rPr>
          <w:b/>
          <w:kern w:val="1"/>
          <w:sz w:val="24"/>
          <w:szCs w:val="24"/>
        </w:rPr>
        <w:t>ПРОЕКТ</w:t>
      </w:r>
    </w:p>
    <w:p w14:paraId="580E0194" w14:textId="77777777" w:rsidR="00EE4E3F" w:rsidRPr="00EE4E3F" w:rsidRDefault="00EE4E3F" w:rsidP="00EE4E3F">
      <w:pPr>
        <w:suppressAutoHyphens/>
        <w:ind w:right="-568" w:firstLine="3261"/>
        <w:jc w:val="both"/>
        <w:rPr>
          <w:b/>
          <w:kern w:val="1"/>
          <w:sz w:val="24"/>
          <w:szCs w:val="24"/>
        </w:rPr>
      </w:pPr>
      <w:r w:rsidRPr="00EE4E3F">
        <w:rPr>
          <w:b/>
          <w:kern w:val="1"/>
          <w:sz w:val="24"/>
          <w:szCs w:val="24"/>
        </w:rPr>
        <w:t>Договір купівлі-продажу № _________</w:t>
      </w:r>
    </w:p>
    <w:p w14:paraId="2C5F716B" w14:textId="77777777" w:rsidR="00EE4E3F" w:rsidRPr="00EE4E3F" w:rsidRDefault="00EE4E3F" w:rsidP="00EE4E3F">
      <w:pPr>
        <w:suppressAutoHyphens/>
        <w:ind w:right="-568"/>
        <w:jc w:val="both"/>
        <w:rPr>
          <w:kern w:val="1"/>
          <w:sz w:val="24"/>
          <w:szCs w:val="24"/>
        </w:rPr>
      </w:pPr>
      <w:r w:rsidRPr="00EE4E3F">
        <w:rPr>
          <w:kern w:val="1"/>
          <w:sz w:val="24"/>
          <w:szCs w:val="24"/>
        </w:rPr>
        <w:t xml:space="preserve"> </w:t>
      </w:r>
    </w:p>
    <w:p w14:paraId="648EE9DD" w14:textId="44AF2275" w:rsidR="00EE4E3F" w:rsidRPr="00EE4E3F" w:rsidRDefault="00EE4E3F" w:rsidP="00EE4E3F">
      <w:pPr>
        <w:suppressAutoHyphens/>
        <w:ind w:right="-568"/>
        <w:jc w:val="both"/>
        <w:rPr>
          <w:kern w:val="1"/>
          <w:sz w:val="24"/>
          <w:szCs w:val="24"/>
        </w:rPr>
      </w:pPr>
      <w:r w:rsidRPr="00EE4E3F">
        <w:rPr>
          <w:kern w:val="1"/>
          <w:sz w:val="24"/>
          <w:szCs w:val="24"/>
        </w:rPr>
        <w:t>___________________</w:t>
      </w:r>
      <w:r w:rsidRPr="00EE4E3F">
        <w:rPr>
          <w:kern w:val="1"/>
          <w:sz w:val="24"/>
          <w:szCs w:val="24"/>
        </w:rPr>
        <w:tab/>
      </w:r>
      <w:r w:rsidRPr="00EE4E3F">
        <w:rPr>
          <w:kern w:val="1"/>
          <w:sz w:val="24"/>
          <w:szCs w:val="24"/>
        </w:rPr>
        <w:tab/>
      </w:r>
      <w:r w:rsidRPr="00EE4E3F">
        <w:rPr>
          <w:kern w:val="1"/>
          <w:sz w:val="24"/>
          <w:szCs w:val="24"/>
        </w:rPr>
        <w:tab/>
      </w:r>
      <w:r w:rsidRPr="00EE4E3F">
        <w:rPr>
          <w:kern w:val="1"/>
          <w:sz w:val="24"/>
          <w:szCs w:val="24"/>
        </w:rPr>
        <w:tab/>
      </w:r>
      <w:r w:rsidRPr="00EE4E3F">
        <w:rPr>
          <w:kern w:val="1"/>
          <w:sz w:val="24"/>
          <w:szCs w:val="24"/>
        </w:rPr>
        <w:tab/>
      </w:r>
      <w:r w:rsidRPr="00EE4E3F">
        <w:rPr>
          <w:kern w:val="1"/>
          <w:sz w:val="24"/>
          <w:szCs w:val="24"/>
        </w:rPr>
        <w:tab/>
        <w:t xml:space="preserve">                    «___» _________ 2022  року</w:t>
      </w:r>
    </w:p>
    <w:p w14:paraId="59AEB4E0" w14:textId="77777777" w:rsidR="00EE4E3F" w:rsidRPr="00EE4E3F" w:rsidRDefault="00EE4E3F" w:rsidP="00EE4E3F">
      <w:pPr>
        <w:suppressAutoHyphens/>
        <w:ind w:right="-568"/>
        <w:jc w:val="both"/>
        <w:rPr>
          <w:kern w:val="1"/>
          <w:sz w:val="24"/>
          <w:szCs w:val="24"/>
        </w:rPr>
      </w:pPr>
    </w:p>
    <w:p w14:paraId="1E5DDD4E" w14:textId="77777777" w:rsidR="00EE4E3F" w:rsidRPr="00EE4E3F" w:rsidRDefault="00EE4E3F" w:rsidP="00EE4E3F">
      <w:pPr>
        <w:suppressAutoHyphens/>
        <w:ind w:right="-568"/>
        <w:jc w:val="both"/>
        <w:rPr>
          <w:kern w:val="1"/>
          <w:sz w:val="24"/>
          <w:szCs w:val="24"/>
        </w:rPr>
      </w:pPr>
    </w:p>
    <w:p w14:paraId="30CD7322" w14:textId="77777777" w:rsidR="005149B5" w:rsidRPr="005149B5" w:rsidRDefault="00EE4E3F" w:rsidP="005149B5">
      <w:pPr>
        <w:ind w:firstLine="708"/>
        <w:jc w:val="both"/>
        <w:rPr>
          <w:rFonts w:eastAsiaTheme="minorEastAsia"/>
          <w:sz w:val="24"/>
          <w:szCs w:val="24"/>
          <w:lang w:eastAsia="uk-UA"/>
        </w:rPr>
      </w:pPr>
      <w:r w:rsidRPr="00EE4E3F">
        <w:rPr>
          <w:kern w:val="1"/>
          <w:sz w:val="24"/>
          <w:szCs w:val="24"/>
        </w:rPr>
        <w:t xml:space="preserve"> </w:t>
      </w:r>
      <w:r w:rsidR="005149B5" w:rsidRPr="005149B5">
        <w:rPr>
          <w:rFonts w:eastAsiaTheme="minorEastAsia"/>
          <w:b/>
          <w:bCs/>
          <w:color w:val="000000"/>
          <w:sz w:val="24"/>
          <w:szCs w:val="24"/>
          <w:lang w:eastAsia="uk-UA"/>
        </w:rPr>
        <w:t xml:space="preserve">Біленьківська сільська рада Запорізького району Запорізької області, </w:t>
      </w:r>
      <w:r w:rsidR="005149B5" w:rsidRPr="005149B5">
        <w:rPr>
          <w:rFonts w:eastAsiaTheme="minorEastAsia"/>
          <w:bCs/>
          <w:color w:val="000000"/>
          <w:sz w:val="24"/>
          <w:szCs w:val="24"/>
          <w:lang w:eastAsia="uk-UA"/>
        </w:rPr>
        <w:t>в особі  сільського голови</w:t>
      </w:r>
      <w:r w:rsidR="005149B5" w:rsidRPr="005149B5">
        <w:rPr>
          <w:rFonts w:eastAsiaTheme="minorEastAsia"/>
          <w:b/>
          <w:bCs/>
          <w:color w:val="000000"/>
          <w:sz w:val="24"/>
          <w:szCs w:val="24"/>
          <w:lang w:eastAsia="uk-UA"/>
        </w:rPr>
        <w:t xml:space="preserve"> Зачепило С.І.</w:t>
      </w:r>
      <w:r w:rsidR="005149B5" w:rsidRPr="005149B5">
        <w:rPr>
          <w:rFonts w:eastAsiaTheme="minorEastAsia"/>
          <w:color w:val="333333"/>
          <w:sz w:val="22"/>
          <w:szCs w:val="22"/>
          <w:lang w:eastAsia="uk-UA"/>
        </w:rPr>
        <w:t xml:space="preserve"> </w:t>
      </w:r>
      <w:r w:rsidR="005149B5" w:rsidRPr="005149B5">
        <w:rPr>
          <w:rFonts w:eastAsiaTheme="minorEastAsia"/>
          <w:color w:val="333333"/>
          <w:sz w:val="24"/>
          <w:szCs w:val="24"/>
          <w:lang w:eastAsia="uk-UA"/>
        </w:rPr>
        <w:t xml:space="preserve">, </w:t>
      </w:r>
      <w:r w:rsidR="005149B5" w:rsidRPr="005149B5">
        <w:rPr>
          <w:rFonts w:eastAsiaTheme="minorEastAsia"/>
          <w:sz w:val="24"/>
          <w:szCs w:val="24"/>
          <w:lang w:eastAsia="uk-UA"/>
        </w:rPr>
        <w:t xml:space="preserve">яка діє </w:t>
      </w:r>
      <w:r w:rsidR="005149B5" w:rsidRPr="005149B5">
        <w:rPr>
          <w:rFonts w:eastAsiaTheme="minorEastAsia"/>
          <w:sz w:val="22"/>
          <w:szCs w:val="22"/>
          <w:lang w:eastAsia="uk-UA"/>
        </w:rPr>
        <w:t>на</w:t>
      </w:r>
      <w:r w:rsidR="005149B5" w:rsidRPr="005149B5">
        <w:rPr>
          <w:rFonts w:eastAsiaTheme="minorEastAsia"/>
          <w:sz w:val="24"/>
          <w:szCs w:val="24"/>
          <w:lang w:eastAsia="uk-UA"/>
        </w:rPr>
        <w:t xml:space="preserve"> </w:t>
      </w:r>
      <w:r w:rsidR="005149B5" w:rsidRPr="005149B5">
        <w:rPr>
          <w:rFonts w:eastAsiaTheme="minorEastAsia"/>
          <w:sz w:val="22"/>
          <w:szCs w:val="22"/>
          <w:lang w:eastAsia="uk-UA"/>
        </w:rPr>
        <w:t xml:space="preserve">підставі Закону України «Про місцеве самоврядування в Україні» </w:t>
      </w:r>
      <w:r w:rsidR="005149B5" w:rsidRPr="005149B5">
        <w:rPr>
          <w:rFonts w:eastAsiaTheme="minorEastAsia"/>
          <w:sz w:val="24"/>
          <w:szCs w:val="24"/>
          <w:lang w:eastAsia="uk-UA"/>
        </w:rPr>
        <w:t xml:space="preserve">(далі – Замовник), з однієї сторони, і </w:t>
      </w:r>
    </w:p>
    <w:p w14:paraId="024525CC" w14:textId="1865A29A" w:rsidR="00EE4E3F" w:rsidRPr="005149B5" w:rsidRDefault="005149B5" w:rsidP="005149B5">
      <w:pPr>
        <w:spacing w:after="200" w:line="276" w:lineRule="auto"/>
        <w:jc w:val="both"/>
        <w:rPr>
          <w:rFonts w:eastAsiaTheme="minorEastAsia"/>
          <w:sz w:val="24"/>
          <w:szCs w:val="24"/>
          <w:lang w:eastAsia="uk-UA"/>
        </w:rPr>
      </w:pPr>
      <w:r w:rsidRPr="005149B5">
        <w:rPr>
          <w:rFonts w:eastAsiaTheme="minorEastAsia"/>
          <w:sz w:val="24"/>
          <w:szCs w:val="24"/>
          <w:lang w:eastAsia="uk-UA"/>
        </w:rPr>
        <w:t>__________________________________________________ (найменування Учасника), в особі _______________________________________________ (посада, прізвище, ім'я та по батькові), що діє на підставі __________________________________________________________________ (найменування документа, номер, дата та інші необхідні реквізити) (далі - Учасник), з іншої сторони, разом - Сторони, уклали цей договір про таке (далі - Договір):</w:t>
      </w:r>
    </w:p>
    <w:p w14:paraId="31C7C4F9" w14:textId="77777777" w:rsidR="00EE4E3F" w:rsidRPr="00EE4E3F" w:rsidRDefault="00EE4E3F" w:rsidP="00EE4E3F">
      <w:pPr>
        <w:suppressAutoHyphens/>
        <w:ind w:right="-568"/>
        <w:jc w:val="both"/>
        <w:rPr>
          <w:b/>
          <w:kern w:val="1"/>
          <w:sz w:val="24"/>
          <w:szCs w:val="24"/>
        </w:rPr>
      </w:pPr>
      <w:r w:rsidRPr="00EE4E3F">
        <w:rPr>
          <w:b/>
          <w:kern w:val="1"/>
          <w:sz w:val="24"/>
          <w:szCs w:val="24"/>
        </w:rPr>
        <w:t>1.</w:t>
      </w:r>
      <w:r w:rsidRPr="00EE4E3F">
        <w:rPr>
          <w:kern w:val="1"/>
          <w:sz w:val="24"/>
          <w:szCs w:val="24"/>
        </w:rPr>
        <w:t xml:space="preserve"> </w:t>
      </w:r>
      <w:r w:rsidRPr="00EE4E3F">
        <w:rPr>
          <w:b/>
          <w:kern w:val="1"/>
          <w:sz w:val="24"/>
          <w:szCs w:val="24"/>
        </w:rPr>
        <w:t>Предмет Договору</w:t>
      </w:r>
    </w:p>
    <w:p w14:paraId="57DC5156" w14:textId="7F405C67" w:rsidR="00EE4E3F" w:rsidRPr="00EE4E3F" w:rsidRDefault="00EE4E3F" w:rsidP="00EE4E3F">
      <w:pPr>
        <w:suppressAutoHyphens/>
        <w:ind w:right="-568"/>
        <w:jc w:val="both"/>
        <w:rPr>
          <w:b/>
          <w:bCs/>
          <w:snapToGrid w:val="0"/>
          <w:sz w:val="24"/>
          <w:szCs w:val="24"/>
        </w:rPr>
      </w:pPr>
      <w:r w:rsidRPr="00EE4E3F">
        <w:rPr>
          <w:kern w:val="1"/>
          <w:sz w:val="24"/>
          <w:szCs w:val="24"/>
        </w:rPr>
        <w:t>1.1. Продавець зобов’язується передати Покупцю у власність товар</w:t>
      </w:r>
      <w:r w:rsidRPr="00EE4E3F">
        <w:rPr>
          <w:snapToGrid w:val="0"/>
          <w:sz w:val="24"/>
          <w:szCs w:val="24"/>
        </w:rPr>
        <w:t xml:space="preserve"> </w:t>
      </w:r>
      <w:r w:rsidRPr="00EE4E3F">
        <w:rPr>
          <w:b/>
          <w:bCs/>
          <w:snapToGrid w:val="0"/>
          <w:sz w:val="24"/>
          <w:szCs w:val="24"/>
        </w:rPr>
        <w:t>код ДК 021:2015- 0341000</w:t>
      </w:r>
      <w:r w:rsidR="0098506F">
        <w:rPr>
          <w:b/>
          <w:bCs/>
          <w:snapToGrid w:val="0"/>
          <w:sz w:val="24"/>
          <w:szCs w:val="24"/>
        </w:rPr>
        <w:t xml:space="preserve">0-7 – деревина </w:t>
      </w:r>
      <w:r w:rsidRPr="00EE4E3F">
        <w:rPr>
          <w:b/>
          <w:bCs/>
          <w:snapToGrid w:val="0"/>
          <w:sz w:val="24"/>
          <w:szCs w:val="24"/>
        </w:rPr>
        <w:t>(дрова</w:t>
      </w:r>
      <w:r w:rsidR="0098506F" w:rsidRPr="0098506F">
        <w:rPr>
          <w:b/>
          <w:bCs/>
          <w:snapToGrid w:val="0"/>
          <w:sz w:val="24"/>
          <w:szCs w:val="24"/>
        </w:rPr>
        <w:t xml:space="preserve"> </w:t>
      </w:r>
      <w:r w:rsidR="0098506F">
        <w:rPr>
          <w:b/>
          <w:bCs/>
          <w:snapToGrid w:val="0"/>
          <w:sz w:val="24"/>
          <w:szCs w:val="24"/>
        </w:rPr>
        <w:t>паливні</w:t>
      </w:r>
      <w:r w:rsidRPr="00EE4E3F">
        <w:rPr>
          <w:b/>
          <w:bCs/>
          <w:snapToGrid w:val="0"/>
          <w:sz w:val="24"/>
          <w:szCs w:val="24"/>
        </w:rPr>
        <w:t>)</w:t>
      </w:r>
      <w:r w:rsidRPr="00EE4E3F">
        <w:rPr>
          <w:bCs/>
          <w:snapToGrid w:val="0"/>
          <w:kern w:val="1"/>
          <w:sz w:val="24"/>
          <w:szCs w:val="24"/>
        </w:rPr>
        <w:t>,</w:t>
      </w:r>
      <w:r w:rsidRPr="00EE4E3F">
        <w:rPr>
          <w:b/>
          <w:bCs/>
          <w:snapToGrid w:val="0"/>
          <w:kern w:val="1"/>
          <w:sz w:val="24"/>
          <w:szCs w:val="24"/>
        </w:rPr>
        <w:t xml:space="preserve"> </w:t>
      </w:r>
      <w:r w:rsidRPr="00EE4E3F">
        <w:rPr>
          <w:kern w:val="1"/>
          <w:sz w:val="24"/>
          <w:szCs w:val="24"/>
        </w:rPr>
        <w:t>асортимент, найменування, технічні характеристики, кількість та ціна якої визначається згідно специфікації, яка є Додатком № 1 до цього Договору, а також визначені умовами закупівлі (далі - Товар), а Покупець зобов’язується прийняти Товар і оплатити його в порядку та на умовах цього Договору.</w:t>
      </w:r>
    </w:p>
    <w:p w14:paraId="3A2928A9" w14:textId="77777777" w:rsidR="00EE4E3F" w:rsidRPr="00EE4E3F" w:rsidRDefault="00EE4E3F" w:rsidP="00EE4E3F">
      <w:pPr>
        <w:numPr>
          <w:ilvl w:val="0"/>
          <w:numId w:val="11"/>
        </w:numPr>
        <w:tabs>
          <w:tab w:val="left" w:pos="993"/>
        </w:tabs>
        <w:suppressAutoHyphens/>
        <w:ind w:left="0" w:right="-568" w:firstLine="0"/>
        <w:jc w:val="both"/>
        <w:rPr>
          <w:kern w:val="1"/>
        </w:rPr>
      </w:pPr>
      <w:r w:rsidRPr="00EE4E3F">
        <w:rPr>
          <w:kern w:val="1"/>
          <w:sz w:val="24"/>
          <w:szCs w:val="24"/>
        </w:rPr>
        <w:t>Продавець гарантує, що Товар є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8099BC2" w14:textId="77777777" w:rsidR="00EE4E3F" w:rsidRPr="00EE4E3F" w:rsidRDefault="00EE4E3F" w:rsidP="00EE4E3F">
      <w:pPr>
        <w:suppressAutoHyphens/>
        <w:ind w:right="-568"/>
        <w:jc w:val="both"/>
        <w:rPr>
          <w:kern w:val="1"/>
          <w:sz w:val="24"/>
          <w:szCs w:val="24"/>
        </w:rPr>
      </w:pPr>
    </w:p>
    <w:p w14:paraId="03A93C72" w14:textId="77777777" w:rsidR="00EE4E3F" w:rsidRPr="00EE4E3F" w:rsidRDefault="00EE4E3F" w:rsidP="00EE4E3F">
      <w:pPr>
        <w:suppressAutoHyphens/>
        <w:ind w:right="-568"/>
        <w:jc w:val="both"/>
        <w:rPr>
          <w:b/>
          <w:kern w:val="1"/>
          <w:sz w:val="24"/>
          <w:szCs w:val="24"/>
        </w:rPr>
      </w:pPr>
      <w:r w:rsidRPr="00EE4E3F">
        <w:rPr>
          <w:b/>
          <w:kern w:val="1"/>
          <w:sz w:val="24"/>
          <w:szCs w:val="24"/>
        </w:rPr>
        <w:t>2. Якість Товару</w:t>
      </w:r>
    </w:p>
    <w:p w14:paraId="0E808229" w14:textId="77777777" w:rsidR="00EE4E3F" w:rsidRPr="00EE4E3F" w:rsidRDefault="00EE4E3F" w:rsidP="00EE4E3F">
      <w:pPr>
        <w:numPr>
          <w:ilvl w:val="1"/>
          <w:numId w:val="14"/>
        </w:numPr>
        <w:pBdr>
          <w:top w:val="nil"/>
          <w:left w:val="nil"/>
          <w:bottom w:val="nil"/>
          <w:right w:val="nil"/>
          <w:between w:val="nil"/>
        </w:pBdr>
        <w:tabs>
          <w:tab w:val="left" w:pos="1134"/>
        </w:tabs>
        <w:suppressAutoHyphens/>
        <w:ind w:left="0" w:right="-568" w:firstLine="0"/>
        <w:contextualSpacing/>
        <w:jc w:val="both"/>
        <w:rPr>
          <w:kern w:val="1"/>
        </w:rPr>
      </w:pPr>
      <w:r w:rsidRPr="00EE4E3F">
        <w:rPr>
          <w:kern w:val="1"/>
          <w:sz w:val="24"/>
          <w:szCs w:val="24"/>
        </w:rPr>
        <w:t xml:space="preserve"> Продавець повинен передати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можуть надаватися Покупцю разом з передачею Товару (паспорт та/або сертифікат якості на Товар, інші документи які є обов’язковими на Товар тощо). </w:t>
      </w:r>
    </w:p>
    <w:p w14:paraId="730E20D4" w14:textId="77777777" w:rsidR="00EE4E3F" w:rsidRPr="00EE4E3F" w:rsidRDefault="00EE4E3F" w:rsidP="00EE4E3F">
      <w:pPr>
        <w:pBdr>
          <w:top w:val="nil"/>
          <w:left w:val="nil"/>
          <w:bottom w:val="nil"/>
          <w:right w:val="nil"/>
          <w:between w:val="nil"/>
        </w:pBdr>
        <w:tabs>
          <w:tab w:val="left" w:pos="1134"/>
        </w:tabs>
        <w:suppressAutoHyphens/>
        <w:ind w:right="-568"/>
        <w:jc w:val="both"/>
        <w:rPr>
          <w:kern w:val="1"/>
        </w:rPr>
      </w:pPr>
      <w:r w:rsidRPr="00EE4E3F">
        <w:rPr>
          <w:kern w:val="1"/>
          <w:sz w:val="24"/>
          <w:szCs w:val="24"/>
        </w:rPr>
        <w:t xml:space="preserve">2.6. Товар повинен відповідати умовам, визначеним у  оголошенні про проведення закупівлі та додатках до оголошення. </w:t>
      </w:r>
    </w:p>
    <w:p w14:paraId="000E5F3A" w14:textId="77777777" w:rsidR="00EE4E3F" w:rsidRPr="00EE4E3F" w:rsidRDefault="00EE4E3F" w:rsidP="00EE4E3F">
      <w:pPr>
        <w:pBdr>
          <w:top w:val="nil"/>
          <w:left w:val="nil"/>
          <w:bottom w:val="nil"/>
          <w:right w:val="nil"/>
          <w:between w:val="nil"/>
        </w:pBdr>
        <w:tabs>
          <w:tab w:val="left" w:pos="1134"/>
        </w:tabs>
        <w:ind w:left="567" w:right="-568" w:firstLine="567"/>
        <w:jc w:val="both"/>
        <w:rPr>
          <w:kern w:val="1"/>
        </w:rPr>
      </w:pPr>
    </w:p>
    <w:p w14:paraId="4267F170" w14:textId="77777777" w:rsidR="00EE4E3F" w:rsidRPr="00EE4E3F" w:rsidRDefault="00EE4E3F" w:rsidP="00EE4E3F">
      <w:pPr>
        <w:pStyle w:val="ae"/>
        <w:numPr>
          <w:ilvl w:val="0"/>
          <w:numId w:val="14"/>
        </w:numPr>
        <w:suppressAutoHyphens/>
        <w:ind w:right="-568"/>
        <w:jc w:val="both"/>
        <w:rPr>
          <w:b/>
          <w:kern w:val="1"/>
          <w:sz w:val="24"/>
          <w:szCs w:val="24"/>
        </w:rPr>
      </w:pPr>
      <w:r w:rsidRPr="00EE4E3F">
        <w:rPr>
          <w:b/>
          <w:kern w:val="1"/>
          <w:sz w:val="24"/>
          <w:szCs w:val="24"/>
        </w:rPr>
        <w:t>Ціна Договору</w:t>
      </w:r>
    </w:p>
    <w:p w14:paraId="28A62677" w14:textId="77777777" w:rsidR="00EE4E3F" w:rsidRPr="00EE4E3F" w:rsidRDefault="00EE4E3F" w:rsidP="00EE4E3F">
      <w:pPr>
        <w:pStyle w:val="ae"/>
        <w:suppressAutoHyphens/>
        <w:ind w:left="360" w:right="-568"/>
        <w:jc w:val="both"/>
        <w:rPr>
          <w:b/>
          <w:kern w:val="1"/>
          <w:sz w:val="24"/>
          <w:szCs w:val="24"/>
        </w:rPr>
      </w:pPr>
    </w:p>
    <w:p w14:paraId="091E5D01" w14:textId="77777777" w:rsidR="00EE4E3F" w:rsidRPr="00EE4E3F" w:rsidRDefault="00EE4E3F" w:rsidP="00EE4E3F">
      <w:pPr>
        <w:numPr>
          <w:ilvl w:val="0"/>
          <w:numId w:val="12"/>
        </w:numPr>
        <w:pBdr>
          <w:top w:val="nil"/>
          <w:left w:val="nil"/>
          <w:bottom w:val="nil"/>
          <w:right w:val="nil"/>
          <w:between w:val="nil"/>
        </w:pBdr>
        <w:tabs>
          <w:tab w:val="left" w:pos="993"/>
        </w:tabs>
        <w:suppressAutoHyphens/>
        <w:ind w:left="567" w:right="-568" w:firstLine="567"/>
        <w:jc w:val="both"/>
        <w:rPr>
          <w:kern w:val="1"/>
          <w:sz w:val="24"/>
          <w:szCs w:val="24"/>
        </w:rPr>
      </w:pPr>
      <w:r w:rsidRPr="00EE4E3F">
        <w:rPr>
          <w:kern w:val="1"/>
          <w:sz w:val="24"/>
          <w:szCs w:val="24"/>
        </w:rPr>
        <w:t>Ціна цього Договору становить _________ грн. (____________ гривень ___ копійок) з урахуванням ПДВ .</w:t>
      </w:r>
    </w:p>
    <w:p w14:paraId="6CE2A48F" w14:textId="77777777" w:rsidR="00EE4E3F" w:rsidRPr="00EE4E3F" w:rsidRDefault="00EE4E3F" w:rsidP="00EE4E3F">
      <w:pPr>
        <w:pBdr>
          <w:top w:val="nil"/>
          <w:left w:val="nil"/>
          <w:bottom w:val="nil"/>
          <w:right w:val="nil"/>
          <w:between w:val="nil"/>
        </w:pBdr>
        <w:tabs>
          <w:tab w:val="left" w:pos="993"/>
        </w:tabs>
        <w:suppressAutoHyphens/>
        <w:ind w:right="-568"/>
        <w:contextualSpacing/>
        <w:jc w:val="both"/>
        <w:rPr>
          <w:kern w:val="1"/>
          <w:sz w:val="24"/>
          <w:szCs w:val="24"/>
        </w:rPr>
      </w:pPr>
    </w:p>
    <w:p w14:paraId="4DD000CD" w14:textId="77777777" w:rsidR="00EE4E3F" w:rsidRPr="00EE4E3F" w:rsidRDefault="00EE4E3F" w:rsidP="00EE4E3F">
      <w:pPr>
        <w:suppressAutoHyphens/>
        <w:ind w:left="567" w:right="-568" w:firstLine="567"/>
        <w:jc w:val="both"/>
        <w:rPr>
          <w:b/>
          <w:kern w:val="1"/>
          <w:sz w:val="24"/>
          <w:szCs w:val="24"/>
        </w:rPr>
      </w:pPr>
      <w:r w:rsidRPr="00EE4E3F">
        <w:rPr>
          <w:b/>
          <w:kern w:val="1"/>
          <w:sz w:val="24"/>
          <w:szCs w:val="24"/>
        </w:rPr>
        <w:t xml:space="preserve"> 4. Порядок здійснення оплати</w:t>
      </w:r>
    </w:p>
    <w:p w14:paraId="3FBBA63E" w14:textId="77777777" w:rsidR="00EE4E3F" w:rsidRPr="00EE4E3F" w:rsidRDefault="00EE4E3F" w:rsidP="00EE4E3F">
      <w:pPr>
        <w:numPr>
          <w:ilvl w:val="1"/>
          <w:numId w:val="13"/>
        </w:numPr>
        <w:pBdr>
          <w:top w:val="nil"/>
          <w:left w:val="nil"/>
          <w:bottom w:val="nil"/>
          <w:right w:val="nil"/>
          <w:between w:val="nil"/>
        </w:pBdr>
        <w:tabs>
          <w:tab w:val="left" w:pos="993"/>
        </w:tabs>
        <w:suppressAutoHyphens/>
        <w:ind w:left="567" w:right="-568" w:firstLine="567"/>
        <w:contextualSpacing/>
        <w:jc w:val="both"/>
        <w:rPr>
          <w:kern w:val="1"/>
          <w:sz w:val="24"/>
          <w:szCs w:val="24"/>
        </w:rPr>
      </w:pPr>
      <w:r w:rsidRPr="00EE4E3F">
        <w:rPr>
          <w:kern w:val="1"/>
          <w:sz w:val="24"/>
          <w:szCs w:val="24"/>
        </w:rPr>
        <w:t>Оплата за доставлений Товар здійснюється Покупцем впродовж 30 (тридцяти) робочих днів з моменту отримання Товару, на підставі належно оформлених первинних документів (товарно-транспортної накладної, видаткової накладної, рахунку), наданих Покупцем при оформленні доставки.</w:t>
      </w:r>
    </w:p>
    <w:p w14:paraId="1CE57656" w14:textId="77777777" w:rsidR="00EE4E3F" w:rsidRPr="00EE4E3F" w:rsidRDefault="00EE4E3F" w:rsidP="00EE4E3F">
      <w:pPr>
        <w:numPr>
          <w:ilvl w:val="1"/>
          <w:numId w:val="13"/>
        </w:numPr>
        <w:pBdr>
          <w:top w:val="nil"/>
          <w:left w:val="nil"/>
          <w:bottom w:val="nil"/>
          <w:right w:val="nil"/>
          <w:between w:val="nil"/>
        </w:pBdr>
        <w:tabs>
          <w:tab w:val="left" w:pos="993"/>
        </w:tabs>
        <w:suppressAutoHyphens/>
        <w:ind w:left="567" w:right="-568" w:firstLine="567"/>
        <w:contextualSpacing/>
        <w:jc w:val="both"/>
        <w:rPr>
          <w:kern w:val="1"/>
          <w:sz w:val="24"/>
          <w:szCs w:val="24"/>
        </w:rPr>
      </w:pPr>
      <w:r w:rsidRPr="00EE4E3F">
        <w:rPr>
          <w:kern w:val="1"/>
          <w:sz w:val="24"/>
          <w:szCs w:val="24"/>
        </w:rPr>
        <w:t>Форма розрахунків: безготівкова.</w:t>
      </w:r>
    </w:p>
    <w:p w14:paraId="29F9849B" w14:textId="77777777" w:rsidR="00EE4E3F" w:rsidRPr="00EE4E3F" w:rsidRDefault="00EE4E3F" w:rsidP="00EE4E3F">
      <w:pPr>
        <w:numPr>
          <w:ilvl w:val="1"/>
          <w:numId w:val="13"/>
        </w:numPr>
        <w:pBdr>
          <w:top w:val="nil"/>
          <w:left w:val="nil"/>
          <w:bottom w:val="nil"/>
          <w:right w:val="nil"/>
          <w:between w:val="nil"/>
        </w:pBdr>
        <w:tabs>
          <w:tab w:val="left" w:pos="993"/>
        </w:tabs>
        <w:suppressAutoHyphens/>
        <w:ind w:left="567" w:right="-568" w:firstLine="567"/>
        <w:contextualSpacing/>
        <w:jc w:val="both"/>
        <w:rPr>
          <w:kern w:val="1"/>
          <w:sz w:val="24"/>
          <w:szCs w:val="24"/>
        </w:rPr>
      </w:pPr>
      <w:r w:rsidRPr="00EE4E3F">
        <w:rPr>
          <w:kern w:val="1"/>
          <w:sz w:val="24"/>
          <w:szCs w:val="24"/>
        </w:rPr>
        <w:t>Усі розрахунки між Сторонами здійснюються в національній валюті України.</w:t>
      </w:r>
    </w:p>
    <w:p w14:paraId="6460ED19" w14:textId="77777777" w:rsidR="00EE4E3F" w:rsidRPr="00EE4E3F" w:rsidRDefault="00EE4E3F" w:rsidP="00EE4E3F">
      <w:pPr>
        <w:numPr>
          <w:ilvl w:val="1"/>
          <w:numId w:val="13"/>
        </w:numPr>
        <w:pBdr>
          <w:top w:val="nil"/>
          <w:left w:val="nil"/>
          <w:bottom w:val="nil"/>
          <w:right w:val="nil"/>
          <w:between w:val="nil"/>
        </w:pBdr>
        <w:tabs>
          <w:tab w:val="left" w:pos="993"/>
        </w:tabs>
        <w:suppressAutoHyphens/>
        <w:ind w:left="567" w:right="-568" w:firstLine="567"/>
        <w:contextualSpacing/>
        <w:jc w:val="both"/>
        <w:rPr>
          <w:kern w:val="1"/>
          <w:sz w:val="24"/>
          <w:szCs w:val="24"/>
        </w:rPr>
      </w:pPr>
      <w:r w:rsidRPr="00EE4E3F">
        <w:rPr>
          <w:kern w:val="1"/>
          <w:sz w:val="24"/>
          <w:szCs w:val="24"/>
        </w:rPr>
        <w:lastRenderedPageBreak/>
        <w:t>Моментом здійснення оплати за кожну окрему партію Товару вважається дата перерахування Покупцем грошових коштів на банківський рахунок Продавця.</w:t>
      </w:r>
    </w:p>
    <w:p w14:paraId="7574BA29" w14:textId="30D19E99" w:rsidR="00EE4E3F" w:rsidRPr="00EE4E3F" w:rsidRDefault="00EE4E3F" w:rsidP="00EE4E3F">
      <w:pPr>
        <w:numPr>
          <w:ilvl w:val="1"/>
          <w:numId w:val="13"/>
        </w:numPr>
        <w:pBdr>
          <w:top w:val="nil"/>
          <w:left w:val="nil"/>
          <w:bottom w:val="nil"/>
          <w:right w:val="nil"/>
          <w:between w:val="nil"/>
        </w:pBdr>
        <w:tabs>
          <w:tab w:val="left" w:pos="993"/>
        </w:tabs>
        <w:suppressAutoHyphens/>
        <w:ind w:left="567" w:right="-568" w:firstLine="567"/>
        <w:contextualSpacing/>
        <w:jc w:val="both"/>
        <w:rPr>
          <w:kern w:val="1"/>
          <w:sz w:val="24"/>
          <w:szCs w:val="24"/>
        </w:rPr>
      </w:pPr>
      <w:r w:rsidRPr="00EE4E3F">
        <w:rPr>
          <w:kern w:val="1"/>
          <w:sz w:val="24"/>
          <w:szCs w:val="24"/>
        </w:rPr>
        <w:t>У разі затримки бюджетного фінансування та /або затримки здійснення платежів не з вини Покупця, розрахунок за поставлений Товар</w:t>
      </w:r>
      <w:r w:rsidR="0054750C">
        <w:rPr>
          <w:kern w:val="1"/>
          <w:sz w:val="24"/>
          <w:szCs w:val="24"/>
        </w:rPr>
        <w:t xml:space="preserve"> здійснюється протягом 10 (</w:t>
      </w:r>
      <w:r w:rsidR="005149B5">
        <w:rPr>
          <w:kern w:val="1"/>
          <w:sz w:val="24"/>
          <w:szCs w:val="24"/>
        </w:rPr>
        <w:t>десяти)</w:t>
      </w:r>
      <w:r w:rsidRPr="00EE4E3F">
        <w:rPr>
          <w:kern w:val="1"/>
          <w:sz w:val="24"/>
          <w:szCs w:val="24"/>
        </w:rPr>
        <w:t xml:space="preserve">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1A16AE2F" w14:textId="77777777" w:rsidR="00EE4E3F" w:rsidRPr="00EE4E3F" w:rsidRDefault="00EE4E3F" w:rsidP="00EE4E3F">
      <w:pPr>
        <w:pBdr>
          <w:top w:val="nil"/>
          <w:left w:val="nil"/>
          <w:bottom w:val="nil"/>
          <w:right w:val="nil"/>
          <w:between w:val="nil"/>
        </w:pBdr>
        <w:tabs>
          <w:tab w:val="left" w:pos="993"/>
        </w:tabs>
        <w:suppressAutoHyphens/>
        <w:ind w:left="567" w:right="-568" w:firstLine="567"/>
        <w:contextualSpacing/>
        <w:jc w:val="both"/>
        <w:rPr>
          <w:kern w:val="1"/>
          <w:sz w:val="24"/>
          <w:szCs w:val="24"/>
        </w:rPr>
      </w:pPr>
    </w:p>
    <w:p w14:paraId="7324FB24" w14:textId="77777777" w:rsidR="00EE4E3F" w:rsidRPr="00EE4E3F" w:rsidRDefault="00EE4E3F" w:rsidP="00EE4E3F">
      <w:pPr>
        <w:tabs>
          <w:tab w:val="left" w:pos="993"/>
        </w:tabs>
        <w:suppressAutoHyphens/>
        <w:ind w:left="567" w:right="-568" w:firstLine="567"/>
        <w:jc w:val="both"/>
        <w:rPr>
          <w:b/>
          <w:kern w:val="1"/>
          <w:sz w:val="24"/>
          <w:szCs w:val="24"/>
        </w:rPr>
      </w:pPr>
      <w:r w:rsidRPr="00EE4E3F">
        <w:rPr>
          <w:b/>
          <w:kern w:val="1"/>
          <w:sz w:val="24"/>
          <w:szCs w:val="24"/>
        </w:rPr>
        <w:t xml:space="preserve"> 5. Доставка Товару</w:t>
      </w:r>
    </w:p>
    <w:p w14:paraId="6CC38B83" w14:textId="11851194" w:rsidR="00EE4E3F" w:rsidRPr="00EE4E3F" w:rsidRDefault="00EE4E3F" w:rsidP="00EE4E3F">
      <w:pPr>
        <w:pBdr>
          <w:top w:val="nil"/>
          <w:left w:val="nil"/>
          <w:bottom w:val="nil"/>
          <w:right w:val="nil"/>
          <w:between w:val="nil"/>
        </w:pBdr>
        <w:suppressAutoHyphens/>
        <w:ind w:left="567" w:right="-568" w:firstLine="567"/>
        <w:contextualSpacing/>
        <w:jc w:val="both"/>
        <w:rPr>
          <w:kern w:val="1"/>
          <w:sz w:val="24"/>
          <w:szCs w:val="24"/>
        </w:rPr>
      </w:pPr>
      <w:r w:rsidRPr="00EE4E3F">
        <w:rPr>
          <w:kern w:val="1"/>
          <w:sz w:val="24"/>
          <w:szCs w:val="24"/>
        </w:rPr>
        <w:t xml:space="preserve">5.1.Доставка здійснюється у строк – </w:t>
      </w:r>
      <w:r w:rsidRPr="00EE4E3F">
        <w:rPr>
          <w:b/>
          <w:kern w:val="1"/>
          <w:sz w:val="24"/>
          <w:szCs w:val="24"/>
          <w:u w:val="single"/>
        </w:rPr>
        <w:t>до 31</w:t>
      </w:r>
      <w:r w:rsidR="00346D98">
        <w:rPr>
          <w:b/>
          <w:kern w:val="1"/>
          <w:sz w:val="24"/>
          <w:szCs w:val="24"/>
          <w:u w:val="single"/>
        </w:rPr>
        <w:t>.10</w:t>
      </w:r>
      <w:r w:rsidRPr="00EE4E3F">
        <w:rPr>
          <w:b/>
          <w:kern w:val="1"/>
          <w:sz w:val="24"/>
          <w:szCs w:val="24"/>
          <w:u w:val="single"/>
        </w:rPr>
        <w:t>.2022 року</w:t>
      </w:r>
      <w:r w:rsidRPr="00EE4E3F">
        <w:rPr>
          <w:kern w:val="1"/>
          <w:sz w:val="24"/>
          <w:szCs w:val="24"/>
        </w:rPr>
        <w:t xml:space="preserve"> Продавцем за адрес</w:t>
      </w:r>
      <w:r w:rsidR="005149B5">
        <w:rPr>
          <w:kern w:val="1"/>
          <w:sz w:val="24"/>
          <w:szCs w:val="24"/>
        </w:rPr>
        <w:t>ою</w:t>
      </w:r>
      <w:r w:rsidRPr="00EE4E3F">
        <w:rPr>
          <w:kern w:val="1"/>
          <w:sz w:val="24"/>
          <w:szCs w:val="24"/>
        </w:rPr>
        <w:t>, зазначен</w:t>
      </w:r>
      <w:r w:rsidR="005149B5">
        <w:rPr>
          <w:kern w:val="1"/>
          <w:sz w:val="24"/>
          <w:szCs w:val="24"/>
        </w:rPr>
        <w:t>им</w:t>
      </w:r>
      <w:r w:rsidRPr="00EE4E3F">
        <w:rPr>
          <w:kern w:val="1"/>
          <w:sz w:val="24"/>
          <w:szCs w:val="24"/>
        </w:rPr>
        <w:t xml:space="preserve"> у ДОДАТКУ №2 до даного Договору.</w:t>
      </w:r>
    </w:p>
    <w:p w14:paraId="24CC0F1C" w14:textId="77777777" w:rsidR="00EE4E3F" w:rsidRPr="00EE4E3F" w:rsidRDefault="00EE4E3F" w:rsidP="00EE4E3F">
      <w:pPr>
        <w:pBdr>
          <w:top w:val="nil"/>
          <w:left w:val="nil"/>
          <w:bottom w:val="nil"/>
          <w:right w:val="nil"/>
          <w:between w:val="nil"/>
        </w:pBdr>
        <w:suppressAutoHyphens/>
        <w:ind w:left="567" w:right="-568" w:firstLine="567"/>
        <w:contextualSpacing/>
        <w:jc w:val="both"/>
        <w:rPr>
          <w:kern w:val="1"/>
          <w:sz w:val="24"/>
          <w:szCs w:val="24"/>
        </w:rPr>
      </w:pPr>
      <w:r w:rsidRPr="00EE4E3F">
        <w:rPr>
          <w:kern w:val="1"/>
          <w:sz w:val="24"/>
          <w:szCs w:val="24"/>
        </w:rPr>
        <w:t>5.2.Поставка Товару може бути здійснена меншими партіями, в залежності від заявок Покупця. Вартість поставки, розвантажувальних робіт, включається у ціну договору, погоджену Сторонами.</w:t>
      </w:r>
    </w:p>
    <w:p w14:paraId="436C7C04" w14:textId="77777777" w:rsidR="00EE4E3F" w:rsidRPr="00EE4E3F" w:rsidRDefault="00EE4E3F" w:rsidP="00EE4E3F">
      <w:pPr>
        <w:pBdr>
          <w:top w:val="nil"/>
          <w:left w:val="nil"/>
          <w:bottom w:val="nil"/>
          <w:right w:val="nil"/>
          <w:between w:val="nil"/>
        </w:pBdr>
        <w:suppressAutoHyphens/>
        <w:ind w:left="567" w:right="-568" w:firstLine="567"/>
        <w:contextualSpacing/>
        <w:jc w:val="both"/>
        <w:rPr>
          <w:kern w:val="1"/>
          <w:sz w:val="24"/>
          <w:szCs w:val="24"/>
        </w:rPr>
      </w:pPr>
      <w:r w:rsidRPr="00EE4E3F">
        <w:rPr>
          <w:kern w:val="1"/>
          <w:sz w:val="24"/>
          <w:szCs w:val="24"/>
        </w:rPr>
        <w:t>5.3.Перехід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рахунку) Покупцю але в будь-якому разі виключно після належного прийняття Покупцем Товару по якості, комплектності, кількості.</w:t>
      </w:r>
    </w:p>
    <w:p w14:paraId="33DE6CF0" w14:textId="77777777" w:rsidR="00EE4E3F" w:rsidRPr="00EE4E3F" w:rsidRDefault="00EE4E3F" w:rsidP="00EE4E3F">
      <w:pPr>
        <w:pBdr>
          <w:top w:val="nil"/>
          <w:left w:val="nil"/>
          <w:bottom w:val="nil"/>
          <w:right w:val="nil"/>
          <w:between w:val="nil"/>
        </w:pBdr>
        <w:suppressAutoHyphens/>
        <w:ind w:left="567" w:right="-568" w:firstLine="567"/>
        <w:jc w:val="both"/>
        <w:rPr>
          <w:kern w:val="1"/>
        </w:rPr>
      </w:pPr>
      <w:r w:rsidRPr="00EE4E3F">
        <w:rPr>
          <w:kern w:val="1"/>
          <w:sz w:val="24"/>
          <w:szCs w:val="24"/>
        </w:rPr>
        <w:t>5.5.Передача Товару від Продавця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14:paraId="7705F19A" w14:textId="77777777" w:rsidR="00EE4E3F" w:rsidRPr="00EE4E3F" w:rsidRDefault="00EE4E3F" w:rsidP="00EE4E3F">
      <w:pPr>
        <w:pBdr>
          <w:top w:val="nil"/>
          <w:left w:val="nil"/>
          <w:bottom w:val="nil"/>
          <w:right w:val="nil"/>
          <w:between w:val="nil"/>
        </w:pBdr>
        <w:suppressAutoHyphens/>
        <w:ind w:left="567" w:right="-568" w:firstLine="567"/>
        <w:jc w:val="both"/>
        <w:rPr>
          <w:kern w:val="1"/>
        </w:rPr>
      </w:pPr>
      <w:r w:rsidRPr="00EE4E3F">
        <w:rPr>
          <w:kern w:val="1"/>
          <w:sz w:val="24"/>
          <w:szCs w:val="24"/>
        </w:rPr>
        <w:t>.</w:t>
      </w:r>
    </w:p>
    <w:p w14:paraId="3A12868C" w14:textId="77777777" w:rsidR="00EE4E3F" w:rsidRPr="00EE4E3F" w:rsidRDefault="00EE4E3F" w:rsidP="00EE4E3F">
      <w:pPr>
        <w:pBdr>
          <w:top w:val="nil"/>
          <w:left w:val="nil"/>
          <w:bottom w:val="nil"/>
          <w:right w:val="nil"/>
          <w:between w:val="nil"/>
        </w:pBdr>
        <w:suppressAutoHyphens/>
        <w:ind w:right="-568"/>
        <w:contextualSpacing/>
        <w:jc w:val="both"/>
        <w:rPr>
          <w:b/>
          <w:kern w:val="1"/>
          <w:sz w:val="24"/>
          <w:szCs w:val="24"/>
        </w:rPr>
      </w:pPr>
      <w:r w:rsidRPr="00EE4E3F">
        <w:rPr>
          <w:kern w:val="1"/>
          <w:sz w:val="24"/>
          <w:szCs w:val="24"/>
        </w:rPr>
        <w:t xml:space="preserve">6 </w:t>
      </w:r>
      <w:r w:rsidRPr="00EE4E3F">
        <w:rPr>
          <w:b/>
          <w:kern w:val="1"/>
          <w:sz w:val="24"/>
          <w:szCs w:val="24"/>
        </w:rPr>
        <w:t>Права та обов’язки Сторін</w:t>
      </w:r>
    </w:p>
    <w:p w14:paraId="73C08E62" w14:textId="77777777" w:rsidR="00EE4E3F" w:rsidRPr="00EE4E3F" w:rsidRDefault="00EE4E3F" w:rsidP="00EE4E3F">
      <w:pPr>
        <w:pStyle w:val="ae"/>
        <w:suppressAutoHyphens/>
        <w:ind w:left="360" w:right="-568"/>
        <w:jc w:val="both"/>
        <w:rPr>
          <w:b/>
          <w:kern w:val="1"/>
          <w:sz w:val="24"/>
          <w:szCs w:val="24"/>
        </w:rPr>
      </w:pPr>
    </w:p>
    <w:p w14:paraId="3D234A86" w14:textId="77777777" w:rsidR="00EE4E3F" w:rsidRPr="00EE4E3F" w:rsidRDefault="00EE4E3F" w:rsidP="00EE4E3F">
      <w:pPr>
        <w:pStyle w:val="ae"/>
        <w:numPr>
          <w:ilvl w:val="1"/>
          <w:numId w:val="15"/>
        </w:numPr>
        <w:tabs>
          <w:tab w:val="left" w:pos="993"/>
        </w:tabs>
        <w:suppressAutoHyphens/>
        <w:ind w:left="0" w:right="-568" w:firstLine="0"/>
        <w:jc w:val="both"/>
        <w:rPr>
          <w:b/>
          <w:i/>
          <w:kern w:val="1"/>
          <w:sz w:val="24"/>
          <w:szCs w:val="24"/>
        </w:rPr>
      </w:pPr>
      <w:r w:rsidRPr="00EE4E3F">
        <w:rPr>
          <w:b/>
          <w:i/>
          <w:kern w:val="1"/>
          <w:sz w:val="24"/>
          <w:szCs w:val="24"/>
        </w:rPr>
        <w:t>Покупець зобов’язаний:</w:t>
      </w:r>
    </w:p>
    <w:p w14:paraId="0DEED983" w14:textId="77777777" w:rsidR="00EE4E3F" w:rsidRPr="00EE4E3F" w:rsidRDefault="00EE4E3F" w:rsidP="00EE4E3F">
      <w:pPr>
        <w:suppressAutoHyphens/>
        <w:ind w:right="-568"/>
        <w:jc w:val="both"/>
        <w:rPr>
          <w:kern w:val="1"/>
          <w:sz w:val="24"/>
          <w:szCs w:val="24"/>
        </w:rPr>
      </w:pPr>
      <w:r w:rsidRPr="00EE4E3F">
        <w:rPr>
          <w:kern w:val="1"/>
          <w:sz w:val="24"/>
          <w:szCs w:val="24"/>
        </w:rPr>
        <w:t>6.1.1. Своєчасно та в повному обсязі сплачувати грошові кошти за поставлений Товар.</w:t>
      </w:r>
    </w:p>
    <w:p w14:paraId="1F1B4079" w14:textId="77777777" w:rsidR="00EE4E3F" w:rsidRPr="00EE4E3F" w:rsidRDefault="00EE4E3F" w:rsidP="00EE4E3F">
      <w:pPr>
        <w:suppressAutoHyphens/>
        <w:ind w:right="-568"/>
        <w:jc w:val="both"/>
        <w:rPr>
          <w:kern w:val="1"/>
          <w:sz w:val="24"/>
          <w:szCs w:val="24"/>
        </w:rPr>
      </w:pPr>
      <w:r w:rsidRPr="00EE4E3F">
        <w:rPr>
          <w:kern w:val="1"/>
          <w:sz w:val="24"/>
          <w:szCs w:val="24"/>
        </w:rPr>
        <w:t>6.1.2. Приймати поставлений Товар відповідно до умов цього Договору.</w:t>
      </w:r>
    </w:p>
    <w:p w14:paraId="7385192D" w14:textId="77777777" w:rsidR="00EE4E3F" w:rsidRPr="00EE4E3F" w:rsidRDefault="00EE4E3F" w:rsidP="00EE4E3F">
      <w:pPr>
        <w:suppressAutoHyphens/>
        <w:ind w:right="-568"/>
        <w:jc w:val="both"/>
        <w:rPr>
          <w:kern w:val="1"/>
          <w:sz w:val="24"/>
          <w:szCs w:val="24"/>
        </w:rPr>
      </w:pPr>
      <w:r w:rsidRPr="00EE4E3F">
        <w:rPr>
          <w:kern w:val="1"/>
          <w:sz w:val="24"/>
          <w:szCs w:val="24"/>
        </w:rPr>
        <w:t>6.1.3. Належним чином виконувати умови цього Договору.</w:t>
      </w:r>
    </w:p>
    <w:p w14:paraId="5423CE87" w14:textId="77777777" w:rsidR="00EE4E3F" w:rsidRPr="00EE4E3F" w:rsidRDefault="00EE4E3F" w:rsidP="00EE4E3F">
      <w:pPr>
        <w:suppressAutoHyphens/>
        <w:ind w:right="-568"/>
        <w:jc w:val="both"/>
        <w:rPr>
          <w:b/>
          <w:i/>
          <w:kern w:val="1"/>
          <w:sz w:val="24"/>
          <w:szCs w:val="24"/>
        </w:rPr>
      </w:pPr>
      <w:r w:rsidRPr="00EE4E3F">
        <w:rPr>
          <w:b/>
          <w:i/>
          <w:kern w:val="1"/>
          <w:sz w:val="24"/>
          <w:szCs w:val="24"/>
        </w:rPr>
        <w:t>6.2.Покупець має право:</w:t>
      </w:r>
    </w:p>
    <w:p w14:paraId="7CB7028E" w14:textId="77777777" w:rsidR="00EE4E3F" w:rsidRPr="00EE4E3F" w:rsidRDefault="00EE4E3F" w:rsidP="00EE4E3F">
      <w:pPr>
        <w:suppressAutoHyphens/>
        <w:ind w:right="-568"/>
        <w:jc w:val="both"/>
        <w:rPr>
          <w:kern w:val="1"/>
          <w:sz w:val="24"/>
          <w:szCs w:val="24"/>
        </w:rPr>
      </w:pPr>
      <w:r w:rsidRPr="00EE4E3F">
        <w:rPr>
          <w:kern w:val="1"/>
          <w:sz w:val="24"/>
          <w:szCs w:val="24"/>
        </w:rPr>
        <w:t>6.2.1.Ініціювати внесення змін до цього Договору у порядку, визначеному цим Договором.</w:t>
      </w:r>
    </w:p>
    <w:p w14:paraId="13EA08E9" w14:textId="77777777" w:rsidR="00EE4E3F" w:rsidRPr="00EE4E3F" w:rsidRDefault="00EE4E3F" w:rsidP="00EE4E3F">
      <w:pPr>
        <w:suppressAutoHyphens/>
        <w:ind w:right="-568"/>
        <w:jc w:val="both"/>
        <w:rPr>
          <w:kern w:val="1"/>
          <w:sz w:val="24"/>
          <w:szCs w:val="24"/>
        </w:rPr>
      </w:pPr>
      <w:r w:rsidRPr="00EE4E3F">
        <w:rPr>
          <w:kern w:val="1"/>
          <w:sz w:val="24"/>
          <w:szCs w:val="24"/>
        </w:rPr>
        <w:t>6.2.2.Достроково розірвати цей Договір у разі невиконання або неналежного виконання взятих на себе зобов’язань Продавцем в односторонньому порядку без укладання додаткової угоди, письмово повідомивши про це Продавця за 15 днів до дати розірвання Договору з зазначенням дати припинення договору у повідомленні.</w:t>
      </w:r>
    </w:p>
    <w:p w14:paraId="146487EC" w14:textId="77777777" w:rsidR="00EE4E3F" w:rsidRPr="00EE4E3F" w:rsidRDefault="00EE4E3F" w:rsidP="00EE4E3F">
      <w:pPr>
        <w:suppressAutoHyphens/>
        <w:ind w:right="-568"/>
        <w:jc w:val="both"/>
        <w:rPr>
          <w:kern w:val="1"/>
          <w:sz w:val="24"/>
          <w:szCs w:val="24"/>
        </w:rPr>
      </w:pPr>
      <w:r w:rsidRPr="00EE4E3F">
        <w:rPr>
          <w:kern w:val="1"/>
          <w:sz w:val="24"/>
          <w:szCs w:val="24"/>
        </w:rPr>
        <w:t>6.2.3.Контролювати виконання Покупцем умов цього Договору щодо належної доставки Товару.</w:t>
      </w:r>
    </w:p>
    <w:p w14:paraId="6FBF21D4" w14:textId="77777777" w:rsidR="00EE4E3F" w:rsidRPr="00EE4E3F" w:rsidRDefault="00EE4E3F" w:rsidP="00EE4E3F">
      <w:pPr>
        <w:suppressAutoHyphens/>
        <w:ind w:right="-568"/>
        <w:jc w:val="both"/>
        <w:rPr>
          <w:kern w:val="1"/>
          <w:sz w:val="24"/>
          <w:szCs w:val="24"/>
        </w:rPr>
      </w:pPr>
      <w:r w:rsidRPr="00EE4E3F">
        <w:rPr>
          <w:kern w:val="1"/>
          <w:sz w:val="24"/>
          <w:szCs w:val="24"/>
        </w:rPr>
        <w:t>6.2.4.Повернути документи Продавцю, за його рахунок, без здійснення оплати, в разі не належного оформлення документів, визначених в розділі 5 цього Договору (відсутність підписів тощо).</w:t>
      </w:r>
    </w:p>
    <w:p w14:paraId="1281AB98" w14:textId="77777777" w:rsidR="00EE4E3F" w:rsidRPr="00EE4E3F" w:rsidRDefault="00EE4E3F" w:rsidP="00EE4E3F">
      <w:pPr>
        <w:suppressAutoHyphens/>
        <w:ind w:right="-568"/>
        <w:contextualSpacing/>
        <w:jc w:val="both"/>
        <w:rPr>
          <w:kern w:val="1"/>
          <w:sz w:val="24"/>
          <w:szCs w:val="24"/>
        </w:rPr>
      </w:pPr>
      <w:r w:rsidRPr="00EE4E3F">
        <w:rPr>
          <w:b/>
          <w:i/>
          <w:kern w:val="1"/>
          <w:sz w:val="24"/>
          <w:szCs w:val="24"/>
        </w:rPr>
        <w:t>6.3.Продавець зобов’язується:</w:t>
      </w:r>
    </w:p>
    <w:p w14:paraId="13A09726" w14:textId="77777777" w:rsidR="00EE4E3F" w:rsidRPr="00EE4E3F" w:rsidRDefault="00EE4E3F" w:rsidP="00EE4E3F">
      <w:pPr>
        <w:suppressAutoHyphens/>
        <w:ind w:right="-568"/>
        <w:jc w:val="both"/>
        <w:rPr>
          <w:kern w:val="1"/>
          <w:sz w:val="24"/>
          <w:szCs w:val="24"/>
        </w:rPr>
      </w:pPr>
      <w:r w:rsidRPr="00EE4E3F">
        <w:rPr>
          <w:kern w:val="1"/>
          <w:sz w:val="24"/>
          <w:szCs w:val="24"/>
        </w:rPr>
        <w:t>6.3.1.Забезпечити доставку Товару у строки, встановлені п. 5.1 цього Договору.</w:t>
      </w:r>
    </w:p>
    <w:p w14:paraId="12D357BC" w14:textId="77777777" w:rsidR="00EE4E3F" w:rsidRPr="00EE4E3F" w:rsidRDefault="00EE4E3F" w:rsidP="00EE4E3F">
      <w:pPr>
        <w:suppressAutoHyphens/>
        <w:ind w:right="-568"/>
        <w:contextualSpacing/>
        <w:jc w:val="both"/>
        <w:rPr>
          <w:kern w:val="1"/>
          <w:sz w:val="24"/>
          <w:szCs w:val="24"/>
        </w:rPr>
      </w:pPr>
      <w:r w:rsidRPr="00EE4E3F">
        <w:rPr>
          <w:kern w:val="1"/>
          <w:sz w:val="24"/>
          <w:szCs w:val="24"/>
        </w:rPr>
        <w:t>6.3.2.Забезпечити доставку Товару, якість якої відповідає умовам, встановленим розділом 2 та додатку 1 до цього Договору, а також умовам закупівлі.</w:t>
      </w:r>
    </w:p>
    <w:p w14:paraId="50D99359" w14:textId="77777777" w:rsidR="00EE4E3F" w:rsidRPr="00EE4E3F" w:rsidRDefault="00EE4E3F" w:rsidP="00EE4E3F">
      <w:pPr>
        <w:suppressAutoHyphens/>
        <w:ind w:right="-568"/>
        <w:contextualSpacing/>
        <w:jc w:val="both"/>
        <w:rPr>
          <w:kern w:val="1"/>
          <w:sz w:val="24"/>
          <w:szCs w:val="24"/>
        </w:rPr>
      </w:pPr>
      <w:r w:rsidRPr="00EE4E3F">
        <w:rPr>
          <w:b/>
          <w:i/>
          <w:kern w:val="1"/>
          <w:sz w:val="24"/>
          <w:szCs w:val="24"/>
        </w:rPr>
        <w:t>6.4.Продавець має право:</w:t>
      </w:r>
    </w:p>
    <w:p w14:paraId="45F6A52F" w14:textId="77777777" w:rsidR="00EE4E3F" w:rsidRPr="00EE4E3F" w:rsidRDefault="00EE4E3F" w:rsidP="00EE4E3F">
      <w:pPr>
        <w:suppressAutoHyphens/>
        <w:ind w:right="-568"/>
        <w:contextualSpacing/>
        <w:jc w:val="both"/>
        <w:rPr>
          <w:kern w:val="1"/>
          <w:sz w:val="24"/>
          <w:szCs w:val="24"/>
        </w:rPr>
      </w:pPr>
      <w:r w:rsidRPr="00EE4E3F">
        <w:rPr>
          <w:kern w:val="1"/>
          <w:sz w:val="24"/>
          <w:szCs w:val="24"/>
        </w:rPr>
        <w:t>6.4.1.Своєчасно та в повному обсязі отримувати оплату за доставлений Товар.</w:t>
      </w:r>
    </w:p>
    <w:p w14:paraId="222BCC79" w14:textId="77777777" w:rsidR="00EE4E3F" w:rsidRPr="00EE4E3F" w:rsidRDefault="00EE4E3F" w:rsidP="00EE4E3F">
      <w:pPr>
        <w:suppressAutoHyphens/>
        <w:ind w:right="-568"/>
        <w:contextualSpacing/>
        <w:jc w:val="both"/>
        <w:rPr>
          <w:kern w:val="1"/>
          <w:sz w:val="24"/>
          <w:szCs w:val="24"/>
        </w:rPr>
      </w:pPr>
      <w:r w:rsidRPr="00EE4E3F">
        <w:rPr>
          <w:kern w:val="1"/>
          <w:sz w:val="24"/>
          <w:szCs w:val="24"/>
        </w:rPr>
        <w:t>6.4.2.На дострокову поставку всього Товару.</w:t>
      </w:r>
    </w:p>
    <w:p w14:paraId="055013FB" w14:textId="77777777" w:rsidR="00EE4E3F" w:rsidRPr="00EE4E3F" w:rsidRDefault="00EE4E3F" w:rsidP="00EE4E3F">
      <w:pPr>
        <w:suppressAutoHyphens/>
        <w:ind w:right="-568"/>
        <w:jc w:val="both"/>
        <w:rPr>
          <w:b/>
          <w:kern w:val="1"/>
          <w:sz w:val="24"/>
          <w:szCs w:val="24"/>
        </w:rPr>
      </w:pPr>
    </w:p>
    <w:p w14:paraId="6C1B2560" w14:textId="77777777" w:rsidR="00EE4E3F" w:rsidRPr="00EE4E3F" w:rsidRDefault="00EE4E3F" w:rsidP="00EE4E3F">
      <w:pPr>
        <w:suppressAutoHyphens/>
        <w:ind w:right="-568"/>
        <w:jc w:val="both"/>
        <w:rPr>
          <w:b/>
          <w:kern w:val="1"/>
          <w:sz w:val="24"/>
          <w:szCs w:val="24"/>
        </w:rPr>
      </w:pPr>
      <w:r w:rsidRPr="00EE4E3F">
        <w:rPr>
          <w:b/>
          <w:kern w:val="1"/>
          <w:sz w:val="24"/>
          <w:szCs w:val="24"/>
        </w:rPr>
        <w:t>7. Відповідальність Сторін</w:t>
      </w:r>
    </w:p>
    <w:p w14:paraId="6875BF9F" w14:textId="77777777" w:rsidR="00EE4E3F" w:rsidRPr="00EE4E3F" w:rsidRDefault="00EE4E3F" w:rsidP="00EE4E3F">
      <w:pPr>
        <w:suppressAutoHyphens/>
        <w:ind w:right="-568"/>
        <w:jc w:val="both"/>
        <w:rPr>
          <w:kern w:val="1"/>
          <w:sz w:val="24"/>
          <w:szCs w:val="24"/>
        </w:rPr>
      </w:pPr>
      <w:r w:rsidRPr="00EE4E3F">
        <w:rPr>
          <w:kern w:val="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8451866" w14:textId="77777777" w:rsidR="00EE4E3F" w:rsidRPr="00EE4E3F" w:rsidRDefault="00EE4E3F" w:rsidP="00EE4E3F">
      <w:pPr>
        <w:suppressAutoHyphens/>
        <w:ind w:right="-568"/>
        <w:jc w:val="both"/>
        <w:rPr>
          <w:kern w:val="1"/>
          <w:sz w:val="24"/>
          <w:szCs w:val="24"/>
        </w:rPr>
      </w:pPr>
      <w:r w:rsidRPr="00EE4E3F">
        <w:rPr>
          <w:kern w:val="1"/>
          <w:sz w:val="24"/>
          <w:szCs w:val="24"/>
        </w:rPr>
        <w:t>7.2 За порушення строків доставки Товару Продавець сплачує пеню у розмірі 0,1 відсотка вартості непоставленого/невчасно поставленого Товару за кожен день прострочення, а за прострочення понад 30 (тридцять) днів Продавець додатково сплачує штраф у розмірі 10 (десять) відсотків вказаної вартості.</w:t>
      </w:r>
    </w:p>
    <w:p w14:paraId="5DC5A82A" w14:textId="77777777" w:rsidR="00EE4E3F" w:rsidRPr="00EE4E3F" w:rsidRDefault="00EE4E3F" w:rsidP="00EE4E3F">
      <w:pPr>
        <w:suppressAutoHyphens/>
        <w:ind w:right="-568"/>
        <w:jc w:val="both"/>
        <w:rPr>
          <w:kern w:val="1"/>
          <w:sz w:val="24"/>
          <w:szCs w:val="24"/>
        </w:rPr>
      </w:pPr>
      <w:r w:rsidRPr="00EE4E3F">
        <w:rPr>
          <w:kern w:val="1"/>
          <w:sz w:val="24"/>
          <w:szCs w:val="24"/>
        </w:rPr>
        <w:t>7.3 За порушення умов зобов’язання щодо якості Товару (постачання неякісного, дефектного Товару, що не відповідає умовам цього Договору та умовам закупівлі) Продавець сплачує штраф у розмірі десяти відсотків вартості неякісного Товару.</w:t>
      </w:r>
    </w:p>
    <w:p w14:paraId="02D14C6C" w14:textId="77777777" w:rsidR="00EE4E3F" w:rsidRPr="00EE4E3F" w:rsidRDefault="00EE4E3F" w:rsidP="00EE4E3F">
      <w:pPr>
        <w:suppressAutoHyphens/>
        <w:ind w:right="-568"/>
        <w:jc w:val="both"/>
        <w:rPr>
          <w:kern w:val="1"/>
          <w:sz w:val="24"/>
          <w:szCs w:val="24"/>
        </w:rPr>
      </w:pPr>
      <w:r w:rsidRPr="00EE4E3F">
        <w:rPr>
          <w:kern w:val="1"/>
          <w:sz w:val="24"/>
          <w:szCs w:val="24"/>
        </w:rPr>
        <w:t>7.4 Сплата штрафних санкцій не звільняє Сторони від виконання зобов’язань за цим Договором.</w:t>
      </w:r>
    </w:p>
    <w:p w14:paraId="09B4B0DA" w14:textId="46A68ACF" w:rsidR="00EE4E3F" w:rsidRPr="00EE4E3F" w:rsidRDefault="00EE4E3F" w:rsidP="00EE4E3F">
      <w:pPr>
        <w:tabs>
          <w:tab w:val="left" w:pos="567"/>
          <w:tab w:val="left" w:pos="2268"/>
        </w:tabs>
        <w:suppressAutoHyphens/>
        <w:ind w:right="-568"/>
        <w:jc w:val="both"/>
        <w:rPr>
          <w:b/>
          <w:kern w:val="1"/>
          <w:sz w:val="24"/>
          <w:szCs w:val="24"/>
        </w:rPr>
      </w:pPr>
    </w:p>
    <w:p w14:paraId="73F14FA4" w14:textId="77777777" w:rsidR="00EE4E3F" w:rsidRPr="00EE4E3F" w:rsidRDefault="00EE4E3F" w:rsidP="00EE4E3F">
      <w:pPr>
        <w:tabs>
          <w:tab w:val="left" w:pos="567"/>
          <w:tab w:val="left" w:pos="2268"/>
        </w:tabs>
        <w:suppressAutoHyphens/>
        <w:ind w:right="-568"/>
        <w:jc w:val="both"/>
        <w:rPr>
          <w:b/>
          <w:kern w:val="1"/>
          <w:sz w:val="24"/>
          <w:szCs w:val="24"/>
        </w:rPr>
      </w:pPr>
      <w:r w:rsidRPr="00EE4E3F">
        <w:rPr>
          <w:b/>
          <w:kern w:val="1"/>
          <w:sz w:val="24"/>
          <w:szCs w:val="24"/>
        </w:rPr>
        <w:t>8. Строк дії Договору, умови розірвання договору</w:t>
      </w:r>
    </w:p>
    <w:p w14:paraId="0B894C7A" w14:textId="77777777" w:rsidR="00EE4E3F" w:rsidRPr="00EE4E3F" w:rsidRDefault="00EE4E3F" w:rsidP="00EE4E3F">
      <w:pPr>
        <w:tabs>
          <w:tab w:val="left" w:pos="567"/>
          <w:tab w:val="left" w:pos="2268"/>
        </w:tabs>
        <w:suppressAutoHyphens/>
        <w:ind w:right="-568"/>
        <w:jc w:val="both"/>
        <w:rPr>
          <w:kern w:val="1"/>
          <w:sz w:val="24"/>
          <w:szCs w:val="24"/>
        </w:rPr>
      </w:pPr>
      <w:r w:rsidRPr="00EE4E3F">
        <w:rPr>
          <w:kern w:val="1"/>
          <w:sz w:val="24"/>
          <w:szCs w:val="24"/>
        </w:rPr>
        <w:lastRenderedPageBreak/>
        <w:t>10.1 Цей Договір набирає чинності з моменту підписання Сторонами, скріплення печатками Сторін і діє до 31 грудня 2022 року включно, але в будь-якому випадку до повного виконання Сторонами своїх зобов’язань в частині розрахунків.</w:t>
      </w:r>
    </w:p>
    <w:p w14:paraId="2D47AE93" w14:textId="77777777" w:rsidR="00EE4E3F" w:rsidRPr="00EE4E3F" w:rsidRDefault="00EE4E3F" w:rsidP="00EE4E3F">
      <w:pPr>
        <w:tabs>
          <w:tab w:val="left" w:pos="567"/>
          <w:tab w:val="left" w:pos="2268"/>
        </w:tabs>
        <w:suppressAutoHyphens/>
        <w:ind w:right="-568"/>
        <w:jc w:val="both"/>
        <w:rPr>
          <w:kern w:val="1"/>
          <w:sz w:val="24"/>
          <w:szCs w:val="24"/>
        </w:rPr>
      </w:pPr>
      <w:r w:rsidRPr="00EE4E3F">
        <w:rPr>
          <w:kern w:val="1"/>
          <w:sz w:val="24"/>
          <w:szCs w:val="24"/>
        </w:rPr>
        <w:t>10.2. Покупець має право розірвати даний Договір в односторонньому порядку у разі невиконання Продавцем своїх зобов’язань за умовами даного Договору і закупівлі шляхом письмового повідомлення Продавця про таке розірвання за 7 днів до його настання, при цьому Договір вважається розірваним за умови належного повідомлення Покупцем Продавця і незалежно від факту отримання Продавцем такого повідомлення.</w:t>
      </w:r>
    </w:p>
    <w:p w14:paraId="3EEDD03A" w14:textId="602CC942" w:rsidR="00EE4E3F" w:rsidRPr="00EE4E3F" w:rsidRDefault="00EE4E3F" w:rsidP="00EE4E3F">
      <w:pPr>
        <w:tabs>
          <w:tab w:val="left" w:pos="567"/>
          <w:tab w:val="left" w:pos="2268"/>
        </w:tabs>
        <w:suppressAutoHyphens/>
        <w:ind w:right="-284"/>
        <w:jc w:val="both"/>
        <w:rPr>
          <w:kern w:val="1"/>
          <w:sz w:val="24"/>
          <w:szCs w:val="24"/>
        </w:rPr>
      </w:pPr>
    </w:p>
    <w:p w14:paraId="4E34C06C" w14:textId="52D4C4D1" w:rsidR="00EE4E3F" w:rsidRPr="0064780F" w:rsidRDefault="00EE4E3F" w:rsidP="00EE4E3F">
      <w:pPr>
        <w:tabs>
          <w:tab w:val="left" w:pos="567"/>
          <w:tab w:val="left" w:pos="2268"/>
        </w:tabs>
        <w:suppressAutoHyphens/>
        <w:ind w:right="-568"/>
        <w:jc w:val="both"/>
        <w:rPr>
          <w:b/>
          <w:kern w:val="1"/>
          <w:sz w:val="24"/>
          <w:szCs w:val="24"/>
        </w:rPr>
      </w:pPr>
      <w:r w:rsidRPr="00EE4E3F">
        <w:rPr>
          <w:b/>
          <w:kern w:val="1"/>
          <w:sz w:val="24"/>
          <w:szCs w:val="24"/>
        </w:rPr>
        <w:t>9.  Місцезнаходження та банківські 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EE4E3F" w:rsidRPr="0054750C" w14:paraId="73852213" w14:textId="77777777" w:rsidTr="00FD5960">
        <w:tc>
          <w:tcPr>
            <w:tcW w:w="4503" w:type="dxa"/>
          </w:tcPr>
          <w:p w14:paraId="52CA8A1B" w14:textId="341BB65F" w:rsidR="00EE4E3F" w:rsidRPr="0054750C" w:rsidRDefault="00EE4E3F" w:rsidP="0054750C">
            <w:pPr>
              <w:widowControl w:val="0"/>
              <w:suppressAutoHyphens/>
              <w:ind w:right="-568"/>
              <w:jc w:val="both"/>
              <w:rPr>
                <w:color w:val="000000"/>
                <w:sz w:val="22"/>
                <w:szCs w:val="24"/>
                <w:lang w:eastAsia="ar-SA"/>
              </w:rPr>
            </w:pPr>
          </w:p>
        </w:tc>
        <w:tc>
          <w:tcPr>
            <w:tcW w:w="5352" w:type="dxa"/>
          </w:tcPr>
          <w:p w14:paraId="3F21173C" w14:textId="77777777" w:rsidR="00EE4E3F" w:rsidRPr="0054750C" w:rsidRDefault="00EE4E3F" w:rsidP="00EE4E3F">
            <w:pPr>
              <w:widowControl w:val="0"/>
              <w:suppressAutoHyphens/>
              <w:ind w:left="284" w:right="-568"/>
              <w:jc w:val="both"/>
              <w:rPr>
                <w:color w:val="000000"/>
                <w:sz w:val="22"/>
                <w:szCs w:val="24"/>
                <w:lang w:eastAsia="ar-SA"/>
              </w:rPr>
            </w:pPr>
          </w:p>
        </w:tc>
      </w:tr>
    </w:tbl>
    <w:p w14:paraId="55792577" w14:textId="77777777" w:rsidR="00EE4E3F" w:rsidRPr="0054750C" w:rsidRDefault="00EE4E3F" w:rsidP="0054750C">
      <w:pPr>
        <w:suppressAutoHyphens/>
        <w:ind w:right="-568"/>
        <w:jc w:val="both"/>
        <w:rPr>
          <w:kern w:val="1"/>
          <w:sz w:val="22"/>
          <w:szCs w:val="24"/>
        </w:rPr>
      </w:pPr>
    </w:p>
    <w:tbl>
      <w:tblPr>
        <w:tblW w:w="10349" w:type="dxa"/>
        <w:tblInd w:w="-318" w:type="dxa"/>
        <w:tblLook w:val="00A0" w:firstRow="1" w:lastRow="0" w:firstColumn="1" w:lastColumn="0" w:noHBand="0" w:noVBand="0"/>
      </w:tblPr>
      <w:tblGrid>
        <w:gridCol w:w="5565"/>
        <w:gridCol w:w="4784"/>
      </w:tblGrid>
      <w:tr w:rsidR="0054750C" w:rsidRPr="00E55D2C" w14:paraId="1AFDFE06" w14:textId="77777777" w:rsidTr="00FD5960">
        <w:tc>
          <w:tcPr>
            <w:tcW w:w="5565" w:type="dxa"/>
            <w:hideMark/>
          </w:tcPr>
          <w:p w14:paraId="7D8579C9" w14:textId="77777777" w:rsidR="0054750C" w:rsidRPr="00E55D2C" w:rsidRDefault="0054750C" w:rsidP="00FD5960">
            <w:pPr>
              <w:jc w:val="center"/>
              <w:rPr>
                <w:rFonts w:eastAsia="Arial"/>
                <w:b/>
                <w:bCs/>
                <w:color w:val="000000"/>
                <w:sz w:val="24"/>
                <w:szCs w:val="24"/>
              </w:rPr>
            </w:pPr>
            <w:r w:rsidRPr="00E55D2C">
              <w:rPr>
                <w:rFonts w:eastAsia="Arial"/>
                <w:b/>
                <w:bCs/>
                <w:color w:val="000000"/>
                <w:sz w:val="24"/>
                <w:szCs w:val="24"/>
              </w:rPr>
              <w:t>ЗАМОВНИК</w:t>
            </w:r>
          </w:p>
          <w:p w14:paraId="049E0684" w14:textId="77777777" w:rsidR="0054750C" w:rsidRPr="000933ED" w:rsidRDefault="0054750C" w:rsidP="00FD5960">
            <w:pPr>
              <w:jc w:val="both"/>
              <w:rPr>
                <w:sz w:val="26"/>
                <w:szCs w:val="26"/>
                <w:lang w:eastAsia="uk-UA"/>
              </w:rPr>
            </w:pPr>
            <w:r w:rsidRPr="000933ED">
              <w:rPr>
                <w:sz w:val="26"/>
                <w:szCs w:val="26"/>
                <w:lang w:eastAsia="uk-UA"/>
              </w:rPr>
              <w:t xml:space="preserve">Біленьківська  сільска  рада </w:t>
            </w:r>
          </w:p>
          <w:p w14:paraId="3D6C980C" w14:textId="77777777" w:rsidR="0054750C" w:rsidRPr="000933ED" w:rsidRDefault="0054750C" w:rsidP="00FD5960">
            <w:pPr>
              <w:jc w:val="both"/>
              <w:rPr>
                <w:sz w:val="26"/>
                <w:szCs w:val="26"/>
                <w:lang w:eastAsia="uk-UA"/>
              </w:rPr>
            </w:pPr>
            <w:r w:rsidRPr="000933ED">
              <w:rPr>
                <w:sz w:val="26"/>
                <w:szCs w:val="26"/>
                <w:lang w:eastAsia="uk-UA"/>
              </w:rPr>
              <w:t xml:space="preserve">Україна,  70441   с. Біленькє. </w:t>
            </w:r>
          </w:p>
          <w:p w14:paraId="0A11D0A4" w14:textId="77777777" w:rsidR="0054750C" w:rsidRPr="000933ED" w:rsidRDefault="0054750C" w:rsidP="00FD5960">
            <w:pPr>
              <w:jc w:val="both"/>
              <w:rPr>
                <w:sz w:val="26"/>
                <w:szCs w:val="26"/>
                <w:lang w:eastAsia="uk-UA"/>
              </w:rPr>
            </w:pPr>
            <w:r>
              <w:rPr>
                <w:sz w:val="26"/>
                <w:szCs w:val="26"/>
                <w:lang w:eastAsia="uk-UA"/>
              </w:rPr>
              <w:t>Вул. Центральна 20</w:t>
            </w:r>
            <w:r w:rsidRPr="000933ED">
              <w:rPr>
                <w:sz w:val="26"/>
                <w:szCs w:val="26"/>
                <w:lang w:eastAsia="uk-UA"/>
              </w:rPr>
              <w:t xml:space="preserve">   тел. 55-22-71 </w:t>
            </w:r>
          </w:p>
          <w:p w14:paraId="687DD39B" w14:textId="77777777" w:rsidR="0054750C" w:rsidRPr="000933ED" w:rsidRDefault="0054750C" w:rsidP="00FD5960">
            <w:pPr>
              <w:jc w:val="both"/>
              <w:rPr>
                <w:sz w:val="26"/>
                <w:szCs w:val="26"/>
                <w:lang w:eastAsia="uk-UA"/>
              </w:rPr>
            </w:pPr>
            <w:r w:rsidRPr="000933ED">
              <w:rPr>
                <w:sz w:val="26"/>
                <w:szCs w:val="26"/>
                <w:lang w:eastAsia="uk-UA"/>
              </w:rPr>
              <w:t>Р/р.  UA698201720344290021000020447</w:t>
            </w:r>
          </w:p>
          <w:p w14:paraId="3E2BCBB5" w14:textId="77777777" w:rsidR="0054750C" w:rsidRPr="000933ED" w:rsidRDefault="0054750C" w:rsidP="00FD5960">
            <w:pPr>
              <w:jc w:val="both"/>
              <w:rPr>
                <w:sz w:val="26"/>
                <w:szCs w:val="26"/>
                <w:lang w:eastAsia="uk-UA"/>
              </w:rPr>
            </w:pPr>
            <w:r w:rsidRPr="000933ED">
              <w:rPr>
                <w:sz w:val="26"/>
                <w:szCs w:val="26"/>
                <w:lang w:eastAsia="uk-UA"/>
              </w:rPr>
              <w:t>УДК  в  Запорізької  області</w:t>
            </w:r>
          </w:p>
          <w:p w14:paraId="3132B5E6" w14:textId="77777777" w:rsidR="0054750C" w:rsidRPr="000933ED" w:rsidRDefault="0054750C" w:rsidP="00FD5960">
            <w:pPr>
              <w:jc w:val="both"/>
              <w:rPr>
                <w:sz w:val="26"/>
                <w:szCs w:val="26"/>
                <w:lang w:eastAsia="uk-UA"/>
              </w:rPr>
            </w:pPr>
            <w:r w:rsidRPr="000933ED">
              <w:rPr>
                <w:sz w:val="26"/>
                <w:szCs w:val="26"/>
                <w:lang w:eastAsia="uk-UA"/>
              </w:rPr>
              <w:t xml:space="preserve">МФО 813015 ЄДРПОУ: 04353008 </w:t>
            </w:r>
          </w:p>
          <w:p w14:paraId="0178F58D" w14:textId="77777777" w:rsidR="0054750C" w:rsidRPr="00E55D2C" w:rsidRDefault="0054750C" w:rsidP="00FD5960">
            <w:pPr>
              <w:jc w:val="center"/>
              <w:rPr>
                <w:rFonts w:eastAsia="Arial" w:cs="Arial"/>
                <w:b/>
                <w:bCs/>
                <w:color w:val="000000"/>
                <w:sz w:val="24"/>
                <w:szCs w:val="24"/>
              </w:rPr>
            </w:pPr>
          </w:p>
          <w:p w14:paraId="1870D028" w14:textId="77777777" w:rsidR="0054750C" w:rsidRDefault="0054750C" w:rsidP="00FD5960">
            <w:pPr>
              <w:rPr>
                <w:rFonts w:eastAsia="Arial" w:cs="Arial"/>
                <w:b/>
                <w:color w:val="000000"/>
                <w:sz w:val="24"/>
                <w:szCs w:val="24"/>
              </w:rPr>
            </w:pPr>
            <w:r>
              <w:rPr>
                <w:rFonts w:eastAsia="Arial" w:cs="Arial"/>
                <w:b/>
                <w:color w:val="000000"/>
                <w:sz w:val="24"/>
                <w:szCs w:val="24"/>
              </w:rPr>
              <w:t>Сільський голова</w:t>
            </w:r>
          </w:p>
          <w:p w14:paraId="3AEE4F45" w14:textId="77777777" w:rsidR="0054750C" w:rsidRDefault="0054750C" w:rsidP="00FD5960">
            <w:pPr>
              <w:rPr>
                <w:rFonts w:eastAsia="Arial" w:cs="Arial"/>
                <w:b/>
                <w:color w:val="000000"/>
                <w:sz w:val="24"/>
                <w:szCs w:val="24"/>
              </w:rPr>
            </w:pPr>
          </w:p>
          <w:p w14:paraId="6363ED02" w14:textId="77777777" w:rsidR="0054750C" w:rsidRDefault="0054750C" w:rsidP="00FD5960">
            <w:pPr>
              <w:rPr>
                <w:rFonts w:eastAsia="Arial" w:cs="Arial"/>
                <w:b/>
                <w:color w:val="000000"/>
                <w:sz w:val="24"/>
                <w:szCs w:val="24"/>
              </w:rPr>
            </w:pPr>
            <w:r>
              <w:rPr>
                <w:rFonts w:eastAsia="Arial" w:cs="Arial"/>
                <w:b/>
                <w:color w:val="000000"/>
                <w:sz w:val="24"/>
                <w:szCs w:val="24"/>
              </w:rPr>
              <w:t>Світлана ЗАЧЕПИЛО</w:t>
            </w:r>
          </w:p>
          <w:p w14:paraId="0B884D48" w14:textId="77777777" w:rsidR="0054750C" w:rsidRPr="00E55D2C" w:rsidRDefault="0054750C" w:rsidP="00FD5960">
            <w:pPr>
              <w:rPr>
                <w:rFonts w:eastAsia="Arial" w:cs="Arial"/>
                <w:b/>
                <w:bCs/>
                <w:color w:val="000000"/>
                <w:sz w:val="24"/>
                <w:szCs w:val="24"/>
              </w:rPr>
            </w:pPr>
          </w:p>
          <w:p w14:paraId="070977AF" w14:textId="77777777" w:rsidR="0054750C" w:rsidRPr="00E55D2C" w:rsidRDefault="0054750C" w:rsidP="00FD5960">
            <w:pPr>
              <w:rPr>
                <w:rFonts w:eastAsia="Arial" w:cs="Arial"/>
                <w:b/>
                <w:bCs/>
                <w:color w:val="000000"/>
                <w:sz w:val="24"/>
                <w:szCs w:val="24"/>
              </w:rPr>
            </w:pPr>
            <w:r w:rsidRPr="00E55D2C">
              <w:rPr>
                <w:rFonts w:eastAsia="Arial" w:cs="Arial"/>
                <w:b/>
                <w:bCs/>
                <w:color w:val="000000"/>
                <w:sz w:val="24"/>
                <w:szCs w:val="24"/>
              </w:rPr>
              <w:t>__________________/</w:t>
            </w:r>
            <w:r w:rsidRPr="00E55D2C">
              <w:rPr>
                <w:rFonts w:eastAsia="Arial" w:cs="Arial"/>
                <w:b/>
                <w:bCs/>
                <w:i/>
                <w:color w:val="000000"/>
                <w:sz w:val="24"/>
                <w:szCs w:val="24"/>
              </w:rPr>
              <w:t>__________</w:t>
            </w:r>
            <w:r w:rsidRPr="00E55D2C">
              <w:rPr>
                <w:rFonts w:eastAsia="Arial" w:cs="Arial"/>
                <w:b/>
                <w:bCs/>
                <w:color w:val="000000"/>
                <w:sz w:val="24"/>
                <w:szCs w:val="24"/>
              </w:rPr>
              <w:t>/</w:t>
            </w:r>
          </w:p>
          <w:p w14:paraId="114134B7" w14:textId="77777777" w:rsidR="0054750C" w:rsidRPr="00A71C0A" w:rsidRDefault="0054750C" w:rsidP="00FD5960">
            <w:pPr>
              <w:rPr>
                <w:rFonts w:eastAsia="Arial" w:cs="Arial"/>
                <w:b/>
                <w:bCs/>
                <w:color w:val="000000"/>
                <w:sz w:val="24"/>
                <w:szCs w:val="24"/>
              </w:rPr>
            </w:pPr>
            <w:r w:rsidRPr="00E55D2C">
              <w:rPr>
                <w:rFonts w:eastAsia="Arial" w:cs="Arial"/>
                <w:color w:val="000000"/>
                <w:sz w:val="24"/>
                <w:szCs w:val="24"/>
              </w:rPr>
              <w:t>м.п</w:t>
            </w:r>
          </w:p>
        </w:tc>
        <w:tc>
          <w:tcPr>
            <w:tcW w:w="4784" w:type="dxa"/>
            <w:hideMark/>
          </w:tcPr>
          <w:p w14:paraId="0D90168B" w14:textId="77777777" w:rsidR="0054750C" w:rsidRPr="00E55D2C" w:rsidRDefault="0054750C" w:rsidP="00FD5960">
            <w:pPr>
              <w:jc w:val="center"/>
              <w:rPr>
                <w:rFonts w:eastAsia="Arial"/>
                <w:b/>
                <w:bCs/>
                <w:color w:val="000000"/>
                <w:sz w:val="24"/>
                <w:szCs w:val="24"/>
              </w:rPr>
            </w:pPr>
            <w:r w:rsidRPr="00E55D2C">
              <w:rPr>
                <w:rFonts w:eastAsia="Arial"/>
                <w:b/>
                <w:bCs/>
                <w:color w:val="000000"/>
                <w:sz w:val="24"/>
                <w:szCs w:val="24"/>
              </w:rPr>
              <w:t>УЧАСНИК</w:t>
            </w:r>
          </w:p>
          <w:p w14:paraId="6BBD7F9A" w14:textId="77777777" w:rsidR="0054750C" w:rsidRDefault="0054750C" w:rsidP="00FD5960">
            <w:pPr>
              <w:rPr>
                <w:rFonts w:eastAsia="Arial" w:cs="Arial"/>
                <w:b/>
                <w:color w:val="000000"/>
                <w:sz w:val="24"/>
                <w:szCs w:val="24"/>
              </w:rPr>
            </w:pPr>
            <w:r w:rsidRPr="00E55D2C">
              <w:rPr>
                <w:rFonts w:eastAsia="Arial" w:cs="Arial"/>
                <w:b/>
                <w:color w:val="000000"/>
                <w:sz w:val="24"/>
                <w:szCs w:val="24"/>
              </w:rPr>
              <w:t>Керівник</w:t>
            </w:r>
          </w:p>
          <w:p w14:paraId="5FD51E1F" w14:textId="77777777" w:rsidR="0054750C" w:rsidRDefault="0054750C" w:rsidP="00FD5960">
            <w:pPr>
              <w:rPr>
                <w:rFonts w:eastAsia="Arial" w:cs="Arial"/>
                <w:b/>
                <w:color w:val="000000"/>
                <w:sz w:val="24"/>
                <w:szCs w:val="24"/>
              </w:rPr>
            </w:pPr>
          </w:p>
          <w:p w14:paraId="0DF169C0" w14:textId="77777777" w:rsidR="0054750C" w:rsidRDefault="0054750C" w:rsidP="00FD5960">
            <w:pPr>
              <w:rPr>
                <w:rFonts w:eastAsia="Arial" w:cs="Arial"/>
                <w:b/>
                <w:color w:val="000000"/>
                <w:sz w:val="24"/>
                <w:szCs w:val="24"/>
              </w:rPr>
            </w:pPr>
          </w:p>
          <w:p w14:paraId="0172A01A" w14:textId="77777777" w:rsidR="0054750C" w:rsidRDefault="0054750C" w:rsidP="00FD5960">
            <w:pPr>
              <w:rPr>
                <w:rFonts w:eastAsia="Arial" w:cs="Arial"/>
                <w:b/>
                <w:color w:val="000000"/>
                <w:sz w:val="24"/>
                <w:szCs w:val="24"/>
              </w:rPr>
            </w:pPr>
          </w:p>
          <w:p w14:paraId="2574C583" w14:textId="77777777" w:rsidR="0054750C" w:rsidRDefault="0054750C" w:rsidP="00FD5960">
            <w:pPr>
              <w:rPr>
                <w:rFonts w:eastAsia="Arial" w:cs="Arial"/>
                <w:b/>
                <w:color w:val="000000"/>
                <w:sz w:val="24"/>
                <w:szCs w:val="24"/>
              </w:rPr>
            </w:pPr>
          </w:p>
          <w:p w14:paraId="0BC9F1AF" w14:textId="77777777" w:rsidR="0054750C" w:rsidRDefault="0054750C" w:rsidP="00FD5960">
            <w:pPr>
              <w:rPr>
                <w:rFonts w:eastAsia="Arial" w:cs="Arial"/>
                <w:b/>
                <w:color w:val="000000"/>
                <w:sz w:val="24"/>
                <w:szCs w:val="24"/>
              </w:rPr>
            </w:pPr>
          </w:p>
          <w:p w14:paraId="5D49834D" w14:textId="77777777" w:rsidR="0054750C" w:rsidRDefault="0054750C" w:rsidP="00FD5960">
            <w:pPr>
              <w:rPr>
                <w:rFonts w:eastAsia="Arial" w:cs="Arial"/>
                <w:b/>
                <w:color w:val="000000"/>
                <w:sz w:val="24"/>
                <w:szCs w:val="24"/>
              </w:rPr>
            </w:pPr>
          </w:p>
          <w:p w14:paraId="683F166C" w14:textId="77777777" w:rsidR="0054750C" w:rsidRDefault="0054750C" w:rsidP="00FD5960">
            <w:pPr>
              <w:rPr>
                <w:rFonts w:eastAsia="Arial" w:cs="Arial"/>
                <w:b/>
                <w:color w:val="000000"/>
                <w:sz w:val="24"/>
                <w:szCs w:val="24"/>
              </w:rPr>
            </w:pPr>
          </w:p>
          <w:p w14:paraId="574C0F8A" w14:textId="77777777" w:rsidR="0054750C" w:rsidRDefault="0054750C" w:rsidP="00FD5960">
            <w:pPr>
              <w:rPr>
                <w:rFonts w:eastAsia="Arial" w:cs="Arial"/>
                <w:b/>
                <w:color w:val="000000"/>
                <w:sz w:val="24"/>
                <w:szCs w:val="24"/>
              </w:rPr>
            </w:pPr>
          </w:p>
          <w:p w14:paraId="1BFD06F6" w14:textId="77777777" w:rsidR="0054750C" w:rsidRDefault="0054750C" w:rsidP="00FD5960">
            <w:pPr>
              <w:rPr>
                <w:rFonts w:eastAsia="Arial" w:cs="Arial"/>
                <w:b/>
                <w:color w:val="000000"/>
                <w:sz w:val="24"/>
                <w:szCs w:val="24"/>
              </w:rPr>
            </w:pPr>
          </w:p>
          <w:p w14:paraId="5500DF70" w14:textId="77777777" w:rsidR="0054750C" w:rsidRPr="00E55D2C" w:rsidRDefault="0054750C" w:rsidP="00FD5960">
            <w:pPr>
              <w:rPr>
                <w:rFonts w:eastAsia="Arial" w:cs="Arial"/>
                <w:b/>
                <w:bCs/>
                <w:color w:val="000000"/>
                <w:sz w:val="24"/>
                <w:szCs w:val="24"/>
              </w:rPr>
            </w:pPr>
          </w:p>
          <w:p w14:paraId="1D889DE3" w14:textId="77777777" w:rsidR="0054750C" w:rsidRPr="00E55D2C" w:rsidRDefault="0054750C" w:rsidP="00FD5960">
            <w:pPr>
              <w:rPr>
                <w:rFonts w:eastAsia="Arial"/>
                <w:b/>
                <w:bCs/>
                <w:color w:val="000000"/>
                <w:sz w:val="24"/>
                <w:szCs w:val="24"/>
              </w:rPr>
            </w:pPr>
            <w:r w:rsidRPr="00E55D2C">
              <w:rPr>
                <w:rFonts w:eastAsia="Arial"/>
                <w:b/>
                <w:bCs/>
                <w:color w:val="000000"/>
                <w:sz w:val="24"/>
                <w:szCs w:val="24"/>
              </w:rPr>
              <w:t>__________________/</w:t>
            </w:r>
            <w:r w:rsidRPr="00E55D2C">
              <w:rPr>
                <w:rFonts w:eastAsia="Arial"/>
                <w:b/>
                <w:bCs/>
                <w:i/>
                <w:color w:val="000000"/>
                <w:sz w:val="24"/>
                <w:szCs w:val="24"/>
              </w:rPr>
              <w:t>_____________</w:t>
            </w:r>
            <w:r w:rsidRPr="00E55D2C">
              <w:rPr>
                <w:rFonts w:eastAsia="Arial"/>
                <w:b/>
                <w:bCs/>
                <w:color w:val="000000"/>
                <w:sz w:val="24"/>
                <w:szCs w:val="24"/>
              </w:rPr>
              <w:t>/</w:t>
            </w:r>
          </w:p>
          <w:p w14:paraId="1D1DCAE9" w14:textId="77777777" w:rsidR="0054750C" w:rsidRPr="00E55D2C" w:rsidRDefault="0054750C" w:rsidP="00FD5960">
            <w:pPr>
              <w:rPr>
                <w:rFonts w:eastAsia="Arial"/>
                <w:color w:val="000000"/>
                <w:sz w:val="24"/>
                <w:szCs w:val="24"/>
              </w:rPr>
            </w:pPr>
            <w:r w:rsidRPr="00E55D2C">
              <w:rPr>
                <w:rFonts w:eastAsia="Arial"/>
                <w:color w:val="000000"/>
                <w:sz w:val="24"/>
                <w:szCs w:val="24"/>
              </w:rPr>
              <w:t>м.п</w:t>
            </w:r>
          </w:p>
        </w:tc>
      </w:tr>
    </w:tbl>
    <w:p w14:paraId="239F3C18" w14:textId="77777777" w:rsidR="00EE4E3F" w:rsidRPr="0054750C" w:rsidRDefault="00EE4E3F" w:rsidP="00EE4E3F">
      <w:pPr>
        <w:suppressAutoHyphens/>
        <w:jc w:val="both"/>
        <w:outlineLvl w:val="6"/>
        <w:rPr>
          <w:rFonts w:eastAsia="Calibri"/>
          <w:b/>
          <w:color w:val="000000"/>
          <w:kern w:val="1"/>
          <w:sz w:val="22"/>
          <w:szCs w:val="24"/>
        </w:rPr>
      </w:pPr>
    </w:p>
    <w:p w14:paraId="2ED133D8" w14:textId="56540962" w:rsidR="00EE4E3F" w:rsidRPr="0054750C" w:rsidRDefault="00EE4E3F" w:rsidP="00EE4E3F">
      <w:pPr>
        <w:suppressAutoHyphens/>
        <w:jc w:val="both"/>
        <w:outlineLvl w:val="6"/>
        <w:rPr>
          <w:rFonts w:eastAsia="Calibri"/>
          <w:b/>
          <w:color w:val="000000"/>
          <w:kern w:val="1"/>
          <w:sz w:val="22"/>
          <w:szCs w:val="24"/>
        </w:rPr>
      </w:pPr>
    </w:p>
    <w:p w14:paraId="70F8EB6F" w14:textId="186D04AD" w:rsidR="00EE4E3F" w:rsidRPr="0054750C" w:rsidRDefault="00EE4E3F" w:rsidP="00EE4E3F">
      <w:pPr>
        <w:suppressAutoHyphens/>
        <w:jc w:val="both"/>
        <w:outlineLvl w:val="6"/>
        <w:rPr>
          <w:rFonts w:eastAsia="Calibri"/>
          <w:b/>
          <w:color w:val="000000"/>
          <w:kern w:val="1"/>
          <w:sz w:val="22"/>
          <w:szCs w:val="24"/>
        </w:rPr>
      </w:pPr>
    </w:p>
    <w:p w14:paraId="2959245C" w14:textId="5BD4AA26" w:rsidR="00EE4E3F" w:rsidRPr="0054750C" w:rsidRDefault="00EE4E3F" w:rsidP="00EE4E3F">
      <w:pPr>
        <w:suppressAutoHyphens/>
        <w:jc w:val="both"/>
        <w:outlineLvl w:val="6"/>
        <w:rPr>
          <w:rFonts w:eastAsia="Calibri"/>
          <w:b/>
          <w:color w:val="000000"/>
          <w:kern w:val="1"/>
          <w:sz w:val="22"/>
          <w:szCs w:val="24"/>
        </w:rPr>
      </w:pPr>
    </w:p>
    <w:p w14:paraId="08904DA6" w14:textId="22FF849E" w:rsidR="00EE4E3F" w:rsidRPr="0054750C" w:rsidRDefault="00EE4E3F" w:rsidP="00EE4E3F">
      <w:pPr>
        <w:suppressAutoHyphens/>
        <w:jc w:val="both"/>
        <w:outlineLvl w:val="6"/>
        <w:rPr>
          <w:rFonts w:eastAsia="Calibri"/>
          <w:b/>
          <w:color w:val="000000"/>
          <w:kern w:val="1"/>
          <w:sz w:val="22"/>
          <w:szCs w:val="24"/>
        </w:rPr>
      </w:pPr>
    </w:p>
    <w:p w14:paraId="3F8F546D" w14:textId="78A6A7D2" w:rsidR="00EE4E3F" w:rsidRPr="0054750C" w:rsidRDefault="00EE4E3F" w:rsidP="00EE4E3F">
      <w:pPr>
        <w:suppressAutoHyphens/>
        <w:jc w:val="both"/>
        <w:outlineLvl w:val="6"/>
        <w:rPr>
          <w:rFonts w:eastAsia="Calibri"/>
          <w:b/>
          <w:color w:val="000000"/>
          <w:kern w:val="1"/>
          <w:sz w:val="22"/>
          <w:szCs w:val="24"/>
        </w:rPr>
      </w:pPr>
    </w:p>
    <w:p w14:paraId="2C811568" w14:textId="6F1F02D5" w:rsidR="00EE4E3F" w:rsidRPr="0054750C" w:rsidRDefault="00EE4E3F" w:rsidP="00EE4E3F">
      <w:pPr>
        <w:suppressAutoHyphens/>
        <w:jc w:val="both"/>
        <w:outlineLvl w:val="6"/>
        <w:rPr>
          <w:rFonts w:eastAsia="Calibri"/>
          <w:b/>
          <w:color w:val="000000"/>
          <w:kern w:val="1"/>
          <w:sz w:val="22"/>
          <w:szCs w:val="24"/>
        </w:rPr>
      </w:pPr>
    </w:p>
    <w:p w14:paraId="13BC8D3C" w14:textId="4382E0FB" w:rsidR="00EE4E3F" w:rsidRPr="0054750C" w:rsidRDefault="00EE4E3F" w:rsidP="00EE4E3F">
      <w:pPr>
        <w:suppressAutoHyphens/>
        <w:jc w:val="both"/>
        <w:outlineLvl w:val="6"/>
        <w:rPr>
          <w:rFonts w:eastAsia="Calibri"/>
          <w:b/>
          <w:color w:val="000000"/>
          <w:kern w:val="1"/>
          <w:sz w:val="22"/>
          <w:szCs w:val="24"/>
        </w:rPr>
      </w:pPr>
    </w:p>
    <w:p w14:paraId="0EFDE124" w14:textId="3CB2E165" w:rsidR="00EE4E3F" w:rsidRPr="0054750C" w:rsidRDefault="00EE4E3F" w:rsidP="00EE4E3F">
      <w:pPr>
        <w:suppressAutoHyphens/>
        <w:jc w:val="both"/>
        <w:outlineLvl w:val="6"/>
        <w:rPr>
          <w:rFonts w:eastAsia="Calibri"/>
          <w:b/>
          <w:color w:val="000000"/>
          <w:kern w:val="1"/>
          <w:sz w:val="22"/>
          <w:szCs w:val="24"/>
        </w:rPr>
      </w:pPr>
    </w:p>
    <w:p w14:paraId="357DA5D3" w14:textId="304F6A18" w:rsidR="00EE4E3F" w:rsidRPr="0054750C" w:rsidRDefault="00EE4E3F" w:rsidP="00EE4E3F">
      <w:pPr>
        <w:suppressAutoHyphens/>
        <w:jc w:val="both"/>
        <w:outlineLvl w:val="6"/>
        <w:rPr>
          <w:rFonts w:eastAsia="Calibri"/>
          <w:b/>
          <w:color w:val="000000"/>
          <w:kern w:val="1"/>
          <w:sz w:val="22"/>
          <w:szCs w:val="24"/>
        </w:rPr>
      </w:pPr>
    </w:p>
    <w:p w14:paraId="71A5D768" w14:textId="0245B5EF" w:rsidR="00EE4E3F" w:rsidRPr="0054750C" w:rsidRDefault="00EE4E3F" w:rsidP="00EE4E3F">
      <w:pPr>
        <w:suppressAutoHyphens/>
        <w:jc w:val="both"/>
        <w:outlineLvl w:val="6"/>
        <w:rPr>
          <w:rFonts w:eastAsia="Calibri"/>
          <w:b/>
          <w:color w:val="000000"/>
          <w:kern w:val="1"/>
          <w:sz w:val="22"/>
          <w:szCs w:val="24"/>
        </w:rPr>
      </w:pPr>
    </w:p>
    <w:p w14:paraId="47613CC2" w14:textId="7864BB63" w:rsidR="00EE4E3F" w:rsidRPr="0054750C" w:rsidRDefault="00EE4E3F" w:rsidP="00EE4E3F">
      <w:pPr>
        <w:suppressAutoHyphens/>
        <w:jc w:val="both"/>
        <w:outlineLvl w:val="6"/>
        <w:rPr>
          <w:rFonts w:eastAsia="Calibri"/>
          <w:b/>
          <w:color w:val="000000"/>
          <w:kern w:val="1"/>
          <w:sz w:val="22"/>
          <w:szCs w:val="24"/>
        </w:rPr>
      </w:pPr>
    </w:p>
    <w:p w14:paraId="4B75BECC" w14:textId="7F257F6F" w:rsidR="00EE4E3F" w:rsidRPr="0054750C" w:rsidRDefault="00EE4E3F" w:rsidP="00EE4E3F">
      <w:pPr>
        <w:suppressAutoHyphens/>
        <w:jc w:val="both"/>
        <w:outlineLvl w:val="6"/>
        <w:rPr>
          <w:rFonts w:eastAsia="Calibri"/>
          <w:b/>
          <w:color w:val="000000"/>
          <w:kern w:val="1"/>
          <w:sz w:val="22"/>
          <w:szCs w:val="24"/>
        </w:rPr>
      </w:pPr>
    </w:p>
    <w:p w14:paraId="5C96B1AB" w14:textId="1C2AE023" w:rsidR="00EE4E3F" w:rsidRPr="0054750C" w:rsidRDefault="00EE4E3F" w:rsidP="00EE4E3F">
      <w:pPr>
        <w:suppressAutoHyphens/>
        <w:jc w:val="both"/>
        <w:outlineLvl w:val="6"/>
        <w:rPr>
          <w:rFonts w:eastAsia="Calibri"/>
          <w:b/>
          <w:color w:val="000000"/>
          <w:kern w:val="1"/>
          <w:sz w:val="22"/>
          <w:szCs w:val="24"/>
        </w:rPr>
      </w:pPr>
    </w:p>
    <w:p w14:paraId="33E57196" w14:textId="04435D4A" w:rsidR="00EE4E3F" w:rsidRPr="0054750C" w:rsidRDefault="00EE4E3F" w:rsidP="00EE4E3F">
      <w:pPr>
        <w:suppressAutoHyphens/>
        <w:jc w:val="both"/>
        <w:outlineLvl w:val="6"/>
        <w:rPr>
          <w:rFonts w:eastAsia="Calibri"/>
          <w:b/>
          <w:color w:val="000000"/>
          <w:kern w:val="1"/>
          <w:sz w:val="22"/>
          <w:szCs w:val="24"/>
        </w:rPr>
      </w:pPr>
    </w:p>
    <w:p w14:paraId="275E9289" w14:textId="74BE32AA" w:rsidR="00EE4E3F" w:rsidRDefault="00EE4E3F" w:rsidP="00EE4E3F">
      <w:pPr>
        <w:suppressAutoHyphens/>
        <w:jc w:val="both"/>
        <w:outlineLvl w:val="6"/>
        <w:rPr>
          <w:rFonts w:eastAsia="Calibri"/>
          <w:b/>
          <w:color w:val="000000"/>
          <w:kern w:val="1"/>
          <w:sz w:val="22"/>
          <w:szCs w:val="24"/>
        </w:rPr>
      </w:pPr>
    </w:p>
    <w:p w14:paraId="3FAA90DB" w14:textId="0D83E705" w:rsidR="0054750C" w:rsidRDefault="0054750C" w:rsidP="00EE4E3F">
      <w:pPr>
        <w:suppressAutoHyphens/>
        <w:jc w:val="both"/>
        <w:outlineLvl w:val="6"/>
        <w:rPr>
          <w:rFonts w:eastAsia="Calibri"/>
          <w:b/>
          <w:color w:val="000000"/>
          <w:kern w:val="1"/>
          <w:sz w:val="22"/>
          <w:szCs w:val="24"/>
        </w:rPr>
      </w:pPr>
    </w:p>
    <w:p w14:paraId="18426CE8" w14:textId="4758BBB3" w:rsidR="0054750C" w:rsidRDefault="0054750C" w:rsidP="00EE4E3F">
      <w:pPr>
        <w:suppressAutoHyphens/>
        <w:jc w:val="both"/>
        <w:outlineLvl w:val="6"/>
        <w:rPr>
          <w:rFonts w:eastAsia="Calibri"/>
          <w:b/>
          <w:color w:val="000000"/>
          <w:kern w:val="1"/>
          <w:sz w:val="22"/>
          <w:szCs w:val="24"/>
        </w:rPr>
      </w:pPr>
    </w:p>
    <w:p w14:paraId="32259D71" w14:textId="6815C29A" w:rsidR="0054750C" w:rsidRDefault="0054750C" w:rsidP="00EE4E3F">
      <w:pPr>
        <w:suppressAutoHyphens/>
        <w:jc w:val="both"/>
        <w:outlineLvl w:val="6"/>
        <w:rPr>
          <w:rFonts w:eastAsia="Calibri"/>
          <w:b/>
          <w:color w:val="000000"/>
          <w:kern w:val="1"/>
          <w:sz w:val="22"/>
          <w:szCs w:val="24"/>
        </w:rPr>
      </w:pPr>
    </w:p>
    <w:p w14:paraId="25D783E2" w14:textId="57EB4B31" w:rsidR="0054750C" w:rsidRDefault="0054750C" w:rsidP="00EE4E3F">
      <w:pPr>
        <w:suppressAutoHyphens/>
        <w:jc w:val="both"/>
        <w:outlineLvl w:val="6"/>
        <w:rPr>
          <w:rFonts w:eastAsia="Calibri"/>
          <w:b/>
          <w:color w:val="000000"/>
          <w:kern w:val="1"/>
          <w:sz w:val="22"/>
          <w:szCs w:val="24"/>
        </w:rPr>
      </w:pPr>
    </w:p>
    <w:p w14:paraId="78B08BB0" w14:textId="27EBC691" w:rsidR="0054750C" w:rsidRDefault="0054750C" w:rsidP="00EE4E3F">
      <w:pPr>
        <w:suppressAutoHyphens/>
        <w:jc w:val="both"/>
        <w:outlineLvl w:val="6"/>
        <w:rPr>
          <w:rFonts w:eastAsia="Calibri"/>
          <w:b/>
          <w:color w:val="000000"/>
          <w:kern w:val="1"/>
          <w:sz w:val="22"/>
          <w:szCs w:val="24"/>
        </w:rPr>
      </w:pPr>
    </w:p>
    <w:p w14:paraId="1B2D643F" w14:textId="376B87E0" w:rsidR="0054750C" w:rsidRDefault="0054750C" w:rsidP="00EE4E3F">
      <w:pPr>
        <w:suppressAutoHyphens/>
        <w:jc w:val="both"/>
        <w:outlineLvl w:val="6"/>
        <w:rPr>
          <w:rFonts w:eastAsia="Calibri"/>
          <w:b/>
          <w:color w:val="000000"/>
          <w:kern w:val="1"/>
          <w:sz w:val="22"/>
          <w:szCs w:val="24"/>
        </w:rPr>
      </w:pPr>
    </w:p>
    <w:p w14:paraId="33485EB0" w14:textId="7A655642" w:rsidR="0054750C" w:rsidRDefault="0054750C" w:rsidP="00EE4E3F">
      <w:pPr>
        <w:suppressAutoHyphens/>
        <w:jc w:val="both"/>
        <w:outlineLvl w:val="6"/>
        <w:rPr>
          <w:rFonts w:eastAsia="Calibri"/>
          <w:b/>
          <w:color w:val="000000"/>
          <w:kern w:val="1"/>
          <w:sz w:val="22"/>
          <w:szCs w:val="24"/>
        </w:rPr>
      </w:pPr>
    </w:p>
    <w:p w14:paraId="1CAB1764" w14:textId="6AAD2314" w:rsidR="0054750C" w:rsidRDefault="0054750C" w:rsidP="00EE4E3F">
      <w:pPr>
        <w:suppressAutoHyphens/>
        <w:jc w:val="both"/>
        <w:outlineLvl w:val="6"/>
        <w:rPr>
          <w:rFonts w:eastAsia="Calibri"/>
          <w:b/>
          <w:color w:val="000000"/>
          <w:kern w:val="1"/>
          <w:sz w:val="22"/>
          <w:szCs w:val="24"/>
        </w:rPr>
      </w:pPr>
    </w:p>
    <w:p w14:paraId="0F27A89C" w14:textId="77777777" w:rsidR="0054750C" w:rsidRPr="0054750C" w:rsidRDefault="0054750C" w:rsidP="00EE4E3F">
      <w:pPr>
        <w:suppressAutoHyphens/>
        <w:jc w:val="both"/>
        <w:outlineLvl w:val="6"/>
        <w:rPr>
          <w:rFonts w:eastAsia="Calibri"/>
          <w:b/>
          <w:color w:val="000000"/>
          <w:kern w:val="1"/>
          <w:sz w:val="22"/>
          <w:szCs w:val="24"/>
        </w:rPr>
      </w:pPr>
    </w:p>
    <w:p w14:paraId="127E9F50" w14:textId="77777777" w:rsidR="00EE4E3F" w:rsidRPr="0054750C" w:rsidRDefault="00EE4E3F" w:rsidP="00EE4E3F">
      <w:pPr>
        <w:suppressAutoHyphens/>
        <w:jc w:val="both"/>
        <w:outlineLvl w:val="6"/>
        <w:rPr>
          <w:rFonts w:eastAsia="Calibri"/>
          <w:b/>
          <w:color w:val="000000"/>
          <w:kern w:val="1"/>
          <w:sz w:val="22"/>
          <w:szCs w:val="24"/>
        </w:rPr>
      </w:pPr>
    </w:p>
    <w:p w14:paraId="2ABEB81E" w14:textId="32E69B59" w:rsidR="00EE4E3F" w:rsidRDefault="00EE4E3F" w:rsidP="00EE4E3F">
      <w:pPr>
        <w:suppressAutoHyphens/>
        <w:jc w:val="both"/>
        <w:outlineLvl w:val="6"/>
        <w:rPr>
          <w:rFonts w:eastAsia="Calibri"/>
          <w:b/>
          <w:color w:val="000000"/>
          <w:kern w:val="1"/>
          <w:sz w:val="22"/>
          <w:szCs w:val="24"/>
        </w:rPr>
      </w:pPr>
    </w:p>
    <w:p w14:paraId="53E26A91" w14:textId="301F1039" w:rsidR="0064780F" w:rsidRDefault="0064780F" w:rsidP="00EE4E3F">
      <w:pPr>
        <w:suppressAutoHyphens/>
        <w:jc w:val="both"/>
        <w:outlineLvl w:val="6"/>
        <w:rPr>
          <w:rFonts w:eastAsia="Calibri"/>
          <w:b/>
          <w:color w:val="000000"/>
          <w:kern w:val="1"/>
          <w:sz w:val="22"/>
          <w:szCs w:val="24"/>
        </w:rPr>
      </w:pPr>
    </w:p>
    <w:p w14:paraId="32BE227D" w14:textId="433DEFB3" w:rsidR="0064780F" w:rsidRDefault="0064780F" w:rsidP="00EE4E3F">
      <w:pPr>
        <w:suppressAutoHyphens/>
        <w:jc w:val="both"/>
        <w:outlineLvl w:val="6"/>
        <w:rPr>
          <w:rFonts w:eastAsia="Calibri"/>
          <w:b/>
          <w:color w:val="000000"/>
          <w:kern w:val="1"/>
          <w:sz w:val="22"/>
          <w:szCs w:val="24"/>
        </w:rPr>
      </w:pPr>
    </w:p>
    <w:p w14:paraId="3A217B26" w14:textId="317E2178" w:rsidR="0064780F" w:rsidRDefault="0064780F" w:rsidP="00EE4E3F">
      <w:pPr>
        <w:suppressAutoHyphens/>
        <w:jc w:val="both"/>
        <w:outlineLvl w:val="6"/>
        <w:rPr>
          <w:rFonts w:eastAsia="Calibri"/>
          <w:b/>
          <w:color w:val="000000"/>
          <w:kern w:val="1"/>
          <w:sz w:val="22"/>
          <w:szCs w:val="24"/>
        </w:rPr>
      </w:pPr>
    </w:p>
    <w:p w14:paraId="4ED6C911" w14:textId="20EC6E2A" w:rsidR="0064780F" w:rsidRDefault="0064780F" w:rsidP="00EE4E3F">
      <w:pPr>
        <w:suppressAutoHyphens/>
        <w:jc w:val="both"/>
        <w:outlineLvl w:val="6"/>
        <w:rPr>
          <w:rFonts w:eastAsia="Calibri"/>
          <w:b/>
          <w:color w:val="000000"/>
          <w:kern w:val="1"/>
          <w:sz w:val="22"/>
          <w:szCs w:val="24"/>
        </w:rPr>
      </w:pPr>
    </w:p>
    <w:p w14:paraId="294B04B2" w14:textId="3DFFE66C" w:rsidR="0064780F" w:rsidRDefault="0064780F" w:rsidP="00EE4E3F">
      <w:pPr>
        <w:suppressAutoHyphens/>
        <w:jc w:val="both"/>
        <w:outlineLvl w:val="6"/>
        <w:rPr>
          <w:rFonts w:eastAsia="Calibri"/>
          <w:b/>
          <w:color w:val="000000"/>
          <w:kern w:val="1"/>
          <w:sz w:val="22"/>
          <w:szCs w:val="24"/>
        </w:rPr>
      </w:pPr>
    </w:p>
    <w:p w14:paraId="1D379B32" w14:textId="79499E75" w:rsidR="0064780F" w:rsidRDefault="0064780F" w:rsidP="00EE4E3F">
      <w:pPr>
        <w:suppressAutoHyphens/>
        <w:jc w:val="both"/>
        <w:outlineLvl w:val="6"/>
        <w:rPr>
          <w:rFonts w:eastAsia="Calibri"/>
          <w:b/>
          <w:color w:val="000000"/>
          <w:kern w:val="1"/>
          <w:sz w:val="22"/>
          <w:szCs w:val="24"/>
        </w:rPr>
      </w:pPr>
    </w:p>
    <w:p w14:paraId="1850F1C8" w14:textId="7458421F" w:rsidR="0064780F" w:rsidRDefault="0064780F" w:rsidP="00EE4E3F">
      <w:pPr>
        <w:suppressAutoHyphens/>
        <w:jc w:val="both"/>
        <w:outlineLvl w:val="6"/>
        <w:rPr>
          <w:rFonts w:eastAsia="Calibri"/>
          <w:b/>
          <w:color w:val="000000"/>
          <w:kern w:val="1"/>
          <w:sz w:val="22"/>
          <w:szCs w:val="24"/>
        </w:rPr>
      </w:pPr>
    </w:p>
    <w:p w14:paraId="78ED8F80" w14:textId="4CA72599" w:rsidR="0064780F" w:rsidRDefault="0064780F" w:rsidP="00EE4E3F">
      <w:pPr>
        <w:suppressAutoHyphens/>
        <w:jc w:val="both"/>
        <w:outlineLvl w:val="6"/>
        <w:rPr>
          <w:rFonts w:eastAsia="Calibri"/>
          <w:b/>
          <w:color w:val="000000"/>
          <w:kern w:val="1"/>
          <w:sz w:val="22"/>
          <w:szCs w:val="24"/>
        </w:rPr>
      </w:pPr>
    </w:p>
    <w:p w14:paraId="435A416A" w14:textId="788C4962" w:rsidR="0064780F" w:rsidRDefault="0064780F" w:rsidP="00EE4E3F">
      <w:pPr>
        <w:suppressAutoHyphens/>
        <w:jc w:val="both"/>
        <w:outlineLvl w:val="6"/>
        <w:rPr>
          <w:rFonts w:eastAsia="Calibri"/>
          <w:b/>
          <w:color w:val="000000"/>
          <w:kern w:val="1"/>
          <w:sz w:val="22"/>
          <w:szCs w:val="24"/>
        </w:rPr>
      </w:pPr>
    </w:p>
    <w:p w14:paraId="38E8388D" w14:textId="77777777" w:rsidR="0064780F" w:rsidRPr="0054750C" w:rsidRDefault="0064780F" w:rsidP="00EE4E3F">
      <w:pPr>
        <w:suppressAutoHyphens/>
        <w:jc w:val="both"/>
        <w:outlineLvl w:val="6"/>
        <w:rPr>
          <w:rFonts w:eastAsia="Calibri"/>
          <w:b/>
          <w:color w:val="000000"/>
          <w:kern w:val="1"/>
          <w:sz w:val="22"/>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E4E3F" w:rsidRPr="0054750C" w14:paraId="63106803" w14:textId="77777777" w:rsidTr="00FD5960">
        <w:tc>
          <w:tcPr>
            <w:tcW w:w="4927" w:type="dxa"/>
          </w:tcPr>
          <w:p w14:paraId="71AA17C9" w14:textId="77777777" w:rsidR="00EE4E3F" w:rsidRPr="0054750C" w:rsidRDefault="00EE4E3F" w:rsidP="00EE4E3F">
            <w:pPr>
              <w:suppressAutoHyphens/>
              <w:jc w:val="both"/>
              <w:outlineLvl w:val="6"/>
              <w:rPr>
                <w:rFonts w:eastAsia="Calibri"/>
                <w:b/>
                <w:color w:val="000000"/>
                <w:kern w:val="1"/>
                <w:sz w:val="22"/>
                <w:szCs w:val="24"/>
              </w:rPr>
            </w:pPr>
          </w:p>
        </w:tc>
        <w:tc>
          <w:tcPr>
            <w:tcW w:w="4928" w:type="dxa"/>
          </w:tcPr>
          <w:p w14:paraId="255F5F66" w14:textId="77777777" w:rsidR="00EE4E3F" w:rsidRPr="0054750C" w:rsidRDefault="00EE4E3F" w:rsidP="00EE4E3F">
            <w:pPr>
              <w:suppressAutoHyphens/>
              <w:jc w:val="both"/>
              <w:outlineLvl w:val="6"/>
              <w:rPr>
                <w:rFonts w:eastAsia="Calibri"/>
                <w:b/>
                <w:color w:val="000000"/>
                <w:kern w:val="1"/>
                <w:sz w:val="22"/>
                <w:szCs w:val="24"/>
              </w:rPr>
            </w:pPr>
            <w:r w:rsidRPr="0054750C">
              <w:rPr>
                <w:rFonts w:eastAsia="Calibri"/>
                <w:b/>
                <w:color w:val="000000"/>
                <w:kern w:val="1"/>
                <w:sz w:val="22"/>
                <w:szCs w:val="24"/>
              </w:rPr>
              <w:t>Додаток 1</w:t>
            </w:r>
          </w:p>
          <w:p w14:paraId="56DB9CC0" w14:textId="77777777" w:rsidR="00EE4E3F" w:rsidRPr="0054750C" w:rsidRDefault="00EE4E3F" w:rsidP="00EE4E3F">
            <w:pPr>
              <w:suppressAutoHyphens/>
              <w:jc w:val="both"/>
              <w:outlineLvl w:val="6"/>
              <w:rPr>
                <w:rFonts w:eastAsia="Calibri"/>
                <w:b/>
                <w:color w:val="000000"/>
                <w:kern w:val="1"/>
                <w:sz w:val="22"/>
                <w:szCs w:val="24"/>
              </w:rPr>
            </w:pPr>
            <w:r w:rsidRPr="0054750C">
              <w:rPr>
                <w:rFonts w:eastAsia="Calibri"/>
                <w:b/>
                <w:color w:val="000000"/>
                <w:kern w:val="1"/>
                <w:sz w:val="22"/>
                <w:szCs w:val="24"/>
              </w:rPr>
              <w:t>До Договору № ___________</w:t>
            </w:r>
          </w:p>
          <w:p w14:paraId="421963A4" w14:textId="77777777" w:rsidR="00EE4E3F" w:rsidRPr="0054750C" w:rsidRDefault="00EE4E3F" w:rsidP="00EE4E3F">
            <w:pPr>
              <w:suppressAutoHyphens/>
              <w:jc w:val="both"/>
              <w:outlineLvl w:val="6"/>
              <w:rPr>
                <w:rFonts w:eastAsia="Calibri"/>
                <w:b/>
                <w:color w:val="000000"/>
                <w:kern w:val="1"/>
                <w:sz w:val="22"/>
                <w:szCs w:val="24"/>
              </w:rPr>
            </w:pPr>
            <w:r w:rsidRPr="0054750C">
              <w:rPr>
                <w:rFonts w:eastAsia="Calibri"/>
                <w:b/>
                <w:color w:val="000000"/>
                <w:kern w:val="1"/>
                <w:sz w:val="22"/>
                <w:szCs w:val="24"/>
              </w:rPr>
              <w:t xml:space="preserve"> від _____________________________</w:t>
            </w:r>
          </w:p>
        </w:tc>
      </w:tr>
    </w:tbl>
    <w:p w14:paraId="07732857" w14:textId="77777777" w:rsidR="00EE4E3F" w:rsidRPr="0054750C" w:rsidRDefault="00EE4E3F" w:rsidP="00EE4E3F">
      <w:pPr>
        <w:suppressAutoHyphens/>
        <w:jc w:val="both"/>
        <w:outlineLvl w:val="6"/>
        <w:rPr>
          <w:rFonts w:eastAsia="Calibri"/>
          <w:b/>
          <w:color w:val="000000"/>
          <w:kern w:val="1"/>
          <w:sz w:val="22"/>
          <w:szCs w:val="24"/>
        </w:rPr>
      </w:pPr>
    </w:p>
    <w:p w14:paraId="67DF3EA3" w14:textId="77777777" w:rsidR="00EE4E3F" w:rsidRPr="0054750C" w:rsidRDefault="00EE4E3F" w:rsidP="00EE4E3F">
      <w:pPr>
        <w:suppressAutoHyphens/>
        <w:jc w:val="both"/>
        <w:outlineLvl w:val="6"/>
        <w:rPr>
          <w:rFonts w:eastAsia="Calibri"/>
          <w:b/>
          <w:color w:val="000000"/>
          <w:kern w:val="1"/>
          <w:sz w:val="22"/>
          <w:szCs w:val="24"/>
        </w:rPr>
      </w:pPr>
    </w:p>
    <w:p w14:paraId="7A72D36B" w14:textId="77777777" w:rsidR="00EE4E3F" w:rsidRPr="0054750C" w:rsidRDefault="00EE4E3F" w:rsidP="0064780F">
      <w:pPr>
        <w:suppressAutoHyphens/>
        <w:ind w:firstLine="3686"/>
        <w:jc w:val="both"/>
        <w:outlineLvl w:val="6"/>
        <w:rPr>
          <w:rFonts w:eastAsia="Calibri"/>
          <w:b/>
          <w:color w:val="000000"/>
          <w:kern w:val="1"/>
          <w:sz w:val="22"/>
          <w:szCs w:val="24"/>
        </w:rPr>
      </w:pPr>
      <w:r w:rsidRPr="0054750C">
        <w:rPr>
          <w:rFonts w:eastAsia="Calibri"/>
          <w:b/>
          <w:color w:val="000000"/>
          <w:kern w:val="1"/>
          <w:sz w:val="22"/>
          <w:szCs w:val="24"/>
        </w:rPr>
        <w:t>СПЕЦИФІКАЦІЯ</w:t>
      </w:r>
    </w:p>
    <w:p w14:paraId="1C2E0BA6" w14:textId="647AA2FE" w:rsidR="00EE4E3F" w:rsidRPr="0054750C" w:rsidRDefault="00EE4E3F" w:rsidP="00EE4E3F">
      <w:pPr>
        <w:suppressAutoHyphens/>
        <w:jc w:val="both"/>
        <w:outlineLvl w:val="6"/>
        <w:rPr>
          <w:rFonts w:eastAsia="Calibri"/>
          <w:color w:val="000000"/>
          <w:kern w:val="1"/>
          <w:sz w:val="22"/>
          <w:szCs w:val="24"/>
        </w:rPr>
      </w:pPr>
    </w:p>
    <w:p w14:paraId="2D81ADFB" w14:textId="77777777" w:rsidR="00EE4E3F" w:rsidRPr="0054750C" w:rsidRDefault="00EE4E3F" w:rsidP="00EE4E3F">
      <w:pPr>
        <w:suppressAutoHyphens/>
        <w:jc w:val="both"/>
        <w:rPr>
          <w:rFonts w:eastAsia="Calibri"/>
          <w:color w:val="000000"/>
          <w:kern w:val="1"/>
          <w:sz w:val="22"/>
          <w:szCs w:val="24"/>
        </w:rPr>
      </w:pPr>
      <w:r w:rsidRPr="0054750C">
        <w:rPr>
          <w:rFonts w:eastAsia="Calibri"/>
          <w:color w:val="000000"/>
          <w:kern w:val="1"/>
          <w:sz w:val="22"/>
          <w:szCs w:val="24"/>
        </w:rPr>
        <w:tab/>
      </w:r>
      <w:r w:rsidRPr="0054750C">
        <w:rPr>
          <w:rFonts w:eastAsia="Calibri"/>
          <w:color w:val="000000"/>
          <w:kern w:val="1"/>
          <w:sz w:val="22"/>
          <w:szCs w:val="24"/>
        </w:rPr>
        <w:tab/>
      </w:r>
      <w:r w:rsidRPr="0054750C">
        <w:rPr>
          <w:rFonts w:eastAsia="Calibri"/>
          <w:color w:val="000000"/>
          <w:kern w:val="1"/>
          <w:sz w:val="22"/>
          <w:szCs w:val="24"/>
        </w:rPr>
        <w:tab/>
      </w:r>
      <w:r w:rsidRPr="0054750C">
        <w:rPr>
          <w:rFonts w:eastAsia="Calibri"/>
          <w:color w:val="000000"/>
          <w:kern w:val="1"/>
          <w:sz w:val="22"/>
          <w:szCs w:val="24"/>
        </w:rPr>
        <w:tab/>
      </w:r>
      <w:r w:rsidRPr="0054750C">
        <w:rPr>
          <w:rFonts w:eastAsia="Calibri"/>
          <w:color w:val="000000"/>
          <w:kern w:val="1"/>
          <w:sz w:val="22"/>
          <w:szCs w:val="24"/>
        </w:rPr>
        <w:tab/>
        <w:t xml:space="preserve">                            «____» _________2022 р.</w:t>
      </w:r>
    </w:p>
    <w:p w14:paraId="62FC4562" w14:textId="77777777" w:rsidR="00EE4E3F" w:rsidRPr="0054750C" w:rsidRDefault="00EE4E3F" w:rsidP="00EE4E3F">
      <w:pPr>
        <w:suppressAutoHyphens/>
        <w:jc w:val="both"/>
        <w:rPr>
          <w:rFonts w:eastAsia="Calibri"/>
          <w:kern w:val="1"/>
          <w:sz w:val="22"/>
          <w:szCs w:val="24"/>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670"/>
        <w:gridCol w:w="1047"/>
        <w:gridCol w:w="709"/>
        <w:gridCol w:w="1134"/>
        <w:gridCol w:w="1134"/>
        <w:gridCol w:w="1225"/>
        <w:gridCol w:w="1300"/>
      </w:tblGrid>
      <w:tr w:rsidR="00EE4E3F" w:rsidRPr="0054750C" w14:paraId="34C81CF8" w14:textId="77777777" w:rsidTr="00FD5960">
        <w:trPr>
          <w:trHeight w:val="1112"/>
        </w:trPr>
        <w:tc>
          <w:tcPr>
            <w:tcW w:w="502" w:type="dxa"/>
            <w:tcBorders>
              <w:top w:val="single" w:sz="4" w:space="0" w:color="auto"/>
              <w:left w:val="single" w:sz="4" w:space="0" w:color="auto"/>
              <w:bottom w:val="single" w:sz="4" w:space="0" w:color="auto"/>
              <w:right w:val="single" w:sz="4" w:space="0" w:color="auto"/>
            </w:tcBorders>
            <w:vAlign w:val="center"/>
            <w:hideMark/>
          </w:tcPr>
          <w:p w14:paraId="02FE9A38"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w:t>
            </w:r>
          </w:p>
          <w:p w14:paraId="7C6F131B"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з/п</w:t>
            </w:r>
          </w:p>
        </w:tc>
        <w:tc>
          <w:tcPr>
            <w:tcW w:w="2670" w:type="dxa"/>
            <w:tcBorders>
              <w:top w:val="single" w:sz="4" w:space="0" w:color="auto"/>
              <w:left w:val="single" w:sz="4" w:space="0" w:color="auto"/>
              <w:bottom w:val="single" w:sz="4" w:space="0" w:color="auto"/>
              <w:right w:val="single" w:sz="4" w:space="0" w:color="auto"/>
            </w:tcBorders>
            <w:vAlign w:val="center"/>
            <w:hideMark/>
          </w:tcPr>
          <w:p w14:paraId="4C3CFEED"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Найменування предмету</w:t>
            </w:r>
          </w:p>
          <w:p w14:paraId="5B0CAE47"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закупівлі</w:t>
            </w:r>
          </w:p>
        </w:tc>
        <w:tc>
          <w:tcPr>
            <w:tcW w:w="1047" w:type="dxa"/>
            <w:tcBorders>
              <w:top w:val="single" w:sz="4" w:space="0" w:color="auto"/>
              <w:left w:val="single" w:sz="4" w:space="0" w:color="auto"/>
              <w:bottom w:val="single" w:sz="4" w:space="0" w:color="auto"/>
              <w:right w:val="single" w:sz="4" w:space="0" w:color="auto"/>
            </w:tcBorders>
            <w:vAlign w:val="center"/>
            <w:hideMark/>
          </w:tcPr>
          <w:p w14:paraId="1086AE04"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Од.</w:t>
            </w:r>
          </w:p>
          <w:p w14:paraId="19CE893A"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732B45"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Кіль-кість</w:t>
            </w:r>
          </w:p>
          <w:p w14:paraId="144FCE8F" w14:textId="77777777" w:rsidR="00EE4E3F" w:rsidRPr="0054750C" w:rsidRDefault="00EE4E3F" w:rsidP="00EE4E3F">
            <w:pPr>
              <w:suppressAutoHyphens/>
              <w:ind w:right="-143"/>
              <w:jc w:val="both"/>
              <w:rPr>
                <w:rFonts w:eastAsia="Calibri"/>
                <w:b/>
                <w:iCs/>
                <w:spacing w:val="-3"/>
                <w:kern w:val="1"/>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B40B48"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Ціна за одиницю, грн.</w:t>
            </w:r>
          </w:p>
          <w:p w14:paraId="1A21A000"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03E77C"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Ціна за одиницю з ПДВ</w:t>
            </w:r>
          </w:p>
        </w:tc>
        <w:tc>
          <w:tcPr>
            <w:tcW w:w="1225" w:type="dxa"/>
            <w:tcBorders>
              <w:top w:val="single" w:sz="4" w:space="0" w:color="auto"/>
              <w:left w:val="single" w:sz="4" w:space="0" w:color="auto"/>
              <w:bottom w:val="single" w:sz="4" w:space="0" w:color="auto"/>
              <w:right w:val="single" w:sz="4" w:space="0" w:color="auto"/>
            </w:tcBorders>
            <w:vAlign w:val="center"/>
          </w:tcPr>
          <w:p w14:paraId="0BD43E77"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Загальна вартість, грн.</w:t>
            </w:r>
          </w:p>
          <w:p w14:paraId="686D1A78"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без ПДВ</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C9D531F"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Загальна вартість, грн.</w:t>
            </w:r>
          </w:p>
          <w:p w14:paraId="7A8AAAD1" w14:textId="77777777" w:rsidR="00EE4E3F" w:rsidRPr="0054750C" w:rsidRDefault="00EE4E3F" w:rsidP="00EE4E3F">
            <w:pPr>
              <w:suppressAutoHyphens/>
              <w:ind w:right="-143"/>
              <w:jc w:val="both"/>
              <w:rPr>
                <w:rFonts w:eastAsia="Calibri"/>
                <w:b/>
                <w:iCs/>
                <w:spacing w:val="-3"/>
                <w:kern w:val="1"/>
                <w:sz w:val="22"/>
                <w:szCs w:val="24"/>
              </w:rPr>
            </w:pPr>
            <w:r w:rsidRPr="0054750C">
              <w:rPr>
                <w:rFonts w:eastAsia="Calibri"/>
                <w:b/>
                <w:iCs/>
                <w:spacing w:val="-3"/>
                <w:kern w:val="1"/>
                <w:sz w:val="22"/>
                <w:szCs w:val="24"/>
              </w:rPr>
              <w:t>з ПДВ</w:t>
            </w:r>
          </w:p>
        </w:tc>
      </w:tr>
      <w:tr w:rsidR="00EE4E3F" w:rsidRPr="00EE4E3F" w14:paraId="36442177" w14:textId="77777777" w:rsidTr="00FD5960">
        <w:trPr>
          <w:trHeight w:val="511"/>
        </w:trPr>
        <w:tc>
          <w:tcPr>
            <w:tcW w:w="502" w:type="dxa"/>
            <w:tcBorders>
              <w:top w:val="single" w:sz="4" w:space="0" w:color="auto"/>
              <w:left w:val="single" w:sz="4" w:space="0" w:color="auto"/>
              <w:bottom w:val="single" w:sz="4" w:space="0" w:color="auto"/>
              <w:right w:val="single" w:sz="4" w:space="0" w:color="auto"/>
            </w:tcBorders>
            <w:vAlign w:val="center"/>
          </w:tcPr>
          <w:p w14:paraId="7C0C3879" w14:textId="77777777" w:rsidR="00EE4E3F" w:rsidRPr="00EE4E3F" w:rsidRDefault="00EE4E3F" w:rsidP="00EE4E3F">
            <w:pPr>
              <w:suppressAutoHyphens/>
              <w:ind w:right="-143"/>
              <w:jc w:val="both"/>
              <w:rPr>
                <w:rFonts w:eastAsia="Calibri"/>
                <w:b/>
                <w:iCs/>
                <w:spacing w:val="-3"/>
                <w:kern w:val="1"/>
                <w:sz w:val="24"/>
                <w:szCs w:val="24"/>
              </w:rPr>
            </w:pPr>
            <w:r w:rsidRPr="00EE4E3F">
              <w:rPr>
                <w:rFonts w:eastAsia="Calibri"/>
                <w:b/>
                <w:iCs/>
                <w:spacing w:val="-3"/>
                <w:kern w:val="1"/>
                <w:sz w:val="24"/>
                <w:szCs w:val="24"/>
              </w:rPr>
              <w:t>1</w:t>
            </w:r>
          </w:p>
        </w:tc>
        <w:tc>
          <w:tcPr>
            <w:tcW w:w="2670" w:type="dxa"/>
            <w:tcBorders>
              <w:top w:val="single" w:sz="4" w:space="0" w:color="auto"/>
              <w:left w:val="single" w:sz="4" w:space="0" w:color="auto"/>
              <w:bottom w:val="single" w:sz="4" w:space="0" w:color="auto"/>
              <w:right w:val="single" w:sz="4" w:space="0" w:color="auto"/>
            </w:tcBorders>
            <w:vAlign w:val="center"/>
          </w:tcPr>
          <w:p w14:paraId="7BDF66C0" w14:textId="7580C22D" w:rsidR="00EE4E3F" w:rsidRPr="00EE4E3F" w:rsidRDefault="0098506F" w:rsidP="00EE4E3F">
            <w:pPr>
              <w:suppressAutoHyphens/>
              <w:jc w:val="both"/>
              <w:rPr>
                <w:b/>
                <w:bCs/>
                <w:snapToGrid w:val="0"/>
                <w:sz w:val="24"/>
                <w:szCs w:val="24"/>
              </w:rPr>
            </w:pPr>
            <w:r>
              <w:rPr>
                <w:b/>
                <w:bCs/>
                <w:snapToGrid w:val="0"/>
                <w:sz w:val="24"/>
                <w:szCs w:val="24"/>
              </w:rPr>
              <w:t>Деревина (дрова паливні)</w:t>
            </w:r>
            <w:r w:rsidR="00EE4E3F" w:rsidRPr="00EE4E3F">
              <w:rPr>
                <w:b/>
                <w:bCs/>
                <w:snapToGrid w:val="0"/>
                <w:sz w:val="24"/>
                <w:szCs w:val="24"/>
              </w:rPr>
              <w:t xml:space="preserve"> за кодом ДК</w:t>
            </w:r>
            <w:r w:rsidR="00EE4E3F" w:rsidRPr="00EE4E3F">
              <w:rPr>
                <w:b/>
                <w:bCs/>
                <w:snapToGrid w:val="0"/>
                <w:sz w:val="24"/>
                <w:szCs w:val="24"/>
                <w:lang w:val="en-AU"/>
              </w:rPr>
              <w:t> </w:t>
            </w:r>
            <w:r w:rsidR="00EE4E3F" w:rsidRPr="00EE4E3F">
              <w:rPr>
                <w:b/>
                <w:bCs/>
                <w:snapToGrid w:val="0"/>
                <w:sz w:val="24"/>
                <w:szCs w:val="24"/>
              </w:rPr>
              <w:t>021:2015-03410000-7-деревина</w:t>
            </w:r>
            <w:r w:rsidR="00EE4E3F" w:rsidRPr="00EE4E3F">
              <w:rPr>
                <w:b/>
                <w:bCs/>
                <w:snapToGrid w:val="0"/>
                <w:sz w:val="24"/>
                <w:szCs w:val="24"/>
                <w:lang w:val="en-AU"/>
              </w:rPr>
              <w:t> </w:t>
            </w:r>
          </w:p>
          <w:p w14:paraId="4475CA10" w14:textId="77777777" w:rsidR="00EE4E3F" w:rsidRPr="00EE4E3F" w:rsidRDefault="00EE4E3F" w:rsidP="00EE4E3F">
            <w:pPr>
              <w:suppressAutoHyphens/>
              <w:jc w:val="both"/>
              <w:rPr>
                <w:rFonts w:eastAsia="Calibri"/>
                <w:b/>
                <w:iCs/>
                <w:spacing w:val="-3"/>
                <w:kern w:val="1"/>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75D59A75" w14:textId="77777777" w:rsidR="00EE4E3F" w:rsidRPr="00EE4E3F" w:rsidRDefault="00EE4E3F" w:rsidP="00EE4E3F">
            <w:pPr>
              <w:suppressAutoHyphens/>
              <w:ind w:right="-143"/>
              <w:jc w:val="both"/>
              <w:rPr>
                <w:rFonts w:eastAsia="Calibri"/>
                <w:b/>
                <w:iCs/>
                <w:spacing w:val="-3"/>
                <w:kern w:val="1"/>
                <w:sz w:val="24"/>
                <w:szCs w:val="24"/>
              </w:rPr>
            </w:pPr>
            <w:r w:rsidRPr="00EE4E3F">
              <w:rPr>
                <w:rFonts w:eastAsia="Calibri"/>
                <w:b/>
                <w:iCs/>
                <w:spacing w:val="-3"/>
                <w:kern w:val="1"/>
                <w:sz w:val="24"/>
                <w:szCs w:val="24"/>
              </w:rPr>
              <w:t>м. куб</w:t>
            </w:r>
          </w:p>
        </w:tc>
        <w:tc>
          <w:tcPr>
            <w:tcW w:w="709" w:type="dxa"/>
            <w:tcBorders>
              <w:top w:val="single" w:sz="4" w:space="0" w:color="auto"/>
              <w:left w:val="single" w:sz="4" w:space="0" w:color="auto"/>
              <w:bottom w:val="single" w:sz="4" w:space="0" w:color="auto"/>
              <w:right w:val="single" w:sz="4" w:space="0" w:color="auto"/>
            </w:tcBorders>
            <w:vAlign w:val="center"/>
          </w:tcPr>
          <w:p w14:paraId="1E9361C2" w14:textId="77777777" w:rsidR="00EE4E3F" w:rsidRPr="00EE4E3F" w:rsidRDefault="00EE4E3F" w:rsidP="00EE4E3F">
            <w:pPr>
              <w:suppressAutoHyphens/>
              <w:ind w:right="-143"/>
              <w:jc w:val="both"/>
              <w:rPr>
                <w:rFonts w:eastAsia="Calibri"/>
                <w:iCs/>
                <w:spacing w:val="-3"/>
                <w:kern w:val="1"/>
                <w:sz w:val="24"/>
                <w:szCs w:val="24"/>
              </w:rPr>
            </w:pPr>
            <w:r w:rsidRPr="00EE4E3F">
              <w:rPr>
                <w:rFonts w:eastAsia="Calibri"/>
                <w:iCs/>
                <w:spacing w:val="-3"/>
                <w:kern w:val="1"/>
                <w:sz w:val="24"/>
                <w:szCs w:val="24"/>
              </w:rPr>
              <w:t>76</w:t>
            </w:r>
          </w:p>
        </w:tc>
        <w:tc>
          <w:tcPr>
            <w:tcW w:w="1134" w:type="dxa"/>
            <w:tcBorders>
              <w:top w:val="single" w:sz="4" w:space="0" w:color="auto"/>
              <w:left w:val="single" w:sz="4" w:space="0" w:color="auto"/>
              <w:bottom w:val="single" w:sz="4" w:space="0" w:color="auto"/>
              <w:right w:val="single" w:sz="4" w:space="0" w:color="auto"/>
            </w:tcBorders>
            <w:vAlign w:val="center"/>
          </w:tcPr>
          <w:p w14:paraId="171A0EA5" w14:textId="77777777" w:rsidR="00EE4E3F" w:rsidRPr="00EE4E3F" w:rsidRDefault="00EE4E3F" w:rsidP="00EE4E3F">
            <w:pPr>
              <w:suppressAutoHyphens/>
              <w:ind w:right="-143"/>
              <w:jc w:val="both"/>
              <w:rPr>
                <w:rFonts w:eastAsia="Calibri"/>
                <w:b/>
                <w:iCs/>
                <w:spacing w:val="-3"/>
                <w:kern w:val="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B08823" w14:textId="77777777" w:rsidR="00EE4E3F" w:rsidRPr="00EE4E3F" w:rsidRDefault="00EE4E3F" w:rsidP="00EE4E3F">
            <w:pPr>
              <w:suppressAutoHyphens/>
              <w:ind w:right="-143"/>
              <w:jc w:val="both"/>
              <w:rPr>
                <w:rFonts w:eastAsia="Calibri"/>
                <w:b/>
                <w:iCs/>
                <w:spacing w:val="-3"/>
                <w:kern w:val="1"/>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8638965" w14:textId="77777777" w:rsidR="00EE4E3F" w:rsidRPr="00EE4E3F" w:rsidRDefault="00EE4E3F" w:rsidP="00EE4E3F">
            <w:pPr>
              <w:suppressAutoHyphens/>
              <w:ind w:right="-143"/>
              <w:jc w:val="both"/>
              <w:rPr>
                <w:rFonts w:eastAsia="Calibri"/>
                <w:b/>
                <w:iCs/>
                <w:spacing w:val="-3"/>
                <w:kern w:val="1"/>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14:paraId="7D9AC9FE" w14:textId="77777777" w:rsidR="00EE4E3F" w:rsidRPr="00EE4E3F" w:rsidRDefault="00EE4E3F" w:rsidP="00EE4E3F">
            <w:pPr>
              <w:suppressAutoHyphens/>
              <w:ind w:right="-143"/>
              <w:jc w:val="both"/>
              <w:rPr>
                <w:rFonts w:eastAsia="Calibri"/>
                <w:b/>
                <w:iCs/>
                <w:spacing w:val="-3"/>
                <w:kern w:val="1"/>
                <w:sz w:val="24"/>
                <w:szCs w:val="24"/>
              </w:rPr>
            </w:pPr>
          </w:p>
        </w:tc>
      </w:tr>
      <w:tr w:rsidR="00EE4E3F" w:rsidRPr="00EE4E3F" w14:paraId="65D5ECC8" w14:textId="77777777" w:rsidTr="00FD5960">
        <w:trPr>
          <w:trHeight w:val="214"/>
        </w:trPr>
        <w:tc>
          <w:tcPr>
            <w:tcW w:w="4219" w:type="dxa"/>
            <w:gridSpan w:val="3"/>
            <w:tcBorders>
              <w:top w:val="single" w:sz="4" w:space="0" w:color="auto"/>
              <w:left w:val="single" w:sz="4" w:space="0" w:color="auto"/>
              <w:bottom w:val="single" w:sz="4" w:space="0" w:color="auto"/>
              <w:right w:val="single" w:sz="4" w:space="0" w:color="auto"/>
            </w:tcBorders>
            <w:hideMark/>
          </w:tcPr>
          <w:p w14:paraId="6EC4A65F" w14:textId="77777777" w:rsidR="00EE4E3F" w:rsidRPr="00EE4E3F" w:rsidRDefault="00EE4E3F" w:rsidP="00EE4E3F">
            <w:pPr>
              <w:suppressAutoHyphens/>
              <w:ind w:right="-143"/>
              <w:jc w:val="both"/>
              <w:rPr>
                <w:rFonts w:eastAsia="Calibri"/>
                <w:b/>
                <w:iCs/>
                <w:spacing w:val="-3"/>
                <w:kern w:val="1"/>
                <w:sz w:val="24"/>
                <w:szCs w:val="24"/>
              </w:rPr>
            </w:pPr>
            <w:r w:rsidRPr="00EE4E3F">
              <w:rPr>
                <w:rFonts w:eastAsia="Calibri"/>
                <w:b/>
                <w:iCs/>
                <w:spacing w:val="-3"/>
                <w:kern w:val="1"/>
                <w:sz w:val="24"/>
                <w:szCs w:val="24"/>
              </w:rPr>
              <w:t>ВСЬОГО:</w:t>
            </w:r>
          </w:p>
        </w:tc>
        <w:tc>
          <w:tcPr>
            <w:tcW w:w="709" w:type="dxa"/>
            <w:tcBorders>
              <w:top w:val="single" w:sz="4" w:space="0" w:color="auto"/>
              <w:left w:val="single" w:sz="4" w:space="0" w:color="auto"/>
              <w:bottom w:val="single" w:sz="4" w:space="0" w:color="auto"/>
              <w:right w:val="single" w:sz="4" w:space="0" w:color="auto"/>
            </w:tcBorders>
            <w:vAlign w:val="center"/>
          </w:tcPr>
          <w:p w14:paraId="092F8A0B" w14:textId="77777777" w:rsidR="00EE4E3F" w:rsidRPr="00EE4E3F" w:rsidRDefault="00EE4E3F" w:rsidP="00EE4E3F">
            <w:pPr>
              <w:suppressAutoHyphens/>
              <w:ind w:right="-143"/>
              <w:jc w:val="both"/>
              <w:rPr>
                <w:rFonts w:eastAsia="Calibri"/>
                <w:b/>
                <w:iCs/>
                <w:spacing w:val="-3"/>
                <w:kern w:val="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FCF8176" w14:textId="77777777" w:rsidR="00EE4E3F" w:rsidRPr="00EE4E3F" w:rsidRDefault="00EE4E3F" w:rsidP="00EE4E3F">
            <w:pPr>
              <w:suppressAutoHyphens/>
              <w:ind w:right="-143"/>
              <w:jc w:val="both"/>
              <w:rPr>
                <w:rFonts w:eastAsia="Calibri"/>
                <w:iCs/>
                <w:spacing w:val="-3"/>
                <w:kern w:val="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A69848" w14:textId="77777777" w:rsidR="00EE4E3F" w:rsidRPr="00EE4E3F" w:rsidRDefault="00EE4E3F" w:rsidP="00EE4E3F">
            <w:pPr>
              <w:suppressAutoHyphens/>
              <w:ind w:right="-143"/>
              <w:jc w:val="both"/>
              <w:rPr>
                <w:rFonts w:eastAsia="Calibri"/>
                <w:iCs/>
                <w:spacing w:val="-3"/>
                <w:kern w:val="1"/>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02CEB48" w14:textId="77777777" w:rsidR="00EE4E3F" w:rsidRPr="00EE4E3F" w:rsidRDefault="00EE4E3F" w:rsidP="00EE4E3F">
            <w:pPr>
              <w:suppressAutoHyphens/>
              <w:ind w:right="-143"/>
              <w:jc w:val="both"/>
              <w:rPr>
                <w:rFonts w:eastAsia="Calibri"/>
                <w:iCs/>
                <w:spacing w:val="-3"/>
                <w:kern w:val="1"/>
                <w:sz w:val="24"/>
                <w:szCs w:val="24"/>
              </w:rPr>
            </w:pPr>
          </w:p>
        </w:tc>
        <w:tc>
          <w:tcPr>
            <w:tcW w:w="1300" w:type="dxa"/>
            <w:tcBorders>
              <w:top w:val="single" w:sz="4" w:space="0" w:color="auto"/>
              <w:left w:val="single" w:sz="4" w:space="0" w:color="auto"/>
              <w:bottom w:val="single" w:sz="4" w:space="0" w:color="auto"/>
              <w:right w:val="single" w:sz="4" w:space="0" w:color="auto"/>
            </w:tcBorders>
          </w:tcPr>
          <w:p w14:paraId="664AFCED" w14:textId="77777777" w:rsidR="00EE4E3F" w:rsidRPr="00EE4E3F" w:rsidRDefault="00EE4E3F" w:rsidP="00EE4E3F">
            <w:pPr>
              <w:suppressAutoHyphens/>
              <w:ind w:right="-143"/>
              <w:jc w:val="both"/>
              <w:rPr>
                <w:rFonts w:eastAsia="Calibri"/>
                <w:iCs/>
                <w:spacing w:val="-3"/>
                <w:kern w:val="1"/>
                <w:sz w:val="24"/>
                <w:szCs w:val="24"/>
              </w:rPr>
            </w:pPr>
          </w:p>
        </w:tc>
      </w:tr>
    </w:tbl>
    <w:p w14:paraId="51032228" w14:textId="6225F025" w:rsidR="00EE4E3F" w:rsidRPr="00EE4E3F" w:rsidRDefault="00EE4E3F" w:rsidP="00EE4E3F">
      <w:pPr>
        <w:suppressAutoHyphens/>
        <w:jc w:val="both"/>
        <w:rPr>
          <w:kern w:val="1"/>
          <w:sz w:val="24"/>
          <w:szCs w:val="24"/>
        </w:rPr>
      </w:pPr>
    </w:p>
    <w:p w14:paraId="004234FF" w14:textId="77777777" w:rsidR="00EE4E3F" w:rsidRPr="00EE4E3F" w:rsidRDefault="00EE4E3F" w:rsidP="00EE4E3F">
      <w:pPr>
        <w:jc w:val="both"/>
        <w:rPr>
          <w:sz w:val="24"/>
          <w:szCs w:val="24"/>
          <w:lang w:eastAsia="uk-UA"/>
        </w:rPr>
      </w:pPr>
      <w:r w:rsidRPr="00EE4E3F">
        <w:rPr>
          <w:rFonts w:eastAsia="Calibri"/>
          <w:color w:val="000000"/>
          <w:kern w:val="1"/>
          <w:sz w:val="24"/>
          <w:szCs w:val="24"/>
        </w:rPr>
        <w:tab/>
        <w:t xml:space="preserve">Кількість товару, вказана у даній специфікації є плановою та може зменшуватися в залежності від реального фінансування видатків Покупця. </w:t>
      </w:r>
      <w:r w:rsidRPr="00EE4E3F">
        <w:t xml:space="preserve"> </w:t>
      </w:r>
      <w:r w:rsidRPr="00EE4E3F">
        <w:rPr>
          <w:sz w:val="24"/>
          <w:szCs w:val="24"/>
          <w:lang w:eastAsia="uk-UA"/>
        </w:rPr>
        <w:t>. Допустиме відхилення по довжині 2%. Наявність м’яколистяного деревного палива - не більше 30%, наявність твердолистяного</w:t>
      </w:r>
      <w:r w:rsidRPr="00EE4E3F">
        <w:t xml:space="preserve"> </w:t>
      </w:r>
      <w:r w:rsidRPr="00EE4E3F">
        <w:rPr>
          <w:sz w:val="24"/>
          <w:szCs w:val="24"/>
          <w:lang w:eastAsia="uk-UA"/>
        </w:rPr>
        <w:t xml:space="preserve">деревного палива - не менше 70%. </w:t>
      </w:r>
    </w:p>
    <w:p w14:paraId="4628A467" w14:textId="33A87F3C" w:rsidR="00EE4E3F" w:rsidRPr="0064780F" w:rsidRDefault="00EE4E3F" w:rsidP="0064780F">
      <w:pPr>
        <w:jc w:val="both"/>
        <w:rPr>
          <w:sz w:val="24"/>
          <w:szCs w:val="24"/>
          <w:lang w:eastAsia="uk-UA"/>
        </w:rPr>
      </w:pPr>
      <w:r w:rsidRPr="00EE4E3F">
        <w:rPr>
          <w:sz w:val="24"/>
          <w:szCs w:val="24"/>
          <w:lang w:eastAsia="uk-UA"/>
        </w:rPr>
        <w:t>В дровах не допускається зовнішня трухлява гниль. Дрова повинні бути очищені від сучків. Висота сучків, що лишилися не повинна перевищувати 30 мм.</w:t>
      </w:r>
    </w:p>
    <w:p w14:paraId="49E8BEDE" w14:textId="77777777" w:rsidR="0064780F" w:rsidRPr="00EE4E3F" w:rsidRDefault="0064780F" w:rsidP="00EE4E3F">
      <w:pPr>
        <w:suppressAutoHyphens/>
        <w:ind w:firstLine="566"/>
        <w:jc w:val="both"/>
        <w:rPr>
          <w:kern w:val="1"/>
          <w:sz w:val="24"/>
          <w:szCs w:val="24"/>
        </w:rPr>
      </w:pPr>
      <w:r>
        <w:rPr>
          <w:b/>
          <w:kern w:val="1"/>
          <w:sz w:val="24"/>
          <w:szCs w:val="24"/>
        </w:rPr>
        <w:tab/>
      </w:r>
      <w:r>
        <w:rPr>
          <w:b/>
          <w:kern w:val="1"/>
          <w:sz w:val="24"/>
          <w:szCs w:val="24"/>
        </w:rPr>
        <w:tab/>
      </w:r>
      <w:r>
        <w:rPr>
          <w:b/>
          <w:kern w:val="1"/>
          <w:sz w:val="24"/>
          <w:szCs w:val="24"/>
        </w:rPr>
        <w:tab/>
      </w:r>
      <w:r>
        <w:rPr>
          <w:b/>
          <w:kern w:val="1"/>
          <w:sz w:val="24"/>
          <w:szCs w:val="24"/>
        </w:rPr>
        <w:tab/>
      </w:r>
      <w:r>
        <w:rPr>
          <w:b/>
          <w:kern w:val="1"/>
          <w:sz w:val="24"/>
          <w:szCs w:val="24"/>
        </w:rPr>
        <w:tab/>
      </w:r>
      <w:r>
        <w:rPr>
          <w:b/>
          <w:kern w:val="1"/>
          <w:sz w:val="24"/>
          <w:szCs w:val="24"/>
        </w:rPr>
        <w:tab/>
      </w:r>
    </w:p>
    <w:tbl>
      <w:tblPr>
        <w:tblW w:w="10349" w:type="dxa"/>
        <w:tblInd w:w="-318" w:type="dxa"/>
        <w:tblLook w:val="00A0" w:firstRow="1" w:lastRow="0" w:firstColumn="1" w:lastColumn="0" w:noHBand="0" w:noVBand="0"/>
      </w:tblPr>
      <w:tblGrid>
        <w:gridCol w:w="5565"/>
        <w:gridCol w:w="4784"/>
      </w:tblGrid>
      <w:tr w:rsidR="0064780F" w:rsidRPr="00E55D2C" w14:paraId="3B833074" w14:textId="77777777" w:rsidTr="00FD5960">
        <w:tc>
          <w:tcPr>
            <w:tcW w:w="5565" w:type="dxa"/>
            <w:hideMark/>
          </w:tcPr>
          <w:p w14:paraId="00EF1C40" w14:textId="77777777" w:rsidR="0064780F" w:rsidRPr="00E55D2C" w:rsidRDefault="0064780F" w:rsidP="00FD5960">
            <w:pPr>
              <w:jc w:val="center"/>
              <w:rPr>
                <w:rFonts w:eastAsia="Arial"/>
                <w:b/>
                <w:bCs/>
                <w:color w:val="000000"/>
                <w:sz w:val="24"/>
                <w:szCs w:val="24"/>
              </w:rPr>
            </w:pPr>
            <w:r w:rsidRPr="00E55D2C">
              <w:rPr>
                <w:rFonts w:eastAsia="Arial"/>
                <w:b/>
                <w:bCs/>
                <w:color w:val="000000"/>
                <w:sz w:val="24"/>
                <w:szCs w:val="24"/>
              </w:rPr>
              <w:t>ЗАМОВНИК</w:t>
            </w:r>
          </w:p>
          <w:p w14:paraId="701B6F4E" w14:textId="77777777" w:rsidR="0064780F" w:rsidRPr="000933ED" w:rsidRDefault="0064780F" w:rsidP="00FD5960">
            <w:pPr>
              <w:jc w:val="both"/>
              <w:rPr>
                <w:sz w:val="26"/>
                <w:szCs w:val="26"/>
                <w:lang w:eastAsia="uk-UA"/>
              </w:rPr>
            </w:pPr>
            <w:r w:rsidRPr="000933ED">
              <w:rPr>
                <w:sz w:val="26"/>
                <w:szCs w:val="26"/>
                <w:lang w:eastAsia="uk-UA"/>
              </w:rPr>
              <w:t xml:space="preserve">Біленьківська  сільска  рада </w:t>
            </w:r>
          </w:p>
          <w:p w14:paraId="6789FC0B" w14:textId="77777777" w:rsidR="0064780F" w:rsidRPr="000933ED" w:rsidRDefault="0064780F" w:rsidP="00FD5960">
            <w:pPr>
              <w:jc w:val="both"/>
              <w:rPr>
                <w:sz w:val="26"/>
                <w:szCs w:val="26"/>
                <w:lang w:eastAsia="uk-UA"/>
              </w:rPr>
            </w:pPr>
            <w:r w:rsidRPr="000933ED">
              <w:rPr>
                <w:sz w:val="26"/>
                <w:szCs w:val="26"/>
                <w:lang w:eastAsia="uk-UA"/>
              </w:rPr>
              <w:t xml:space="preserve">Україна,  70441   с. Біленькє. </w:t>
            </w:r>
          </w:p>
          <w:p w14:paraId="33972F5A" w14:textId="77777777" w:rsidR="0064780F" w:rsidRPr="000933ED" w:rsidRDefault="0064780F" w:rsidP="00FD5960">
            <w:pPr>
              <w:jc w:val="both"/>
              <w:rPr>
                <w:sz w:val="26"/>
                <w:szCs w:val="26"/>
                <w:lang w:eastAsia="uk-UA"/>
              </w:rPr>
            </w:pPr>
            <w:r>
              <w:rPr>
                <w:sz w:val="26"/>
                <w:szCs w:val="26"/>
                <w:lang w:eastAsia="uk-UA"/>
              </w:rPr>
              <w:t>Вул. Центральна 20</w:t>
            </w:r>
            <w:r w:rsidRPr="000933ED">
              <w:rPr>
                <w:sz w:val="26"/>
                <w:szCs w:val="26"/>
                <w:lang w:eastAsia="uk-UA"/>
              </w:rPr>
              <w:t xml:space="preserve">   тел. 55-22-71 </w:t>
            </w:r>
          </w:p>
          <w:p w14:paraId="4A00651D" w14:textId="77777777" w:rsidR="0064780F" w:rsidRPr="000933ED" w:rsidRDefault="0064780F" w:rsidP="00FD5960">
            <w:pPr>
              <w:jc w:val="both"/>
              <w:rPr>
                <w:sz w:val="26"/>
                <w:szCs w:val="26"/>
                <w:lang w:eastAsia="uk-UA"/>
              </w:rPr>
            </w:pPr>
            <w:r w:rsidRPr="000933ED">
              <w:rPr>
                <w:sz w:val="26"/>
                <w:szCs w:val="26"/>
                <w:lang w:eastAsia="uk-UA"/>
              </w:rPr>
              <w:t>Р/р.  UA698201720344290021000020447</w:t>
            </w:r>
          </w:p>
          <w:p w14:paraId="0C33E613" w14:textId="77777777" w:rsidR="0064780F" w:rsidRPr="000933ED" w:rsidRDefault="0064780F" w:rsidP="00FD5960">
            <w:pPr>
              <w:jc w:val="both"/>
              <w:rPr>
                <w:sz w:val="26"/>
                <w:szCs w:val="26"/>
                <w:lang w:eastAsia="uk-UA"/>
              </w:rPr>
            </w:pPr>
            <w:r w:rsidRPr="000933ED">
              <w:rPr>
                <w:sz w:val="26"/>
                <w:szCs w:val="26"/>
                <w:lang w:eastAsia="uk-UA"/>
              </w:rPr>
              <w:t>УДК  в  Запорізької  області</w:t>
            </w:r>
          </w:p>
          <w:p w14:paraId="3E0E26E4" w14:textId="77777777" w:rsidR="0064780F" w:rsidRPr="000933ED" w:rsidRDefault="0064780F" w:rsidP="00FD5960">
            <w:pPr>
              <w:jc w:val="both"/>
              <w:rPr>
                <w:sz w:val="26"/>
                <w:szCs w:val="26"/>
                <w:lang w:eastAsia="uk-UA"/>
              </w:rPr>
            </w:pPr>
            <w:r w:rsidRPr="000933ED">
              <w:rPr>
                <w:sz w:val="26"/>
                <w:szCs w:val="26"/>
                <w:lang w:eastAsia="uk-UA"/>
              </w:rPr>
              <w:t xml:space="preserve">МФО 813015 ЄДРПОУ: 04353008 </w:t>
            </w:r>
          </w:p>
          <w:p w14:paraId="3FF6D750" w14:textId="77777777" w:rsidR="0064780F" w:rsidRPr="00E55D2C" w:rsidRDefault="0064780F" w:rsidP="00FD5960">
            <w:pPr>
              <w:jc w:val="center"/>
              <w:rPr>
                <w:rFonts w:eastAsia="Arial" w:cs="Arial"/>
                <w:b/>
                <w:bCs/>
                <w:color w:val="000000"/>
                <w:sz w:val="24"/>
                <w:szCs w:val="24"/>
              </w:rPr>
            </w:pPr>
          </w:p>
          <w:p w14:paraId="7BAEF3C5" w14:textId="77777777" w:rsidR="0064780F" w:rsidRDefault="0064780F" w:rsidP="00FD5960">
            <w:pPr>
              <w:rPr>
                <w:rFonts w:eastAsia="Arial" w:cs="Arial"/>
                <w:b/>
                <w:color w:val="000000"/>
                <w:sz w:val="24"/>
                <w:szCs w:val="24"/>
              </w:rPr>
            </w:pPr>
            <w:r>
              <w:rPr>
                <w:rFonts w:eastAsia="Arial" w:cs="Arial"/>
                <w:b/>
                <w:color w:val="000000"/>
                <w:sz w:val="24"/>
                <w:szCs w:val="24"/>
              </w:rPr>
              <w:t>Сільський голова</w:t>
            </w:r>
          </w:p>
          <w:p w14:paraId="01CAD95C" w14:textId="77777777" w:rsidR="0064780F" w:rsidRDefault="0064780F" w:rsidP="00FD5960">
            <w:pPr>
              <w:rPr>
                <w:rFonts w:eastAsia="Arial" w:cs="Arial"/>
                <w:b/>
                <w:color w:val="000000"/>
                <w:sz w:val="24"/>
                <w:szCs w:val="24"/>
              </w:rPr>
            </w:pPr>
          </w:p>
          <w:p w14:paraId="5E015D96" w14:textId="77777777" w:rsidR="0064780F" w:rsidRDefault="0064780F" w:rsidP="00FD5960">
            <w:pPr>
              <w:rPr>
                <w:rFonts w:eastAsia="Arial" w:cs="Arial"/>
                <w:b/>
                <w:color w:val="000000"/>
                <w:sz w:val="24"/>
                <w:szCs w:val="24"/>
              </w:rPr>
            </w:pPr>
            <w:r>
              <w:rPr>
                <w:rFonts w:eastAsia="Arial" w:cs="Arial"/>
                <w:b/>
                <w:color w:val="000000"/>
                <w:sz w:val="24"/>
                <w:szCs w:val="24"/>
              </w:rPr>
              <w:t>Світлана ЗАЧЕПИЛО</w:t>
            </w:r>
          </w:p>
          <w:p w14:paraId="7570220D" w14:textId="77777777" w:rsidR="0064780F" w:rsidRPr="00E55D2C" w:rsidRDefault="0064780F" w:rsidP="00FD5960">
            <w:pPr>
              <w:rPr>
                <w:rFonts w:eastAsia="Arial" w:cs="Arial"/>
                <w:b/>
                <w:bCs/>
                <w:color w:val="000000"/>
                <w:sz w:val="24"/>
                <w:szCs w:val="24"/>
              </w:rPr>
            </w:pPr>
          </w:p>
          <w:p w14:paraId="69D74667" w14:textId="77777777" w:rsidR="0064780F" w:rsidRPr="00E55D2C" w:rsidRDefault="0064780F" w:rsidP="00FD5960">
            <w:pPr>
              <w:rPr>
                <w:rFonts w:eastAsia="Arial" w:cs="Arial"/>
                <w:b/>
                <w:bCs/>
                <w:color w:val="000000"/>
                <w:sz w:val="24"/>
                <w:szCs w:val="24"/>
              </w:rPr>
            </w:pPr>
            <w:r w:rsidRPr="00E55D2C">
              <w:rPr>
                <w:rFonts w:eastAsia="Arial" w:cs="Arial"/>
                <w:b/>
                <w:bCs/>
                <w:color w:val="000000"/>
                <w:sz w:val="24"/>
                <w:szCs w:val="24"/>
              </w:rPr>
              <w:t>__________________/</w:t>
            </w:r>
            <w:r w:rsidRPr="00E55D2C">
              <w:rPr>
                <w:rFonts w:eastAsia="Arial" w:cs="Arial"/>
                <w:b/>
                <w:bCs/>
                <w:i/>
                <w:color w:val="000000"/>
                <w:sz w:val="24"/>
                <w:szCs w:val="24"/>
              </w:rPr>
              <w:t>__________</w:t>
            </w:r>
            <w:r w:rsidRPr="00E55D2C">
              <w:rPr>
                <w:rFonts w:eastAsia="Arial" w:cs="Arial"/>
                <w:b/>
                <w:bCs/>
                <w:color w:val="000000"/>
                <w:sz w:val="24"/>
                <w:szCs w:val="24"/>
              </w:rPr>
              <w:t>/</w:t>
            </w:r>
          </w:p>
          <w:p w14:paraId="02B4DD06" w14:textId="77777777" w:rsidR="0064780F" w:rsidRPr="00A71C0A" w:rsidRDefault="0064780F" w:rsidP="00FD5960">
            <w:pPr>
              <w:rPr>
                <w:rFonts w:eastAsia="Arial" w:cs="Arial"/>
                <w:b/>
                <w:bCs/>
                <w:color w:val="000000"/>
                <w:sz w:val="24"/>
                <w:szCs w:val="24"/>
              </w:rPr>
            </w:pPr>
            <w:r w:rsidRPr="00E55D2C">
              <w:rPr>
                <w:rFonts w:eastAsia="Arial" w:cs="Arial"/>
                <w:color w:val="000000"/>
                <w:sz w:val="24"/>
                <w:szCs w:val="24"/>
              </w:rPr>
              <w:t>м.п</w:t>
            </w:r>
          </w:p>
        </w:tc>
        <w:tc>
          <w:tcPr>
            <w:tcW w:w="4784" w:type="dxa"/>
            <w:hideMark/>
          </w:tcPr>
          <w:p w14:paraId="6F8FEF77" w14:textId="77777777" w:rsidR="0064780F" w:rsidRPr="00E55D2C" w:rsidRDefault="0064780F" w:rsidP="00FD5960">
            <w:pPr>
              <w:jc w:val="center"/>
              <w:rPr>
                <w:rFonts w:eastAsia="Arial"/>
                <w:b/>
                <w:bCs/>
                <w:color w:val="000000"/>
                <w:sz w:val="24"/>
                <w:szCs w:val="24"/>
              </w:rPr>
            </w:pPr>
            <w:r w:rsidRPr="00E55D2C">
              <w:rPr>
                <w:rFonts w:eastAsia="Arial"/>
                <w:b/>
                <w:bCs/>
                <w:color w:val="000000"/>
                <w:sz w:val="24"/>
                <w:szCs w:val="24"/>
              </w:rPr>
              <w:t>УЧАСНИК</w:t>
            </w:r>
          </w:p>
          <w:p w14:paraId="7FE2A296" w14:textId="77777777" w:rsidR="0064780F" w:rsidRDefault="0064780F" w:rsidP="00FD5960">
            <w:pPr>
              <w:rPr>
                <w:rFonts w:eastAsia="Arial" w:cs="Arial"/>
                <w:b/>
                <w:color w:val="000000"/>
                <w:sz w:val="24"/>
                <w:szCs w:val="24"/>
              </w:rPr>
            </w:pPr>
            <w:r w:rsidRPr="00E55D2C">
              <w:rPr>
                <w:rFonts w:eastAsia="Arial" w:cs="Arial"/>
                <w:b/>
                <w:color w:val="000000"/>
                <w:sz w:val="24"/>
                <w:szCs w:val="24"/>
              </w:rPr>
              <w:t>Керівник</w:t>
            </w:r>
          </w:p>
          <w:p w14:paraId="34845D16" w14:textId="77777777" w:rsidR="0064780F" w:rsidRDefault="0064780F" w:rsidP="00FD5960">
            <w:pPr>
              <w:rPr>
                <w:rFonts w:eastAsia="Arial" w:cs="Arial"/>
                <w:b/>
                <w:color w:val="000000"/>
                <w:sz w:val="24"/>
                <w:szCs w:val="24"/>
              </w:rPr>
            </w:pPr>
          </w:p>
          <w:p w14:paraId="54F3F3ED" w14:textId="77777777" w:rsidR="0064780F" w:rsidRDefault="0064780F" w:rsidP="00FD5960">
            <w:pPr>
              <w:rPr>
                <w:rFonts w:eastAsia="Arial" w:cs="Arial"/>
                <w:b/>
                <w:color w:val="000000"/>
                <w:sz w:val="24"/>
                <w:szCs w:val="24"/>
              </w:rPr>
            </w:pPr>
          </w:p>
          <w:p w14:paraId="2DE1AA42" w14:textId="77777777" w:rsidR="0064780F" w:rsidRDefault="0064780F" w:rsidP="00FD5960">
            <w:pPr>
              <w:rPr>
                <w:rFonts w:eastAsia="Arial" w:cs="Arial"/>
                <w:b/>
                <w:color w:val="000000"/>
                <w:sz w:val="24"/>
                <w:szCs w:val="24"/>
              </w:rPr>
            </w:pPr>
          </w:p>
          <w:p w14:paraId="454D73AD" w14:textId="77777777" w:rsidR="0064780F" w:rsidRDefault="0064780F" w:rsidP="00FD5960">
            <w:pPr>
              <w:rPr>
                <w:rFonts w:eastAsia="Arial" w:cs="Arial"/>
                <w:b/>
                <w:color w:val="000000"/>
                <w:sz w:val="24"/>
                <w:szCs w:val="24"/>
              </w:rPr>
            </w:pPr>
          </w:p>
          <w:p w14:paraId="475B9B8C" w14:textId="77777777" w:rsidR="0064780F" w:rsidRDefault="0064780F" w:rsidP="00FD5960">
            <w:pPr>
              <w:rPr>
                <w:rFonts w:eastAsia="Arial" w:cs="Arial"/>
                <w:b/>
                <w:color w:val="000000"/>
                <w:sz w:val="24"/>
                <w:szCs w:val="24"/>
              </w:rPr>
            </w:pPr>
          </w:p>
          <w:p w14:paraId="206B32B0" w14:textId="77777777" w:rsidR="0064780F" w:rsidRDefault="0064780F" w:rsidP="00FD5960">
            <w:pPr>
              <w:rPr>
                <w:rFonts w:eastAsia="Arial" w:cs="Arial"/>
                <w:b/>
                <w:color w:val="000000"/>
                <w:sz w:val="24"/>
                <w:szCs w:val="24"/>
              </w:rPr>
            </w:pPr>
          </w:p>
          <w:p w14:paraId="4B8441D5" w14:textId="77777777" w:rsidR="0064780F" w:rsidRDefault="0064780F" w:rsidP="00FD5960">
            <w:pPr>
              <w:rPr>
                <w:rFonts w:eastAsia="Arial" w:cs="Arial"/>
                <w:b/>
                <w:color w:val="000000"/>
                <w:sz w:val="24"/>
                <w:szCs w:val="24"/>
              </w:rPr>
            </w:pPr>
          </w:p>
          <w:p w14:paraId="2BDE758D" w14:textId="77777777" w:rsidR="0064780F" w:rsidRDefault="0064780F" w:rsidP="00FD5960">
            <w:pPr>
              <w:rPr>
                <w:rFonts w:eastAsia="Arial" w:cs="Arial"/>
                <w:b/>
                <w:color w:val="000000"/>
                <w:sz w:val="24"/>
                <w:szCs w:val="24"/>
              </w:rPr>
            </w:pPr>
          </w:p>
          <w:p w14:paraId="10506EA7" w14:textId="77777777" w:rsidR="0064780F" w:rsidRDefault="0064780F" w:rsidP="00FD5960">
            <w:pPr>
              <w:rPr>
                <w:rFonts w:eastAsia="Arial" w:cs="Arial"/>
                <w:b/>
                <w:color w:val="000000"/>
                <w:sz w:val="24"/>
                <w:szCs w:val="24"/>
              </w:rPr>
            </w:pPr>
          </w:p>
          <w:p w14:paraId="78B1BAA1" w14:textId="77777777" w:rsidR="0064780F" w:rsidRPr="00E55D2C" w:rsidRDefault="0064780F" w:rsidP="00FD5960">
            <w:pPr>
              <w:rPr>
                <w:rFonts w:eastAsia="Arial" w:cs="Arial"/>
                <w:b/>
                <w:bCs/>
                <w:color w:val="000000"/>
                <w:sz w:val="24"/>
                <w:szCs w:val="24"/>
              </w:rPr>
            </w:pPr>
          </w:p>
          <w:p w14:paraId="5551BB02" w14:textId="77777777" w:rsidR="0064780F" w:rsidRPr="00E55D2C" w:rsidRDefault="0064780F" w:rsidP="00FD5960">
            <w:pPr>
              <w:rPr>
                <w:rFonts w:eastAsia="Arial"/>
                <w:b/>
                <w:bCs/>
                <w:color w:val="000000"/>
                <w:sz w:val="24"/>
                <w:szCs w:val="24"/>
              </w:rPr>
            </w:pPr>
            <w:r w:rsidRPr="00E55D2C">
              <w:rPr>
                <w:rFonts w:eastAsia="Arial"/>
                <w:b/>
                <w:bCs/>
                <w:color w:val="000000"/>
                <w:sz w:val="24"/>
                <w:szCs w:val="24"/>
              </w:rPr>
              <w:t>__________________/</w:t>
            </w:r>
            <w:r w:rsidRPr="00E55D2C">
              <w:rPr>
                <w:rFonts w:eastAsia="Arial"/>
                <w:b/>
                <w:bCs/>
                <w:i/>
                <w:color w:val="000000"/>
                <w:sz w:val="24"/>
                <w:szCs w:val="24"/>
              </w:rPr>
              <w:t>_____________</w:t>
            </w:r>
            <w:r w:rsidRPr="00E55D2C">
              <w:rPr>
                <w:rFonts w:eastAsia="Arial"/>
                <w:b/>
                <w:bCs/>
                <w:color w:val="000000"/>
                <w:sz w:val="24"/>
                <w:szCs w:val="24"/>
              </w:rPr>
              <w:t>/</w:t>
            </w:r>
          </w:p>
          <w:p w14:paraId="3B8013C5" w14:textId="77777777" w:rsidR="0064780F" w:rsidRPr="00E55D2C" w:rsidRDefault="0064780F" w:rsidP="00FD5960">
            <w:pPr>
              <w:rPr>
                <w:rFonts w:eastAsia="Arial"/>
                <w:color w:val="000000"/>
                <w:sz w:val="24"/>
                <w:szCs w:val="24"/>
              </w:rPr>
            </w:pPr>
            <w:r w:rsidRPr="00E55D2C">
              <w:rPr>
                <w:rFonts w:eastAsia="Arial"/>
                <w:color w:val="000000"/>
                <w:sz w:val="24"/>
                <w:szCs w:val="24"/>
              </w:rPr>
              <w:t>м.п</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EE4E3F" w:rsidRPr="00EE4E3F" w14:paraId="6B9C5608" w14:textId="77777777" w:rsidTr="00FD5960">
        <w:tc>
          <w:tcPr>
            <w:tcW w:w="4503" w:type="dxa"/>
          </w:tcPr>
          <w:p w14:paraId="22BA42A4" w14:textId="6F8BADF8" w:rsidR="00EE4E3F" w:rsidRPr="0064780F" w:rsidRDefault="00EE4E3F" w:rsidP="0064780F">
            <w:pPr>
              <w:suppressAutoHyphens/>
              <w:jc w:val="both"/>
              <w:rPr>
                <w:sz w:val="24"/>
                <w:szCs w:val="24"/>
                <w:lang w:val="en-US" w:eastAsia="ar-SA"/>
              </w:rPr>
            </w:pPr>
          </w:p>
          <w:p w14:paraId="5E9B5F06" w14:textId="77777777" w:rsidR="00EE4E3F" w:rsidRPr="00EE4E3F" w:rsidRDefault="00EE4E3F" w:rsidP="00EE4E3F">
            <w:pPr>
              <w:widowControl w:val="0"/>
              <w:suppressAutoHyphens/>
              <w:jc w:val="both"/>
              <w:rPr>
                <w:color w:val="000000"/>
                <w:sz w:val="24"/>
                <w:szCs w:val="24"/>
                <w:lang w:eastAsia="ar-SA"/>
              </w:rPr>
            </w:pPr>
          </w:p>
        </w:tc>
        <w:tc>
          <w:tcPr>
            <w:tcW w:w="5352" w:type="dxa"/>
          </w:tcPr>
          <w:p w14:paraId="4A16E6AD" w14:textId="55895662" w:rsidR="00EE4E3F" w:rsidRPr="0064780F" w:rsidRDefault="00EE4E3F" w:rsidP="0064780F">
            <w:pPr>
              <w:jc w:val="both"/>
              <w:rPr>
                <w:b/>
                <w:bCs/>
              </w:rPr>
            </w:pPr>
          </w:p>
        </w:tc>
      </w:tr>
      <w:tr w:rsidR="00EE4E3F" w:rsidRPr="00EE4E3F" w14:paraId="5AD206B0" w14:textId="77777777" w:rsidTr="00FD5960">
        <w:tc>
          <w:tcPr>
            <w:tcW w:w="4503" w:type="dxa"/>
          </w:tcPr>
          <w:p w14:paraId="679D7348" w14:textId="2B1A1D1E" w:rsidR="00EE4E3F" w:rsidRPr="00EE4E3F" w:rsidRDefault="00EE4E3F" w:rsidP="00EE4E3F">
            <w:pPr>
              <w:widowControl w:val="0"/>
              <w:suppressAutoHyphens/>
              <w:jc w:val="both"/>
              <w:rPr>
                <w:color w:val="000000"/>
                <w:sz w:val="24"/>
                <w:szCs w:val="24"/>
                <w:lang w:eastAsia="ar-SA"/>
              </w:rPr>
            </w:pPr>
          </w:p>
        </w:tc>
        <w:tc>
          <w:tcPr>
            <w:tcW w:w="5352" w:type="dxa"/>
          </w:tcPr>
          <w:p w14:paraId="1E5C6D18" w14:textId="77777777" w:rsidR="00EE4E3F" w:rsidRPr="00EE4E3F" w:rsidRDefault="00EE4E3F" w:rsidP="00EE4E3F">
            <w:pPr>
              <w:widowControl w:val="0"/>
              <w:suppressAutoHyphens/>
              <w:jc w:val="both"/>
              <w:rPr>
                <w:color w:val="000000"/>
                <w:sz w:val="24"/>
                <w:szCs w:val="24"/>
                <w:highlight w:val="yellow"/>
                <w:lang w:eastAsia="ar-SA"/>
              </w:rPr>
            </w:pPr>
          </w:p>
        </w:tc>
      </w:tr>
    </w:tbl>
    <w:p w14:paraId="2A994E0D" w14:textId="71508AC7" w:rsidR="00EE4E3F" w:rsidRDefault="00EE4E3F" w:rsidP="00EE4E3F">
      <w:pPr>
        <w:suppressAutoHyphens/>
        <w:jc w:val="both"/>
        <w:outlineLvl w:val="6"/>
        <w:rPr>
          <w:rFonts w:eastAsia="Calibri"/>
          <w:b/>
          <w:color w:val="000000"/>
          <w:kern w:val="1"/>
          <w:sz w:val="24"/>
          <w:szCs w:val="24"/>
        </w:rPr>
      </w:pPr>
    </w:p>
    <w:p w14:paraId="39E8F47F" w14:textId="38F87DE2" w:rsidR="00F84B21" w:rsidRDefault="00F84B21" w:rsidP="00EE4E3F">
      <w:pPr>
        <w:suppressAutoHyphens/>
        <w:jc w:val="both"/>
        <w:outlineLvl w:val="6"/>
        <w:rPr>
          <w:rFonts w:eastAsia="Calibri"/>
          <w:b/>
          <w:color w:val="000000"/>
          <w:kern w:val="1"/>
          <w:sz w:val="24"/>
          <w:szCs w:val="24"/>
        </w:rPr>
      </w:pPr>
    </w:p>
    <w:p w14:paraId="30022776" w14:textId="5DB0A3F8" w:rsidR="00F84B21" w:rsidRDefault="00F84B21" w:rsidP="00EE4E3F">
      <w:pPr>
        <w:suppressAutoHyphens/>
        <w:jc w:val="both"/>
        <w:outlineLvl w:val="6"/>
        <w:rPr>
          <w:rFonts w:eastAsia="Calibri"/>
          <w:b/>
          <w:color w:val="000000"/>
          <w:kern w:val="1"/>
          <w:sz w:val="24"/>
          <w:szCs w:val="24"/>
        </w:rPr>
      </w:pPr>
    </w:p>
    <w:p w14:paraId="5C8F5395" w14:textId="018669F4" w:rsidR="00F84B21" w:rsidRDefault="00F84B21" w:rsidP="00EE4E3F">
      <w:pPr>
        <w:suppressAutoHyphens/>
        <w:jc w:val="both"/>
        <w:outlineLvl w:val="6"/>
        <w:rPr>
          <w:rFonts w:eastAsia="Calibri"/>
          <w:b/>
          <w:color w:val="000000"/>
          <w:kern w:val="1"/>
          <w:sz w:val="24"/>
          <w:szCs w:val="24"/>
        </w:rPr>
      </w:pPr>
    </w:p>
    <w:p w14:paraId="1C9B5B8F" w14:textId="0F142CFC" w:rsidR="00F84B21" w:rsidRDefault="00F84B21" w:rsidP="00EE4E3F">
      <w:pPr>
        <w:suppressAutoHyphens/>
        <w:jc w:val="both"/>
        <w:outlineLvl w:val="6"/>
        <w:rPr>
          <w:rFonts w:eastAsia="Calibri"/>
          <w:b/>
          <w:color w:val="000000"/>
          <w:kern w:val="1"/>
          <w:sz w:val="24"/>
          <w:szCs w:val="24"/>
        </w:rPr>
      </w:pPr>
    </w:p>
    <w:p w14:paraId="140E68B9" w14:textId="07D440A3" w:rsidR="00F84B21" w:rsidRDefault="00F84B21" w:rsidP="00EE4E3F">
      <w:pPr>
        <w:suppressAutoHyphens/>
        <w:jc w:val="both"/>
        <w:outlineLvl w:val="6"/>
        <w:rPr>
          <w:rFonts w:eastAsia="Calibri"/>
          <w:b/>
          <w:color w:val="000000"/>
          <w:kern w:val="1"/>
          <w:sz w:val="24"/>
          <w:szCs w:val="24"/>
        </w:rPr>
      </w:pPr>
    </w:p>
    <w:p w14:paraId="74C06A9E" w14:textId="14C716D7" w:rsidR="00F84B21" w:rsidRDefault="00F84B21" w:rsidP="00EE4E3F">
      <w:pPr>
        <w:suppressAutoHyphens/>
        <w:jc w:val="both"/>
        <w:outlineLvl w:val="6"/>
        <w:rPr>
          <w:rFonts w:eastAsia="Calibri"/>
          <w:b/>
          <w:color w:val="000000"/>
          <w:kern w:val="1"/>
          <w:sz w:val="24"/>
          <w:szCs w:val="24"/>
        </w:rPr>
      </w:pPr>
    </w:p>
    <w:p w14:paraId="34C3F379" w14:textId="5C6039BA" w:rsidR="00F84B21" w:rsidRDefault="00F84B21" w:rsidP="00EE4E3F">
      <w:pPr>
        <w:suppressAutoHyphens/>
        <w:jc w:val="both"/>
        <w:outlineLvl w:val="6"/>
        <w:rPr>
          <w:rFonts w:eastAsia="Calibri"/>
          <w:b/>
          <w:color w:val="000000"/>
          <w:kern w:val="1"/>
          <w:sz w:val="24"/>
          <w:szCs w:val="24"/>
        </w:rPr>
      </w:pPr>
    </w:p>
    <w:p w14:paraId="72938D6D" w14:textId="21A58E47" w:rsidR="00F84B21" w:rsidRDefault="00F84B21" w:rsidP="00EE4E3F">
      <w:pPr>
        <w:suppressAutoHyphens/>
        <w:jc w:val="both"/>
        <w:outlineLvl w:val="6"/>
        <w:rPr>
          <w:rFonts w:eastAsia="Calibri"/>
          <w:b/>
          <w:color w:val="000000"/>
          <w:kern w:val="1"/>
          <w:sz w:val="24"/>
          <w:szCs w:val="24"/>
        </w:rPr>
      </w:pPr>
    </w:p>
    <w:p w14:paraId="6750010C" w14:textId="03451F9A" w:rsidR="00F84B21" w:rsidRDefault="00F84B21" w:rsidP="00EE4E3F">
      <w:pPr>
        <w:suppressAutoHyphens/>
        <w:jc w:val="both"/>
        <w:outlineLvl w:val="6"/>
        <w:rPr>
          <w:rFonts w:eastAsia="Calibri"/>
          <w:b/>
          <w:color w:val="000000"/>
          <w:kern w:val="1"/>
          <w:sz w:val="24"/>
          <w:szCs w:val="24"/>
        </w:rPr>
      </w:pPr>
    </w:p>
    <w:p w14:paraId="0DD9FC30" w14:textId="7EAC7B7A" w:rsidR="00F84B21" w:rsidRDefault="00F84B21" w:rsidP="00EE4E3F">
      <w:pPr>
        <w:suppressAutoHyphens/>
        <w:jc w:val="both"/>
        <w:outlineLvl w:val="6"/>
        <w:rPr>
          <w:rFonts w:eastAsia="Calibri"/>
          <w:b/>
          <w:color w:val="000000"/>
          <w:kern w:val="1"/>
          <w:sz w:val="24"/>
          <w:szCs w:val="24"/>
        </w:rPr>
      </w:pPr>
    </w:p>
    <w:p w14:paraId="3A09F773" w14:textId="77777777" w:rsidR="00F84B21" w:rsidRPr="00EE4E3F" w:rsidRDefault="00F84B21" w:rsidP="00EE4E3F">
      <w:pPr>
        <w:suppressAutoHyphens/>
        <w:jc w:val="both"/>
        <w:outlineLvl w:val="6"/>
        <w:rPr>
          <w:rFonts w:eastAsia="Calibri"/>
          <w:b/>
          <w:color w:val="000000"/>
          <w:kern w:val="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E4E3F" w:rsidRPr="00EE4E3F" w14:paraId="7050E4D4" w14:textId="77777777" w:rsidTr="00FD5960">
        <w:tc>
          <w:tcPr>
            <w:tcW w:w="4927" w:type="dxa"/>
          </w:tcPr>
          <w:p w14:paraId="6C05587F" w14:textId="77777777" w:rsidR="00EE4E3F" w:rsidRPr="00EE4E3F" w:rsidRDefault="00EE4E3F" w:rsidP="00EE4E3F">
            <w:pPr>
              <w:suppressAutoHyphens/>
              <w:jc w:val="both"/>
              <w:outlineLvl w:val="6"/>
              <w:rPr>
                <w:rFonts w:eastAsia="Calibri"/>
                <w:b/>
                <w:color w:val="000000"/>
                <w:kern w:val="1"/>
                <w:sz w:val="24"/>
                <w:szCs w:val="24"/>
              </w:rPr>
            </w:pPr>
          </w:p>
        </w:tc>
        <w:tc>
          <w:tcPr>
            <w:tcW w:w="4928" w:type="dxa"/>
          </w:tcPr>
          <w:p w14:paraId="2420F69A" w14:textId="77777777" w:rsidR="00EE4E3F" w:rsidRPr="00EE4E3F" w:rsidRDefault="00EE4E3F" w:rsidP="00EE4E3F">
            <w:pPr>
              <w:suppressAutoHyphens/>
              <w:jc w:val="both"/>
              <w:outlineLvl w:val="6"/>
              <w:rPr>
                <w:rFonts w:eastAsia="Calibri"/>
                <w:b/>
                <w:color w:val="000000"/>
                <w:kern w:val="1"/>
                <w:sz w:val="24"/>
                <w:szCs w:val="24"/>
              </w:rPr>
            </w:pPr>
            <w:r w:rsidRPr="00EE4E3F">
              <w:rPr>
                <w:rFonts w:eastAsia="Calibri"/>
                <w:b/>
                <w:color w:val="000000"/>
                <w:kern w:val="1"/>
                <w:sz w:val="24"/>
                <w:szCs w:val="24"/>
              </w:rPr>
              <w:t>Додаток 2</w:t>
            </w:r>
          </w:p>
          <w:p w14:paraId="1FA12C2B" w14:textId="77777777" w:rsidR="00EE4E3F" w:rsidRPr="00EE4E3F" w:rsidRDefault="00EE4E3F" w:rsidP="00EE4E3F">
            <w:pPr>
              <w:suppressAutoHyphens/>
              <w:jc w:val="both"/>
              <w:outlineLvl w:val="6"/>
              <w:rPr>
                <w:rFonts w:eastAsia="Calibri"/>
                <w:b/>
                <w:color w:val="000000"/>
                <w:kern w:val="1"/>
                <w:sz w:val="24"/>
                <w:szCs w:val="24"/>
              </w:rPr>
            </w:pPr>
            <w:r w:rsidRPr="00EE4E3F">
              <w:rPr>
                <w:rFonts w:eastAsia="Calibri"/>
                <w:b/>
                <w:color w:val="000000"/>
                <w:kern w:val="1"/>
                <w:sz w:val="24"/>
                <w:szCs w:val="24"/>
              </w:rPr>
              <w:t>До Договору № ___________</w:t>
            </w:r>
          </w:p>
          <w:p w14:paraId="05282645" w14:textId="77777777" w:rsidR="00EE4E3F" w:rsidRPr="00EE4E3F" w:rsidRDefault="00EE4E3F" w:rsidP="00EE4E3F">
            <w:pPr>
              <w:suppressAutoHyphens/>
              <w:jc w:val="both"/>
              <w:outlineLvl w:val="6"/>
              <w:rPr>
                <w:rFonts w:eastAsia="Calibri"/>
                <w:b/>
                <w:color w:val="000000"/>
                <w:kern w:val="1"/>
                <w:sz w:val="24"/>
                <w:szCs w:val="24"/>
              </w:rPr>
            </w:pPr>
            <w:r w:rsidRPr="00EE4E3F">
              <w:rPr>
                <w:rFonts w:eastAsia="Calibri"/>
                <w:b/>
                <w:color w:val="000000"/>
                <w:kern w:val="1"/>
                <w:sz w:val="24"/>
                <w:szCs w:val="24"/>
              </w:rPr>
              <w:t xml:space="preserve"> від _____________________________</w:t>
            </w:r>
          </w:p>
        </w:tc>
      </w:tr>
    </w:tbl>
    <w:p w14:paraId="6A6788F5" w14:textId="77777777" w:rsidR="00EE4E3F" w:rsidRPr="00EE4E3F" w:rsidRDefault="00EE4E3F" w:rsidP="00EE4E3F">
      <w:pPr>
        <w:suppressAutoHyphens/>
        <w:jc w:val="both"/>
        <w:outlineLvl w:val="6"/>
        <w:rPr>
          <w:rFonts w:eastAsia="Calibri"/>
          <w:b/>
          <w:color w:val="000000"/>
          <w:kern w:val="1"/>
          <w:sz w:val="24"/>
          <w:szCs w:val="24"/>
        </w:rPr>
      </w:pPr>
    </w:p>
    <w:p w14:paraId="20FE073B" w14:textId="77777777" w:rsidR="00EE4E3F" w:rsidRPr="00EE4E3F" w:rsidRDefault="00EE4E3F" w:rsidP="00EE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firstLine="708"/>
        <w:jc w:val="both"/>
        <w:rPr>
          <w:b/>
          <w:bCs/>
          <w:color w:val="000000"/>
          <w:sz w:val="24"/>
          <w:szCs w:val="24"/>
        </w:rPr>
      </w:pPr>
    </w:p>
    <w:tbl>
      <w:tblPr>
        <w:tblpPr w:leftFromText="180" w:rightFromText="180" w:vertAnchor="text" w:horzAnchor="margin" w:tblpXSpec="center" w:tblpY="1033"/>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3850"/>
        <w:gridCol w:w="1903"/>
        <w:gridCol w:w="2386"/>
      </w:tblGrid>
      <w:tr w:rsidR="00EE4E3F" w:rsidRPr="00EE4E3F" w14:paraId="32BC2303" w14:textId="77777777" w:rsidTr="00346D98">
        <w:trPr>
          <w:trHeight w:val="575"/>
        </w:trPr>
        <w:tc>
          <w:tcPr>
            <w:tcW w:w="763" w:type="dxa"/>
            <w:tcBorders>
              <w:top w:val="single" w:sz="4" w:space="0" w:color="auto"/>
              <w:left w:val="single" w:sz="4" w:space="0" w:color="auto"/>
              <w:bottom w:val="single" w:sz="4" w:space="0" w:color="auto"/>
              <w:right w:val="single" w:sz="4" w:space="0" w:color="auto"/>
            </w:tcBorders>
            <w:vAlign w:val="center"/>
          </w:tcPr>
          <w:p w14:paraId="4C682F4F" w14:textId="77777777" w:rsidR="00EE4E3F" w:rsidRPr="00EE4E3F" w:rsidRDefault="00EE4E3F" w:rsidP="00EE4E3F">
            <w:pPr>
              <w:widowControl w:val="0"/>
              <w:autoSpaceDE w:val="0"/>
              <w:autoSpaceDN w:val="0"/>
              <w:jc w:val="both"/>
              <w:rPr>
                <w:b/>
                <w:sz w:val="24"/>
                <w:szCs w:val="24"/>
                <w:lang w:val="ru-RU"/>
              </w:rPr>
            </w:pPr>
            <w:r w:rsidRPr="00EE4E3F">
              <w:rPr>
                <w:rFonts w:eastAsia="Calibri"/>
                <w:b/>
                <w:sz w:val="24"/>
                <w:szCs w:val="24"/>
                <w:lang w:val="ru-RU"/>
              </w:rPr>
              <w:t>№ з/п</w:t>
            </w:r>
          </w:p>
        </w:tc>
        <w:tc>
          <w:tcPr>
            <w:tcW w:w="3850" w:type="dxa"/>
            <w:tcBorders>
              <w:top w:val="single" w:sz="4" w:space="0" w:color="auto"/>
              <w:left w:val="single" w:sz="4" w:space="0" w:color="auto"/>
              <w:bottom w:val="single" w:sz="4" w:space="0" w:color="auto"/>
              <w:right w:val="single" w:sz="4" w:space="0" w:color="auto"/>
            </w:tcBorders>
            <w:vAlign w:val="center"/>
            <w:hideMark/>
          </w:tcPr>
          <w:p w14:paraId="53EBD179" w14:textId="77777777" w:rsidR="00EE4E3F" w:rsidRPr="00EE4E3F" w:rsidRDefault="00EE4E3F" w:rsidP="00EE4E3F">
            <w:pPr>
              <w:widowControl w:val="0"/>
              <w:autoSpaceDE w:val="0"/>
              <w:autoSpaceDN w:val="0"/>
              <w:jc w:val="both"/>
              <w:rPr>
                <w:b/>
                <w:sz w:val="24"/>
                <w:szCs w:val="24"/>
                <w:lang w:val="ru-RU"/>
              </w:rPr>
            </w:pPr>
            <w:r w:rsidRPr="00EE4E3F">
              <w:rPr>
                <w:rFonts w:eastAsia="Calibri"/>
                <w:b/>
                <w:sz w:val="24"/>
                <w:szCs w:val="24"/>
                <w:lang w:val="ru-RU"/>
              </w:rPr>
              <w:t>Юридична адреса місця постачання товару</w:t>
            </w:r>
          </w:p>
        </w:tc>
        <w:tc>
          <w:tcPr>
            <w:tcW w:w="1903" w:type="dxa"/>
            <w:tcBorders>
              <w:top w:val="single" w:sz="4" w:space="0" w:color="auto"/>
              <w:left w:val="single" w:sz="4" w:space="0" w:color="auto"/>
              <w:bottom w:val="single" w:sz="4" w:space="0" w:color="auto"/>
              <w:right w:val="single" w:sz="4" w:space="0" w:color="auto"/>
            </w:tcBorders>
            <w:vAlign w:val="center"/>
          </w:tcPr>
          <w:p w14:paraId="18CFFEC1" w14:textId="77777777" w:rsidR="00EE4E3F" w:rsidRPr="00EE4E3F" w:rsidRDefault="00EE4E3F" w:rsidP="00EE4E3F">
            <w:pPr>
              <w:jc w:val="both"/>
              <w:rPr>
                <w:b/>
                <w:vertAlign w:val="superscript"/>
                <w:lang w:val="ru-RU"/>
              </w:rPr>
            </w:pPr>
            <w:r w:rsidRPr="00EE4E3F">
              <w:rPr>
                <w:rFonts w:eastAsia="Calibri"/>
                <w:b/>
                <w:lang w:val="ru-RU"/>
              </w:rPr>
              <w:t>Кількість, м</w:t>
            </w:r>
            <w:r w:rsidRPr="00EE4E3F">
              <w:rPr>
                <w:rFonts w:eastAsia="Calibri"/>
                <w:b/>
                <w:vertAlign w:val="superscript"/>
                <w:lang w:val="ru-RU"/>
              </w:rPr>
              <w:t>3</w:t>
            </w:r>
          </w:p>
        </w:tc>
        <w:tc>
          <w:tcPr>
            <w:tcW w:w="2386" w:type="dxa"/>
            <w:tcBorders>
              <w:top w:val="single" w:sz="4" w:space="0" w:color="auto"/>
              <w:left w:val="single" w:sz="4" w:space="0" w:color="auto"/>
              <w:bottom w:val="single" w:sz="4" w:space="0" w:color="auto"/>
              <w:right w:val="single" w:sz="4" w:space="0" w:color="auto"/>
            </w:tcBorders>
          </w:tcPr>
          <w:p w14:paraId="7E6CE5E3" w14:textId="77777777" w:rsidR="00EE4E3F" w:rsidRPr="00EE4E3F" w:rsidRDefault="00EE4E3F" w:rsidP="00EE4E3F">
            <w:pPr>
              <w:jc w:val="both"/>
              <w:rPr>
                <w:b/>
                <w:sz w:val="24"/>
                <w:szCs w:val="24"/>
                <w:lang w:val="ru-RU"/>
              </w:rPr>
            </w:pPr>
            <w:r w:rsidRPr="00EE4E3F">
              <w:rPr>
                <w:b/>
                <w:sz w:val="24"/>
                <w:szCs w:val="24"/>
                <w:lang w:val="ru-RU"/>
              </w:rPr>
              <w:t>Терміни постачання</w:t>
            </w:r>
          </w:p>
        </w:tc>
      </w:tr>
      <w:tr w:rsidR="00EE4E3F" w:rsidRPr="00EE4E3F" w14:paraId="11DC75C8" w14:textId="77777777" w:rsidTr="00346D98">
        <w:trPr>
          <w:trHeight w:val="1113"/>
        </w:trPr>
        <w:tc>
          <w:tcPr>
            <w:tcW w:w="763" w:type="dxa"/>
            <w:tcBorders>
              <w:top w:val="single" w:sz="4" w:space="0" w:color="auto"/>
              <w:left w:val="single" w:sz="4" w:space="0" w:color="auto"/>
              <w:bottom w:val="single" w:sz="4" w:space="0" w:color="auto"/>
              <w:right w:val="single" w:sz="4" w:space="0" w:color="auto"/>
            </w:tcBorders>
            <w:vAlign w:val="center"/>
          </w:tcPr>
          <w:p w14:paraId="7697F324" w14:textId="77777777" w:rsidR="00EE4E3F" w:rsidRPr="00EE4E3F" w:rsidRDefault="00EE4E3F" w:rsidP="00EE4E3F">
            <w:pPr>
              <w:widowControl w:val="0"/>
              <w:autoSpaceDE w:val="0"/>
              <w:autoSpaceDN w:val="0"/>
              <w:jc w:val="both"/>
              <w:rPr>
                <w:i/>
                <w:sz w:val="24"/>
                <w:szCs w:val="24"/>
                <w:lang w:val="ru-RU"/>
              </w:rPr>
            </w:pPr>
            <w:r w:rsidRPr="00EE4E3F">
              <w:rPr>
                <w:rFonts w:eastAsia="Calibri"/>
                <w:sz w:val="24"/>
                <w:szCs w:val="24"/>
                <w:lang w:val="ru-RU"/>
              </w:rPr>
              <w:t>1</w:t>
            </w:r>
            <w:r w:rsidRPr="00EE4E3F">
              <w:rPr>
                <w:rFonts w:eastAsia="Calibri"/>
                <w:i/>
                <w:sz w:val="24"/>
                <w:szCs w:val="24"/>
                <w:lang w:val="ru-RU"/>
              </w:rPr>
              <w:t>.</w:t>
            </w:r>
          </w:p>
        </w:tc>
        <w:tc>
          <w:tcPr>
            <w:tcW w:w="3850" w:type="dxa"/>
            <w:tcBorders>
              <w:top w:val="single" w:sz="4" w:space="0" w:color="auto"/>
              <w:left w:val="single" w:sz="4" w:space="0" w:color="auto"/>
              <w:bottom w:val="single" w:sz="4" w:space="0" w:color="auto"/>
              <w:right w:val="single" w:sz="4" w:space="0" w:color="auto"/>
            </w:tcBorders>
            <w:vAlign w:val="center"/>
          </w:tcPr>
          <w:p w14:paraId="3E57B01A" w14:textId="283E794B" w:rsidR="00EE4E3F" w:rsidRPr="00EE4E3F" w:rsidRDefault="005149B5" w:rsidP="00EE4E3F">
            <w:pPr>
              <w:pStyle w:val="a9"/>
              <w:jc w:val="both"/>
              <w:rPr>
                <w:rFonts w:ascii="Times New Roman" w:hAnsi="Times New Roman"/>
                <w:sz w:val="28"/>
                <w:szCs w:val="28"/>
              </w:rPr>
            </w:pPr>
            <w:r>
              <w:rPr>
                <w:rFonts w:ascii="Times New Roman" w:hAnsi="Times New Roman"/>
                <w:sz w:val="28"/>
                <w:szCs w:val="28"/>
              </w:rPr>
              <w:t>70441</w:t>
            </w:r>
            <w:r w:rsidR="00EE4E3F" w:rsidRPr="00EE4E3F">
              <w:rPr>
                <w:rFonts w:ascii="Times New Roman" w:hAnsi="Times New Roman"/>
                <w:sz w:val="28"/>
                <w:szCs w:val="28"/>
              </w:rPr>
              <w:t>, Запорізька обл</w:t>
            </w:r>
            <w:r>
              <w:rPr>
                <w:rFonts w:ascii="Times New Roman" w:hAnsi="Times New Roman"/>
                <w:sz w:val="28"/>
                <w:szCs w:val="28"/>
              </w:rPr>
              <w:t>., Запорізький р-н., с. Б</w:t>
            </w:r>
            <w:r w:rsidR="0064780F">
              <w:rPr>
                <w:rFonts w:ascii="Times New Roman" w:hAnsi="Times New Roman"/>
                <w:sz w:val="28"/>
                <w:szCs w:val="28"/>
              </w:rPr>
              <w:t>іленьке, вул. Центральна, 20</w:t>
            </w:r>
            <w:r w:rsidR="00EE4E3F" w:rsidRPr="00EE4E3F">
              <w:rPr>
                <w:rFonts w:ascii="Times New Roman" w:hAnsi="Times New Roman"/>
                <w:sz w:val="28"/>
                <w:szCs w:val="28"/>
              </w:rPr>
              <w:t xml:space="preserve"> </w:t>
            </w:r>
          </w:p>
          <w:p w14:paraId="450BB162" w14:textId="77777777" w:rsidR="00EE4E3F" w:rsidRPr="00EE4E3F" w:rsidRDefault="00EE4E3F" w:rsidP="00EE4E3F">
            <w:pPr>
              <w:widowControl w:val="0"/>
              <w:autoSpaceDE w:val="0"/>
              <w:autoSpaceDN w:val="0"/>
              <w:jc w:val="both"/>
              <w:rPr>
                <w:rFonts w:eastAsia="Calibri"/>
                <w:sz w:val="24"/>
                <w:szCs w:val="24"/>
                <w:lang w:val="ru-RU"/>
              </w:rPr>
            </w:pPr>
          </w:p>
        </w:tc>
        <w:tc>
          <w:tcPr>
            <w:tcW w:w="1903" w:type="dxa"/>
            <w:tcBorders>
              <w:top w:val="single" w:sz="4" w:space="0" w:color="auto"/>
              <w:left w:val="single" w:sz="4" w:space="0" w:color="auto"/>
              <w:bottom w:val="single" w:sz="4" w:space="0" w:color="auto"/>
              <w:right w:val="single" w:sz="4" w:space="0" w:color="auto"/>
            </w:tcBorders>
            <w:vAlign w:val="center"/>
          </w:tcPr>
          <w:p w14:paraId="6CA0D191" w14:textId="77777777" w:rsidR="00EE4E3F" w:rsidRPr="00EE4E3F" w:rsidRDefault="00EE4E3F" w:rsidP="00EE4E3F">
            <w:pPr>
              <w:widowControl w:val="0"/>
              <w:autoSpaceDE w:val="0"/>
              <w:autoSpaceDN w:val="0"/>
              <w:jc w:val="both"/>
              <w:rPr>
                <w:sz w:val="24"/>
                <w:szCs w:val="24"/>
                <w:lang w:val="ru-RU"/>
              </w:rPr>
            </w:pPr>
            <w:r w:rsidRPr="00EE4E3F">
              <w:rPr>
                <w:sz w:val="24"/>
                <w:szCs w:val="24"/>
                <w:lang w:val="ru-RU"/>
              </w:rPr>
              <w:t>76</w:t>
            </w:r>
          </w:p>
        </w:tc>
        <w:tc>
          <w:tcPr>
            <w:tcW w:w="2386" w:type="dxa"/>
            <w:tcBorders>
              <w:top w:val="single" w:sz="4" w:space="0" w:color="auto"/>
              <w:left w:val="single" w:sz="4" w:space="0" w:color="auto"/>
              <w:bottom w:val="single" w:sz="4" w:space="0" w:color="auto"/>
              <w:right w:val="single" w:sz="4" w:space="0" w:color="auto"/>
            </w:tcBorders>
            <w:vAlign w:val="center"/>
          </w:tcPr>
          <w:p w14:paraId="7094A720" w14:textId="48A9DFD8" w:rsidR="00EE4E3F" w:rsidRPr="00EE4E3F" w:rsidRDefault="00EE4E3F" w:rsidP="00EE4E3F">
            <w:pPr>
              <w:widowControl w:val="0"/>
              <w:autoSpaceDE w:val="0"/>
              <w:autoSpaceDN w:val="0"/>
              <w:jc w:val="both"/>
              <w:rPr>
                <w:rFonts w:eastAsia="Calibri"/>
                <w:bCs/>
                <w:sz w:val="24"/>
                <w:szCs w:val="24"/>
              </w:rPr>
            </w:pPr>
            <w:r w:rsidRPr="00EE4E3F">
              <w:rPr>
                <w:rFonts w:eastAsia="Calibri"/>
                <w:bCs/>
                <w:sz w:val="24"/>
                <w:szCs w:val="24"/>
              </w:rPr>
              <w:t>До 31</w:t>
            </w:r>
            <w:r w:rsidR="00346D98">
              <w:rPr>
                <w:rFonts w:eastAsia="Calibri"/>
                <w:bCs/>
                <w:sz w:val="24"/>
                <w:szCs w:val="24"/>
              </w:rPr>
              <w:t>.10</w:t>
            </w:r>
            <w:r w:rsidRPr="00EE4E3F">
              <w:rPr>
                <w:rFonts w:eastAsia="Calibri"/>
                <w:bCs/>
                <w:sz w:val="24"/>
                <w:szCs w:val="24"/>
              </w:rPr>
              <w:t>.2022 року</w:t>
            </w:r>
          </w:p>
        </w:tc>
      </w:tr>
    </w:tbl>
    <w:p w14:paraId="519F3692" w14:textId="2324F2A7" w:rsidR="00EE4E3F" w:rsidRPr="00EE4E3F" w:rsidRDefault="00EE4E3F" w:rsidP="00EE4E3F">
      <w:pPr>
        <w:spacing w:before="100" w:beforeAutospacing="1" w:after="100" w:afterAutospacing="1"/>
        <w:ind w:right="-851" w:firstLine="708"/>
        <w:jc w:val="both"/>
        <w:rPr>
          <w:rFonts w:eastAsia="Calibri"/>
          <w:sz w:val="24"/>
          <w:szCs w:val="24"/>
        </w:rPr>
      </w:pPr>
      <w:r w:rsidRPr="00EE4E3F">
        <w:rPr>
          <w:rFonts w:eastAsia="Calibri"/>
          <w:b/>
          <w:sz w:val="24"/>
          <w:szCs w:val="24"/>
        </w:rPr>
        <w:t>Терміни поставки продавцем товару (по предмету закупівлі код ДК 021:2015-03410000-7- деревина (дрова</w:t>
      </w:r>
      <w:r w:rsidR="0098506F">
        <w:rPr>
          <w:rFonts w:eastAsia="Calibri"/>
          <w:b/>
          <w:sz w:val="24"/>
          <w:szCs w:val="24"/>
        </w:rPr>
        <w:t xml:space="preserve"> паливні</w:t>
      </w:r>
      <w:r w:rsidRPr="00EE4E3F">
        <w:rPr>
          <w:rFonts w:eastAsia="Calibri"/>
          <w:b/>
          <w:sz w:val="24"/>
          <w:szCs w:val="24"/>
        </w:rPr>
        <w:t>) безпосередньо до місця їх зберігання на</w:t>
      </w:r>
      <w:r w:rsidRPr="00EE4E3F">
        <w:rPr>
          <w:rFonts w:eastAsia="Calibri"/>
          <w:sz w:val="24"/>
          <w:szCs w:val="24"/>
        </w:rPr>
        <w:t xml:space="preserve"> </w:t>
      </w:r>
      <w:r w:rsidRPr="00EE4E3F">
        <w:rPr>
          <w:rFonts w:eastAsia="Calibri"/>
          <w:b/>
          <w:sz w:val="24"/>
          <w:szCs w:val="24"/>
        </w:rPr>
        <w:t xml:space="preserve">об’єктах покупця за адресою </w:t>
      </w:r>
      <w:r w:rsidRPr="00EE4E3F">
        <w:rPr>
          <w:rFonts w:eastAsia="Calibri"/>
          <w:sz w:val="24"/>
          <w:szCs w:val="24"/>
        </w:rPr>
        <w:t>:</w:t>
      </w:r>
    </w:p>
    <w:p w14:paraId="63FD72BA" w14:textId="77777777" w:rsidR="00EE4E3F" w:rsidRPr="00EE4E3F" w:rsidRDefault="00EE4E3F" w:rsidP="00EE4E3F">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p>
    <w:p w14:paraId="0D2734CC" w14:textId="77777777" w:rsidR="00EE4E3F" w:rsidRPr="00EE4E3F" w:rsidRDefault="00EE4E3F" w:rsidP="00EE4E3F">
      <w:pPr>
        <w:jc w:val="both"/>
        <w:rPr>
          <w:sz w:val="24"/>
          <w:szCs w:val="24"/>
        </w:rPr>
      </w:pPr>
    </w:p>
    <w:p w14:paraId="342126D0" w14:textId="77777777" w:rsidR="00EE4E3F" w:rsidRPr="00EE4E3F" w:rsidRDefault="00EE4E3F" w:rsidP="00EE4E3F">
      <w:pPr>
        <w:suppressAutoHyphens/>
        <w:jc w:val="both"/>
        <w:outlineLvl w:val="6"/>
        <w:rPr>
          <w:rFonts w:eastAsia="Calibri"/>
          <w:color w:val="000000"/>
          <w:kern w:val="1"/>
          <w:sz w:val="24"/>
          <w:szCs w:val="24"/>
        </w:rPr>
      </w:pPr>
    </w:p>
    <w:p w14:paraId="75259105" w14:textId="4044413E" w:rsidR="00E47C60" w:rsidRDefault="00EE4E3F" w:rsidP="0064780F">
      <w:pPr>
        <w:suppressAutoHyphens/>
        <w:ind w:firstLine="566"/>
        <w:jc w:val="both"/>
        <w:rPr>
          <w:b/>
          <w:kern w:val="1"/>
          <w:sz w:val="24"/>
          <w:szCs w:val="24"/>
        </w:rPr>
      </w:pPr>
      <w:r w:rsidRPr="00EE4E3F">
        <w:rPr>
          <w:b/>
          <w:kern w:val="1"/>
          <w:sz w:val="24"/>
          <w:szCs w:val="24"/>
        </w:rPr>
        <w:t xml:space="preserve">           </w:t>
      </w:r>
    </w:p>
    <w:tbl>
      <w:tblPr>
        <w:tblW w:w="10349" w:type="dxa"/>
        <w:tblInd w:w="-318" w:type="dxa"/>
        <w:tblLook w:val="00A0" w:firstRow="1" w:lastRow="0" w:firstColumn="1" w:lastColumn="0" w:noHBand="0" w:noVBand="0"/>
      </w:tblPr>
      <w:tblGrid>
        <w:gridCol w:w="5565"/>
        <w:gridCol w:w="4784"/>
      </w:tblGrid>
      <w:tr w:rsidR="0064780F" w:rsidRPr="00E55D2C" w14:paraId="5B1D9F06" w14:textId="77777777" w:rsidTr="00FD5960">
        <w:tc>
          <w:tcPr>
            <w:tcW w:w="5565" w:type="dxa"/>
            <w:hideMark/>
          </w:tcPr>
          <w:p w14:paraId="10D603B5" w14:textId="77777777" w:rsidR="0064780F" w:rsidRPr="00E55D2C" w:rsidRDefault="0064780F" w:rsidP="00FD5960">
            <w:pPr>
              <w:jc w:val="center"/>
              <w:rPr>
                <w:rFonts w:eastAsia="Arial"/>
                <w:b/>
                <w:bCs/>
                <w:color w:val="000000"/>
                <w:sz w:val="24"/>
                <w:szCs w:val="24"/>
              </w:rPr>
            </w:pPr>
            <w:r w:rsidRPr="00E55D2C">
              <w:rPr>
                <w:rFonts w:eastAsia="Arial"/>
                <w:b/>
                <w:bCs/>
                <w:color w:val="000000"/>
                <w:sz w:val="24"/>
                <w:szCs w:val="24"/>
              </w:rPr>
              <w:t>ЗАМОВНИК</w:t>
            </w:r>
          </w:p>
          <w:p w14:paraId="7D58E761" w14:textId="77777777" w:rsidR="0064780F" w:rsidRPr="000933ED" w:rsidRDefault="0064780F" w:rsidP="00FD5960">
            <w:pPr>
              <w:jc w:val="both"/>
              <w:rPr>
                <w:sz w:val="26"/>
                <w:szCs w:val="26"/>
                <w:lang w:eastAsia="uk-UA"/>
              </w:rPr>
            </w:pPr>
            <w:r w:rsidRPr="000933ED">
              <w:rPr>
                <w:sz w:val="26"/>
                <w:szCs w:val="26"/>
                <w:lang w:eastAsia="uk-UA"/>
              </w:rPr>
              <w:t xml:space="preserve">Біленьківська  сільска  рада </w:t>
            </w:r>
          </w:p>
          <w:p w14:paraId="56B17005" w14:textId="77777777" w:rsidR="0064780F" w:rsidRPr="000933ED" w:rsidRDefault="0064780F" w:rsidP="00FD5960">
            <w:pPr>
              <w:jc w:val="both"/>
              <w:rPr>
                <w:sz w:val="26"/>
                <w:szCs w:val="26"/>
                <w:lang w:eastAsia="uk-UA"/>
              </w:rPr>
            </w:pPr>
            <w:r w:rsidRPr="000933ED">
              <w:rPr>
                <w:sz w:val="26"/>
                <w:szCs w:val="26"/>
                <w:lang w:eastAsia="uk-UA"/>
              </w:rPr>
              <w:t xml:space="preserve">Україна,  70441   с. Біленькє. </w:t>
            </w:r>
          </w:p>
          <w:p w14:paraId="70234C5A" w14:textId="77777777" w:rsidR="0064780F" w:rsidRPr="000933ED" w:rsidRDefault="0064780F" w:rsidP="00FD5960">
            <w:pPr>
              <w:jc w:val="both"/>
              <w:rPr>
                <w:sz w:val="26"/>
                <w:szCs w:val="26"/>
                <w:lang w:eastAsia="uk-UA"/>
              </w:rPr>
            </w:pPr>
            <w:r>
              <w:rPr>
                <w:sz w:val="26"/>
                <w:szCs w:val="26"/>
                <w:lang w:eastAsia="uk-UA"/>
              </w:rPr>
              <w:t>Вул. Центральна 20</w:t>
            </w:r>
            <w:r w:rsidRPr="000933ED">
              <w:rPr>
                <w:sz w:val="26"/>
                <w:szCs w:val="26"/>
                <w:lang w:eastAsia="uk-UA"/>
              </w:rPr>
              <w:t xml:space="preserve">   тел. 55-22-71 </w:t>
            </w:r>
          </w:p>
          <w:p w14:paraId="1534FF0D" w14:textId="77777777" w:rsidR="0064780F" w:rsidRPr="000933ED" w:rsidRDefault="0064780F" w:rsidP="00FD5960">
            <w:pPr>
              <w:jc w:val="both"/>
              <w:rPr>
                <w:sz w:val="26"/>
                <w:szCs w:val="26"/>
                <w:lang w:eastAsia="uk-UA"/>
              </w:rPr>
            </w:pPr>
            <w:r w:rsidRPr="000933ED">
              <w:rPr>
                <w:sz w:val="26"/>
                <w:szCs w:val="26"/>
                <w:lang w:eastAsia="uk-UA"/>
              </w:rPr>
              <w:t>Р/р.  UA698201720344290021000020447</w:t>
            </w:r>
          </w:p>
          <w:p w14:paraId="2D294DFF" w14:textId="77777777" w:rsidR="0064780F" w:rsidRPr="000933ED" w:rsidRDefault="0064780F" w:rsidP="00FD5960">
            <w:pPr>
              <w:jc w:val="both"/>
              <w:rPr>
                <w:sz w:val="26"/>
                <w:szCs w:val="26"/>
                <w:lang w:eastAsia="uk-UA"/>
              </w:rPr>
            </w:pPr>
            <w:r w:rsidRPr="000933ED">
              <w:rPr>
                <w:sz w:val="26"/>
                <w:szCs w:val="26"/>
                <w:lang w:eastAsia="uk-UA"/>
              </w:rPr>
              <w:t>УДК  в  Запорізької  області</w:t>
            </w:r>
          </w:p>
          <w:p w14:paraId="24A1F2ED" w14:textId="77777777" w:rsidR="0064780F" w:rsidRPr="000933ED" w:rsidRDefault="0064780F" w:rsidP="00FD5960">
            <w:pPr>
              <w:jc w:val="both"/>
              <w:rPr>
                <w:sz w:val="26"/>
                <w:szCs w:val="26"/>
                <w:lang w:eastAsia="uk-UA"/>
              </w:rPr>
            </w:pPr>
            <w:r w:rsidRPr="000933ED">
              <w:rPr>
                <w:sz w:val="26"/>
                <w:szCs w:val="26"/>
                <w:lang w:eastAsia="uk-UA"/>
              </w:rPr>
              <w:t xml:space="preserve">МФО 813015 ЄДРПОУ: 04353008 </w:t>
            </w:r>
          </w:p>
          <w:p w14:paraId="73F125EB" w14:textId="77777777" w:rsidR="0064780F" w:rsidRPr="00E55D2C" w:rsidRDefault="0064780F" w:rsidP="00FD5960">
            <w:pPr>
              <w:jc w:val="center"/>
              <w:rPr>
                <w:rFonts w:eastAsia="Arial" w:cs="Arial"/>
                <w:b/>
                <w:bCs/>
                <w:color w:val="000000"/>
                <w:sz w:val="24"/>
                <w:szCs w:val="24"/>
              </w:rPr>
            </w:pPr>
          </w:p>
          <w:p w14:paraId="05488E94" w14:textId="77777777" w:rsidR="0064780F" w:rsidRDefault="0064780F" w:rsidP="00FD5960">
            <w:pPr>
              <w:rPr>
                <w:rFonts w:eastAsia="Arial" w:cs="Arial"/>
                <w:b/>
                <w:color w:val="000000"/>
                <w:sz w:val="24"/>
                <w:szCs w:val="24"/>
              </w:rPr>
            </w:pPr>
            <w:r>
              <w:rPr>
                <w:rFonts w:eastAsia="Arial" w:cs="Arial"/>
                <w:b/>
                <w:color w:val="000000"/>
                <w:sz w:val="24"/>
                <w:szCs w:val="24"/>
              </w:rPr>
              <w:t>Сільський голова</w:t>
            </w:r>
          </w:p>
          <w:p w14:paraId="4B926DF3" w14:textId="77777777" w:rsidR="0064780F" w:rsidRDefault="0064780F" w:rsidP="00FD5960">
            <w:pPr>
              <w:rPr>
                <w:rFonts w:eastAsia="Arial" w:cs="Arial"/>
                <w:b/>
                <w:color w:val="000000"/>
                <w:sz w:val="24"/>
                <w:szCs w:val="24"/>
              </w:rPr>
            </w:pPr>
          </w:p>
          <w:p w14:paraId="4B90E73B" w14:textId="77777777" w:rsidR="0064780F" w:rsidRDefault="0064780F" w:rsidP="00FD5960">
            <w:pPr>
              <w:rPr>
                <w:rFonts w:eastAsia="Arial" w:cs="Arial"/>
                <w:b/>
                <w:color w:val="000000"/>
                <w:sz w:val="24"/>
                <w:szCs w:val="24"/>
              </w:rPr>
            </w:pPr>
            <w:r>
              <w:rPr>
                <w:rFonts w:eastAsia="Arial" w:cs="Arial"/>
                <w:b/>
                <w:color w:val="000000"/>
                <w:sz w:val="24"/>
                <w:szCs w:val="24"/>
              </w:rPr>
              <w:t>Світлана ЗАЧЕПИЛО</w:t>
            </w:r>
          </w:p>
          <w:p w14:paraId="1103A81D" w14:textId="77777777" w:rsidR="0064780F" w:rsidRPr="00E55D2C" w:rsidRDefault="0064780F" w:rsidP="00FD5960">
            <w:pPr>
              <w:rPr>
                <w:rFonts w:eastAsia="Arial" w:cs="Arial"/>
                <w:b/>
                <w:bCs/>
                <w:color w:val="000000"/>
                <w:sz w:val="24"/>
                <w:szCs w:val="24"/>
              </w:rPr>
            </w:pPr>
          </w:p>
          <w:p w14:paraId="545526AB" w14:textId="77777777" w:rsidR="0064780F" w:rsidRPr="00E55D2C" w:rsidRDefault="0064780F" w:rsidP="00FD5960">
            <w:pPr>
              <w:rPr>
                <w:rFonts w:eastAsia="Arial" w:cs="Arial"/>
                <w:b/>
                <w:bCs/>
                <w:color w:val="000000"/>
                <w:sz w:val="24"/>
                <w:szCs w:val="24"/>
              </w:rPr>
            </w:pPr>
            <w:r w:rsidRPr="00E55D2C">
              <w:rPr>
                <w:rFonts w:eastAsia="Arial" w:cs="Arial"/>
                <w:b/>
                <w:bCs/>
                <w:color w:val="000000"/>
                <w:sz w:val="24"/>
                <w:szCs w:val="24"/>
              </w:rPr>
              <w:t>__________________/</w:t>
            </w:r>
            <w:r w:rsidRPr="00E55D2C">
              <w:rPr>
                <w:rFonts w:eastAsia="Arial" w:cs="Arial"/>
                <w:b/>
                <w:bCs/>
                <w:i/>
                <w:color w:val="000000"/>
                <w:sz w:val="24"/>
                <w:szCs w:val="24"/>
              </w:rPr>
              <w:t>__________</w:t>
            </w:r>
            <w:r w:rsidRPr="00E55D2C">
              <w:rPr>
                <w:rFonts w:eastAsia="Arial" w:cs="Arial"/>
                <w:b/>
                <w:bCs/>
                <w:color w:val="000000"/>
                <w:sz w:val="24"/>
                <w:szCs w:val="24"/>
              </w:rPr>
              <w:t>/</w:t>
            </w:r>
          </w:p>
          <w:p w14:paraId="61B9488F" w14:textId="77777777" w:rsidR="0064780F" w:rsidRPr="00A71C0A" w:rsidRDefault="0064780F" w:rsidP="00FD5960">
            <w:pPr>
              <w:rPr>
                <w:rFonts w:eastAsia="Arial" w:cs="Arial"/>
                <w:b/>
                <w:bCs/>
                <w:color w:val="000000"/>
                <w:sz w:val="24"/>
                <w:szCs w:val="24"/>
              </w:rPr>
            </w:pPr>
            <w:r w:rsidRPr="00E55D2C">
              <w:rPr>
                <w:rFonts w:eastAsia="Arial" w:cs="Arial"/>
                <w:color w:val="000000"/>
                <w:sz w:val="24"/>
                <w:szCs w:val="24"/>
              </w:rPr>
              <w:t>м.п</w:t>
            </w:r>
          </w:p>
        </w:tc>
        <w:tc>
          <w:tcPr>
            <w:tcW w:w="4784" w:type="dxa"/>
            <w:hideMark/>
          </w:tcPr>
          <w:p w14:paraId="1C217902" w14:textId="77777777" w:rsidR="0064780F" w:rsidRPr="00E55D2C" w:rsidRDefault="0064780F" w:rsidP="00FD5960">
            <w:pPr>
              <w:jc w:val="center"/>
              <w:rPr>
                <w:rFonts w:eastAsia="Arial"/>
                <w:b/>
                <w:bCs/>
                <w:color w:val="000000"/>
                <w:sz w:val="24"/>
                <w:szCs w:val="24"/>
              </w:rPr>
            </w:pPr>
            <w:r w:rsidRPr="00E55D2C">
              <w:rPr>
                <w:rFonts w:eastAsia="Arial"/>
                <w:b/>
                <w:bCs/>
                <w:color w:val="000000"/>
                <w:sz w:val="24"/>
                <w:szCs w:val="24"/>
              </w:rPr>
              <w:t>УЧАСНИК</w:t>
            </w:r>
          </w:p>
          <w:p w14:paraId="4B2BFA26" w14:textId="77777777" w:rsidR="0064780F" w:rsidRDefault="0064780F" w:rsidP="00FD5960">
            <w:pPr>
              <w:rPr>
                <w:rFonts w:eastAsia="Arial" w:cs="Arial"/>
                <w:b/>
                <w:color w:val="000000"/>
                <w:sz w:val="24"/>
                <w:szCs w:val="24"/>
              </w:rPr>
            </w:pPr>
            <w:r w:rsidRPr="00E55D2C">
              <w:rPr>
                <w:rFonts w:eastAsia="Arial" w:cs="Arial"/>
                <w:b/>
                <w:color w:val="000000"/>
                <w:sz w:val="24"/>
                <w:szCs w:val="24"/>
              </w:rPr>
              <w:t>Керівник</w:t>
            </w:r>
          </w:p>
          <w:p w14:paraId="71285506" w14:textId="77777777" w:rsidR="0064780F" w:rsidRDefault="0064780F" w:rsidP="00FD5960">
            <w:pPr>
              <w:rPr>
                <w:rFonts w:eastAsia="Arial" w:cs="Arial"/>
                <w:b/>
                <w:color w:val="000000"/>
                <w:sz w:val="24"/>
                <w:szCs w:val="24"/>
              </w:rPr>
            </w:pPr>
          </w:p>
          <w:p w14:paraId="3352C37D" w14:textId="77777777" w:rsidR="0064780F" w:rsidRDefault="0064780F" w:rsidP="00FD5960">
            <w:pPr>
              <w:rPr>
                <w:rFonts w:eastAsia="Arial" w:cs="Arial"/>
                <w:b/>
                <w:color w:val="000000"/>
                <w:sz w:val="24"/>
                <w:szCs w:val="24"/>
              </w:rPr>
            </w:pPr>
          </w:p>
          <w:p w14:paraId="09225314" w14:textId="77777777" w:rsidR="0064780F" w:rsidRDefault="0064780F" w:rsidP="00FD5960">
            <w:pPr>
              <w:rPr>
                <w:rFonts w:eastAsia="Arial" w:cs="Arial"/>
                <w:b/>
                <w:color w:val="000000"/>
                <w:sz w:val="24"/>
                <w:szCs w:val="24"/>
              </w:rPr>
            </w:pPr>
          </w:p>
          <w:p w14:paraId="04D9D061" w14:textId="77777777" w:rsidR="0064780F" w:rsidRDefault="0064780F" w:rsidP="00FD5960">
            <w:pPr>
              <w:rPr>
                <w:rFonts w:eastAsia="Arial" w:cs="Arial"/>
                <w:b/>
                <w:color w:val="000000"/>
                <w:sz w:val="24"/>
                <w:szCs w:val="24"/>
              </w:rPr>
            </w:pPr>
          </w:p>
          <w:p w14:paraId="331BCFDD" w14:textId="77777777" w:rsidR="0064780F" w:rsidRDefault="0064780F" w:rsidP="00FD5960">
            <w:pPr>
              <w:rPr>
                <w:rFonts w:eastAsia="Arial" w:cs="Arial"/>
                <w:b/>
                <w:color w:val="000000"/>
                <w:sz w:val="24"/>
                <w:szCs w:val="24"/>
              </w:rPr>
            </w:pPr>
          </w:p>
          <w:p w14:paraId="4D0214B8" w14:textId="77777777" w:rsidR="0064780F" w:rsidRDefault="0064780F" w:rsidP="00FD5960">
            <w:pPr>
              <w:rPr>
                <w:rFonts w:eastAsia="Arial" w:cs="Arial"/>
                <w:b/>
                <w:color w:val="000000"/>
                <w:sz w:val="24"/>
                <w:szCs w:val="24"/>
              </w:rPr>
            </w:pPr>
          </w:p>
          <w:p w14:paraId="63E1C2F7" w14:textId="77777777" w:rsidR="0064780F" w:rsidRDefault="0064780F" w:rsidP="00FD5960">
            <w:pPr>
              <w:rPr>
                <w:rFonts w:eastAsia="Arial" w:cs="Arial"/>
                <w:b/>
                <w:color w:val="000000"/>
                <w:sz w:val="24"/>
                <w:szCs w:val="24"/>
              </w:rPr>
            </w:pPr>
          </w:p>
          <w:p w14:paraId="67015BB0" w14:textId="77777777" w:rsidR="0064780F" w:rsidRDefault="0064780F" w:rsidP="00FD5960">
            <w:pPr>
              <w:rPr>
                <w:rFonts w:eastAsia="Arial" w:cs="Arial"/>
                <w:b/>
                <w:color w:val="000000"/>
                <w:sz w:val="24"/>
                <w:szCs w:val="24"/>
              </w:rPr>
            </w:pPr>
          </w:p>
          <w:p w14:paraId="3A276699" w14:textId="77777777" w:rsidR="0064780F" w:rsidRDefault="0064780F" w:rsidP="00FD5960">
            <w:pPr>
              <w:rPr>
                <w:rFonts w:eastAsia="Arial" w:cs="Arial"/>
                <w:b/>
                <w:color w:val="000000"/>
                <w:sz w:val="24"/>
                <w:szCs w:val="24"/>
              </w:rPr>
            </w:pPr>
          </w:p>
          <w:p w14:paraId="1497D87F" w14:textId="77777777" w:rsidR="0064780F" w:rsidRPr="00E55D2C" w:rsidRDefault="0064780F" w:rsidP="00FD5960">
            <w:pPr>
              <w:rPr>
                <w:rFonts w:eastAsia="Arial" w:cs="Arial"/>
                <w:b/>
                <w:bCs/>
                <w:color w:val="000000"/>
                <w:sz w:val="24"/>
                <w:szCs w:val="24"/>
              </w:rPr>
            </w:pPr>
          </w:p>
          <w:p w14:paraId="20593C9B" w14:textId="77777777" w:rsidR="0064780F" w:rsidRPr="00E55D2C" w:rsidRDefault="0064780F" w:rsidP="00FD5960">
            <w:pPr>
              <w:rPr>
                <w:rFonts w:eastAsia="Arial"/>
                <w:b/>
                <w:bCs/>
                <w:color w:val="000000"/>
                <w:sz w:val="24"/>
                <w:szCs w:val="24"/>
              </w:rPr>
            </w:pPr>
            <w:r w:rsidRPr="00E55D2C">
              <w:rPr>
                <w:rFonts w:eastAsia="Arial"/>
                <w:b/>
                <w:bCs/>
                <w:color w:val="000000"/>
                <w:sz w:val="24"/>
                <w:szCs w:val="24"/>
              </w:rPr>
              <w:t>__________________/</w:t>
            </w:r>
            <w:r w:rsidRPr="00E55D2C">
              <w:rPr>
                <w:rFonts w:eastAsia="Arial"/>
                <w:b/>
                <w:bCs/>
                <w:i/>
                <w:color w:val="000000"/>
                <w:sz w:val="24"/>
                <w:szCs w:val="24"/>
              </w:rPr>
              <w:t>_____________</w:t>
            </w:r>
            <w:r w:rsidRPr="00E55D2C">
              <w:rPr>
                <w:rFonts w:eastAsia="Arial"/>
                <w:b/>
                <w:bCs/>
                <w:color w:val="000000"/>
                <w:sz w:val="24"/>
                <w:szCs w:val="24"/>
              </w:rPr>
              <w:t>/</w:t>
            </w:r>
          </w:p>
          <w:p w14:paraId="1A76D031" w14:textId="77777777" w:rsidR="0064780F" w:rsidRPr="00E55D2C" w:rsidRDefault="0064780F" w:rsidP="00FD5960">
            <w:pPr>
              <w:rPr>
                <w:rFonts w:eastAsia="Arial"/>
                <w:color w:val="000000"/>
                <w:sz w:val="24"/>
                <w:szCs w:val="24"/>
              </w:rPr>
            </w:pPr>
            <w:r w:rsidRPr="00E55D2C">
              <w:rPr>
                <w:rFonts w:eastAsia="Arial"/>
                <w:color w:val="000000"/>
                <w:sz w:val="24"/>
                <w:szCs w:val="24"/>
              </w:rPr>
              <w:t>м.п</w:t>
            </w:r>
          </w:p>
        </w:tc>
      </w:tr>
    </w:tbl>
    <w:p w14:paraId="1587ABC9" w14:textId="77777777" w:rsidR="0064780F" w:rsidRPr="00EE4E3F" w:rsidRDefault="0064780F" w:rsidP="0064780F">
      <w:pPr>
        <w:suppressAutoHyphens/>
        <w:ind w:firstLine="566"/>
        <w:jc w:val="both"/>
        <w:rPr>
          <w:b/>
          <w:sz w:val="24"/>
          <w:szCs w:val="24"/>
          <w:lang w:eastAsia="uk-UA"/>
        </w:rPr>
      </w:pPr>
    </w:p>
    <w:sectPr w:rsidR="0064780F" w:rsidRPr="00EE4E3F" w:rsidSect="007D6D83">
      <w:pgSz w:w="11904" w:h="16834"/>
      <w:pgMar w:top="568" w:right="564" w:bottom="426" w:left="1276"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70C04" w14:textId="77777777" w:rsidR="007F5128" w:rsidRDefault="007F5128">
      <w:r>
        <w:separator/>
      </w:r>
    </w:p>
  </w:endnote>
  <w:endnote w:type="continuationSeparator" w:id="0">
    <w:p w14:paraId="79002E33" w14:textId="77777777" w:rsidR="007F5128" w:rsidRDefault="007F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 PL KaitiM GB">
    <w:altName w:val="Times New Roman"/>
    <w:charset w:val="00"/>
    <w:family w:val="roman"/>
    <w:pitch w:val="default"/>
  </w:font>
  <w:font w:name="Lohit Hindi">
    <w:altName w:val="MS Gothic"/>
    <w:charset w:val="80"/>
    <w:family w:val="auto"/>
    <w:pitch w:val="default"/>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72C7" w14:textId="77777777" w:rsidR="007F5128" w:rsidRDefault="007F5128">
      <w:r>
        <w:separator/>
      </w:r>
    </w:p>
  </w:footnote>
  <w:footnote w:type="continuationSeparator" w:id="0">
    <w:p w14:paraId="58B06FBA" w14:textId="77777777" w:rsidR="007F5128" w:rsidRDefault="007F5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360"/>
        </w:tabs>
        <w:ind w:left="360" w:hanging="360"/>
      </w:pPr>
      <w:rPr>
        <w:rFonts w:ascii="Times New Roman" w:hAnsi="Times New Roman" w:cs="Times New Roman"/>
        <w:sz w:val="18"/>
      </w:rPr>
    </w:lvl>
    <w:lvl w:ilvl="1">
      <w:start w:val="2"/>
      <w:numFmt w:val="decimal"/>
      <w:lvlText w:val="%1.%2."/>
      <w:lvlJc w:val="left"/>
      <w:pPr>
        <w:tabs>
          <w:tab w:val="num" w:pos="360"/>
        </w:tabs>
        <w:ind w:left="360" w:hanging="360"/>
      </w:pPr>
      <w:rPr>
        <w:rFonts w:ascii="Times New Roman" w:hAnsi="Times New Roman" w:cs="Times New Roman"/>
        <w:sz w:val="18"/>
        <w:lang w:val="uk-UA"/>
      </w:rPr>
    </w:lvl>
    <w:lvl w:ilvl="2">
      <w:start w:val="1"/>
      <w:numFmt w:val="decimal"/>
      <w:lvlText w:val="%1.%2.%3."/>
      <w:lvlJc w:val="left"/>
      <w:pPr>
        <w:tabs>
          <w:tab w:val="num" w:pos="720"/>
        </w:tabs>
        <w:ind w:left="720" w:hanging="720"/>
      </w:pPr>
      <w:rPr>
        <w:rFonts w:ascii="Times New Roman" w:hAnsi="Times New Roman" w:cs="Times New Roman"/>
        <w:sz w:val="18"/>
      </w:rPr>
    </w:lvl>
    <w:lvl w:ilvl="3">
      <w:start w:val="1"/>
      <w:numFmt w:val="decimal"/>
      <w:lvlText w:val="%1.%2.%3.%4."/>
      <w:lvlJc w:val="left"/>
      <w:pPr>
        <w:tabs>
          <w:tab w:val="num" w:pos="720"/>
        </w:tabs>
        <w:ind w:left="720" w:hanging="720"/>
      </w:pPr>
      <w:rPr>
        <w:rFonts w:ascii="Times New Roman" w:hAnsi="Times New Roman" w:cs="Times New Roman"/>
        <w:sz w:val="18"/>
      </w:rPr>
    </w:lvl>
    <w:lvl w:ilvl="4">
      <w:start w:val="1"/>
      <w:numFmt w:val="decimal"/>
      <w:lvlText w:val="%1.%2.%3.%4.%5."/>
      <w:lvlJc w:val="left"/>
      <w:pPr>
        <w:tabs>
          <w:tab w:val="num" w:pos="1080"/>
        </w:tabs>
        <w:ind w:left="1080" w:hanging="1080"/>
      </w:pPr>
      <w:rPr>
        <w:rFonts w:ascii="Times New Roman" w:hAnsi="Times New Roman" w:cs="Times New Roman"/>
        <w:sz w:val="18"/>
      </w:rPr>
    </w:lvl>
    <w:lvl w:ilvl="5">
      <w:start w:val="1"/>
      <w:numFmt w:val="decimal"/>
      <w:lvlText w:val="%1.%2.%3.%4.%5.%6."/>
      <w:lvlJc w:val="left"/>
      <w:pPr>
        <w:tabs>
          <w:tab w:val="num" w:pos="1080"/>
        </w:tabs>
        <w:ind w:left="1080" w:hanging="1080"/>
      </w:pPr>
      <w:rPr>
        <w:rFonts w:ascii="Times New Roman" w:hAnsi="Times New Roman" w:cs="Times New Roman"/>
        <w:sz w:val="18"/>
      </w:rPr>
    </w:lvl>
    <w:lvl w:ilvl="6">
      <w:start w:val="1"/>
      <w:numFmt w:val="decimal"/>
      <w:lvlText w:val="%1.%2.%3.%4.%5.%6.%7."/>
      <w:lvlJc w:val="left"/>
      <w:pPr>
        <w:tabs>
          <w:tab w:val="num" w:pos="1440"/>
        </w:tabs>
        <w:ind w:left="1440" w:hanging="1440"/>
      </w:pPr>
      <w:rPr>
        <w:rFonts w:ascii="Times New Roman" w:hAnsi="Times New Roman" w:cs="Times New Roman"/>
        <w:sz w:val="18"/>
      </w:rPr>
    </w:lvl>
    <w:lvl w:ilvl="7">
      <w:start w:val="1"/>
      <w:numFmt w:val="decimal"/>
      <w:lvlText w:val="%1.%2.%3.%4.%5.%6.%7.%8."/>
      <w:lvlJc w:val="left"/>
      <w:pPr>
        <w:tabs>
          <w:tab w:val="num" w:pos="1440"/>
        </w:tabs>
        <w:ind w:left="1440" w:hanging="1440"/>
      </w:pPr>
      <w:rPr>
        <w:rFonts w:ascii="Times New Roman" w:hAnsi="Times New Roman" w:cs="Times New Roman"/>
        <w:sz w:val="18"/>
      </w:rPr>
    </w:lvl>
    <w:lvl w:ilvl="8">
      <w:start w:val="1"/>
      <w:numFmt w:val="decimal"/>
      <w:lvlText w:val="%1.%2.%3.%4.%5.%6.%7.%8.%9."/>
      <w:lvlJc w:val="left"/>
      <w:pPr>
        <w:tabs>
          <w:tab w:val="num" w:pos="1800"/>
        </w:tabs>
        <w:ind w:left="1800" w:hanging="1800"/>
      </w:pPr>
      <w:rPr>
        <w:rFonts w:ascii="Times New Roman" w:hAnsi="Times New Roman" w:cs="Times New Roman"/>
        <w:sz w:val="18"/>
      </w:rPr>
    </w:lvl>
  </w:abstractNum>
  <w:abstractNum w:abstractNumId="1" w15:restartNumberingAfterBreak="0">
    <w:nsid w:val="00000003"/>
    <w:multiLevelType w:val="multilevel"/>
    <w:tmpl w:val="00000003"/>
    <w:name w:val="WW8Num3"/>
    <w:lvl w:ilvl="0">
      <w:start w:val="5"/>
      <w:numFmt w:val="decimal"/>
      <w:lvlText w:val="%1."/>
      <w:lvlJc w:val="left"/>
      <w:pPr>
        <w:tabs>
          <w:tab w:val="num" w:pos="360"/>
        </w:tabs>
        <w:ind w:left="360" w:hanging="360"/>
      </w:pPr>
      <w:rPr>
        <w:rFonts w:ascii="Times New Roman" w:hAnsi="Times New Roman" w:cs="Times New Roman"/>
        <w:sz w:val="18"/>
      </w:rPr>
    </w:lvl>
    <w:lvl w:ilvl="1">
      <w:start w:val="2"/>
      <w:numFmt w:val="decimal"/>
      <w:lvlText w:val="%1.%2."/>
      <w:lvlJc w:val="left"/>
      <w:pPr>
        <w:tabs>
          <w:tab w:val="num" w:pos="360"/>
        </w:tabs>
        <w:ind w:left="360" w:hanging="360"/>
      </w:pPr>
      <w:rPr>
        <w:rFonts w:ascii="Times New Roman" w:hAnsi="Times New Roman" w:cs="Times New Roman"/>
        <w:sz w:val="18"/>
      </w:rPr>
    </w:lvl>
    <w:lvl w:ilvl="2">
      <w:start w:val="1"/>
      <w:numFmt w:val="decimal"/>
      <w:lvlText w:val="%1.%2.%3."/>
      <w:lvlJc w:val="left"/>
      <w:pPr>
        <w:tabs>
          <w:tab w:val="num" w:pos="720"/>
        </w:tabs>
        <w:ind w:left="720" w:hanging="720"/>
      </w:pPr>
      <w:rPr>
        <w:rFonts w:ascii="Times New Roman" w:hAnsi="Times New Roman" w:cs="Times New Roman"/>
        <w:sz w:val="18"/>
      </w:rPr>
    </w:lvl>
    <w:lvl w:ilvl="3">
      <w:start w:val="1"/>
      <w:numFmt w:val="decimal"/>
      <w:lvlText w:val="%1.%2.%3.%4."/>
      <w:lvlJc w:val="left"/>
      <w:pPr>
        <w:tabs>
          <w:tab w:val="num" w:pos="720"/>
        </w:tabs>
        <w:ind w:left="720" w:hanging="720"/>
      </w:pPr>
      <w:rPr>
        <w:rFonts w:ascii="Times New Roman" w:hAnsi="Times New Roman" w:cs="Times New Roman"/>
        <w:sz w:val="18"/>
      </w:rPr>
    </w:lvl>
    <w:lvl w:ilvl="4">
      <w:start w:val="1"/>
      <w:numFmt w:val="decimal"/>
      <w:lvlText w:val="%1.%2.%3.%4.%5."/>
      <w:lvlJc w:val="left"/>
      <w:pPr>
        <w:tabs>
          <w:tab w:val="num" w:pos="1080"/>
        </w:tabs>
        <w:ind w:left="1080" w:hanging="1080"/>
      </w:pPr>
      <w:rPr>
        <w:rFonts w:ascii="Times New Roman" w:hAnsi="Times New Roman" w:cs="Times New Roman"/>
        <w:sz w:val="18"/>
      </w:rPr>
    </w:lvl>
    <w:lvl w:ilvl="5">
      <w:start w:val="1"/>
      <w:numFmt w:val="decimal"/>
      <w:lvlText w:val="%1.%2.%3.%4.%5.%6."/>
      <w:lvlJc w:val="left"/>
      <w:pPr>
        <w:tabs>
          <w:tab w:val="num" w:pos="1080"/>
        </w:tabs>
        <w:ind w:left="1080" w:hanging="1080"/>
      </w:pPr>
      <w:rPr>
        <w:rFonts w:ascii="Times New Roman" w:hAnsi="Times New Roman" w:cs="Times New Roman"/>
        <w:sz w:val="18"/>
      </w:rPr>
    </w:lvl>
    <w:lvl w:ilvl="6">
      <w:start w:val="1"/>
      <w:numFmt w:val="decimal"/>
      <w:lvlText w:val="%1.%2.%3.%4.%5.%6.%7."/>
      <w:lvlJc w:val="left"/>
      <w:pPr>
        <w:tabs>
          <w:tab w:val="num" w:pos="1440"/>
        </w:tabs>
        <w:ind w:left="1440" w:hanging="1440"/>
      </w:pPr>
      <w:rPr>
        <w:rFonts w:ascii="Times New Roman" w:hAnsi="Times New Roman" w:cs="Times New Roman"/>
        <w:sz w:val="18"/>
      </w:rPr>
    </w:lvl>
    <w:lvl w:ilvl="7">
      <w:start w:val="1"/>
      <w:numFmt w:val="decimal"/>
      <w:lvlText w:val="%1.%2.%3.%4.%5.%6.%7.%8."/>
      <w:lvlJc w:val="left"/>
      <w:pPr>
        <w:tabs>
          <w:tab w:val="num" w:pos="1440"/>
        </w:tabs>
        <w:ind w:left="1440" w:hanging="1440"/>
      </w:pPr>
      <w:rPr>
        <w:rFonts w:ascii="Times New Roman" w:hAnsi="Times New Roman" w:cs="Times New Roman"/>
        <w:sz w:val="18"/>
      </w:rPr>
    </w:lvl>
    <w:lvl w:ilvl="8">
      <w:start w:val="1"/>
      <w:numFmt w:val="decimal"/>
      <w:lvlText w:val="%1.%2.%3.%4.%5.%6.%7.%8.%9."/>
      <w:lvlJc w:val="left"/>
      <w:pPr>
        <w:tabs>
          <w:tab w:val="num" w:pos="1800"/>
        </w:tabs>
        <w:ind w:left="1800" w:hanging="1800"/>
      </w:pPr>
      <w:rPr>
        <w:rFonts w:ascii="Times New Roman" w:hAnsi="Times New Roman" w:cs="Times New Roman"/>
        <w:sz w:val="18"/>
      </w:rPr>
    </w:lvl>
  </w:abstractNum>
  <w:abstractNum w:abstractNumId="2" w15:restartNumberingAfterBreak="0">
    <w:nsid w:val="01B34E90"/>
    <w:multiLevelType w:val="hybridMultilevel"/>
    <w:tmpl w:val="5D76CA96"/>
    <w:lvl w:ilvl="0" w:tplc="04220001">
      <w:start w:val="1"/>
      <w:numFmt w:val="bullet"/>
      <w:lvlText w:val=""/>
      <w:lvlJc w:val="left"/>
      <w:pPr>
        <w:ind w:left="3479" w:hanging="360"/>
      </w:pPr>
      <w:rPr>
        <w:rFonts w:ascii="Symbol" w:hAnsi="Symbol" w:hint="default"/>
      </w:rPr>
    </w:lvl>
    <w:lvl w:ilvl="1" w:tplc="04220003" w:tentative="1">
      <w:start w:val="1"/>
      <w:numFmt w:val="bullet"/>
      <w:lvlText w:val="o"/>
      <w:lvlJc w:val="left"/>
      <w:pPr>
        <w:ind w:left="4199" w:hanging="360"/>
      </w:pPr>
      <w:rPr>
        <w:rFonts w:ascii="Courier New" w:hAnsi="Courier New" w:cs="Courier New" w:hint="default"/>
      </w:rPr>
    </w:lvl>
    <w:lvl w:ilvl="2" w:tplc="04220005" w:tentative="1">
      <w:start w:val="1"/>
      <w:numFmt w:val="bullet"/>
      <w:lvlText w:val=""/>
      <w:lvlJc w:val="left"/>
      <w:pPr>
        <w:ind w:left="4919" w:hanging="360"/>
      </w:pPr>
      <w:rPr>
        <w:rFonts w:ascii="Wingdings" w:hAnsi="Wingdings" w:hint="default"/>
      </w:rPr>
    </w:lvl>
    <w:lvl w:ilvl="3" w:tplc="04220001" w:tentative="1">
      <w:start w:val="1"/>
      <w:numFmt w:val="bullet"/>
      <w:lvlText w:val=""/>
      <w:lvlJc w:val="left"/>
      <w:pPr>
        <w:ind w:left="5639" w:hanging="360"/>
      </w:pPr>
      <w:rPr>
        <w:rFonts w:ascii="Symbol" w:hAnsi="Symbol" w:hint="default"/>
      </w:rPr>
    </w:lvl>
    <w:lvl w:ilvl="4" w:tplc="04220003" w:tentative="1">
      <w:start w:val="1"/>
      <w:numFmt w:val="bullet"/>
      <w:lvlText w:val="o"/>
      <w:lvlJc w:val="left"/>
      <w:pPr>
        <w:ind w:left="6359" w:hanging="360"/>
      </w:pPr>
      <w:rPr>
        <w:rFonts w:ascii="Courier New" w:hAnsi="Courier New" w:cs="Courier New" w:hint="default"/>
      </w:rPr>
    </w:lvl>
    <w:lvl w:ilvl="5" w:tplc="04220005" w:tentative="1">
      <w:start w:val="1"/>
      <w:numFmt w:val="bullet"/>
      <w:lvlText w:val=""/>
      <w:lvlJc w:val="left"/>
      <w:pPr>
        <w:ind w:left="7079" w:hanging="360"/>
      </w:pPr>
      <w:rPr>
        <w:rFonts w:ascii="Wingdings" w:hAnsi="Wingdings" w:hint="default"/>
      </w:rPr>
    </w:lvl>
    <w:lvl w:ilvl="6" w:tplc="04220001" w:tentative="1">
      <w:start w:val="1"/>
      <w:numFmt w:val="bullet"/>
      <w:lvlText w:val=""/>
      <w:lvlJc w:val="left"/>
      <w:pPr>
        <w:ind w:left="7799" w:hanging="360"/>
      </w:pPr>
      <w:rPr>
        <w:rFonts w:ascii="Symbol" w:hAnsi="Symbol" w:hint="default"/>
      </w:rPr>
    </w:lvl>
    <w:lvl w:ilvl="7" w:tplc="04220003" w:tentative="1">
      <w:start w:val="1"/>
      <w:numFmt w:val="bullet"/>
      <w:lvlText w:val="o"/>
      <w:lvlJc w:val="left"/>
      <w:pPr>
        <w:ind w:left="8519" w:hanging="360"/>
      </w:pPr>
      <w:rPr>
        <w:rFonts w:ascii="Courier New" w:hAnsi="Courier New" w:cs="Courier New" w:hint="default"/>
      </w:rPr>
    </w:lvl>
    <w:lvl w:ilvl="8" w:tplc="04220005" w:tentative="1">
      <w:start w:val="1"/>
      <w:numFmt w:val="bullet"/>
      <w:lvlText w:val=""/>
      <w:lvlJc w:val="left"/>
      <w:pPr>
        <w:ind w:left="9239" w:hanging="360"/>
      </w:pPr>
      <w:rPr>
        <w:rFonts w:ascii="Wingdings" w:hAnsi="Wingdings" w:hint="default"/>
      </w:rPr>
    </w:lvl>
  </w:abstractNum>
  <w:abstractNum w:abstractNumId="3" w15:restartNumberingAfterBreak="0">
    <w:nsid w:val="061C1B3C"/>
    <w:multiLevelType w:val="multilevel"/>
    <w:tmpl w:val="00C2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cs="Times New Roman"/>
        <w:color w:val="00000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8B103A4"/>
    <w:multiLevelType w:val="hybridMultilevel"/>
    <w:tmpl w:val="1584D3B6"/>
    <w:lvl w:ilvl="0" w:tplc="A266B6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9009B0"/>
    <w:multiLevelType w:val="hybridMultilevel"/>
    <w:tmpl w:val="D0DC24D0"/>
    <w:lvl w:ilvl="0" w:tplc="BD3C2D8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8231A5"/>
    <w:multiLevelType w:val="multilevel"/>
    <w:tmpl w:val="AB94C6EC"/>
    <w:lvl w:ilvl="0">
      <w:start w:val="2"/>
      <w:numFmt w:val="decimal"/>
      <w:lvlText w:val="%1."/>
      <w:lvlJc w:val="left"/>
      <w:pPr>
        <w:ind w:left="360" w:hanging="360"/>
      </w:pPr>
      <w:rPr>
        <w:rFonts w:hint="default"/>
        <w:sz w:val="24"/>
      </w:rPr>
    </w:lvl>
    <w:lvl w:ilvl="1">
      <w:start w:val="1"/>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8" w15:restartNumberingAfterBreak="0">
    <w:nsid w:val="400F49D0"/>
    <w:multiLevelType w:val="multilevel"/>
    <w:tmpl w:val="DA86F70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 w15:restartNumberingAfterBreak="0">
    <w:nsid w:val="44E37968"/>
    <w:multiLevelType w:val="hybridMultilevel"/>
    <w:tmpl w:val="D760FED2"/>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63EF5"/>
    <w:multiLevelType w:val="multilevel"/>
    <w:tmpl w:val="1AE2AFD2"/>
    <w:lvl w:ilvl="0">
      <w:start w:val="1"/>
      <w:numFmt w:val="decimal"/>
      <w:lvlText w:val="%1.2"/>
      <w:lvlJc w:val="left"/>
      <w:pPr>
        <w:ind w:left="1440" w:hanging="360"/>
      </w:pPr>
      <w:rPr>
        <w:u w:val="none"/>
      </w:rPr>
    </w:lvl>
    <w:lvl w:ilvl="1">
      <w:start w:val="1"/>
      <w:numFmt w:val="lowerLetter"/>
      <w:lvlText w:val="%2.2"/>
      <w:lvlJc w:val="left"/>
      <w:pPr>
        <w:ind w:left="2160" w:hanging="360"/>
      </w:pPr>
      <w:rPr>
        <w:u w:val="none"/>
      </w:rPr>
    </w:lvl>
    <w:lvl w:ilvl="2">
      <w:start w:val="1"/>
      <w:numFmt w:val="lowerRoman"/>
      <w:lvlText w:val="%3.2"/>
      <w:lvlJc w:val="right"/>
      <w:pPr>
        <w:ind w:left="2880" w:hanging="360"/>
      </w:pPr>
      <w:rPr>
        <w:u w:val="none"/>
      </w:rPr>
    </w:lvl>
    <w:lvl w:ilvl="3">
      <w:start w:val="1"/>
      <w:numFmt w:val="decimal"/>
      <w:lvlText w:val="%4.2"/>
      <w:lvlJc w:val="left"/>
      <w:pPr>
        <w:ind w:left="3600" w:hanging="360"/>
      </w:pPr>
      <w:rPr>
        <w:u w:val="none"/>
      </w:rPr>
    </w:lvl>
    <w:lvl w:ilvl="4">
      <w:start w:val="1"/>
      <w:numFmt w:val="lowerLetter"/>
      <w:lvlText w:val="%5.2"/>
      <w:lvlJc w:val="left"/>
      <w:pPr>
        <w:ind w:left="4320" w:hanging="360"/>
      </w:pPr>
      <w:rPr>
        <w:u w:val="none"/>
      </w:rPr>
    </w:lvl>
    <w:lvl w:ilvl="5">
      <w:start w:val="1"/>
      <w:numFmt w:val="lowerRoman"/>
      <w:lvlText w:val="%6.2"/>
      <w:lvlJc w:val="right"/>
      <w:pPr>
        <w:ind w:left="5040" w:hanging="360"/>
      </w:pPr>
      <w:rPr>
        <w:u w:val="none"/>
      </w:rPr>
    </w:lvl>
    <w:lvl w:ilvl="6">
      <w:start w:val="1"/>
      <w:numFmt w:val="decimal"/>
      <w:lvlText w:val="%7.2"/>
      <w:lvlJc w:val="left"/>
      <w:pPr>
        <w:ind w:left="5760" w:hanging="360"/>
      </w:pPr>
      <w:rPr>
        <w:u w:val="none"/>
      </w:rPr>
    </w:lvl>
    <w:lvl w:ilvl="7">
      <w:start w:val="1"/>
      <w:numFmt w:val="lowerLetter"/>
      <w:lvlText w:val="%8.2"/>
      <w:lvlJc w:val="left"/>
      <w:pPr>
        <w:ind w:left="6480" w:hanging="360"/>
      </w:pPr>
      <w:rPr>
        <w:u w:val="none"/>
      </w:rPr>
    </w:lvl>
    <w:lvl w:ilvl="8">
      <w:start w:val="1"/>
      <w:numFmt w:val="lowerRoman"/>
      <w:lvlText w:val="%9.2"/>
      <w:lvlJc w:val="right"/>
      <w:pPr>
        <w:ind w:left="7200" w:hanging="360"/>
      </w:pPr>
      <w:rPr>
        <w:u w:val="none"/>
      </w:rPr>
    </w:lvl>
  </w:abstractNum>
  <w:abstractNum w:abstractNumId="12" w15:restartNumberingAfterBreak="0">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3" w15:restartNumberingAfterBreak="0">
    <w:nsid w:val="4C14617D"/>
    <w:multiLevelType w:val="multilevel"/>
    <w:tmpl w:val="8A86C6B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754E3B"/>
    <w:multiLevelType w:val="hybridMultilevel"/>
    <w:tmpl w:val="FC5263A2"/>
    <w:lvl w:ilvl="0" w:tplc="E5BC01DE">
      <w:start w:val="17"/>
      <w:numFmt w:val="bullet"/>
      <w:lvlText w:val="-"/>
      <w:lvlJc w:val="left"/>
      <w:pPr>
        <w:ind w:left="720" w:hanging="360"/>
      </w:pPr>
      <w:rPr>
        <w:rFonts w:ascii="Tahoma" w:eastAsia="Times New Roman" w:hAnsi="Tahoma" w:cs="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8"/>
  </w:num>
  <w:num w:numId="5">
    <w:abstractNumId w:val="13"/>
  </w:num>
  <w:num w:numId="6">
    <w:abstractNumId w:val="2"/>
  </w:num>
  <w:num w:numId="7">
    <w:abstractNumId w:val="14"/>
  </w:num>
  <w:num w:numId="8">
    <w:abstractNumId w:val="10"/>
  </w:num>
  <w:num w:numId="9">
    <w:abstractNumId w:val="5"/>
  </w:num>
  <w:num w:numId="10">
    <w:abstractNumId w:val="12"/>
  </w:num>
  <w:num w:numId="11">
    <w:abstractNumId w:val="11"/>
  </w:num>
  <w:num w:numId="12">
    <w:abstractNumId w:val="16"/>
  </w:num>
  <w:num w:numId="13">
    <w:abstractNumId w:val="9"/>
  </w:num>
  <w:num w:numId="14">
    <w:abstractNumId w:val="7"/>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77"/>
    <w:rsid w:val="00004181"/>
    <w:rsid w:val="00005535"/>
    <w:rsid w:val="00010D5D"/>
    <w:rsid w:val="00010F9E"/>
    <w:rsid w:val="0001440B"/>
    <w:rsid w:val="00032801"/>
    <w:rsid w:val="00042217"/>
    <w:rsid w:val="00042E90"/>
    <w:rsid w:val="00044496"/>
    <w:rsid w:val="000465BD"/>
    <w:rsid w:val="0005713A"/>
    <w:rsid w:val="000633EF"/>
    <w:rsid w:val="00070134"/>
    <w:rsid w:val="00070B8B"/>
    <w:rsid w:val="00072300"/>
    <w:rsid w:val="00074FA5"/>
    <w:rsid w:val="00076E4C"/>
    <w:rsid w:val="000801C0"/>
    <w:rsid w:val="00091746"/>
    <w:rsid w:val="000930DF"/>
    <w:rsid w:val="0009565B"/>
    <w:rsid w:val="000A52BC"/>
    <w:rsid w:val="000A7E2A"/>
    <w:rsid w:val="000B7A2F"/>
    <w:rsid w:val="000C310A"/>
    <w:rsid w:val="000C6A06"/>
    <w:rsid w:val="000C77C7"/>
    <w:rsid w:val="000D6561"/>
    <w:rsid w:val="000E5626"/>
    <w:rsid w:val="0010086C"/>
    <w:rsid w:val="0010104C"/>
    <w:rsid w:val="00115BB7"/>
    <w:rsid w:val="001217E6"/>
    <w:rsid w:val="0012268F"/>
    <w:rsid w:val="001256D2"/>
    <w:rsid w:val="00126658"/>
    <w:rsid w:val="00131871"/>
    <w:rsid w:val="00135A8A"/>
    <w:rsid w:val="00143235"/>
    <w:rsid w:val="00146684"/>
    <w:rsid w:val="00146992"/>
    <w:rsid w:val="00155E5A"/>
    <w:rsid w:val="00156935"/>
    <w:rsid w:val="0016150F"/>
    <w:rsid w:val="001619E1"/>
    <w:rsid w:val="00165E1F"/>
    <w:rsid w:val="00170AA5"/>
    <w:rsid w:val="0017221D"/>
    <w:rsid w:val="00180997"/>
    <w:rsid w:val="00184F21"/>
    <w:rsid w:val="00190043"/>
    <w:rsid w:val="0019203C"/>
    <w:rsid w:val="0019322C"/>
    <w:rsid w:val="001A00FF"/>
    <w:rsid w:val="001A6159"/>
    <w:rsid w:val="001B1DB2"/>
    <w:rsid w:val="001B2105"/>
    <w:rsid w:val="001C0AF9"/>
    <w:rsid w:val="001C23C3"/>
    <w:rsid w:val="001D0DD9"/>
    <w:rsid w:val="001D2C1A"/>
    <w:rsid w:val="001D30C2"/>
    <w:rsid w:val="001D3A41"/>
    <w:rsid w:val="001D4C73"/>
    <w:rsid w:val="001D4E8A"/>
    <w:rsid w:val="001D5333"/>
    <w:rsid w:val="001D7F58"/>
    <w:rsid w:val="001E0965"/>
    <w:rsid w:val="001E3397"/>
    <w:rsid w:val="001E5F52"/>
    <w:rsid w:val="001F011F"/>
    <w:rsid w:val="001F18AA"/>
    <w:rsid w:val="00205416"/>
    <w:rsid w:val="00220F96"/>
    <w:rsid w:val="00232D31"/>
    <w:rsid w:val="002410A7"/>
    <w:rsid w:val="002425BF"/>
    <w:rsid w:val="0029344C"/>
    <w:rsid w:val="00296FDA"/>
    <w:rsid w:val="002A41E4"/>
    <w:rsid w:val="002B1916"/>
    <w:rsid w:val="002B7395"/>
    <w:rsid w:val="002C7402"/>
    <w:rsid w:val="002D4AB4"/>
    <w:rsid w:val="002D6843"/>
    <w:rsid w:val="002E136B"/>
    <w:rsid w:val="002F0CA8"/>
    <w:rsid w:val="002F1849"/>
    <w:rsid w:val="002F339A"/>
    <w:rsid w:val="002F3FF9"/>
    <w:rsid w:val="002F5927"/>
    <w:rsid w:val="002F6927"/>
    <w:rsid w:val="0031132F"/>
    <w:rsid w:val="00311FEF"/>
    <w:rsid w:val="0031541B"/>
    <w:rsid w:val="003323E0"/>
    <w:rsid w:val="00333371"/>
    <w:rsid w:val="00342E3A"/>
    <w:rsid w:val="00344DC9"/>
    <w:rsid w:val="00346D98"/>
    <w:rsid w:val="0035714C"/>
    <w:rsid w:val="00357931"/>
    <w:rsid w:val="00362F73"/>
    <w:rsid w:val="00363093"/>
    <w:rsid w:val="00366F30"/>
    <w:rsid w:val="00374D15"/>
    <w:rsid w:val="00385E2E"/>
    <w:rsid w:val="0038695E"/>
    <w:rsid w:val="003877EF"/>
    <w:rsid w:val="003909DF"/>
    <w:rsid w:val="00390BDC"/>
    <w:rsid w:val="003927AE"/>
    <w:rsid w:val="003A1653"/>
    <w:rsid w:val="003A1AAC"/>
    <w:rsid w:val="003B18A3"/>
    <w:rsid w:val="003B39F8"/>
    <w:rsid w:val="003C1ACC"/>
    <w:rsid w:val="003C33B1"/>
    <w:rsid w:val="003C5F0F"/>
    <w:rsid w:val="003C6297"/>
    <w:rsid w:val="003D58E5"/>
    <w:rsid w:val="003D7950"/>
    <w:rsid w:val="003D7B11"/>
    <w:rsid w:val="003E1E5A"/>
    <w:rsid w:val="003E5B4C"/>
    <w:rsid w:val="003E6A04"/>
    <w:rsid w:val="003F001E"/>
    <w:rsid w:val="003F13F0"/>
    <w:rsid w:val="00417F2B"/>
    <w:rsid w:val="00427DD3"/>
    <w:rsid w:val="00430F03"/>
    <w:rsid w:val="00437F0F"/>
    <w:rsid w:val="00440BBA"/>
    <w:rsid w:val="004521F7"/>
    <w:rsid w:val="00461448"/>
    <w:rsid w:val="00462899"/>
    <w:rsid w:val="00466123"/>
    <w:rsid w:val="004711C3"/>
    <w:rsid w:val="00474288"/>
    <w:rsid w:val="0049500C"/>
    <w:rsid w:val="004A4A98"/>
    <w:rsid w:val="004A63C6"/>
    <w:rsid w:val="004B4F12"/>
    <w:rsid w:val="004B5F6F"/>
    <w:rsid w:val="004B663E"/>
    <w:rsid w:val="004B77ED"/>
    <w:rsid w:val="004C473A"/>
    <w:rsid w:val="004C53E8"/>
    <w:rsid w:val="004C7166"/>
    <w:rsid w:val="004E3DF9"/>
    <w:rsid w:val="004E4526"/>
    <w:rsid w:val="004F1488"/>
    <w:rsid w:val="004F14A4"/>
    <w:rsid w:val="004F25C7"/>
    <w:rsid w:val="004F6954"/>
    <w:rsid w:val="004F70D2"/>
    <w:rsid w:val="0050246B"/>
    <w:rsid w:val="0050268E"/>
    <w:rsid w:val="005149B5"/>
    <w:rsid w:val="0051695A"/>
    <w:rsid w:val="00517061"/>
    <w:rsid w:val="005238C1"/>
    <w:rsid w:val="00527347"/>
    <w:rsid w:val="00530CD6"/>
    <w:rsid w:val="00530FAB"/>
    <w:rsid w:val="00536B26"/>
    <w:rsid w:val="0054750C"/>
    <w:rsid w:val="00553E7E"/>
    <w:rsid w:val="00561993"/>
    <w:rsid w:val="00561E5C"/>
    <w:rsid w:val="00562F4E"/>
    <w:rsid w:val="00565594"/>
    <w:rsid w:val="00577361"/>
    <w:rsid w:val="005849DB"/>
    <w:rsid w:val="00584D2E"/>
    <w:rsid w:val="00594099"/>
    <w:rsid w:val="005A1A72"/>
    <w:rsid w:val="005A4CAA"/>
    <w:rsid w:val="005A5216"/>
    <w:rsid w:val="005B7E65"/>
    <w:rsid w:val="005C4DA1"/>
    <w:rsid w:val="005D2005"/>
    <w:rsid w:val="005D6000"/>
    <w:rsid w:val="005E024D"/>
    <w:rsid w:val="005E1466"/>
    <w:rsid w:val="005E60E2"/>
    <w:rsid w:val="005E6A64"/>
    <w:rsid w:val="0060177F"/>
    <w:rsid w:val="00607FE0"/>
    <w:rsid w:val="00616E81"/>
    <w:rsid w:val="00617335"/>
    <w:rsid w:val="00620B65"/>
    <w:rsid w:val="00636798"/>
    <w:rsid w:val="00637301"/>
    <w:rsid w:val="0064780F"/>
    <w:rsid w:val="0065079D"/>
    <w:rsid w:val="0065309A"/>
    <w:rsid w:val="00653EF9"/>
    <w:rsid w:val="00656610"/>
    <w:rsid w:val="00657BCD"/>
    <w:rsid w:val="006618A7"/>
    <w:rsid w:val="00662B6C"/>
    <w:rsid w:val="00662E9A"/>
    <w:rsid w:val="0067113F"/>
    <w:rsid w:val="00680E24"/>
    <w:rsid w:val="00680F13"/>
    <w:rsid w:val="00686363"/>
    <w:rsid w:val="006949EE"/>
    <w:rsid w:val="006B16F0"/>
    <w:rsid w:val="006B1CC3"/>
    <w:rsid w:val="006B366E"/>
    <w:rsid w:val="006B3FE6"/>
    <w:rsid w:val="006B4672"/>
    <w:rsid w:val="006B5317"/>
    <w:rsid w:val="006B58BE"/>
    <w:rsid w:val="006B66B1"/>
    <w:rsid w:val="006C186A"/>
    <w:rsid w:val="006C1E6A"/>
    <w:rsid w:val="006D6317"/>
    <w:rsid w:val="006E213D"/>
    <w:rsid w:val="006F0759"/>
    <w:rsid w:val="006F2CE1"/>
    <w:rsid w:val="00703CF3"/>
    <w:rsid w:val="0071221B"/>
    <w:rsid w:val="00714349"/>
    <w:rsid w:val="00721BBA"/>
    <w:rsid w:val="00722D6C"/>
    <w:rsid w:val="00723716"/>
    <w:rsid w:val="0073441D"/>
    <w:rsid w:val="00734D41"/>
    <w:rsid w:val="00736C29"/>
    <w:rsid w:val="0074270B"/>
    <w:rsid w:val="00755DF1"/>
    <w:rsid w:val="0075675B"/>
    <w:rsid w:val="007570CB"/>
    <w:rsid w:val="00760A26"/>
    <w:rsid w:val="00765A96"/>
    <w:rsid w:val="00765CC9"/>
    <w:rsid w:val="007742A5"/>
    <w:rsid w:val="00777139"/>
    <w:rsid w:val="0078051B"/>
    <w:rsid w:val="00790826"/>
    <w:rsid w:val="007968CF"/>
    <w:rsid w:val="007A1820"/>
    <w:rsid w:val="007A33BE"/>
    <w:rsid w:val="007B3779"/>
    <w:rsid w:val="007B40A4"/>
    <w:rsid w:val="007C06A2"/>
    <w:rsid w:val="007C67C9"/>
    <w:rsid w:val="007D1B0F"/>
    <w:rsid w:val="007D5CB1"/>
    <w:rsid w:val="007D67C1"/>
    <w:rsid w:val="007D6D83"/>
    <w:rsid w:val="007E6FCF"/>
    <w:rsid w:val="007F5128"/>
    <w:rsid w:val="00800F71"/>
    <w:rsid w:val="0080177C"/>
    <w:rsid w:val="00805EE4"/>
    <w:rsid w:val="00806102"/>
    <w:rsid w:val="00806428"/>
    <w:rsid w:val="008079B3"/>
    <w:rsid w:val="0081375C"/>
    <w:rsid w:val="00821CB3"/>
    <w:rsid w:val="008317CD"/>
    <w:rsid w:val="0083595D"/>
    <w:rsid w:val="00836143"/>
    <w:rsid w:val="0084281D"/>
    <w:rsid w:val="00843DB5"/>
    <w:rsid w:val="008465DF"/>
    <w:rsid w:val="00847B9F"/>
    <w:rsid w:val="00852002"/>
    <w:rsid w:val="00854D14"/>
    <w:rsid w:val="00857105"/>
    <w:rsid w:val="00860242"/>
    <w:rsid w:val="008603CE"/>
    <w:rsid w:val="00864DFA"/>
    <w:rsid w:val="00876011"/>
    <w:rsid w:val="00876943"/>
    <w:rsid w:val="0088070F"/>
    <w:rsid w:val="00886484"/>
    <w:rsid w:val="00890CC2"/>
    <w:rsid w:val="0089169B"/>
    <w:rsid w:val="00891738"/>
    <w:rsid w:val="00893934"/>
    <w:rsid w:val="0089451C"/>
    <w:rsid w:val="00896FDC"/>
    <w:rsid w:val="008B2B2F"/>
    <w:rsid w:val="008B320D"/>
    <w:rsid w:val="008B613E"/>
    <w:rsid w:val="008C2AED"/>
    <w:rsid w:val="008C3551"/>
    <w:rsid w:val="008C650B"/>
    <w:rsid w:val="008D1E3A"/>
    <w:rsid w:val="008D34B5"/>
    <w:rsid w:val="008D3CD6"/>
    <w:rsid w:val="008E2127"/>
    <w:rsid w:val="008E6D11"/>
    <w:rsid w:val="008F3477"/>
    <w:rsid w:val="008F5415"/>
    <w:rsid w:val="008F7365"/>
    <w:rsid w:val="008F75F7"/>
    <w:rsid w:val="00901DBF"/>
    <w:rsid w:val="0090487B"/>
    <w:rsid w:val="00910DE7"/>
    <w:rsid w:val="0091247B"/>
    <w:rsid w:val="00912EE2"/>
    <w:rsid w:val="009155B3"/>
    <w:rsid w:val="009245E8"/>
    <w:rsid w:val="00931652"/>
    <w:rsid w:val="00931812"/>
    <w:rsid w:val="0093269C"/>
    <w:rsid w:val="00950088"/>
    <w:rsid w:val="0095221F"/>
    <w:rsid w:val="00953BEC"/>
    <w:rsid w:val="00962966"/>
    <w:rsid w:val="00963BBE"/>
    <w:rsid w:val="00964072"/>
    <w:rsid w:val="009651C9"/>
    <w:rsid w:val="009709FE"/>
    <w:rsid w:val="00972D57"/>
    <w:rsid w:val="009745D2"/>
    <w:rsid w:val="0097749D"/>
    <w:rsid w:val="009824AE"/>
    <w:rsid w:val="0098506F"/>
    <w:rsid w:val="0098509F"/>
    <w:rsid w:val="009903FD"/>
    <w:rsid w:val="00997719"/>
    <w:rsid w:val="009A1589"/>
    <w:rsid w:val="009A3014"/>
    <w:rsid w:val="009A6EE7"/>
    <w:rsid w:val="009A752D"/>
    <w:rsid w:val="009C5964"/>
    <w:rsid w:val="009C5A28"/>
    <w:rsid w:val="009D0A1F"/>
    <w:rsid w:val="009D517E"/>
    <w:rsid w:val="009E005B"/>
    <w:rsid w:val="009E0996"/>
    <w:rsid w:val="009E1A59"/>
    <w:rsid w:val="009E1E15"/>
    <w:rsid w:val="009E3424"/>
    <w:rsid w:val="009E4A24"/>
    <w:rsid w:val="009E644B"/>
    <w:rsid w:val="009E7DFB"/>
    <w:rsid w:val="009F0F79"/>
    <w:rsid w:val="009F1CF9"/>
    <w:rsid w:val="00A05AFF"/>
    <w:rsid w:val="00A137B3"/>
    <w:rsid w:val="00A1502D"/>
    <w:rsid w:val="00A15591"/>
    <w:rsid w:val="00A15C0A"/>
    <w:rsid w:val="00A21809"/>
    <w:rsid w:val="00A23329"/>
    <w:rsid w:val="00A259F0"/>
    <w:rsid w:val="00A31C43"/>
    <w:rsid w:val="00A51359"/>
    <w:rsid w:val="00A57B12"/>
    <w:rsid w:val="00A633F4"/>
    <w:rsid w:val="00A748D3"/>
    <w:rsid w:val="00A773CC"/>
    <w:rsid w:val="00A91122"/>
    <w:rsid w:val="00AA1E3F"/>
    <w:rsid w:val="00AB1C81"/>
    <w:rsid w:val="00AB53FE"/>
    <w:rsid w:val="00AB6170"/>
    <w:rsid w:val="00AC5472"/>
    <w:rsid w:val="00AC5764"/>
    <w:rsid w:val="00AC6160"/>
    <w:rsid w:val="00AC616A"/>
    <w:rsid w:val="00AC7EBE"/>
    <w:rsid w:val="00AE1E03"/>
    <w:rsid w:val="00AE2DA6"/>
    <w:rsid w:val="00AF1CF6"/>
    <w:rsid w:val="00AF2E7C"/>
    <w:rsid w:val="00AF5F06"/>
    <w:rsid w:val="00B0076C"/>
    <w:rsid w:val="00B06B4C"/>
    <w:rsid w:val="00B06FF6"/>
    <w:rsid w:val="00B16A96"/>
    <w:rsid w:val="00B17920"/>
    <w:rsid w:val="00B21F2A"/>
    <w:rsid w:val="00B23C8B"/>
    <w:rsid w:val="00B31F11"/>
    <w:rsid w:val="00B44871"/>
    <w:rsid w:val="00B46C94"/>
    <w:rsid w:val="00B5226A"/>
    <w:rsid w:val="00B56B05"/>
    <w:rsid w:val="00B60129"/>
    <w:rsid w:val="00B63460"/>
    <w:rsid w:val="00B73F80"/>
    <w:rsid w:val="00B80933"/>
    <w:rsid w:val="00B825E9"/>
    <w:rsid w:val="00B82C99"/>
    <w:rsid w:val="00B82CEB"/>
    <w:rsid w:val="00B8463F"/>
    <w:rsid w:val="00B96CB6"/>
    <w:rsid w:val="00B97A0A"/>
    <w:rsid w:val="00B97AA7"/>
    <w:rsid w:val="00BA2FB0"/>
    <w:rsid w:val="00BA439E"/>
    <w:rsid w:val="00BA4DA5"/>
    <w:rsid w:val="00BA54FB"/>
    <w:rsid w:val="00BA7FBE"/>
    <w:rsid w:val="00BB18B1"/>
    <w:rsid w:val="00BB4D34"/>
    <w:rsid w:val="00BB5139"/>
    <w:rsid w:val="00BB5567"/>
    <w:rsid w:val="00BB5DA6"/>
    <w:rsid w:val="00BB7DDF"/>
    <w:rsid w:val="00BC0E20"/>
    <w:rsid w:val="00BC2728"/>
    <w:rsid w:val="00BD17DB"/>
    <w:rsid w:val="00BD5944"/>
    <w:rsid w:val="00BE673D"/>
    <w:rsid w:val="00C043EA"/>
    <w:rsid w:val="00C047F9"/>
    <w:rsid w:val="00C2195A"/>
    <w:rsid w:val="00C21F54"/>
    <w:rsid w:val="00C2202C"/>
    <w:rsid w:val="00C22BB6"/>
    <w:rsid w:val="00C253FF"/>
    <w:rsid w:val="00C2683E"/>
    <w:rsid w:val="00C33D56"/>
    <w:rsid w:val="00C37640"/>
    <w:rsid w:val="00C57288"/>
    <w:rsid w:val="00C751C6"/>
    <w:rsid w:val="00C76006"/>
    <w:rsid w:val="00C8542F"/>
    <w:rsid w:val="00C90458"/>
    <w:rsid w:val="00C944AA"/>
    <w:rsid w:val="00C96804"/>
    <w:rsid w:val="00CA1FB7"/>
    <w:rsid w:val="00CA6AAD"/>
    <w:rsid w:val="00CB7DF2"/>
    <w:rsid w:val="00CC3343"/>
    <w:rsid w:val="00CC3E97"/>
    <w:rsid w:val="00CC45D8"/>
    <w:rsid w:val="00CC55B2"/>
    <w:rsid w:val="00CC5AC8"/>
    <w:rsid w:val="00CC7230"/>
    <w:rsid w:val="00CD7F20"/>
    <w:rsid w:val="00CE00C0"/>
    <w:rsid w:val="00CE1B1A"/>
    <w:rsid w:val="00CE3A5A"/>
    <w:rsid w:val="00CE731C"/>
    <w:rsid w:val="00CF31CA"/>
    <w:rsid w:val="00D0631E"/>
    <w:rsid w:val="00D172FF"/>
    <w:rsid w:val="00D17FBA"/>
    <w:rsid w:val="00D24323"/>
    <w:rsid w:val="00D2481E"/>
    <w:rsid w:val="00D2750C"/>
    <w:rsid w:val="00D32826"/>
    <w:rsid w:val="00D343CB"/>
    <w:rsid w:val="00D4133F"/>
    <w:rsid w:val="00D50F69"/>
    <w:rsid w:val="00D5268F"/>
    <w:rsid w:val="00D576AB"/>
    <w:rsid w:val="00D6674A"/>
    <w:rsid w:val="00D67C76"/>
    <w:rsid w:val="00D70B0F"/>
    <w:rsid w:val="00D71638"/>
    <w:rsid w:val="00D73DF9"/>
    <w:rsid w:val="00D751BD"/>
    <w:rsid w:val="00D84A9B"/>
    <w:rsid w:val="00D91AA2"/>
    <w:rsid w:val="00D95D0C"/>
    <w:rsid w:val="00D96D2D"/>
    <w:rsid w:val="00D97A1A"/>
    <w:rsid w:val="00D97F8F"/>
    <w:rsid w:val="00DA14EF"/>
    <w:rsid w:val="00DA2452"/>
    <w:rsid w:val="00DA2722"/>
    <w:rsid w:val="00DA2769"/>
    <w:rsid w:val="00DB1BE8"/>
    <w:rsid w:val="00DB1DE6"/>
    <w:rsid w:val="00DB4F99"/>
    <w:rsid w:val="00DB6A82"/>
    <w:rsid w:val="00DC712D"/>
    <w:rsid w:val="00DE1ABB"/>
    <w:rsid w:val="00DE1C22"/>
    <w:rsid w:val="00DE483C"/>
    <w:rsid w:val="00DE7BAD"/>
    <w:rsid w:val="00DE7D29"/>
    <w:rsid w:val="00DF2E14"/>
    <w:rsid w:val="00DF5210"/>
    <w:rsid w:val="00E0419A"/>
    <w:rsid w:val="00E06B35"/>
    <w:rsid w:val="00E06DC3"/>
    <w:rsid w:val="00E11459"/>
    <w:rsid w:val="00E2001C"/>
    <w:rsid w:val="00E2526C"/>
    <w:rsid w:val="00E3093A"/>
    <w:rsid w:val="00E35015"/>
    <w:rsid w:val="00E40D2C"/>
    <w:rsid w:val="00E4173A"/>
    <w:rsid w:val="00E421FA"/>
    <w:rsid w:val="00E42857"/>
    <w:rsid w:val="00E47C60"/>
    <w:rsid w:val="00E52599"/>
    <w:rsid w:val="00E600EA"/>
    <w:rsid w:val="00E60596"/>
    <w:rsid w:val="00E65362"/>
    <w:rsid w:val="00E65CFA"/>
    <w:rsid w:val="00E7706E"/>
    <w:rsid w:val="00E823B9"/>
    <w:rsid w:val="00E85FB7"/>
    <w:rsid w:val="00E92C78"/>
    <w:rsid w:val="00E9475F"/>
    <w:rsid w:val="00EA509D"/>
    <w:rsid w:val="00EA7E73"/>
    <w:rsid w:val="00EB3986"/>
    <w:rsid w:val="00EB67D2"/>
    <w:rsid w:val="00EB79A2"/>
    <w:rsid w:val="00EC365A"/>
    <w:rsid w:val="00EC5FDA"/>
    <w:rsid w:val="00ED0B95"/>
    <w:rsid w:val="00ED35C0"/>
    <w:rsid w:val="00ED3D7C"/>
    <w:rsid w:val="00ED4E75"/>
    <w:rsid w:val="00EE1E65"/>
    <w:rsid w:val="00EE4E3F"/>
    <w:rsid w:val="00EF1F02"/>
    <w:rsid w:val="00EF668D"/>
    <w:rsid w:val="00F12F94"/>
    <w:rsid w:val="00F14AFC"/>
    <w:rsid w:val="00F16436"/>
    <w:rsid w:val="00F1759C"/>
    <w:rsid w:val="00F23087"/>
    <w:rsid w:val="00F235CD"/>
    <w:rsid w:val="00F300B6"/>
    <w:rsid w:val="00F32FA5"/>
    <w:rsid w:val="00F42C43"/>
    <w:rsid w:val="00F4571C"/>
    <w:rsid w:val="00F52F42"/>
    <w:rsid w:val="00F57F14"/>
    <w:rsid w:val="00F67B81"/>
    <w:rsid w:val="00F729EB"/>
    <w:rsid w:val="00F778CE"/>
    <w:rsid w:val="00F82C79"/>
    <w:rsid w:val="00F84B21"/>
    <w:rsid w:val="00F85678"/>
    <w:rsid w:val="00F86BFE"/>
    <w:rsid w:val="00F908EE"/>
    <w:rsid w:val="00F95A57"/>
    <w:rsid w:val="00FA144C"/>
    <w:rsid w:val="00FA322B"/>
    <w:rsid w:val="00FA3D72"/>
    <w:rsid w:val="00FA40FD"/>
    <w:rsid w:val="00FA7659"/>
    <w:rsid w:val="00FB5042"/>
    <w:rsid w:val="00FB6D66"/>
    <w:rsid w:val="00FC3B08"/>
    <w:rsid w:val="00FC4537"/>
    <w:rsid w:val="00FC6198"/>
    <w:rsid w:val="00FD009B"/>
    <w:rsid w:val="00FD0F1E"/>
    <w:rsid w:val="00FD54C7"/>
    <w:rsid w:val="00FD7208"/>
    <w:rsid w:val="00FE3511"/>
    <w:rsid w:val="00FE35DF"/>
    <w:rsid w:val="00FE5521"/>
    <w:rsid w:val="00FF0BC1"/>
    <w:rsid w:val="00FF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09F89"/>
  <w15:docId w15:val="{93563E6C-A468-4E02-ACE4-9C99CF11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002"/>
    <w:rPr>
      <w:sz w:val="28"/>
      <w:szCs w:val="28"/>
      <w:lang w:val="uk-UA"/>
    </w:rPr>
  </w:style>
  <w:style w:type="paragraph" w:styleId="1">
    <w:name w:val="heading 1"/>
    <w:basedOn w:val="a"/>
    <w:next w:val="a"/>
    <w:qFormat/>
    <w:rsid w:val="009E7DFB"/>
    <w:pPr>
      <w:keepNext/>
      <w:spacing w:before="240" w:after="60"/>
      <w:outlineLvl w:val="0"/>
    </w:pPr>
    <w:rPr>
      <w:rFonts w:ascii="Cambria" w:hAnsi="Cambria"/>
      <w:b/>
      <w:bCs/>
      <w:kern w:val="32"/>
      <w:sz w:val="32"/>
      <w:szCs w:val="32"/>
      <w:lang w:eastAsia="uk-UA"/>
    </w:rPr>
  </w:style>
  <w:style w:type="paragraph" w:styleId="2">
    <w:name w:val="heading 2"/>
    <w:basedOn w:val="a"/>
    <w:next w:val="a"/>
    <w:qFormat/>
    <w:rsid w:val="003909DF"/>
    <w:pPr>
      <w:keepNext/>
      <w:spacing w:before="240" w:after="60"/>
      <w:outlineLvl w:val="1"/>
    </w:pPr>
    <w:rPr>
      <w:rFonts w:ascii="Arial" w:hAnsi="Arial" w:cs="Arial"/>
      <w:b/>
      <w:bCs/>
      <w:i/>
      <w:iCs/>
      <w:lang w:eastAsia="en-US"/>
    </w:rPr>
  </w:style>
  <w:style w:type="paragraph" w:styleId="3">
    <w:name w:val="heading 3"/>
    <w:basedOn w:val="a"/>
    <w:next w:val="a"/>
    <w:link w:val="30"/>
    <w:qFormat/>
    <w:rsid w:val="000465BD"/>
    <w:pPr>
      <w:keepNext/>
      <w:spacing w:before="240" w:after="60"/>
      <w:outlineLvl w:val="2"/>
    </w:pPr>
    <w:rPr>
      <w:rFonts w:ascii="Cambria" w:hAnsi="Cambria"/>
      <w:b/>
      <w:bCs/>
      <w:sz w:val="26"/>
      <w:szCs w:val="26"/>
      <w:lang w:eastAsia="uk-UA"/>
    </w:rPr>
  </w:style>
  <w:style w:type="paragraph" w:styleId="4">
    <w:name w:val="heading 4"/>
    <w:basedOn w:val="a"/>
    <w:next w:val="a"/>
    <w:link w:val="40"/>
    <w:uiPriority w:val="9"/>
    <w:qFormat/>
    <w:rsid w:val="00374D15"/>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F3477"/>
  </w:style>
  <w:style w:type="character" w:styleId="a4">
    <w:name w:val="Hyperlink"/>
    <w:uiPriority w:val="99"/>
    <w:rsid w:val="00997719"/>
    <w:rPr>
      <w:color w:val="0000FF"/>
      <w:u w:val="single"/>
    </w:rPr>
  </w:style>
  <w:style w:type="paragraph" w:styleId="a5">
    <w:name w:val="Body Text Indent"/>
    <w:basedOn w:val="a"/>
    <w:link w:val="a6"/>
    <w:rsid w:val="00CC7230"/>
    <w:pPr>
      <w:autoSpaceDE w:val="0"/>
      <w:autoSpaceDN w:val="0"/>
      <w:adjustRightInd w:val="0"/>
      <w:ind w:left="1410" w:hanging="330"/>
    </w:pPr>
    <w:rPr>
      <w:sz w:val="24"/>
      <w:szCs w:val="24"/>
    </w:rPr>
  </w:style>
  <w:style w:type="character" w:customStyle="1" w:styleId="a6">
    <w:name w:val="Основной текст с отступом Знак"/>
    <w:link w:val="a5"/>
    <w:rsid w:val="00CC7230"/>
    <w:rPr>
      <w:sz w:val="24"/>
      <w:szCs w:val="24"/>
      <w:lang w:val="uk-UA" w:eastAsia="ru-RU" w:bidi="ar-SA"/>
    </w:rPr>
  </w:style>
  <w:style w:type="paragraph" w:styleId="a7">
    <w:name w:val="Normal (Web)"/>
    <w:aliases w:val="Обычный (Web)"/>
    <w:basedOn w:val="a"/>
    <w:link w:val="a8"/>
    <w:uiPriority w:val="99"/>
    <w:rsid w:val="00CC7230"/>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8">
    <w:name w:val="Обычный (веб) Знак"/>
    <w:aliases w:val="Обычный (Web) Знак1"/>
    <w:link w:val="a7"/>
    <w:locked/>
    <w:rsid w:val="00CC7230"/>
    <w:rPr>
      <w:rFonts w:ascii="Helvetica" w:eastAsia="Lucida Sans Unicode" w:hAnsi="Helvetica" w:cs="Helvetica"/>
      <w:color w:val="000044"/>
      <w:lang w:val="uk-UA" w:eastAsia="en-US" w:bidi="en-US"/>
    </w:rPr>
  </w:style>
  <w:style w:type="paragraph" w:styleId="HTML">
    <w:name w:val="HTML Preformatted"/>
    <w:basedOn w:val="a"/>
    <w:link w:val="HTML0"/>
    <w:rsid w:val="009E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link w:val="HTML"/>
    <w:rsid w:val="009E7DFB"/>
    <w:rPr>
      <w:rFonts w:ascii="Courier New" w:eastAsia="Calibri" w:hAnsi="Courier New"/>
      <w:color w:val="000000"/>
      <w:sz w:val="18"/>
      <w:szCs w:val="18"/>
      <w:lang w:val="ru-RU" w:eastAsia="ru-RU" w:bidi="ar-SA"/>
    </w:rPr>
  </w:style>
  <w:style w:type="character" w:customStyle="1" w:styleId="grame">
    <w:name w:val="grame"/>
    <w:rsid w:val="009E7DFB"/>
    <w:rPr>
      <w:rFonts w:cs="Times New Roman"/>
    </w:rPr>
  </w:style>
  <w:style w:type="paragraph" w:customStyle="1" w:styleId="10">
    <w:name w:val="Обычный1"/>
    <w:rsid w:val="000465BD"/>
    <w:pPr>
      <w:spacing w:line="276" w:lineRule="auto"/>
    </w:pPr>
    <w:rPr>
      <w:rFonts w:ascii="Arial" w:eastAsia="Arial" w:hAnsi="Arial" w:cs="Arial"/>
      <w:color w:val="000000"/>
      <w:sz w:val="22"/>
    </w:rPr>
  </w:style>
  <w:style w:type="character" w:customStyle="1" w:styleId="30">
    <w:name w:val="Заголовок 3 Знак"/>
    <w:link w:val="3"/>
    <w:rsid w:val="000465BD"/>
    <w:rPr>
      <w:rFonts w:ascii="Cambria" w:hAnsi="Cambria"/>
      <w:b/>
      <w:bCs/>
      <w:sz w:val="26"/>
      <w:szCs w:val="26"/>
      <w:lang w:val="uk-UA" w:eastAsia="uk-UA" w:bidi="ar-SA"/>
    </w:rPr>
  </w:style>
  <w:style w:type="paragraph" w:styleId="a9">
    <w:name w:val="No Spacing"/>
    <w:link w:val="aa"/>
    <w:uiPriority w:val="1"/>
    <w:qFormat/>
    <w:rsid w:val="000465BD"/>
    <w:rPr>
      <w:rFonts w:ascii="Calibri" w:eastAsia="Calibri" w:hAnsi="Calibri"/>
      <w:sz w:val="22"/>
      <w:szCs w:val="22"/>
      <w:lang w:val="uk-UA" w:eastAsia="en-US"/>
    </w:rPr>
  </w:style>
  <w:style w:type="character" w:customStyle="1" w:styleId="aa">
    <w:name w:val="Без интервала Знак"/>
    <w:link w:val="a9"/>
    <w:uiPriority w:val="99"/>
    <w:locked/>
    <w:rsid w:val="000465BD"/>
    <w:rPr>
      <w:rFonts w:ascii="Calibri" w:eastAsia="Calibri" w:hAnsi="Calibri"/>
      <w:sz w:val="22"/>
      <w:szCs w:val="22"/>
      <w:lang w:val="uk-UA" w:eastAsia="en-US" w:bidi="ar-SA"/>
    </w:rPr>
  </w:style>
  <w:style w:type="paragraph" w:styleId="20">
    <w:name w:val="Body Text Indent 2"/>
    <w:basedOn w:val="a"/>
    <w:rsid w:val="003909DF"/>
    <w:pPr>
      <w:spacing w:after="120" w:line="480" w:lineRule="auto"/>
      <w:ind w:left="283"/>
    </w:pPr>
  </w:style>
  <w:style w:type="paragraph" w:styleId="ab">
    <w:name w:val="Plain Text"/>
    <w:basedOn w:val="a"/>
    <w:rsid w:val="003909DF"/>
    <w:rPr>
      <w:rFonts w:ascii="Courier New" w:hAnsi="Courier New"/>
      <w:sz w:val="20"/>
      <w:szCs w:val="20"/>
      <w:lang w:eastAsia="ja-JP"/>
    </w:rPr>
  </w:style>
  <w:style w:type="paragraph" w:styleId="ac">
    <w:name w:val="Body Text"/>
    <w:basedOn w:val="a"/>
    <w:link w:val="ad"/>
    <w:uiPriority w:val="99"/>
    <w:rsid w:val="003909DF"/>
    <w:pPr>
      <w:spacing w:after="120"/>
    </w:pPr>
    <w:rPr>
      <w:sz w:val="20"/>
      <w:szCs w:val="20"/>
      <w:lang w:eastAsia="en-US"/>
    </w:rPr>
  </w:style>
  <w:style w:type="character" w:customStyle="1" w:styleId="ad">
    <w:name w:val="Основной текст Знак"/>
    <w:link w:val="ac"/>
    <w:uiPriority w:val="99"/>
    <w:rsid w:val="003909DF"/>
    <w:rPr>
      <w:lang w:val="uk-UA" w:eastAsia="en-US" w:bidi="ar-SA"/>
    </w:rPr>
  </w:style>
  <w:style w:type="paragraph" w:styleId="ae">
    <w:name w:val="List Paragraph"/>
    <w:aliases w:val="название табл/рис,заголовок 1.1"/>
    <w:basedOn w:val="a"/>
    <w:link w:val="af"/>
    <w:uiPriority w:val="34"/>
    <w:qFormat/>
    <w:rsid w:val="003909DF"/>
    <w:pPr>
      <w:ind w:left="720"/>
      <w:contextualSpacing/>
    </w:pPr>
    <w:rPr>
      <w:sz w:val="20"/>
      <w:szCs w:val="20"/>
      <w:lang w:eastAsia="en-US"/>
    </w:rPr>
  </w:style>
  <w:style w:type="paragraph" w:styleId="af0">
    <w:name w:val="header"/>
    <w:basedOn w:val="a"/>
    <w:rsid w:val="00637301"/>
    <w:pPr>
      <w:tabs>
        <w:tab w:val="center" w:pos="4677"/>
        <w:tab w:val="right" w:pos="9355"/>
      </w:tabs>
    </w:pPr>
  </w:style>
  <w:style w:type="paragraph" w:styleId="af1">
    <w:name w:val="footer"/>
    <w:basedOn w:val="a"/>
    <w:rsid w:val="00637301"/>
    <w:pPr>
      <w:tabs>
        <w:tab w:val="center" w:pos="4677"/>
        <w:tab w:val="right" w:pos="9355"/>
      </w:tabs>
    </w:pPr>
  </w:style>
  <w:style w:type="character" w:styleId="af2">
    <w:name w:val="page number"/>
    <w:basedOn w:val="a0"/>
    <w:rsid w:val="00637301"/>
  </w:style>
  <w:style w:type="paragraph" w:styleId="af3">
    <w:name w:val="Title"/>
    <w:basedOn w:val="a"/>
    <w:link w:val="af4"/>
    <w:qFormat/>
    <w:rsid w:val="00EE1E65"/>
    <w:pPr>
      <w:jc w:val="center"/>
    </w:pPr>
    <w:rPr>
      <w:szCs w:val="24"/>
    </w:rPr>
  </w:style>
  <w:style w:type="character" w:customStyle="1" w:styleId="af4">
    <w:name w:val="Заголовок Знак"/>
    <w:link w:val="af3"/>
    <w:rsid w:val="00EE1E65"/>
    <w:rPr>
      <w:sz w:val="28"/>
      <w:szCs w:val="24"/>
      <w:lang w:val="uk-UA"/>
    </w:rPr>
  </w:style>
  <w:style w:type="paragraph" w:styleId="21">
    <w:name w:val="Body Text 2"/>
    <w:basedOn w:val="a"/>
    <w:link w:val="22"/>
    <w:rsid w:val="00C90458"/>
    <w:pPr>
      <w:spacing w:after="120" w:line="480" w:lineRule="auto"/>
    </w:pPr>
    <w:rPr>
      <w:sz w:val="20"/>
      <w:szCs w:val="20"/>
      <w:lang w:val="ru-RU"/>
    </w:rPr>
  </w:style>
  <w:style w:type="character" w:customStyle="1" w:styleId="22">
    <w:name w:val="Основной текст 2 Знак"/>
    <w:basedOn w:val="a0"/>
    <w:link w:val="21"/>
    <w:rsid w:val="00C90458"/>
  </w:style>
  <w:style w:type="paragraph" w:customStyle="1" w:styleId="af5">
    <w:name w:val="Òåêñò"/>
    <w:rsid w:val="00C90458"/>
    <w:pPr>
      <w:widowControl w:val="0"/>
      <w:spacing w:line="210" w:lineRule="atLeast"/>
      <w:ind w:firstLine="454"/>
      <w:jc w:val="both"/>
    </w:pPr>
    <w:rPr>
      <w:color w:val="000000"/>
      <w:lang w:val="en-US"/>
    </w:rPr>
  </w:style>
  <w:style w:type="paragraph" w:customStyle="1" w:styleId="31">
    <w:name w:val="Ïîäçàã3"/>
    <w:basedOn w:val="a"/>
    <w:rsid w:val="00C90458"/>
    <w:pPr>
      <w:widowControl w:val="0"/>
      <w:spacing w:before="113" w:after="57" w:line="210" w:lineRule="atLeast"/>
      <w:jc w:val="center"/>
    </w:pPr>
    <w:rPr>
      <w:b/>
      <w:sz w:val="20"/>
      <w:szCs w:val="20"/>
      <w:lang w:val="en-US"/>
    </w:rPr>
  </w:style>
  <w:style w:type="paragraph" w:customStyle="1" w:styleId="a1Legal">
    <w:name w:val="a1Legal"/>
    <w:basedOn w:val="a"/>
    <w:rsid w:val="00C90458"/>
    <w:pPr>
      <w:tabs>
        <w:tab w:val="left" w:pos="720"/>
        <w:tab w:val="left" w:pos="1440"/>
      </w:tabs>
      <w:overflowPunct w:val="0"/>
      <w:autoSpaceDE w:val="0"/>
      <w:autoSpaceDN w:val="0"/>
      <w:adjustRightInd w:val="0"/>
      <w:ind w:left="2160" w:hanging="2160"/>
    </w:pPr>
    <w:rPr>
      <w:sz w:val="24"/>
      <w:szCs w:val="20"/>
      <w:lang w:val="en-US"/>
    </w:rPr>
  </w:style>
  <w:style w:type="paragraph" w:customStyle="1" w:styleId="11">
    <w:name w:val="Основной текст1"/>
    <w:rsid w:val="004F70D2"/>
    <w:pPr>
      <w:snapToGrid w:val="0"/>
      <w:ind w:firstLine="170"/>
      <w:jc w:val="both"/>
    </w:pPr>
    <w:rPr>
      <w:color w:val="000000"/>
      <w:sz w:val="22"/>
    </w:rPr>
  </w:style>
  <w:style w:type="character" w:customStyle="1" w:styleId="213pt">
    <w:name w:val="Заголовок №2 + 13 pt"/>
    <w:rsid w:val="009A1589"/>
    <w:rPr>
      <w:b/>
      <w:bCs/>
      <w:sz w:val="26"/>
      <w:szCs w:val="26"/>
      <w:shd w:val="clear" w:color="auto" w:fill="FFFFFF"/>
    </w:rPr>
  </w:style>
  <w:style w:type="character" w:customStyle="1" w:styleId="af6">
    <w:name w:val="Основной текст + Полужирный"/>
    <w:rsid w:val="009A1589"/>
    <w:rPr>
      <w:rFonts w:ascii="Times New Roman" w:hAnsi="Times New Roman" w:cs="Times New Roman"/>
      <w:b/>
      <w:bCs/>
      <w:i/>
      <w:iCs/>
      <w:sz w:val="26"/>
      <w:szCs w:val="26"/>
    </w:rPr>
  </w:style>
  <w:style w:type="character" w:customStyle="1" w:styleId="32">
    <w:name w:val="Основной текст (3) + Полужирный"/>
    <w:rsid w:val="009A1589"/>
    <w:rPr>
      <w:b/>
      <w:bCs/>
      <w:i/>
      <w:iCs/>
      <w:sz w:val="26"/>
      <w:szCs w:val="26"/>
      <w:shd w:val="clear" w:color="auto" w:fill="FFFFFF"/>
    </w:rPr>
  </w:style>
  <w:style w:type="character" w:customStyle="1" w:styleId="314pt">
    <w:name w:val="Основной текст (3) + 14 pt"/>
    <w:rsid w:val="009A1589"/>
    <w:rPr>
      <w:sz w:val="28"/>
      <w:szCs w:val="28"/>
      <w:shd w:val="clear" w:color="auto" w:fill="FFFFFF"/>
    </w:rPr>
  </w:style>
  <w:style w:type="character" w:customStyle="1" w:styleId="5">
    <w:name w:val="Основной текст (5) + Полужирный"/>
    <w:rsid w:val="009A1589"/>
    <w:rPr>
      <w:b/>
      <w:bCs/>
      <w:i/>
      <w:iCs/>
      <w:sz w:val="26"/>
      <w:szCs w:val="26"/>
      <w:shd w:val="clear" w:color="auto" w:fill="FFFFFF"/>
    </w:rPr>
  </w:style>
  <w:style w:type="character" w:customStyle="1" w:styleId="34">
    <w:name w:val="Заголовок №3 (4) + Не полужирный"/>
    <w:rsid w:val="009A1589"/>
    <w:rPr>
      <w:b/>
      <w:bCs/>
      <w:i/>
      <w:iCs/>
      <w:sz w:val="26"/>
      <w:szCs w:val="26"/>
      <w:shd w:val="clear" w:color="auto" w:fill="FFFFFF"/>
    </w:rPr>
  </w:style>
  <w:style w:type="paragraph" w:customStyle="1" w:styleId="WW-">
    <w:name w:val="WW-Базовый"/>
    <w:rsid w:val="009A1589"/>
    <w:pPr>
      <w:widowControl w:val="0"/>
      <w:tabs>
        <w:tab w:val="left" w:pos="709"/>
      </w:tabs>
      <w:suppressAutoHyphens/>
      <w:overflowPunct w:val="0"/>
      <w:spacing w:after="200" w:line="276" w:lineRule="auto"/>
    </w:pPr>
    <w:rPr>
      <w:rFonts w:ascii="Liberation Serif" w:eastAsia="AR PL KaitiM GB" w:hAnsi="Liberation Serif" w:cs="Lohit Hindi"/>
      <w:color w:val="00000A"/>
      <w:sz w:val="24"/>
      <w:szCs w:val="24"/>
      <w:lang w:eastAsia="zh-CN" w:bidi="hi-IN"/>
    </w:rPr>
  </w:style>
  <w:style w:type="paragraph" w:customStyle="1" w:styleId="210">
    <w:name w:val="Заголовок №21"/>
    <w:basedOn w:val="WW-"/>
    <w:rsid w:val="009A1589"/>
    <w:pPr>
      <w:shd w:val="clear" w:color="auto" w:fill="FFFFFF"/>
      <w:spacing w:line="324" w:lineRule="exact"/>
      <w:jc w:val="center"/>
    </w:pPr>
    <w:rPr>
      <w:rFonts w:ascii="Calibri" w:hAnsi="Calibri" w:cs="Calibri"/>
      <w:b/>
      <w:bCs/>
      <w:sz w:val="30"/>
      <w:szCs w:val="30"/>
      <w:shd w:val="clear" w:color="auto" w:fill="FFFFFF"/>
    </w:rPr>
  </w:style>
  <w:style w:type="paragraph" w:customStyle="1" w:styleId="af7">
    <w:name w:val="Готовый"/>
    <w:basedOn w:val="10"/>
    <w:rsid w:val="009A1589"/>
    <w:pPr>
      <w:tabs>
        <w:tab w:val="left" w:pos="708"/>
      </w:tabs>
      <w:suppressAutoHyphens/>
      <w:overflowPunct w:val="0"/>
      <w:spacing w:line="100" w:lineRule="atLeast"/>
    </w:pPr>
    <w:rPr>
      <w:rFonts w:ascii="Courier New" w:eastAsia="Times New Roman" w:hAnsi="Courier New" w:cs="Courier New"/>
      <w:color w:val="00000A"/>
      <w:sz w:val="20"/>
      <w:lang w:eastAsia="zh-CN"/>
    </w:rPr>
  </w:style>
  <w:style w:type="paragraph" w:customStyle="1" w:styleId="310">
    <w:name w:val="Заголовок №31"/>
    <w:basedOn w:val="WW-"/>
    <w:rsid w:val="009A1589"/>
    <w:pPr>
      <w:shd w:val="clear" w:color="auto" w:fill="FFFFFF"/>
      <w:spacing w:before="360" w:after="60" w:line="240" w:lineRule="atLeast"/>
    </w:pPr>
    <w:rPr>
      <w:rFonts w:ascii="Calibri" w:hAnsi="Calibri" w:cs="Calibri"/>
      <w:b/>
      <w:bCs/>
      <w:sz w:val="26"/>
      <w:szCs w:val="26"/>
      <w:shd w:val="clear" w:color="auto" w:fill="FFFFFF"/>
    </w:rPr>
  </w:style>
  <w:style w:type="paragraph" w:customStyle="1" w:styleId="321">
    <w:name w:val="Заголовок №3 (2)1"/>
    <w:basedOn w:val="WW-"/>
    <w:rsid w:val="009A1589"/>
    <w:pPr>
      <w:shd w:val="clear" w:color="auto" w:fill="FFFFFF"/>
      <w:spacing w:before="240" w:after="0" w:line="274" w:lineRule="exact"/>
      <w:jc w:val="center"/>
    </w:pPr>
    <w:rPr>
      <w:rFonts w:ascii="Calibri" w:hAnsi="Calibri" w:cs="Calibri"/>
      <w:b/>
      <w:bCs/>
      <w:sz w:val="26"/>
      <w:szCs w:val="26"/>
      <w:shd w:val="clear" w:color="auto" w:fill="FFFFFF"/>
    </w:rPr>
  </w:style>
  <w:style w:type="paragraph" w:customStyle="1" w:styleId="311">
    <w:name w:val="Основной текст (3)1"/>
    <w:basedOn w:val="WW-"/>
    <w:rsid w:val="009A1589"/>
    <w:pPr>
      <w:shd w:val="clear" w:color="auto" w:fill="FFFFFF"/>
      <w:spacing w:before="240" w:after="60" w:line="240" w:lineRule="atLeast"/>
      <w:ind w:hanging="540"/>
      <w:jc w:val="both"/>
    </w:pPr>
    <w:rPr>
      <w:rFonts w:ascii="Calibri" w:hAnsi="Calibri" w:cs="Calibri"/>
      <w:sz w:val="26"/>
      <w:szCs w:val="26"/>
      <w:shd w:val="clear" w:color="auto" w:fill="FFFFFF"/>
    </w:rPr>
  </w:style>
  <w:style w:type="paragraph" w:customStyle="1" w:styleId="41">
    <w:name w:val="Основной текст (4)1"/>
    <w:basedOn w:val="WW-"/>
    <w:rsid w:val="009A1589"/>
    <w:pPr>
      <w:shd w:val="clear" w:color="auto" w:fill="FFFFFF"/>
      <w:spacing w:before="60" w:after="360" w:line="240" w:lineRule="atLeast"/>
      <w:ind w:hanging="540"/>
    </w:pPr>
    <w:rPr>
      <w:rFonts w:ascii="Calibri" w:hAnsi="Calibri" w:cs="Calibri"/>
      <w:sz w:val="26"/>
      <w:szCs w:val="26"/>
      <w:shd w:val="clear" w:color="auto" w:fill="FFFFFF"/>
    </w:rPr>
  </w:style>
  <w:style w:type="paragraph" w:customStyle="1" w:styleId="51">
    <w:name w:val="Основной текст (5)1"/>
    <w:basedOn w:val="WW-"/>
    <w:rsid w:val="009A1589"/>
    <w:pPr>
      <w:shd w:val="clear" w:color="auto" w:fill="FFFFFF"/>
      <w:spacing w:line="276" w:lineRule="exact"/>
    </w:pPr>
    <w:rPr>
      <w:rFonts w:ascii="Calibri" w:hAnsi="Calibri" w:cs="Calibri"/>
      <w:sz w:val="26"/>
      <w:szCs w:val="26"/>
      <w:shd w:val="clear" w:color="auto" w:fill="FFFFFF"/>
    </w:rPr>
  </w:style>
  <w:style w:type="paragraph" w:customStyle="1" w:styleId="Just">
    <w:name w:val="Just"/>
    <w:rsid w:val="009A1589"/>
    <w:pPr>
      <w:tabs>
        <w:tab w:val="left" w:pos="708"/>
      </w:tabs>
      <w:suppressAutoHyphens/>
      <w:overflowPunct w:val="0"/>
      <w:spacing w:before="40" w:after="40" w:line="100" w:lineRule="atLeast"/>
      <w:ind w:firstLine="568"/>
      <w:jc w:val="both"/>
    </w:pPr>
    <w:rPr>
      <w:color w:val="00000A"/>
      <w:sz w:val="24"/>
      <w:szCs w:val="24"/>
      <w:lang w:eastAsia="zh-CN"/>
    </w:rPr>
  </w:style>
  <w:style w:type="paragraph" w:customStyle="1" w:styleId="WW-1">
    <w:name w:val="WW-Базовый1"/>
    <w:rsid w:val="009A1589"/>
    <w:pPr>
      <w:widowControl w:val="0"/>
      <w:tabs>
        <w:tab w:val="left" w:pos="709"/>
      </w:tabs>
      <w:suppressAutoHyphens/>
      <w:spacing w:after="200" w:line="276" w:lineRule="auto"/>
    </w:pPr>
    <w:rPr>
      <w:rFonts w:ascii="Liberation Serif" w:eastAsia="AR PL KaitiM GB" w:hAnsi="Liberation Serif" w:cs="Lohit Hindi"/>
      <w:color w:val="00000A"/>
      <w:sz w:val="24"/>
      <w:szCs w:val="24"/>
      <w:lang w:eastAsia="zh-CN" w:bidi="hi-IN"/>
    </w:rPr>
  </w:style>
  <w:style w:type="paragraph" w:customStyle="1" w:styleId="23">
    <w:name w:val="Абзац списка2"/>
    <w:basedOn w:val="a"/>
    <w:uiPriority w:val="99"/>
    <w:rsid w:val="00B82C99"/>
    <w:pPr>
      <w:spacing w:after="200" w:line="276" w:lineRule="auto"/>
      <w:ind w:left="720"/>
      <w:contextualSpacing/>
    </w:pPr>
    <w:rPr>
      <w:rFonts w:ascii="Calibri" w:hAnsi="Calibri"/>
      <w:sz w:val="22"/>
      <w:szCs w:val="22"/>
      <w:lang w:val="en-US" w:eastAsia="en-US"/>
    </w:rPr>
  </w:style>
  <w:style w:type="character" w:customStyle="1" w:styleId="TitleChar">
    <w:name w:val="Title Char"/>
    <w:link w:val="af8"/>
    <w:uiPriority w:val="99"/>
    <w:locked/>
    <w:rsid w:val="00B73F80"/>
    <w:rPr>
      <w:rFonts w:ascii="Cambria" w:hAnsi="Cambria"/>
      <w:b/>
      <w:sz w:val="32"/>
    </w:rPr>
  </w:style>
  <w:style w:type="paragraph" w:customStyle="1" w:styleId="af8">
    <w:name w:val="Заглавие"/>
    <w:basedOn w:val="a"/>
    <w:link w:val="TitleChar"/>
    <w:uiPriority w:val="99"/>
    <w:locked/>
    <w:rsid w:val="00B73F80"/>
    <w:pPr>
      <w:jc w:val="center"/>
    </w:pPr>
    <w:rPr>
      <w:rFonts w:ascii="Cambria" w:hAnsi="Cambria"/>
      <w:b/>
      <w:sz w:val="32"/>
      <w:szCs w:val="20"/>
    </w:rPr>
  </w:style>
  <w:style w:type="paragraph" w:customStyle="1" w:styleId="12">
    <w:name w:val="Абзац списка1"/>
    <w:basedOn w:val="a"/>
    <w:link w:val="ListParagraphChar"/>
    <w:rsid w:val="00B73F80"/>
    <w:pPr>
      <w:spacing w:after="200" w:line="276" w:lineRule="auto"/>
      <w:ind w:left="720"/>
    </w:pPr>
    <w:rPr>
      <w:rFonts w:ascii="Calibri" w:hAnsi="Calibri"/>
      <w:sz w:val="22"/>
      <w:szCs w:val="22"/>
      <w:lang w:eastAsia="en-US"/>
    </w:rPr>
  </w:style>
  <w:style w:type="paragraph" w:customStyle="1" w:styleId="24">
    <w:name w:val="Обычный2"/>
    <w:uiPriority w:val="99"/>
    <w:rsid w:val="00B73F80"/>
    <w:pPr>
      <w:spacing w:line="276" w:lineRule="auto"/>
    </w:pPr>
    <w:rPr>
      <w:rFonts w:ascii="Arial" w:hAnsi="Arial" w:cs="Arial"/>
      <w:color w:val="000000"/>
      <w:sz w:val="22"/>
    </w:rPr>
  </w:style>
  <w:style w:type="paragraph" w:customStyle="1" w:styleId="ng-binding">
    <w:name w:val="ng-binding"/>
    <w:basedOn w:val="a"/>
    <w:rsid w:val="000A7E2A"/>
    <w:pPr>
      <w:spacing w:before="100" w:beforeAutospacing="1" w:after="100" w:afterAutospacing="1"/>
    </w:pPr>
    <w:rPr>
      <w:sz w:val="24"/>
      <w:szCs w:val="24"/>
      <w:lang w:eastAsia="uk-UA"/>
    </w:rPr>
  </w:style>
  <w:style w:type="character" w:customStyle="1" w:styleId="ng-binding1">
    <w:name w:val="ng-binding1"/>
    <w:basedOn w:val="a0"/>
    <w:rsid w:val="000A7E2A"/>
  </w:style>
  <w:style w:type="paragraph" w:customStyle="1" w:styleId="xfmc2">
    <w:name w:val="xfmc2"/>
    <w:basedOn w:val="a"/>
    <w:rsid w:val="00032801"/>
    <w:pPr>
      <w:spacing w:before="100" w:beforeAutospacing="1" w:after="100" w:afterAutospacing="1"/>
    </w:pPr>
    <w:rPr>
      <w:rFonts w:eastAsia="Calibri"/>
      <w:sz w:val="24"/>
      <w:szCs w:val="24"/>
      <w:lang w:val="ru-RU"/>
    </w:rPr>
  </w:style>
  <w:style w:type="paragraph" w:customStyle="1" w:styleId="13">
    <w:name w:val="Звичайний1"/>
    <w:uiPriority w:val="99"/>
    <w:rsid w:val="00931652"/>
    <w:pPr>
      <w:spacing w:line="276" w:lineRule="auto"/>
    </w:pPr>
    <w:rPr>
      <w:rFonts w:ascii="Arial" w:hAnsi="Arial" w:cs="Arial"/>
      <w:color w:val="000000"/>
      <w:sz w:val="22"/>
    </w:rPr>
  </w:style>
  <w:style w:type="character" w:styleId="af9">
    <w:name w:val="Strong"/>
    <w:uiPriority w:val="22"/>
    <w:qFormat/>
    <w:rsid w:val="00374D15"/>
    <w:rPr>
      <w:b/>
      <w:bCs/>
    </w:rPr>
  </w:style>
  <w:style w:type="character" w:customStyle="1" w:styleId="afa">
    <w:name w:val="Обычный (Интернет) Знак"/>
    <w:uiPriority w:val="99"/>
    <w:locked/>
    <w:rsid w:val="00374D15"/>
    <w:rPr>
      <w:rFonts w:ascii="Times New Roman" w:eastAsia="Times New Roman" w:hAnsi="Times New Roman" w:cs="Times New Roman"/>
      <w:sz w:val="24"/>
      <w:szCs w:val="24"/>
      <w:lang w:eastAsia="uk-UA"/>
    </w:rPr>
  </w:style>
  <w:style w:type="character" w:customStyle="1" w:styleId="40">
    <w:name w:val="Заголовок 4 Знак"/>
    <w:link w:val="4"/>
    <w:uiPriority w:val="9"/>
    <w:semiHidden/>
    <w:rsid w:val="00374D15"/>
    <w:rPr>
      <w:rFonts w:ascii="Calibri" w:eastAsia="Times New Roman" w:hAnsi="Calibri" w:cs="Times New Roman"/>
      <w:b/>
      <w:bCs/>
      <w:sz w:val="28"/>
      <w:szCs w:val="28"/>
      <w:lang w:val="uk-UA" w:eastAsia="ru-RU"/>
    </w:rPr>
  </w:style>
  <w:style w:type="character" w:customStyle="1" w:styleId="smalltext">
    <w:name w:val="smalltext"/>
    <w:rsid w:val="0050246B"/>
  </w:style>
  <w:style w:type="character" w:customStyle="1" w:styleId="14">
    <w:name w:val="Неразрешенное упоминание1"/>
    <w:uiPriority w:val="99"/>
    <w:semiHidden/>
    <w:unhideWhenUsed/>
    <w:rsid w:val="00F4571C"/>
    <w:rPr>
      <w:color w:val="605E5C"/>
      <w:shd w:val="clear" w:color="auto" w:fill="E1DFDD"/>
    </w:rPr>
  </w:style>
  <w:style w:type="character" w:customStyle="1" w:styleId="15">
    <w:name w:val="Обычный (веб) Знак1"/>
    <w:aliases w:val="Обычный (веб) Знак Знак,Обычный (Web) Знак"/>
    <w:locked/>
    <w:rsid w:val="00EF1F02"/>
    <w:rPr>
      <w:rFonts w:ascii="Times New Roman" w:hAnsi="Times New Roman"/>
      <w:sz w:val="24"/>
    </w:rPr>
  </w:style>
  <w:style w:type="paragraph" w:customStyle="1" w:styleId="rvps2">
    <w:name w:val="rvps2"/>
    <w:basedOn w:val="a"/>
    <w:qFormat/>
    <w:rsid w:val="002F339A"/>
    <w:pPr>
      <w:spacing w:before="100" w:beforeAutospacing="1" w:after="100" w:afterAutospacing="1"/>
    </w:pPr>
    <w:rPr>
      <w:sz w:val="24"/>
      <w:szCs w:val="24"/>
      <w:lang w:val="ru-RU"/>
    </w:rPr>
  </w:style>
  <w:style w:type="character" w:customStyle="1" w:styleId="ListParagraphChar">
    <w:name w:val="List Paragraph Char"/>
    <w:link w:val="12"/>
    <w:locked/>
    <w:rsid w:val="00B06B4C"/>
    <w:rPr>
      <w:rFonts w:ascii="Calibri" w:hAnsi="Calibri" w:cs="Calibri"/>
      <w:sz w:val="22"/>
      <w:szCs w:val="22"/>
      <w:lang w:val="uk-UA" w:eastAsia="en-US"/>
    </w:rPr>
  </w:style>
  <w:style w:type="paragraph" w:customStyle="1" w:styleId="16">
    <w:name w:val="Обычный (веб)1"/>
    <w:basedOn w:val="a"/>
    <w:rsid w:val="00AB1C81"/>
    <w:pPr>
      <w:suppressAutoHyphens/>
      <w:spacing w:before="100" w:after="100"/>
    </w:pPr>
    <w:rPr>
      <w:sz w:val="24"/>
      <w:szCs w:val="24"/>
      <w:lang w:eastAsia="ar-SA"/>
    </w:rPr>
  </w:style>
  <w:style w:type="paragraph" w:styleId="afb">
    <w:name w:val="Balloon Text"/>
    <w:basedOn w:val="a"/>
    <w:link w:val="afc"/>
    <w:uiPriority w:val="99"/>
    <w:semiHidden/>
    <w:unhideWhenUsed/>
    <w:rsid w:val="00044496"/>
    <w:rPr>
      <w:rFonts w:ascii="Segoe UI" w:hAnsi="Segoe UI" w:cs="Segoe UI"/>
      <w:sz w:val="18"/>
      <w:szCs w:val="18"/>
    </w:rPr>
  </w:style>
  <w:style w:type="character" w:customStyle="1" w:styleId="afc">
    <w:name w:val="Текст выноски Знак"/>
    <w:basedOn w:val="a0"/>
    <w:link w:val="afb"/>
    <w:uiPriority w:val="99"/>
    <w:semiHidden/>
    <w:rsid w:val="00044496"/>
    <w:rPr>
      <w:rFonts w:ascii="Segoe UI" w:hAnsi="Segoe UI" w:cs="Segoe UI"/>
      <w:sz w:val="18"/>
      <w:szCs w:val="18"/>
      <w:lang w:val="uk-UA"/>
    </w:rPr>
  </w:style>
  <w:style w:type="character" w:styleId="afd">
    <w:name w:val="annotation reference"/>
    <w:basedOn w:val="a0"/>
    <w:uiPriority w:val="99"/>
    <w:semiHidden/>
    <w:unhideWhenUsed/>
    <w:rsid w:val="00CE3A5A"/>
    <w:rPr>
      <w:sz w:val="16"/>
      <w:szCs w:val="16"/>
    </w:rPr>
  </w:style>
  <w:style w:type="paragraph" w:styleId="afe">
    <w:name w:val="annotation text"/>
    <w:basedOn w:val="a"/>
    <w:link w:val="aff"/>
    <w:uiPriority w:val="99"/>
    <w:semiHidden/>
    <w:unhideWhenUsed/>
    <w:rsid w:val="00CE3A5A"/>
    <w:rPr>
      <w:sz w:val="20"/>
      <w:szCs w:val="20"/>
    </w:rPr>
  </w:style>
  <w:style w:type="character" w:customStyle="1" w:styleId="aff">
    <w:name w:val="Текст примечания Знак"/>
    <w:basedOn w:val="a0"/>
    <w:link w:val="afe"/>
    <w:uiPriority w:val="99"/>
    <w:semiHidden/>
    <w:rsid w:val="00CE3A5A"/>
    <w:rPr>
      <w:lang w:val="uk-UA"/>
    </w:rPr>
  </w:style>
  <w:style w:type="paragraph" w:styleId="aff0">
    <w:name w:val="annotation subject"/>
    <w:basedOn w:val="afe"/>
    <w:next w:val="afe"/>
    <w:link w:val="aff1"/>
    <w:uiPriority w:val="99"/>
    <w:semiHidden/>
    <w:unhideWhenUsed/>
    <w:rsid w:val="00CE3A5A"/>
    <w:rPr>
      <w:b/>
      <w:bCs/>
    </w:rPr>
  </w:style>
  <w:style w:type="character" w:customStyle="1" w:styleId="aff1">
    <w:name w:val="Тема примечания Знак"/>
    <w:basedOn w:val="aff"/>
    <w:link w:val="aff0"/>
    <w:uiPriority w:val="99"/>
    <w:semiHidden/>
    <w:rsid w:val="00CE3A5A"/>
    <w:rPr>
      <w:b/>
      <w:bCs/>
      <w:lang w:val="uk-UA"/>
    </w:rPr>
  </w:style>
  <w:style w:type="paragraph" w:customStyle="1" w:styleId="Default">
    <w:name w:val="Default"/>
    <w:rsid w:val="00A21809"/>
    <w:pPr>
      <w:autoSpaceDE w:val="0"/>
      <w:autoSpaceDN w:val="0"/>
      <w:adjustRightInd w:val="0"/>
    </w:pPr>
    <w:rPr>
      <w:color w:val="000000"/>
      <w:sz w:val="24"/>
      <w:szCs w:val="24"/>
    </w:rPr>
  </w:style>
  <w:style w:type="character" w:customStyle="1" w:styleId="FontStyle25">
    <w:name w:val="Font Style25"/>
    <w:rsid w:val="005A1A72"/>
    <w:rPr>
      <w:rFonts w:ascii="Times New Roman" w:hAnsi="Times New Roman" w:cs="Times New Roman"/>
      <w:sz w:val="22"/>
      <w:szCs w:val="22"/>
    </w:rPr>
  </w:style>
  <w:style w:type="character" w:customStyle="1" w:styleId="af">
    <w:name w:val="Абзац списка Знак"/>
    <w:aliases w:val="название табл/рис Знак,заголовок 1.1 Знак"/>
    <w:link w:val="ae"/>
    <w:uiPriority w:val="34"/>
    <w:locked/>
    <w:rsid w:val="00EA7E73"/>
    <w:rPr>
      <w:lang w:val="uk-UA" w:eastAsia="en-US"/>
    </w:rPr>
  </w:style>
  <w:style w:type="character" w:customStyle="1" w:styleId="hps">
    <w:name w:val="hps"/>
    <w:basedOn w:val="a0"/>
    <w:rsid w:val="00FB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438">
      <w:bodyDiv w:val="1"/>
      <w:marLeft w:val="0"/>
      <w:marRight w:val="0"/>
      <w:marTop w:val="0"/>
      <w:marBottom w:val="0"/>
      <w:divBdr>
        <w:top w:val="none" w:sz="0" w:space="0" w:color="auto"/>
        <w:left w:val="none" w:sz="0" w:space="0" w:color="auto"/>
        <w:bottom w:val="none" w:sz="0" w:space="0" w:color="auto"/>
        <w:right w:val="none" w:sz="0" w:space="0" w:color="auto"/>
      </w:divBdr>
    </w:div>
    <w:div w:id="49157887">
      <w:bodyDiv w:val="1"/>
      <w:marLeft w:val="0"/>
      <w:marRight w:val="0"/>
      <w:marTop w:val="0"/>
      <w:marBottom w:val="0"/>
      <w:divBdr>
        <w:top w:val="none" w:sz="0" w:space="0" w:color="auto"/>
        <w:left w:val="none" w:sz="0" w:space="0" w:color="auto"/>
        <w:bottom w:val="none" w:sz="0" w:space="0" w:color="auto"/>
        <w:right w:val="none" w:sz="0" w:space="0" w:color="auto"/>
      </w:divBdr>
    </w:div>
    <w:div w:id="85731073">
      <w:bodyDiv w:val="1"/>
      <w:marLeft w:val="0"/>
      <w:marRight w:val="0"/>
      <w:marTop w:val="0"/>
      <w:marBottom w:val="0"/>
      <w:divBdr>
        <w:top w:val="none" w:sz="0" w:space="0" w:color="auto"/>
        <w:left w:val="none" w:sz="0" w:space="0" w:color="auto"/>
        <w:bottom w:val="none" w:sz="0" w:space="0" w:color="auto"/>
        <w:right w:val="none" w:sz="0" w:space="0" w:color="auto"/>
      </w:divBdr>
    </w:div>
    <w:div w:id="158890053">
      <w:bodyDiv w:val="1"/>
      <w:marLeft w:val="0"/>
      <w:marRight w:val="0"/>
      <w:marTop w:val="0"/>
      <w:marBottom w:val="0"/>
      <w:divBdr>
        <w:top w:val="none" w:sz="0" w:space="0" w:color="auto"/>
        <w:left w:val="none" w:sz="0" w:space="0" w:color="auto"/>
        <w:bottom w:val="none" w:sz="0" w:space="0" w:color="auto"/>
        <w:right w:val="none" w:sz="0" w:space="0" w:color="auto"/>
      </w:divBdr>
    </w:div>
    <w:div w:id="163714683">
      <w:bodyDiv w:val="1"/>
      <w:marLeft w:val="0"/>
      <w:marRight w:val="0"/>
      <w:marTop w:val="0"/>
      <w:marBottom w:val="0"/>
      <w:divBdr>
        <w:top w:val="none" w:sz="0" w:space="0" w:color="auto"/>
        <w:left w:val="none" w:sz="0" w:space="0" w:color="auto"/>
        <w:bottom w:val="none" w:sz="0" w:space="0" w:color="auto"/>
        <w:right w:val="none" w:sz="0" w:space="0" w:color="auto"/>
      </w:divBdr>
    </w:div>
    <w:div w:id="189493767">
      <w:bodyDiv w:val="1"/>
      <w:marLeft w:val="0"/>
      <w:marRight w:val="0"/>
      <w:marTop w:val="0"/>
      <w:marBottom w:val="0"/>
      <w:divBdr>
        <w:top w:val="none" w:sz="0" w:space="0" w:color="auto"/>
        <w:left w:val="none" w:sz="0" w:space="0" w:color="auto"/>
        <w:bottom w:val="none" w:sz="0" w:space="0" w:color="auto"/>
        <w:right w:val="none" w:sz="0" w:space="0" w:color="auto"/>
      </w:divBdr>
    </w:div>
    <w:div w:id="227690636">
      <w:bodyDiv w:val="1"/>
      <w:marLeft w:val="0"/>
      <w:marRight w:val="0"/>
      <w:marTop w:val="0"/>
      <w:marBottom w:val="0"/>
      <w:divBdr>
        <w:top w:val="none" w:sz="0" w:space="0" w:color="auto"/>
        <w:left w:val="none" w:sz="0" w:space="0" w:color="auto"/>
        <w:bottom w:val="none" w:sz="0" w:space="0" w:color="auto"/>
        <w:right w:val="none" w:sz="0" w:space="0" w:color="auto"/>
      </w:divBdr>
    </w:div>
    <w:div w:id="444664396">
      <w:bodyDiv w:val="1"/>
      <w:marLeft w:val="0"/>
      <w:marRight w:val="0"/>
      <w:marTop w:val="0"/>
      <w:marBottom w:val="0"/>
      <w:divBdr>
        <w:top w:val="none" w:sz="0" w:space="0" w:color="auto"/>
        <w:left w:val="none" w:sz="0" w:space="0" w:color="auto"/>
        <w:bottom w:val="none" w:sz="0" w:space="0" w:color="auto"/>
        <w:right w:val="none" w:sz="0" w:space="0" w:color="auto"/>
      </w:divBdr>
    </w:div>
    <w:div w:id="524247484">
      <w:bodyDiv w:val="1"/>
      <w:marLeft w:val="0"/>
      <w:marRight w:val="0"/>
      <w:marTop w:val="0"/>
      <w:marBottom w:val="0"/>
      <w:divBdr>
        <w:top w:val="none" w:sz="0" w:space="0" w:color="auto"/>
        <w:left w:val="none" w:sz="0" w:space="0" w:color="auto"/>
        <w:bottom w:val="none" w:sz="0" w:space="0" w:color="auto"/>
        <w:right w:val="none" w:sz="0" w:space="0" w:color="auto"/>
      </w:divBdr>
    </w:div>
    <w:div w:id="588738274">
      <w:bodyDiv w:val="1"/>
      <w:marLeft w:val="0"/>
      <w:marRight w:val="0"/>
      <w:marTop w:val="0"/>
      <w:marBottom w:val="0"/>
      <w:divBdr>
        <w:top w:val="none" w:sz="0" w:space="0" w:color="auto"/>
        <w:left w:val="none" w:sz="0" w:space="0" w:color="auto"/>
        <w:bottom w:val="none" w:sz="0" w:space="0" w:color="auto"/>
        <w:right w:val="none" w:sz="0" w:space="0" w:color="auto"/>
      </w:divBdr>
    </w:div>
    <w:div w:id="651258657">
      <w:bodyDiv w:val="1"/>
      <w:marLeft w:val="0"/>
      <w:marRight w:val="0"/>
      <w:marTop w:val="0"/>
      <w:marBottom w:val="0"/>
      <w:divBdr>
        <w:top w:val="none" w:sz="0" w:space="0" w:color="auto"/>
        <w:left w:val="none" w:sz="0" w:space="0" w:color="auto"/>
        <w:bottom w:val="none" w:sz="0" w:space="0" w:color="auto"/>
        <w:right w:val="none" w:sz="0" w:space="0" w:color="auto"/>
      </w:divBdr>
      <w:divsChild>
        <w:div w:id="489450147">
          <w:marLeft w:val="0"/>
          <w:marRight w:val="0"/>
          <w:marTop w:val="0"/>
          <w:marBottom w:val="0"/>
          <w:divBdr>
            <w:top w:val="none" w:sz="0" w:space="0" w:color="auto"/>
            <w:left w:val="none" w:sz="0" w:space="0" w:color="auto"/>
            <w:bottom w:val="none" w:sz="0" w:space="0" w:color="auto"/>
            <w:right w:val="none" w:sz="0" w:space="0" w:color="auto"/>
          </w:divBdr>
        </w:div>
        <w:div w:id="65497319">
          <w:marLeft w:val="0"/>
          <w:marRight w:val="0"/>
          <w:marTop w:val="0"/>
          <w:marBottom w:val="0"/>
          <w:divBdr>
            <w:top w:val="none" w:sz="0" w:space="0" w:color="auto"/>
            <w:left w:val="none" w:sz="0" w:space="0" w:color="auto"/>
            <w:bottom w:val="none" w:sz="0" w:space="0" w:color="auto"/>
            <w:right w:val="none" w:sz="0" w:space="0" w:color="auto"/>
          </w:divBdr>
        </w:div>
        <w:div w:id="749697307">
          <w:marLeft w:val="0"/>
          <w:marRight w:val="0"/>
          <w:marTop w:val="0"/>
          <w:marBottom w:val="0"/>
          <w:divBdr>
            <w:top w:val="none" w:sz="0" w:space="0" w:color="auto"/>
            <w:left w:val="none" w:sz="0" w:space="0" w:color="auto"/>
            <w:bottom w:val="none" w:sz="0" w:space="0" w:color="auto"/>
            <w:right w:val="none" w:sz="0" w:space="0" w:color="auto"/>
          </w:divBdr>
          <w:divsChild>
            <w:div w:id="217056786">
              <w:marLeft w:val="0"/>
              <w:marRight w:val="0"/>
              <w:marTop w:val="0"/>
              <w:marBottom w:val="0"/>
              <w:divBdr>
                <w:top w:val="none" w:sz="0" w:space="0" w:color="auto"/>
                <w:left w:val="none" w:sz="0" w:space="0" w:color="auto"/>
                <w:bottom w:val="none" w:sz="0" w:space="0" w:color="auto"/>
                <w:right w:val="none" w:sz="0" w:space="0" w:color="auto"/>
              </w:divBdr>
            </w:div>
            <w:div w:id="1908570408">
              <w:marLeft w:val="0"/>
              <w:marRight w:val="0"/>
              <w:marTop w:val="0"/>
              <w:marBottom w:val="0"/>
              <w:divBdr>
                <w:top w:val="none" w:sz="0" w:space="0" w:color="auto"/>
                <w:left w:val="none" w:sz="0" w:space="0" w:color="auto"/>
                <w:bottom w:val="none" w:sz="0" w:space="0" w:color="auto"/>
                <w:right w:val="none" w:sz="0" w:space="0" w:color="auto"/>
              </w:divBdr>
            </w:div>
            <w:div w:id="325256121">
              <w:marLeft w:val="0"/>
              <w:marRight w:val="0"/>
              <w:marTop w:val="0"/>
              <w:marBottom w:val="0"/>
              <w:divBdr>
                <w:top w:val="none" w:sz="0" w:space="0" w:color="auto"/>
                <w:left w:val="none" w:sz="0" w:space="0" w:color="auto"/>
                <w:bottom w:val="none" w:sz="0" w:space="0" w:color="auto"/>
                <w:right w:val="none" w:sz="0" w:space="0" w:color="auto"/>
              </w:divBdr>
            </w:div>
            <w:div w:id="1266959292">
              <w:marLeft w:val="0"/>
              <w:marRight w:val="0"/>
              <w:marTop w:val="0"/>
              <w:marBottom w:val="0"/>
              <w:divBdr>
                <w:top w:val="none" w:sz="0" w:space="0" w:color="auto"/>
                <w:left w:val="none" w:sz="0" w:space="0" w:color="auto"/>
                <w:bottom w:val="none" w:sz="0" w:space="0" w:color="auto"/>
                <w:right w:val="none" w:sz="0" w:space="0" w:color="auto"/>
              </w:divBdr>
            </w:div>
            <w:div w:id="610942089">
              <w:marLeft w:val="0"/>
              <w:marRight w:val="0"/>
              <w:marTop w:val="0"/>
              <w:marBottom w:val="0"/>
              <w:divBdr>
                <w:top w:val="none" w:sz="0" w:space="0" w:color="auto"/>
                <w:left w:val="none" w:sz="0" w:space="0" w:color="auto"/>
                <w:bottom w:val="none" w:sz="0" w:space="0" w:color="auto"/>
                <w:right w:val="none" w:sz="0" w:space="0" w:color="auto"/>
              </w:divBdr>
            </w:div>
            <w:div w:id="1591236202">
              <w:marLeft w:val="0"/>
              <w:marRight w:val="0"/>
              <w:marTop w:val="0"/>
              <w:marBottom w:val="0"/>
              <w:divBdr>
                <w:top w:val="none" w:sz="0" w:space="0" w:color="auto"/>
                <w:left w:val="none" w:sz="0" w:space="0" w:color="auto"/>
                <w:bottom w:val="none" w:sz="0" w:space="0" w:color="auto"/>
                <w:right w:val="none" w:sz="0" w:space="0" w:color="auto"/>
              </w:divBdr>
            </w:div>
            <w:div w:id="1378166660">
              <w:marLeft w:val="0"/>
              <w:marRight w:val="0"/>
              <w:marTop w:val="0"/>
              <w:marBottom w:val="0"/>
              <w:divBdr>
                <w:top w:val="none" w:sz="0" w:space="0" w:color="auto"/>
                <w:left w:val="none" w:sz="0" w:space="0" w:color="auto"/>
                <w:bottom w:val="none" w:sz="0" w:space="0" w:color="auto"/>
                <w:right w:val="none" w:sz="0" w:space="0" w:color="auto"/>
              </w:divBdr>
            </w:div>
            <w:div w:id="432748320">
              <w:marLeft w:val="0"/>
              <w:marRight w:val="0"/>
              <w:marTop w:val="0"/>
              <w:marBottom w:val="0"/>
              <w:divBdr>
                <w:top w:val="none" w:sz="0" w:space="0" w:color="auto"/>
                <w:left w:val="none" w:sz="0" w:space="0" w:color="auto"/>
                <w:bottom w:val="none" w:sz="0" w:space="0" w:color="auto"/>
                <w:right w:val="none" w:sz="0" w:space="0" w:color="auto"/>
              </w:divBdr>
            </w:div>
            <w:div w:id="1609389829">
              <w:marLeft w:val="0"/>
              <w:marRight w:val="0"/>
              <w:marTop w:val="0"/>
              <w:marBottom w:val="0"/>
              <w:divBdr>
                <w:top w:val="none" w:sz="0" w:space="0" w:color="auto"/>
                <w:left w:val="none" w:sz="0" w:space="0" w:color="auto"/>
                <w:bottom w:val="none" w:sz="0" w:space="0" w:color="auto"/>
                <w:right w:val="none" w:sz="0" w:space="0" w:color="auto"/>
              </w:divBdr>
            </w:div>
            <w:div w:id="1884168801">
              <w:marLeft w:val="0"/>
              <w:marRight w:val="0"/>
              <w:marTop w:val="0"/>
              <w:marBottom w:val="0"/>
              <w:divBdr>
                <w:top w:val="none" w:sz="0" w:space="0" w:color="auto"/>
                <w:left w:val="none" w:sz="0" w:space="0" w:color="auto"/>
                <w:bottom w:val="none" w:sz="0" w:space="0" w:color="auto"/>
                <w:right w:val="none" w:sz="0" w:space="0" w:color="auto"/>
              </w:divBdr>
            </w:div>
            <w:div w:id="1990593550">
              <w:marLeft w:val="0"/>
              <w:marRight w:val="0"/>
              <w:marTop w:val="0"/>
              <w:marBottom w:val="0"/>
              <w:divBdr>
                <w:top w:val="none" w:sz="0" w:space="0" w:color="auto"/>
                <w:left w:val="none" w:sz="0" w:space="0" w:color="auto"/>
                <w:bottom w:val="none" w:sz="0" w:space="0" w:color="auto"/>
                <w:right w:val="none" w:sz="0" w:space="0" w:color="auto"/>
              </w:divBdr>
            </w:div>
            <w:div w:id="18574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12409">
      <w:bodyDiv w:val="1"/>
      <w:marLeft w:val="0"/>
      <w:marRight w:val="0"/>
      <w:marTop w:val="0"/>
      <w:marBottom w:val="0"/>
      <w:divBdr>
        <w:top w:val="none" w:sz="0" w:space="0" w:color="auto"/>
        <w:left w:val="none" w:sz="0" w:space="0" w:color="auto"/>
        <w:bottom w:val="none" w:sz="0" w:space="0" w:color="auto"/>
        <w:right w:val="none" w:sz="0" w:space="0" w:color="auto"/>
      </w:divBdr>
    </w:div>
    <w:div w:id="1160391590">
      <w:bodyDiv w:val="1"/>
      <w:marLeft w:val="0"/>
      <w:marRight w:val="0"/>
      <w:marTop w:val="0"/>
      <w:marBottom w:val="0"/>
      <w:divBdr>
        <w:top w:val="none" w:sz="0" w:space="0" w:color="auto"/>
        <w:left w:val="none" w:sz="0" w:space="0" w:color="auto"/>
        <w:bottom w:val="none" w:sz="0" w:space="0" w:color="auto"/>
        <w:right w:val="none" w:sz="0" w:space="0" w:color="auto"/>
      </w:divBdr>
    </w:div>
    <w:div w:id="1203176176">
      <w:bodyDiv w:val="1"/>
      <w:marLeft w:val="0"/>
      <w:marRight w:val="0"/>
      <w:marTop w:val="0"/>
      <w:marBottom w:val="0"/>
      <w:divBdr>
        <w:top w:val="none" w:sz="0" w:space="0" w:color="auto"/>
        <w:left w:val="none" w:sz="0" w:space="0" w:color="auto"/>
        <w:bottom w:val="none" w:sz="0" w:space="0" w:color="auto"/>
        <w:right w:val="none" w:sz="0" w:space="0" w:color="auto"/>
      </w:divBdr>
    </w:div>
    <w:div w:id="1262452709">
      <w:bodyDiv w:val="1"/>
      <w:marLeft w:val="0"/>
      <w:marRight w:val="0"/>
      <w:marTop w:val="0"/>
      <w:marBottom w:val="0"/>
      <w:divBdr>
        <w:top w:val="none" w:sz="0" w:space="0" w:color="auto"/>
        <w:left w:val="none" w:sz="0" w:space="0" w:color="auto"/>
        <w:bottom w:val="none" w:sz="0" w:space="0" w:color="auto"/>
        <w:right w:val="none" w:sz="0" w:space="0" w:color="auto"/>
      </w:divBdr>
    </w:div>
    <w:div w:id="1283264214">
      <w:bodyDiv w:val="1"/>
      <w:marLeft w:val="0"/>
      <w:marRight w:val="0"/>
      <w:marTop w:val="0"/>
      <w:marBottom w:val="0"/>
      <w:divBdr>
        <w:top w:val="none" w:sz="0" w:space="0" w:color="auto"/>
        <w:left w:val="none" w:sz="0" w:space="0" w:color="auto"/>
        <w:bottom w:val="none" w:sz="0" w:space="0" w:color="auto"/>
        <w:right w:val="none" w:sz="0" w:space="0" w:color="auto"/>
      </w:divBdr>
    </w:div>
    <w:div w:id="1288438537">
      <w:bodyDiv w:val="1"/>
      <w:marLeft w:val="0"/>
      <w:marRight w:val="0"/>
      <w:marTop w:val="0"/>
      <w:marBottom w:val="0"/>
      <w:divBdr>
        <w:top w:val="none" w:sz="0" w:space="0" w:color="auto"/>
        <w:left w:val="none" w:sz="0" w:space="0" w:color="auto"/>
        <w:bottom w:val="none" w:sz="0" w:space="0" w:color="auto"/>
        <w:right w:val="none" w:sz="0" w:space="0" w:color="auto"/>
      </w:divBdr>
    </w:div>
    <w:div w:id="1291940183">
      <w:bodyDiv w:val="1"/>
      <w:marLeft w:val="0"/>
      <w:marRight w:val="0"/>
      <w:marTop w:val="0"/>
      <w:marBottom w:val="0"/>
      <w:divBdr>
        <w:top w:val="none" w:sz="0" w:space="0" w:color="auto"/>
        <w:left w:val="none" w:sz="0" w:space="0" w:color="auto"/>
        <w:bottom w:val="none" w:sz="0" w:space="0" w:color="auto"/>
        <w:right w:val="none" w:sz="0" w:space="0" w:color="auto"/>
      </w:divBdr>
    </w:div>
    <w:div w:id="1463886077">
      <w:bodyDiv w:val="1"/>
      <w:marLeft w:val="0"/>
      <w:marRight w:val="0"/>
      <w:marTop w:val="0"/>
      <w:marBottom w:val="0"/>
      <w:divBdr>
        <w:top w:val="none" w:sz="0" w:space="0" w:color="auto"/>
        <w:left w:val="none" w:sz="0" w:space="0" w:color="auto"/>
        <w:bottom w:val="none" w:sz="0" w:space="0" w:color="auto"/>
        <w:right w:val="none" w:sz="0" w:space="0" w:color="auto"/>
      </w:divBdr>
      <w:divsChild>
        <w:div w:id="827139731">
          <w:marLeft w:val="-225"/>
          <w:marRight w:val="-225"/>
          <w:marTop w:val="0"/>
          <w:marBottom w:val="0"/>
          <w:divBdr>
            <w:top w:val="none" w:sz="0" w:space="0" w:color="auto"/>
            <w:left w:val="none" w:sz="0" w:space="0" w:color="auto"/>
            <w:bottom w:val="none" w:sz="0" w:space="0" w:color="auto"/>
            <w:right w:val="none" w:sz="0" w:space="0" w:color="auto"/>
          </w:divBdr>
          <w:divsChild>
            <w:div w:id="476412561">
              <w:marLeft w:val="0"/>
              <w:marRight w:val="0"/>
              <w:marTop w:val="0"/>
              <w:marBottom w:val="0"/>
              <w:divBdr>
                <w:top w:val="none" w:sz="0" w:space="0" w:color="auto"/>
                <w:left w:val="none" w:sz="0" w:space="0" w:color="auto"/>
                <w:bottom w:val="none" w:sz="0" w:space="0" w:color="auto"/>
                <w:right w:val="none" w:sz="0" w:space="0" w:color="auto"/>
              </w:divBdr>
            </w:div>
            <w:div w:id="1136995315">
              <w:marLeft w:val="0"/>
              <w:marRight w:val="0"/>
              <w:marTop w:val="0"/>
              <w:marBottom w:val="0"/>
              <w:divBdr>
                <w:top w:val="none" w:sz="0" w:space="0" w:color="auto"/>
                <w:left w:val="none" w:sz="0" w:space="0" w:color="auto"/>
                <w:bottom w:val="none" w:sz="0" w:space="0" w:color="auto"/>
                <w:right w:val="none" w:sz="0" w:space="0" w:color="auto"/>
              </w:divBdr>
            </w:div>
          </w:divsChild>
        </w:div>
        <w:div w:id="1349598573">
          <w:marLeft w:val="-225"/>
          <w:marRight w:val="-225"/>
          <w:marTop w:val="0"/>
          <w:marBottom w:val="0"/>
          <w:divBdr>
            <w:top w:val="none" w:sz="0" w:space="0" w:color="auto"/>
            <w:left w:val="none" w:sz="0" w:space="0" w:color="auto"/>
            <w:bottom w:val="none" w:sz="0" w:space="0" w:color="auto"/>
            <w:right w:val="none" w:sz="0" w:space="0" w:color="auto"/>
          </w:divBdr>
          <w:divsChild>
            <w:div w:id="111368833">
              <w:marLeft w:val="0"/>
              <w:marRight w:val="0"/>
              <w:marTop w:val="0"/>
              <w:marBottom w:val="0"/>
              <w:divBdr>
                <w:top w:val="none" w:sz="0" w:space="0" w:color="auto"/>
                <w:left w:val="none" w:sz="0" w:space="0" w:color="auto"/>
                <w:bottom w:val="none" w:sz="0" w:space="0" w:color="auto"/>
                <w:right w:val="none" w:sz="0" w:space="0" w:color="auto"/>
              </w:divBdr>
            </w:div>
            <w:div w:id="7505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5938">
      <w:bodyDiv w:val="1"/>
      <w:marLeft w:val="0"/>
      <w:marRight w:val="0"/>
      <w:marTop w:val="0"/>
      <w:marBottom w:val="0"/>
      <w:divBdr>
        <w:top w:val="none" w:sz="0" w:space="0" w:color="auto"/>
        <w:left w:val="none" w:sz="0" w:space="0" w:color="auto"/>
        <w:bottom w:val="none" w:sz="0" w:space="0" w:color="auto"/>
        <w:right w:val="none" w:sz="0" w:space="0" w:color="auto"/>
      </w:divBdr>
    </w:div>
    <w:div w:id="1600066910">
      <w:bodyDiv w:val="1"/>
      <w:marLeft w:val="0"/>
      <w:marRight w:val="0"/>
      <w:marTop w:val="0"/>
      <w:marBottom w:val="0"/>
      <w:divBdr>
        <w:top w:val="none" w:sz="0" w:space="0" w:color="auto"/>
        <w:left w:val="none" w:sz="0" w:space="0" w:color="auto"/>
        <w:bottom w:val="none" w:sz="0" w:space="0" w:color="auto"/>
        <w:right w:val="none" w:sz="0" w:space="0" w:color="auto"/>
      </w:divBdr>
    </w:div>
    <w:div w:id="1669364098">
      <w:bodyDiv w:val="1"/>
      <w:marLeft w:val="0"/>
      <w:marRight w:val="0"/>
      <w:marTop w:val="0"/>
      <w:marBottom w:val="0"/>
      <w:divBdr>
        <w:top w:val="none" w:sz="0" w:space="0" w:color="auto"/>
        <w:left w:val="none" w:sz="0" w:space="0" w:color="auto"/>
        <w:bottom w:val="none" w:sz="0" w:space="0" w:color="auto"/>
        <w:right w:val="none" w:sz="0" w:space="0" w:color="auto"/>
      </w:divBdr>
    </w:div>
    <w:div w:id="1709255671">
      <w:bodyDiv w:val="1"/>
      <w:marLeft w:val="0"/>
      <w:marRight w:val="0"/>
      <w:marTop w:val="0"/>
      <w:marBottom w:val="0"/>
      <w:divBdr>
        <w:top w:val="none" w:sz="0" w:space="0" w:color="auto"/>
        <w:left w:val="none" w:sz="0" w:space="0" w:color="auto"/>
        <w:bottom w:val="none" w:sz="0" w:space="0" w:color="auto"/>
        <w:right w:val="none" w:sz="0" w:space="0" w:color="auto"/>
      </w:divBdr>
    </w:div>
    <w:div w:id="1722514646">
      <w:bodyDiv w:val="1"/>
      <w:marLeft w:val="0"/>
      <w:marRight w:val="0"/>
      <w:marTop w:val="0"/>
      <w:marBottom w:val="0"/>
      <w:divBdr>
        <w:top w:val="none" w:sz="0" w:space="0" w:color="auto"/>
        <w:left w:val="none" w:sz="0" w:space="0" w:color="auto"/>
        <w:bottom w:val="none" w:sz="0" w:space="0" w:color="auto"/>
        <w:right w:val="none" w:sz="0" w:space="0" w:color="auto"/>
      </w:divBdr>
    </w:div>
    <w:div w:id="1760523001">
      <w:bodyDiv w:val="1"/>
      <w:marLeft w:val="0"/>
      <w:marRight w:val="0"/>
      <w:marTop w:val="0"/>
      <w:marBottom w:val="0"/>
      <w:divBdr>
        <w:top w:val="none" w:sz="0" w:space="0" w:color="auto"/>
        <w:left w:val="none" w:sz="0" w:space="0" w:color="auto"/>
        <w:bottom w:val="none" w:sz="0" w:space="0" w:color="auto"/>
        <w:right w:val="none" w:sz="0" w:space="0" w:color="auto"/>
      </w:divBdr>
    </w:div>
    <w:div w:id="1972206378">
      <w:bodyDiv w:val="1"/>
      <w:marLeft w:val="0"/>
      <w:marRight w:val="0"/>
      <w:marTop w:val="0"/>
      <w:marBottom w:val="0"/>
      <w:divBdr>
        <w:top w:val="none" w:sz="0" w:space="0" w:color="auto"/>
        <w:left w:val="none" w:sz="0" w:space="0" w:color="auto"/>
        <w:bottom w:val="none" w:sz="0" w:space="0" w:color="auto"/>
        <w:right w:val="none" w:sz="0" w:space="0" w:color="auto"/>
      </w:divBdr>
    </w:div>
    <w:div w:id="1997301257">
      <w:bodyDiv w:val="1"/>
      <w:marLeft w:val="0"/>
      <w:marRight w:val="0"/>
      <w:marTop w:val="0"/>
      <w:marBottom w:val="0"/>
      <w:divBdr>
        <w:top w:val="none" w:sz="0" w:space="0" w:color="auto"/>
        <w:left w:val="none" w:sz="0" w:space="0" w:color="auto"/>
        <w:bottom w:val="none" w:sz="0" w:space="0" w:color="auto"/>
        <w:right w:val="none" w:sz="0" w:space="0" w:color="auto"/>
      </w:divBdr>
    </w:div>
    <w:div w:id="2005476739">
      <w:bodyDiv w:val="1"/>
      <w:marLeft w:val="0"/>
      <w:marRight w:val="0"/>
      <w:marTop w:val="0"/>
      <w:marBottom w:val="0"/>
      <w:divBdr>
        <w:top w:val="none" w:sz="0" w:space="0" w:color="auto"/>
        <w:left w:val="none" w:sz="0" w:space="0" w:color="auto"/>
        <w:bottom w:val="none" w:sz="0" w:space="0" w:color="auto"/>
        <w:right w:val="none" w:sz="0" w:space="0" w:color="auto"/>
      </w:divBdr>
      <w:divsChild>
        <w:div w:id="907493138">
          <w:marLeft w:val="-281"/>
          <w:marRight w:val="-281"/>
          <w:marTop w:val="0"/>
          <w:marBottom w:val="0"/>
          <w:divBdr>
            <w:top w:val="none" w:sz="0" w:space="0" w:color="auto"/>
            <w:left w:val="none" w:sz="0" w:space="0" w:color="auto"/>
            <w:bottom w:val="none" w:sz="0" w:space="0" w:color="auto"/>
            <w:right w:val="none" w:sz="0" w:space="0" w:color="auto"/>
          </w:divBdr>
          <w:divsChild>
            <w:div w:id="1062407528">
              <w:marLeft w:val="0"/>
              <w:marRight w:val="0"/>
              <w:marTop w:val="0"/>
              <w:marBottom w:val="0"/>
              <w:divBdr>
                <w:top w:val="none" w:sz="0" w:space="0" w:color="auto"/>
                <w:left w:val="none" w:sz="0" w:space="0" w:color="auto"/>
                <w:bottom w:val="none" w:sz="0" w:space="0" w:color="auto"/>
                <w:right w:val="none" w:sz="0" w:space="0" w:color="auto"/>
              </w:divBdr>
            </w:div>
            <w:div w:id="1494834868">
              <w:marLeft w:val="0"/>
              <w:marRight w:val="0"/>
              <w:marTop w:val="0"/>
              <w:marBottom w:val="0"/>
              <w:divBdr>
                <w:top w:val="none" w:sz="0" w:space="0" w:color="auto"/>
                <w:left w:val="none" w:sz="0" w:space="0" w:color="auto"/>
                <w:bottom w:val="none" w:sz="0" w:space="0" w:color="auto"/>
                <w:right w:val="none" w:sz="0" w:space="0" w:color="auto"/>
              </w:divBdr>
            </w:div>
          </w:divsChild>
        </w:div>
        <w:div w:id="1126700380">
          <w:marLeft w:val="-281"/>
          <w:marRight w:val="-281"/>
          <w:marTop w:val="0"/>
          <w:marBottom w:val="0"/>
          <w:divBdr>
            <w:top w:val="none" w:sz="0" w:space="0" w:color="auto"/>
            <w:left w:val="none" w:sz="0" w:space="0" w:color="auto"/>
            <w:bottom w:val="none" w:sz="0" w:space="0" w:color="auto"/>
            <w:right w:val="none" w:sz="0" w:space="0" w:color="auto"/>
          </w:divBdr>
          <w:divsChild>
            <w:div w:id="890195521">
              <w:marLeft w:val="0"/>
              <w:marRight w:val="0"/>
              <w:marTop w:val="0"/>
              <w:marBottom w:val="0"/>
              <w:divBdr>
                <w:top w:val="none" w:sz="0" w:space="0" w:color="auto"/>
                <w:left w:val="none" w:sz="0" w:space="0" w:color="auto"/>
                <w:bottom w:val="none" w:sz="0" w:space="0" w:color="auto"/>
                <w:right w:val="none" w:sz="0" w:space="0" w:color="auto"/>
              </w:divBdr>
            </w:div>
            <w:div w:id="11285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3874">
      <w:bodyDiv w:val="1"/>
      <w:marLeft w:val="0"/>
      <w:marRight w:val="0"/>
      <w:marTop w:val="0"/>
      <w:marBottom w:val="0"/>
      <w:divBdr>
        <w:top w:val="none" w:sz="0" w:space="0" w:color="auto"/>
        <w:left w:val="none" w:sz="0" w:space="0" w:color="auto"/>
        <w:bottom w:val="none" w:sz="0" w:space="0" w:color="auto"/>
        <w:right w:val="none" w:sz="0" w:space="0" w:color="auto"/>
      </w:divBdr>
      <w:divsChild>
        <w:div w:id="35784841">
          <w:marLeft w:val="0"/>
          <w:marRight w:val="0"/>
          <w:marTop w:val="0"/>
          <w:marBottom w:val="0"/>
          <w:divBdr>
            <w:top w:val="none" w:sz="0" w:space="0" w:color="auto"/>
            <w:left w:val="none" w:sz="0" w:space="0" w:color="auto"/>
            <w:bottom w:val="none" w:sz="0" w:space="0" w:color="auto"/>
            <w:right w:val="none" w:sz="0" w:space="0" w:color="auto"/>
          </w:divBdr>
        </w:div>
        <w:div w:id="1880512793">
          <w:marLeft w:val="0"/>
          <w:marRight w:val="0"/>
          <w:marTop w:val="0"/>
          <w:marBottom w:val="0"/>
          <w:divBdr>
            <w:top w:val="none" w:sz="0" w:space="0" w:color="auto"/>
            <w:left w:val="none" w:sz="0" w:space="0" w:color="auto"/>
            <w:bottom w:val="none" w:sz="0" w:space="0" w:color="auto"/>
            <w:right w:val="none" w:sz="0" w:space="0" w:color="auto"/>
          </w:divBdr>
        </w:div>
        <w:div w:id="1000306294">
          <w:marLeft w:val="0"/>
          <w:marRight w:val="0"/>
          <w:marTop w:val="0"/>
          <w:marBottom w:val="0"/>
          <w:divBdr>
            <w:top w:val="none" w:sz="0" w:space="0" w:color="auto"/>
            <w:left w:val="none" w:sz="0" w:space="0" w:color="auto"/>
            <w:bottom w:val="none" w:sz="0" w:space="0" w:color="auto"/>
            <w:right w:val="none" w:sz="0" w:space="0" w:color="auto"/>
          </w:divBdr>
        </w:div>
        <w:div w:id="989409612">
          <w:marLeft w:val="0"/>
          <w:marRight w:val="0"/>
          <w:marTop w:val="0"/>
          <w:marBottom w:val="0"/>
          <w:divBdr>
            <w:top w:val="none" w:sz="0" w:space="0" w:color="auto"/>
            <w:left w:val="none" w:sz="0" w:space="0" w:color="auto"/>
            <w:bottom w:val="none" w:sz="0" w:space="0" w:color="auto"/>
            <w:right w:val="none" w:sz="0" w:space="0" w:color="auto"/>
          </w:divBdr>
        </w:div>
        <w:div w:id="2147310522">
          <w:marLeft w:val="0"/>
          <w:marRight w:val="0"/>
          <w:marTop w:val="0"/>
          <w:marBottom w:val="0"/>
          <w:divBdr>
            <w:top w:val="none" w:sz="0" w:space="0" w:color="auto"/>
            <w:left w:val="none" w:sz="0" w:space="0" w:color="auto"/>
            <w:bottom w:val="none" w:sz="0" w:space="0" w:color="auto"/>
            <w:right w:val="none" w:sz="0" w:space="0" w:color="auto"/>
          </w:divBdr>
        </w:div>
        <w:div w:id="120658171">
          <w:marLeft w:val="0"/>
          <w:marRight w:val="0"/>
          <w:marTop w:val="0"/>
          <w:marBottom w:val="0"/>
          <w:divBdr>
            <w:top w:val="none" w:sz="0" w:space="0" w:color="auto"/>
            <w:left w:val="none" w:sz="0" w:space="0" w:color="auto"/>
            <w:bottom w:val="none" w:sz="0" w:space="0" w:color="auto"/>
            <w:right w:val="none" w:sz="0" w:space="0" w:color="auto"/>
          </w:divBdr>
        </w:div>
        <w:div w:id="1858078568">
          <w:marLeft w:val="0"/>
          <w:marRight w:val="0"/>
          <w:marTop w:val="0"/>
          <w:marBottom w:val="0"/>
          <w:divBdr>
            <w:top w:val="none" w:sz="0" w:space="0" w:color="auto"/>
            <w:left w:val="none" w:sz="0" w:space="0" w:color="auto"/>
            <w:bottom w:val="none" w:sz="0" w:space="0" w:color="auto"/>
            <w:right w:val="none" w:sz="0" w:space="0" w:color="auto"/>
          </w:divBdr>
        </w:div>
        <w:div w:id="1038705123">
          <w:marLeft w:val="0"/>
          <w:marRight w:val="0"/>
          <w:marTop w:val="0"/>
          <w:marBottom w:val="0"/>
          <w:divBdr>
            <w:top w:val="none" w:sz="0" w:space="0" w:color="auto"/>
            <w:left w:val="none" w:sz="0" w:space="0" w:color="auto"/>
            <w:bottom w:val="none" w:sz="0" w:space="0" w:color="auto"/>
            <w:right w:val="none" w:sz="0" w:space="0" w:color="auto"/>
          </w:divBdr>
        </w:div>
        <w:div w:id="1925455976">
          <w:marLeft w:val="0"/>
          <w:marRight w:val="0"/>
          <w:marTop w:val="0"/>
          <w:marBottom w:val="0"/>
          <w:divBdr>
            <w:top w:val="none" w:sz="0" w:space="0" w:color="auto"/>
            <w:left w:val="none" w:sz="0" w:space="0" w:color="auto"/>
            <w:bottom w:val="none" w:sz="0" w:space="0" w:color="auto"/>
            <w:right w:val="none" w:sz="0" w:space="0" w:color="auto"/>
          </w:divBdr>
        </w:div>
        <w:div w:id="1283536222">
          <w:marLeft w:val="0"/>
          <w:marRight w:val="0"/>
          <w:marTop w:val="0"/>
          <w:marBottom w:val="0"/>
          <w:divBdr>
            <w:top w:val="none" w:sz="0" w:space="0" w:color="auto"/>
            <w:left w:val="none" w:sz="0" w:space="0" w:color="auto"/>
            <w:bottom w:val="none" w:sz="0" w:space="0" w:color="auto"/>
            <w:right w:val="none" w:sz="0" w:space="0" w:color="auto"/>
          </w:divBdr>
        </w:div>
      </w:divsChild>
    </w:div>
    <w:div w:id="209639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83297-C8B1-4EBA-AFFF-61F55197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3535</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Home</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Anonimous</dc:creator>
  <cp:lastModifiedBy>User</cp:lastModifiedBy>
  <cp:revision>10</cp:revision>
  <cp:lastPrinted>2022-09-26T05:40:00Z</cp:lastPrinted>
  <dcterms:created xsi:type="dcterms:W3CDTF">2022-09-23T09:20:00Z</dcterms:created>
  <dcterms:modified xsi:type="dcterms:W3CDTF">2022-09-26T09:51:00Z</dcterms:modified>
</cp:coreProperties>
</file>