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Pr="00E64851" w:rsidRDefault="008933E0" w:rsidP="000B49CF">
      <w:pPr>
        <w:ind w:left="-720"/>
        <w:jc w:val="center"/>
        <w:rPr>
          <w:rFonts w:ascii="Times New Roman" w:hAnsi="Times New Roman"/>
          <w:b/>
          <w:sz w:val="36"/>
          <w:szCs w:val="36"/>
          <w:lang w:val="uk-UA"/>
        </w:rPr>
      </w:pPr>
    </w:p>
    <w:p w14:paraId="33D96C92" w14:textId="77777777" w:rsidR="009B6BAB" w:rsidRPr="00E64851" w:rsidRDefault="009B6BAB" w:rsidP="009B6BAB">
      <w:pPr>
        <w:pStyle w:val="5"/>
        <w:jc w:val="center"/>
        <w:rPr>
          <w:sz w:val="24"/>
        </w:rPr>
      </w:pPr>
      <w:bookmarkStart w:id="0" w:name="_Hlk136610583"/>
      <w:r w:rsidRPr="00E64851">
        <w:rPr>
          <w:sz w:val="40"/>
          <w:szCs w:val="40"/>
        </w:rPr>
        <w:t>Комунальне підприємство «Комбінат комунальних підприємств» Черкаської міської ради</w:t>
      </w:r>
    </w:p>
    <w:p w14:paraId="3726E486" w14:textId="77777777" w:rsidR="009B6BAB" w:rsidRPr="00E64851" w:rsidRDefault="009B6BAB" w:rsidP="009B6BAB">
      <w:pPr>
        <w:ind w:left="5387"/>
        <w:rPr>
          <w:rFonts w:ascii="Times New Roman" w:hAnsi="Times New Roman"/>
          <w:b/>
          <w:sz w:val="24"/>
          <w:szCs w:val="24"/>
          <w:lang w:val="uk-UA" w:eastAsia="uk-UA"/>
        </w:rPr>
      </w:pPr>
    </w:p>
    <w:p w14:paraId="6A19A718" w14:textId="77777777" w:rsidR="009B6BAB" w:rsidRPr="00E64851" w:rsidRDefault="009B6BAB" w:rsidP="009B6BAB">
      <w:pPr>
        <w:ind w:left="5387"/>
        <w:rPr>
          <w:rFonts w:ascii="Times New Roman" w:hAnsi="Times New Roman"/>
          <w:b/>
          <w:sz w:val="24"/>
          <w:szCs w:val="24"/>
          <w:lang w:val="uk-UA" w:eastAsia="uk-UA"/>
        </w:rPr>
      </w:pPr>
    </w:p>
    <w:p w14:paraId="752C2952" w14:textId="77777777" w:rsidR="009B6BAB" w:rsidRPr="00E64851" w:rsidRDefault="009B6BAB" w:rsidP="009B6BAB">
      <w:pPr>
        <w:ind w:left="5387"/>
        <w:rPr>
          <w:rFonts w:ascii="Times New Roman" w:hAnsi="Times New Roman"/>
          <w:b/>
          <w:sz w:val="24"/>
          <w:szCs w:val="24"/>
          <w:lang w:val="uk-UA" w:eastAsia="uk-UA"/>
        </w:rPr>
      </w:pPr>
      <w:r w:rsidRPr="00E64851">
        <w:rPr>
          <w:rFonts w:ascii="Times New Roman" w:hAnsi="Times New Roman"/>
          <w:b/>
          <w:sz w:val="24"/>
          <w:szCs w:val="24"/>
          <w:lang w:val="uk-UA" w:eastAsia="uk-UA"/>
        </w:rPr>
        <w:t>«ЗАТВЕРДЖЕНО»</w:t>
      </w:r>
    </w:p>
    <w:p w14:paraId="3A3A1451" w14:textId="77777777" w:rsidR="009B6BAB" w:rsidRPr="00E64851" w:rsidRDefault="009B6BAB" w:rsidP="009B6BAB">
      <w:pPr>
        <w:ind w:left="5387"/>
        <w:rPr>
          <w:rFonts w:ascii="Times New Roman" w:hAnsi="Times New Roman"/>
          <w:b/>
          <w:sz w:val="24"/>
          <w:szCs w:val="24"/>
          <w:lang w:val="uk-UA" w:eastAsia="uk-UA"/>
        </w:rPr>
      </w:pPr>
      <w:r w:rsidRPr="00E64851">
        <w:rPr>
          <w:rFonts w:ascii="Times New Roman" w:hAnsi="Times New Roman"/>
          <w:b/>
          <w:sz w:val="24"/>
          <w:szCs w:val="24"/>
          <w:lang w:val="uk-UA" w:eastAsia="uk-UA"/>
        </w:rPr>
        <w:t xml:space="preserve">протокольним рішенням </w:t>
      </w:r>
    </w:p>
    <w:p w14:paraId="612A460F" w14:textId="77777777" w:rsidR="009B6BAB" w:rsidRPr="001731D9" w:rsidRDefault="009B6BAB" w:rsidP="009B6BAB">
      <w:pPr>
        <w:ind w:left="5387"/>
        <w:rPr>
          <w:rFonts w:ascii="Times New Roman" w:hAnsi="Times New Roman"/>
          <w:b/>
          <w:sz w:val="24"/>
          <w:szCs w:val="24"/>
          <w:lang w:val="uk-UA" w:eastAsia="uk-UA"/>
        </w:rPr>
      </w:pPr>
      <w:r w:rsidRPr="001731D9">
        <w:rPr>
          <w:rFonts w:ascii="Times New Roman" w:hAnsi="Times New Roman"/>
          <w:b/>
          <w:sz w:val="24"/>
          <w:szCs w:val="24"/>
          <w:lang w:val="uk-UA" w:eastAsia="uk-UA"/>
        </w:rPr>
        <w:t xml:space="preserve">уповноваженої особи </w:t>
      </w:r>
    </w:p>
    <w:p w14:paraId="2DCE9719" w14:textId="207B22AD" w:rsidR="009B6BAB" w:rsidRPr="00E64851" w:rsidRDefault="009B6BAB" w:rsidP="009B6BAB">
      <w:pPr>
        <w:ind w:left="5387"/>
        <w:rPr>
          <w:rFonts w:ascii="Times New Roman" w:hAnsi="Times New Roman"/>
          <w:sz w:val="24"/>
          <w:szCs w:val="24"/>
          <w:lang w:val="uk-UA" w:eastAsia="uk-UA"/>
        </w:rPr>
      </w:pPr>
      <w:r w:rsidRPr="001731D9">
        <w:rPr>
          <w:rFonts w:ascii="Times New Roman" w:hAnsi="Times New Roman"/>
          <w:b/>
          <w:sz w:val="24"/>
          <w:szCs w:val="24"/>
          <w:lang w:val="uk-UA" w:eastAsia="uk-UA"/>
        </w:rPr>
        <w:t>від 0</w:t>
      </w:r>
      <w:r w:rsidR="001731D9" w:rsidRPr="001731D9">
        <w:rPr>
          <w:rFonts w:ascii="Times New Roman" w:hAnsi="Times New Roman"/>
          <w:b/>
          <w:sz w:val="24"/>
          <w:szCs w:val="24"/>
          <w:lang w:val="uk-UA" w:eastAsia="uk-UA"/>
        </w:rPr>
        <w:t>7</w:t>
      </w:r>
      <w:r w:rsidRPr="001731D9">
        <w:rPr>
          <w:rFonts w:ascii="Times New Roman" w:hAnsi="Times New Roman"/>
          <w:b/>
          <w:sz w:val="24"/>
          <w:szCs w:val="24"/>
          <w:lang w:val="uk-UA" w:eastAsia="uk-UA"/>
        </w:rPr>
        <w:t>.06.2023</w:t>
      </w:r>
      <w:r w:rsidRPr="00E64851">
        <w:rPr>
          <w:rFonts w:ascii="Times New Roman" w:hAnsi="Times New Roman"/>
          <w:b/>
          <w:sz w:val="24"/>
          <w:szCs w:val="24"/>
          <w:lang w:val="uk-UA" w:eastAsia="uk-UA"/>
        </w:rPr>
        <w:t xml:space="preserve"> </w:t>
      </w:r>
    </w:p>
    <w:p w14:paraId="69877844" w14:textId="77777777" w:rsidR="009B6BAB" w:rsidRPr="00E64851" w:rsidRDefault="009B6BAB" w:rsidP="009B6BAB">
      <w:pPr>
        <w:ind w:left="5387"/>
        <w:rPr>
          <w:rFonts w:ascii="Times New Roman" w:hAnsi="Times New Roman"/>
          <w:b/>
          <w:sz w:val="24"/>
          <w:szCs w:val="24"/>
          <w:lang w:val="uk-UA" w:eastAsia="uk-UA"/>
        </w:rPr>
      </w:pPr>
    </w:p>
    <w:p w14:paraId="0D1DAEE9" w14:textId="77777777" w:rsidR="009B6BAB" w:rsidRPr="00E64851" w:rsidRDefault="009B6BAB" w:rsidP="009B6BAB">
      <w:pPr>
        <w:ind w:left="4820"/>
        <w:jc w:val="center"/>
        <w:rPr>
          <w:rFonts w:ascii="Times New Roman" w:hAnsi="Times New Roman"/>
          <w:b/>
          <w:sz w:val="28"/>
          <w:szCs w:val="28"/>
          <w:lang w:val="uk-UA"/>
        </w:rPr>
      </w:pPr>
    </w:p>
    <w:p w14:paraId="46CBCAD4" w14:textId="77777777" w:rsidR="009B6BAB" w:rsidRPr="00E64851" w:rsidRDefault="009B6BAB" w:rsidP="009B6BAB">
      <w:pPr>
        <w:jc w:val="center"/>
        <w:rPr>
          <w:rFonts w:ascii="Times New Roman" w:hAnsi="Times New Roman"/>
          <w:b/>
          <w:sz w:val="24"/>
          <w:lang w:val="uk-UA"/>
        </w:rPr>
      </w:pPr>
    </w:p>
    <w:p w14:paraId="13310AF9" w14:textId="77777777" w:rsidR="009B6BAB" w:rsidRPr="00E64851" w:rsidRDefault="009B6BAB" w:rsidP="009B6BAB">
      <w:pPr>
        <w:jc w:val="center"/>
        <w:rPr>
          <w:rFonts w:ascii="Times New Roman" w:hAnsi="Times New Roman"/>
          <w:b/>
          <w:sz w:val="24"/>
          <w:lang w:val="uk-UA"/>
        </w:rPr>
      </w:pPr>
    </w:p>
    <w:p w14:paraId="5B7EB1C5" w14:textId="77777777" w:rsidR="009B6BAB" w:rsidRPr="00E64851" w:rsidRDefault="009B6BAB" w:rsidP="009B6BAB">
      <w:pPr>
        <w:jc w:val="center"/>
        <w:rPr>
          <w:rFonts w:ascii="Times New Roman" w:hAnsi="Times New Roman"/>
          <w:b/>
          <w:sz w:val="24"/>
          <w:lang w:val="uk-UA"/>
        </w:rPr>
      </w:pPr>
    </w:p>
    <w:p w14:paraId="2676BF11" w14:textId="77777777" w:rsidR="009B6BAB" w:rsidRPr="00E64851" w:rsidRDefault="009B6BAB" w:rsidP="009B6BAB">
      <w:pPr>
        <w:jc w:val="center"/>
        <w:rPr>
          <w:rFonts w:ascii="Times New Roman" w:hAnsi="Times New Roman"/>
          <w:b/>
          <w:sz w:val="24"/>
          <w:lang w:val="uk-UA"/>
        </w:rPr>
      </w:pPr>
    </w:p>
    <w:p w14:paraId="348CA341" w14:textId="77777777" w:rsidR="009B6BAB" w:rsidRPr="00E64851" w:rsidRDefault="009B6BAB" w:rsidP="009B6BAB">
      <w:pPr>
        <w:jc w:val="center"/>
        <w:rPr>
          <w:rFonts w:ascii="Times New Roman" w:hAnsi="Times New Roman"/>
          <w:b/>
          <w:sz w:val="24"/>
          <w:lang w:val="uk-UA"/>
        </w:rPr>
      </w:pPr>
    </w:p>
    <w:p w14:paraId="125FB14F" w14:textId="77777777" w:rsidR="009B6BAB" w:rsidRPr="00E64851" w:rsidRDefault="009B6BAB" w:rsidP="009B6BAB">
      <w:pPr>
        <w:jc w:val="center"/>
        <w:rPr>
          <w:rFonts w:ascii="Times New Roman" w:hAnsi="Times New Roman"/>
          <w:b/>
          <w:sz w:val="24"/>
          <w:lang w:val="uk-UA"/>
        </w:rPr>
      </w:pPr>
    </w:p>
    <w:p w14:paraId="7C21DC1E" w14:textId="77777777" w:rsidR="009B6BAB" w:rsidRPr="00E64851" w:rsidRDefault="009B6BAB" w:rsidP="009B6BAB">
      <w:pPr>
        <w:shd w:val="clear" w:color="auto" w:fill="FFFFFF"/>
        <w:ind w:left="-720"/>
        <w:jc w:val="center"/>
        <w:rPr>
          <w:rFonts w:ascii="Times New Roman" w:hAnsi="Times New Roman"/>
          <w:b/>
          <w:bCs/>
          <w:caps/>
          <w:color w:val="000000"/>
          <w:sz w:val="32"/>
          <w:szCs w:val="32"/>
          <w:lang w:val="uk-UA"/>
        </w:rPr>
      </w:pPr>
      <w:r w:rsidRPr="00E64851">
        <w:rPr>
          <w:rFonts w:ascii="Times New Roman" w:hAnsi="Times New Roman"/>
          <w:b/>
          <w:bCs/>
          <w:caps/>
          <w:color w:val="000000"/>
          <w:sz w:val="32"/>
          <w:szCs w:val="32"/>
          <w:lang w:val="uk-UA"/>
        </w:rPr>
        <w:t>тендерна документація</w:t>
      </w:r>
    </w:p>
    <w:p w14:paraId="3A06627C" w14:textId="77777777" w:rsidR="009B6BAB" w:rsidRPr="00E64851" w:rsidRDefault="009B6BAB" w:rsidP="009B6BAB">
      <w:pPr>
        <w:ind w:left="-720"/>
        <w:jc w:val="center"/>
        <w:rPr>
          <w:rFonts w:ascii="Times New Roman" w:hAnsi="Times New Roman"/>
          <w:sz w:val="22"/>
          <w:szCs w:val="22"/>
          <w:lang w:val="uk-UA"/>
        </w:rPr>
      </w:pPr>
    </w:p>
    <w:p w14:paraId="21FD04FE" w14:textId="77777777" w:rsidR="009B6BAB" w:rsidRPr="00E64851" w:rsidRDefault="009B6BAB" w:rsidP="009B6BAB">
      <w:pPr>
        <w:shd w:val="clear" w:color="auto" w:fill="FFFFFF"/>
        <w:ind w:left="-720"/>
        <w:jc w:val="center"/>
        <w:rPr>
          <w:rFonts w:ascii="Times New Roman" w:hAnsi="Times New Roman"/>
          <w:b/>
          <w:color w:val="000000"/>
          <w:sz w:val="28"/>
          <w:szCs w:val="28"/>
          <w:lang w:val="uk-UA"/>
        </w:rPr>
      </w:pPr>
      <w:r w:rsidRPr="00E64851">
        <w:rPr>
          <w:rFonts w:ascii="Times New Roman" w:hAnsi="Times New Roman"/>
          <w:b/>
          <w:color w:val="000000"/>
          <w:sz w:val="28"/>
          <w:szCs w:val="28"/>
          <w:lang w:val="uk-UA"/>
        </w:rPr>
        <w:t>на закупівлю товару</w:t>
      </w:r>
    </w:p>
    <w:p w14:paraId="02B544DE" w14:textId="77777777" w:rsidR="009B6BAB" w:rsidRPr="00E64851" w:rsidRDefault="009B6BAB" w:rsidP="009B6BAB">
      <w:pPr>
        <w:shd w:val="clear" w:color="auto" w:fill="FFFFFF"/>
        <w:ind w:left="-720"/>
        <w:jc w:val="center"/>
        <w:rPr>
          <w:rFonts w:ascii="Times New Roman" w:hAnsi="Times New Roman"/>
          <w:b/>
          <w:color w:val="000000"/>
          <w:sz w:val="32"/>
          <w:szCs w:val="32"/>
          <w:lang w:val="uk-UA"/>
        </w:rPr>
      </w:pPr>
    </w:p>
    <w:p w14:paraId="7F1F9BC9" w14:textId="2C455875" w:rsidR="009B6BAB" w:rsidRPr="00E64851" w:rsidRDefault="009B6BAB" w:rsidP="009B6BAB">
      <w:pPr>
        <w:jc w:val="center"/>
        <w:rPr>
          <w:rFonts w:ascii="Times New Roman" w:hAnsi="Times New Roman"/>
          <w:b/>
          <w:sz w:val="24"/>
          <w:lang w:val="uk-UA"/>
        </w:rPr>
      </w:pPr>
      <w:r w:rsidRPr="00E64851">
        <w:rPr>
          <w:rFonts w:ascii="Times New Roman" w:hAnsi="Times New Roman"/>
          <w:b/>
          <w:color w:val="000000"/>
          <w:sz w:val="28"/>
          <w:szCs w:val="28"/>
          <w:shd w:val="clear" w:color="auto" w:fill="FDFEFD"/>
          <w:lang w:val="uk-UA"/>
        </w:rPr>
        <w:t xml:space="preserve"> Код за ДК 021:2015:43260000-3 Механічні лопати, екскаватори та ковшові навантажувачі, гірнича техніка (Придбання грейферного навантажувача)</w:t>
      </w:r>
    </w:p>
    <w:p w14:paraId="7AA8757D" w14:textId="77777777" w:rsidR="009B6BAB" w:rsidRPr="00E64851" w:rsidRDefault="009B6BAB" w:rsidP="009B6BAB">
      <w:pPr>
        <w:jc w:val="center"/>
        <w:rPr>
          <w:rFonts w:ascii="Times New Roman" w:hAnsi="Times New Roman"/>
          <w:b/>
          <w:sz w:val="24"/>
          <w:lang w:val="uk-UA"/>
        </w:rPr>
      </w:pPr>
    </w:p>
    <w:p w14:paraId="2BB03CEA" w14:textId="77777777" w:rsidR="009B6BAB" w:rsidRPr="00E64851" w:rsidRDefault="009B6BAB" w:rsidP="009B6BAB">
      <w:pPr>
        <w:ind w:left="-720"/>
        <w:jc w:val="both"/>
        <w:rPr>
          <w:rFonts w:ascii="Times New Roman" w:hAnsi="Times New Roman"/>
          <w:b/>
          <w:sz w:val="24"/>
          <w:lang w:val="uk-UA"/>
        </w:rPr>
      </w:pPr>
    </w:p>
    <w:p w14:paraId="231DA444" w14:textId="77777777" w:rsidR="009B6BAB" w:rsidRPr="00E64851" w:rsidRDefault="009B6BAB" w:rsidP="009B6BAB">
      <w:pPr>
        <w:ind w:left="-720"/>
        <w:jc w:val="both"/>
        <w:rPr>
          <w:rFonts w:ascii="Times New Roman" w:hAnsi="Times New Roman"/>
          <w:b/>
          <w:sz w:val="24"/>
          <w:lang w:val="uk-UA"/>
        </w:rPr>
      </w:pPr>
    </w:p>
    <w:bookmarkEnd w:id="0"/>
    <w:p w14:paraId="45BBEE90" w14:textId="72D42023" w:rsidR="00C97515" w:rsidRPr="00E64851" w:rsidRDefault="00C97515" w:rsidP="009B6BAB">
      <w:pPr>
        <w:rPr>
          <w:rFonts w:ascii="Times New Roman" w:hAnsi="Times New Roman"/>
          <w:b/>
          <w:sz w:val="28"/>
          <w:szCs w:val="28"/>
          <w:lang w:val="uk-UA"/>
        </w:rPr>
      </w:pPr>
    </w:p>
    <w:p w14:paraId="45DC2020" w14:textId="77777777" w:rsidR="005F76E5" w:rsidRPr="00E64851" w:rsidRDefault="005F76E5" w:rsidP="005F76E5">
      <w:pPr>
        <w:pStyle w:val="search-previewtext"/>
        <w:spacing w:before="0" w:beforeAutospacing="0" w:after="0" w:afterAutospacing="0" w:line="300" w:lineRule="atLeast"/>
        <w:ind w:right="120"/>
        <w:jc w:val="center"/>
        <w:rPr>
          <w:b/>
          <w:i/>
          <w:lang w:val="uk-UA"/>
        </w:rPr>
      </w:pPr>
      <w:r w:rsidRPr="00E64851">
        <w:rPr>
          <w:b/>
          <w:i/>
          <w:lang w:val="uk-UA"/>
        </w:rPr>
        <w:t>Процедура закупівлі – відкриті торги з особливостями</w:t>
      </w:r>
    </w:p>
    <w:p w14:paraId="28C953C7" w14:textId="77777777" w:rsidR="005F76E5" w:rsidRPr="00E64851" w:rsidRDefault="005F76E5" w:rsidP="005F76E5">
      <w:pPr>
        <w:jc w:val="center"/>
        <w:rPr>
          <w:rFonts w:ascii="Times New Roman" w:hAnsi="Times New Roman"/>
          <w:b/>
          <w:i/>
          <w:sz w:val="24"/>
          <w:szCs w:val="24"/>
          <w:lang w:val="uk-UA"/>
        </w:rPr>
      </w:pPr>
      <w:r w:rsidRPr="00E64851">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E64851" w:rsidRDefault="005F76E5" w:rsidP="005F76E5">
      <w:pPr>
        <w:ind w:left="-720"/>
        <w:jc w:val="both"/>
        <w:rPr>
          <w:rFonts w:ascii="Times New Roman" w:hAnsi="Times New Roman"/>
          <w:b/>
          <w:sz w:val="24"/>
          <w:lang w:val="uk-UA"/>
        </w:rPr>
      </w:pPr>
    </w:p>
    <w:p w14:paraId="6176F36C" w14:textId="77777777" w:rsidR="005F76E5" w:rsidRPr="00E64851" w:rsidRDefault="005F76E5" w:rsidP="005F76E5">
      <w:pPr>
        <w:ind w:left="-720"/>
        <w:jc w:val="both"/>
        <w:rPr>
          <w:rFonts w:ascii="Times New Roman" w:hAnsi="Times New Roman"/>
          <w:b/>
          <w:sz w:val="24"/>
          <w:lang w:val="uk-UA"/>
        </w:rPr>
      </w:pPr>
    </w:p>
    <w:p w14:paraId="2B6565A8" w14:textId="77777777" w:rsidR="005F76E5" w:rsidRPr="00E64851" w:rsidRDefault="005F76E5" w:rsidP="005F76E5">
      <w:pPr>
        <w:ind w:left="-720"/>
        <w:jc w:val="both"/>
        <w:rPr>
          <w:rFonts w:ascii="Times New Roman" w:hAnsi="Times New Roman"/>
          <w:b/>
          <w:sz w:val="24"/>
          <w:lang w:val="uk-UA"/>
        </w:rPr>
      </w:pPr>
    </w:p>
    <w:p w14:paraId="6BF99553" w14:textId="77777777" w:rsidR="005F76E5" w:rsidRPr="00E64851" w:rsidRDefault="005F76E5" w:rsidP="005F76E5">
      <w:pPr>
        <w:ind w:left="-720"/>
        <w:jc w:val="both"/>
        <w:rPr>
          <w:rFonts w:ascii="Times New Roman" w:hAnsi="Times New Roman"/>
          <w:b/>
          <w:sz w:val="24"/>
          <w:lang w:val="uk-UA"/>
        </w:rPr>
      </w:pPr>
    </w:p>
    <w:p w14:paraId="55BBD53D" w14:textId="77777777" w:rsidR="00C97515" w:rsidRPr="00E64851" w:rsidRDefault="00C97515" w:rsidP="000B49CF">
      <w:pPr>
        <w:ind w:left="-720"/>
        <w:jc w:val="both"/>
        <w:rPr>
          <w:rFonts w:ascii="Times New Roman" w:hAnsi="Times New Roman"/>
          <w:b/>
          <w:sz w:val="24"/>
          <w:lang w:val="uk-UA"/>
        </w:rPr>
      </w:pPr>
    </w:p>
    <w:p w14:paraId="1CE9D004" w14:textId="77777777" w:rsidR="00B16C02" w:rsidRPr="00E64851" w:rsidRDefault="00B16C02" w:rsidP="000B49CF">
      <w:pPr>
        <w:ind w:left="-720"/>
        <w:jc w:val="both"/>
        <w:rPr>
          <w:rFonts w:ascii="Times New Roman" w:hAnsi="Times New Roman"/>
          <w:b/>
          <w:sz w:val="24"/>
          <w:lang w:val="uk-UA"/>
        </w:rPr>
      </w:pPr>
    </w:p>
    <w:p w14:paraId="50DDD91B" w14:textId="77777777" w:rsidR="00B16C02" w:rsidRPr="00E64851" w:rsidRDefault="00B16C02" w:rsidP="000B49CF">
      <w:pPr>
        <w:ind w:left="-720"/>
        <w:jc w:val="both"/>
        <w:rPr>
          <w:rFonts w:ascii="Times New Roman" w:hAnsi="Times New Roman"/>
          <w:b/>
          <w:sz w:val="24"/>
          <w:lang w:val="uk-UA"/>
        </w:rPr>
      </w:pPr>
    </w:p>
    <w:p w14:paraId="69DECEBA" w14:textId="38DE726D" w:rsidR="003C6D81" w:rsidRPr="00E64851" w:rsidRDefault="003C6D81" w:rsidP="000B49CF">
      <w:pPr>
        <w:ind w:left="-720"/>
        <w:jc w:val="both"/>
        <w:rPr>
          <w:rFonts w:ascii="Times New Roman" w:hAnsi="Times New Roman"/>
          <w:b/>
          <w:sz w:val="24"/>
          <w:lang w:val="uk-UA"/>
        </w:rPr>
      </w:pPr>
    </w:p>
    <w:p w14:paraId="48D89B9C" w14:textId="38D68B9C" w:rsidR="001A0006" w:rsidRPr="00E64851" w:rsidRDefault="001A0006" w:rsidP="000B49CF">
      <w:pPr>
        <w:ind w:left="-720"/>
        <w:jc w:val="both"/>
        <w:rPr>
          <w:rFonts w:ascii="Times New Roman" w:hAnsi="Times New Roman"/>
          <w:b/>
          <w:sz w:val="24"/>
          <w:lang w:val="uk-UA"/>
        </w:rPr>
      </w:pPr>
    </w:p>
    <w:p w14:paraId="19B6B4A5" w14:textId="113CD0AC" w:rsidR="001A0006" w:rsidRPr="00E64851" w:rsidRDefault="001A0006" w:rsidP="000B49CF">
      <w:pPr>
        <w:ind w:left="-720"/>
        <w:jc w:val="both"/>
        <w:rPr>
          <w:rFonts w:ascii="Times New Roman" w:hAnsi="Times New Roman"/>
          <w:b/>
          <w:sz w:val="24"/>
          <w:lang w:val="uk-UA"/>
        </w:rPr>
      </w:pPr>
    </w:p>
    <w:p w14:paraId="651E08D6" w14:textId="4C45D5FA" w:rsidR="001A0006" w:rsidRPr="00E64851" w:rsidRDefault="001A0006" w:rsidP="000B49CF">
      <w:pPr>
        <w:ind w:left="-720"/>
        <w:jc w:val="both"/>
        <w:rPr>
          <w:rFonts w:ascii="Times New Roman" w:hAnsi="Times New Roman"/>
          <w:b/>
          <w:sz w:val="24"/>
          <w:lang w:val="uk-UA"/>
        </w:rPr>
      </w:pPr>
    </w:p>
    <w:p w14:paraId="7C0E872E" w14:textId="195ACE16" w:rsidR="00AA7F74" w:rsidRPr="00E64851" w:rsidRDefault="00AA7F74" w:rsidP="000B49CF">
      <w:pPr>
        <w:ind w:left="-720"/>
        <w:jc w:val="both"/>
        <w:rPr>
          <w:rFonts w:ascii="Times New Roman" w:hAnsi="Times New Roman"/>
          <w:b/>
          <w:sz w:val="24"/>
          <w:lang w:val="uk-UA"/>
        </w:rPr>
      </w:pPr>
    </w:p>
    <w:p w14:paraId="4BA0E919" w14:textId="771B4C61" w:rsidR="00743B1C" w:rsidRPr="00E64851" w:rsidRDefault="00743B1C" w:rsidP="000B49CF">
      <w:pPr>
        <w:ind w:left="-720"/>
        <w:jc w:val="both"/>
        <w:rPr>
          <w:rFonts w:ascii="Times New Roman" w:hAnsi="Times New Roman"/>
          <w:b/>
          <w:sz w:val="24"/>
          <w:lang w:val="uk-UA"/>
        </w:rPr>
      </w:pPr>
    </w:p>
    <w:p w14:paraId="6D4E1F72" w14:textId="69193C24" w:rsidR="00743B1C" w:rsidRPr="00E64851" w:rsidRDefault="00743B1C" w:rsidP="000B49CF">
      <w:pPr>
        <w:ind w:left="-720"/>
        <w:jc w:val="both"/>
        <w:rPr>
          <w:rFonts w:ascii="Times New Roman" w:hAnsi="Times New Roman"/>
          <w:b/>
          <w:sz w:val="24"/>
          <w:lang w:val="uk-UA"/>
        </w:rPr>
      </w:pPr>
    </w:p>
    <w:p w14:paraId="0825284B" w14:textId="1487785A" w:rsidR="00743B1C" w:rsidRPr="00E64851" w:rsidRDefault="00743B1C" w:rsidP="000B49CF">
      <w:pPr>
        <w:ind w:left="-720"/>
        <w:jc w:val="both"/>
        <w:rPr>
          <w:rFonts w:ascii="Times New Roman" w:hAnsi="Times New Roman"/>
          <w:b/>
          <w:sz w:val="24"/>
          <w:lang w:val="uk-UA"/>
        </w:rPr>
      </w:pPr>
    </w:p>
    <w:p w14:paraId="2C20C387" w14:textId="7FF9D9AC" w:rsidR="00743B1C" w:rsidRPr="00E64851" w:rsidRDefault="00743B1C" w:rsidP="000B49CF">
      <w:pPr>
        <w:ind w:left="-720"/>
        <w:jc w:val="both"/>
        <w:rPr>
          <w:rFonts w:ascii="Times New Roman" w:hAnsi="Times New Roman"/>
          <w:b/>
          <w:sz w:val="24"/>
          <w:lang w:val="uk-UA"/>
        </w:rPr>
      </w:pPr>
    </w:p>
    <w:p w14:paraId="2F208E33" w14:textId="0EFC17F7" w:rsidR="00743B1C" w:rsidRPr="00E64851" w:rsidRDefault="00743B1C" w:rsidP="000B49CF">
      <w:pPr>
        <w:ind w:left="-720"/>
        <w:jc w:val="both"/>
        <w:rPr>
          <w:rFonts w:ascii="Times New Roman" w:hAnsi="Times New Roman"/>
          <w:b/>
          <w:sz w:val="24"/>
          <w:lang w:val="uk-UA"/>
        </w:rPr>
      </w:pPr>
    </w:p>
    <w:p w14:paraId="7830259C" w14:textId="6A1FCB6E" w:rsidR="00743B1C" w:rsidRPr="00E64851" w:rsidRDefault="00743B1C" w:rsidP="000B49CF">
      <w:pPr>
        <w:ind w:left="-720"/>
        <w:jc w:val="both"/>
        <w:rPr>
          <w:rFonts w:ascii="Times New Roman" w:hAnsi="Times New Roman"/>
          <w:b/>
          <w:sz w:val="24"/>
          <w:lang w:val="uk-UA"/>
        </w:rPr>
      </w:pPr>
    </w:p>
    <w:p w14:paraId="60CC1B3E" w14:textId="113E0307" w:rsidR="00743B1C" w:rsidRPr="00E64851" w:rsidRDefault="00743B1C" w:rsidP="000B49CF">
      <w:pPr>
        <w:ind w:left="-720"/>
        <w:jc w:val="both"/>
        <w:rPr>
          <w:rFonts w:ascii="Times New Roman" w:hAnsi="Times New Roman"/>
          <w:b/>
          <w:sz w:val="24"/>
          <w:lang w:val="uk-UA"/>
        </w:rPr>
      </w:pPr>
    </w:p>
    <w:p w14:paraId="1306CD6E" w14:textId="0703BD0C" w:rsidR="00743B1C" w:rsidRPr="00E64851" w:rsidRDefault="00743B1C" w:rsidP="000B49CF">
      <w:pPr>
        <w:ind w:left="-720"/>
        <w:jc w:val="both"/>
        <w:rPr>
          <w:rFonts w:ascii="Times New Roman" w:hAnsi="Times New Roman"/>
          <w:b/>
          <w:sz w:val="24"/>
          <w:lang w:val="uk-UA"/>
        </w:rPr>
      </w:pPr>
    </w:p>
    <w:p w14:paraId="35781ECC" w14:textId="5C423CBE" w:rsidR="00743B1C" w:rsidRPr="00E64851" w:rsidRDefault="00743B1C" w:rsidP="000B49CF">
      <w:pPr>
        <w:ind w:left="-720"/>
        <w:jc w:val="both"/>
        <w:rPr>
          <w:rFonts w:ascii="Times New Roman" w:hAnsi="Times New Roman"/>
          <w:b/>
          <w:sz w:val="24"/>
          <w:lang w:val="uk-UA"/>
        </w:rPr>
      </w:pPr>
    </w:p>
    <w:p w14:paraId="307E284F" w14:textId="10B12801" w:rsidR="00BE49A4" w:rsidRPr="00E64851" w:rsidRDefault="009B6BAB" w:rsidP="009B6BAB">
      <w:pPr>
        <w:rPr>
          <w:rFonts w:ascii="Times New Roman" w:hAnsi="Times New Roman"/>
          <w:bCs/>
          <w:caps/>
          <w:szCs w:val="24"/>
          <w:lang w:val="uk-UA"/>
        </w:rPr>
      </w:pPr>
      <w:r w:rsidRPr="00E64851">
        <w:rPr>
          <w:rFonts w:ascii="Times New Roman" w:hAnsi="Times New Roman"/>
          <w:b/>
          <w:sz w:val="24"/>
          <w:lang w:val="uk-UA"/>
        </w:rPr>
        <w:t xml:space="preserve">                                                               </w:t>
      </w:r>
      <w:r w:rsidR="008F1E8E" w:rsidRPr="00E64851">
        <w:rPr>
          <w:rFonts w:ascii="Times New Roman" w:hAnsi="Times New Roman"/>
          <w:b/>
          <w:sz w:val="28"/>
          <w:szCs w:val="28"/>
          <w:lang w:val="uk-UA"/>
        </w:rPr>
        <w:t>м.</w:t>
      </w:r>
      <w:r w:rsidR="005D0F78" w:rsidRPr="00E64851">
        <w:rPr>
          <w:rFonts w:ascii="Times New Roman" w:hAnsi="Times New Roman"/>
          <w:b/>
          <w:sz w:val="28"/>
          <w:szCs w:val="28"/>
          <w:lang w:val="uk-UA"/>
        </w:rPr>
        <w:t>Черкаси-20</w:t>
      </w:r>
      <w:r w:rsidR="00B85FB0" w:rsidRPr="00E64851">
        <w:rPr>
          <w:rFonts w:ascii="Times New Roman" w:hAnsi="Times New Roman"/>
          <w:b/>
          <w:sz w:val="28"/>
          <w:szCs w:val="28"/>
          <w:lang w:val="uk-UA"/>
        </w:rPr>
        <w:t>2</w:t>
      </w:r>
      <w:r w:rsidR="005F76E5" w:rsidRPr="00E64851">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E64851"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E64851"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E64851" w:rsidRDefault="001A0006" w:rsidP="00622826">
            <w:pPr>
              <w:pStyle w:val="1"/>
              <w:rPr>
                <w:rFonts w:ascii="Times New Roman" w:hAnsi="Times New Roman"/>
                <w:bCs/>
                <w:lang w:val="uk-UA" w:eastAsia="uk-UA"/>
              </w:rPr>
            </w:pPr>
          </w:p>
          <w:p w14:paraId="72DD18D7" w14:textId="75E72688" w:rsidR="005D0F78" w:rsidRPr="00E64851" w:rsidRDefault="005D0F78" w:rsidP="00622826">
            <w:pPr>
              <w:pStyle w:val="1"/>
              <w:rPr>
                <w:rFonts w:ascii="Times New Roman" w:hAnsi="Times New Roman"/>
                <w:bCs/>
                <w:lang w:val="uk-UA" w:eastAsia="uk-UA"/>
              </w:rPr>
            </w:pPr>
            <w:r w:rsidRPr="00E64851">
              <w:rPr>
                <w:rFonts w:ascii="Times New Roman" w:hAnsi="Times New Roman"/>
                <w:bCs/>
                <w:lang w:val="uk-UA" w:eastAsia="uk-UA"/>
              </w:rPr>
              <w:t>I. Загальні положення </w:t>
            </w:r>
          </w:p>
        </w:tc>
      </w:tr>
      <w:tr w:rsidR="005D0F78" w:rsidRPr="00E64851"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E64851" w:rsidRDefault="005D0F78" w:rsidP="00622826">
            <w:pPr>
              <w:jc w:val="center"/>
              <w:rPr>
                <w:rFonts w:ascii="Times New Roman" w:hAnsi="Times New Roman"/>
                <w:b/>
                <w:color w:val="000000"/>
                <w:lang w:val="uk-UA" w:eastAsia="uk-UA"/>
              </w:rPr>
            </w:pPr>
            <w:r w:rsidRPr="00E64851">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E64851" w:rsidRDefault="005D0F78" w:rsidP="00622826">
            <w:pPr>
              <w:jc w:val="center"/>
              <w:rPr>
                <w:rFonts w:ascii="Times New Roman" w:hAnsi="Times New Roman"/>
                <w:b/>
                <w:color w:val="000000"/>
                <w:lang w:val="uk-UA" w:eastAsia="uk-UA"/>
              </w:rPr>
            </w:pPr>
            <w:r w:rsidRPr="00E64851">
              <w:rPr>
                <w:rFonts w:ascii="Times New Roman" w:hAnsi="Times New Roman"/>
                <w:b/>
                <w:color w:val="000000"/>
                <w:lang w:val="uk-UA" w:eastAsia="uk-UA"/>
              </w:rPr>
              <w:t>2 </w:t>
            </w:r>
          </w:p>
        </w:tc>
      </w:tr>
      <w:tr w:rsidR="00C90ACA" w:rsidRPr="001731D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E64851" w:rsidRDefault="005F76E5" w:rsidP="00622826">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E64851"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E64851">
              <w:rPr>
                <w:rFonts w:ascii="Times New Roman" w:hAnsi="Times New Roman"/>
                <w:b/>
                <w:bCs/>
                <w:sz w:val="24"/>
                <w:lang w:val="uk-UA" w:eastAsia="uk-UA"/>
              </w:rPr>
              <w:t>I. Загальні положення </w:t>
            </w:r>
          </w:p>
          <w:p w14:paraId="3B6B45AD" w14:textId="792F6EBC" w:rsidR="005F76E5" w:rsidRPr="00E6485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E64851">
              <w:rPr>
                <w:rFonts w:ascii="Times New Roman" w:eastAsiaTheme="minorHAnsi" w:hAnsi="Times New Roman"/>
                <w:sz w:val="22"/>
                <w:szCs w:val="22"/>
                <w:lang w:val="uk-UA" w:eastAsia="en-US"/>
              </w:rPr>
              <w:t xml:space="preserve"> «О</w:t>
            </w:r>
            <w:r w:rsidRPr="00E64851">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E6485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E64851"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E6485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E6485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4C60FE54" w:rsidR="005F76E5" w:rsidRPr="00E64851" w:rsidRDefault="005F76E5" w:rsidP="00B416AB">
            <w:pPr>
              <w:keepNext/>
              <w:keepLines/>
              <w:widowControl w:val="0"/>
              <w:shd w:val="clear" w:color="auto" w:fill="FFFFFF"/>
              <w:ind w:right="83" w:hanging="1"/>
              <w:jc w:val="both"/>
              <w:rPr>
                <w:rFonts w:ascii="Times New Roman" w:hAnsi="Times New Roman"/>
                <w:color w:val="000000"/>
                <w:sz w:val="24"/>
                <w:szCs w:val="24"/>
                <w:lang w:val="uk-UA"/>
              </w:rPr>
            </w:pPr>
            <w:r w:rsidRPr="00E64851">
              <w:rPr>
                <w:rFonts w:ascii="Times New Roman" w:eastAsiaTheme="minorHAnsi" w:hAnsi="Times New Roman"/>
                <w:color w:val="000000"/>
                <w:sz w:val="24"/>
                <w:szCs w:val="24"/>
                <w:lang w:val="uk-UA" w:eastAsia="en-US"/>
              </w:rPr>
              <w:t>1.3.</w:t>
            </w:r>
            <w:r w:rsidR="001A25A7" w:rsidRPr="00E64851">
              <w:rPr>
                <w:rFonts w:ascii="Times New Roman" w:eastAsiaTheme="minorHAnsi" w:hAnsi="Times New Roman"/>
                <w:color w:val="000000"/>
                <w:sz w:val="24"/>
                <w:szCs w:val="24"/>
                <w:lang w:val="uk-UA" w:eastAsia="en-US"/>
              </w:rPr>
              <w:t>2</w:t>
            </w:r>
            <w:r w:rsidRPr="00E64851">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E64851">
              <w:rPr>
                <w:rFonts w:ascii="Times New Roman" w:eastAsiaTheme="minorHAnsi" w:hAnsi="Times New Roman"/>
                <w:color w:val="000000"/>
                <w:sz w:val="24"/>
                <w:szCs w:val="24"/>
                <w:lang w:val="uk-UA" w:eastAsia="en-US"/>
              </w:rPr>
              <w:t>підвантаження</w:t>
            </w:r>
            <w:proofErr w:type="spellEnd"/>
            <w:r w:rsidRPr="00E64851">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B416AB" w:rsidRPr="00E64851">
              <w:rPr>
                <w:rFonts w:ascii="Times New Roman" w:hAnsi="Times New Roman"/>
                <w:color w:val="000000"/>
                <w:sz w:val="24"/>
                <w:szCs w:val="24"/>
                <w:lang w:val="uk-UA"/>
              </w:rPr>
              <w:t xml:space="preserve">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19AAAAA3"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1.3.</w:t>
            </w:r>
            <w:r w:rsidR="001A25A7" w:rsidRPr="00E64851">
              <w:rPr>
                <w:rFonts w:ascii="Times New Roman" w:eastAsiaTheme="minorHAnsi" w:hAnsi="Times New Roman"/>
                <w:color w:val="000000"/>
                <w:sz w:val="24"/>
                <w:szCs w:val="24"/>
                <w:lang w:val="uk-UA" w:eastAsia="en-US"/>
              </w:rPr>
              <w:t>3</w:t>
            </w:r>
            <w:r w:rsidRPr="00E64851">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E64851">
              <w:rPr>
                <w:rFonts w:ascii="Times New Roman" w:eastAsiaTheme="minorHAnsi" w:hAnsi="Times New Roman"/>
                <w:color w:val="000000"/>
                <w:sz w:val="24"/>
                <w:szCs w:val="24"/>
                <w:lang w:val="uk-UA" w:eastAsia="en-US"/>
              </w:rPr>
              <w:lastRenderedPageBreak/>
              <w:t xml:space="preserve">зробити висновок про надання згоди. </w:t>
            </w:r>
          </w:p>
          <w:p w14:paraId="28F18125" w14:textId="77777777"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6C8DCA0"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02C4B9F9" w14:textId="76B3F920" w:rsidR="00B416AB" w:rsidRPr="00E64851" w:rsidRDefault="00B416AB" w:rsidP="00B416AB">
            <w:pPr>
              <w:keepNext/>
              <w:keepLines/>
              <w:widowControl w:val="0"/>
              <w:shd w:val="clear" w:color="auto" w:fill="FFFFFF"/>
              <w:ind w:right="83" w:hanging="1"/>
              <w:jc w:val="both"/>
              <w:rPr>
                <w:rFonts w:ascii="Times New Roman" w:hAnsi="Times New Roman"/>
                <w:color w:val="000000"/>
                <w:sz w:val="24"/>
                <w:szCs w:val="24"/>
                <w:lang w:val="uk-UA"/>
              </w:rPr>
            </w:pPr>
            <w:r w:rsidRPr="00E64851">
              <w:rPr>
                <w:rFonts w:ascii="Times New Roman" w:hAnsi="Times New Roman"/>
                <w:color w:val="000000"/>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E64851" w:rsidRDefault="005F76E5" w:rsidP="005F76E5">
            <w:pPr>
              <w:ind w:right="83"/>
              <w:jc w:val="both"/>
              <w:rPr>
                <w:rFonts w:ascii="Times New Roman" w:hAnsi="Times New Roman"/>
                <w:color w:val="000000"/>
                <w:sz w:val="24"/>
                <w:szCs w:val="24"/>
                <w:lang w:val="uk-UA"/>
              </w:rPr>
            </w:pPr>
            <w:r w:rsidRPr="00E64851">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E64851" w:rsidRDefault="005F76E5" w:rsidP="005F76E5">
            <w:pPr>
              <w:ind w:right="83" w:hanging="1"/>
              <w:jc w:val="both"/>
              <w:rPr>
                <w:rFonts w:ascii="Times New Roman" w:hAnsi="Times New Roman"/>
                <w:color w:val="000000"/>
                <w:sz w:val="24"/>
                <w:szCs w:val="24"/>
                <w:lang w:val="uk-UA"/>
              </w:rPr>
            </w:pPr>
            <w:r w:rsidRPr="00E64851">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E64851"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2. Інформація про замовника торгів</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w:t>
            </w:r>
          </w:p>
        </w:tc>
      </w:tr>
      <w:tr w:rsidR="00C90ACA" w:rsidRPr="00E64851" w14:paraId="7A579BE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49C36348" w:rsidR="00C90ACA" w:rsidRPr="00E64851" w:rsidRDefault="009B6BAB" w:rsidP="00622826">
            <w:pPr>
              <w:rPr>
                <w:rFonts w:ascii="Times New Roman" w:hAnsi="Times New Roman"/>
                <w:b/>
                <w:sz w:val="24"/>
                <w:szCs w:val="24"/>
                <w:lang w:val="uk-UA" w:eastAsia="uk-UA"/>
              </w:rPr>
            </w:pPr>
            <w:r w:rsidRPr="00E64851">
              <w:rPr>
                <w:rFonts w:ascii="Times New Roman" w:hAnsi="Times New Roman"/>
                <w:b/>
                <w:sz w:val="24"/>
                <w:szCs w:val="24"/>
                <w:lang w:val="uk-UA" w:eastAsia="uk-UA"/>
              </w:rPr>
              <w:t>Комунальне підприємство «Комбінат комунальних підприємств» Черкаської міської ради</w:t>
            </w:r>
          </w:p>
        </w:tc>
      </w:tr>
      <w:tr w:rsidR="009B6BAB" w:rsidRPr="00E64851" w14:paraId="4079B7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641BEF91" w:rsidR="009B6BAB" w:rsidRPr="00E64851" w:rsidRDefault="009B6BAB" w:rsidP="009B6BAB">
            <w:pPr>
              <w:rPr>
                <w:rFonts w:ascii="Times New Roman" w:hAnsi="Times New Roman"/>
                <w:b/>
                <w:color w:val="FF0000"/>
                <w:sz w:val="24"/>
                <w:szCs w:val="24"/>
                <w:lang w:val="uk-UA"/>
              </w:rPr>
            </w:pPr>
            <w:r w:rsidRPr="00E64851">
              <w:rPr>
                <w:rFonts w:ascii="Times New Roman" w:hAnsi="Times New Roman"/>
                <w:b/>
                <w:sz w:val="24"/>
                <w:szCs w:val="24"/>
                <w:lang w:val="uk-UA"/>
              </w:rPr>
              <w:t xml:space="preserve">18003, м. Черкаси, вул. </w:t>
            </w:r>
            <w:proofErr w:type="spellStart"/>
            <w:r w:rsidRPr="00E64851">
              <w:rPr>
                <w:rFonts w:ascii="Times New Roman" w:hAnsi="Times New Roman"/>
                <w:b/>
                <w:sz w:val="24"/>
                <w:szCs w:val="24"/>
                <w:lang w:val="uk-UA"/>
              </w:rPr>
              <w:t>Криваліївська</w:t>
            </w:r>
            <w:proofErr w:type="spellEnd"/>
            <w:r w:rsidRPr="00E64851">
              <w:rPr>
                <w:rFonts w:ascii="Times New Roman" w:hAnsi="Times New Roman"/>
                <w:b/>
                <w:sz w:val="24"/>
                <w:szCs w:val="24"/>
                <w:lang w:val="uk-UA"/>
              </w:rPr>
              <w:t>, 122</w:t>
            </w:r>
          </w:p>
        </w:tc>
      </w:tr>
      <w:tr w:rsidR="009B6BAB" w:rsidRPr="00E64851"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5AA6069" w14:textId="77777777" w:rsidR="009B6BAB" w:rsidRPr="00E64851" w:rsidRDefault="009B6BAB" w:rsidP="009B6BAB">
            <w:pPr>
              <w:rPr>
                <w:rFonts w:ascii="Times New Roman" w:hAnsi="Times New Roman"/>
                <w:b/>
                <w:sz w:val="24"/>
                <w:szCs w:val="24"/>
                <w:lang w:val="uk-UA" w:eastAsia="uk-UA"/>
              </w:rPr>
            </w:pPr>
            <w:r w:rsidRPr="00E64851">
              <w:rPr>
                <w:rFonts w:ascii="Times New Roman" w:hAnsi="Times New Roman"/>
                <w:b/>
                <w:sz w:val="24"/>
                <w:szCs w:val="24"/>
                <w:lang w:val="uk-UA" w:eastAsia="uk-UA"/>
              </w:rPr>
              <w:t xml:space="preserve">Уповноважена особа – </w:t>
            </w:r>
            <w:proofErr w:type="spellStart"/>
            <w:r w:rsidRPr="00E64851">
              <w:rPr>
                <w:rFonts w:ascii="Times New Roman" w:hAnsi="Times New Roman"/>
                <w:b/>
                <w:sz w:val="24"/>
                <w:szCs w:val="24"/>
                <w:lang w:val="uk-UA" w:eastAsia="uk-UA"/>
              </w:rPr>
              <w:t>Бейн</w:t>
            </w:r>
            <w:proofErr w:type="spellEnd"/>
            <w:r w:rsidRPr="00E64851">
              <w:rPr>
                <w:rFonts w:ascii="Times New Roman" w:hAnsi="Times New Roman"/>
                <w:b/>
                <w:sz w:val="24"/>
                <w:szCs w:val="24"/>
                <w:lang w:val="uk-UA" w:eastAsia="uk-UA"/>
              </w:rPr>
              <w:t xml:space="preserve"> Анатолій </w:t>
            </w:r>
            <w:proofErr w:type="spellStart"/>
            <w:r w:rsidRPr="00E64851">
              <w:rPr>
                <w:rFonts w:ascii="Times New Roman" w:hAnsi="Times New Roman"/>
                <w:b/>
                <w:sz w:val="24"/>
                <w:szCs w:val="24"/>
                <w:lang w:val="uk-UA" w:eastAsia="uk-UA"/>
              </w:rPr>
              <w:t>Грогорович</w:t>
            </w:r>
            <w:proofErr w:type="spellEnd"/>
            <w:r w:rsidRPr="00E64851">
              <w:rPr>
                <w:rFonts w:ascii="Times New Roman" w:hAnsi="Times New Roman"/>
                <w:b/>
                <w:sz w:val="24"/>
                <w:szCs w:val="24"/>
                <w:lang w:val="uk-UA" w:eastAsia="uk-UA"/>
              </w:rPr>
              <w:t xml:space="preserve">, директор,  </w:t>
            </w:r>
            <w:proofErr w:type="spellStart"/>
            <w:r w:rsidRPr="00E64851">
              <w:rPr>
                <w:rFonts w:ascii="Times New Roman" w:hAnsi="Times New Roman"/>
                <w:b/>
                <w:sz w:val="24"/>
                <w:szCs w:val="24"/>
                <w:lang w:val="uk-UA" w:eastAsia="uk-UA"/>
              </w:rPr>
              <w:t>тел</w:t>
            </w:r>
            <w:proofErr w:type="spellEnd"/>
            <w:r w:rsidRPr="00E64851">
              <w:rPr>
                <w:rFonts w:ascii="Times New Roman" w:hAnsi="Times New Roman"/>
                <w:b/>
                <w:sz w:val="24"/>
                <w:szCs w:val="24"/>
                <w:lang w:val="uk-UA" w:eastAsia="uk-UA"/>
              </w:rPr>
              <w:t>.  0472 64-54-36,  e-</w:t>
            </w:r>
            <w:proofErr w:type="spellStart"/>
            <w:r w:rsidRPr="00E64851">
              <w:rPr>
                <w:rFonts w:ascii="Times New Roman" w:hAnsi="Times New Roman"/>
                <w:b/>
                <w:sz w:val="24"/>
                <w:szCs w:val="24"/>
                <w:lang w:val="uk-UA" w:eastAsia="uk-UA"/>
              </w:rPr>
              <w:t>mail</w:t>
            </w:r>
            <w:proofErr w:type="spellEnd"/>
            <w:r w:rsidRPr="00E64851">
              <w:rPr>
                <w:rFonts w:ascii="Times New Roman" w:hAnsi="Times New Roman"/>
                <w:b/>
                <w:sz w:val="24"/>
                <w:szCs w:val="24"/>
                <w:lang w:val="uk-UA" w:eastAsia="uk-UA"/>
              </w:rPr>
              <w:t xml:space="preserve">: </w:t>
            </w:r>
            <w:r w:rsidRPr="00E64851">
              <w:rPr>
                <w:rFonts w:ascii="Times New Roman" w:hAnsi="Times New Roman"/>
                <w:b/>
                <w:bCs/>
                <w:sz w:val="24"/>
                <w:szCs w:val="24"/>
                <w:lang w:val="uk-UA" w:eastAsia="uk-UA"/>
              </w:rPr>
              <w:t>kp_kombinat_kp@ukr.net</w:t>
            </w:r>
          </w:p>
          <w:p w14:paraId="344185CB" w14:textId="77777777" w:rsidR="009B6BAB" w:rsidRPr="00E64851" w:rsidRDefault="009B6BAB" w:rsidP="009B6BAB">
            <w:pPr>
              <w:rPr>
                <w:rFonts w:ascii="Times New Roman" w:hAnsi="Times New Roman"/>
                <w:b/>
                <w:sz w:val="24"/>
                <w:szCs w:val="24"/>
                <w:lang w:val="uk-UA"/>
              </w:rPr>
            </w:pPr>
            <w:r w:rsidRPr="00E64851">
              <w:rPr>
                <w:rFonts w:ascii="Times New Roman" w:hAnsi="Times New Roman"/>
                <w:b/>
                <w:sz w:val="24"/>
                <w:szCs w:val="24"/>
                <w:lang w:val="uk-UA"/>
              </w:rPr>
              <w:t xml:space="preserve">18003, м. Черкаси, вул. </w:t>
            </w:r>
            <w:proofErr w:type="spellStart"/>
            <w:r w:rsidRPr="00E64851">
              <w:rPr>
                <w:rFonts w:ascii="Times New Roman" w:hAnsi="Times New Roman"/>
                <w:b/>
                <w:sz w:val="24"/>
                <w:szCs w:val="24"/>
                <w:lang w:val="uk-UA"/>
              </w:rPr>
              <w:t>Криваліївська</w:t>
            </w:r>
            <w:proofErr w:type="spellEnd"/>
            <w:r w:rsidRPr="00E64851">
              <w:rPr>
                <w:rFonts w:ascii="Times New Roman" w:hAnsi="Times New Roman"/>
                <w:b/>
                <w:sz w:val="24"/>
                <w:szCs w:val="24"/>
                <w:lang w:val="uk-UA"/>
              </w:rPr>
              <w:t>, 122</w:t>
            </w:r>
          </w:p>
          <w:p w14:paraId="19C2BD8F" w14:textId="1A1936A1" w:rsidR="009B6BAB" w:rsidRPr="00E64851" w:rsidRDefault="009B6BAB" w:rsidP="009B6BAB">
            <w:pPr>
              <w:jc w:val="both"/>
              <w:rPr>
                <w:rFonts w:ascii="Times New Roman" w:hAnsi="Times New Roman"/>
                <w:b/>
                <w:sz w:val="24"/>
                <w:szCs w:val="24"/>
                <w:lang w:val="uk-UA" w:eastAsia="uk-UA"/>
              </w:rPr>
            </w:pPr>
          </w:p>
        </w:tc>
      </w:tr>
      <w:tr w:rsidR="009B6BAB" w:rsidRPr="00E64851"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9B6BAB" w:rsidRPr="00E64851" w:rsidRDefault="009B6BAB" w:rsidP="009B6BAB">
            <w:pPr>
              <w:rPr>
                <w:rFonts w:ascii="Times New Roman" w:hAnsi="Times New Roman"/>
                <w:b/>
                <w:bCs/>
                <w:sz w:val="24"/>
                <w:szCs w:val="24"/>
                <w:lang w:val="uk-UA"/>
              </w:rPr>
            </w:pPr>
            <w:r w:rsidRPr="00E64851">
              <w:rPr>
                <w:rFonts w:ascii="Times New Roman" w:hAnsi="Times New Roman"/>
                <w:b/>
                <w:bCs/>
                <w:sz w:val="24"/>
                <w:szCs w:val="24"/>
                <w:lang w:val="uk-UA"/>
              </w:rPr>
              <w:t>Відкриті торги з особливостями</w:t>
            </w:r>
          </w:p>
        </w:tc>
      </w:tr>
      <w:tr w:rsidR="009B6BAB" w:rsidRPr="00E64851"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4. Інформація про предмет закупівлі</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  </w:t>
            </w:r>
          </w:p>
        </w:tc>
      </w:tr>
      <w:tr w:rsidR="009B6BAB" w:rsidRPr="001731D9"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4190D5E" w:rsidR="009B6BAB" w:rsidRPr="00E64851" w:rsidRDefault="009B6BAB" w:rsidP="009B6BAB">
            <w:pPr>
              <w:jc w:val="both"/>
              <w:rPr>
                <w:rFonts w:ascii="Times New Roman" w:hAnsi="Times New Roman"/>
                <w:b/>
                <w:sz w:val="24"/>
                <w:szCs w:val="24"/>
                <w:lang w:val="uk-UA"/>
              </w:rPr>
            </w:pPr>
            <w:r w:rsidRPr="00E64851">
              <w:rPr>
                <w:rFonts w:ascii="Times New Roman" w:hAnsi="Times New Roman"/>
                <w:b/>
                <w:sz w:val="24"/>
                <w:szCs w:val="24"/>
                <w:lang w:val="uk-UA"/>
              </w:rPr>
              <w:t>Код за ДК 021:2015:43260000-3 Механічні лопати, екскаватори та ковшові навантажувачі, гірнича техніка (Придбання грейферного навантажувача)</w:t>
            </w:r>
          </w:p>
        </w:tc>
      </w:tr>
      <w:tr w:rsidR="009B6BAB" w:rsidRPr="00E64851"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9B6BAB" w:rsidRPr="00E64851" w:rsidRDefault="009B6BAB" w:rsidP="009B6BAB">
            <w:pPr>
              <w:rPr>
                <w:rFonts w:ascii="Times New Roman" w:hAnsi="Times New Roman"/>
                <w:color w:val="000000"/>
                <w:sz w:val="24"/>
                <w:szCs w:val="24"/>
                <w:lang w:val="uk-UA" w:eastAsia="uk-UA"/>
              </w:rPr>
            </w:pPr>
            <w:bookmarkStart w:id="2" w:name="_Hlk90566044"/>
            <w:r w:rsidRPr="00E64851">
              <w:rPr>
                <w:rFonts w:ascii="Times New Roman" w:hAnsi="Times New Roman"/>
                <w:color w:val="000000"/>
                <w:sz w:val="24"/>
                <w:szCs w:val="24"/>
                <w:lang w:val="uk-UA" w:eastAsia="uk-UA"/>
              </w:rPr>
              <w:t xml:space="preserve">4.2. </w:t>
            </w:r>
            <w:r w:rsidRPr="00E6485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9B6BAB" w:rsidRPr="00E64851" w:rsidRDefault="009B6BAB" w:rsidP="009B6BAB">
            <w:pPr>
              <w:rPr>
                <w:rFonts w:ascii="Times New Roman" w:hAnsi="Times New Roman"/>
                <w:sz w:val="24"/>
                <w:szCs w:val="24"/>
                <w:lang w:val="uk-UA"/>
              </w:rPr>
            </w:pPr>
            <w:r w:rsidRPr="00E64851">
              <w:rPr>
                <w:rFonts w:ascii="Times New Roman" w:hAnsi="Times New Roman"/>
                <w:sz w:val="24"/>
                <w:szCs w:val="24"/>
                <w:lang w:val="uk-UA"/>
              </w:rPr>
              <w:t>Поділ на лоти не передбачено</w:t>
            </w:r>
          </w:p>
        </w:tc>
      </w:tr>
      <w:bookmarkEnd w:id="2"/>
      <w:tr w:rsidR="009B6BAB" w:rsidRPr="00E64851"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37DBFFE1" w:rsidR="009B6BAB" w:rsidRPr="00E64851" w:rsidRDefault="009B6BAB" w:rsidP="009B6BAB">
            <w:pPr>
              <w:widowControl w:val="0"/>
              <w:rPr>
                <w:rFonts w:ascii="Times New Roman" w:hAnsi="Times New Roman"/>
                <w:color w:val="000000"/>
                <w:sz w:val="24"/>
                <w:szCs w:val="24"/>
                <w:lang w:val="uk-UA" w:eastAsia="uk-UA"/>
              </w:rPr>
            </w:pPr>
            <w:r w:rsidRPr="00E64851">
              <w:rPr>
                <w:rFonts w:ascii="Times New Roman" w:hAnsi="Times New Roman"/>
                <w:sz w:val="24"/>
                <w:szCs w:val="24"/>
                <w:lang w:val="uk-UA"/>
              </w:rPr>
              <w:t xml:space="preserve">4.3. </w:t>
            </w:r>
            <w:r w:rsidRPr="00E64851">
              <w:rPr>
                <w:rFonts w:ascii="Times New Roman" w:hAnsi="Times New Roman"/>
                <w:color w:val="000000"/>
                <w:sz w:val="24"/>
                <w:szCs w:val="24"/>
                <w:lang w:val="uk-UA"/>
              </w:rPr>
              <w:t xml:space="preserve"> кількість товару та місце його поставки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F05E30" w14:textId="762E451F" w:rsidR="009B6BAB" w:rsidRPr="00E64851" w:rsidRDefault="009B6BAB" w:rsidP="009B6BAB">
            <w:pPr>
              <w:pStyle w:val="1"/>
              <w:jc w:val="left"/>
              <w:rPr>
                <w:rFonts w:ascii="Times New Roman" w:hAnsi="Times New Roman"/>
                <w:shd w:val="clear" w:color="auto" w:fill="FDFEFD"/>
                <w:lang w:val="uk-UA"/>
              </w:rPr>
            </w:pPr>
            <w:r w:rsidRPr="00E64851">
              <w:rPr>
                <w:rFonts w:ascii="Times New Roman" w:hAnsi="Times New Roman"/>
                <w:shd w:val="clear" w:color="auto" w:fill="FDFEFD"/>
                <w:lang w:val="uk-UA"/>
              </w:rPr>
              <w:t xml:space="preserve">Місце поставки товару: м. Черкаси, вул. </w:t>
            </w:r>
            <w:proofErr w:type="spellStart"/>
            <w:r w:rsidRPr="00E64851">
              <w:rPr>
                <w:rFonts w:ascii="Times New Roman" w:hAnsi="Times New Roman"/>
                <w:shd w:val="clear" w:color="auto" w:fill="FDFEFD"/>
                <w:lang w:val="uk-UA"/>
              </w:rPr>
              <w:t>Криваліївська</w:t>
            </w:r>
            <w:proofErr w:type="spellEnd"/>
            <w:r w:rsidRPr="00E64851">
              <w:rPr>
                <w:rFonts w:ascii="Times New Roman" w:hAnsi="Times New Roman"/>
                <w:shd w:val="clear" w:color="auto" w:fill="FDFEFD"/>
                <w:lang w:val="uk-UA"/>
              </w:rPr>
              <w:t>, 122</w:t>
            </w:r>
          </w:p>
          <w:p w14:paraId="37536845" w14:textId="57A8B290" w:rsidR="009B6BAB" w:rsidRPr="00E64851" w:rsidRDefault="009B6BAB" w:rsidP="009B6BAB">
            <w:pPr>
              <w:pStyle w:val="1"/>
              <w:jc w:val="left"/>
              <w:rPr>
                <w:shd w:val="clear" w:color="auto" w:fill="FDFEFD"/>
                <w:lang w:val="uk-UA"/>
              </w:rPr>
            </w:pPr>
            <w:r w:rsidRPr="00E64851">
              <w:rPr>
                <w:rFonts w:ascii="Times New Roman" w:hAnsi="Times New Roman"/>
                <w:szCs w:val="24"/>
                <w:lang w:val="uk-UA"/>
              </w:rPr>
              <w:t>Обсяг поставки товару: 1 одиниця</w:t>
            </w:r>
          </w:p>
        </w:tc>
      </w:tr>
      <w:tr w:rsidR="009B6BAB" w:rsidRPr="00E64851"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DD73153"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sz w:val="24"/>
                <w:szCs w:val="24"/>
                <w:lang w:val="uk-UA"/>
              </w:rPr>
              <w:t xml:space="preserve">4.4. строк поставки товарів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76154292" w:rsidR="009B6BAB" w:rsidRPr="00E64851" w:rsidRDefault="00E40B07" w:rsidP="00E40B07">
            <w:pPr>
              <w:pStyle w:val="ac"/>
              <w:spacing w:before="0" w:beforeAutospacing="0" w:after="0" w:afterAutospacing="0"/>
              <w:jc w:val="both"/>
              <w:rPr>
                <w:b/>
                <w:color w:val="auto"/>
              </w:rPr>
            </w:pPr>
            <w:r w:rsidRPr="00E64851">
              <w:rPr>
                <w:b/>
                <w:color w:val="auto"/>
              </w:rPr>
              <w:t xml:space="preserve">До 14 липня 2023 року, </w:t>
            </w:r>
            <w:r w:rsidR="009B6BAB" w:rsidRPr="00E64851">
              <w:rPr>
                <w:b/>
                <w:color w:val="auto"/>
              </w:rPr>
              <w:t xml:space="preserve">але у будь-якому разі до повного виконання зобов’язань за договором. Початковий термін </w:t>
            </w:r>
            <w:r w:rsidRPr="00E64851">
              <w:rPr>
                <w:b/>
                <w:color w:val="auto"/>
              </w:rPr>
              <w:t xml:space="preserve">поставки товару </w:t>
            </w:r>
            <w:r w:rsidR="009B6BAB" w:rsidRPr="00E64851">
              <w:rPr>
                <w:b/>
                <w:color w:val="auto"/>
              </w:rPr>
              <w:t xml:space="preserve"> є орієнтовним, та визначатиметься датою укладення договору про закупівлю за результатами даних відкритих торгів</w:t>
            </w:r>
            <w:r w:rsidRPr="00E64851">
              <w:rPr>
                <w:b/>
                <w:color w:val="auto"/>
              </w:rPr>
              <w:t>.</w:t>
            </w:r>
          </w:p>
        </w:tc>
      </w:tr>
      <w:tr w:rsidR="009B6BAB" w:rsidRPr="00E64851"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5. Недискримінація учасників</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9B6BAB" w:rsidRPr="00E64851" w:rsidRDefault="009B6BAB" w:rsidP="009B6BAB">
            <w:pPr>
              <w:jc w:val="both"/>
              <w:rPr>
                <w:rFonts w:ascii="Times New Roman" w:hAnsi="Times New Roman"/>
                <w:sz w:val="24"/>
                <w:szCs w:val="24"/>
                <w:lang w:val="uk-UA" w:eastAsia="uk-UA"/>
              </w:rPr>
            </w:pPr>
            <w:r w:rsidRPr="00E64851">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5D0C4ED" w14:textId="28A7D3C0" w:rsidR="009B6BAB" w:rsidRPr="00E64851" w:rsidRDefault="009B6BAB" w:rsidP="009B6BAB">
            <w:pPr>
              <w:jc w:val="both"/>
              <w:rPr>
                <w:rFonts w:ascii="Times New Roman" w:hAnsi="Times New Roman"/>
                <w:strike/>
                <w:color w:val="000000"/>
                <w:sz w:val="24"/>
                <w:szCs w:val="24"/>
                <w:lang w:val="uk-UA" w:eastAsia="uk-UA"/>
              </w:rPr>
            </w:pPr>
          </w:p>
        </w:tc>
      </w:tr>
      <w:tr w:rsidR="009B6BAB" w:rsidRPr="001731D9"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172C1074"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6A6FE0" w:rsidRPr="00E64851">
              <w:rPr>
                <w:rFonts w:ascii="Times New Roman" w:hAnsi="Times New Roman"/>
                <w:color w:val="000000"/>
                <w:sz w:val="24"/>
                <w:szCs w:val="24"/>
                <w:lang w:val="uk-UA" w:eastAsia="uk-UA"/>
              </w:rPr>
              <w:t>, про що учасник у складі тендерної пропозиції надає гарантійний лист.</w:t>
            </w:r>
          </w:p>
          <w:p w14:paraId="447C708F" w14:textId="71DA8ED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S = C*K + p +В </w:t>
            </w:r>
          </w:p>
          <w:p w14:paraId="11FAF799"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де: </w:t>
            </w:r>
          </w:p>
          <w:p w14:paraId="63F972AF"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68A6171B"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C - ціна у валюті І групи;</w:t>
            </w:r>
          </w:p>
          <w:p w14:paraId="7ED6D2A1"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В – комісії банків за операціями у іноземній валюті.</w:t>
            </w:r>
          </w:p>
          <w:p w14:paraId="42EF6A66"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3EF5AEDE" w14:textId="40EB40A4" w:rsidR="009B6BAB" w:rsidRPr="00E64851" w:rsidRDefault="006A6FE0" w:rsidP="009B6BAB">
            <w:pPr>
              <w:ind w:right="143"/>
              <w:jc w:val="both"/>
              <w:rPr>
                <w:rFonts w:ascii="Times New Roman" w:hAnsi="Times New Roman"/>
                <w:strike/>
                <w:color w:val="000000"/>
                <w:sz w:val="24"/>
                <w:szCs w:val="24"/>
                <w:highlight w:val="yellow"/>
                <w:lang w:val="uk-UA" w:eastAsia="uk-UA"/>
              </w:rPr>
            </w:pPr>
            <w:r w:rsidRPr="00E64851">
              <w:rPr>
                <w:rFonts w:ascii="Times New Roman" w:hAnsi="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w:t>
            </w:r>
            <w:r w:rsidR="0025324A" w:rsidRPr="0025324A">
              <w:rPr>
                <w:rFonts w:ascii="Times New Roman" w:hAnsi="Times New Roman"/>
                <w:color w:val="000000"/>
                <w:sz w:val="24"/>
                <w:szCs w:val="24"/>
                <w:lang w:val="uk-UA" w:eastAsia="uk-UA"/>
              </w:rPr>
              <w:t>до </w:t>
            </w:r>
            <w:hyperlink r:id="rId8" w:anchor="n603" w:history="1">
              <w:r w:rsidR="0025324A" w:rsidRPr="0025324A">
                <w:rPr>
                  <w:rFonts w:ascii="Times New Roman" w:hAnsi="Times New Roman"/>
                  <w:color w:val="000000"/>
                  <w:sz w:val="24"/>
                  <w:szCs w:val="24"/>
                  <w:lang w:val="uk-UA" w:eastAsia="uk-UA"/>
                </w:rPr>
                <w:t>абзацу четвертого</w:t>
              </w:r>
            </w:hyperlink>
            <w:r w:rsidR="0025324A" w:rsidRPr="0025324A">
              <w:rPr>
                <w:rFonts w:ascii="Times New Roman" w:hAnsi="Times New Roman"/>
                <w:color w:val="000000"/>
                <w:sz w:val="24"/>
                <w:szCs w:val="24"/>
                <w:lang w:val="uk-UA" w:eastAsia="uk-UA"/>
              </w:rPr>
              <w:t> підпункту 2 пункту 44 </w:t>
            </w:r>
            <w:r w:rsidR="0025324A" w:rsidRPr="00E64851">
              <w:rPr>
                <w:rFonts w:ascii="Times New Roman" w:hAnsi="Times New Roman"/>
                <w:color w:val="000000"/>
                <w:sz w:val="24"/>
                <w:szCs w:val="24"/>
                <w:lang w:val="uk-UA" w:eastAsia="uk-UA"/>
              </w:rPr>
              <w:t xml:space="preserve"> </w:t>
            </w:r>
            <w:r w:rsidRPr="00E64851">
              <w:rPr>
                <w:rFonts w:ascii="Times New Roman" w:hAnsi="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9B6BAB" w:rsidRPr="001731D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7. І</w:t>
            </w:r>
            <w:r w:rsidRPr="00E64851">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Мова тендерної пропозиції – українська.</w:t>
            </w:r>
          </w:p>
          <w:p w14:paraId="438F19EB"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64851">
              <w:rPr>
                <w:rFonts w:ascii="Times New Roman" w:hAnsi="Times New Roman"/>
                <w:sz w:val="24"/>
                <w:szCs w:val="24"/>
                <w:lang w:val="uk-UA"/>
              </w:rPr>
              <w:t>іншою мовою</w:t>
            </w:r>
            <w:r w:rsidRPr="00E64851">
              <w:rPr>
                <w:rFonts w:ascii="Times New Roman" w:hAnsi="Times New Roman"/>
                <w:color w:val="000000"/>
                <w:sz w:val="24"/>
                <w:szCs w:val="24"/>
                <w:lang w:val="uk-UA"/>
              </w:rPr>
              <w:t>. Визначальним є текст, викладений українською мовою.</w:t>
            </w:r>
          </w:p>
          <w:p w14:paraId="63E232F2"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64851">
              <w:rPr>
                <w:rFonts w:ascii="Times New Roman" w:hAnsi="Times New Roman"/>
                <w:sz w:val="24"/>
                <w:szCs w:val="24"/>
                <w:lang w:val="uk-UA"/>
              </w:rPr>
              <w:t>І</w:t>
            </w:r>
            <w:r w:rsidRPr="00E64851">
              <w:rPr>
                <w:rFonts w:ascii="Times New Roman" w:hAnsi="Times New Roman"/>
                <w:color w:val="000000"/>
                <w:sz w:val="24"/>
                <w:szCs w:val="24"/>
                <w:lang w:val="uk-UA"/>
              </w:rPr>
              <w:t>нтернет, адреси електронної пошти, торговельної марки (</w:t>
            </w:r>
            <w:proofErr w:type="spellStart"/>
            <w:r w:rsidRPr="00E64851">
              <w:rPr>
                <w:rFonts w:ascii="Times New Roman" w:hAnsi="Times New Roman"/>
                <w:color w:val="000000"/>
                <w:sz w:val="24"/>
                <w:szCs w:val="24"/>
                <w:lang w:val="uk-UA"/>
              </w:rPr>
              <w:t>знак</w:t>
            </w:r>
            <w:r w:rsidRPr="00E64851">
              <w:rPr>
                <w:rFonts w:ascii="Times New Roman" w:hAnsi="Times New Roman"/>
                <w:sz w:val="24"/>
                <w:szCs w:val="24"/>
                <w:lang w:val="uk-UA"/>
              </w:rPr>
              <w:t>а</w:t>
            </w:r>
            <w:proofErr w:type="spellEnd"/>
            <w:r w:rsidRPr="00E64851">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E64851">
              <w:rPr>
                <w:rFonts w:ascii="Times New Roman" w:hAnsi="Times New Roman"/>
                <w:sz w:val="24"/>
                <w:szCs w:val="24"/>
                <w:lang w:val="uk-UA"/>
              </w:rPr>
              <w:t>в</w:t>
            </w:r>
            <w:r w:rsidRPr="00E64851">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64851">
              <w:rPr>
                <w:rFonts w:ascii="Times New Roman" w:hAnsi="Times New Roman"/>
                <w:sz w:val="24"/>
                <w:szCs w:val="24"/>
                <w:lang w:val="uk-UA"/>
              </w:rPr>
              <w:t>українською мовою</w:t>
            </w:r>
            <w:r w:rsidRPr="00E64851">
              <w:rPr>
                <w:rFonts w:ascii="Times New Roman" w:hAnsi="Times New Roman"/>
                <w:color w:val="000000"/>
                <w:sz w:val="24"/>
                <w:szCs w:val="24"/>
                <w:lang w:val="uk-UA"/>
              </w:rPr>
              <w:t xml:space="preserve">. </w:t>
            </w:r>
          </w:p>
          <w:p w14:paraId="03A6BCB0" w14:textId="77777777" w:rsidR="009B6BAB" w:rsidRPr="00E64851" w:rsidRDefault="009B6BAB" w:rsidP="009B6BAB">
            <w:pPr>
              <w:widowControl w:val="0"/>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Виключення:</w:t>
            </w:r>
          </w:p>
          <w:p w14:paraId="2EA16D34"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64851">
              <w:rPr>
                <w:rFonts w:ascii="Times New Roman" w:hAnsi="Times New Roman"/>
                <w:sz w:val="24"/>
                <w:szCs w:val="24"/>
                <w:lang w:val="uk-UA"/>
              </w:rPr>
              <w:t>у</w:t>
            </w:r>
            <w:r w:rsidRPr="00E64851">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rPr>
              <w:t xml:space="preserve">2.  </w:t>
            </w:r>
            <w:r w:rsidRPr="00E64851">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64851">
              <w:rPr>
                <w:rFonts w:ascii="Times New Roman" w:hAnsi="Times New Roman"/>
                <w:sz w:val="24"/>
                <w:szCs w:val="24"/>
                <w:lang w:val="uk-UA"/>
              </w:rPr>
              <w:t>вимозі</w:t>
            </w:r>
            <w:proofErr w:type="spellEnd"/>
            <w:r w:rsidRPr="00E64851">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6BAB" w:rsidRPr="00E64851"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9B6BAB" w:rsidRPr="00E64851" w:rsidRDefault="009B6BAB" w:rsidP="009B6BAB">
            <w:pPr>
              <w:pStyle w:val="1"/>
              <w:rPr>
                <w:rFonts w:ascii="Times New Roman" w:hAnsi="Times New Roman"/>
                <w:bCs/>
                <w:lang w:val="uk-UA" w:eastAsia="uk-UA"/>
              </w:rPr>
            </w:pPr>
            <w:bookmarkStart w:id="3" w:name="_II._Порядок_внесення"/>
            <w:bookmarkEnd w:id="3"/>
            <w:r w:rsidRPr="00E64851">
              <w:rPr>
                <w:rFonts w:ascii="Times New Roman" w:hAnsi="Times New Roman"/>
                <w:bCs/>
                <w:lang w:val="uk-UA" w:eastAsia="uk-UA"/>
              </w:rPr>
              <w:lastRenderedPageBreak/>
              <w:t xml:space="preserve">II. </w:t>
            </w:r>
            <w:r w:rsidRPr="00E64851">
              <w:rPr>
                <w:rFonts w:ascii="Times New Roman" w:hAnsi="Times New Roman"/>
                <w:szCs w:val="24"/>
                <w:lang w:val="uk-UA"/>
              </w:rPr>
              <w:t>Порядок унесення змін та надання роз’яснень до тендерної документації</w:t>
            </w:r>
          </w:p>
        </w:tc>
      </w:tr>
      <w:tr w:rsidR="009B6BAB" w:rsidRPr="00E64851"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9B6BAB" w:rsidRPr="00E64851" w:rsidRDefault="009B6BAB" w:rsidP="009B6BAB">
            <w:pPr>
              <w:widowControl w:val="0"/>
              <w:jc w:val="both"/>
              <w:rPr>
                <w:rFonts w:ascii="Times New Roman" w:hAnsi="Times New Roman"/>
                <w:sz w:val="24"/>
                <w:szCs w:val="24"/>
                <w:lang w:val="uk-UA" w:eastAsia="uk-UA"/>
              </w:rPr>
            </w:pPr>
            <w:r w:rsidRPr="00E64851">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9B6BAB" w:rsidRPr="00E64851" w:rsidRDefault="009B6BAB" w:rsidP="009B6BAB">
            <w:pPr>
              <w:widowControl w:val="0"/>
              <w:jc w:val="both"/>
              <w:rPr>
                <w:rFonts w:ascii="Times New Roman" w:hAnsi="Times New Roman"/>
                <w:sz w:val="24"/>
                <w:szCs w:val="24"/>
                <w:lang w:val="uk-UA" w:eastAsia="uk-UA"/>
              </w:rPr>
            </w:pPr>
            <w:r w:rsidRPr="00E64851">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9B6BAB" w:rsidRPr="00E64851" w:rsidRDefault="009B6BAB" w:rsidP="009B6BAB">
            <w:pPr>
              <w:widowControl w:val="0"/>
              <w:jc w:val="both"/>
              <w:rPr>
                <w:rFonts w:ascii="Times New Roman" w:hAnsi="Times New Roman"/>
                <w:sz w:val="24"/>
                <w:szCs w:val="24"/>
                <w:lang w:val="uk-UA" w:eastAsia="uk-UA"/>
              </w:rPr>
            </w:pPr>
            <w:bookmarkStart w:id="4" w:name="n656"/>
            <w:bookmarkEnd w:id="4"/>
            <w:r w:rsidRPr="00E64851">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64851">
                <w:rPr>
                  <w:rFonts w:ascii="Times New Roman" w:hAnsi="Times New Roman"/>
                  <w:sz w:val="24"/>
                  <w:szCs w:val="24"/>
                  <w:lang w:val="uk-UA" w:eastAsia="uk-UA"/>
                </w:rPr>
                <w:t>статті</w:t>
              </w:r>
            </w:hyperlink>
            <w:hyperlink r:id="rId10" w:anchor="n960" w:tgtFrame="_blank" w:history="1">
              <w:r w:rsidRPr="00E64851">
                <w:rPr>
                  <w:rFonts w:ascii="Times New Roman" w:hAnsi="Times New Roman"/>
                  <w:sz w:val="24"/>
                  <w:szCs w:val="24"/>
                  <w:lang w:val="uk-UA" w:eastAsia="uk-UA"/>
                </w:rPr>
                <w:t> 8</w:t>
              </w:r>
            </w:hyperlink>
            <w:r w:rsidRPr="00E64851">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E64851">
              <w:rPr>
                <w:rFonts w:ascii="Times New Roman" w:hAnsi="Times New Roman"/>
                <w:sz w:val="24"/>
                <w:szCs w:val="24"/>
                <w:lang w:val="uk-UA" w:eastAsia="uk-UA"/>
              </w:rPr>
              <w:t>внести</w:t>
            </w:r>
            <w:proofErr w:type="spellEnd"/>
            <w:r w:rsidRPr="00E64851">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9B6BAB" w:rsidRPr="00E64851" w:rsidRDefault="009B6BAB" w:rsidP="009B6BAB">
            <w:pPr>
              <w:widowControl w:val="0"/>
              <w:jc w:val="both"/>
              <w:rPr>
                <w:rFonts w:ascii="Times New Roman" w:hAnsi="Times New Roman"/>
                <w:color w:val="333333"/>
                <w:sz w:val="24"/>
                <w:szCs w:val="24"/>
                <w:lang w:val="uk-UA"/>
              </w:rPr>
            </w:pPr>
            <w:bookmarkStart w:id="5" w:name="n657"/>
            <w:bookmarkEnd w:id="5"/>
          </w:p>
        </w:tc>
      </w:tr>
      <w:tr w:rsidR="009B6BAB" w:rsidRPr="001731D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2. </w:t>
            </w:r>
            <w:r w:rsidRPr="00E64851">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w:t>
            </w:r>
            <w:r w:rsidRPr="00E64851">
              <w:rPr>
                <w:rFonts w:ascii="Times New Roman" w:hAnsi="Times New Roman"/>
                <w:color w:val="000000"/>
                <w:sz w:val="24"/>
                <w:szCs w:val="24"/>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4851">
              <w:rPr>
                <w:rFonts w:ascii="Times New Roman" w:hAnsi="Times New Roman"/>
                <w:color w:val="000000"/>
                <w:sz w:val="24"/>
                <w:szCs w:val="24"/>
                <w:lang w:val="uk-UA"/>
              </w:rPr>
              <w:t>машинозчитувальному</w:t>
            </w:r>
            <w:proofErr w:type="spellEnd"/>
            <w:r w:rsidRPr="00E64851">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9B6BAB" w:rsidRPr="00E64851" w:rsidRDefault="009B6BAB" w:rsidP="009B6BAB">
            <w:pPr>
              <w:widowControl w:val="0"/>
              <w:jc w:val="both"/>
              <w:rPr>
                <w:rFonts w:ascii="Times New Roman" w:hAnsi="Times New Roman"/>
                <w:color w:val="000000"/>
                <w:sz w:val="24"/>
                <w:szCs w:val="24"/>
                <w:lang w:val="uk-UA"/>
              </w:rPr>
            </w:pPr>
            <w:bookmarkStart w:id="6" w:name="n658"/>
            <w:bookmarkEnd w:id="6"/>
            <w:r w:rsidRPr="00E64851">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9B6BAB" w:rsidRPr="00E64851" w:rsidRDefault="009B6BAB" w:rsidP="009B6BAB">
            <w:pPr>
              <w:jc w:val="both"/>
              <w:rPr>
                <w:rFonts w:ascii="Times New Roman" w:hAnsi="Times New Roman"/>
                <w:b/>
                <w:color w:val="000000"/>
                <w:sz w:val="24"/>
                <w:szCs w:val="24"/>
                <w:lang w:val="uk-UA" w:eastAsia="uk-UA"/>
              </w:rPr>
            </w:pPr>
            <w:bookmarkStart w:id="7" w:name="n659"/>
            <w:bookmarkEnd w:id="7"/>
            <w:r w:rsidRPr="00E64851">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B6BAB" w:rsidRPr="00E64851"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9B6BAB" w:rsidRPr="00E64851" w:rsidRDefault="009B6BAB" w:rsidP="009B6BAB">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E64851">
              <w:rPr>
                <w:rFonts w:ascii="Times New Roman" w:hAnsi="Times New Roman"/>
                <w:bCs/>
                <w:lang w:val="uk-UA" w:eastAsia="uk-UA"/>
              </w:rPr>
              <w:lastRenderedPageBreak/>
              <w:t xml:space="preserve">III. </w:t>
            </w:r>
            <w:r w:rsidRPr="00E64851">
              <w:rPr>
                <w:rFonts w:ascii="Times New Roman" w:hAnsi="Times New Roman"/>
                <w:szCs w:val="24"/>
                <w:bdr w:val="none" w:sz="0" w:space="0" w:color="auto" w:frame="1"/>
                <w:lang w:val="uk-UA" w:eastAsia="uk-UA"/>
              </w:rPr>
              <w:t>Інструкція з підготовки тендерної пропозиції</w:t>
            </w:r>
            <w:r w:rsidRPr="00E64851">
              <w:rPr>
                <w:rFonts w:ascii="Times New Roman" w:hAnsi="Times New Roman"/>
                <w:bCs/>
                <w:lang w:val="uk-UA" w:eastAsia="uk-UA"/>
              </w:rPr>
              <w:t> </w:t>
            </w:r>
          </w:p>
        </w:tc>
      </w:tr>
      <w:tr w:rsidR="009B6BAB" w:rsidRPr="001731D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9B6BAB" w:rsidRPr="00E64851" w:rsidRDefault="009B6BAB" w:rsidP="009B6BAB">
            <w:pPr>
              <w:ind w:left="99" w:right="134"/>
              <w:rPr>
                <w:rFonts w:ascii="Times New Roman" w:hAnsi="Times New Roman"/>
                <w:color w:val="000000"/>
                <w:sz w:val="24"/>
                <w:szCs w:val="24"/>
                <w:lang w:val="uk-UA" w:eastAsia="uk-UA"/>
              </w:rPr>
            </w:pPr>
            <w:bookmarkStart w:id="10" w:name="_Hlk62663971"/>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Зміст і спосіб подання тендерної пропозиції</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5A9FA84D" w:rsidR="009B6BAB" w:rsidRPr="00E64851" w:rsidRDefault="009B6BAB" w:rsidP="00185D9F">
            <w:pPr>
              <w:widowControl w:val="0"/>
              <w:ind w:left="99" w:right="134"/>
              <w:contextualSpacing/>
              <w:jc w:val="both"/>
              <w:rPr>
                <w:rFonts w:ascii="Times New Roman" w:hAnsi="Times New Roman"/>
                <w:strike/>
                <w:sz w:val="24"/>
                <w:szCs w:val="24"/>
                <w:lang w:val="uk-UA"/>
              </w:rPr>
            </w:pPr>
            <w:r w:rsidRPr="00E64851">
              <w:rPr>
                <w:rFonts w:ascii="Times New Roman" w:hAnsi="Times New Roman"/>
                <w:sz w:val="24"/>
                <w:szCs w:val="24"/>
                <w:lang w:val="uk-UA"/>
              </w:rPr>
              <w:t>1.1.</w:t>
            </w:r>
            <w:r w:rsidRPr="00E64851">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9B6BAB" w:rsidRPr="00E64851" w:rsidRDefault="009B6BAB" w:rsidP="009B6BAB">
            <w:pPr>
              <w:widowControl w:val="0"/>
              <w:ind w:left="99" w:right="134"/>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64851">
                <w:rPr>
                  <w:rFonts w:ascii="Times New Roman" w:hAnsi="Times New Roman"/>
                  <w:color w:val="000000" w:themeColor="text1"/>
                  <w:sz w:val="24"/>
                  <w:szCs w:val="24"/>
                  <w:lang w:val="uk-UA"/>
                </w:rPr>
                <w:t>пункті 47</w:t>
              </w:r>
            </w:hyperlink>
            <w:r w:rsidRPr="00E6485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64851">
                <w:rPr>
                  <w:rFonts w:ascii="Times New Roman" w:hAnsi="Times New Roman"/>
                  <w:color w:val="000000" w:themeColor="text1"/>
                  <w:sz w:val="24"/>
                  <w:szCs w:val="24"/>
                  <w:lang w:val="uk-UA"/>
                </w:rPr>
                <w:t>47</w:t>
              </w:r>
            </w:hyperlink>
            <w:r w:rsidRPr="00E64851">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64851">
              <w:rPr>
                <w:rFonts w:ascii="Times New Roman" w:hAnsi="Times New Roman"/>
                <w:i/>
                <w:color w:val="000000" w:themeColor="text1"/>
                <w:sz w:val="24"/>
                <w:szCs w:val="24"/>
                <w:lang w:val="uk-UA"/>
              </w:rPr>
              <w:t>(у разі встановлення даної вимоги згідно вимог цієї тендерної документації)</w:t>
            </w:r>
            <w:r w:rsidRPr="00E64851">
              <w:rPr>
                <w:rFonts w:ascii="Times New Roman" w:hAnsi="Times New Roman"/>
                <w:color w:val="000000" w:themeColor="text1"/>
                <w:sz w:val="24"/>
                <w:szCs w:val="24"/>
                <w:lang w:val="uk-UA"/>
              </w:rPr>
              <w:t>;</w:t>
            </w:r>
          </w:p>
          <w:p w14:paraId="4D1564B5"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E64851">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64851">
              <w:rPr>
                <w:rFonts w:ascii="Times New Roman" w:hAnsi="Times New Roman"/>
                <w:i/>
                <w:color w:val="000000" w:themeColor="text1"/>
                <w:sz w:val="24"/>
                <w:szCs w:val="24"/>
                <w:lang w:val="uk-UA"/>
              </w:rPr>
              <w:t>(застосовується для робіт або послуг)</w:t>
            </w:r>
            <w:r w:rsidRPr="00E64851">
              <w:rPr>
                <w:rFonts w:ascii="Times New Roman" w:hAnsi="Times New Roman"/>
                <w:color w:val="000000" w:themeColor="text1"/>
                <w:sz w:val="24"/>
                <w:szCs w:val="24"/>
                <w:lang w:val="uk-UA"/>
              </w:rPr>
              <w:t>;</w:t>
            </w:r>
          </w:p>
          <w:p w14:paraId="66348EFA" w14:textId="095DF26D"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5A7A2D65" w:rsidR="009B6BAB" w:rsidRPr="00E64851" w:rsidRDefault="009B6BAB" w:rsidP="009B6BAB">
            <w:pPr>
              <w:widowControl w:val="0"/>
              <w:ind w:left="99" w:right="134"/>
              <w:jc w:val="both"/>
              <w:rPr>
                <w:rFonts w:ascii="Times New Roman" w:hAnsi="Times New Roman"/>
                <w:sz w:val="24"/>
                <w:szCs w:val="24"/>
                <w:lang w:val="uk-UA"/>
              </w:rPr>
            </w:pPr>
            <w:r w:rsidRPr="00E64851">
              <w:rPr>
                <w:rFonts w:ascii="Times New Roman" w:hAnsi="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E64851">
              <w:rPr>
                <w:rFonts w:ascii="Times New Roman" w:hAnsi="Times New Roman"/>
                <w:sz w:val="24"/>
                <w:szCs w:val="24"/>
                <w:lang w:val="uk-UA"/>
              </w:rPr>
              <w:lastRenderedPageBreak/>
              <w:t>замовника, а також надавати окремим файлом кожний документ, що іменується відповідно до змісту документа.</w:t>
            </w:r>
          </w:p>
          <w:p w14:paraId="1C2C5DDA" w14:textId="42D59D99" w:rsidR="006A6FE0" w:rsidRPr="00E64851" w:rsidRDefault="006A6FE0" w:rsidP="009B6BAB">
            <w:pPr>
              <w:widowControl w:val="0"/>
              <w:ind w:left="99" w:right="134"/>
              <w:jc w:val="both"/>
              <w:rPr>
                <w:rFonts w:ascii="Times New Roman" w:hAnsi="Times New Roman"/>
                <w:sz w:val="24"/>
                <w:szCs w:val="24"/>
                <w:lang w:val="uk-UA"/>
              </w:rPr>
            </w:pPr>
            <w:r w:rsidRPr="00E64851">
              <w:rPr>
                <w:rFonts w:ascii="Times New Roman" w:hAnsi="Times New Roman"/>
                <w:sz w:val="24"/>
                <w:szCs w:val="24"/>
                <w:lang w:val="uk-UA"/>
              </w:rPr>
              <w:t xml:space="preserve">- </w:t>
            </w:r>
            <w:r w:rsidRPr="00E64851">
              <w:rPr>
                <w:lang w:val="uk-UA"/>
              </w:rPr>
              <w:t xml:space="preserve"> </w:t>
            </w:r>
            <w:r w:rsidRPr="00E64851">
              <w:rPr>
                <w:rFonts w:ascii="Times New Roman" w:hAnsi="Times New Roman"/>
                <w:sz w:val="24"/>
                <w:szCs w:val="24"/>
                <w:lang w:val="uk-UA"/>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14:paraId="013D397D" w14:textId="5E4D9B15" w:rsidR="009B6BAB" w:rsidRPr="00E64851" w:rsidRDefault="009B6BAB" w:rsidP="009B6BAB">
            <w:pPr>
              <w:widowControl w:val="0"/>
              <w:ind w:left="99" w:right="134"/>
              <w:contextualSpacing/>
              <w:jc w:val="both"/>
              <w:rPr>
                <w:rFonts w:ascii="Times New Roman" w:hAnsi="Times New Roman"/>
                <w:i/>
                <w:sz w:val="24"/>
                <w:szCs w:val="24"/>
                <w:lang w:val="uk-UA"/>
              </w:rPr>
            </w:pPr>
            <w:r w:rsidRPr="00E64851">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185D9F" w:rsidRPr="00E64851">
              <w:rPr>
                <w:rFonts w:ascii="Times New Roman" w:hAnsi="Times New Roman"/>
                <w:i/>
                <w:sz w:val="24"/>
                <w:szCs w:val="24"/>
                <w:lang w:val="uk-UA"/>
              </w:rPr>
              <w:t xml:space="preserve">. </w:t>
            </w:r>
            <w:r w:rsidRPr="00E64851">
              <w:rPr>
                <w:rFonts w:ascii="Times New Roman" w:hAnsi="Times New Roman"/>
                <w:i/>
                <w:sz w:val="24"/>
                <w:szCs w:val="24"/>
                <w:lang w:val="uk-UA"/>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64851">
              <w:rPr>
                <w:rFonts w:ascii="Times New Roman" w:hAnsi="Times New Roman"/>
                <w:i/>
                <w:sz w:val="24"/>
                <w:szCs w:val="24"/>
                <w:lang w:val="uk-UA"/>
              </w:rPr>
              <w:t>ють</w:t>
            </w:r>
            <w:proofErr w:type="spellEnd"/>
            <w:r w:rsidRPr="00E64851">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lastRenderedPageBreak/>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4851">
              <w:rPr>
                <w:rFonts w:ascii="Times New Roman" w:hAnsi="Times New Roman"/>
                <w:sz w:val="24"/>
                <w:szCs w:val="24"/>
                <w:lang w:val="uk-UA"/>
              </w:rPr>
              <w:t>скан</w:t>
            </w:r>
            <w:proofErr w:type="spellEnd"/>
            <w:r w:rsidRPr="00E64851">
              <w:rPr>
                <w:rFonts w:ascii="Times New Roman" w:hAnsi="Times New Roman"/>
                <w:sz w:val="24"/>
                <w:szCs w:val="24"/>
                <w:lang w:val="uk-UA"/>
              </w:rPr>
              <w:t xml:space="preserve">-копій придатних для </w:t>
            </w:r>
            <w:proofErr w:type="spellStart"/>
            <w:r w:rsidRPr="00E64851">
              <w:rPr>
                <w:rFonts w:ascii="Times New Roman" w:hAnsi="Times New Roman"/>
                <w:sz w:val="24"/>
                <w:szCs w:val="24"/>
                <w:lang w:val="uk-UA"/>
              </w:rPr>
              <w:t>машинозчитування</w:t>
            </w:r>
            <w:proofErr w:type="spellEnd"/>
            <w:r w:rsidRPr="00E64851">
              <w:rPr>
                <w:rFonts w:ascii="Times New Roman" w:hAnsi="Times New Roman"/>
                <w:sz w:val="24"/>
                <w:szCs w:val="24"/>
                <w:lang w:val="uk-UA"/>
              </w:rPr>
              <w:t xml:space="preserve"> (файли з розширенням «..</w:t>
            </w:r>
            <w:proofErr w:type="spellStart"/>
            <w:r w:rsidRPr="00E64851">
              <w:rPr>
                <w:rFonts w:ascii="Times New Roman" w:hAnsi="Times New Roman"/>
                <w:sz w:val="24"/>
                <w:szCs w:val="24"/>
                <w:lang w:val="uk-UA"/>
              </w:rPr>
              <w:t>pdf</w:t>
            </w:r>
            <w:proofErr w:type="spellEnd"/>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jpeg</w:t>
            </w:r>
            <w:proofErr w:type="spellEnd"/>
            <w:r w:rsidRPr="00E6485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64851">
              <w:rPr>
                <w:rFonts w:ascii="Times New Roman" w:hAnsi="Times New Roman"/>
                <w:sz w:val="24"/>
                <w:szCs w:val="24"/>
                <w:lang w:val="uk-UA"/>
              </w:rPr>
              <w:t>скан</w:t>
            </w:r>
            <w:proofErr w:type="spellEnd"/>
            <w:r w:rsidRPr="00E64851">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E64851">
              <w:rPr>
                <w:rFonts w:ascii="Times New Roman" w:hAnsi="Times New Roman"/>
                <w:sz w:val="24"/>
                <w:szCs w:val="24"/>
                <w:lang w:val="uk-UA"/>
              </w:rPr>
              <w:t>означатиме</w:t>
            </w:r>
            <w:proofErr w:type="spellEnd"/>
            <w:r w:rsidRPr="00E64851">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w:t>
            </w:r>
            <w:r w:rsidRPr="00E64851">
              <w:rPr>
                <w:rFonts w:ascii="Times New Roman" w:hAnsi="Times New Roman"/>
                <w:sz w:val="24"/>
                <w:szCs w:val="24"/>
                <w:lang w:val="uk-UA"/>
              </w:rPr>
              <w:lastRenderedPageBreak/>
              <w:t>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уживання великої літери;</w:t>
            </w:r>
          </w:p>
          <w:p w14:paraId="5EAEC37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уживання розділових знаків та відмінювання слів у реченні;</w:t>
            </w:r>
          </w:p>
          <w:p w14:paraId="718CE57F"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 використання слова або </w:t>
            </w:r>
            <w:proofErr w:type="spellStart"/>
            <w:r w:rsidRPr="00E64851">
              <w:rPr>
                <w:rFonts w:ascii="Times New Roman" w:hAnsi="Times New Roman"/>
                <w:sz w:val="24"/>
                <w:szCs w:val="24"/>
                <w:lang w:val="uk-UA"/>
              </w:rPr>
              <w:t>мовного</w:t>
            </w:r>
            <w:proofErr w:type="spellEnd"/>
            <w:r w:rsidRPr="00E64851">
              <w:rPr>
                <w:rFonts w:ascii="Times New Roman" w:hAnsi="Times New Roman"/>
                <w:sz w:val="24"/>
                <w:szCs w:val="24"/>
                <w:lang w:val="uk-UA"/>
              </w:rPr>
              <w:t xml:space="preserve"> звороту, запозичених з іншої мови;</w:t>
            </w:r>
          </w:p>
          <w:p w14:paraId="454D275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застосування правил переносу частини слова з рядка в рядок;</w:t>
            </w:r>
          </w:p>
          <w:p w14:paraId="5BB4674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-написання слів разом та/або окремо, та/або через дефіс;</w:t>
            </w:r>
          </w:p>
          <w:p w14:paraId="32EB8B87"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Приклади формальних помилок*:</w:t>
            </w:r>
          </w:p>
          <w:p w14:paraId="695A5B79"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«Інформація в довільній формі» замість «</w:t>
            </w:r>
            <w:proofErr w:type="spellStart"/>
            <w:r w:rsidRPr="00E64851">
              <w:rPr>
                <w:rFonts w:ascii="Times New Roman" w:hAnsi="Times New Roman"/>
                <w:sz w:val="24"/>
                <w:szCs w:val="24"/>
                <w:lang w:val="uk-UA"/>
              </w:rPr>
              <w:t>Інформа-ція</w:t>
            </w:r>
            <w:proofErr w:type="spellEnd"/>
            <w:r w:rsidRPr="00E64851">
              <w:rPr>
                <w:rFonts w:ascii="Times New Roman" w:hAnsi="Times New Roman"/>
                <w:sz w:val="24"/>
                <w:szCs w:val="24"/>
                <w:lang w:val="uk-UA"/>
              </w:rPr>
              <w:t>»,  «Лист-пояснення» замість «Лист», «довідка» за-</w:t>
            </w:r>
            <w:proofErr w:type="spellStart"/>
            <w:r w:rsidRPr="00E64851">
              <w:rPr>
                <w:rFonts w:ascii="Times New Roman" w:hAnsi="Times New Roman"/>
                <w:sz w:val="24"/>
                <w:szCs w:val="24"/>
                <w:lang w:val="uk-UA"/>
              </w:rPr>
              <w:t>мість</w:t>
            </w:r>
            <w:proofErr w:type="spellEnd"/>
            <w:r w:rsidRPr="00E64851">
              <w:rPr>
                <w:rFonts w:ascii="Times New Roman" w:hAnsi="Times New Roman"/>
                <w:sz w:val="24"/>
                <w:szCs w:val="24"/>
                <w:lang w:val="uk-UA"/>
              </w:rPr>
              <w:t xml:space="preserve"> «гарантійний лист», «інформація» замість «</w:t>
            </w:r>
            <w:proofErr w:type="spellStart"/>
            <w:r w:rsidRPr="00E64851">
              <w:rPr>
                <w:rFonts w:ascii="Times New Roman" w:hAnsi="Times New Roman"/>
                <w:sz w:val="24"/>
                <w:szCs w:val="24"/>
                <w:lang w:val="uk-UA"/>
              </w:rPr>
              <w:t>дові-дка</w:t>
            </w:r>
            <w:proofErr w:type="spellEnd"/>
            <w:r w:rsidRPr="00E64851">
              <w:rPr>
                <w:rFonts w:ascii="Times New Roman" w:hAnsi="Times New Roman"/>
                <w:sz w:val="24"/>
                <w:szCs w:val="24"/>
                <w:lang w:val="uk-UA"/>
              </w:rPr>
              <w:t xml:space="preserve">»; </w:t>
            </w:r>
          </w:p>
          <w:p w14:paraId="4A7419C8"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м.київ</w:t>
            </w:r>
            <w:proofErr w:type="spellEnd"/>
            <w:r w:rsidRPr="00E64851">
              <w:rPr>
                <w:rFonts w:ascii="Times New Roman" w:hAnsi="Times New Roman"/>
                <w:sz w:val="24"/>
                <w:szCs w:val="24"/>
                <w:lang w:val="uk-UA"/>
              </w:rPr>
              <w:t>» замість «</w:t>
            </w:r>
            <w:proofErr w:type="spellStart"/>
            <w:r w:rsidRPr="00E64851">
              <w:rPr>
                <w:rFonts w:ascii="Times New Roman" w:hAnsi="Times New Roman"/>
                <w:sz w:val="24"/>
                <w:szCs w:val="24"/>
                <w:lang w:val="uk-UA"/>
              </w:rPr>
              <w:t>м.Київ</w:t>
            </w:r>
            <w:proofErr w:type="spellEnd"/>
            <w:r w:rsidRPr="00E64851">
              <w:rPr>
                <w:rFonts w:ascii="Times New Roman" w:hAnsi="Times New Roman"/>
                <w:sz w:val="24"/>
                <w:szCs w:val="24"/>
                <w:lang w:val="uk-UA"/>
              </w:rPr>
              <w:t>»;</w:t>
            </w:r>
          </w:p>
          <w:p w14:paraId="630DEBEA"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«поряд -</w:t>
            </w:r>
            <w:proofErr w:type="spellStart"/>
            <w:r w:rsidRPr="00E64851">
              <w:rPr>
                <w:rFonts w:ascii="Times New Roman" w:hAnsi="Times New Roman"/>
                <w:sz w:val="24"/>
                <w:szCs w:val="24"/>
                <w:lang w:val="uk-UA"/>
              </w:rPr>
              <w:t>ок</w:t>
            </w:r>
            <w:proofErr w:type="spellEnd"/>
            <w:r w:rsidRPr="00E64851">
              <w:rPr>
                <w:rFonts w:ascii="Times New Roman" w:hAnsi="Times New Roman"/>
                <w:sz w:val="24"/>
                <w:szCs w:val="24"/>
                <w:lang w:val="uk-UA"/>
              </w:rPr>
              <w:t>» замість «</w:t>
            </w:r>
            <w:proofErr w:type="spellStart"/>
            <w:r w:rsidRPr="00E64851">
              <w:rPr>
                <w:rFonts w:ascii="Times New Roman" w:hAnsi="Times New Roman"/>
                <w:sz w:val="24"/>
                <w:szCs w:val="24"/>
                <w:lang w:val="uk-UA"/>
              </w:rPr>
              <w:t>поря</w:t>
            </w:r>
            <w:proofErr w:type="spellEnd"/>
            <w:r w:rsidRPr="00E64851">
              <w:rPr>
                <w:rFonts w:ascii="Times New Roman" w:hAnsi="Times New Roman"/>
                <w:sz w:val="24"/>
                <w:szCs w:val="24"/>
                <w:lang w:val="uk-UA"/>
              </w:rPr>
              <w:t xml:space="preserve"> – док»;</w:t>
            </w:r>
          </w:p>
          <w:p w14:paraId="28205D2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ненадається</w:t>
            </w:r>
            <w:proofErr w:type="spellEnd"/>
            <w:r w:rsidRPr="00E64851">
              <w:rPr>
                <w:rFonts w:ascii="Times New Roman" w:hAnsi="Times New Roman"/>
                <w:sz w:val="24"/>
                <w:szCs w:val="24"/>
                <w:lang w:val="uk-UA"/>
              </w:rPr>
              <w:t>» замість «не надається»»;</w:t>
            </w:r>
          </w:p>
          <w:p w14:paraId="7CA37A2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«______________№_____________» замість «14.08.2020 №320/13/14-01»</w:t>
            </w:r>
          </w:p>
          <w:p w14:paraId="2691750C"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64851">
              <w:rPr>
                <w:rFonts w:ascii="Times New Roman" w:hAnsi="Times New Roman"/>
                <w:sz w:val="24"/>
                <w:szCs w:val="24"/>
                <w:lang w:val="uk-UA"/>
              </w:rPr>
              <w:t>pdf</w:t>
            </w:r>
            <w:proofErr w:type="spellEnd"/>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PortableDocumentFormat</w:t>
            </w:r>
            <w:proofErr w:type="spellEnd"/>
            <w:r w:rsidRPr="00E64851">
              <w:rPr>
                <w:rFonts w:ascii="Times New Roman" w:hAnsi="Times New Roman"/>
                <w:sz w:val="24"/>
                <w:szCs w:val="24"/>
                <w:lang w:val="uk-UA"/>
              </w:rPr>
              <w:t>)».</w:t>
            </w:r>
          </w:p>
          <w:p w14:paraId="3544093A"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 наведений перелік прикладів формальних помилок не є вичерпним.</w:t>
            </w:r>
          </w:p>
          <w:p w14:paraId="694F86A6" w14:textId="77777777" w:rsidR="009B6BAB" w:rsidRPr="00E64851" w:rsidRDefault="009B6BAB" w:rsidP="00185D9F">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0F4F06F0" w14:textId="77777777"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 </w:t>
            </w:r>
          </w:p>
          <w:p w14:paraId="3B7E33E3" w14:textId="77777777"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1.10. Крім того Учасник у складі пропозиції надає наступні документи: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юридичної особи, у тому числі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64851">
              <w:rPr>
                <w:rFonts w:ascii="Times New Roman" w:hAnsi="Times New Roman"/>
                <w:sz w:val="24"/>
                <w:szCs w:val="24"/>
                <w:lang w:val="uk-UA"/>
              </w:rPr>
              <w:t>бенефіціарним</w:t>
            </w:r>
            <w:proofErr w:type="spellEnd"/>
            <w:r w:rsidRPr="00E64851">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юридичної особи, у тому числі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64851">
              <w:rPr>
                <w:rFonts w:ascii="Times New Roman" w:hAnsi="Times New Roman"/>
                <w:sz w:val="24"/>
                <w:szCs w:val="24"/>
                <w:lang w:val="uk-UA"/>
              </w:rPr>
              <w:t>самозайнятою</w:t>
            </w:r>
            <w:proofErr w:type="spellEnd"/>
            <w:r w:rsidRPr="00E64851">
              <w:rPr>
                <w:rFonts w:ascii="Times New Roman" w:hAnsi="Times New Roman"/>
                <w:sz w:val="24"/>
                <w:szCs w:val="24"/>
                <w:lang w:val="uk-UA"/>
              </w:rPr>
              <w:t xml:space="preserve"> особою, тощо), номеру банківського рахунку, на який буде </w:t>
            </w:r>
            <w:r w:rsidRPr="00E64851">
              <w:rPr>
                <w:rFonts w:ascii="Times New Roman" w:hAnsi="Times New Roman"/>
                <w:sz w:val="24"/>
                <w:szCs w:val="24"/>
                <w:lang w:val="uk-UA"/>
              </w:rPr>
              <w:lastRenderedPageBreak/>
              <w:t xml:space="preserve">здійснюватися оплата за договором, системи та ставки оподаткування, кількості найманих працівників;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 </w:t>
            </w:r>
          </w:p>
          <w:p w14:paraId="5BBC43AD" w14:textId="607D2195"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E64851">
              <w:rPr>
                <w:rFonts w:ascii="Times New Roman" w:hAnsi="Times New Roman"/>
                <w:sz w:val="24"/>
                <w:szCs w:val="24"/>
                <w:lang w:val="uk-UA"/>
              </w:rPr>
              <w:t>неукладення</w:t>
            </w:r>
            <w:proofErr w:type="spellEnd"/>
            <w:r w:rsidRPr="00E64851">
              <w:rPr>
                <w:rFonts w:ascii="Times New Roman" w:hAnsi="Times New Roman"/>
                <w:sz w:val="24"/>
                <w:szCs w:val="24"/>
                <w:lang w:val="uk-UA"/>
              </w:rPr>
              <w:t xml:space="preserve"> договору з боку учасника) більше двох разів із замовником, який проводить цю закупівлю. </w:t>
            </w:r>
          </w:p>
          <w:p w14:paraId="00858EE4" w14:textId="5AB48E19"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E64851">
              <w:rPr>
                <w:rFonts w:ascii="Times New Roman" w:hAnsi="Times New Roman"/>
                <w:sz w:val="24"/>
                <w:szCs w:val="24"/>
                <w:lang w:val="uk-UA"/>
              </w:rPr>
              <w:t>оперативно</w:t>
            </w:r>
            <w:proofErr w:type="spellEnd"/>
            <w:r w:rsidRPr="00E64851">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p>
          <w:p w14:paraId="4657C41F" w14:textId="5B609A95" w:rsidR="009B6BAB" w:rsidRPr="00E64851" w:rsidRDefault="009B6BAB" w:rsidP="00185D9F">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1.1</w:t>
            </w:r>
            <w:r w:rsidR="00EE4052" w:rsidRPr="00E64851">
              <w:rPr>
                <w:rFonts w:ascii="Times New Roman" w:hAnsi="Times New Roman"/>
                <w:sz w:val="24"/>
                <w:szCs w:val="24"/>
                <w:lang w:val="uk-UA"/>
              </w:rPr>
              <w:t>1</w:t>
            </w:r>
            <w:r w:rsidRPr="00E64851">
              <w:rPr>
                <w:rFonts w:ascii="Times New Roman" w:hAnsi="Times New Roman"/>
                <w:sz w:val="24"/>
                <w:szCs w:val="24"/>
                <w:lang w:val="uk-UA"/>
              </w:rPr>
              <w:t xml:space="preserve">. </w:t>
            </w:r>
            <w:r w:rsidRPr="00E64851">
              <w:rPr>
                <w:lang w:val="uk-UA"/>
              </w:rPr>
              <w:t xml:space="preserve"> </w:t>
            </w:r>
            <w:r w:rsidRPr="00E64851">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4851">
              <w:rPr>
                <w:rFonts w:ascii="Times New Roman" w:hAnsi="Times New Roman"/>
                <w:sz w:val="24"/>
                <w:szCs w:val="24"/>
                <w:lang w:val="uk-UA"/>
              </w:rPr>
              <w:t>бенефіціарним</w:t>
            </w:r>
            <w:proofErr w:type="spellEnd"/>
            <w:r w:rsidRPr="00E6485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D6F8F4" w14:textId="25634814" w:rsidR="009B6BAB" w:rsidRPr="00E64851" w:rsidRDefault="009B6BAB"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1.1</w:t>
            </w:r>
            <w:r w:rsidR="00EE4052" w:rsidRPr="00E64851">
              <w:rPr>
                <w:rFonts w:ascii="Times New Roman" w:hAnsi="Times New Roman"/>
                <w:sz w:val="24"/>
                <w:szCs w:val="24"/>
                <w:lang w:val="uk-UA"/>
              </w:rPr>
              <w:t>2</w:t>
            </w:r>
            <w:r w:rsidRPr="00E64851">
              <w:rPr>
                <w:rFonts w:ascii="Times New Roman" w:hAnsi="Times New Roman"/>
                <w:sz w:val="24"/>
                <w:szCs w:val="24"/>
                <w:lang w:val="uk-UA"/>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25ED28D" w14:textId="278C0CD9" w:rsidR="00185D9F" w:rsidRPr="00E64851" w:rsidRDefault="00185D9F" w:rsidP="009B6BAB">
            <w:pPr>
              <w:widowControl w:val="0"/>
              <w:ind w:left="99" w:right="134"/>
              <w:contextualSpacing/>
              <w:jc w:val="both"/>
              <w:rPr>
                <w:rFonts w:ascii="Times New Roman" w:hAnsi="Times New Roman"/>
                <w:i/>
                <w:sz w:val="24"/>
                <w:szCs w:val="24"/>
                <w:lang w:val="uk-UA"/>
              </w:rPr>
            </w:pPr>
            <w:r w:rsidRPr="00E64851">
              <w:rPr>
                <w:rFonts w:ascii="Times New Roman" w:hAnsi="Times New Roman"/>
                <w:i/>
                <w:color w:val="000000"/>
                <w:sz w:val="24"/>
                <w:szCs w:val="24"/>
                <w:lang w:val="uk-UA"/>
              </w:rPr>
              <w:t>1.1</w:t>
            </w:r>
            <w:r w:rsidR="00EE4052" w:rsidRPr="00E64851">
              <w:rPr>
                <w:rFonts w:ascii="Times New Roman" w:hAnsi="Times New Roman"/>
                <w:i/>
                <w:color w:val="000000"/>
                <w:sz w:val="24"/>
                <w:szCs w:val="24"/>
                <w:lang w:val="uk-UA"/>
              </w:rPr>
              <w:t>3</w:t>
            </w:r>
            <w:r w:rsidRPr="00E64851">
              <w:rPr>
                <w:rFonts w:ascii="Times New Roman" w:hAnsi="Times New Roman"/>
                <w:i/>
                <w:color w:val="000000"/>
                <w:sz w:val="24"/>
                <w:szCs w:val="24"/>
                <w:lang w:val="uk-UA"/>
              </w:rPr>
              <w:t xml:space="preserve">. Учасники при подачі тендерної пропозиції повинні враховувати норми пункту 6-1 Прикінцевих та перехідних положень Закону щодо </w:t>
            </w:r>
            <w:r w:rsidRPr="00E64851">
              <w:rPr>
                <w:rFonts w:ascii="Times New Roman" w:hAnsi="Times New Roman"/>
                <w:i/>
                <w:color w:val="000000"/>
                <w:sz w:val="24"/>
                <w:szCs w:val="24"/>
                <w:lang w:val="uk-UA"/>
              </w:rPr>
              <w:lastRenderedPageBreak/>
              <w:t xml:space="preserve">локалізації виробництва відповідно до </w:t>
            </w:r>
            <w:r w:rsidRPr="00E64851">
              <w:rPr>
                <w:rFonts w:ascii="Times New Roman" w:hAnsi="Times New Roman"/>
                <w:b/>
                <w:i/>
                <w:color w:val="000000"/>
                <w:sz w:val="24"/>
                <w:szCs w:val="24"/>
                <w:lang w:val="uk-UA"/>
              </w:rPr>
              <w:t xml:space="preserve">Додатка 1 </w:t>
            </w:r>
            <w:r w:rsidRPr="00E64851">
              <w:rPr>
                <w:rFonts w:ascii="Times New Roman" w:hAnsi="Times New Roman"/>
                <w:i/>
                <w:color w:val="000000"/>
                <w:sz w:val="24"/>
                <w:szCs w:val="24"/>
                <w:lang w:val="uk-UA"/>
              </w:rPr>
              <w:t> тендерної документації.</w:t>
            </w:r>
          </w:p>
        </w:tc>
      </w:tr>
      <w:bookmarkEnd w:id="10"/>
      <w:tr w:rsidR="009B6BAB" w:rsidRPr="00E64851"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2. </w:t>
            </w:r>
            <w:r w:rsidRPr="00E64851">
              <w:rPr>
                <w:rFonts w:ascii="Times New Roman" w:hAnsi="Times New Roman"/>
                <w:b/>
                <w:color w:val="000000"/>
                <w:sz w:val="24"/>
                <w:szCs w:val="24"/>
                <w:lang w:val="uk-UA" w:eastAsia="uk-UA"/>
              </w:rPr>
              <w:t>Забезпечення тендерної пропозиції</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9B6BAB" w:rsidRPr="00E64851" w:rsidRDefault="009B6BAB" w:rsidP="009B6BAB">
            <w:pPr>
              <w:ind w:left="73"/>
              <w:jc w:val="both"/>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Не вимагається</w:t>
            </w:r>
          </w:p>
        </w:tc>
      </w:tr>
      <w:tr w:rsidR="009B6BAB" w:rsidRPr="00E64851"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3. </w:t>
            </w:r>
            <w:r w:rsidRPr="00E64851">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9B6BAB" w:rsidRPr="00E64851" w:rsidRDefault="009B6BAB" w:rsidP="009B6BAB">
            <w:pPr>
              <w:ind w:left="73"/>
              <w:jc w:val="both"/>
              <w:rPr>
                <w:rFonts w:ascii="Calibri" w:hAnsi="Calibri"/>
                <w:color w:val="000000"/>
                <w:sz w:val="24"/>
                <w:szCs w:val="24"/>
                <w:lang w:val="uk-UA" w:eastAsia="uk-UA"/>
              </w:rPr>
            </w:pPr>
            <w:r w:rsidRPr="00E64851">
              <w:rPr>
                <w:rFonts w:ascii="Times New Roman" w:hAnsi="Times New Roman"/>
                <w:b/>
                <w:color w:val="000000"/>
                <w:sz w:val="24"/>
                <w:szCs w:val="24"/>
                <w:lang w:val="uk-UA" w:eastAsia="uk-UA"/>
              </w:rPr>
              <w:t>Забезпечення тендерної пропозиції не вимагається</w:t>
            </w:r>
          </w:p>
        </w:tc>
      </w:tr>
      <w:tr w:rsidR="009B6BAB" w:rsidRPr="001731D9" w14:paraId="0991FE55" w14:textId="77777777" w:rsidTr="001731D9">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4. </w:t>
            </w:r>
            <w:r w:rsidRPr="00E64851">
              <w:rPr>
                <w:rFonts w:ascii="Times New Roman" w:hAnsi="Times New Roman"/>
                <w:b/>
                <w:sz w:val="24"/>
                <w:szCs w:val="24"/>
                <w:lang w:val="uk-UA" w:eastAsia="uk-UA"/>
              </w:rPr>
              <w:t>Строк, протягом якого тендерні пропозиції є дійсними</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66892972" w14:textId="63778B54"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 xml:space="preserve">4.1. Тендерні пропозиції вважаються дійсними </w:t>
            </w:r>
            <w:r w:rsidRPr="001731D9">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731D9">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00185D9F" w:rsidRPr="001731D9">
              <w:rPr>
                <w:rFonts w:ascii="Times New Roman" w:hAnsi="Times New Roman"/>
                <w:color w:val="000000"/>
                <w:sz w:val="24"/>
                <w:szCs w:val="24"/>
                <w:lang w:val="uk-UA" w:eastAsia="uk-UA"/>
              </w:rPr>
              <w:t>,</w:t>
            </w:r>
            <w:r w:rsidR="00185D9F" w:rsidRPr="001731D9">
              <w:rPr>
                <w:lang w:val="uk-UA"/>
              </w:rPr>
              <w:t xml:space="preserve"> </w:t>
            </w:r>
            <w:r w:rsidR="00185D9F" w:rsidRPr="001731D9">
              <w:rPr>
                <w:rFonts w:ascii="Times New Roman" w:hAnsi="Times New Roman"/>
                <w:color w:val="000000"/>
                <w:sz w:val="24"/>
                <w:szCs w:val="24"/>
                <w:lang w:val="uk-UA" w:eastAsia="uk-UA"/>
              </w:rPr>
              <w:t xml:space="preserve">про що учасником в складі тендерної пропозиції надається гарантійний лист. </w:t>
            </w:r>
            <w:r w:rsidRPr="001731D9">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9B6BAB" w:rsidRPr="001731D9" w:rsidRDefault="009B6BAB" w:rsidP="009B6BAB">
            <w:pPr>
              <w:jc w:val="both"/>
              <w:rPr>
                <w:rFonts w:ascii="Times New Roman" w:hAnsi="Times New Roman"/>
                <w:i/>
                <w:iCs/>
                <w:color w:val="000000"/>
                <w:sz w:val="24"/>
                <w:szCs w:val="24"/>
                <w:lang w:val="uk-UA" w:eastAsia="uk-UA"/>
              </w:rPr>
            </w:pPr>
            <w:r w:rsidRPr="001731D9">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1731D9">
              <w:rPr>
                <w:rFonts w:ascii="Times New Roman" w:hAnsi="Times New Roman"/>
                <w:i/>
                <w:iCs/>
                <w:color w:val="000000"/>
                <w:sz w:val="24"/>
                <w:szCs w:val="24"/>
                <w:lang w:val="uk-UA" w:eastAsia="uk-UA"/>
              </w:rPr>
              <w:t>(у разі якщо таке вимагалося).</w:t>
            </w:r>
          </w:p>
          <w:p w14:paraId="59FE3DB4" w14:textId="65690BD1"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4.2</w:t>
            </w:r>
            <w:r w:rsidR="00185D9F" w:rsidRPr="001731D9">
              <w:rPr>
                <w:rFonts w:ascii="Times New Roman" w:hAnsi="Times New Roman"/>
                <w:color w:val="000000"/>
                <w:sz w:val="24"/>
                <w:szCs w:val="24"/>
                <w:lang w:val="uk-UA" w:eastAsia="uk-UA"/>
              </w:rPr>
              <w:t xml:space="preserve"> </w:t>
            </w:r>
            <w:r w:rsidRPr="001731D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BAB" w:rsidRPr="001731D9" w14:paraId="0CA1FCEC" w14:textId="1911AE45" w:rsidTr="001731D9">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1144E786" w:rsidR="009B6BAB" w:rsidRPr="00E64851" w:rsidRDefault="009B6BAB" w:rsidP="009B6BAB">
            <w:pPr>
              <w:ind w:right="134"/>
              <w:rPr>
                <w:rFonts w:ascii="Times New Roman" w:hAnsi="Times New Roman"/>
                <w:color w:val="000000"/>
                <w:sz w:val="24"/>
                <w:szCs w:val="24"/>
                <w:highlight w:val="yellow"/>
                <w:lang w:val="uk-UA" w:eastAsia="uk-UA"/>
              </w:rPr>
            </w:pPr>
            <w:bookmarkStart w:id="11" w:name="_Hlk62664354"/>
            <w:r w:rsidRPr="00E64851">
              <w:rPr>
                <w:rFonts w:ascii="Times New Roman" w:hAnsi="Times New Roman"/>
                <w:b/>
                <w:bCs/>
                <w:color w:val="000000"/>
                <w:sz w:val="24"/>
                <w:szCs w:val="24"/>
                <w:lang w:val="uk-UA" w:eastAsia="uk-UA"/>
              </w:rPr>
              <w:t xml:space="preserve">5. </w:t>
            </w:r>
            <w:r w:rsidRPr="00E64851">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7BF52082" w14:textId="7084EA74" w:rsidR="009B6BAB" w:rsidRPr="001731D9" w:rsidRDefault="009B6BAB" w:rsidP="009B6BAB">
            <w:pPr>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Pr="001731D9">
              <w:rPr>
                <w:rFonts w:ascii="Times New Roman" w:hAnsi="Times New Roman"/>
                <w:color w:val="000000"/>
                <w:sz w:val="24"/>
                <w:szCs w:val="24"/>
                <w:lang w:val="uk-UA" w:eastAsia="uk-UA"/>
              </w:rPr>
              <w:t xml:space="preserve"> відповідно до статті 16 Закону</w:t>
            </w:r>
            <w:r w:rsidRPr="001731D9">
              <w:rPr>
                <w:rFonts w:ascii="Times New Roman" w:hAnsi="Times New Roman"/>
                <w:sz w:val="24"/>
                <w:szCs w:val="24"/>
                <w:lang w:val="uk-UA"/>
              </w:rPr>
              <w:t>, а саме:</w:t>
            </w:r>
          </w:p>
          <w:p w14:paraId="131A4359" w14:textId="77777777" w:rsidR="00EE00E3" w:rsidRPr="001731D9" w:rsidRDefault="00EE00E3" w:rsidP="009B6BAB">
            <w:pPr>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1731D9">
              <w:rPr>
                <w:rFonts w:ascii="Times New Roman" w:hAnsi="Times New Roman"/>
                <w:sz w:val="24"/>
                <w:szCs w:val="24"/>
                <w:lang w:val="uk-UA"/>
              </w:rPr>
              <w:t>скан</w:t>
            </w:r>
            <w:proofErr w:type="spellEnd"/>
            <w:r w:rsidRPr="001731D9">
              <w:rPr>
                <w:rFonts w:ascii="Times New Roman" w:hAnsi="Times New Roman"/>
                <w:sz w:val="24"/>
                <w:szCs w:val="24"/>
                <w:lang w:val="uk-UA"/>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аналогічному за кодом </w:t>
            </w:r>
            <w:r w:rsidRPr="001731D9">
              <w:rPr>
                <w:lang w:val="uk-UA"/>
              </w:rPr>
              <w:t xml:space="preserve"> </w:t>
            </w:r>
            <w:r w:rsidRPr="001731D9">
              <w:rPr>
                <w:rFonts w:ascii="Times New Roman" w:hAnsi="Times New Roman"/>
                <w:sz w:val="24"/>
                <w:szCs w:val="24"/>
                <w:lang w:val="uk-UA"/>
              </w:rPr>
              <w:t xml:space="preserve">ДК 021:2015:43260000-3 Механічні лопати, екскаватори та ковшові навантажувачі, гірнича техніка </w:t>
            </w:r>
            <w:bookmarkStart w:id="12" w:name="n1256"/>
            <w:bookmarkEnd w:id="12"/>
          </w:p>
          <w:p w14:paraId="65E30477" w14:textId="72968286" w:rsidR="009B6BAB" w:rsidRPr="001731D9" w:rsidRDefault="009B6BAB" w:rsidP="009B6BAB">
            <w:pPr>
              <w:tabs>
                <w:tab w:val="left" w:pos="7363"/>
              </w:tabs>
              <w:ind w:right="134"/>
              <w:jc w:val="both"/>
              <w:rPr>
                <w:rFonts w:ascii="Times New Roman" w:hAnsi="Times New Roman"/>
                <w:color w:val="000000"/>
                <w:sz w:val="24"/>
                <w:szCs w:val="24"/>
                <w:lang w:val="uk-UA"/>
              </w:rPr>
            </w:pPr>
            <w:r w:rsidRPr="001731D9">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sz w:val="24"/>
                <w:szCs w:val="24"/>
                <w:lang w:val="uk-UA"/>
              </w:rPr>
              <w:t xml:space="preserve">5.3. </w:t>
            </w:r>
            <w:hyperlink r:id="rId13" w:tgtFrame="_blank" w:history="1">
              <w:r w:rsidRPr="001731D9">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r w:rsidRPr="001731D9">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3" w:name="n617"/>
            <w:bookmarkEnd w:id="13"/>
            <w:r w:rsidRPr="001731D9">
              <w:rPr>
                <w:color w:val="333333"/>
                <w:lang w:val="uk-UA"/>
              </w:rPr>
              <w:lastRenderedPageBreak/>
              <w:t xml:space="preserve">2) відомості про юридичну особу, яка є учасником процедури закупівлі, </w:t>
            </w:r>
            <w:proofErr w:type="spellStart"/>
            <w:r w:rsidRPr="001731D9">
              <w:rPr>
                <w:color w:val="333333"/>
                <w:lang w:val="uk-UA"/>
              </w:rPr>
              <w:t>внесено</w:t>
            </w:r>
            <w:proofErr w:type="spellEnd"/>
            <w:r w:rsidRPr="001731D9">
              <w:rPr>
                <w:color w:val="333333"/>
                <w:lang w:val="uk-UA"/>
              </w:rPr>
              <w:t xml:space="preserve"> до Єдиного державного реєстру осіб, які вчинили корупційні або пов’язані з корупцією правопорушення;</w:t>
            </w:r>
          </w:p>
          <w:p w14:paraId="3882C23C"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4" w:name="n618"/>
            <w:bookmarkEnd w:id="14"/>
            <w:r w:rsidRPr="001731D9">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5" w:name="n619"/>
            <w:bookmarkEnd w:id="15"/>
            <w:r w:rsidRPr="001731D9">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1731D9">
                <w:rPr>
                  <w:rStyle w:val="a6"/>
                  <w:color w:val="000099"/>
                  <w:lang w:val="uk-UA"/>
                </w:rPr>
                <w:t>пунктом</w:t>
              </w:r>
            </w:hyperlink>
            <w:hyperlink r:id="rId15" w:anchor="n52" w:tgtFrame="_blank" w:history="1">
              <w:r w:rsidRPr="001731D9">
                <w:rPr>
                  <w:rStyle w:val="a6"/>
                  <w:color w:val="000099"/>
                  <w:lang w:val="uk-UA"/>
                </w:rPr>
                <w:t> 4</w:t>
              </w:r>
            </w:hyperlink>
            <w:r w:rsidRPr="001731D9">
              <w:rPr>
                <w:color w:val="333333"/>
                <w:lang w:val="uk-UA"/>
              </w:rPr>
              <w:t> частини другої статті 6, </w:t>
            </w:r>
            <w:hyperlink r:id="rId16" w:anchor="n456" w:tgtFrame="_blank" w:history="1">
              <w:r w:rsidRPr="001731D9">
                <w:rPr>
                  <w:rStyle w:val="a6"/>
                  <w:color w:val="000099"/>
                  <w:lang w:val="uk-UA"/>
                </w:rPr>
                <w:t>пунктом 1</w:t>
              </w:r>
            </w:hyperlink>
            <w:r w:rsidRPr="001731D9">
              <w:rPr>
                <w:color w:val="333333"/>
                <w:lang w:val="uk-UA"/>
              </w:rPr>
              <w:t xml:space="preserve"> статті 50 Закону України “Про захист економічної конкуренції”, у вигляді вчинення </w:t>
            </w:r>
            <w:proofErr w:type="spellStart"/>
            <w:r w:rsidRPr="001731D9">
              <w:rPr>
                <w:color w:val="333333"/>
                <w:lang w:val="uk-UA"/>
              </w:rPr>
              <w:t>антиконкурентних</w:t>
            </w:r>
            <w:proofErr w:type="spellEnd"/>
            <w:r w:rsidRPr="001731D9">
              <w:rPr>
                <w:color w:val="333333"/>
                <w:lang w:val="uk-UA"/>
              </w:rPr>
              <w:t xml:space="preserve"> узгоджених дій, що стосуються спотворення результатів тендерів;</w:t>
            </w:r>
          </w:p>
          <w:p w14:paraId="54309F6A"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6" w:name="n620"/>
            <w:bookmarkEnd w:id="16"/>
            <w:r w:rsidRPr="001731D9">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7" w:name="n621"/>
            <w:bookmarkEnd w:id="17"/>
            <w:r w:rsidRPr="001731D9">
              <w:rPr>
                <w:color w:val="33333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8" w:name="n622"/>
            <w:bookmarkEnd w:id="18"/>
            <w:r w:rsidRPr="001731D9">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9" w:name="n623"/>
            <w:bookmarkEnd w:id="19"/>
            <w:r w:rsidRPr="001731D9">
              <w:rPr>
                <w:color w:val="33333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0" w:name="n624"/>
            <w:bookmarkEnd w:id="20"/>
            <w:r w:rsidRPr="001731D9">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731D9">
                <w:rPr>
                  <w:rStyle w:val="a6"/>
                  <w:color w:val="000099"/>
                  <w:lang w:val="uk-UA"/>
                </w:rPr>
                <w:t>пунктом 9</w:t>
              </w:r>
            </w:hyperlink>
            <w:r w:rsidRPr="001731D9">
              <w:rPr>
                <w:color w:val="333333"/>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1" w:name="n625"/>
            <w:bookmarkEnd w:id="21"/>
            <w:r w:rsidRPr="001731D9">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2" w:name="n626"/>
            <w:bookmarkEnd w:id="22"/>
            <w:r w:rsidRPr="001731D9">
              <w:rPr>
                <w:color w:val="333333"/>
                <w:lang w:val="uk-UA"/>
              </w:rPr>
              <w:t xml:space="preserve">11) учасник процедури закупівлі або кінцевий </w:t>
            </w:r>
            <w:proofErr w:type="spellStart"/>
            <w:r w:rsidRPr="001731D9">
              <w:rPr>
                <w:color w:val="333333"/>
                <w:lang w:val="uk-UA"/>
              </w:rPr>
              <w:t>бенефіціарний</w:t>
            </w:r>
            <w:proofErr w:type="spellEnd"/>
            <w:r w:rsidRPr="001731D9">
              <w:rPr>
                <w:color w:val="33333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1731D9">
                <w:rPr>
                  <w:rStyle w:val="a6"/>
                  <w:color w:val="000099"/>
                  <w:lang w:val="uk-UA"/>
                </w:rPr>
                <w:t>Законом України</w:t>
              </w:r>
            </w:hyperlink>
            <w:r w:rsidRPr="001731D9">
              <w:rPr>
                <w:color w:val="333333"/>
                <w:lang w:val="uk-UA"/>
              </w:rPr>
              <w:t> “Про санкції”;</w:t>
            </w:r>
          </w:p>
          <w:p w14:paraId="4BA11877"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3" w:name="n627"/>
            <w:bookmarkEnd w:id="23"/>
            <w:r w:rsidRPr="001731D9">
              <w:rPr>
                <w:color w:val="33333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575D8C02" w:rsidR="009B6BAB" w:rsidRPr="001731D9" w:rsidRDefault="009B6BAB" w:rsidP="009B6BAB">
            <w:pPr>
              <w:shd w:val="clear" w:color="auto" w:fill="FFFFFF"/>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1731D9">
              <w:rPr>
                <w:rFonts w:ascii="Times New Roman" w:hAnsi="Times New Roman"/>
                <w:sz w:val="24"/>
                <w:szCs w:val="24"/>
                <w:lang w:val="uk-UA"/>
              </w:rPr>
              <w:lastRenderedPageBreak/>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1731D9">
                <w:rPr>
                  <w:rFonts w:ascii="Times New Roman" w:hAnsi="Times New Roman"/>
                  <w:color w:val="000000" w:themeColor="text1"/>
                  <w:sz w:val="24"/>
                  <w:szCs w:val="24"/>
                  <w:lang w:val="uk-UA"/>
                </w:rPr>
                <w:t>підпунктах 3</w:t>
              </w:r>
            </w:hyperlink>
            <w:r w:rsidRPr="001731D9">
              <w:rPr>
                <w:rFonts w:ascii="Times New Roman" w:hAnsi="Times New Roman"/>
                <w:color w:val="000000" w:themeColor="text1"/>
                <w:sz w:val="24"/>
                <w:szCs w:val="24"/>
                <w:lang w:val="uk-UA"/>
              </w:rPr>
              <w:t>, </w:t>
            </w:r>
            <w:hyperlink r:id="rId20" w:anchor="n620" w:history="1">
              <w:r w:rsidRPr="001731D9">
                <w:rPr>
                  <w:rFonts w:ascii="Times New Roman" w:hAnsi="Times New Roman"/>
                  <w:color w:val="000000" w:themeColor="text1"/>
                  <w:sz w:val="24"/>
                  <w:szCs w:val="24"/>
                  <w:lang w:val="uk-UA"/>
                </w:rPr>
                <w:t>5</w:t>
              </w:r>
            </w:hyperlink>
            <w:r w:rsidRPr="001731D9">
              <w:rPr>
                <w:rFonts w:ascii="Times New Roman" w:hAnsi="Times New Roman"/>
                <w:color w:val="000000" w:themeColor="text1"/>
                <w:sz w:val="24"/>
                <w:szCs w:val="24"/>
                <w:lang w:val="uk-UA"/>
              </w:rPr>
              <w:t>, </w:t>
            </w:r>
            <w:hyperlink r:id="rId21" w:anchor="n621" w:history="1">
              <w:r w:rsidRPr="001731D9">
                <w:rPr>
                  <w:rFonts w:ascii="Times New Roman" w:hAnsi="Times New Roman"/>
                  <w:color w:val="000000" w:themeColor="text1"/>
                  <w:sz w:val="24"/>
                  <w:szCs w:val="24"/>
                  <w:lang w:val="uk-UA"/>
                </w:rPr>
                <w:t>6</w:t>
              </w:r>
            </w:hyperlink>
            <w:r w:rsidRPr="001731D9">
              <w:rPr>
                <w:rFonts w:ascii="Times New Roman" w:hAnsi="Times New Roman"/>
                <w:color w:val="000000" w:themeColor="text1"/>
                <w:sz w:val="24"/>
                <w:szCs w:val="24"/>
                <w:lang w:val="uk-UA"/>
              </w:rPr>
              <w:t> і </w:t>
            </w:r>
            <w:hyperlink r:id="rId22" w:anchor="n627" w:history="1">
              <w:r w:rsidRPr="001731D9">
                <w:rPr>
                  <w:rFonts w:ascii="Times New Roman" w:hAnsi="Times New Roman"/>
                  <w:color w:val="000000" w:themeColor="text1"/>
                  <w:sz w:val="24"/>
                  <w:szCs w:val="24"/>
                  <w:lang w:val="uk-UA"/>
                </w:rPr>
                <w:t>12</w:t>
              </w:r>
            </w:hyperlink>
            <w:r w:rsidRPr="001731D9">
              <w:rPr>
                <w:rFonts w:ascii="Times New Roman" w:hAnsi="Times New Roman"/>
                <w:color w:val="000000" w:themeColor="text1"/>
                <w:sz w:val="24"/>
                <w:szCs w:val="24"/>
                <w:lang w:val="uk-UA"/>
              </w:rPr>
              <w:t> та в </w:t>
            </w:r>
            <w:hyperlink r:id="rId23" w:anchor="n628" w:history="1">
              <w:r w:rsidRPr="001731D9">
                <w:rPr>
                  <w:rFonts w:ascii="Times New Roman" w:hAnsi="Times New Roman"/>
                  <w:color w:val="000000" w:themeColor="text1"/>
                  <w:sz w:val="24"/>
                  <w:szCs w:val="24"/>
                  <w:lang w:val="uk-UA"/>
                </w:rPr>
                <w:t>абзаці чотирнадцятому</w:t>
              </w:r>
            </w:hyperlink>
            <w:r w:rsidRPr="001731D9">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1731D9">
                <w:rPr>
                  <w:rFonts w:ascii="Times New Roman" w:hAnsi="Times New Roman"/>
                  <w:color w:val="000000" w:themeColor="text1"/>
                  <w:sz w:val="24"/>
                  <w:szCs w:val="24"/>
                  <w:lang w:val="uk-UA"/>
                </w:rPr>
                <w:t>Законом України</w:t>
              </w:r>
            </w:hyperlink>
            <w:r w:rsidRPr="001731D9">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1731D9">
                <w:rPr>
                  <w:rFonts w:ascii="Times New Roman" w:hAnsi="Times New Roman"/>
                  <w:color w:val="000000" w:themeColor="text1"/>
                  <w:sz w:val="24"/>
                  <w:szCs w:val="24"/>
                  <w:lang w:val="uk-UA"/>
                </w:rPr>
                <w:t>абзацу чотирнадцятого</w:t>
              </w:r>
            </w:hyperlink>
            <w:r w:rsidRPr="001731D9">
              <w:rPr>
                <w:rFonts w:ascii="Times New Roman" w:hAnsi="Times New Roman"/>
                <w:color w:val="000000" w:themeColor="text1"/>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1731D9">
                <w:rPr>
                  <w:rFonts w:ascii="Times New Roman" w:hAnsi="Times New Roman"/>
                  <w:color w:val="000000" w:themeColor="text1"/>
                  <w:sz w:val="24"/>
                  <w:szCs w:val="24"/>
                  <w:lang w:val="uk-UA"/>
                </w:rPr>
                <w:t>абзацу шістнадцятого</w:t>
              </w:r>
            </w:hyperlink>
            <w:r w:rsidRPr="001731D9">
              <w:rPr>
                <w:rFonts w:ascii="Times New Roman" w:hAnsi="Times New Roman"/>
                <w:color w:val="000000" w:themeColor="text1"/>
                <w:sz w:val="24"/>
                <w:szCs w:val="24"/>
                <w:lang w:val="uk-UA"/>
              </w:rPr>
              <w:t> пункту 47 Особливостей.</w:t>
            </w:r>
          </w:p>
          <w:p w14:paraId="0003FDEA" w14:textId="6F86F8EF"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bookmarkStart w:id="24" w:name="n632"/>
            <w:bookmarkEnd w:id="24"/>
            <w:r w:rsidRPr="001731D9">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1731D9">
                <w:rPr>
                  <w:rFonts w:ascii="Times New Roman" w:hAnsi="Times New Roman"/>
                  <w:color w:val="000000" w:themeColor="text1"/>
                  <w:sz w:val="24"/>
                  <w:szCs w:val="24"/>
                  <w:lang w:val="uk-UA"/>
                </w:rPr>
                <w:t>підпунктами 1</w:t>
              </w:r>
            </w:hyperlink>
            <w:r w:rsidRPr="001731D9">
              <w:rPr>
                <w:rFonts w:ascii="Times New Roman" w:hAnsi="Times New Roman"/>
                <w:color w:val="000000" w:themeColor="text1"/>
                <w:sz w:val="24"/>
                <w:szCs w:val="24"/>
                <w:lang w:val="uk-UA"/>
              </w:rPr>
              <w:t> і </w:t>
            </w:r>
            <w:hyperlink r:id="rId28" w:anchor="n622" w:history="1">
              <w:r w:rsidRPr="001731D9">
                <w:rPr>
                  <w:rFonts w:ascii="Times New Roman" w:hAnsi="Times New Roman"/>
                  <w:color w:val="000000" w:themeColor="text1"/>
                  <w:sz w:val="24"/>
                  <w:szCs w:val="24"/>
                  <w:lang w:val="uk-UA"/>
                </w:rPr>
                <w:t>7</w:t>
              </w:r>
            </w:hyperlink>
            <w:r w:rsidRPr="001731D9">
              <w:rPr>
                <w:rFonts w:ascii="Times New Roman" w:hAnsi="Times New Roman"/>
                <w:color w:val="000000" w:themeColor="text1"/>
                <w:sz w:val="24"/>
                <w:szCs w:val="24"/>
                <w:lang w:val="uk-UA"/>
              </w:rPr>
              <w:t> пункту 47 Особливостей.</w:t>
            </w:r>
          </w:p>
          <w:p w14:paraId="3430A4A5" w14:textId="77777777"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bookmarkStart w:id="25" w:name="n633"/>
            <w:bookmarkEnd w:id="25"/>
            <w:r w:rsidRPr="001731D9">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1731D9">
                <w:rPr>
                  <w:rFonts w:ascii="Times New Roman" w:hAnsi="Times New Roman"/>
                  <w:color w:val="000000" w:themeColor="text1"/>
                  <w:sz w:val="24"/>
                  <w:szCs w:val="24"/>
                  <w:lang w:val="uk-UA"/>
                </w:rPr>
                <w:t>частини третьої</w:t>
              </w:r>
            </w:hyperlink>
            <w:r w:rsidRPr="001731D9">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9B6BAB" w:rsidRPr="001731D9" w:rsidRDefault="009B6BAB" w:rsidP="009B6BAB">
            <w:pPr>
              <w:pStyle w:val="27"/>
              <w:keepNext/>
              <w:keepLines/>
              <w:tabs>
                <w:tab w:val="left" w:pos="7363"/>
              </w:tabs>
              <w:ind w:right="134" w:firstLine="0"/>
              <w:jc w:val="both"/>
              <w:rPr>
                <w:rFonts w:ascii="Times New Roman" w:hAnsi="Times New Roman" w:cs="Times New Roman"/>
                <w:sz w:val="24"/>
                <w:szCs w:val="24"/>
                <w:lang w:val="uk-UA"/>
              </w:rPr>
            </w:pPr>
            <w:r w:rsidRPr="001731D9">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Fonts w:ascii="Times New Roman" w:hAnsi="Times New Roman" w:cs="Times New Roman"/>
                <w:sz w:val="24"/>
                <w:szCs w:val="24"/>
                <w:lang w:val="uk-UA"/>
              </w:rPr>
              <w:t xml:space="preserve">- </w:t>
            </w:r>
            <w:r w:rsidRPr="001731D9">
              <w:rPr>
                <w:sz w:val="24"/>
                <w:szCs w:val="24"/>
                <w:lang w:val="uk-UA"/>
              </w:rPr>
              <w:t xml:space="preserve"> </w:t>
            </w:r>
            <w:r w:rsidRPr="001731D9">
              <w:rPr>
                <w:rStyle w:val="17"/>
                <w:rFonts w:eastAsiaTheme="minorHAnsi"/>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Style w:val="17"/>
                <w:rFonts w:eastAsiaTheme="minorHAnsi"/>
                <w:sz w:val="24"/>
                <w:szCs w:val="24"/>
              </w:rPr>
              <w:t xml:space="preserve">-  повний витяг з інформаційно-аналітичної системи «Облік відомостей </w:t>
            </w:r>
            <w:r w:rsidRPr="001731D9">
              <w:rPr>
                <w:rStyle w:val="17"/>
                <w:rFonts w:eastAsiaTheme="minorHAnsi"/>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1731D9">
              <w:rPr>
                <w:rFonts w:ascii="Times New Roman" w:hAnsi="Times New Roman"/>
                <w:color w:val="000000" w:themeColor="text1"/>
                <w:sz w:val="24"/>
                <w:szCs w:val="24"/>
                <w:lang w:val="uk-UA"/>
              </w:rPr>
              <w:t xml:space="preserve"> пункту 47</w:t>
            </w:r>
            <w:r w:rsidRPr="001731D9">
              <w:rPr>
                <w:rStyle w:val="17"/>
                <w:rFonts w:eastAsiaTheme="minorHAnsi"/>
                <w:sz w:val="24"/>
                <w:szCs w:val="24"/>
              </w:rPr>
              <w:t xml:space="preserve"> Особливостей;</w:t>
            </w:r>
          </w:p>
          <w:p w14:paraId="668D0C13" w14:textId="5D548D2E"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Style w:val="17"/>
                <w:rFonts w:eastAsiaTheme="minorHAnsi"/>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1731D9">
              <w:rPr>
                <w:rFonts w:ascii="Times New Roman" w:hAnsi="Times New Roman"/>
                <w:color w:val="000000" w:themeColor="text1"/>
                <w:sz w:val="24"/>
                <w:szCs w:val="24"/>
                <w:lang w:val="uk-UA"/>
              </w:rPr>
              <w:t xml:space="preserve"> пункту 47 </w:t>
            </w:r>
            <w:r w:rsidRPr="001731D9">
              <w:rPr>
                <w:rStyle w:val="17"/>
                <w:rFonts w:eastAsiaTheme="minorHAnsi"/>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p w14:paraId="22DCD347" w14:textId="43E746CD" w:rsidR="009B6BAB" w:rsidRPr="001731D9" w:rsidRDefault="009B6BAB" w:rsidP="00EE00E3">
            <w:pPr>
              <w:shd w:val="clear" w:color="auto" w:fill="FFFFFF"/>
              <w:tabs>
                <w:tab w:val="left" w:pos="7363"/>
              </w:tabs>
              <w:ind w:right="134"/>
              <w:jc w:val="both"/>
              <w:rPr>
                <w:b/>
                <w:color w:val="000000"/>
                <w:lang w:val="uk-UA" w:eastAsia="uk-UA"/>
              </w:rPr>
            </w:pPr>
          </w:p>
        </w:tc>
      </w:tr>
      <w:tr w:rsidR="009B6BAB" w:rsidRPr="001731D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9B6BAB" w:rsidRPr="00E64851" w:rsidRDefault="009B6BAB" w:rsidP="009B6BAB">
            <w:pPr>
              <w:rPr>
                <w:rFonts w:ascii="Times New Roman" w:hAnsi="Times New Roman"/>
                <w:b/>
                <w:bCs/>
                <w:color w:val="000000"/>
                <w:sz w:val="24"/>
                <w:szCs w:val="24"/>
                <w:lang w:val="uk-UA" w:eastAsia="uk-UA"/>
              </w:rPr>
            </w:pPr>
            <w:bookmarkStart w:id="26" w:name="_Hlk129262457"/>
            <w:bookmarkEnd w:id="11"/>
            <w:r w:rsidRPr="00E64851">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9B6BAB" w:rsidRPr="00E64851" w:rsidRDefault="009B6BAB" w:rsidP="009B6BAB">
            <w:pPr>
              <w:tabs>
                <w:tab w:val="left" w:pos="7363"/>
              </w:tabs>
              <w:ind w:right="92"/>
              <w:jc w:val="both"/>
              <w:rPr>
                <w:rFonts w:ascii="Times New Roman" w:eastAsiaTheme="minorHAnsi" w:hAnsi="Times New Roman" w:cstheme="minorBidi"/>
                <w:color w:val="000000" w:themeColor="text1"/>
                <w:sz w:val="24"/>
                <w:szCs w:val="24"/>
                <w:highlight w:val="green"/>
                <w:lang w:val="uk-UA" w:eastAsia="en-US"/>
              </w:rPr>
            </w:pPr>
            <w:r w:rsidRPr="00E64851">
              <w:rPr>
                <w:rFonts w:ascii="Times New Roman" w:hAnsi="Times New Roman"/>
                <w:sz w:val="24"/>
                <w:szCs w:val="24"/>
                <w:lang w:val="uk-UA" w:eastAsia="uk-UA"/>
              </w:rPr>
              <w:t xml:space="preserve">6.1. </w:t>
            </w:r>
            <w:r w:rsidRPr="00E64851">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Pr="00E64851">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E64851">
                <w:rPr>
                  <w:rFonts w:ascii="Times New Roman" w:eastAsiaTheme="minorHAnsi" w:hAnsi="Times New Roman" w:cstheme="minorBidi"/>
                  <w:color w:val="000000" w:themeColor="text1"/>
                  <w:sz w:val="24"/>
                  <w:szCs w:val="24"/>
                  <w:lang w:val="uk-UA" w:eastAsia="en-US"/>
                </w:rPr>
                <w:t>частини друго</w:t>
              </w:r>
            </w:hyperlink>
            <w:r w:rsidRPr="00E64851">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9B6BAB" w:rsidRPr="00E64851" w:rsidRDefault="009B6BAB" w:rsidP="009B6BAB">
            <w:pPr>
              <w:tabs>
                <w:tab w:val="left" w:pos="7363"/>
              </w:tabs>
              <w:ind w:right="92"/>
              <w:jc w:val="both"/>
              <w:rPr>
                <w:rFonts w:ascii="Times New Roman" w:hAnsi="Times New Roman"/>
                <w:sz w:val="24"/>
                <w:szCs w:val="24"/>
                <w:lang w:val="uk-UA" w:eastAsia="uk-UA"/>
              </w:rPr>
            </w:pPr>
            <w:r w:rsidRPr="00E64851">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6"/>
      <w:tr w:rsidR="009B6BAB" w:rsidRPr="00E64851"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9B6BAB" w:rsidRPr="00E64851" w:rsidRDefault="009B6BAB" w:rsidP="009B6BAB">
            <w:pPr>
              <w:ind w:right="137"/>
              <w:rPr>
                <w:rFonts w:ascii="Times New Roman" w:hAnsi="Times New Roman"/>
                <w:b/>
                <w:bCs/>
                <w:color w:val="000000"/>
                <w:sz w:val="24"/>
                <w:szCs w:val="24"/>
                <w:lang w:val="uk-UA" w:eastAsia="uk-UA"/>
              </w:rPr>
            </w:pPr>
            <w:r w:rsidRPr="00E64851">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9B6BAB" w:rsidRPr="00E64851" w:rsidRDefault="009B6BAB" w:rsidP="009B6BAB">
            <w:pPr>
              <w:widowControl w:val="0"/>
              <w:ind w:right="137"/>
              <w:contextualSpacing/>
              <w:jc w:val="both"/>
              <w:rPr>
                <w:rFonts w:ascii="Times New Roman" w:hAnsi="Times New Roman"/>
                <w:color w:val="FF0000"/>
                <w:sz w:val="24"/>
                <w:szCs w:val="24"/>
                <w:lang w:val="uk-UA"/>
              </w:rPr>
            </w:pPr>
            <w:r w:rsidRPr="00E64851">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Заходи щодо захисту довкілля:</w:t>
            </w:r>
          </w:p>
          <w:p w14:paraId="25C93DF5"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9B6BAB" w:rsidRPr="001731D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9B6BAB" w:rsidRPr="00E64851" w:rsidRDefault="009B6BAB" w:rsidP="009B6BAB">
            <w:pPr>
              <w:widowControl w:val="0"/>
              <w:tabs>
                <w:tab w:val="left" w:pos="3347"/>
              </w:tabs>
              <w:ind w:right="137"/>
              <w:contextualSpacing/>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B6BAB" w:rsidRPr="001731D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9B6BAB" w:rsidRPr="00E64851" w:rsidRDefault="009B6BAB" w:rsidP="009B6BAB">
            <w:pPr>
              <w:ind w:right="137"/>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9. </w:t>
            </w:r>
            <w:r w:rsidRPr="00E64851">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9B6BAB" w:rsidRPr="00E64851" w:rsidRDefault="009B6BAB" w:rsidP="009B6BAB">
            <w:pPr>
              <w:ind w:right="137"/>
              <w:jc w:val="both"/>
              <w:rPr>
                <w:rFonts w:ascii="Times New Roman" w:hAnsi="Times New Roman"/>
                <w:b/>
                <w:color w:val="000000"/>
                <w:sz w:val="24"/>
                <w:szCs w:val="24"/>
                <w:lang w:val="uk-UA" w:eastAsia="uk-UA"/>
              </w:rPr>
            </w:pPr>
            <w:r w:rsidRPr="00E64851">
              <w:rPr>
                <w:rFonts w:ascii="Times New Roman" w:hAnsi="Times New Roman"/>
                <w:sz w:val="24"/>
                <w:szCs w:val="24"/>
                <w:lang w:val="uk-UA"/>
              </w:rPr>
              <w:t xml:space="preserve">9.1. Учасник процедури закупівлі має право </w:t>
            </w:r>
            <w:proofErr w:type="spellStart"/>
            <w:r w:rsidRPr="00E64851">
              <w:rPr>
                <w:rFonts w:ascii="Times New Roman" w:hAnsi="Times New Roman"/>
                <w:sz w:val="24"/>
                <w:szCs w:val="24"/>
                <w:lang w:val="uk-UA"/>
              </w:rPr>
              <w:t>внести</w:t>
            </w:r>
            <w:proofErr w:type="spellEnd"/>
            <w:r w:rsidRPr="00E6485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6BAB" w:rsidRPr="00E64851"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9B6BAB" w:rsidRPr="00E64851" w:rsidRDefault="009B6BAB" w:rsidP="009B6BAB">
            <w:pPr>
              <w:pStyle w:val="1"/>
              <w:rPr>
                <w:rFonts w:ascii="Times New Roman" w:hAnsi="Times New Roman"/>
                <w:bCs/>
                <w:lang w:val="uk-UA" w:eastAsia="uk-UA"/>
              </w:rPr>
            </w:pPr>
            <w:bookmarkStart w:id="27" w:name="_IV._Подання_та"/>
            <w:bookmarkEnd w:id="27"/>
            <w:r w:rsidRPr="00E64851">
              <w:rPr>
                <w:rFonts w:ascii="Times New Roman" w:hAnsi="Times New Roman"/>
                <w:bCs/>
                <w:lang w:val="uk-UA" w:eastAsia="uk-UA"/>
              </w:rPr>
              <w:t>IV. Подання та розкриття тендерних пропозицій</w:t>
            </w:r>
          </w:p>
        </w:tc>
      </w:tr>
      <w:tr w:rsidR="009B6BAB" w:rsidRPr="00E64851"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9B6BAB" w:rsidRPr="00E64851" w:rsidRDefault="009B6BAB" w:rsidP="009B6BAB">
            <w:pPr>
              <w:rPr>
                <w:rFonts w:ascii="Times New Roman" w:hAnsi="Times New Roman"/>
                <w:sz w:val="24"/>
                <w:szCs w:val="24"/>
                <w:lang w:val="uk-UA" w:eastAsia="uk-UA"/>
              </w:rPr>
            </w:pPr>
            <w:bookmarkStart w:id="28" w:name="_Hlk91095277"/>
            <w:r w:rsidRPr="00E64851">
              <w:rPr>
                <w:rFonts w:ascii="Times New Roman" w:hAnsi="Times New Roman"/>
                <w:b/>
                <w:bCs/>
                <w:sz w:val="24"/>
                <w:szCs w:val="24"/>
                <w:lang w:val="uk-UA" w:eastAsia="uk-UA"/>
              </w:rPr>
              <w:t xml:space="preserve">1. </w:t>
            </w:r>
            <w:r w:rsidRPr="00E64851">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6CE93BA" w:rsidR="009B6BAB" w:rsidRPr="00E64851" w:rsidRDefault="009B6BAB" w:rsidP="009B6BAB">
            <w:pPr>
              <w:widowControl w:val="0"/>
              <w:ind w:left="34"/>
              <w:contextualSpacing/>
              <w:jc w:val="both"/>
              <w:rPr>
                <w:rFonts w:ascii="Times New Roman" w:hAnsi="Times New Roman"/>
                <w:b/>
                <w:sz w:val="24"/>
                <w:szCs w:val="24"/>
                <w:u w:val="single"/>
                <w:lang w:val="uk-UA"/>
              </w:rPr>
            </w:pPr>
            <w:r w:rsidRPr="00E64851">
              <w:rPr>
                <w:rFonts w:ascii="Times New Roman" w:hAnsi="Times New Roman"/>
                <w:sz w:val="24"/>
                <w:szCs w:val="24"/>
                <w:lang w:val="uk-UA"/>
              </w:rPr>
              <w:t xml:space="preserve">Кінцевий строк подання тендерних пропозицій </w:t>
            </w:r>
            <w:r w:rsidR="001731D9" w:rsidRPr="001731D9">
              <w:rPr>
                <w:rFonts w:ascii="Times New Roman" w:hAnsi="Times New Roman"/>
                <w:b/>
                <w:bCs/>
                <w:sz w:val="24"/>
                <w:lang w:val="uk-UA" w:eastAsia="uk-UA"/>
              </w:rPr>
              <w:t>17.06</w:t>
            </w:r>
            <w:r w:rsidR="001731D9">
              <w:rPr>
                <w:rFonts w:ascii="Times New Roman" w:hAnsi="Times New Roman"/>
                <w:b/>
                <w:bCs/>
                <w:sz w:val="24"/>
                <w:lang w:val="uk-UA" w:eastAsia="uk-UA"/>
              </w:rPr>
              <w:t>.</w:t>
            </w:r>
            <w:r w:rsidRPr="001731D9">
              <w:rPr>
                <w:rFonts w:ascii="Times New Roman" w:hAnsi="Times New Roman"/>
                <w:b/>
                <w:bCs/>
                <w:sz w:val="24"/>
                <w:lang w:val="uk-UA" w:eastAsia="uk-UA"/>
              </w:rPr>
              <w:t>2023 року 00.00</w:t>
            </w:r>
          </w:p>
          <w:p w14:paraId="31FDF9E6" w14:textId="0C61D521" w:rsidR="009B6BAB" w:rsidRPr="00E64851" w:rsidRDefault="009B6BAB" w:rsidP="009B6BAB">
            <w:pPr>
              <w:widowControl w:val="0"/>
              <w:ind w:left="34"/>
              <w:contextualSpacing/>
              <w:jc w:val="both"/>
              <w:rPr>
                <w:rFonts w:ascii="Times New Roman" w:hAnsi="Times New Roman"/>
                <w:sz w:val="24"/>
                <w:szCs w:val="24"/>
                <w:lang w:val="uk-UA"/>
              </w:rPr>
            </w:pPr>
            <w:r w:rsidRPr="00E64851">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9B6BAB" w:rsidRPr="00E64851" w:rsidRDefault="009B6BAB" w:rsidP="009B6BAB">
            <w:pPr>
              <w:widowControl w:val="0"/>
              <w:ind w:left="34"/>
              <w:contextualSpacing/>
              <w:jc w:val="both"/>
              <w:rPr>
                <w:rFonts w:ascii="Times New Roman" w:hAnsi="Times New Roman"/>
                <w:sz w:val="24"/>
                <w:szCs w:val="24"/>
                <w:lang w:val="uk-UA"/>
              </w:rPr>
            </w:pPr>
            <w:r w:rsidRPr="00E6485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9B6BAB" w:rsidRPr="00E64851" w:rsidRDefault="009B6BAB" w:rsidP="009B6BAB">
            <w:pPr>
              <w:jc w:val="both"/>
              <w:rPr>
                <w:rFonts w:ascii="Times New Roman" w:hAnsi="Times New Roman"/>
                <w:sz w:val="24"/>
                <w:szCs w:val="24"/>
                <w:lang w:val="uk-UA" w:eastAsia="uk-UA"/>
              </w:rPr>
            </w:pPr>
            <w:r w:rsidRPr="00E64851">
              <w:rPr>
                <w:rFonts w:ascii="Times New Roman" w:hAnsi="Times New Roman"/>
                <w:sz w:val="24"/>
                <w:szCs w:val="24"/>
                <w:lang w:val="uk-UA"/>
              </w:rPr>
              <w:t>закупівель.</w:t>
            </w:r>
          </w:p>
        </w:tc>
      </w:tr>
      <w:bookmarkEnd w:id="28"/>
      <w:tr w:rsidR="009B6BAB" w:rsidRPr="001731D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2. </w:t>
            </w:r>
            <w:r w:rsidRPr="00E64851">
              <w:rPr>
                <w:rFonts w:ascii="Times New Roman" w:hAnsi="Times New Roman"/>
                <w:b/>
                <w:sz w:val="24"/>
                <w:szCs w:val="24"/>
                <w:lang w:val="uk-UA"/>
              </w:rPr>
              <w:t>Дата та час розкриття тендерної пропозиції</w:t>
            </w:r>
            <w:r w:rsidRPr="00E64851">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77148EBF" w:rsidR="009B6BAB" w:rsidRPr="00E64851" w:rsidRDefault="009B6BAB" w:rsidP="009B6BAB">
            <w:pPr>
              <w:jc w:val="both"/>
              <w:rPr>
                <w:rFonts w:ascii="Times New Roman" w:hAnsi="Times New Roman"/>
                <w:sz w:val="24"/>
                <w:szCs w:val="24"/>
                <w:lang w:val="uk-UA"/>
              </w:rPr>
            </w:pPr>
            <w:r w:rsidRPr="00E64851">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E64851">
                <w:rPr>
                  <w:rFonts w:ascii="Times New Roman" w:hAnsi="Times New Roman"/>
                  <w:color w:val="000000" w:themeColor="text1"/>
                  <w:sz w:val="24"/>
                  <w:szCs w:val="24"/>
                  <w:lang w:val="uk-UA"/>
                </w:rPr>
                <w:t>47</w:t>
              </w:r>
            </w:hyperlink>
            <w:r w:rsidRPr="00E64851">
              <w:rPr>
                <w:rFonts w:ascii="Times New Roman" w:hAnsi="Times New Roman"/>
                <w:color w:val="000000" w:themeColor="text1"/>
                <w:sz w:val="24"/>
                <w:szCs w:val="24"/>
                <w:lang w:val="uk-UA"/>
              </w:rPr>
              <w:t xml:space="preserve"> Особливостей</w:t>
            </w:r>
            <w:r w:rsidR="00EC4EF7" w:rsidRPr="00E64851">
              <w:rPr>
                <w:rFonts w:ascii="Times New Roman" w:hAnsi="Times New Roman"/>
                <w:color w:val="000000" w:themeColor="text1"/>
                <w:sz w:val="24"/>
                <w:szCs w:val="24"/>
                <w:lang w:val="uk-UA"/>
              </w:rPr>
              <w:t>, про що учасник надає письмове погодження.</w:t>
            </w:r>
          </w:p>
        </w:tc>
      </w:tr>
      <w:tr w:rsidR="009B6BAB" w:rsidRPr="00E64851"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9B6BAB" w:rsidRPr="00E64851" w:rsidRDefault="009B6BAB" w:rsidP="009B6BAB">
            <w:pPr>
              <w:pStyle w:val="1"/>
              <w:rPr>
                <w:rFonts w:ascii="Times New Roman" w:hAnsi="Times New Roman"/>
                <w:bCs/>
                <w:lang w:val="uk-UA" w:eastAsia="uk-UA"/>
              </w:rPr>
            </w:pPr>
            <w:bookmarkStart w:id="29" w:name="_V._Оцінка_пропозицій"/>
            <w:bookmarkEnd w:id="29"/>
            <w:r w:rsidRPr="00E64851">
              <w:rPr>
                <w:rFonts w:ascii="Times New Roman" w:hAnsi="Times New Roman"/>
                <w:bCs/>
                <w:lang w:val="uk-UA" w:eastAsia="uk-UA"/>
              </w:rPr>
              <w:t xml:space="preserve">V. </w:t>
            </w:r>
            <w:r w:rsidRPr="00E64851">
              <w:rPr>
                <w:rFonts w:ascii="Times New Roman" w:hAnsi="Times New Roman"/>
                <w:szCs w:val="24"/>
                <w:lang w:val="uk-UA"/>
              </w:rPr>
              <w:t>Оцінка тендерної пропозиції</w:t>
            </w:r>
          </w:p>
        </w:tc>
      </w:tr>
      <w:tr w:rsidR="009B6BAB" w:rsidRPr="00E64851"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E64851">
                <w:rPr>
                  <w:rFonts w:ascii="Times New Roman" w:hAnsi="Times New Roman"/>
                  <w:color w:val="000000" w:themeColor="text1"/>
                  <w:sz w:val="24"/>
                  <w:szCs w:val="24"/>
                  <w:lang w:val="uk-UA"/>
                </w:rPr>
                <w:t>шістнадцятої</w:t>
              </w:r>
            </w:hyperlink>
            <w:r w:rsidRPr="00E6485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9B6BAB" w:rsidRPr="00E64851" w:rsidRDefault="009B6BAB" w:rsidP="009B6BAB">
            <w:pPr>
              <w:widowControl w:val="0"/>
              <w:jc w:val="both"/>
              <w:rPr>
                <w:rFonts w:ascii="Times New Roman" w:hAnsi="Times New Roman"/>
                <w:b/>
                <w:color w:val="000000" w:themeColor="text1"/>
                <w:sz w:val="24"/>
                <w:szCs w:val="24"/>
                <w:lang w:val="uk-UA"/>
              </w:rPr>
            </w:pPr>
            <w:r w:rsidRPr="00E6485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1C0855D0"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9B6BAB" w:rsidRPr="00E64851" w:rsidRDefault="009B6BAB" w:rsidP="009B6BAB">
            <w:pPr>
              <w:widowControl w:val="0"/>
              <w:jc w:val="both"/>
              <w:rPr>
                <w:rFonts w:ascii="Times New Roman" w:hAnsi="Times New Roman"/>
                <w:i/>
                <w:color w:val="000000" w:themeColor="text1"/>
                <w:sz w:val="24"/>
                <w:szCs w:val="24"/>
                <w:lang w:val="uk-UA"/>
              </w:rPr>
            </w:pPr>
            <w:r w:rsidRPr="00E64851">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E64851">
              <w:rPr>
                <w:rFonts w:ascii="Times New Roman" w:hAnsi="Times New Roman"/>
                <w:color w:val="000000" w:themeColor="text1"/>
                <w:sz w:val="24"/>
                <w:szCs w:val="24"/>
                <w:lang w:val="uk-UA"/>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43FBBC84" w:rsidR="009B6BAB" w:rsidRPr="00E64851" w:rsidRDefault="009B6BAB" w:rsidP="009B6BAB">
            <w:pPr>
              <w:widowControl w:val="0"/>
              <w:jc w:val="both"/>
              <w:rPr>
                <w:rFonts w:ascii="Times New Roman" w:hAnsi="Times New Roman"/>
                <w:i/>
                <w:color w:val="000000" w:themeColor="text1"/>
                <w:sz w:val="24"/>
                <w:szCs w:val="24"/>
                <w:lang w:val="uk-UA"/>
              </w:rPr>
            </w:pPr>
            <w:r w:rsidRPr="00E64851">
              <w:rPr>
                <w:rFonts w:ascii="Times New Roman" w:hAnsi="Times New Roman"/>
                <w:color w:val="000000" w:themeColor="text1"/>
                <w:sz w:val="24"/>
                <w:szCs w:val="24"/>
                <w:lang w:val="uk-UA"/>
              </w:rPr>
              <w:t>Оцінка здійснюється щодо предмета закупівлі в цілому</w:t>
            </w:r>
            <w:r w:rsidRPr="00E64851">
              <w:rPr>
                <w:rFonts w:ascii="Times New Roman" w:hAnsi="Times New Roman"/>
                <w:i/>
                <w:color w:val="000000" w:themeColor="text1"/>
                <w:sz w:val="24"/>
                <w:szCs w:val="24"/>
                <w:lang w:val="uk-UA"/>
              </w:rPr>
              <w:t>.</w:t>
            </w:r>
          </w:p>
          <w:p w14:paraId="7EEE90FF" w14:textId="1A0AE0DE"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Учасник визначає ціни на </w:t>
            </w:r>
            <w:r w:rsidRPr="00E64851">
              <w:rPr>
                <w:rFonts w:ascii="Times New Roman" w:hAnsi="Times New Roman"/>
                <w:b/>
                <w:color w:val="000000" w:themeColor="text1"/>
                <w:sz w:val="24"/>
                <w:szCs w:val="24"/>
                <w:lang w:val="uk-UA"/>
              </w:rPr>
              <w:t>товар</w:t>
            </w:r>
            <w:r w:rsidRPr="00E64851">
              <w:rPr>
                <w:rFonts w:ascii="Times New Roman" w:hAnsi="Times New Roman"/>
                <w:color w:val="000000" w:themeColor="text1"/>
                <w:sz w:val="24"/>
                <w:szCs w:val="24"/>
                <w:lang w:val="uk-UA"/>
              </w:rPr>
              <w:t xml:space="preserve">, що він пропонує </w:t>
            </w:r>
            <w:r w:rsidRPr="00E64851">
              <w:rPr>
                <w:rFonts w:ascii="Times New Roman" w:hAnsi="Times New Roman"/>
                <w:b/>
                <w:color w:val="000000" w:themeColor="text1"/>
                <w:sz w:val="24"/>
                <w:szCs w:val="24"/>
                <w:lang w:val="uk-UA"/>
              </w:rPr>
              <w:t>поставити</w:t>
            </w:r>
            <w:r w:rsidRPr="00E6485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4851">
              <w:rPr>
                <w:rFonts w:ascii="Times New Roman" w:hAnsi="Times New Roman"/>
                <w:b/>
                <w:color w:val="000000" w:themeColor="text1"/>
                <w:sz w:val="24"/>
                <w:szCs w:val="24"/>
                <w:lang w:val="uk-UA"/>
              </w:rPr>
              <w:t>товару</w:t>
            </w:r>
            <w:r w:rsidRPr="00E64851">
              <w:rPr>
                <w:rFonts w:ascii="Times New Roman" w:hAnsi="Times New Roman"/>
                <w:color w:val="000000" w:themeColor="text1"/>
                <w:sz w:val="24"/>
                <w:szCs w:val="24"/>
                <w:lang w:val="uk-UA"/>
              </w:rPr>
              <w:t xml:space="preserve"> даного виду.</w:t>
            </w:r>
          </w:p>
          <w:p w14:paraId="213D8EEF" w14:textId="39E817A4"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9B6BAB" w:rsidRPr="00E64851" w:rsidRDefault="009B6BAB" w:rsidP="009B6BAB">
            <w:pPr>
              <w:keepNext/>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9B6BAB" w:rsidRPr="00E64851" w:rsidRDefault="009B6BAB" w:rsidP="009B6BAB">
            <w:pPr>
              <w:keepNext/>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9B6BAB" w:rsidRPr="00E64851" w:rsidRDefault="009B6BAB" w:rsidP="009B6BAB">
            <w:pPr>
              <w:jc w:val="both"/>
              <w:rPr>
                <w:rFonts w:ascii="Times New Roman" w:hAnsi="Times New Roman"/>
                <w:strike/>
                <w:color w:val="000000" w:themeColor="text1"/>
                <w:sz w:val="24"/>
                <w:szCs w:val="24"/>
                <w:lang w:val="uk-UA"/>
              </w:rPr>
            </w:pPr>
            <w:r w:rsidRPr="00E6485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4851">
              <w:rPr>
                <w:rFonts w:ascii="Times New Roman" w:hAnsi="Times New Roman"/>
                <w:b/>
                <w:i/>
                <w:color w:val="000000" w:themeColor="text1"/>
                <w:sz w:val="24"/>
                <w:szCs w:val="24"/>
                <w:lang w:val="uk-UA"/>
              </w:rPr>
              <w:t>протягом 24 годин</w:t>
            </w:r>
            <w:r w:rsidRPr="00E6485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64851">
              <w:rPr>
                <w:rFonts w:ascii="Times New Roman" w:hAnsi="Times New Roman"/>
                <w:color w:val="000000" w:themeColor="text1"/>
                <w:sz w:val="24"/>
                <w:szCs w:val="24"/>
                <w:lang w:val="uk-UA"/>
              </w:rPr>
              <w:t>невиправлення</w:t>
            </w:r>
            <w:proofErr w:type="spellEnd"/>
            <w:r w:rsidRPr="00E64851">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9B6BAB" w:rsidRPr="00E64851" w:rsidRDefault="009B6BAB" w:rsidP="009B6BAB">
            <w:pPr>
              <w:jc w:val="both"/>
              <w:rPr>
                <w:rFonts w:ascii="Times New Roman" w:hAnsi="Times New Roman"/>
                <w:strike/>
                <w:color w:val="000000" w:themeColor="text1"/>
                <w:sz w:val="24"/>
                <w:szCs w:val="24"/>
                <w:lang w:val="uk-UA"/>
              </w:rPr>
            </w:pPr>
            <w:r w:rsidRPr="00E64851">
              <w:rPr>
                <w:rFonts w:ascii="Times New Roman" w:hAnsi="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E64851">
              <w:rPr>
                <w:rFonts w:ascii="Times New Roman" w:hAnsi="Times New Roman"/>
                <w:color w:val="000000" w:themeColor="text1"/>
                <w:sz w:val="24"/>
                <w:szCs w:val="24"/>
                <w:lang w:val="uk-UA"/>
              </w:rPr>
              <w:lastRenderedPageBreak/>
              <w:t>випадку найбільш економічно вигідною, у порядку та строки, визначені Особливостями.</w:t>
            </w:r>
          </w:p>
        </w:tc>
      </w:tr>
      <w:tr w:rsidR="009B6BAB" w:rsidRPr="001731D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2. Інша інформація</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64851">
              <w:rPr>
                <w:rFonts w:ascii="Times New Roman" w:hAnsi="Times New Roman"/>
                <w:b w:val="0"/>
                <w:bCs/>
                <w:color w:val="000000" w:themeColor="text1"/>
                <w:szCs w:val="24"/>
                <w:lang w:val="uk-UA"/>
              </w:rPr>
              <w:t>означатиме</w:t>
            </w:r>
            <w:proofErr w:type="spellEnd"/>
            <w:r w:rsidRPr="00E64851">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3C2DA598"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2.4.Інші умови тендерної документації:</w:t>
            </w:r>
          </w:p>
          <w:p w14:paraId="3C5E8D26" w14:textId="61B030A8"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309576A6"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документ, накладати електронний підпис, то він надає лист-роз’яснення в довільній формі, у якому зазначає </w:t>
            </w:r>
            <w:proofErr w:type="spellStart"/>
            <w:r w:rsidRPr="00E64851">
              <w:rPr>
                <w:rFonts w:ascii="Times New Roman" w:hAnsi="Times New Roman"/>
                <w:b w:val="0"/>
                <w:bCs/>
                <w:color w:val="000000" w:themeColor="text1"/>
                <w:szCs w:val="24"/>
                <w:lang w:val="uk-UA"/>
              </w:rPr>
              <w:t>аконодавчі</w:t>
            </w:r>
            <w:proofErr w:type="spellEnd"/>
            <w:r w:rsidRPr="00E64851">
              <w:rPr>
                <w:rFonts w:ascii="Times New Roman" w:hAnsi="Times New Roman"/>
                <w:b w:val="0"/>
                <w:bCs/>
                <w:color w:val="000000" w:themeColor="text1"/>
                <w:szCs w:val="24"/>
                <w:lang w:val="uk-UA"/>
              </w:rPr>
              <w:t xml:space="preserve"> підстави ненадання відповідних документів або копію/ї роз’яснення/</w:t>
            </w:r>
            <w:proofErr w:type="spellStart"/>
            <w:r w:rsidRPr="00E64851">
              <w:rPr>
                <w:rFonts w:ascii="Times New Roman" w:hAnsi="Times New Roman"/>
                <w:b w:val="0"/>
                <w:bCs/>
                <w:color w:val="000000" w:themeColor="text1"/>
                <w:szCs w:val="24"/>
                <w:lang w:val="uk-UA"/>
              </w:rPr>
              <w:t>нь</w:t>
            </w:r>
            <w:proofErr w:type="spellEnd"/>
            <w:r w:rsidRPr="00E64851">
              <w:rPr>
                <w:rFonts w:ascii="Times New Roman" w:hAnsi="Times New Roman"/>
                <w:b w:val="0"/>
                <w:bCs/>
                <w:color w:val="000000" w:themeColor="text1"/>
                <w:szCs w:val="24"/>
                <w:lang w:val="uk-UA"/>
              </w:rPr>
              <w:t xml:space="preserve"> державних органів або </w:t>
            </w:r>
            <w:proofErr w:type="spellStart"/>
            <w:r w:rsidRPr="00E64851">
              <w:rPr>
                <w:rFonts w:ascii="Times New Roman" w:hAnsi="Times New Roman"/>
                <w:b w:val="0"/>
                <w:bCs/>
                <w:color w:val="000000" w:themeColor="text1"/>
                <w:szCs w:val="24"/>
                <w:lang w:val="uk-UA"/>
              </w:rPr>
              <w:t>ненакладення</w:t>
            </w:r>
            <w:proofErr w:type="spellEnd"/>
            <w:r w:rsidRPr="00E64851">
              <w:rPr>
                <w:rFonts w:ascii="Times New Roman" w:hAnsi="Times New Roman"/>
                <w:b w:val="0"/>
                <w:bCs/>
                <w:color w:val="000000" w:themeColor="text1"/>
                <w:szCs w:val="24"/>
                <w:lang w:val="uk-UA"/>
              </w:rPr>
              <w:t xml:space="preserve"> електронного підпису.</w:t>
            </w:r>
          </w:p>
          <w:p w14:paraId="029669C6" w14:textId="34E267DD"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5F6471AC"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тендерної пропозиції.</w:t>
            </w:r>
          </w:p>
          <w:p w14:paraId="135E7F71" w14:textId="4E0BA1EF"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зареєстровані.</w:t>
            </w:r>
          </w:p>
          <w:p w14:paraId="4D925742" w14:textId="231B8318"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E64851">
              <w:rPr>
                <w:rFonts w:ascii="Times New Roman" w:hAnsi="Times New Roman"/>
                <w:b w:val="0"/>
                <w:bCs/>
                <w:color w:val="000000" w:themeColor="text1"/>
                <w:szCs w:val="24"/>
                <w:lang w:val="uk-UA"/>
              </w:rPr>
              <w:t>оперативно</w:t>
            </w:r>
            <w:proofErr w:type="spellEnd"/>
            <w:r w:rsidRPr="00E64851">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частини третьої статті 22 Закону.</w:t>
            </w:r>
          </w:p>
          <w:p w14:paraId="4F705287" w14:textId="078ACB05"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455893DA"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А також враховувати, що в Україні</w:t>
            </w:r>
            <w:r w:rsidR="00EC4EF7" w:rsidRPr="00E64851">
              <w:rPr>
                <w:rFonts w:ascii="Times New Roman" w:hAnsi="Times New Roman"/>
                <w:bCs/>
                <w:color w:val="000000" w:themeColor="text1"/>
                <w:szCs w:val="24"/>
                <w:lang w:val="uk-UA"/>
              </w:rPr>
              <w:t xml:space="preserve"> </w:t>
            </w:r>
            <w:r w:rsidRPr="00E64851">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4851">
              <w:rPr>
                <w:rFonts w:ascii="Times New Roman" w:hAnsi="Times New Roman"/>
                <w:color w:val="000000" w:themeColor="text1"/>
                <w:szCs w:val="24"/>
                <w:lang w:val="uk-UA"/>
              </w:rPr>
              <w:t>бенефіціарним</w:t>
            </w:r>
            <w:proofErr w:type="spellEnd"/>
            <w:r w:rsidRPr="00E64851">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6BAB" w:rsidRPr="00E64851"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1) учасник процедури закупівлі:</w:t>
            </w:r>
          </w:p>
          <w:p w14:paraId="6B1E679C" w14:textId="22432D1A"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eastAsia="uk-UA"/>
              </w:rPr>
              <w:t xml:space="preserve">— </w:t>
            </w:r>
            <w:r w:rsidRPr="00E64851">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9B6BAB" w:rsidRPr="00E64851" w:rsidRDefault="009B6BAB" w:rsidP="009B6BAB">
            <w:pPr>
              <w:widowControl w:val="0"/>
              <w:jc w:val="both"/>
              <w:rPr>
                <w:rFonts w:ascii="Times New Roman" w:hAnsi="Times New Roman"/>
                <w:color w:val="000000" w:themeColor="text1"/>
                <w:sz w:val="24"/>
                <w:szCs w:val="24"/>
                <w:lang w:val="uk-UA" w:eastAsia="uk-UA"/>
              </w:rPr>
            </w:pPr>
            <w:r w:rsidRPr="00E64851">
              <w:rPr>
                <w:rFonts w:ascii="Times New Roman" w:hAnsi="Times New Roman"/>
                <w:color w:val="000000" w:themeColor="text1"/>
                <w:sz w:val="24"/>
                <w:szCs w:val="24"/>
                <w:lang w:val="uk-UA" w:eastAsia="uk-UA"/>
              </w:rPr>
              <w:t xml:space="preserve">— </w:t>
            </w:r>
            <w:r w:rsidRPr="00E64851">
              <w:rPr>
                <w:rFonts w:ascii="Times New Roman" w:hAnsi="Times New Roman"/>
                <w:color w:val="000000" w:themeColor="text1"/>
                <w:sz w:val="24"/>
                <w:szCs w:val="24"/>
                <w:lang w:val="uk-UA"/>
              </w:rPr>
              <w:t xml:space="preserve">зазначив у тендерній пропозиції недостовірну інформацію, що є </w:t>
            </w:r>
            <w:r w:rsidRPr="00E64851">
              <w:rPr>
                <w:rFonts w:ascii="Times New Roman" w:hAnsi="Times New Roman"/>
                <w:color w:val="000000" w:themeColor="text1"/>
                <w:sz w:val="24"/>
                <w:szCs w:val="24"/>
                <w:lang w:val="uk-UA"/>
              </w:rPr>
              <w:lastRenderedPageBreak/>
              <w:t>суттєвою для визначення результатів відкритих торгів, яку замовником виявлено згідно з абзацом першим пункту 42 Особливостей</w:t>
            </w:r>
            <w:r w:rsidRPr="00E64851">
              <w:rPr>
                <w:rFonts w:ascii="Times New Roman" w:hAnsi="Times New Roman"/>
                <w:color w:val="000000" w:themeColor="text1"/>
                <w:sz w:val="24"/>
                <w:szCs w:val="24"/>
                <w:lang w:val="uk-UA" w:eastAsia="uk-UA"/>
              </w:rPr>
              <w:t>;</w:t>
            </w:r>
          </w:p>
          <w:p w14:paraId="0F7ED038" w14:textId="2B8F8C6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9B6BAB" w:rsidRPr="00E64851" w:rsidRDefault="009B6BAB" w:rsidP="009B6BAB">
            <w:pPr>
              <w:widowControl w:val="0"/>
              <w:contextualSpacing/>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E64851">
                <w:rPr>
                  <w:rFonts w:ascii="Times New Roman" w:hAnsi="Times New Roman"/>
                  <w:color w:val="000000" w:themeColor="text1"/>
                  <w:sz w:val="24"/>
                  <w:szCs w:val="24"/>
                  <w:lang w:val="uk-UA"/>
                </w:rPr>
                <w:t>абзацом першим</w:t>
              </w:r>
            </w:hyperlink>
            <w:r w:rsidRPr="00E64851">
              <w:rPr>
                <w:rFonts w:ascii="Times New Roman" w:hAnsi="Times New Roman"/>
                <w:color w:val="000000" w:themeColor="text1"/>
                <w:sz w:val="24"/>
                <w:szCs w:val="24"/>
                <w:lang w:val="uk-UA"/>
              </w:rPr>
              <w:t> частини чотирнадцятої статті 29 Закону/</w:t>
            </w:r>
            <w:hyperlink r:id="rId35" w:anchor="n581" w:history="1">
              <w:r w:rsidRPr="00E64851">
                <w:rPr>
                  <w:rFonts w:ascii="Times New Roman" w:hAnsi="Times New Roman"/>
                  <w:color w:val="000000" w:themeColor="text1"/>
                  <w:sz w:val="24"/>
                  <w:szCs w:val="24"/>
                  <w:lang w:val="uk-UA"/>
                </w:rPr>
                <w:t>абзацом дев’ятим</w:t>
              </w:r>
            </w:hyperlink>
            <w:r w:rsidRPr="00E64851">
              <w:rPr>
                <w:rFonts w:ascii="Times New Roman" w:hAnsi="Times New Roman"/>
                <w:color w:val="000000" w:themeColor="text1"/>
                <w:sz w:val="24"/>
                <w:szCs w:val="24"/>
                <w:lang w:val="uk-UA"/>
              </w:rPr>
              <w:t> пункту 37 Особливостей ;</w:t>
            </w:r>
          </w:p>
          <w:p w14:paraId="1C838511" w14:textId="2C87082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E64851">
              <w:rPr>
                <w:lang w:val="uk-UA"/>
              </w:rPr>
              <w:t xml:space="preserve"> </w:t>
            </w:r>
            <w:hyperlink r:id="rId36" w:anchor="n584" w:history="1">
              <w:r w:rsidRPr="00E64851">
                <w:rPr>
                  <w:rFonts w:ascii="Times New Roman" w:hAnsi="Times New Roman"/>
                  <w:color w:val="000000" w:themeColor="text1"/>
                  <w:sz w:val="24"/>
                  <w:szCs w:val="24"/>
                  <w:lang w:val="uk-UA"/>
                </w:rPr>
                <w:t>пункту 40</w:t>
              </w:r>
            </w:hyperlink>
            <w:r w:rsidRPr="00E64851">
              <w:rPr>
                <w:rFonts w:ascii="Times New Roman" w:hAnsi="Times New Roman"/>
                <w:sz w:val="24"/>
                <w:szCs w:val="24"/>
                <w:lang w:val="uk-UA" w:eastAsia="uk-UA"/>
              </w:rPr>
              <w:t xml:space="preserve">  Особливостей;</w:t>
            </w:r>
          </w:p>
          <w:p w14:paraId="2F2EAC1B" w14:textId="061719AC"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 є громадянином  </w:t>
            </w:r>
            <w:r w:rsidRPr="00E6485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E64851">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4851">
              <w:rPr>
                <w:rFonts w:ascii="Times New Roman" w:hAnsi="Times New Roman"/>
                <w:color w:val="000000" w:themeColor="text1"/>
                <w:sz w:val="24"/>
                <w:szCs w:val="24"/>
                <w:lang w:val="uk-UA"/>
              </w:rPr>
              <w:t>бенефіціарним</w:t>
            </w:r>
            <w:proofErr w:type="spellEnd"/>
            <w:r w:rsidRPr="00E6485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2) тендерна пропозиція:</w:t>
            </w:r>
          </w:p>
          <w:p w14:paraId="3FB283A1" w14:textId="7926844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є такою, строк дії якої закінчився;</w:t>
            </w:r>
          </w:p>
          <w:p w14:paraId="70667E6F" w14:textId="15E15B15"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lastRenderedPageBreak/>
              <w:t>3) переможець процедури закупівлі:</w:t>
            </w:r>
          </w:p>
          <w:p w14:paraId="1C25DF27" w14:textId="4EF8703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39D0BAF6"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w:t>
            </w:r>
            <w:r w:rsidRPr="00E6485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64851">
              <w:rPr>
                <w:rFonts w:ascii="Times New Roman" w:hAnsi="Times New Roman"/>
                <w:sz w:val="24"/>
                <w:szCs w:val="24"/>
                <w:lang w:val="uk-UA" w:eastAsia="uk-UA"/>
              </w:rPr>
              <w:t>;</w:t>
            </w:r>
          </w:p>
          <w:p w14:paraId="3F4F413B" w14:textId="2BD6E29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4127AE43" w:rsidR="009B6BAB" w:rsidRPr="00E64851" w:rsidRDefault="009B6BAB" w:rsidP="009B6BAB">
            <w:pPr>
              <w:widowControl w:val="0"/>
              <w:contextualSpacing/>
              <w:jc w:val="both"/>
              <w:rPr>
                <w:rFonts w:ascii="Times New Roman" w:hAnsi="Times New Roman"/>
                <w:color w:val="000000" w:themeColor="text1"/>
                <w:sz w:val="24"/>
                <w:szCs w:val="24"/>
                <w:lang w:val="uk-UA"/>
              </w:rPr>
            </w:pPr>
            <w:r w:rsidRPr="00E64851">
              <w:rPr>
                <w:rFonts w:ascii="Times New Roman" w:hAnsi="Times New Roman"/>
                <w:sz w:val="24"/>
                <w:szCs w:val="24"/>
                <w:lang w:val="uk-UA" w:eastAsia="uk-UA"/>
              </w:rPr>
              <w:t xml:space="preserve">— </w:t>
            </w:r>
            <w:r w:rsidRPr="00E6485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9B6BAB" w:rsidRPr="00E64851"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9B6BAB" w:rsidRPr="00E64851" w:rsidRDefault="009B6BAB" w:rsidP="009B6BAB">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E64851">
              <w:rPr>
                <w:rFonts w:ascii="Times New Roman" w:hAnsi="Times New Roman"/>
                <w:bCs/>
                <w:lang w:val="uk-UA" w:eastAsia="uk-UA"/>
              </w:rPr>
              <w:lastRenderedPageBreak/>
              <w:t xml:space="preserve">VI. </w:t>
            </w:r>
            <w:r w:rsidRPr="00E64851">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9B6BAB" w:rsidRPr="00E64851"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b/>
                <w:sz w:val="24"/>
                <w:szCs w:val="24"/>
                <w:lang w:val="uk-UA" w:eastAsia="uk-UA"/>
              </w:rPr>
              <w:t>1.1.Замовник відміняє відкриті торги у разі</w:t>
            </w:r>
            <w:r w:rsidRPr="00E64851">
              <w:rPr>
                <w:rFonts w:ascii="Times New Roman" w:hAnsi="Times New Roman"/>
                <w:sz w:val="24"/>
                <w:szCs w:val="24"/>
                <w:lang w:val="uk-UA" w:eastAsia="uk-UA"/>
              </w:rPr>
              <w:t>:</w:t>
            </w:r>
          </w:p>
          <w:p w14:paraId="33C150A8" w14:textId="27F4B089"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9B6BAB" w:rsidRPr="00E64851" w:rsidRDefault="009B6BAB" w:rsidP="009B6BAB">
            <w:pPr>
              <w:widowControl w:val="0"/>
              <w:contextualSpacing/>
              <w:jc w:val="both"/>
              <w:rPr>
                <w:rFonts w:ascii="Times New Roman" w:hAnsi="Times New Roman"/>
                <w:b/>
                <w:sz w:val="24"/>
                <w:szCs w:val="24"/>
                <w:lang w:val="uk-UA" w:eastAsia="uk-UA"/>
              </w:rPr>
            </w:pPr>
            <w:r w:rsidRPr="00E64851">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Відкриті торги можуть бути відмінені частково (за лотом).</w:t>
            </w:r>
          </w:p>
          <w:p w14:paraId="3FB750EA" w14:textId="04B1956D"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9B6BAB" w:rsidRPr="00E64851"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9B6BAB" w:rsidRPr="00E64851" w:rsidRDefault="009B6BAB" w:rsidP="009B6BAB">
            <w:pPr>
              <w:rPr>
                <w:rFonts w:ascii="Times New Roman" w:hAnsi="Times New Roman"/>
                <w:b/>
                <w:bCs/>
                <w:color w:val="000000"/>
                <w:sz w:val="24"/>
                <w:szCs w:val="24"/>
                <w:lang w:val="uk-UA" w:eastAsia="uk-UA"/>
              </w:rPr>
            </w:pPr>
            <w:r w:rsidRPr="00E64851">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6BAB" w:rsidRPr="00E64851"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9B6BAB" w:rsidRPr="00E64851" w:rsidRDefault="009B6BAB" w:rsidP="009B6BAB">
            <w:pPr>
              <w:rPr>
                <w:rFonts w:ascii="Times New Roman" w:hAnsi="Times New Roman"/>
                <w:b/>
                <w:bCs/>
                <w:color w:val="000000"/>
                <w:sz w:val="24"/>
                <w:szCs w:val="24"/>
                <w:lang w:val="uk-UA" w:eastAsia="uk-UA"/>
              </w:rPr>
            </w:pPr>
            <w:r w:rsidRPr="00E64851">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9B6BAB" w:rsidRPr="00E64851" w:rsidRDefault="009B6BAB" w:rsidP="009B6BAB">
            <w:pPr>
              <w:pStyle w:val="Default"/>
              <w:jc w:val="both"/>
              <w:rPr>
                <w:lang w:val="uk-UA"/>
              </w:rPr>
            </w:pPr>
            <w:r w:rsidRPr="00E64851">
              <w:rPr>
                <w:lang w:val="uk-UA"/>
              </w:rPr>
              <w:t>3.1.  Проект договору про закупівлю оприлюднюється разом із цією тендерною документацією.</w:t>
            </w:r>
          </w:p>
          <w:p w14:paraId="13402771" w14:textId="1B28F1F8" w:rsidR="009B6BAB" w:rsidRPr="00E64851" w:rsidRDefault="009B6BAB" w:rsidP="009B6BAB">
            <w:pPr>
              <w:pStyle w:val="Default"/>
              <w:jc w:val="both"/>
              <w:rPr>
                <w:lang w:val="uk-UA"/>
              </w:rPr>
            </w:pPr>
            <w:r w:rsidRPr="00E64851">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64851">
              <w:rPr>
                <w:color w:val="00B050"/>
                <w:lang w:val="uk-UA"/>
              </w:rPr>
              <w:t xml:space="preserve"> </w:t>
            </w:r>
            <w:r w:rsidRPr="00E64851">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E64851">
              <w:rPr>
                <w:strike/>
                <w:lang w:val="uk-UA"/>
              </w:rPr>
              <w:t xml:space="preserve"> </w:t>
            </w:r>
          </w:p>
          <w:p w14:paraId="035C96F4" w14:textId="761ED080" w:rsidR="009B6BAB" w:rsidRPr="00E64851" w:rsidRDefault="009B6BAB" w:rsidP="009B6BAB">
            <w:pPr>
              <w:pStyle w:val="Default"/>
              <w:jc w:val="both"/>
              <w:rPr>
                <w:lang w:val="uk-UA"/>
              </w:rPr>
            </w:pPr>
            <w:r w:rsidRPr="00E6485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6BAB" w:rsidRPr="00E64851"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2EAA95AD"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B416AB" w:rsidRPr="00E64851">
              <w:rPr>
                <w:rFonts w:ascii="Times New Roman" w:hAnsi="Times New Roman"/>
                <w:sz w:val="24"/>
                <w:szCs w:val="24"/>
                <w:lang w:val="uk-UA"/>
              </w:rPr>
              <w:t xml:space="preserve">  </w:t>
            </w:r>
            <w:r w:rsidRPr="00E64851">
              <w:rPr>
                <w:rFonts w:ascii="Times New Roman" w:hAnsi="Times New Roman"/>
                <w:strike/>
                <w:sz w:val="24"/>
                <w:szCs w:val="24"/>
                <w:lang w:val="uk-UA"/>
              </w:rPr>
              <w:t xml:space="preserve"> </w:t>
            </w:r>
            <w:r w:rsidRPr="00E64851">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 </w:t>
            </w:r>
            <w:r w:rsidRPr="00E64851">
              <w:rPr>
                <w:rFonts w:ascii="Times New Roman" w:hAnsi="Times New Roman"/>
                <w:sz w:val="24"/>
                <w:szCs w:val="24"/>
                <w:lang w:val="uk-UA"/>
              </w:rPr>
              <w:t xml:space="preserve">крім випадків: </w:t>
            </w:r>
          </w:p>
          <w:p w14:paraId="066574B0"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40253B88"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xml:space="preserve">-перерахунку ціни в бік зменшення ціни тендерної пропозиції </w:t>
            </w:r>
            <w:r w:rsidRPr="00E64851">
              <w:rPr>
                <w:color w:val="333333"/>
                <w:shd w:val="clear" w:color="auto" w:fill="FFFFFF"/>
                <w:lang w:val="uk-UA"/>
              </w:rPr>
              <w:t xml:space="preserve"> </w:t>
            </w:r>
            <w:r w:rsidRPr="00E64851">
              <w:rPr>
                <w:rFonts w:ascii="Times New Roman" w:hAnsi="Times New Roman"/>
                <w:color w:val="000000" w:themeColor="text1"/>
                <w:sz w:val="24"/>
                <w:szCs w:val="24"/>
                <w:lang w:val="uk-UA"/>
              </w:rPr>
              <w:t xml:space="preserve">переможця </w:t>
            </w:r>
            <w:r w:rsidRPr="00E64851">
              <w:rPr>
                <w:rFonts w:ascii="Times New Roman" w:hAnsi="Times New Roman"/>
                <w:sz w:val="24"/>
                <w:szCs w:val="24"/>
                <w:lang w:val="uk-UA"/>
              </w:rPr>
              <w:t>без зменшення обсягів закупівлі;</w:t>
            </w:r>
          </w:p>
          <w:p w14:paraId="3B2AE92D" w14:textId="65506E1B"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9B6BAB" w:rsidRPr="00E64851" w:rsidRDefault="009B6BAB" w:rsidP="009B6BAB">
            <w:pPr>
              <w:jc w:val="both"/>
              <w:rPr>
                <w:rFonts w:ascii="Times New Roman" w:hAnsi="Times New Roman"/>
                <w:sz w:val="24"/>
                <w:szCs w:val="24"/>
                <w:lang w:val="uk-UA"/>
              </w:rPr>
            </w:pPr>
            <w:bookmarkStart w:id="32" w:name="n511"/>
            <w:bookmarkEnd w:id="32"/>
            <w:r w:rsidRPr="00E64851">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9B6BAB" w:rsidRPr="00E64851" w:rsidRDefault="009B6BAB" w:rsidP="009B6BAB">
            <w:pPr>
              <w:jc w:val="both"/>
              <w:rPr>
                <w:rFonts w:ascii="Times New Roman" w:hAnsi="Times New Roman"/>
                <w:sz w:val="24"/>
                <w:szCs w:val="24"/>
                <w:lang w:val="uk-UA"/>
              </w:rPr>
            </w:pPr>
            <w:bookmarkStart w:id="33" w:name="n512"/>
            <w:bookmarkEnd w:id="33"/>
            <w:r w:rsidRPr="00E6485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9B6BAB" w:rsidRPr="00E64851" w:rsidRDefault="009B6BAB" w:rsidP="009B6BAB">
            <w:pPr>
              <w:jc w:val="both"/>
              <w:rPr>
                <w:rFonts w:ascii="Times New Roman" w:hAnsi="Times New Roman"/>
                <w:sz w:val="24"/>
                <w:szCs w:val="24"/>
                <w:lang w:val="uk-UA"/>
              </w:rPr>
            </w:pPr>
            <w:bookmarkStart w:id="34" w:name="n513"/>
            <w:bookmarkEnd w:id="34"/>
            <w:r w:rsidRPr="00E6485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9B6BAB" w:rsidRPr="00E64851" w:rsidRDefault="009B6BAB" w:rsidP="009B6BAB">
            <w:pPr>
              <w:jc w:val="both"/>
              <w:rPr>
                <w:rFonts w:ascii="Times New Roman" w:hAnsi="Times New Roman"/>
                <w:sz w:val="24"/>
                <w:szCs w:val="24"/>
                <w:lang w:val="uk-UA"/>
              </w:rPr>
            </w:pPr>
            <w:bookmarkStart w:id="35" w:name="n514"/>
            <w:bookmarkEnd w:id="35"/>
            <w:r w:rsidRPr="00E6485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9B6BAB" w:rsidRPr="00E64851" w:rsidRDefault="009B6BAB" w:rsidP="009B6BAB">
            <w:pPr>
              <w:jc w:val="both"/>
              <w:rPr>
                <w:rFonts w:ascii="Times New Roman" w:hAnsi="Times New Roman"/>
                <w:sz w:val="24"/>
                <w:szCs w:val="24"/>
                <w:lang w:val="uk-UA"/>
              </w:rPr>
            </w:pPr>
            <w:bookmarkStart w:id="36" w:name="n515"/>
            <w:bookmarkEnd w:id="36"/>
            <w:r w:rsidRPr="00E6485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9B6BAB" w:rsidRPr="00E64851" w:rsidRDefault="009B6BAB" w:rsidP="009B6BAB">
            <w:pPr>
              <w:jc w:val="both"/>
              <w:rPr>
                <w:rFonts w:ascii="Times New Roman" w:hAnsi="Times New Roman"/>
                <w:sz w:val="24"/>
                <w:szCs w:val="24"/>
                <w:lang w:val="uk-UA"/>
              </w:rPr>
            </w:pPr>
            <w:bookmarkStart w:id="37" w:name="n516"/>
            <w:bookmarkEnd w:id="37"/>
            <w:r w:rsidRPr="00E6485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851">
              <w:rPr>
                <w:rFonts w:ascii="Times New Roman" w:hAnsi="Times New Roman"/>
                <w:sz w:val="24"/>
                <w:szCs w:val="24"/>
                <w:lang w:val="uk-UA"/>
              </w:rPr>
              <w:t>Platts</w:t>
            </w:r>
            <w:proofErr w:type="spellEnd"/>
            <w:r w:rsidRPr="00E6485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4.4. Договір про закупівлю є нікчемним у разі:</w:t>
            </w:r>
          </w:p>
          <w:p w14:paraId="443F07FF"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5B4A14CE"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B6BAB" w:rsidRPr="00E64851"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5. </w:t>
            </w:r>
            <w:r w:rsidRPr="00E64851">
              <w:rPr>
                <w:rFonts w:ascii="Times New Roman" w:hAnsi="Times New Roman"/>
                <w:b/>
                <w:sz w:val="24"/>
                <w:szCs w:val="24"/>
                <w:lang w:val="uk-UA" w:eastAsia="uk-UA"/>
              </w:rPr>
              <w:t xml:space="preserve">Дії замовника при відмові переможця </w:t>
            </w:r>
            <w:r w:rsidRPr="00E64851">
              <w:rPr>
                <w:rFonts w:ascii="Times New Roman" w:hAnsi="Times New Roman"/>
                <w:b/>
                <w:sz w:val="24"/>
                <w:szCs w:val="24"/>
                <w:lang w:val="uk-UA" w:eastAsia="uk-UA"/>
              </w:rPr>
              <w:lastRenderedPageBreak/>
              <w:t>торгів підписати договір про закупівлю</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E64851">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r w:rsidRPr="00E64851">
              <w:rPr>
                <w:rFonts w:ascii="Times New Roman" w:hAnsi="Times New Roman"/>
                <w:sz w:val="24"/>
                <w:szCs w:val="24"/>
                <w:highlight w:val="red"/>
                <w:lang w:val="uk-UA"/>
              </w:rPr>
              <w:t>.</w:t>
            </w:r>
          </w:p>
        </w:tc>
      </w:tr>
      <w:tr w:rsidR="009B6BAB" w:rsidRPr="00E64851"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6. Забезпечення виконання договору про закупівлю</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sz w:val="24"/>
                <w:szCs w:val="24"/>
                <w:lang w:val="uk-UA"/>
              </w:rPr>
              <w:t>Не вимагається.</w:t>
            </w:r>
          </w:p>
        </w:tc>
      </w:tr>
      <w:tr w:rsidR="009B6BAB" w:rsidRPr="001731D9"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9B6BAB" w:rsidRPr="00E64851" w:rsidRDefault="009B6BAB" w:rsidP="009B6BAB">
            <w:pPr>
              <w:rPr>
                <w:rFonts w:ascii="Times New Roman" w:hAnsi="Times New Roman"/>
                <w:b/>
                <w:bCs/>
                <w:color w:val="000000"/>
                <w:sz w:val="24"/>
                <w:szCs w:val="24"/>
                <w:lang w:val="uk-UA" w:eastAsia="uk-UA"/>
              </w:r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End w:id="38"/>
            <w:bookmarkEnd w:id="39"/>
            <w:bookmarkEnd w:id="40"/>
            <w:bookmarkEnd w:id="41"/>
            <w:bookmarkEnd w:id="42"/>
            <w:bookmarkEnd w:id="43"/>
            <w:bookmarkEnd w:id="44"/>
            <w:bookmarkEnd w:id="45"/>
            <w:bookmarkEnd w:id="46"/>
            <w:r w:rsidRPr="00E64851">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7.2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9B6BAB" w:rsidRPr="00E64851" w:rsidRDefault="009B6BAB" w:rsidP="009B6BAB">
            <w:pPr>
              <w:jc w:val="both"/>
              <w:rPr>
                <w:rFonts w:ascii="Times New Roman" w:hAnsi="Times New Roman"/>
                <w:sz w:val="24"/>
                <w:szCs w:val="24"/>
                <w:lang w:val="uk-UA"/>
              </w:rPr>
            </w:pPr>
            <w:bookmarkStart w:id="47" w:name="n663"/>
            <w:bookmarkEnd w:id="47"/>
            <w:r w:rsidRPr="00E64851">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9B6BAB" w:rsidRPr="00E64851" w:rsidRDefault="009B6BAB" w:rsidP="009B6BAB">
            <w:pPr>
              <w:jc w:val="both"/>
              <w:rPr>
                <w:rFonts w:ascii="Times New Roman" w:hAnsi="Times New Roman"/>
                <w:sz w:val="24"/>
                <w:szCs w:val="24"/>
                <w:lang w:val="uk-UA"/>
              </w:rPr>
            </w:pPr>
            <w:bookmarkStart w:id="48" w:name="n664"/>
            <w:bookmarkEnd w:id="48"/>
            <w:r w:rsidRPr="00E64851">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9B6BAB" w:rsidRPr="00E64851" w:rsidRDefault="009B6BAB" w:rsidP="009B6BAB">
            <w:pPr>
              <w:jc w:val="both"/>
              <w:rPr>
                <w:rFonts w:ascii="Times New Roman" w:hAnsi="Times New Roman"/>
                <w:sz w:val="24"/>
                <w:szCs w:val="24"/>
                <w:lang w:val="uk-UA"/>
              </w:rPr>
            </w:pPr>
            <w:bookmarkStart w:id="49" w:name="n665"/>
            <w:bookmarkEnd w:id="49"/>
            <w:r w:rsidRPr="00E64851">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9B6BAB" w:rsidRPr="00E64851" w:rsidRDefault="009B6BAB" w:rsidP="009B6BAB">
            <w:pPr>
              <w:jc w:val="both"/>
              <w:rPr>
                <w:rFonts w:ascii="Times New Roman" w:hAnsi="Times New Roman"/>
                <w:sz w:val="24"/>
                <w:szCs w:val="24"/>
                <w:lang w:val="uk-UA"/>
              </w:rPr>
            </w:pPr>
            <w:bookmarkStart w:id="50" w:name="n666"/>
            <w:bookmarkEnd w:id="50"/>
            <w:r w:rsidRPr="00E64851">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9B6BAB" w:rsidRPr="00E64851" w:rsidRDefault="009B6BAB" w:rsidP="009B6BAB">
            <w:pPr>
              <w:jc w:val="both"/>
              <w:rPr>
                <w:rFonts w:ascii="Times New Roman" w:hAnsi="Times New Roman"/>
                <w:sz w:val="24"/>
                <w:szCs w:val="24"/>
                <w:lang w:val="uk-UA"/>
              </w:rPr>
            </w:pPr>
            <w:bookmarkStart w:id="51" w:name="n667"/>
            <w:bookmarkEnd w:id="51"/>
            <w:r w:rsidRPr="00E64851">
              <w:rPr>
                <w:rFonts w:ascii="Times New Roman" w:hAnsi="Times New Roman"/>
                <w:sz w:val="24"/>
                <w:szCs w:val="24"/>
                <w:lang w:val="uk-UA"/>
              </w:rPr>
              <w:t>Реєстраційна картка формується щодо:</w:t>
            </w:r>
          </w:p>
          <w:p w14:paraId="793B79E1" w14:textId="77777777" w:rsidR="009B6BAB" w:rsidRPr="00E64851" w:rsidRDefault="009B6BAB" w:rsidP="009B6BAB">
            <w:pPr>
              <w:jc w:val="both"/>
              <w:rPr>
                <w:rFonts w:ascii="Times New Roman" w:hAnsi="Times New Roman"/>
                <w:sz w:val="24"/>
                <w:szCs w:val="24"/>
                <w:lang w:val="uk-UA"/>
              </w:rPr>
            </w:pPr>
            <w:bookmarkStart w:id="52" w:name="n668"/>
            <w:bookmarkEnd w:id="52"/>
            <w:r w:rsidRPr="00E64851">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9B6BAB" w:rsidRPr="00E64851" w:rsidRDefault="009B6BAB" w:rsidP="009B6BAB">
            <w:pPr>
              <w:jc w:val="both"/>
              <w:rPr>
                <w:rFonts w:ascii="Times New Roman" w:hAnsi="Times New Roman"/>
                <w:sz w:val="24"/>
                <w:szCs w:val="24"/>
                <w:lang w:val="uk-UA"/>
              </w:rPr>
            </w:pPr>
            <w:bookmarkStart w:id="53" w:name="n669"/>
            <w:bookmarkEnd w:id="53"/>
            <w:r w:rsidRPr="00E64851">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9B6BAB" w:rsidRPr="00E64851" w:rsidRDefault="009B6BAB" w:rsidP="009B6BAB">
            <w:pPr>
              <w:jc w:val="both"/>
              <w:rPr>
                <w:rFonts w:ascii="Times New Roman" w:hAnsi="Times New Roman"/>
                <w:sz w:val="24"/>
                <w:szCs w:val="24"/>
                <w:lang w:val="uk-UA"/>
              </w:rPr>
            </w:pPr>
            <w:bookmarkStart w:id="54" w:name="n670"/>
            <w:bookmarkEnd w:id="54"/>
            <w:r w:rsidRPr="00E64851">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9B6BAB" w:rsidRPr="00E64851" w:rsidRDefault="009B6BAB" w:rsidP="009B6BAB">
            <w:pPr>
              <w:jc w:val="both"/>
              <w:rPr>
                <w:rFonts w:ascii="Times New Roman" w:hAnsi="Times New Roman"/>
                <w:sz w:val="24"/>
                <w:szCs w:val="24"/>
                <w:lang w:val="uk-UA"/>
              </w:rPr>
            </w:pPr>
            <w:bookmarkStart w:id="55" w:name="n671"/>
            <w:bookmarkEnd w:id="55"/>
            <w:r w:rsidRPr="00E64851">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9B6BAB" w:rsidRPr="00E64851" w:rsidRDefault="009B6BAB" w:rsidP="009B6BAB">
            <w:pPr>
              <w:jc w:val="both"/>
              <w:rPr>
                <w:rFonts w:ascii="Times New Roman" w:hAnsi="Times New Roman"/>
                <w:sz w:val="24"/>
                <w:szCs w:val="24"/>
                <w:lang w:val="uk-UA"/>
              </w:rPr>
            </w:pPr>
            <w:bookmarkStart w:id="56" w:name="n672"/>
            <w:bookmarkEnd w:id="56"/>
            <w:r w:rsidRPr="00E64851">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9B6BAB" w:rsidRPr="00E64851" w:rsidRDefault="009B6BAB" w:rsidP="009B6BAB">
            <w:pPr>
              <w:jc w:val="both"/>
              <w:rPr>
                <w:rFonts w:ascii="Times New Roman" w:hAnsi="Times New Roman"/>
                <w:sz w:val="24"/>
                <w:szCs w:val="24"/>
                <w:lang w:val="uk-UA"/>
              </w:rPr>
            </w:pPr>
            <w:bookmarkStart w:id="57" w:name="n673"/>
            <w:bookmarkEnd w:id="57"/>
            <w:r w:rsidRPr="00E64851">
              <w:rPr>
                <w:rFonts w:ascii="Times New Roman" w:hAnsi="Times New Roman"/>
                <w:sz w:val="24"/>
                <w:szCs w:val="24"/>
                <w:lang w:val="uk-UA"/>
              </w:rPr>
              <w:lastRenderedPageBreak/>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9B6BAB" w:rsidRPr="00E64851" w:rsidRDefault="009B6BAB" w:rsidP="009B6BAB">
            <w:pPr>
              <w:jc w:val="both"/>
              <w:rPr>
                <w:rFonts w:ascii="Times New Roman" w:hAnsi="Times New Roman"/>
                <w:sz w:val="24"/>
                <w:szCs w:val="24"/>
                <w:lang w:val="uk-UA"/>
              </w:rPr>
            </w:pPr>
            <w:bookmarkStart w:id="58" w:name="n674"/>
            <w:bookmarkEnd w:id="58"/>
            <w:r w:rsidRPr="00E64851">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E64851">
                <w:rPr>
                  <w:rFonts w:ascii="Times New Roman" w:hAnsi="Times New Roman"/>
                  <w:sz w:val="24"/>
                  <w:szCs w:val="24"/>
                  <w:lang w:val="uk-UA"/>
                </w:rPr>
                <w:t>пункту 50</w:t>
              </w:r>
            </w:hyperlink>
            <w:r w:rsidRPr="00E64851">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9B6BAB" w:rsidRPr="00E64851" w:rsidRDefault="009B6BAB" w:rsidP="009B6BAB">
            <w:pPr>
              <w:jc w:val="both"/>
              <w:rPr>
                <w:rFonts w:ascii="Times New Roman" w:hAnsi="Times New Roman"/>
                <w:sz w:val="24"/>
                <w:szCs w:val="24"/>
                <w:lang w:val="uk-UA"/>
              </w:rPr>
            </w:pPr>
            <w:bookmarkStart w:id="59" w:name="n675"/>
            <w:bookmarkEnd w:id="59"/>
            <w:r w:rsidRPr="00E64851">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E64851">
                <w:rPr>
                  <w:rFonts w:ascii="Times New Roman" w:hAnsi="Times New Roman"/>
                  <w:sz w:val="24"/>
                  <w:szCs w:val="24"/>
                  <w:lang w:val="uk-UA"/>
                </w:rPr>
                <w:t>абзацом першим</w:t>
              </w:r>
            </w:hyperlink>
            <w:r w:rsidRPr="00E64851">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9B6BAB" w:rsidRPr="00E64851" w:rsidRDefault="009B6BAB" w:rsidP="009B6BAB">
            <w:pPr>
              <w:jc w:val="both"/>
              <w:rPr>
                <w:rFonts w:ascii="Times New Roman" w:hAnsi="Times New Roman"/>
                <w:sz w:val="24"/>
                <w:szCs w:val="24"/>
                <w:lang w:val="uk-UA"/>
              </w:rPr>
            </w:pPr>
            <w:bookmarkStart w:id="60" w:name="n676"/>
            <w:bookmarkEnd w:id="60"/>
            <w:r w:rsidRPr="00E64851">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E64851">
                <w:rPr>
                  <w:rFonts w:ascii="Times New Roman" w:hAnsi="Times New Roman"/>
                  <w:sz w:val="24"/>
                  <w:szCs w:val="24"/>
                  <w:lang w:val="uk-UA"/>
                </w:rPr>
                <w:t>абзацом першим</w:t>
              </w:r>
            </w:hyperlink>
            <w:r w:rsidRPr="00E64851">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9B6BAB" w:rsidRPr="00E64851" w:rsidRDefault="009B6BAB" w:rsidP="009B6BAB">
            <w:pPr>
              <w:jc w:val="both"/>
              <w:rPr>
                <w:rFonts w:ascii="Times New Roman" w:hAnsi="Times New Roman"/>
                <w:sz w:val="24"/>
                <w:szCs w:val="24"/>
                <w:lang w:val="uk-UA"/>
              </w:rPr>
            </w:pPr>
            <w:bookmarkStart w:id="61" w:name="n677"/>
            <w:bookmarkEnd w:id="61"/>
            <w:r w:rsidRPr="00E64851">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9B6BAB" w:rsidRPr="00E64851" w:rsidRDefault="009B6BAB" w:rsidP="009B6BAB">
            <w:pPr>
              <w:jc w:val="both"/>
              <w:rPr>
                <w:rFonts w:ascii="Times New Roman" w:hAnsi="Times New Roman"/>
                <w:sz w:val="24"/>
                <w:szCs w:val="24"/>
                <w:lang w:val="uk-UA"/>
              </w:rPr>
            </w:pPr>
            <w:bookmarkStart w:id="62" w:name="n678"/>
            <w:bookmarkEnd w:id="62"/>
            <w:r w:rsidRPr="00E64851">
              <w:rPr>
                <w:rFonts w:ascii="Times New Roman" w:hAnsi="Times New Roman"/>
                <w:sz w:val="24"/>
                <w:szCs w:val="24"/>
                <w:lang w:val="uk-UA"/>
              </w:rPr>
              <w:t>У разі порушення строків, зазначених у </w:t>
            </w:r>
            <w:hyperlink r:id="rId41" w:anchor="n671" w:history="1">
              <w:r w:rsidRPr="00E64851">
                <w:rPr>
                  <w:rFonts w:ascii="Times New Roman" w:hAnsi="Times New Roman"/>
                  <w:sz w:val="24"/>
                  <w:szCs w:val="24"/>
                  <w:lang w:val="uk-UA"/>
                </w:rPr>
                <w:t>пункті 59</w:t>
              </w:r>
            </w:hyperlink>
            <w:r w:rsidRPr="00E64851">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9B6BAB" w:rsidRPr="00E64851" w:rsidRDefault="009B6BAB" w:rsidP="009B6BAB">
            <w:pPr>
              <w:jc w:val="both"/>
              <w:rPr>
                <w:rFonts w:ascii="Times New Roman" w:hAnsi="Times New Roman"/>
                <w:sz w:val="24"/>
                <w:szCs w:val="24"/>
                <w:lang w:val="uk-UA"/>
              </w:rPr>
            </w:pPr>
            <w:bookmarkStart w:id="63" w:name="n679"/>
            <w:bookmarkEnd w:id="63"/>
            <w:r w:rsidRPr="00E64851">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9B6BAB" w:rsidRPr="00E64851" w:rsidRDefault="009B6BAB" w:rsidP="009B6BAB">
            <w:pPr>
              <w:jc w:val="both"/>
              <w:rPr>
                <w:rFonts w:ascii="Times New Roman" w:hAnsi="Times New Roman"/>
                <w:sz w:val="24"/>
                <w:szCs w:val="24"/>
                <w:lang w:val="uk-UA"/>
              </w:rPr>
            </w:pPr>
            <w:bookmarkStart w:id="64" w:name="n680"/>
            <w:bookmarkEnd w:id="64"/>
            <w:r w:rsidRPr="00E64851">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9B6BAB" w:rsidRPr="00E64851" w:rsidRDefault="009B6BAB" w:rsidP="009B6BAB">
            <w:pPr>
              <w:jc w:val="both"/>
              <w:rPr>
                <w:rFonts w:ascii="Times New Roman" w:hAnsi="Times New Roman"/>
                <w:sz w:val="24"/>
                <w:szCs w:val="24"/>
                <w:lang w:val="uk-UA"/>
              </w:rPr>
            </w:pPr>
            <w:bookmarkStart w:id="65" w:name="n681"/>
            <w:bookmarkEnd w:id="65"/>
            <w:r w:rsidRPr="00E64851">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9B6BAB" w:rsidRPr="00E64851" w:rsidRDefault="009B6BAB" w:rsidP="009B6BAB">
            <w:pPr>
              <w:jc w:val="both"/>
              <w:rPr>
                <w:rFonts w:ascii="Times New Roman" w:hAnsi="Times New Roman"/>
                <w:sz w:val="24"/>
                <w:szCs w:val="24"/>
                <w:lang w:val="uk-UA"/>
              </w:rPr>
            </w:pPr>
            <w:bookmarkStart w:id="66" w:name="n682"/>
            <w:bookmarkEnd w:id="66"/>
            <w:r w:rsidRPr="00E64851">
              <w:rPr>
                <w:rFonts w:ascii="Times New Roman" w:hAnsi="Times New Roman"/>
                <w:sz w:val="24"/>
                <w:szCs w:val="24"/>
                <w:lang w:val="uk-UA"/>
              </w:rPr>
              <w:t>7.9. Орган оскарження залишає скаргу без розгляду в разі, коли:</w:t>
            </w:r>
          </w:p>
          <w:p w14:paraId="12825588" w14:textId="77777777" w:rsidR="009B6BAB" w:rsidRPr="00E64851" w:rsidRDefault="009B6BAB" w:rsidP="009B6BAB">
            <w:pPr>
              <w:jc w:val="both"/>
              <w:rPr>
                <w:rFonts w:ascii="Times New Roman" w:hAnsi="Times New Roman"/>
                <w:sz w:val="24"/>
                <w:szCs w:val="24"/>
                <w:lang w:val="uk-UA"/>
              </w:rPr>
            </w:pPr>
            <w:bookmarkStart w:id="67" w:name="n683"/>
            <w:bookmarkEnd w:id="67"/>
            <w:r w:rsidRPr="00E64851">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9B6BAB" w:rsidRPr="00E64851" w:rsidRDefault="009B6BAB" w:rsidP="009B6BAB">
            <w:pPr>
              <w:jc w:val="both"/>
              <w:rPr>
                <w:rFonts w:ascii="Times New Roman" w:hAnsi="Times New Roman"/>
                <w:sz w:val="24"/>
                <w:szCs w:val="24"/>
                <w:lang w:val="uk-UA"/>
              </w:rPr>
            </w:pPr>
            <w:bookmarkStart w:id="68" w:name="n684"/>
            <w:bookmarkEnd w:id="68"/>
            <w:r w:rsidRPr="00E64851">
              <w:rPr>
                <w:rFonts w:ascii="Times New Roman" w:hAnsi="Times New Roman"/>
                <w:sz w:val="24"/>
                <w:szCs w:val="24"/>
                <w:lang w:val="uk-UA"/>
              </w:rPr>
              <w:t>2) скарга не відповідає вимогам </w:t>
            </w:r>
            <w:hyperlink r:id="rId43" w:anchor="n2019" w:tgtFrame="_blank" w:history="1">
              <w:r w:rsidRPr="00E64851">
                <w:rPr>
                  <w:rFonts w:ascii="Times New Roman" w:hAnsi="Times New Roman"/>
                  <w:sz w:val="24"/>
                  <w:szCs w:val="24"/>
                  <w:lang w:val="uk-UA"/>
                </w:rPr>
                <w:t>частини п’ятої</w:t>
              </w:r>
            </w:hyperlink>
            <w:r w:rsidRPr="00E64851">
              <w:rPr>
                <w:rFonts w:ascii="Times New Roman" w:hAnsi="Times New Roman"/>
                <w:sz w:val="24"/>
                <w:szCs w:val="24"/>
                <w:lang w:val="uk-UA"/>
              </w:rPr>
              <w:t> статті 18 Закону, </w:t>
            </w:r>
            <w:hyperlink r:id="rId44" w:anchor="n662" w:history="1">
              <w:r w:rsidRPr="00E64851">
                <w:rPr>
                  <w:rFonts w:ascii="Times New Roman" w:hAnsi="Times New Roman"/>
                  <w:sz w:val="24"/>
                  <w:szCs w:val="24"/>
                  <w:lang w:val="uk-UA"/>
                </w:rPr>
                <w:t>пунктам 56</w:t>
              </w:r>
            </w:hyperlink>
            <w:r w:rsidRPr="00E64851">
              <w:rPr>
                <w:rFonts w:ascii="Times New Roman" w:hAnsi="Times New Roman"/>
                <w:sz w:val="24"/>
                <w:szCs w:val="24"/>
                <w:lang w:val="uk-UA"/>
              </w:rPr>
              <w:t>, </w:t>
            </w:r>
            <w:hyperlink r:id="rId45" w:anchor="n671" w:history="1">
              <w:r w:rsidRPr="00E64851">
                <w:rPr>
                  <w:rFonts w:ascii="Times New Roman" w:hAnsi="Times New Roman"/>
                  <w:sz w:val="24"/>
                  <w:szCs w:val="24"/>
                  <w:lang w:val="uk-UA"/>
                </w:rPr>
                <w:t>59</w:t>
              </w:r>
            </w:hyperlink>
            <w:r w:rsidRPr="00E64851">
              <w:rPr>
                <w:rFonts w:ascii="Times New Roman" w:hAnsi="Times New Roman"/>
                <w:sz w:val="24"/>
                <w:szCs w:val="24"/>
                <w:lang w:val="uk-UA"/>
              </w:rPr>
              <w:t> і </w:t>
            </w:r>
            <w:hyperlink r:id="rId46" w:anchor="n676" w:history="1">
              <w:r w:rsidRPr="00E64851">
                <w:rPr>
                  <w:rFonts w:ascii="Times New Roman" w:hAnsi="Times New Roman"/>
                  <w:sz w:val="24"/>
                  <w:szCs w:val="24"/>
                  <w:lang w:val="uk-UA"/>
                </w:rPr>
                <w:t>60</w:t>
              </w:r>
            </w:hyperlink>
            <w:r w:rsidRPr="00E64851">
              <w:rPr>
                <w:rFonts w:ascii="Times New Roman" w:hAnsi="Times New Roman"/>
                <w:sz w:val="24"/>
                <w:szCs w:val="24"/>
                <w:lang w:val="uk-UA"/>
              </w:rPr>
              <w:t> Особливостей;</w:t>
            </w:r>
          </w:p>
          <w:p w14:paraId="0BD62A0D" w14:textId="77777777" w:rsidR="009B6BAB" w:rsidRPr="00E64851" w:rsidRDefault="009B6BAB" w:rsidP="009B6BAB">
            <w:pPr>
              <w:jc w:val="both"/>
              <w:rPr>
                <w:rFonts w:ascii="Times New Roman" w:hAnsi="Times New Roman"/>
                <w:sz w:val="24"/>
                <w:szCs w:val="24"/>
                <w:lang w:val="uk-UA"/>
              </w:rPr>
            </w:pPr>
            <w:bookmarkStart w:id="69" w:name="n685"/>
            <w:bookmarkEnd w:id="69"/>
            <w:r w:rsidRPr="00E64851">
              <w:rPr>
                <w:rFonts w:ascii="Times New Roman" w:hAnsi="Times New Roman"/>
                <w:sz w:val="24"/>
                <w:szCs w:val="24"/>
                <w:lang w:val="uk-UA"/>
              </w:rPr>
              <w:t>3) замовником відповідно до </w:t>
            </w:r>
            <w:hyperlink r:id="rId47"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9B6BAB" w:rsidRPr="00E64851" w:rsidRDefault="009B6BAB" w:rsidP="009B6BAB">
            <w:pPr>
              <w:jc w:val="both"/>
              <w:rPr>
                <w:rFonts w:ascii="Times New Roman" w:hAnsi="Times New Roman"/>
                <w:sz w:val="24"/>
                <w:szCs w:val="24"/>
                <w:lang w:val="uk-UA"/>
              </w:rPr>
            </w:pPr>
            <w:bookmarkStart w:id="70" w:name="n686"/>
            <w:bookmarkEnd w:id="70"/>
            <w:r w:rsidRPr="00E64851">
              <w:rPr>
                <w:rFonts w:ascii="Times New Roman" w:hAnsi="Times New Roman"/>
                <w:sz w:val="24"/>
                <w:szCs w:val="24"/>
                <w:lang w:val="uk-UA"/>
              </w:rPr>
              <w:lastRenderedPageBreak/>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9B6BAB" w:rsidRPr="00E64851" w:rsidRDefault="009B6BAB" w:rsidP="009B6BAB">
            <w:pPr>
              <w:jc w:val="both"/>
              <w:rPr>
                <w:rFonts w:ascii="Times New Roman" w:hAnsi="Times New Roman"/>
                <w:sz w:val="24"/>
                <w:szCs w:val="24"/>
                <w:lang w:val="uk-UA"/>
              </w:rPr>
            </w:pPr>
            <w:bookmarkStart w:id="71" w:name="n687"/>
            <w:bookmarkEnd w:id="71"/>
            <w:r w:rsidRPr="00E64851">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E64851">
                <w:rPr>
                  <w:rFonts w:ascii="Times New Roman" w:hAnsi="Times New Roman"/>
                  <w:sz w:val="24"/>
                  <w:szCs w:val="24"/>
                  <w:lang w:val="uk-UA"/>
                </w:rPr>
                <w:t>підпунктах 1-4</w:t>
              </w:r>
            </w:hyperlink>
            <w:r w:rsidRPr="00E64851">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9B6BAB" w:rsidRPr="00E64851" w:rsidRDefault="009B6BAB" w:rsidP="009B6BAB">
            <w:pPr>
              <w:jc w:val="both"/>
              <w:rPr>
                <w:rFonts w:ascii="Times New Roman" w:hAnsi="Times New Roman"/>
                <w:sz w:val="24"/>
                <w:szCs w:val="24"/>
                <w:lang w:val="uk-UA"/>
              </w:rPr>
            </w:pPr>
            <w:bookmarkStart w:id="72" w:name="n688"/>
            <w:bookmarkEnd w:id="72"/>
            <w:r w:rsidRPr="00E64851">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9B6BAB" w:rsidRPr="00E64851" w:rsidRDefault="009B6BAB" w:rsidP="009B6BAB">
            <w:pPr>
              <w:jc w:val="both"/>
              <w:rPr>
                <w:rFonts w:ascii="Times New Roman" w:hAnsi="Times New Roman"/>
                <w:sz w:val="24"/>
                <w:szCs w:val="24"/>
                <w:lang w:val="uk-UA"/>
              </w:rPr>
            </w:pPr>
            <w:bookmarkStart w:id="73" w:name="n689"/>
            <w:bookmarkEnd w:id="73"/>
            <w:r w:rsidRPr="00E64851">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9B6BAB" w:rsidRPr="00E64851" w:rsidRDefault="009B6BAB" w:rsidP="009B6BAB">
            <w:pPr>
              <w:jc w:val="both"/>
              <w:rPr>
                <w:rFonts w:ascii="Times New Roman" w:hAnsi="Times New Roman"/>
                <w:sz w:val="24"/>
                <w:szCs w:val="24"/>
                <w:lang w:val="uk-UA"/>
              </w:rPr>
            </w:pPr>
            <w:bookmarkStart w:id="74" w:name="n690"/>
            <w:bookmarkEnd w:id="74"/>
            <w:r w:rsidRPr="00E64851">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9B6BAB" w:rsidRPr="00E64851" w:rsidRDefault="009B6BAB" w:rsidP="009B6BAB">
            <w:pPr>
              <w:jc w:val="both"/>
              <w:rPr>
                <w:rFonts w:ascii="Times New Roman" w:hAnsi="Times New Roman"/>
                <w:sz w:val="24"/>
                <w:szCs w:val="24"/>
                <w:lang w:val="uk-UA"/>
              </w:rPr>
            </w:pPr>
            <w:bookmarkStart w:id="75" w:name="n691"/>
            <w:bookmarkEnd w:id="75"/>
            <w:r w:rsidRPr="00E64851">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9B6BAB" w:rsidRPr="00E64851" w:rsidRDefault="009B6BAB" w:rsidP="009B6BAB">
            <w:pPr>
              <w:jc w:val="both"/>
              <w:rPr>
                <w:rFonts w:ascii="Times New Roman" w:hAnsi="Times New Roman"/>
                <w:sz w:val="24"/>
                <w:szCs w:val="24"/>
                <w:lang w:val="uk-UA"/>
              </w:rPr>
            </w:pPr>
            <w:bookmarkStart w:id="76" w:name="n692"/>
            <w:bookmarkEnd w:id="76"/>
            <w:r w:rsidRPr="00E64851">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9B6BAB" w:rsidRPr="00E64851" w:rsidRDefault="009B6BAB" w:rsidP="009B6BAB">
            <w:pPr>
              <w:jc w:val="both"/>
              <w:rPr>
                <w:rFonts w:ascii="Times New Roman" w:hAnsi="Times New Roman"/>
                <w:sz w:val="24"/>
                <w:szCs w:val="24"/>
                <w:lang w:val="uk-UA"/>
              </w:rPr>
            </w:pPr>
            <w:bookmarkStart w:id="77" w:name="n693"/>
            <w:bookmarkEnd w:id="77"/>
            <w:r w:rsidRPr="00E64851">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9B6BAB" w:rsidRPr="00E64851" w:rsidRDefault="009B6BAB" w:rsidP="009B6BAB">
            <w:pPr>
              <w:jc w:val="both"/>
              <w:rPr>
                <w:rFonts w:ascii="Times New Roman" w:hAnsi="Times New Roman"/>
                <w:sz w:val="24"/>
                <w:szCs w:val="24"/>
                <w:lang w:val="uk-UA"/>
              </w:rPr>
            </w:pPr>
            <w:bookmarkStart w:id="78" w:name="n694"/>
            <w:bookmarkEnd w:id="78"/>
            <w:r w:rsidRPr="00E64851">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9B6BAB" w:rsidRPr="00E64851" w:rsidRDefault="009B6BAB" w:rsidP="009B6BAB">
            <w:pPr>
              <w:jc w:val="both"/>
              <w:rPr>
                <w:rFonts w:ascii="Times New Roman" w:hAnsi="Times New Roman"/>
                <w:sz w:val="24"/>
                <w:szCs w:val="24"/>
                <w:lang w:val="uk-UA"/>
              </w:rPr>
            </w:pPr>
            <w:bookmarkStart w:id="79" w:name="n695"/>
            <w:bookmarkEnd w:id="79"/>
            <w:r w:rsidRPr="00E64851">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E64851">
                <w:rPr>
                  <w:rFonts w:ascii="Times New Roman" w:hAnsi="Times New Roman"/>
                  <w:sz w:val="24"/>
                  <w:szCs w:val="24"/>
                  <w:lang w:val="uk-UA"/>
                </w:rPr>
                <w:t>частиною десятою</w:t>
              </w:r>
            </w:hyperlink>
            <w:r w:rsidRPr="00E64851">
              <w:rPr>
                <w:rFonts w:ascii="Times New Roman" w:hAnsi="Times New Roman"/>
                <w:sz w:val="24"/>
                <w:szCs w:val="24"/>
                <w:lang w:val="uk-UA"/>
              </w:rPr>
              <w:t> статті 29 Закону і </w:t>
            </w:r>
            <w:hyperlink r:id="rId50" w:anchor="n639" w:history="1">
              <w:r w:rsidRPr="00E64851">
                <w:rPr>
                  <w:rFonts w:ascii="Times New Roman" w:hAnsi="Times New Roman"/>
                  <w:sz w:val="24"/>
                  <w:szCs w:val="24"/>
                  <w:lang w:val="uk-UA"/>
                </w:rPr>
                <w:t>абзацом четвертим</w:t>
              </w:r>
            </w:hyperlink>
            <w:r w:rsidRPr="00E64851">
              <w:rPr>
                <w:rFonts w:ascii="Times New Roman" w:hAnsi="Times New Roman"/>
                <w:sz w:val="24"/>
                <w:szCs w:val="24"/>
                <w:lang w:val="uk-UA"/>
              </w:rPr>
              <w:t> пункту 49 Особливостей.</w:t>
            </w:r>
          </w:p>
          <w:p w14:paraId="40DF92AB" w14:textId="77777777" w:rsidR="009B6BAB" w:rsidRPr="00E64851" w:rsidRDefault="009B6BAB" w:rsidP="009B6BAB">
            <w:pPr>
              <w:jc w:val="both"/>
              <w:rPr>
                <w:rFonts w:ascii="Times New Roman" w:hAnsi="Times New Roman"/>
                <w:sz w:val="24"/>
                <w:szCs w:val="24"/>
                <w:lang w:val="uk-UA"/>
              </w:rPr>
            </w:pPr>
            <w:bookmarkStart w:id="80" w:name="n696"/>
            <w:bookmarkEnd w:id="80"/>
            <w:r w:rsidRPr="00E64851">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9B6BAB" w:rsidRPr="00E64851" w:rsidRDefault="009B6BAB" w:rsidP="009B6BAB">
            <w:pPr>
              <w:jc w:val="both"/>
              <w:rPr>
                <w:rFonts w:ascii="Times New Roman" w:hAnsi="Times New Roman"/>
                <w:sz w:val="24"/>
                <w:szCs w:val="24"/>
                <w:lang w:val="uk-UA"/>
              </w:rPr>
            </w:pPr>
            <w:bookmarkStart w:id="81" w:name="n697"/>
            <w:bookmarkEnd w:id="81"/>
            <w:r w:rsidRPr="00E6485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19B78E94" w14:textId="1AFB91D3" w:rsidR="009B6BAB" w:rsidRPr="00E64851" w:rsidRDefault="009B6BAB" w:rsidP="009B6BAB">
            <w:pPr>
              <w:jc w:val="both"/>
              <w:rPr>
                <w:rFonts w:ascii="Times New Roman" w:hAnsi="Times New Roman"/>
                <w:sz w:val="24"/>
                <w:szCs w:val="24"/>
                <w:lang w:val="uk-UA"/>
              </w:rPr>
            </w:pPr>
            <w:bookmarkStart w:id="82" w:name="n698"/>
            <w:bookmarkEnd w:id="82"/>
            <w:r w:rsidRPr="00E6485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1" w:anchor="n584" w:history="1">
              <w:r w:rsidRPr="00E64851">
                <w:rPr>
                  <w:rFonts w:ascii="Times New Roman" w:hAnsi="Times New Roman"/>
                  <w:sz w:val="24"/>
                  <w:szCs w:val="24"/>
                  <w:lang w:val="uk-UA"/>
                </w:rPr>
                <w:t>пунктом 40</w:t>
              </w:r>
            </w:hyperlink>
            <w:r w:rsidRPr="00E64851">
              <w:rPr>
                <w:rFonts w:ascii="Times New Roman" w:hAnsi="Times New Roman"/>
                <w:sz w:val="24"/>
                <w:szCs w:val="24"/>
                <w:lang w:val="uk-UA"/>
              </w:rPr>
              <w:t xml:space="preserve"> Особливостей), зазначену в тендерній пропозиції (тендерних пропозиціях), у тому числі інформацію </w:t>
            </w:r>
            <w:r w:rsidRPr="00E64851">
              <w:rPr>
                <w:rFonts w:ascii="Times New Roman" w:hAnsi="Times New Roman"/>
                <w:sz w:val="24"/>
                <w:szCs w:val="24"/>
                <w:lang w:val="uk-UA"/>
              </w:rPr>
              <w:lastRenderedPageBreak/>
              <w:t>про ціну/приведену ціну тендерної пропозиції (тендерних пропозицій), якщо відкриті торги проводяться без застосування електронного аукціону.</w:t>
            </w:r>
          </w:p>
          <w:p w14:paraId="656F4F66" w14:textId="4C51020D" w:rsidR="009B6BAB" w:rsidRPr="00E64851" w:rsidRDefault="009B6BAB" w:rsidP="00B416AB">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E64851"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E64851" w:rsidRDefault="006D2205" w:rsidP="0086354A">
            <w:pPr>
              <w:rPr>
                <w:rFonts w:ascii="Times New Roman" w:hAnsi="Times New Roman"/>
                <w:b/>
                <w:bCs/>
                <w:sz w:val="24"/>
                <w:szCs w:val="24"/>
                <w:lang w:val="uk-UA" w:eastAsia="uk-UA"/>
              </w:rPr>
            </w:pPr>
            <w:r w:rsidRPr="00E64851">
              <w:rPr>
                <w:rFonts w:ascii="Times New Roman" w:hAnsi="Times New Roman"/>
                <w:b/>
                <w:bCs/>
                <w:sz w:val="24"/>
                <w:szCs w:val="24"/>
                <w:lang w:val="uk-UA" w:eastAsia="uk-UA"/>
              </w:rPr>
              <w:lastRenderedPageBreak/>
              <w:t>8. Проект договору</w:t>
            </w:r>
            <w:r w:rsidR="008B1C91" w:rsidRPr="00E64851">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CA08445" w14:textId="77777777" w:rsidR="006D2205" w:rsidRPr="00E64851" w:rsidRDefault="006D2205" w:rsidP="0086354A">
            <w:pPr>
              <w:spacing w:line="276" w:lineRule="auto"/>
              <w:ind w:left="2880" w:hanging="2880"/>
              <w:contextualSpacing/>
              <w:jc w:val="center"/>
              <w:rPr>
                <w:rFonts w:ascii="Times New Roman" w:eastAsia="Arial" w:hAnsi="Times New Roman"/>
                <w:bCs/>
                <w:sz w:val="24"/>
                <w:szCs w:val="24"/>
                <w:lang w:val="uk-UA"/>
              </w:rPr>
            </w:pPr>
            <w:r w:rsidRPr="00E64851">
              <w:rPr>
                <w:rFonts w:ascii="Times New Roman" w:eastAsia="Arial" w:hAnsi="Times New Roman"/>
                <w:bCs/>
                <w:sz w:val="24"/>
                <w:szCs w:val="24"/>
                <w:lang w:val="uk-UA"/>
              </w:rPr>
              <w:t>1. Предмет Договору</w:t>
            </w:r>
          </w:p>
          <w:p w14:paraId="54FF0DA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14:paraId="57BC920B"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783B94EC"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2. Якість Товару</w:t>
            </w:r>
          </w:p>
          <w:p w14:paraId="20CD1547"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2.1.  Постачальник гарантує якість Товару відповідно до сертифікату якості виробника Товару.</w:t>
            </w:r>
          </w:p>
          <w:p w14:paraId="76B5FBD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14:paraId="3E8C3A8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24AE46F4"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3. Ціна Договору</w:t>
            </w:r>
          </w:p>
          <w:p w14:paraId="4CE4C66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7F9CF78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3.2. Ціна Договору становить _____________________________ з/без ПДВ. </w:t>
            </w:r>
          </w:p>
          <w:p w14:paraId="43D0A4C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3.3. Ціна Договору може бути змінена за взаємною згодою Сторін.</w:t>
            </w:r>
          </w:p>
          <w:p w14:paraId="364F0D2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11B7C831"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4. Порядок здійснення оплати</w:t>
            </w:r>
          </w:p>
          <w:p w14:paraId="5287B66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4.1. Розрахунки за Товар здійснюються у національній валюті України – гривні.</w:t>
            </w:r>
          </w:p>
          <w:p w14:paraId="3B6E370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14:paraId="0E421A0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4.3. У разі затримки бюджетного фінансування та/або затримки здійснення платежів не з вини Замовника, розрахунок за надані </w:t>
            </w:r>
            <w:r w:rsidRPr="00E64851">
              <w:rPr>
                <w:rFonts w:ascii="Times New Roman" w:eastAsia="Arial" w:hAnsi="Times New Roman"/>
                <w:bCs/>
                <w:sz w:val="24"/>
                <w:szCs w:val="24"/>
                <w:lang w:val="uk-UA"/>
              </w:rPr>
              <w:lastRenderedPageBreak/>
              <w:t xml:space="preserve">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18ED5C81"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5. Поставка товару</w:t>
            </w:r>
          </w:p>
          <w:p w14:paraId="65029229" w14:textId="6FE1AD2E"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5.1. Поставка Товару здійснюється Постачальником до ____________ за </w:t>
            </w:r>
            <w:proofErr w:type="spellStart"/>
            <w:r w:rsidRPr="00E64851">
              <w:rPr>
                <w:rFonts w:ascii="Times New Roman" w:eastAsia="Arial" w:hAnsi="Times New Roman"/>
                <w:bCs/>
                <w:sz w:val="24"/>
                <w:szCs w:val="24"/>
                <w:lang w:val="uk-UA"/>
              </w:rPr>
              <w:t>адресою</w:t>
            </w:r>
            <w:proofErr w:type="spellEnd"/>
            <w:r w:rsidR="00972657" w:rsidRPr="00E64851">
              <w:rPr>
                <w:rFonts w:ascii="Times New Roman" w:eastAsia="Arial" w:hAnsi="Times New Roman"/>
                <w:bCs/>
                <w:sz w:val="24"/>
                <w:szCs w:val="24"/>
                <w:lang w:val="uk-UA"/>
              </w:rPr>
              <w:t>__________________________________</w:t>
            </w:r>
            <w:r w:rsidRPr="00E64851">
              <w:rPr>
                <w:rFonts w:ascii="Times New Roman" w:eastAsia="Arial" w:hAnsi="Times New Roman"/>
                <w:bCs/>
                <w:sz w:val="24"/>
                <w:szCs w:val="24"/>
                <w:lang w:val="uk-UA"/>
              </w:rPr>
              <w:t xml:space="preserve"> </w:t>
            </w:r>
          </w:p>
          <w:p w14:paraId="2EAE0BC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5.2. Датою поставки Товару є дата підписання Замовником накладної (накладних) у місті поставки. </w:t>
            </w:r>
          </w:p>
          <w:p w14:paraId="6607C0A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52772A00"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40931F9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14:paraId="672F924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14:paraId="270CD23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1E968F0" w14:textId="77777777" w:rsidR="006D2205" w:rsidRPr="00E64851" w:rsidRDefault="006D2205" w:rsidP="0086354A">
            <w:pPr>
              <w:shd w:val="clear" w:color="auto" w:fill="FFFFFF"/>
              <w:spacing w:line="276" w:lineRule="auto"/>
              <w:ind w:left="2832"/>
              <w:rPr>
                <w:rFonts w:ascii="Times New Roman" w:eastAsia="Arial" w:hAnsi="Times New Roman"/>
                <w:bCs/>
                <w:sz w:val="24"/>
                <w:szCs w:val="24"/>
                <w:lang w:val="uk-UA"/>
              </w:rPr>
            </w:pPr>
            <w:r w:rsidRPr="00E64851">
              <w:rPr>
                <w:rFonts w:ascii="Times New Roman" w:eastAsia="Arial" w:hAnsi="Times New Roman"/>
                <w:bCs/>
                <w:sz w:val="24"/>
                <w:szCs w:val="24"/>
                <w:lang w:val="uk-UA"/>
              </w:rPr>
              <w:t>6. Права та обов’язки Сторін</w:t>
            </w:r>
          </w:p>
          <w:p w14:paraId="626B9AA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 Замовник зобов’язується: </w:t>
            </w:r>
          </w:p>
          <w:p w14:paraId="5519B05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6.1.1. Своєчасно та у повному обсязі сплатити за поставлений Товар. </w:t>
            </w:r>
          </w:p>
          <w:p w14:paraId="558FF7F7"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6.1.2. Прийняти Товар у порядку та строки, визначені Договором. </w:t>
            </w:r>
          </w:p>
          <w:p w14:paraId="0F28953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 Замовник має право:</w:t>
            </w:r>
          </w:p>
          <w:p w14:paraId="22F0908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01E5846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6.2.2. Контролювати поставку Товару у терміни, встановлені Договором.</w:t>
            </w:r>
          </w:p>
          <w:p w14:paraId="5D162D5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6D5C04B"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6.2.4. Не здійснювати оплату за Товар у разі неналежного оформлення документів, зазначених у пункті 5.3 Договору.</w:t>
            </w:r>
          </w:p>
          <w:p w14:paraId="413EC062"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6.3. Постачальник зобов’язується: </w:t>
            </w:r>
          </w:p>
          <w:p w14:paraId="1F673FD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6.3.1. Забезпечити поставку Товару, у кількості, асортименті, строки і за цінами, визначені Договором.</w:t>
            </w:r>
          </w:p>
          <w:p w14:paraId="5709564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6.3.2. Забезпечити поставку Товару, якість якого відповідає умовам, встановленим розділом 2 Договору.</w:t>
            </w:r>
          </w:p>
          <w:p w14:paraId="1C3FB19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 Постачальник має право:</w:t>
            </w:r>
          </w:p>
          <w:p w14:paraId="528CD8D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6.4.1. Своєчасно та у повному обсязі отримувати плату за поставлений Товар.</w:t>
            </w:r>
          </w:p>
          <w:p w14:paraId="00680BB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6.4.2. На дострокову поставку Товару.</w:t>
            </w:r>
          </w:p>
          <w:p w14:paraId="32967A9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51E9F083" w14:textId="77777777" w:rsidR="006D2205" w:rsidRPr="00E64851" w:rsidRDefault="006D2205" w:rsidP="0086354A">
            <w:pPr>
              <w:shd w:val="clear" w:color="auto" w:fill="FFFFFF"/>
              <w:spacing w:line="276" w:lineRule="auto"/>
              <w:ind w:left="2832"/>
              <w:rPr>
                <w:rFonts w:ascii="Times New Roman" w:eastAsia="Arial" w:hAnsi="Times New Roman"/>
                <w:bCs/>
                <w:sz w:val="24"/>
                <w:szCs w:val="24"/>
                <w:lang w:val="uk-UA"/>
              </w:rPr>
            </w:pPr>
            <w:r w:rsidRPr="00E64851">
              <w:rPr>
                <w:rFonts w:ascii="Times New Roman" w:eastAsia="Arial" w:hAnsi="Times New Roman"/>
                <w:bCs/>
                <w:sz w:val="24"/>
                <w:szCs w:val="24"/>
                <w:lang w:val="uk-UA"/>
              </w:rPr>
              <w:t>7. Відповідальність Сторін</w:t>
            </w:r>
          </w:p>
          <w:p w14:paraId="16BCAAE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EF54D8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14:paraId="03AC770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14:paraId="0A5E535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14:paraId="5FAFA1EB"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8. Обставини непереборної сили</w:t>
            </w:r>
          </w:p>
          <w:p w14:paraId="6FE39D7E" w14:textId="4F80C931"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0A1DE4E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7E3751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2C10DBC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1DCB95D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9.  Вирішення спорів</w:t>
            </w:r>
          </w:p>
          <w:p w14:paraId="26403651"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87099C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62C7D3F6"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10. Строк дії Договору</w:t>
            </w:r>
          </w:p>
          <w:p w14:paraId="271B6374"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10.1. Договір вважається укладеним і вступає в силу з моменту його підписання Сторонами та скріплення печатками Сторін і діє до _________________________.</w:t>
            </w:r>
          </w:p>
          <w:p w14:paraId="60C31FD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10.2. Дія Договору припиняється при настанні однієї з умов:</w:t>
            </w:r>
          </w:p>
          <w:p w14:paraId="38AA99D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повного виконання Сторонами своїх зобов’язань за Договором;</w:t>
            </w:r>
          </w:p>
          <w:p w14:paraId="03DC68D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за згодою Сторін;</w:t>
            </w:r>
          </w:p>
          <w:p w14:paraId="39AE6EC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дострокове розірвання передбачене пунктами 6.2.1 та 6.4.3 Договору;</w:t>
            </w:r>
          </w:p>
          <w:p w14:paraId="73DD638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з інших підстав, передбачених чинним законодавством України.</w:t>
            </w:r>
          </w:p>
          <w:p w14:paraId="0F3FD63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F0A8B73"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11. Внесення змін до Договору</w:t>
            </w:r>
          </w:p>
          <w:p w14:paraId="7294717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11.1. Всі зміни та доповнення до Договору оформлюються додатковими угодами до Договору, крім випадків передбачених пунктами 6.2.1 та 6.4.3 Договору.</w:t>
            </w:r>
          </w:p>
          <w:p w14:paraId="43D21FB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0D7DC50" w14:textId="77777777" w:rsidR="008A3DF5" w:rsidRPr="00E64851" w:rsidRDefault="000217F3"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eastAsia="Calibri" w:hAnsi="Times New Roman"/>
                <w:sz w:val="24"/>
                <w:szCs w:val="24"/>
                <w:lang w:val="uk-UA" w:eastAsia="en-US"/>
              </w:rPr>
              <w:t xml:space="preserve">     11.3. </w:t>
            </w:r>
            <w:r w:rsidR="008A3DF5" w:rsidRPr="00E64851">
              <w:rPr>
                <w:rFonts w:ascii="Times New Roman" w:hAnsi="Times New Roman" w:cs="Times New Roman"/>
                <w:sz w:val="24"/>
                <w:szCs w:val="24"/>
                <w:lang w:val="uk-UA"/>
              </w:rPr>
              <w:t>Пропозицію щодо внесення змін до договору може зробити кожна із сторін договору.</w:t>
            </w:r>
          </w:p>
          <w:p w14:paraId="354A84E3" w14:textId="0E00882C"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D75092" w14:textId="77777777"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64851">
              <w:rPr>
                <w:rFonts w:ascii="Times New Roman" w:hAnsi="Times New Roman" w:cs="Times New Roman"/>
                <w:sz w:val="24"/>
                <w:szCs w:val="24"/>
                <w:lang w:val="uk-UA"/>
              </w:rPr>
              <w:t>двадцятиденний</w:t>
            </w:r>
            <w:proofErr w:type="spellEnd"/>
            <w:r w:rsidRPr="00E64851">
              <w:rPr>
                <w:rFonts w:ascii="Times New Roman" w:hAnsi="Times New Roman" w:cs="Times New Roman"/>
                <w:sz w:val="24"/>
                <w:szCs w:val="24"/>
                <w:lang w:val="uk-UA"/>
              </w:rPr>
              <w:t xml:space="preserve"> строк.</w:t>
            </w:r>
          </w:p>
          <w:p w14:paraId="44FAC3AD" w14:textId="443ABDB1"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47ABCD" w14:textId="63BF37E0"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4496D221" w14:textId="77777777"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082316" w14:textId="45A095F3"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64851">
              <w:rPr>
                <w:rFonts w:ascii="Times New Roman" w:hAnsi="Times New Roman"/>
                <w:sz w:val="24"/>
                <w:szCs w:val="24"/>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3700CB" w14:textId="3CA558AE"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71266AF9" w14:textId="2E47D70A"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E2BCC7" w14:textId="15116D95"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3A7114E8" w14:textId="58A5A387"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BD05D" w14:textId="657F46EF"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851">
              <w:rPr>
                <w:rFonts w:ascii="Times New Roman" w:hAnsi="Times New Roman"/>
                <w:sz w:val="24"/>
                <w:szCs w:val="24"/>
                <w:lang w:val="uk-UA"/>
              </w:rPr>
              <w:t>Platts</w:t>
            </w:r>
            <w:proofErr w:type="spellEnd"/>
            <w:r w:rsidRPr="00E6485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4B411EE1" w14:textId="0F916FEC"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691CC871" w14:textId="50AB008E" w:rsidR="006D2205" w:rsidRPr="00E64851" w:rsidRDefault="006D2205" w:rsidP="00CE7E3F">
            <w:pPr>
              <w:jc w:val="center"/>
              <w:rPr>
                <w:rFonts w:ascii="Times New Roman" w:eastAsia="Arial" w:hAnsi="Times New Roman"/>
                <w:bCs/>
                <w:sz w:val="24"/>
                <w:szCs w:val="24"/>
                <w:lang w:val="uk-UA"/>
              </w:rPr>
            </w:pPr>
            <w:r w:rsidRPr="00E64851">
              <w:rPr>
                <w:rFonts w:ascii="Times New Roman" w:eastAsia="Arial" w:hAnsi="Times New Roman"/>
                <w:bCs/>
                <w:sz w:val="24"/>
                <w:szCs w:val="24"/>
                <w:lang w:val="uk-UA"/>
              </w:rPr>
              <w:t>12. Інші умови</w:t>
            </w:r>
          </w:p>
          <w:p w14:paraId="104278D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1225EC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E9B5C4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930C58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F17621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4F1B5BE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p>
          <w:p w14:paraId="67A1B2AA" w14:textId="77777777" w:rsidR="006D2205" w:rsidRPr="00E64851" w:rsidRDefault="006D2205" w:rsidP="0086354A">
            <w:pPr>
              <w:shd w:val="clear" w:color="auto" w:fill="FFFFFF"/>
              <w:spacing w:line="276" w:lineRule="auto"/>
              <w:ind w:left="1416"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13. Місцезнаходження та банківські реквізити Сторін</w:t>
            </w:r>
          </w:p>
          <w:p w14:paraId="4150065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ab/>
            </w:r>
          </w:p>
          <w:p w14:paraId="5C183F93" w14:textId="123DBCC5" w:rsidR="008B1C91" w:rsidRPr="00E64851" w:rsidRDefault="008B1C91" w:rsidP="008B1C91">
            <w:pPr>
              <w:autoSpaceDE w:val="0"/>
              <w:autoSpaceDN w:val="0"/>
              <w:adjustRightInd w:val="0"/>
              <w:jc w:val="both"/>
              <w:rPr>
                <w:b/>
                <w:bCs/>
                <w:i/>
                <w:iCs/>
                <w:sz w:val="22"/>
                <w:szCs w:val="22"/>
                <w:lang w:val="uk-UA"/>
              </w:rPr>
            </w:pPr>
            <w:r w:rsidRPr="00E64851">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ab/>
            </w:r>
          </w:p>
          <w:p w14:paraId="74D84AFC" w14:textId="77777777" w:rsidR="008A3DF5" w:rsidRPr="00E64851" w:rsidRDefault="008A3DF5" w:rsidP="008A3DF5">
            <w:pPr>
              <w:jc w:val="center"/>
              <w:rPr>
                <w:rFonts w:ascii="Times New Roman" w:hAnsi="Times New Roman"/>
                <w:i/>
                <w:iCs/>
                <w:sz w:val="24"/>
                <w:szCs w:val="24"/>
                <w:lang w:val="uk-UA"/>
              </w:rPr>
            </w:pPr>
            <w:r w:rsidRPr="00E64851">
              <w:rPr>
                <w:rFonts w:ascii="Times New Roman" w:hAnsi="Times New Roman"/>
                <w:b/>
                <w:i/>
                <w:iCs/>
                <w:sz w:val="24"/>
                <w:szCs w:val="24"/>
                <w:lang w:val="uk-UA"/>
              </w:rPr>
              <w:t>Порядок змін умов договору про закупівлю</w:t>
            </w:r>
          </w:p>
          <w:p w14:paraId="28C1AAB2" w14:textId="77777777" w:rsidR="008A3DF5" w:rsidRPr="00E64851" w:rsidRDefault="008A3DF5" w:rsidP="008A3DF5">
            <w:pPr>
              <w:jc w:val="both"/>
              <w:rPr>
                <w:rFonts w:ascii="Times New Roman" w:hAnsi="Times New Roman"/>
                <w:i/>
                <w:iCs/>
                <w:sz w:val="24"/>
                <w:szCs w:val="24"/>
                <w:lang w:val="uk-UA"/>
              </w:rPr>
            </w:pPr>
            <w:r w:rsidRPr="00E64851">
              <w:rPr>
                <w:rFonts w:ascii="Times New Roman" w:hAnsi="Times New Roman"/>
                <w:i/>
                <w:iCs/>
                <w:sz w:val="24"/>
                <w:szCs w:val="24"/>
                <w:lang w:val="uk-UA"/>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 xml:space="preserve">3. Пропозиція щодо внесення змін до договору має містити </w:t>
            </w:r>
            <w:proofErr w:type="spellStart"/>
            <w:r w:rsidRPr="00E64851">
              <w:rPr>
                <w:rFonts w:ascii="Times New Roman" w:hAnsi="Times New Roman" w:cs="Times New Roman"/>
                <w:i/>
                <w:iCs/>
                <w:sz w:val="24"/>
                <w:szCs w:val="24"/>
                <w:lang w:val="uk-UA"/>
              </w:rPr>
              <w:t>обгрунтування</w:t>
            </w:r>
            <w:proofErr w:type="spellEnd"/>
            <w:r w:rsidRPr="00E64851">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64851">
              <w:rPr>
                <w:rFonts w:ascii="Times New Roman" w:hAnsi="Times New Roman" w:cs="Times New Roman"/>
                <w:i/>
                <w:iCs/>
                <w:sz w:val="24"/>
                <w:szCs w:val="24"/>
                <w:lang w:val="uk-UA"/>
              </w:rPr>
              <w:t>двадцятиденний</w:t>
            </w:r>
            <w:proofErr w:type="spellEnd"/>
            <w:r w:rsidRPr="00E64851">
              <w:rPr>
                <w:rFonts w:ascii="Times New Roman" w:hAnsi="Times New Roman" w:cs="Times New Roman"/>
                <w:i/>
                <w:iCs/>
                <w:sz w:val="24"/>
                <w:szCs w:val="24"/>
                <w:lang w:val="uk-UA"/>
              </w:rPr>
              <w:t xml:space="preserve"> строк.</w:t>
            </w:r>
          </w:p>
          <w:p w14:paraId="44320436" w14:textId="20E0B702" w:rsidR="006D2205" w:rsidRPr="00E64851" w:rsidRDefault="008A3DF5" w:rsidP="008A3DF5">
            <w:pPr>
              <w:shd w:val="clear" w:color="auto" w:fill="FFFFFF"/>
              <w:spacing w:line="276" w:lineRule="auto"/>
              <w:ind w:firstLine="284"/>
              <w:rPr>
                <w:rFonts w:ascii="Times New Roman" w:eastAsia="Arial" w:hAnsi="Times New Roman"/>
                <w:bCs/>
                <w:i/>
                <w:iCs/>
                <w:sz w:val="24"/>
                <w:szCs w:val="24"/>
                <w:lang w:val="uk-UA"/>
              </w:rPr>
            </w:pPr>
            <w:r w:rsidRPr="00E64851">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E64851"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E64851" w:rsidRDefault="005D0F78" w:rsidP="001A0006">
      <w:pPr>
        <w:framePr w:w="10998" w:wrap="auto" w:hAnchor="text" w:x="567"/>
        <w:rPr>
          <w:rFonts w:ascii="Times New Roman" w:hAnsi="Times New Roman"/>
          <w:b/>
          <w:sz w:val="24"/>
          <w:szCs w:val="24"/>
          <w:lang w:val="uk-UA"/>
        </w:rPr>
        <w:sectPr w:rsidR="005D0F78" w:rsidRPr="00E64851"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E64851" w:rsidRDefault="007843E3" w:rsidP="004B36D7">
      <w:pPr>
        <w:ind w:right="991"/>
        <w:jc w:val="right"/>
        <w:rPr>
          <w:rFonts w:ascii="Times New Roman" w:hAnsi="Times New Roman"/>
          <w:b/>
          <w:sz w:val="24"/>
          <w:szCs w:val="24"/>
          <w:lang w:val="uk-UA"/>
        </w:rPr>
      </w:pPr>
      <w:r w:rsidRPr="00E64851">
        <w:rPr>
          <w:rFonts w:ascii="Times New Roman" w:hAnsi="Times New Roman"/>
          <w:b/>
          <w:sz w:val="24"/>
          <w:szCs w:val="24"/>
          <w:lang w:val="uk-UA"/>
        </w:rPr>
        <w:lastRenderedPageBreak/>
        <w:t>Додаток 1</w:t>
      </w:r>
    </w:p>
    <w:p w14:paraId="49C3A512" w14:textId="0A98C8E8" w:rsidR="00CE7E3F" w:rsidRPr="00E64851" w:rsidRDefault="00CE7E3F" w:rsidP="004B36D7">
      <w:pPr>
        <w:ind w:right="991"/>
        <w:jc w:val="right"/>
        <w:rPr>
          <w:rFonts w:ascii="Times New Roman" w:hAnsi="Times New Roman"/>
          <w:b/>
          <w:sz w:val="24"/>
          <w:szCs w:val="24"/>
          <w:lang w:val="uk-UA"/>
        </w:rPr>
      </w:pPr>
      <w:r w:rsidRPr="00E64851">
        <w:rPr>
          <w:rFonts w:ascii="Times New Roman" w:hAnsi="Times New Roman"/>
          <w:b/>
          <w:sz w:val="24"/>
          <w:szCs w:val="24"/>
          <w:lang w:val="uk-UA"/>
        </w:rPr>
        <w:t>до тендерної документації</w:t>
      </w:r>
    </w:p>
    <w:p w14:paraId="3D02FAA8" w14:textId="55CE9D12" w:rsidR="007843E3" w:rsidRDefault="007843E3" w:rsidP="007843E3">
      <w:pPr>
        <w:rPr>
          <w:rFonts w:ascii="Times New Roman" w:hAnsi="Times New Roman"/>
          <w:b/>
          <w:sz w:val="24"/>
          <w:szCs w:val="24"/>
          <w:lang w:val="uk-UA"/>
        </w:rPr>
      </w:pPr>
    </w:p>
    <w:p w14:paraId="726CAEB3" w14:textId="4E771033" w:rsidR="001D2B5B" w:rsidRDefault="001D2B5B" w:rsidP="007843E3">
      <w:pPr>
        <w:rPr>
          <w:rFonts w:ascii="Times New Roman" w:hAnsi="Times New Roman"/>
          <w:b/>
          <w:sz w:val="24"/>
          <w:szCs w:val="24"/>
          <w:lang w:val="uk-UA"/>
        </w:rPr>
      </w:pPr>
    </w:p>
    <w:p w14:paraId="48B54214" w14:textId="6CB4D307" w:rsidR="001D2B5B" w:rsidRDefault="001D2B5B" w:rsidP="007843E3">
      <w:pPr>
        <w:rPr>
          <w:rFonts w:ascii="Times New Roman" w:hAnsi="Times New Roman"/>
          <w:b/>
          <w:sz w:val="24"/>
          <w:szCs w:val="24"/>
          <w:lang w:val="uk-UA"/>
        </w:rPr>
      </w:pPr>
    </w:p>
    <w:p w14:paraId="54685C1E" w14:textId="77777777" w:rsidR="001D2B5B" w:rsidRDefault="001D2B5B" w:rsidP="001D2B5B">
      <w:pPr>
        <w:spacing w:line="276" w:lineRule="auto"/>
        <w:jc w:val="center"/>
        <w:rPr>
          <w:rFonts w:ascii="Times New Roman" w:hAnsi="Times New Roman"/>
          <w:b/>
          <w:i/>
          <w:color w:val="000000"/>
          <w:sz w:val="24"/>
          <w:szCs w:val="24"/>
          <w:highlight w:val="white"/>
          <w:lang w:val="uk-UA"/>
        </w:rPr>
      </w:pPr>
    </w:p>
    <w:p w14:paraId="7857045B" w14:textId="77777777" w:rsidR="001D2B5B" w:rsidRDefault="001D2B5B" w:rsidP="001D2B5B">
      <w:pPr>
        <w:spacing w:line="276" w:lineRule="auto"/>
        <w:jc w:val="center"/>
        <w:rPr>
          <w:rFonts w:ascii="Times New Roman" w:hAnsi="Times New Roman"/>
          <w:b/>
          <w:i/>
          <w:color w:val="000000"/>
          <w:sz w:val="24"/>
          <w:szCs w:val="24"/>
          <w:highlight w:val="white"/>
          <w:lang w:val="uk-UA"/>
        </w:rPr>
      </w:pPr>
    </w:p>
    <w:p w14:paraId="5DD311DF" w14:textId="42A2BDC5" w:rsidR="001D2B5B" w:rsidRPr="001D2B5B" w:rsidRDefault="001D2B5B" w:rsidP="001D2B5B">
      <w:pPr>
        <w:spacing w:line="276" w:lineRule="auto"/>
        <w:jc w:val="center"/>
        <w:rPr>
          <w:rFonts w:ascii="Times New Roman" w:hAnsi="Times New Roman"/>
          <w:color w:val="000000"/>
          <w:sz w:val="24"/>
          <w:szCs w:val="24"/>
          <w:lang w:val="uk-UA"/>
        </w:rPr>
      </w:pPr>
      <w:r w:rsidRPr="001D2B5B">
        <w:rPr>
          <w:rFonts w:ascii="Times New Roman" w:hAnsi="Times New Roman"/>
          <w:b/>
          <w:i/>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5617560" w14:textId="77777777" w:rsidR="001D2B5B" w:rsidRPr="001D2B5B" w:rsidRDefault="001D2B5B" w:rsidP="001D2B5B">
      <w:pPr>
        <w:spacing w:line="276" w:lineRule="auto"/>
        <w:jc w:val="center"/>
        <w:rPr>
          <w:rFonts w:ascii="Times New Roman" w:hAnsi="Times New Roman"/>
          <w:i/>
          <w:color w:val="000000"/>
          <w:sz w:val="24"/>
          <w:szCs w:val="24"/>
          <w:lang w:val="uk-UA"/>
        </w:rPr>
      </w:pPr>
      <w:r w:rsidRPr="001D2B5B">
        <w:rPr>
          <w:rFonts w:ascii="Times New Roman" w:hAnsi="Times New Roman"/>
          <w:b/>
          <w:i/>
          <w:color w:val="000000"/>
          <w:sz w:val="24"/>
          <w:szCs w:val="24"/>
          <w:highlight w:val="white"/>
          <w:lang w:val="uk-UA"/>
        </w:rPr>
        <w:t>ТЕХНІЧНЕ ЗАВДАННЯ</w:t>
      </w:r>
    </w:p>
    <w:p w14:paraId="06E0A3CB" w14:textId="77777777" w:rsidR="001D2B5B" w:rsidRPr="001D2B5B" w:rsidRDefault="001D2B5B" w:rsidP="001D2B5B">
      <w:pPr>
        <w:widowControl w:val="0"/>
        <w:spacing w:line="275" w:lineRule="auto"/>
        <w:jc w:val="both"/>
        <w:rPr>
          <w:rFonts w:ascii="Times New Roman" w:hAnsi="Times New Roman"/>
          <w:b/>
          <w:color w:val="000000"/>
          <w:sz w:val="24"/>
          <w:szCs w:val="24"/>
          <w:lang w:val="uk-UA"/>
        </w:rPr>
      </w:pPr>
    </w:p>
    <w:p w14:paraId="7A9A02DE" w14:textId="016CF723" w:rsidR="001D2B5B" w:rsidRDefault="001D2B5B" w:rsidP="007843E3">
      <w:pPr>
        <w:rPr>
          <w:rFonts w:ascii="Times New Roman" w:hAnsi="Times New Roman"/>
          <w:b/>
          <w:sz w:val="24"/>
          <w:szCs w:val="24"/>
          <w:lang w:val="uk-UA"/>
        </w:rPr>
      </w:pPr>
    </w:p>
    <w:p w14:paraId="4C51B030" w14:textId="52FD3AC8" w:rsidR="001D2B5B" w:rsidRDefault="00296B20" w:rsidP="00296B20">
      <w:pPr>
        <w:jc w:val="center"/>
        <w:rPr>
          <w:rFonts w:ascii="Times New Roman" w:hAnsi="Times New Roman"/>
          <w:b/>
          <w:sz w:val="24"/>
          <w:szCs w:val="24"/>
          <w:lang w:val="uk-UA"/>
        </w:rPr>
      </w:pPr>
      <w:r w:rsidRPr="00E64851">
        <w:rPr>
          <w:rFonts w:ascii="Times New Roman" w:hAnsi="Times New Roman"/>
          <w:b/>
          <w:color w:val="000000"/>
          <w:sz w:val="28"/>
          <w:szCs w:val="28"/>
          <w:shd w:val="clear" w:color="auto" w:fill="FDFEFD"/>
          <w:lang w:val="uk-UA"/>
        </w:rPr>
        <w:t>Код за ДК 021:2015:43260000-3 Механічні лопати, екскаватори та ковшові навантажувачі, гірнича техніка (Придбання грейферного навантажувача)</w:t>
      </w:r>
    </w:p>
    <w:p w14:paraId="138E1A8D" w14:textId="77777777" w:rsidR="001D2B5B" w:rsidRPr="00E64851" w:rsidRDefault="001D2B5B" w:rsidP="007843E3">
      <w:pPr>
        <w:rPr>
          <w:rFonts w:ascii="Times New Roman" w:hAnsi="Times New Roman"/>
          <w:b/>
          <w:sz w:val="24"/>
          <w:szCs w:val="24"/>
          <w:lang w:val="uk-UA"/>
        </w:rPr>
      </w:pPr>
    </w:p>
    <w:p w14:paraId="35A0649B" w14:textId="77777777" w:rsidR="002A53B7" w:rsidRPr="00E64851" w:rsidRDefault="004B36D7" w:rsidP="002A53B7">
      <w:pPr>
        <w:ind w:left="567" w:right="991" w:firstLine="317"/>
        <w:jc w:val="both"/>
        <w:rPr>
          <w:rFonts w:ascii="Times New Roman" w:hAnsi="Times New Roman"/>
          <w:b/>
          <w:sz w:val="24"/>
          <w:szCs w:val="24"/>
          <w:lang w:val="uk-UA"/>
        </w:rPr>
      </w:pPr>
      <w:r w:rsidRPr="00E64851">
        <w:rPr>
          <w:rFonts w:ascii="Times New Roman" w:hAnsi="Times New Roman"/>
          <w:sz w:val="24"/>
          <w:szCs w:val="24"/>
          <w:lang w:val="uk-UA"/>
        </w:rPr>
        <w:tab/>
      </w:r>
    </w:p>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
        <w:gridCol w:w="2626"/>
        <w:gridCol w:w="117"/>
        <w:gridCol w:w="3733"/>
        <w:gridCol w:w="3163"/>
      </w:tblGrid>
      <w:tr w:rsidR="002A53B7" w:rsidRPr="002A53B7" w14:paraId="301F36CE" w14:textId="77777777" w:rsidTr="001D2B5B">
        <w:tc>
          <w:tcPr>
            <w:tcW w:w="850" w:type="dxa"/>
            <w:tcBorders>
              <w:top w:val="single" w:sz="4" w:space="0" w:color="000000"/>
            </w:tcBorders>
            <w:shd w:val="clear" w:color="auto" w:fill="auto"/>
          </w:tcPr>
          <w:p w14:paraId="65406EE4" w14:textId="77777777" w:rsidR="002A53B7" w:rsidRPr="002A53B7" w:rsidRDefault="002A53B7" w:rsidP="002A53B7">
            <w:pPr>
              <w:ind w:left="30" w:right="-4"/>
              <w:jc w:val="both"/>
              <w:rPr>
                <w:rFonts w:ascii="Times New Roman" w:hAnsi="Times New Roman"/>
                <w:b/>
                <w:sz w:val="24"/>
                <w:szCs w:val="24"/>
                <w:lang w:val="uk-UA"/>
              </w:rPr>
            </w:pPr>
            <w:r w:rsidRPr="002A53B7">
              <w:rPr>
                <w:rFonts w:ascii="Times New Roman" w:hAnsi="Times New Roman"/>
                <w:sz w:val="24"/>
                <w:szCs w:val="24"/>
                <w:lang w:val="uk-UA"/>
              </w:rPr>
              <w:t>№ з/п</w:t>
            </w:r>
          </w:p>
        </w:tc>
        <w:tc>
          <w:tcPr>
            <w:tcW w:w="2626" w:type="dxa"/>
            <w:tcBorders>
              <w:top w:val="single" w:sz="4" w:space="0" w:color="000000"/>
            </w:tcBorders>
            <w:shd w:val="clear" w:color="auto" w:fill="auto"/>
            <w:vAlign w:val="center"/>
          </w:tcPr>
          <w:p w14:paraId="73EAFFD6" w14:textId="77777777" w:rsidR="002A53B7" w:rsidRPr="002A53B7" w:rsidRDefault="002A53B7" w:rsidP="002A53B7">
            <w:pPr>
              <w:ind w:left="28" w:hanging="28"/>
              <w:jc w:val="both"/>
              <w:rPr>
                <w:rFonts w:ascii="Times New Roman" w:hAnsi="Times New Roman"/>
                <w:b/>
                <w:sz w:val="24"/>
                <w:szCs w:val="24"/>
                <w:lang w:val="uk-UA"/>
              </w:rPr>
            </w:pPr>
            <w:r w:rsidRPr="002A53B7">
              <w:rPr>
                <w:rFonts w:ascii="Times New Roman" w:hAnsi="Times New Roman"/>
                <w:b/>
                <w:sz w:val="24"/>
                <w:szCs w:val="24"/>
                <w:lang w:val="uk-UA"/>
              </w:rPr>
              <w:t>Найменування технічних та якісних характеристик</w:t>
            </w:r>
          </w:p>
        </w:tc>
        <w:tc>
          <w:tcPr>
            <w:tcW w:w="3850" w:type="dxa"/>
            <w:gridSpan w:val="2"/>
            <w:tcBorders>
              <w:top w:val="single" w:sz="4" w:space="0" w:color="000000"/>
            </w:tcBorders>
            <w:shd w:val="clear" w:color="auto" w:fill="auto"/>
            <w:vAlign w:val="center"/>
          </w:tcPr>
          <w:p w14:paraId="19659ADF" w14:textId="77777777" w:rsidR="002A53B7" w:rsidRPr="002A53B7" w:rsidRDefault="002A53B7" w:rsidP="002A53B7">
            <w:pPr>
              <w:jc w:val="both"/>
              <w:rPr>
                <w:rFonts w:ascii="Times New Roman" w:hAnsi="Times New Roman"/>
                <w:b/>
                <w:sz w:val="24"/>
                <w:szCs w:val="24"/>
                <w:lang w:val="uk-UA"/>
              </w:rPr>
            </w:pPr>
            <w:r w:rsidRPr="002A53B7">
              <w:rPr>
                <w:rFonts w:ascii="Times New Roman" w:hAnsi="Times New Roman"/>
                <w:b/>
                <w:sz w:val="24"/>
                <w:szCs w:val="24"/>
                <w:lang w:val="uk-UA"/>
              </w:rPr>
              <w:t>Вимоги замовника</w:t>
            </w:r>
          </w:p>
        </w:tc>
        <w:tc>
          <w:tcPr>
            <w:tcW w:w="3163" w:type="dxa"/>
            <w:tcBorders>
              <w:top w:val="single" w:sz="4" w:space="0" w:color="000000"/>
            </w:tcBorders>
            <w:shd w:val="clear" w:color="auto" w:fill="auto"/>
          </w:tcPr>
          <w:p w14:paraId="69F326AA" w14:textId="77777777" w:rsidR="002A53B7" w:rsidRPr="002A53B7" w:rsidRDefault="002A53B7" w:rsidP="002A53B7">
            <w:pPr>
              <w:ind w:left="69"/>
              <w:jc w:val="both"/>
              <w:rPr>
                <w:rFonts w:ascii="Times New Roman" w:hAnsi="Times New Roman"/>
                <w:b/>
                <w:sz w:val="24"/>
                <w:szCs w:val="24"/>
                <w:lang w:val="uk-UA"/>
              </w:rPr>
            </w:pPr>
            <w:r w:rsidRPr="002A53B7">
              <w:rPr>
                <w:rFonts w:ascii="Times New Roman" w:hAnsi="Times New Roman"/>
                <w:b/>
                <w:sz w:val="24"/>
                <w:szCs w:val="24"/>
                <w:lang w:val="uk-UA"/>
              </w:rPr>
              <w:t>Відповідність вимогам (заповнюється учасником з зазначенням технічних характеристик по кожному пункту)</w:t>
            </w:r>
          </w:p>
        </w:tc>
      </w:tr>
      <w:tr w:rsidR="002A53B7" w:rsidRPr="002A53B7" w14:paraId="1A970BE7" w14:textId="77777777" w:rsidTr="001D2B5B">
        <w:tc>
          <w:tcPr>
            <w:tcW w:w="850" w:type="dxa"/>
            <w:shd w:val="clear" w:color="auto" w:fill="auto"/>
          </w:tcPr>
          <w:p w14:paraId="388637A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011F21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Екскаватор-навантажувач  </w:t>
            </w:r>
          </w:p>
          <w:p w14:paraId="1B8014F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на спеціальному шасі з пневмоколісним ходом, приводом на всі колеса та гідро-підсилювачем керма</w:t>
            </w:r>
          </w:p>
          <w:p w14:paraId="1BB1610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Екскаватор-навантажувач має бути стандартного заводського виконання, новим, не раніше 2022 ріку виготовлення</w:t>
            </w:r>
          </w:p>
        </w:tc>
        <w:tc>
          <w:tcPr>
            <w:tcW w:w="3163" w:type="dxa"/>
            <w:shd w:val="clear" w:color="auto" w:fill="auto"/>
          </w:tcPr>
          <w:p w14:paraId="7EE4622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CB11E41" w14:textId="77777777" w:rsidTr="001D2B5B">
        <w:tc>
          <w:tcPr>
            <w:tcW w:w="850" w:type="dxa"/>
            <w:shd w:val="clear" w:color="auto" w:fill="auto"/>
          </w:tcPr>
          <w:p w14:paraId="2FB04F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9DB066F"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Дизельний 4-х циліндровий двигун</w:t>
            </w:r>
          </w:p>
        </w:tc>
        <w:tc>
          <w:tcPr>
            <w:tcW w:w="3850" w:type="dxa"/>
            <w:gridSpan w:val="2"/>
            <w:shd w:val="clear" w:color="auto" w:fill="auto"/>
          </w:tcPr>
          <w:p w14:paraId="02929EE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З прямим </w:t>
            </w:r>
            <w:proofErr w:type="spellStart"/>
            <w:r w:rsidRPr="002A53B7">
              <w:rPr>
                <w:rFonts w:ascii="Times New Roman" w:hAnsi="Times New Roman"/>
                <w:sz w:val="24"/>
                <w:szCs w:val="24"/>
                <w:lang w:val="uk-UA"/>
              </w:rPr>
              <w:t>вприском</w:t>
            </w:r>
            <w:proofErr w:type="spellEnd"/>
            <w:r w:rsidRPr="002A53B7">
              <w:rPr>
                <w:rFonts w:ascii="Times New Roman" w:hAnsi="Times New Roman"/>
                <w:sz w:val="24"/>
                <w:szCs w:val="24"/>
                <w:lang w:val="uk-UA"/>
              </w:rPr>
              <w:t xml:space="preserve"> палива, з </w:t>
            </w:r>
            <w:proofErr w:type="spellStart"/>
            <w:r w:rsidRPr="002A53B7">
              <w:rPr>
                <w:rFonts w:ascii="Times New Roman" w:hAnsi="Times New Roman"/>
                <w:sz w:val="24"/>
                <w:szCs w:val="24"/>
                <w:lang w:val="uk-UA"/>
              </w:rPr>
              <w:t>турбонаддувом</w:t>
            </w:r>
            <w:proofErr w:type="spellEnd"/>
            <w:r w:rsidRPr="002A53B7">
              <w:rPr>
                <w:rFonts w:ascii="Times New Roman" w:hAnsi="Times New Roman"/>
                <w:sz w:val="24"/>
                <w:szCs w:val="24"/>
                <w:lang w:val="uk-UA"/>
              </w:rPr>
              <w:t xml:space="preserve"> (не  більше ЄВРО 2),   потужністю не меншою 74,5 кВт (100,0 </w:t>
            </w:r>
            <w:proofErr w:type="spellStart"/>
            <w:r w:rsidRPr="002A53B7">
              <w:rPr>
                <w:rFonts w:ascii="Times New Roman" w:hAnsi="Times New Roman"/>
                <w:sz w:val="24"/>
                <w:szCs w:val="24"/>
                <w:lang w:val="uk-UA"/>
              </w:rPr>
              <w:t>к.с</w:t>
            </w:r>
            <w:proofErr w:type="spellEnd"/>
            <w:r w:rsidRPr="002A53B7">
              <w:rPr>
                <w:rFonts w:ascii="Times New Roman" w:hAnsi="Times New Roman"/>
                <w:sz w:val="24"/>
                <w:szCs w:val="24"/>
                <w:lang w:val="uk-UA"/>
              </w:rPr>
              <w:t>.), робочим об’ємом не менше 4400 см куб.</w:t>
            </w:r>
          </w:p>
        </w:tc>
        <w:tc>
          <w:tcPr>
            <w:tcW w:w="3163" w:type="dxa"/>
            <w:shd w:val="clear" w:color="auto" w:fill="auto"/>
          </w:tcPr>
          <w:p w14:paraId="4DE7B25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92E0CAC" w14:textId="77777777" w:rsidTr="001D2B5B">
        <w:tc>
          <w:tcPr>
            <w:tcW w:w="850" w:type="dxa"/>
            <w:shd w:val="clear" w:color="auto" w:fill="auto"/>
          </w:tcPr>
          <w:p w14:paraId="41E2770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7FC67F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Двигун </w:t>
            </w:r>
          </w:p>
          <w:p w14:paraId="192C1E5C"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оснащений змінними повно поточними масляними і паливними фільтрами, повітряним фільтром з сухим елементом.</w:t>
            </w:r>
          </w:p>
        </w:tc>
        <w:tc>
          <w:tcPr>
            <w:tcW w:w="3163" w:type="dxa"/>
            <w:shd w:val="clear" w:color="auto" w:fill="auto"/>
          </w:tcPr>
          <w:p w14:paraId="4C955D6D"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757C56F" w14:textId="77777777" w:rsidTr="001D2B5B">
        <w:tc>
          <w:tcPr>
            <w:tcW w:w="850" w:type="dxa"/>
            <w:shd w:val="clear" w:color="auto" w:fill="auto"/>
          </w:tcPr>
          <w:p w14:paraId="16A8CF7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652AFB4A"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Повна експлуатаційна </w:t>
            </w:r>
          </w:p>
        </w:tc>
        <w:tc>
          <w:tcPr>
            <w:tcW w:w="3850" w:type="dxa"/>
            <w:gridSpan w:val="2"/>
            <w:shd w:val="clear" w:color="auto" w:fill="auto"/>
          </w:tcPr>
          <w:p w14:paraId="3CF72C8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маса  не менше 8350 кг</w:t>
            </w:r>
          </w:p>
        </w:tc>
        <w:tc>
          <w:tcPr>
            <w:tcW w:w="3163" w:type="dxa"/>
            <w:shd w:val="clear" w:color="auto" w:fill="auto"/>
          </w:tcPr>
          <w:p w14:paraId="717457C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DFB404E" w14:textId="77777777" w:rsidTr="001D2B5B">
        <w:tc>
          <w:tcPr>
            <w:tcW w:w="850" w:type="dxa"/>
            <w:shd w:val="clear" w:color="auto" w:fill="auto"/>
          </w:tcPr>
          <w:p w14:paraId="1D3DF4E4"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6CE87FD4"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Об’єм паливного, пластмасового, бака </w:t>
            </w:r>
          </w:p>
        </w:tc>
        <w:tc>
          <w:tcPr>
            <w:tcW w:w="3850" w:type="dxa"/>
            <w:gridSpan w:val="2"/>
            <w:shd w:val="clear" w:color="auto" w:fill="auto"/>
          </w:tcPr>
          <w:p w14:paraId="2E7CE04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160 л.</w:t>
            </w:r>
          </w:p>
        </w:tc>
        <w:tc>
          <w:tcPr>
            <w:tcW w:w="3163" w:type="dxa"/>
            <w:shd w:val="clear" w:color="auto" w:fill="auto"/>
          </w:tcPr>
          <w:p w14:paraId="07B4CBC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CFF5BF6" w14:textId="77777777" w:rsidTr="001D2B5B">
        <w:tc>
          <w:tcPr>
            <w:tcW w:w="850" w:type="dxa"/>
            <w:shd w:val="clear" w:color="auto" w:fill="auto"/>
          </w:tcPr>
          <w:p w14:paraId="6ADEB91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D6F8F8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Об’єм мастила в гідравлічній системі(з баком) </w:t>
            </w:r>
          </w:p>
        </w:tc>
        <w:tc>
          <w:tcPr>
            <w:tcW w:w="3850" w:type="dxa"/>
            <w:gridSpan w:val="2"/>
            <w:shd w:val="clear" w:color="auto" w:fill="auto"/>
          </w:tcPr>
          <w:p w14:paraId="3BE1344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більше 130 л</w:t>
            </w:r>
          </w:p>
        </w:tc>
        <w:tc>
          <w:tcPr>
            <w:tcW w:w="3163" w:type="dxa"/>
            <w:shd w:val="clear" w:color="auto" w:fill="auto"/>
          </w:tcPr>
          <w:p w14:paraId="499FA81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735FC1C" w14:textId="77777777" w:rsidTr="001D2B5B">
        <w:tc>
          <w:tcPr>
            <w:tcW w:w="850" w:type="dxa"/>
            <w:shd w:val="clear" w:color="auto" w:fill="auto"/>
          </w:tcPr>
          <w:p w14:paraId="3B77A04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74D325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Поворотні передні два колеса</w:t>
            </w:r>
          </w:p>
        </w:tc>
        <w:tc>
          <w:tcPr>
            <w:tcW w:w="3163" w:type="dxa"/>
            <w:shd w:val="clear" w:color="auto" w:fill="auto"/>
          </w:tcPr>
          <w:p w14:paraId="679200C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7D030F6" w14:textId="77777777" w:rsidTr="001D2B5B">
        <w:tc>
          <w:tcPr>
            <w:tcW w:w="850" w:type="dxa"/>
            <w:shd w:val="clear" w:color="auto" w:fill="auto"/>
          </w:tcPr>
          <w:p w14:paraId="1D15A22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1F98B4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Ківш навантажувача </w:t>
            </w:r>
          </w:p>
          <w:p w14:paraId="3D61F578"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 багатофункціональний 6-в-1, щелепний</w:t>
            </w:r>
          </w:p>
        </w:tc>
        <w:tc>
          <w:tcPr>
            <w:tcW w:w="3163" w:type="dxa"/>
            <w:shd w:val="clear" w:color="auto" w:fill="auto"/>
          </w:tcPr>
          <w:p w14:paraId="7212D70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F76D90F" w14:textId="77777777" w:rsidTr="001D2B5B">
        <w:tc>
          <w:tcPr>
            <w:tcW w:w="850" w:type="dxa"/>
            <w:shd w:val="clear" w:color="auto" w:fill="auto"/>
          </w:tcPr>
          <w:p w14:paraId="68F32C4D"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3F7652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Висота вивантаження навантажувального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w:t>
            </w:r>
          </w:p>
        </w:tc>
        <w:tc>
          <w:tcPr>
            <w:tcW w:w="3850" w:type="dxa"/>
            <w:gridSpan w:val="2"/>
            <w:shd w:val="clear" w:color="auto" w:fill="auto"/>
          </w:tcPr>
          <w:p w14:paraId="54EF970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по нижній кромці зубів, при куті нахилу 45</w:t>
            </w:r>
            <w:r w:rsidRPr="002A53B7">
              <w:rPr>
                <w:rFonts w:ascii="Times New Roman" w:hAnsi="Times New Roman"/>
                <w:sz w:val="24"/>
                <w:szCs w:val="24"/>
                <w:vertAlign w:val="superscript"/>
                <w:lang w:val="uk-UA"/>
              </w:rPr>
              <w:t>0</w:t>
            </w:r>
            <w:r w:rsidRPr="002A53B7">
              <w:rPr>
                <w:rFonts w:ascii="Times New Roman" w:hAnsi="Times New Roman"/>
                <w:sz w:val="24"/>
                <w:szCs w:val="24"/>
                <w:lang w:val="uk-UA"/>
              </w:rPr>
              <w:t xml:space="preserve"> – не менше 2800 мм.</w:t>
            </w:r>
          </w:p>
        </w:tc>
        <w:tc>
          <w:tcPr>
            <w:tcW w:w="3163" w:type="dxa"/>
            <w:shd w:val="clear" w:color="auto" w:fill="auto"/>
          </w:tcPr>
          <w:p w14:paraId="0682B56D"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4CFABC6" w14:textId="77777777" w:rsidTr="001D2B5B">
        <w:tc>
          <w:tcPr>
            <w:tcW w:w="850" w:type="dxa"/>
            <w:shd w:val="clear" w:color="auto" w:fill="auto"/>
          </w:tcPr>
          <w:p w14:paraId="6D71F2B5"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4778F6E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місткість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навантажувача </w:t>
            </w:r>
          </w:p>
        </w:tc>
        <w:tc>
          <w:tcPr>
            <w:tcW w:w="3850" w:type="dxa"/>
            <w:gridSpan w:val="2"/>
            <w:shd w:val="clear" w:color="auto" w:fill="auto"/>
          </w:tcPr>
          <w:p w14:paraId="06A5AE9A"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1,1 куб. метр.</w:t>
            </w:r>
          </w:p>
        </w:tc>
        <w:tc>
          <w:tcPr>
            <w:tcW w:w="3163" w:type="dxa"/>
            <w:shd w:val="clear" w:color="auto" w:fill="auto"/>
          </w:tcPr>
          <w:p w14:paraId="1D280EE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1A16BC8" w14:textId="77777777" w:rsidTr="001D2B5B">
        <w:tc>
          <w:tcPr>
            <w:tcW w:w="850" w:type="dxa"/>
            <w:shd w:val="clear" w:color="auto" w:fill="auto"/>
          </w:tcPr>
          <w:p w14:paraId="4DFDA3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66A8DF5"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вантажопідйомність на максимальній висоті </w:t>
            </w:r>
          </w:p>
        </w:tc>
        <w:tc>
          <w:tcPr>
            <w:tcW w:w="3850" w:type="dxa"/>
            <w:gridSpan w:val="2"/>
            <w:shd w:val="clear" w:color="auto" w:fill="auto"/>
          </w:tcPr>
          <w:p w14:paraId="10D4ACD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3050 кг.</w:t>
            </w:r>
          </w:p>
        </w:tc>
        <w:tc>
          <w:tcPr>
            <w:tcW w:w="3163" w:type="dxa"/>
            <w:shd w:val="clear" w:color="auto" w:fill="auto"/>
          </w:tcPr>
          <w:p w14:paraId="49F7C73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0FBFAE2" w14:textId="77777777" w:rsidTr="001D2B5B">
        <w:tc>
          <w:tcPr>
            <w:tcW w:w="850" w:type="dxa"/>
            <w:shd w:val="clear" w:color="auto" w:fill="auto"/>
          </w:tcPr>
          <w:p w14:paraId="68B0AE5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D1D6C3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Рукоять екскаватора </w:t>
            </w:r>
          </w:p>
        </w:tc>
        <w:tc>
          <w:tcPr>
            <w:tcW w:w="3850" w:type="dxa"/>
            <w:gridSpan w:val="2"/>
            <w:shd w:val="clear" w:color="auto" w:fill="auto"/>
          </w:tcPr>
          <w:p w14:paraId="4CCE4D2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телескопічна.</w:t>
            </w:r>
          </w:p>
        </w:tc>
        <w:tc>
          <w:tcPr>
            <w:tcW w:w="3163" w:type="dxa"/>
            <w:shd w:val="clear" w:color="auto" w:fill="auto"/>
          </w:tcPr>
          <w:p w14:paraId="2173C29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A6DDBB8" w14:textId="77777777" w:rsidTr="001D2B5B">
        <w:tc>
          <w:tcPr>
            <w:tcW w:w="850" w:type="dxa"/>
            <w:shd w:val="clear" w:color="auto" w:fill="auto"/>
          </w:tcPr>
          <w:p w14:paraId="0DD49183"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EDF072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Максимальна глибина копання екскаватора </w:t>
            </w:r>
          </w:p>
        </w:tc>
        <w:tc>
          <w:tcPr>
            <w:tcW w:w="3850" w:type="dxa"/>
            <w:gridSpan w:val="2"/>
            <w:shd w:val="clear" w:color="auto" w:fill="auto"/>
          </w:tcPr>
          <w:p w14:paraId="3D228F0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5800 мм.</w:t>
            </w:r>
          </w:p>
        </w:tc>
        <w:tc>
          <w:tcPr>
            <w:tcW w:w="3163" w:type="dxa"/>
            <w:shd w:val="clear" w:color="auto" w:fill="auto"/>
          </w:tcPr>
          <w:p w14:paraId="71D6D9C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1A2533D" w14:textId="77777777" w:rsidTr="001D2B5B">
        <w:tc>
          <w:tcPr>
            <w:tcW w:w="850" w:type="dxa"/>
            <w:shd w:val="clear" w:color="auto" w:fill="auto"/>
          </w:tcPr>
          <w:p w14:paraId="43930AA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B0D206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виліт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від осі заднього моста, </w:t>
            </w:r>
          </w:p>
        </w:tc>
        <w:tc>
          <w:tcPr>
            <w:tcW w:w="3850" w:type="dxa"/>
            <w:gridSpan w:val="2"/>
            <w:shd w:val="clear" w:color="auto" w:fill="auto"/>
          </w:tcPr>
          <w:p w14:paraId="41A0166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 8100мм</w:t>
            </w:r>
          </w:p>
        </w:tc>
        <w:tc>
          <w:tcPr>
            <w:tcW w:w="3163" w:type="dxa"/>
            <w:shd w:val="clear" w:color="auto" w:fill="auto"/>
          </w:tcPr>
          <w:p w14:paraId="358886A6"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BE4A05C" w14:textId="77777777" w:rsidTr="001D2B5B">
        <w:tc>
          <w:tcPr>
            <w:tcW w:w="850" w:type="dxa"/>
            <w:shd w:val="clear" w:color="auto" w:fill="auto"/>
          </w:tcPr>
          <w:p w14:paraId="5B6029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3193B6F"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виліт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від осі поворотної колонки, </w:t>
            </w:r>
          </w:p>
        </w:tc>
        <w:tc>
          <w:tcPr>
            <w:tcW w:w="3850" w:type="dxa"/>
            <w:gridSpan w:val="2"/>
            <w:shd w:val="clear" w:color="auto" w:fill="auto"/>
          </w:tcPr>
          <w:p w14:paraId="4A09C3C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 6800мм</w:t>
            </w:r>
          </w:p>
        </w:tc>
        <w:tc>
          <w:tcPr>
            <w:tcW w:w="3163" w:type="dxa"/>
            <w:shd w:val="clear" w:color="auto" w:fill="auto"/>
          </w:tcPr>
          <w:p w14:paraId="73A77FF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B0A47E0" w14:textId="77777777" w:rsidTr="001D2B5B">
        <w:tc>
          <w:tcPr>
            <w:tcW w:w="850" w:type="dxa"/>
            <w:shd w:val="clear" w:color="auto" w:fill="auto"/>
          </w:tcPr>
          <w:p w14:paraId="0CE8D8D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BD38DD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Максимальна висота завантаження по стандартним нормам (при закритому ківші) </w:t>
            </w:r>
          </w:p>
        </w:tc>
        <w:tc>
          <w:tcPr>
            <w:tcW w:w="3850" w:type="dxa"/>
            <w:gridSpan w:val="2"/>
            <w:shd w:val="clear" w:color="auto" w:fill="auto"/>
          </w:tcPr>
          <w:p w14:paraId="5DF553DC"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4700 мм.</w:t>
            </w:r>
          </w:p>
        </w:tc>
        <w:tc>
          <w:tcPr>
            <w:tcW w:w="3163" w:type="dxa"/>
            <w:shd w:val="clear" w:color="auto" w:fill="auto"/>
          </w:tcPr>
          <w:p w14:paraId="279F083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D0636E3" w14:textId="77777777" w:rsidTr="001D2B5B">
        <w:tc>
          <w:tcPr>
            <w:tcW w:w="850" w:type="dxa"/>
            <w:shd w:val="clear" w:color="auto" w:fill="auto"/>
          </w:tcPr>
          <w:p w14:paraId="74740A74"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2C1F92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Кліренс </w:t>
            </w:r>
          </w:p>
        </w:tc>
        <w:tc>
          <w:tcPr>
            <w:tcW w:w="3850" w:type="dxa"/>
            <w:gridSpan w:val="2"/>
            <w:shd w:val="clear" w:color="auto" w:fill="auto"/>
          </w:tcPr>
          <w:p w14:paraId="0681291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380мм.</w:t>
            </w:r>
          </w:p>
        </w:tc>
        <w:tc>
          <w:tcPr>
            <w:tcW w:w="3163" w:type="dxa"/>
            <w:shd w:val="clear" w:color="auto" w:fill="auto"/>
          </w:tcPr>
          <w:p w14:paraId="24110C0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05F59BE" w14:textId="77777777" w:rsidTr="001D2B5B">
        <w:tc>
          <w:tcPr>
            <w:tcW w:w="850" w:type="dxa"/>
            <w:shd w:val="clear" w:color="auto" w:fill="auto"/>
          </w:tcPr>
          <w:p w14:paraId="327488F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3BB7582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довжина </w:t>
            </w:r>
          </w:p>
        </w:tc>
        <w:tc>
          <w:tcPr>
            <w:tcW w:w="3850" w:type="dxa"/>
            <w:gridSpan w:val="2"/>
            <w:shd w:val="clear" w:color="auto" w:fill="auto"/>
          </w:tcPr>
          <w:p w14:paraId="03BDA3A4"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6100 мм</w:t>
            </w:r>
          </w:p>
        </w:tc>
        <w:tc>
          <w:tcPr>
            <w:tcW w:w="3163" w:type="dxa"/>
            <w:shd w:val="clear" w:color="auto" w:fill="auto"/>
          </w:tcPr>
          <w:p w14:paraId="1D3B8B6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6C1531C" w14:textId="77777777" w:rsidTr="001D2B5B">
        <w:tc>
          <w:tcPr>
            <w:tcW w:w="850" w:type="dxa"/>
            <w:shd w:val="clear" w:color="auto" w:fill="auto"/>
          </w:tcPr>
          <w:p w14:paraId="35027C6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3B6B65F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ширина </w:t>
            </w:r>
          </w:p>
        </w:tc>
        <w:tc>
          <w:tcPr>
            <w:tcW w:w="3850" w:type="dxa"/>
            <w:gridSpan w:val="2"/>
            <w:shd w:val="clear" w:color="auto" w:fill="auto"/>
          </w:tcPr>
          <w:p w14:paraId="223399D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більше 2300мм.</w:t>
            </w:r>
          </w:p>
        </w:tc>
        <w:tc>
          <w:tcPr>
            <w:tcW w:w="3163" w:type="dxa"/>
            <w:shd w:val="clear" w:color="auto" w:fill="auto"/>
          </w:tcPr>
          <w:p w14:paraId="30A0755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7593FD9" w14:textId="77777777" w:rsidTr="001D2B5B">
        <w:tc>
          <w:tcPr>
            <w:tcW w:w="850" w:type="dxa"/>
            <w:shd w:val="clear" w:color="auto" w:fill="auto"/>
          </w:tcPr>
          <w:p w14:paraId="119E12DF"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846A33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висота, </w:t>
            </w:r>
          </w:p>
        </w:tc>
        <w:tc>
          <w:tcPr>
            <w:tcW w:w="3850" w:type="dxa"/>
            <w:gridSpan w:val="2"/>
            <w:shd w:val="clear" w:color="auto" w:fill="auto"/>
          </w:tcPr>
          <w:p w14:paraId="48F15E22"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по даху кабіни не більше 2950мм. У транспортному положенні не більше 3850 мм </w:t>
            </w:r>
          </w:p>
        </w:tc>
        <w:tc>
          <w:tcPr>
            <w:tcW w:w="3163" w:type="dxa"/>
            <w:shd w:val="clear" w:color="auto" w:fill="auto"/>
          </w:tcPr>
          <w:p w14:paraId="6EB52BA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780DFB6" w14:textId="77777777" w:rsidTr="001D2B5B">
        <w:tc>
          <w:tcPr>
            <w:tcW w:w="850" w:type="dxa"/>
            <w:shd w:val="clear" w:color="auto" w:fill="auto"/>
          </w:tcPr>
          <w:p w14:paraId="75F3441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0873105"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Відстань від осі поворотної колонки до задньої осі моста </w:t>
            </w:r>
          </w:p>
        </w:tc>
        <w:tc>
          <w:tcPr>
            <w:tcW w:w="3850" w:type="dxa"/>
            <w:gridSpan w:val="2"/>
            <w:shd w:val="clear" w:color="auto" w:fill="auto"/>
          </w:tcPr>
          <w:p w14:paraId="2D705593"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більше – 1300мм.</w:t>
            </w:r>
          </w:p>
        </w:tc>
        <w:tc>
          <w:tcPr>
            <w:tcW w:w="3163" w:type="dxa"/>
            <w:shd w:val="clear" w:color="auto" w:fill="auto"/>
          </w:tcPr>
          <w:p w14:paraId="498FAA3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5E62E8A" w14:textId="77777777" w:rsidTr="001D2B5B">
        <w:tc>
          <w:tcPr>
            <w:tcW w:w="850" w:type="dxa"/>
            <w:shd w:val="clear" w:color="auto" w:fill="auto"/>
          </w:tcPr>
          <w:p w14:paraId="16130EA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425E5B8"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місткість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екскаватора об’ємом </w:t>
            </w:r>
          </w:p>
        </w:tc>
        <w:tc>
          <w:tcPr>
            <w:tcW w:w="3850" w:type="dxa"/>
            <w:gridSpan w:val="2"/>
            <w:shd w:val="clear" w:color="auto" w:fill="auto"/>
          </w:tcPr>
          <w:p w14:paraId="6CEAC7D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0,2 м3.</w:t>
            </w:r>
          </w:p>
        </w:tc>
        <w:tc>
          <w:tcPr>
            <w:tcW w:w="3163" w:type="dxa"/>
            <w:shd w:val="clear" w:color="auto" w:fill="auto"/>
          </w:tcPr>
          <w:p w14:paraId="06026B97"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AFC11AA" w14:textId="77777777" w:rsidTr="001D2B5B">
        <w:tc>
          <w:tcPr>
            <w:tcW w:w="850" w:type="dxa"/>
            <w:shd w:val="clear" w:color="auto" w:fill="auto"/>
          </w:tcPr>
          <w:p w14:paraId="0A941DD5"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F49229B"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Трансмісія : </w:t>
            </w:r>
          </w:p>
          <w:p w14:paraId="63C19748"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Тип: </w:t>
            </w:r>
            <w:proofErr w:type="spellStart"/>
            <w:r w:rsidRPr="002A53B7">
              <w:rPr>
                <w:rFonts w:ascii="Times New Roman" w:hAnsi="Times New Roman"/>
                <w:sz w:val="24"/>
                <w:szCs w:val="24"/>
                <w:lang w:val="uk-UA"/>
              </w:rPr>
              <w:t>Synchroshuttle</w:t>
            </w:r>
            <w:proofErr w:type="spellEnd"/>
            <w:r w:rsidRPr="002A53B7">
              <w:rPr>
                <w:rFonts w:ascii="Times New Roman" w:hAnsi="Times New Roman"/>
                <w:sz w:val="24"/>
                <w:szCs w:val="24"/>
                <w:lang w:val="uk-UA"/>
              </w:rPr>
              <w:t xml:space="preserve"> або еквівалент</w:t>
            </w:r>
          </w:p>
          <w:p w14:paraId="14D5927B"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Привід на обидва мости.</w:t>
            </w:r>
          </w:p>
        </w:tc>
        <w:tc>
          <w:tcPr>
            <w:tcW w:w="3163" w:type="dxa"/>
            <w:shd w:val="clear" w:color="auto" w:fill="auto"/>
          </w:tcPr>
          <w:p w14:paraId="60612CA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B69DE4D" w14:textId="77777777" w:rsidTr="001D2B5B">
        <w:tc>
          <w:tcPr>
            <w:tcW w:w="850" w:type="dxa"/>
            <w:shd w:val="clear" w:color="auto" w:fill="auto"/>
          </w:tcPr>
          <w:p w14:paraId="033E634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0B7451D3"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Синхронізована, чотирьох-швидкісна коробка передач </w:t>
            </w:r>
          </w:p>
        </w:tc>
        <w:tc>
          <w:tcPr>
            <w:tcW w:w="3163" w:type="dxa"/>
            <w:shd w:val="clear" w:color="auto" w:fill="auto"/>
          </w:tcPr>
          <w:p w14:paraId="0873BEC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527BFA3" w14:textId="77777777" w:rsidTr="001D2B5B">
        <w:tc>
          <w:tcPr>
            <w:tcW w:w="850" w:type="dxa"/>
            <w:shd w:val="clear" w:color="auto" w:fill="FFFFFF"/>
          </w:tcPr>
          <w:p w14:paraId="078205A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21F5D71"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Транспортна швидкість пересування </w:t>
            </w:r>
          </w:p>
        </w:tc>
        <w:tc>
          <w:tcPr>
            <w:tcW w:w="3850" w:type="dxa"/>
            <w:gridSpan w:val="2"/>
            <w:shd w:val="clear" w:color="auto" w:fill="FFFFFF"/>
          </w:tcPr>
          <w:p w14:paraId="28506B01"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41 км/год.</w:t>
            </w:r>
          </w:p>
        </w:tc>
        <w:tc>
          <w:tcPr>
            <w:tcW w:w="3163" w:type="dxa"/>
            <w:shd w:val="clear" w:color="auto" w:fill="FFFFFF"/>
          </w:tcPr>
          <w:p w14:paraId="3025CC9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EC9EE05" w14:textId="77777777" w:rsidTr="001D2B5B">
        <w:tc>
          <w:tcPr>
            <w:tcW w:w="850" w:type="dxa"/>
            <w:shd w:val="clear" w:color="auto" w:fill="auto"/>
          </w:tcPr>
          <w:p w14:paraId="50EF9BD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13398555"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Тип гідравлічного насосу</w:t>
            </w:r>
          </w:p>
        </w:tc>
        <w:tc>
          <w:tcPr>
            <w:tcW w:w="3850" w:type="dxa"/>
            <w:gridSpan w:val="2"/>
            <w:shd w:val="clear" w:color="auto" w:fill="auto"/>
          </w:tcPr>
          <w:p w14:paraId="20BCD0A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Шестерний насос </w:t>
            </w:r>
            <w:proofErr w:type="spellStart"/>
            <w:r w:rsidRPr="002A53B7">
              <w:rPr>
                <w:rFonts w:ascii="Times New Roman" w:hAnsi="Times New Roman"/>
                <w:sz w:val="24"/>
                <w:szCs w:val="24"/>
                <w:lang w:val="uk-UA"/>
              </w:rPr>
              <w:t>тандемного</w:t>
            </w:r>
            <w:proofErr w:type="spellEnd"/>
            <w:r w:rsidRPr="002A53B7">
              <w:rPr>
                <w:rFonts w:ascii="Times New Roman" w:hAnsi="Times New Roman"/>
                <w:sz w:val="24"/>
                <w:szCs w:val="24"/>
                <w:lang w:val="uk-UA"/>
              </w:rPr>
              <w:t xml:space="preserve"> типу</w:t>
            </w:r>
          </w:p>
        </w:tc>
        <w:tc>
          <w:tcPr>
            <w:tcW w:w="3163" w:type="dxa"/>
            <w:shd w:val="clear" w:color="auto" w:fill="auto"/>
          </w:tcPr>
          <w:p w14:paraId="069CF75A"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A1AAAED" w14:textId="77777777" w:rsidTr="001D2B5B">
        <w:tc>
          <w:tcPr>
            <w:tcW w:w="850" w:type="dxa"/>
            <w:shd w:val="clear" w:color="auto" w:fill="auto"/>
          </w:tcPr>
          <w:p w14:paraId="33BD03B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75456643"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Загальна продуктивність гідравлічної системи </w:t>
            </w:r>
          </w:p>
        </w:tc>
        <w:tc>
          <w:tcPr>
            <w:tcW w:w="3850" w:type="dxa"/>
            <w:gridSpan w:val="2"/>
            <w:shd w:val="clear" w:color="auto" w:fill="auto"/>
          </w:tcPr>
          <w:p w14:paraId="02711B2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154 літрів за хвилину.</w:t>
            </w:r>
          </w:p>
        </w:tc>
        <w:tc>
          <w:tcPr>
            <w:tcW w:w="3163" w:type="dxa"/>
            <w:shd w:val="clear" w:color="auto" w:fill="auto"/>
          </w:tcPr>
          <w:p w14:paraId="482BF9C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8804073" w14:textId="77777777" w:rsidTr="001D2B5B">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1C30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7071CFC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тиск в гідравлічній системі </w:t>
            </w:r>
          </w:p>
        </w:tc>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Pr>
          <w:p w14:paraId="593D9296"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220 Бар</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2A2D577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1553A7C" w14:textId="77777777" w:rsidTr="001D2B5B">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3550A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764A89C"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Розмір коліс: </w:t>
            </w:r>
          </w:p>
          <w:p w14:paraId="5BA51F25"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w:t>
            </w:r>
          </w:p>
        </w:tc>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8AA4D"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задні  16,9-28</w:t>
            </w:r>
          </w:p>
          <w:p w14:paraId="299A4057"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передні 12,5-18</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1DA3007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25B703D" w14:textId="77777777" w:rsidTr="001D2B5B">
        <w:tc>
          <w:tcPr>
            <w:tcW w:w="850" w:type="dxa"/>
            <w:shd w:val="clear" w:color="auto" w:fill="auto"/>
          </w:tcPr>
          <w:p w14:paraId="0DB1607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8CDAE22"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Екскаваторне обладнання оснащене системою зміщення осі копання відносно осі машини.</w:t>
            </w:r>
          </w:p>
        </w:tc>
        <w:tc>
          <w:tcPr>
            <w:tcW w:w="3163" w:type="dxa"/>
            <w:shd w:val="clear" w:color="auto" w:fill="auto"/>
          </w:tcPr>
          <w:p w14:paraId="359E3B7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7425153" w14:textId="77777777" w:rsidTr="001D2B5B">
        <w:tc>
          <w:tcPr>
            <w:tcW w:w="850" w:type="dxa"/>
            <w:shd w:val="clear" w:color="auto" w:fill="auto"/>
          </w:tcPr>
          <w:p w14:paraId="58ED963F"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DA9D0A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Стріла навантажувача обладнана системою паралельного підйому. </w:t>
            </w:r>
          </w:p>
        </w:tc>
        <w:tc>
          <w:tcPr>
            <w:tcW w:w="3163" w:type="dxa"/>
            <w:shd w:val="clear" w:color="auto" w:fill="auto"/>
          </w:tcPr>
          <w:p w14:paraId="66B70B8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1731D9" w14:paraId="394CA497" w14:textId="77777777" w:rsidTr="001D2B5B">
        <w:tc>
          <w:tcPr>
            <w:tcW w:w="850" w:type="dxa"/>
            <w:shd w:val="clear" w:color="auto" w:fill="auto"/>
          </w:tcPr>
          <w:p w14:paraId="6636ACB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5A8D31A9"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Ківш навантажувача керується здвоєними гідроциліндрами.</w:t>
            </w:r>
          </w:p>
          <w:p w14:paraId="75B71548"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Гідроциліндри розміщені по одній прямій зі стрілою навантажувача.</w:t>
            </w:r>
          </w:p>
        </w:tc>
        <w:tc>
          <w:tcPr>
            <w:tcW w:w="3163" w:type="dxa"/>
            <w:shd w:val="clear" w:color="auto" w:fill="auto"/>
          </w:tcPr>
          <w:p w14:paraId="0BB852C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E12073C" w14:textId="77777777" w:rsidTr="001D2B5B">
        <w:tc>
          <w:tcPr>
            <w:tcW w:w="850" w:type="dxa"/>
            <w:shd w:val="clear" w:color="auto" w:fill="auto"/>
          </w:tcPr>
          <w:p w14:paraId="4C52F7D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5FADBC8"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Додатковий гідравлічний контур для роботи з гідро молотом та іншим навісним обладнанням</w:t>
            </w:r>
          </w:p>
        </w:tc>
        <w:tc>
          <w:tcPr>
            <w:tcW w:w="3163" w:type="dxa"/>
            <w:shd w:val="clear" w:color="auto" w:fill="auto"/>
          </w:tcPr>
          <w:p w14:paraId="23CE57F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5E16A1C" w14:textId="77777777" w:rsidTr="001D2B5B">
        <w:tc>
          <w:tcPr>
            <w:tcW w:w="850" w:type="dxa"/>
            <w:shd w:val="clear" w:color="auto" w:fill="auto"/>
          </w:tcPr>
          <w:p w14:paraId="54AC547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231915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Ківш екскаваторного обладнання</w:t>
            </w:r>
          </w:p>
        </w:tc>
        <w:tc>
          <w:tcPr>
            <w:tcW w:w="3850" w:type="dxa"/>
            <w:gridSpan w:val="2"/>
            <w:shd w:val="clear" w:color="auto" w:fill="auto"/>
          </w:tcPr>
          <w:p w14:paraId="72A1288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600-800 мм</w:t>
            </w:r>
          </w:p>
        </w:tc>
        <w:tc>
          <w:tcPr>
            <w:tcW w:w="3163" w:type="dxa"/>
            <w:shd w:val="clear" w:color="auto" w:fill="auto"/>
          </w:tcPr>
          <w:p w14:paraId="2B9C4A76"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3648484" w14:textId="77777777" w:rsidTr="001D2B5B">
        <w:tc>
          <w:tcPr>
            <w:tcW w:w="850" w:type="dxa"/>
            <w:shd w:val="clear" w:color="auto" w:fill="auto"/>
          </w:tcPr>
          <w:p w14:paraId="53B0747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3370A6DD"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Кабіна екскаватора обладнана кондиціонером та роз’ємом під USB 2.0</w:t>
            </w:r>
          </w:p>
        </w:tc>
        <w:tc>
          <w:tcPr>
            <w:tcW w:w="3163" w:type="dxa"/>
            <w:shd w:val="clear" w:color="auto" w:fill="auto"/>
          </w:tcPr>
          <w:p w14:paraId="03BE378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0338340" w14:textId="77777777" w:rsidTr="001D2B5B">
        <w:tc>
          <w:tcPr>
            <w:tcW w:w="850" w:type="dxa"/>
            <w:shd w:val="clear" w:color="auto" w:fill="auto"/>
          </w:tcPr>
          <w:p w14:paraId="323C935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58EC82AF"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Кабіна оператора обладнана пристроєм ROPS/FOPS. </w:t>
            </w:r>
          </w:p>
          <w:p w14:paraId="045E61DF"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Площа засклення, не менше 7 м</w:t>
            </w:r>
            <w:r w:rsidRPr="002A53B7">
              <w:rPr>
                <w:rFonts w:ascii="Times New Roman" w:hAnsi="Times New Roman"/>
                <w:sz w:val="24"/>
                <w:szCs w:val="24"/>
                <w:vertAlign w:val="superscript"/>
                <w:lang w:val="uk-UA"/>
              </w:rPr>
              <w:t>2</w:t>
            </w:r>
          </w:p>
        </w:tc>
        <w:tc>
          <w:tcPr>
            <w:tcW w:w="3163" w:type="dxa"/>
            <w:shd w:val="clear" w:color="auto" w:fill="auto"/>
          </w:tcPr>
          <w:p w14:paraId="33DD69E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921A1C4" w14:textId="77777777" w:rsidTr="001D2B5B">
        <w:tc>
          <w:tcPr>
            <w:tcW w:w="850" w:type="dxa"/>
            <w:shd w:val="clear" w:color="auto" w:fill="auto"/>
          </w:tcPr>
          <w:p w14:paraId="633F160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063CD3FA"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Органи управління фронтальним </w:t>
            </w:r>
            <w:proofErr w:type="spellStart"/>
            <w:r w:rsidRPr="002A53B7">
              <w:rPr>
                <w:rFonts w:ascii="Times New Roman" w:hAnsi="Times New Roman"/>
                <w:sz w:val="24"/>
                <w:szCs w:val="24"/>
                <w:lang w:val="uk-UA"/>
              </w:rPr>
              <w:t>ківшем</w:t>
            </w:r>
            <w:proofErr w:type="spellEnd"/>
            <w:r w:rsidRPr="002A53B7">
              <w:rPr>
                <w:rFonts w:ascii="Times New Roman" w:hAnsi="Times New Roman"/>
                <w:sz w:val="24"/>
                <w:szCs w:val="24"/>
                <w:lang w:val="uk-UA"/>
              </w:rPr>
              <w:t xml:space="preserve"> – джойстики, екскаваторною лопатою –важільне</w:t>
            </w:r>
          </w:p>
        </w:tc>
        <w:tc>
          <w:tcPr>
            <w:tcW w:w="3163" w:type="dxa"/>
            <w:shd w:val="clear" w:color="auto" w:fill="auto"/>
          </w:tcPr>
          <w:p w14:paraId="669CD19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57E9411" w14:textId="77777777" w:rsidTr="001D2B5B">
        <w:tc>
          <w:tcPr>
            <w:tcW w:w="850" w:type="dxa"/>
            <w:shd w:val="clear" w:color="auto" w:fill="auto"/>
          </w:tcPr>
          <w:p w14:paraId="0A47A51D"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995F2E4"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Дорожнє освітлення, попереду не менше 2 фари </w:t>
            </w:r>
            <w:proofErr w:type="spellStart"/>
            <w:r w:rsidRPr="002A53B7">
              <w:rPr>
                <w:rFonts w:ascii="Times New Roman" w:hAnsi="Times New Roman"/>
                <w:sz w:val="24"/>
                <w:szCs w:val="24"/>
                <w:lang w:val="uk-UA"/>
              </w:rPr>
              <w:t>дорожньго</w:t>
            </w:r>
            <w:proofErr w:type="spellEnd"/>
            <w:r w:rsidRPr="002A53B7">
              <w:rPr>
                <w:rFonts w:ascii="Times New Roman" w:hAnsi="Times New Roman"/>
                <w:sz w:val="24"/>
                <w:szCs w:val="24"/>
                <w:lang w:val="uk-UA"/>
              </w:rPr>
              <w:t xml:space="preserve"> освітлення і окремо не менше 4 фари робочого освітлення, позаду не менше 4 фари робочого освітлення, </w:t>
            </w:r>
            <w:proofErr w:type="spellStart"/>
            <w:r w:rsidRPr="002A53B7">
              <w:rPr>
                <w:rFonts w:ascii="Times New Roman" w:hAnsi="Times New Roman"/>
                <w:sz w:val="24"/>
                <w:szCs w:val="24"/>
                <w:lang w:val="uk-UA"/>
              </w:rPr>
              <w:t>фонарі</w:t>
            </w:r>
            <w:proofErr w:type="spellEnd"/>
            <w:r w:rsidRPr="002A53B7">
              <w:rPr>
                <w:rFonts w:ascii="Times New Roman" w:hAnsi="Times New Roman"/>
                <w:sz w:val="24"/>
                <w:szCs w:val="24"/>
                <w:lang w:val="uk-UA"/>
              </w:rPr>
              <w:t xml:space="preserve"> стопу та повороту</w:t>
            </w:r>
          </w:p>
        </w:tc>
        <w:tc>
          <w:tcPr>
            <w:tcW w:w="3163" w:type="dxa"/>
            <w:shd w:val="clear" w:color="auto" w:fill="auto"/>
          </w:tcPr>
          <w:p w14:paraId="08941F3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E49B00E" w14:textId="77777777" w:rsidTr="001D2B5B">
        <w:tc>
          <w:tcPr>
            <w:tcW w:w="850" w:type="dxa"/>
            <w:shd w:val="clear" w:color="auto" w:fill="auto"/>
          </w:tcPr>
          <w:p w14:paraId="5403192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5E8EA3A"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Встановлено звукову сигналізацію заднього руху</w:t>
            </w:r>
          </w:p>
        </w:tc>
        <w:tc>
          <w:tcPr>
            <w:tcW w:w="3163" w:type="dxa"/>
            <w:shd w:val="clear" w:color="auto" w:fill="auto"/>
          </w:tcPr>
          <w:p w14:paraId="236E6C9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562E009" w14:textId="77777777" w:rsidTr="001D2B5B">
        <w:tc>
          <w:tcPr>
            <w:tcW w:w="850" w:type="dxa"/>
            <w:shd w:val="clear" w:color="auto" w:fill="auto"/>
          </w:tcPr>
          <w:p w14:paraId="4BF3EDF0"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7FBFCC2"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Екскаватор обладнаний крилами - </w:t>
            </w:r>
            <w:proofErr w:type="spellStart"/>
            <w:r w:rsidRPr="002A53B7">
              <w:rPr>
                <w:rFonts w:ascii="Times New Roman" w:hAnsi="Times New Roman"/>
                <w:sz w:val="24"/>
                <w:szCs w:val="24"/>
                <w:lang w:val="uk-UA"/>
              </w:rPr>
              <w:t>бризковиками</w:t>
            </w:r>
            <w:proofErr w:type="spellEnd"/>
            <w:r w:rsidRPr="002A53B7">
              <w:rPr>
                <w:rFonts w:ascii="Times New Roman" w:hAnsi="Times New Roman"/>
                <w:sz w:val="24"/>
                <w:szCs w:val="24"/>
                <w:lang w:val="uk-UA"/>
              </w:rPr>
              <w:t xml:space="preserve"> передніх і задніх коліс</w:t>
            </w:r>
          </w:p>
        </w:tc>
        <w:tc>
          <w:tcPr>
            <w:tcW w:w="3163" w:type="dxa"/>
            <w:shd w:val="clear" w:color="auto" w:fill="auto"/>
          </w:tcPr>
          <w:p w14:paraId="491C7FE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EA167C2" w14:textId="77777777" w:rsidTr="001D2B5B">
        <w:tc>
          <w:tcPr>
            <w:tcW w:w="850" w:type="dxa"/>
            <w:shd w:val="clear" w:color="auto" w:fill="auto"/>
          </w:tcPr>
          <w:p w14:paraId="1D39986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459981A9"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Система демпфірування фронтального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типу </w:t>
            </w:r>
            <w:proofErr w:type="spellStart"/>
            <w:r w:rsidRPr="002A53B7">
              <w:rPr>
                <w:rFonts w:ascii="Times New Roman" w:hAnsi="Times New Roman"/>
                <w:sz w:val="24"/>
                <w:szCs w:val="24"/>
                <w:lang w:val="uk-UA"/>
              </w:rPr>
              <w:t>Ride</w:t>
            </w:r>
            <w:proofErr w:type="spellEnd"/>
            <w:r w:rsidRPr="002A53B7">
              <w:rPr>
                <w:rFonts w:ascii="Times New Roman" w:hAnsi="Times New Roman"/>
                <w:sz w:val="24"/>
                <w:szCs w:val="24"/>
                <w:lang w:val="uk-UA"/>
              </w:rPr>
              <w:t xml:space="preserve"> </w:t>
            </w:r>
            <w:proofErr w:type="spellStart"/>
            <w:r w:rsidRPr="002A53B7">
              <w:rPr>
                <w:rFonts w:ascii="Times New Roman" w:hAnsi="Times New Roman"/>
                <w:sz w:val="24"/>
                <w:szCs w:val="24"/>
                <w:lang w:val="uk-UA"/>
              </w:rPr>
              <w:t>Control</w:t>
            </w:r>
            <w:proofErr w:type="spellEnd"/>
            <w:r w:rsidRPr="002A53B7">
              <w:rPr>
                <w:rFonts w:ascii="Times New Roman" w:hAnsi="Times New Roman"/>
                <w:sz w:val="24"/>
                <w:szCs w:val="24"/>
                <w:lang w:val="uk-UA"/>
              </w:rPr>
              <w:t xml:space="preserve"> </w:t>
            </w:r>
          </w:p>
          <w:p w14:paraId="2D101819"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Система автоматичного повернення фронтального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 положення початку копання</w:t>
            </w:r>
          </w:p>
        </w:tc>
        <w:tc>
          <w:tcPr>
            <w:tcW w:w="3163" w:type="dxa"/>
            <w:shd w:val="clear" w:color="auto" w:fill="auto"/>
          </w:tcPr>
          <w:p w14:paraId="5D79398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1731D9" w14:paraId="77BD7F19" w14:textId="77777777" w:rsidTr="001D2B5B">
        <w:tc>
          <w:tcPr>
            <w:tcW w:w="850" w:type="dxa"/>
            <w:shd w:val="clear" w:color="auto" w:fill="auto"/>
          </w:tcPr>
          <w:p w14:paraId="6116444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E4670F3"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Задній міст екскаватора-навантажувача -  </w:t>
            </w:r>
          </w:p>
          <w:p w14:paraId="5F67D83E"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обладнаний диференціалом збільшеного тертя або з блокуванням диференціала.</w:t>
            </w:r>
          </w:p>
        </w:tc>
        <w:tc>
          <w:tcPr>
            <w:tcW w:w="3163" w:type="dxa"/>
            <w:shd w:val="clear" w:color="auto" w:fill="auto"/>
          </w:tcPr>
          <w:p w14:paraId="2DDFA4A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C052E7A" w14:textId="77777777" w:rsidTr="001D2B5B">
        <w:tc>
          <w:tcPr>
            <w:tcW w:w="850" w:type="dxa"/>
            <w:shd w:val="clear" w:color="auto" w:fill="auto"/>
          </w:tcPr>
          <w:p w14:paraId="3BC1E4C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871B7ED"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Гарантія: </w:t>
            </w:r>
          </w:p>
          <w:p w14:paraId="5DA9C395"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Не менше 24 місяців або 2 000 </w:t>
            </w:r>
            <w:proofErr w:type="spellStart"/>
            <w:r w:rsidRPr="002A53B7">
              <w:rPr>
                <w:rFonts w:ascii="Times New Roman" w:hAnsi="Times New Roman"/>
                <w:sz w:val="24"/>
                <w:szCs w:val="24"/>
                <w:lang w:val="uk-UA"/>
              </w:rPr>
              <w:t>мотогодин</w:t>
            </w:r>
            <w:proofErr w:type="spellEnd"/>
            <w:r w:rsidRPr="002A53B7">
              <w:rPr>
                <w:rFonts w:ascii="Times New Roman" w:hAnsi="Times New Roman"/>
                <w:sz w:val="24"/>
                <w:szCs w:val="24"/>
                <w:lang w:val="uk-UA"/>
              </w:rPr>
              <w:t xml:space="preserve"> в залежності від того, що настане раніше</w:t>
            </w:r>
          </w:p>
        </w:tc>
        <w:tc>
          <w:tcPr>
            <w:tcW w:w="3163" w:type="dxa"/>
            <w:shd w:val="clear" w:color="auto" w:fill="auto"/>
          </w:tcPr>
          <w:p w14:paraId="54C105B7"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A5D8602" w14:textId="77777777" w:rsidTr="001D2B5B">
        <w:tc>
          <w:tcPr>
            <w:tcW w:w="850" w:type="dxa"/>
            <w:shd w:val="clear" w:color="auto" w:fill="auto"/>
          </w:tcPr>
          <w:p w14:paraId="3DD4AE80"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23373679"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Додатковий планувальний ківш</w:t>
            </w:r>
          </w:p>
        </w:tc>
        <w:tc>
          <w:tcPr>
            <w:tcW w:w="3733" w:type="dxa"/>
            <w:shd w:val="clear" w:color="auto" w:fill="auto"/>
          </w:tcPr>
          <w:p w14:paraId="18318EDC"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1200 - 1500 мм</w:t>
            </w:r>
          </w:p>
        </w:tc>
        <w:tc>
          <w:tcPr>
            <w:tcW w:w="3163" w:type="dxa"/>
            <w:shd w:val="clear" w:color="auto" w:fill="auto"/>
          </w:tcPr>
          <w:p w14:paraId="40424BAA"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93EEC94" w14:textId="77777777" w:rsidTr="001D2B5B">
        <w:tc>
          <w:tcPr>
            <w:tcW w:w="850" w:type="dxa"/>
            <w:shd w:val="clear" w:color="auto" w:fill="auto"/>
          </w:tcPr>
          <w:p w14:paraId="00EADEFC"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4D791E5F"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Додатковий ківш</w:t>
            </w:r>
          </w:p>
        </w:tc>
        <w:tc>
          <w:tcPr>
            <w:tcW w:w="3733" w:type="dxa"/>
            <w:shd w:val="clear" w:color="auto" w:fill="auto"/>
          </w:tcPr>
          <w:p w14:paraId="3A8EFE87"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- 300 мм</w:t>
            </w:r>
          </w:p>
        </w:tc>
        <w:tc>
          <w:tcPr>
            <w:tcW w:w="3163" w:type="dxa"/>
            <w:shd w:val="clear" w:color="auto" w:fill="auto"/>
          </w:tcPr>
          <w:p w14:paraId="1AC7421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EB81530" w14:textId="77777777" w:rsidTr="001D2B5B">
        <w:tc>
          <w:tcPr>
            <w:tcW w:w="850" w:type="dxa"/>
            <w:shd w:val="clear" w:color="auto" w:fill="auto"/>
          </w:tcPr>
          <w:p w14:paraId="2E06D883"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57ACDEE6"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 xml:space="preserve">Гідравлічний сніговий відвал </w:t>
            </w:r>
          </w:p>
        </w:tc>
        <w:tc>
          <w:tcPr>
            <w:tcW w:w="3733" w:type="dxa"/>
            <w:shd w:val="clear" w:color="auto" w:fill="auto"/>
          </w:tcPr>
          <w:p w14:paraId="1DEFF812"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- 2600 мм</w:t>
            </w:r>
          </w:p>
        </w:tc>
        <w:tc>
          <w:tcPr>
            <w:tcW w:w="3163" w:type="dxa"/>
            <w:shd w:val="clear" w:color="auto" w:fill="auto"/>
          </w:tcPr>
          <w:p w14:paraId="1A0C8E3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2510833" w14:textId="77777777" w:rsidTr="001D2B5B">
        <w:tc>
          <w:tcPr>
            <w:tcW w:w="850" w:type="dxa"/>
            <w:shd w:val="clear" w:color="auto" w:fill="auto"/>
          </w:tcPr>
          <w:p w14:paraId="2711CA6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708E7D8C"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Грейферний ківш</w:t>
            </w:r>
          </w:p>
        </w:tc>
        <w:tc>
          <w:tcPr>
            <w:tcW w:w="3733" w:type="dxa"/>
            <w:shd w:val="clear" w:color="auto" w:fill="auto"/>
          </w:tcPr>
          <w:p w14:paraId="2573638A"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0,29 м</w:t>
            </w:r>
            <w:r w:rsidRPr="002A53B7">
              <w:rPr>
                <w:rFonts w:ascii="Times New Roman" w:hAnsi="Times New Roman"/>
                <w:sz w:val="24"/>
                <w:szCs w:val="24"/>
                <w:vertAlign w:val="superscript"/>
                <w:lang w:val="uk-UA"/>
              </w:rPr>
              <w:t>3</w:t>
            </w:r>
          </w:p>
        </w:tc>
        <w:tc>
          <w:tcPr>
            <w:tcW w:w="3163" w:type="dxa"/>
            <w:shd w:val="clear" w:color="auto" w:fill="auto"/>
          </w:tcPr>
          <w:p w14:paraId="56BE6C6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4238CCD" w14:textId="77777777" w:rsidTr="001D2B5B">
        <w:tc>
          <w:tcPr>
            <w:tcW w:w="850" w:type="dxa"/>
            <w:shd w:val="clear" w:color="auto" w:fill="auto"/>
          </w:tcPr>
          <w:p w14:paraId="59B47E7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C658C2D" w14:textId="77777777" w:rsidR="002A53B7" w:rsidRPr="002A53B7" w:rsidRDefault="002A53B7" w:rsidP="002A53B7">
            <w:pPr>
              <w:jc w:val="both"/>
              <w:rPr>
                <w:rFonts w:ascii="Times New Roman" w:hAnsi="Times New Roman"/>
                <w:sz w:val="24"/>
                <w:szCs w:val="24"/>
                <w:lang w:val="uk-UA"/>
              </w:rPr>
            </w:pPr>
            <w:r w:rsidRPr="002A53B7">
              <w:rPr>
                <w:rFonts w:ascii="Times New Roman" w:hAnsi="Times New Roman"/>
                <w:sz w:val="24"/>
                <w:szCs w:val="24"/>
                <w:lang w:val="uk-UA"/>
              </w:rPr>
              <w:t xml:space="preserve">Механічний </w:t>
            </w:r>
            <w:proofErr w:type="spellStart"/>
            <w:r w:rsidRPr="002A53B7">
              <w:rPr>
                <w:rFonts w:ascii="Times New Roman" w:hAnsi="Times New Roman"/>
                <w:sz w:val="24"/>
                <w:szCs w:val="24"/>
                <w:lang w:val="uk-UA"/>
              </w:rPr>
              <w:t>швидкоз’ємний</w:t>
            </w:r>
            <w:proofErr w:type="spellEnd"/>
            <w:r w:rsidRPr="002A53B7">
              <w:rPr>
                <w:rFonts w:ascii="Times New Roman" w:hAnsi="Times New Roman"/>
                <w:sz w:val="24"/>
                <w:szCs w:val="24"/>
                <w:lang w:val="uk-UA"/>
              </w:rPr>
              <w:t xml:space="preserve"> механізм на екскаваторну лопату </w:t>
            </w:r>
          </w:p>
        </w:tc>
        <w:tc>
          <w:tcPr>
            <w:tcW w:w="3163" w:type="dxa"/>
            <w:shd w:val="clear" w:color="auto" w:fill="auto"/>
          </w:tcPr>
          <w:p w14:paraId="5EBF8378" w14:textId="77777777" w:rsidR="002A53B7" w:rsidRPr="002A53B7" w:rsidRDefault="002A53B7" w:rsidP="002A53B7">
            <w:pPr>
              <w:ind w:left="567" w:right="991" w:firstLine="317"/>
              <w:jc w:val="both"/>
              <w:rPr>
                <w:rFonts w:ascii="Times New Roman" w:hAnsi="Times New Roman"/>
                <w:sz w:val="24"/>
                <w:szCs w:val="24"/>
                <w:lang w:val="uk-UA"/>
              </w:rPr>
            </w:pPr>
          </w:p>
        </w:tc>
      </w:tr>
    </w:tbl>
    <w:p w14:paraId="12DD7821" w14:textId="77777777" w:rsidR="002A53B7" w:rsidRPr="002A53B7" w:rsidRDefault="002A53B7" w:rsidP="002A53B7">
      <w:pPr>
        <w:ind w:left="567" w:right="991" w:firstLine="317"/>
        <w:jc w:val="both"/>
        <w:rPr>
          <w:rFonts w:ascii="Times New Roman" w:hAnsi="Times New Roman"/>
          <w:b/>
          <w:sz w:val="24"/>
          <w:szCs w:val="24"/>
          <w:lang w:val="uk-UA"/>
        </w:rPr>
      </w:pPr>
    </w:p>
    <w:p w14:paraId="555653F1" w14:textId="77777777" w:rsidR="002A53B7" w:rsidRPr="002A53B7" w:rsidRDefault="002A53B7" w:rsidP="002A53B7">
      <w:pPr>
        <w:ind w:left="567" w:right="991" w:firstLine="317"/>
        <w:jc w:val="both"/>
        <w:rPr>
          <w:rFonts w:ascii="Times New Roman" w:hAnsi="Times New Roman"/>
          <w:sz w:val="24"/>
          <w:szCs w:val="24"/>
          <w:lang w:val="uk-UA"/>
        </w:rPr>
      </w:pPr>
    </w:p>
    <w:p w14:paraId="1FB73549" w14:textId="77777777" w:rsidR="002A53B7" w:rsidRPr="00E64851" w:rsidRDefault="002A53B7" w:rsidP="002A53B7">
      <w:pPr>
        <w:pBdr>
          <w:top w:val="nil"/>
          <w:left w:val="nil"/>
          <w:bottom w:val="nil"/>
          <w:right w:val="nil"/>
          <w:between w:val="nil"/>
        </w:pBdr>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 xml:space="preserve">Інформація про необхідні технічні, якісні та кількісні характеристики </w:t>
      </w:r>
      <w:r w:rsidRPr="00E64851">
        <w:rPr>
          <w:rFonts w:ascii="Times New Roman" w:hAnsi="Times New Roman"/>
          <w:b/>
          <w:i/>
          <w:color w:val="000000"/>
          <w:sz w:val="24"/>
          <w:szCs w:val="24"/>
          <w:u w:val="single"/>
          <w:lang w:val="uk-UA"/>
        </w:rPr>
        <w:t>екскаватора-навантажувача</w:t>
      </w:r>
      <w:r w:rsidRPr="00E64851">
        <w:rPr>
          <w:rFonts w:ascii="Times New Roman" w:hAnsi="Times New Roman"/>
          <w:i/>
          <w:color w:val="000000"/>
          <w:sz w:val="24"/>
          <w:szCs w:val="24"/>
          <w:lang w:val="uk-UA"/>
        </w:rPr>
        <w:t xml:space="preserve"> згідно таблиці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з посиланням на документ, що підтверджує таку характеристику (з зазначенням сторінки). У разі надання товару, що є еквівалентом предмету закупівлі, Учасником робиться примітка «еквівалент». Переобладнані моделі Замовником не розглядаються, лише машини у стандартному заводському виконанні. </w:t>
      </w:r>
    </w:p>
    <w:p w14:paraId="5283E704" w14:textId="77777777" w:rsidR="002A53B7" w:rsidRPr="00E64851" w:rsidRDefault="002A53B7" w:rsidP="002A53B7">
      <w:pPr>
        <w:pBdr>
          <w:top w:val="nil"/>
          <w:left w:val="nil"/>
          <w:bottom w:val="nil"/>
          <w:right w:val="nil"/>
          <w:between w:val="nil"/>
        </w:pBdr>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ab/>
        <w:t xml:space="preserve">Інформація про необхідні технічні, якісні та кількісні характеристики </w:t>
      </w:r>
      <w:r w:rsidRPr="00E64851">
        <w:rPr>
          <w:rFonts w:ascii="Times New Roman" w:hAnsi="Times New Roman"/>
          <w:b/>
          <w:i/>
          <w:color w:val="000000"/>
          <w:sz w:val="24"/>
          <w:szCs w:val="24"/>
          <w:u w:val="single"/>
          <w:lang w:val="uk-UA"/>
        </w:rPr>
        <w:t>навісного обладнання</w:t>
      </w:r>
      <w:r w:rsidRPr="00E64851">
        <w:rPr>
          <w:rFonts w:ascii="Times New Roman" w:hAnsi="Times New Roman"/>
          <w:i/>
          <w:color w:val="000000"/>
          <w:sz w:val="24"/>
          <w:szCs w:val="24"/>
          <w:lang w:val="uk-UA"/>
        </w:rPr>
        <w:t xml:space="preserve"> </w:t>
      </w:r>
      <w:r w:rsidRPr="00E64851">
        <w:rPr>
          <w:rFonts w:ascii="Times New Roman" w:hAnsi="Times New Roman"/>
          <w:b/>
          <w:i/>
          <w:color w:val="000000"/>
          <w:sz w:val="24"/>
          <w:szCs w:val="24"/>
          <w:u w:val="single"/>
          <w:lang w:val="uk-UA"/>
        </w:rPr>
        <w:t>адаптованого для роботи з екскаватором-навантажувачом</w:t>
      </w:r>
      <w:r w:rsidRPr="00E64851">
        <w:rPr>
          <w:rFonts w:ascii="Times New Roman" w:hAnsi="Times New Roman"/>
          <w:i/>
          <w:color w:val="000000"/>
          <w:sz w:val="24"/>
          <w:szCs w:val="24"/>
          <w:lang w:val="uk-UA"/>
        </w:rPr>
        <w:t xml:space="preserve"> згідно таблиці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w:t>
      </w:r>
    </w:p>
    <w:p w14:paraId="294278D2" w14:textId="77777777" w:rsidR="002A53B7" w:rsidRPr="00E64851" w:rsidRDefault="002A53B7" w:rsidP="002A53B7">
      <w:pPr>
        <w:pBdr>
          <w:top w:val="nil"/>
          <w:left w:val="nil"/>
          <w:bottom w:val="nil"/>
          <w:right w:val="nil"/>
          <w:between w:val="nil"/>
        </w:pBdr>
        <w:jc w:val="both"/>
        <w:rPr>
          <w:rFonts w:ascii="Times New Roman" w:hAnsi="Times New Roman"/>
          <w:b/>
          <w:color w:val="000000"/>
          <w:sz w:val="24"/>
          <w:szCs w:val="24"/>
          <w:lang w:val="uk-UA"/>
        </w:rPr>
      </w:pPr>
    </w:p>
    <w:p w14:paraId="7621C722" w14:textId="77777777" w:rsidR="002A53B7" w:rsidRPr="00E64851" w:rsidRDefault="002A53B7" w:rsidP="002A53B7">
      <w:pPr>
        <w:pBdr>
          <w:top w:val="nil"/>
          <w:left w:val="nil"/>
          <w:bottom w:val="nil"/>
          <w:right w:val="nil"/>
          <w:between w:val="nil"/>
        </w:pBdr>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Перелік документів, які обов’язково повинен надати учасник у складі тендерної пропозиції для підтвердження технічних та якісних товару, що є предметом закупівлі, а також на підтвердження поставки якісного та комплектного товару в строки, визначені даною тендерною документацією:</w:t>
      </w:r>
    </w:p>
    <w:p w14:paraId="08E1620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color w:val="000000"/>
          <w:sz w:val="24"/>
          <w:szCs w:val="24"/>
          <w:lang w:val="uk-UA"/>
        </w:rPr>
        <w:tab/>
      </w:r>
      <w:r w:rsidRPr="00E64851">
        <w:rPr>
          <w:rFonts w:ascii="Times New Roman" w:hAnsi="Times New Roman"/>
          <w:b/>
          <w:i/>
          <w:color w:val="000000"/>
          <w:sz w:val="24"/>
          <w:szCs w:val="24"/>
          <w:u w:val="single"/>
          <w:lang w:val="uk-UA"/>
        </w:rPr>
        <w:t>На підтвердження характеристик екскаватора-навантажувача учасник має надати:</w:t>
      </w:r>
    </w:p>
    <w:p w14:paraId="497B92EB"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учасник в складі тендерної пропозиції повинен надати декларацію про відповідність, з чітким зазначенням серійного номера запропонованої машини;</w:t>
      </w:r>
    </w:p>
    <w:p w14:paraId="24C0276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схематичне зображення екскаватора-навантажувача, що пропонується;</w:t>
      </w:r>
    </w:p>
    <w:p w14:paraId="7AB54335"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фотографії екскаватора-навантажувача;</w:t>
      </w:r>
    </w:p>
    <w:p w14:paraId="16E0347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довідку в довільній формі стосовно наявності мережі сервісних центрів з обслуговування товару, що пропонується учасником, на території України.</w:t>
      </w:r>
    </w:p>
    <w:p w14:paraId="324904B5"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оригінал декларації про відповідність технічному регламенту разом з інструкцією з експлуатації/буклетом з описом технічних характеристик даного товару/або сертифікату відповідності на предмет закупівлі з документом/буклетом тощо, що містить опис запропонованих технічних характеристик/або оригінал технічного паспорту, тощо, що містить технічні характеристики товару, що пропонується учасником; при цьому документ, що подається у складі пропозиції має бути завірений заводом-виробником або офіційним </w:t>
      </w:r>
      <w:r w:rsidRPr="00E64851">
        <w:rPr>
          <w:rFonts w:ascii="Times New Roman" w:hAnsi="Times New Roman"/>
          <w:color w:val="000000"/>
          <w:sz w:val="24"/>
          <w:szCs w:val="24"/>
          <w:lang w:val="uk-UA"/>
        </w:rPr>
        <w:lastRenderedPageBreak/>
        <w:t>дилером на території України, та містити підтвердження усіх технічних та функціональних характеристик, визначених замовником, тобто докладний опис технічних та функціональних характеристик на товар, що пропонується;</w:t>
      </w:r>
    </w:p>
    <w:p w14:paraId="364660EE"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оригінал листа, що завірений мокрою печаткою виробника або офіційного представника виробника, дилера, дистриб’ютора, в якому зазначено, що учасник закупівлі має партнерські відносини щодо реалізації техніки, з зазначенням кількості сервісних центрів виробника, офіційного представника виробника, дилера, дистриб’ютора, наявності сервісних автомобілів, укомплектованих ручним та спеціальним інструментом для оперативного обслуговування.</w:t>
      </w:r>
    </w:p>
    <w:p w14:paraId="450167B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color w:val="000000"/>
          <w:sz w:val="24"/>
          <w:szCs w:val="24"/>
          <w:lang w:val="uk-UA"/>
        </w:rPr>
        <w:tab/>
      </w:r>
      <w:r w:rsidRPr="00E64851">
        <w:rPr>
          <w:rFonts w:ascii="Times New Roman" w:hAnsi="Times New Roman"/>
          <w:b/>
          <w:i/>
          <w:color w:val="000000"/>
          <w:sz w:val="24"/>
          <w:szCs w:val="24"/>
          <w:u w:val="single"/>
          <w:lang w:val="uk-UA"/>
        </w:rPr>
        <w:t>На підтвердження пропонованого навісного обладнання адаптованого для роботи з екскаватором-навантажувачом учасник має надати:</w:t>
      </w:r>
    </w:p>
    <w:p w14:paraId="61F5E9B2" w14:textId="77777777" w:rsidR="002A53B7" w:rsidRPr="00E64851" w:rsidRDefault="002A53B7" w:rsidP="002A53B7">
      <w:pPr>
        <w:numPr>
          <w:ilvl w:val="0"/>
          <w:numId w:val="13"/>
        </w:numPr>
        <w:pBdr>
          <w:top w:val="nil"/>
          <w:left w:val="nil"/>
          <w:bottom w:val="nil"/>
          <w:right w:val="nil"/>
          <w:between w:val="nil"/>
        </w:pBdr>
        <w:ind w:left="0" w:firstLine="0"/>
        <w:jc w:val="both"/>
        <w:rPr>
          <w:color w:val="000000"/>
          <w:sz w:val="24"/>
          <w:szCs w:val="24"/>
          <w:lang w:val="uk-UA"/>
        </w:rPr>
      </w:pPr>
      <w:r w:rsidRPr="00E64851">
        <w:rPr>
          <w:rFonts w:ascii="Times New Roman" w:hAnsi="Times New Roman"/>
          <w:color w:val="000000"/>
          <w:sz w:val="24"/>
          <w:szCs w:val="24"/>
          <w:lang w:val="uk-UA"/>
        </w:rPr>
        <w:t>буклет або гарантійний лист з детальними технічні характеристики  та зображенням товару;</w:t>
      </w:r>
    </w:p>
    <w:p w14:paraId="32132D4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що обладнання повністю адаптоване та укомплектоване для роботи з екскаватором-</w:t>
      </w:r>
      <w:proofErr w:type="spellStart"/>
      <w:r w:rsidRPr="00E64851">
        <w:rPr>
          <w:rFonts w:ascii="Times New Roman" w:hAnsi="Times New Roman"/>
          <w:color w:val="000000"/>
          <w:sz w:val="24"/>
          <w:szCs w:val="24"/>
          <w:lang w:val="uk-UA"/>
        </w:rPr>
        <w:t>навантажувачем</w:t>
      </w:r>
      <w:proofErr w:type="spellEnd"/>
      <w:r w:rsidRPr="00E64851">
        <w:rPr>
          <w:rFonts w:ascii="Times New Roman" w:hAnsi="Times New Roman"/>
          <w:color w:val="000000"/>
          <w:sz w:val="24"/>
          <w:szCs w:val="24"/>
          <w:lang w:val="uk-UA"/>
        </w:rPr>
        <w:t xml:space="preserve">, та не потребує встановлення допоміжного обладнання. </w:t>
      </w:r>
    </w:p>
    <w:p w14:paraId="24BDC26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i/>
          <w:color w:val="000000"/>
          <w:sz w:val="24"/>
          <w:szCs w:val="24"/>
          <w:lang w:val="uk-UA"/>
        </w:rPr>
        <w:tab/>
      </w:r>
      <w:r w:rsidRPr="00E64851">
        <w:rPr>
          <w:rFonts w:ascii="Times New Roman" w:hAnsi="Times New Roman"/>
          <w:b/>
          <w:i/>
          <w:color w:val="000000"/>
          <w:sz w:val="24"/>
          <w:szCs w:val="24"/>
          <w:u w:val="single"/>
          <w:lang w:val="uk-UA"/>
        </w:rPr>
        <w:t>Інші вимоги:</w:t>
      </w:r>
    </w:p>
    <w:p w14:paraId="1ED8DF8A"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14:paraId="010461F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Учасника про те, що запропонований товар не зібраний з відреставрованих запасних частин, деталей, агрегатів;</w:t>
      </w:r>
    </w:p>
    <w:p w14:paraId="202FEAD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надання одночасно з поставкою товару повного пакету документів, необхідних для реєстрації (постановки на облік) товару у відповідних органах;</w:t>
      </w:r>
    </w:p>
    <w:p w14:paraId="69523D2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закупівель починаючи з 2019 року до дати подання тендерної пропозиції за даною закупівлею.</w:t>
      </w:r>
    </w:p>
    <w:p w14:paraId="1302270E"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з метою виконання п. 6</w:t>
      </w:r>
      <w:r w:rsidRPr="00E64851">
        <w:rPr>
          <w:rFonts w:ascii="Times New Roman" w:hAnsi="Times New Roman"/>
          <w:color w:val="000000"/>
          <w:sz w:val="24"/>
          <w:szCs w:val="24"/>
          <w:vertAlign w:val="superscript"/>
          <w:lang w:val="uk-UA"/>
        </w:rPr>
        <w:t>1</w:t>
      </w:r>
      <w:r w:rsidRPr="00E64851">
        <w:rPr>
          <w:rFonts w:ascii="Times New Roman" w:hAnsi="Times New Roman"/>
          <w:color w:val="000000"/>
          <w:sz w:val="24"/>
          <w:szCs w:val="24"/>
          <w:lang w:val="uk-UA"/>
        </w:rPr>
        <w:t xml:space="preserve"> Прикінцевих положень Закону України «Про публічні закупівлі» замовник здійснює закупівлю Екскаватора-навантажувача з обладнанням (Код за ДК 021:2015:43260000-3 Механічні лопати, екскаватори та ковшові навантажувачі, гірнича техніка), ступінь локалізації виробництва якого повинен дорівнювати чи перевищувати 15 відсотків, та який повинен бути включений до Переліку товарів з підтвердженим ступенем локалізації виробництва** (Далі – Перелік).</w:t>
      </w:r>
    </w:p>
    <w:p w14:paraId="54A1005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**Перелік формує та веде Уповноважений орган. Перелік оприлюднюється на офіційному веб-сайті Уповноваженого органу.</w:t>
      </w:r>
    </w:p>
    <w:p w14:paraId="3F9671DB"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На виконання вказаної вимог Тендерної документації Учасник у складі тендерної пропозиції повинен надати довідку в довільній формі, яка повинна містити наступну інформацію щодо Колісного екскаватора-навантажувача з обладнанням:</w:t>
      </w:r>
    </w:p>
    <w:p w14:paraId="099AA226"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 ступінь локалізації виробництва, який повинен дорівнювати чи перевищувати 15 відсотків;</w:t>
      </w:r>
    </w:p>
    <w:p w14:paraId="0C4B392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 ID номенклатурної позиції згідно Переліку.</w:t>
      </w:r>
    </w:p>
    <w:p w14:paraId="3CDBC96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p>
    <w:p w14:paraId="56CB795F" w14:textId="77777777" w:rsidR="002A53B7" w:rsidRPr="00E64851" w:rsidRDefault="002A53B7" w:rsidP="002A53B7">
      <w:pPr>
        <w:widowControl w:val="0"/>
        <w:spacing w:line="275" w:lineRule="auto"/>
        <w:ind w:firstLine="708"/>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56FC0761" w14:textId="77777777" w:rsidR="002A53B7" w:rsidRPr="00E64851" w:rsidRDefault="002A53B7" w:rsidP="002A53B7">
      <w:pPr>
        <w:widowControl w:val="0"/>
        <w:spacing w:line="275" w:lineRule="auto"/>
        <w:rPr>
          <w:rFonts w:ascii="Times New Roman" w:hAnsi="Times New Roman"/>
          <w:b/>
          <w:color w:val="000000"/>
          <w:sz w:val="24"/>
          <w:szCs w:val="24"/>
          <w:lang w:val="uk-UA"/>
        </w:rPr>
      </w:pPr>
    </w:p>
    <w:p w14:paraId="1DB3F439" w14:textId="77777777" w:rsidR="002A53B7" w:rsidRPr="00E64851" w:rsidRDefault="002A53B7" w:rsidP="002A53B7">
      <w:pPr>
        <w:widowControl w:val="0"/>
        <w:spacing w:line="275" w:lineRule="auto"/>
        <w:ind w:firstLine="708"/>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Учасник попереджається, що будь-яке відхилення від запропонованих технічних характеристик предмету закупівлі призведе до відхилення його тендерної пропозиції, як такої, що не відповідає вимогам Замовника.</w:t>
      </w:r>
    </w:p>
    <w:p w14:paraId="05B6DDBB" w14:textId="5B4717E4" w:rsidR="004B36D7" w:rsidRPr="00E64851" w:rsidRDefault="004B36D7" w:rsidP="00CE7E3F">
      <w:pPr>
        <w:ind w:left="567" w:right="991" w:firstLine="317"/>
        <w:jc w:val="both"/>
        <w:rPr>
          <w:rFonts w:ascii="Times New Roman" w:hAnsi="Times New Roman"/>
          <w:sz w:val="24"/>
          <w:szCs w:val="24"/>
          <w:lang w:val="uk-UA"/>
        </w:rPr>
      </w:pPr>
    </w:p>
    <w:sectPr w:rsidR="004B36D7" w:rsidRPr="00E64851"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F61B" w14:textId="77777777" w:rsidR="0025324A" w:rsidRDefault="0025324A">
      <w:r>
        <w:separator/>
      </w:r>
    </w:p>
  </w:endnote>
  <w:endnote w:type="continuationSeparator" w:id="0">
    <w:p w14:paraId="02C506CC" w14:textId="77777777" w:rsidR="0025324A" w:rsidRDefault="002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25324A" w:rsidRDefault="0025324A"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25324A" w:rsidRDefault="0025324A"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25324A" w:rsidRPr="006F20F2" w:rsidRDefault="0025324A"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25324A" w:rsidRPr="008F4BF8" w:rsidRDefault="0025324A"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73D2" w14:textId="77777777" w:rsidR="0025324A" w:rsidRDefault="0025324A">
      <w:r>
        <w:separator/>
      </w:r>
    </w:p>
  </w:footnote>
  <w:footnote w:type="continuationSeparator" w:id="0">
    <w:p w14:paraId="114FA4B5" w14:textId="77777777" w:rsidR="0025324A" w:rsidRDefault="0025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25324A" w:rsidRDefault="0025324A"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25324A" w:rsidRDefault="002532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25324A" w:rsidRPr="00823039" w:rsidRDefault="0025324A">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B4533"/>
    <w:multiLevelType w:val="multilevel"/>
    <w:tmpl w:val="08E6B26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9F62CF"/>
    <w:multiLevelType w:val="multilevel"/>
    <w:tmpl w:val="E8EC4E0E"/>
    <w:lvl w:ilvl="0">
      <w:start w:val="1"/>
      <w:numFmt w:val="decimal"/>
      <w:lvlText w:val="%1."/>
      <w:lvlJc w:val="left"/>
      <w:pPr>
        <w:ind w:left="360" w:hanging="360"/>
      </w:pPr>
    </w:lvl>
    <w:lvl w:ilvl="1">
      <w:start w:val="1"/>
      <w:numFmt w:val="lowerLetter"/>
      <w:lvlText w:val="%2."/>
      <w:lvlJc w:val="left"/>
      <w:pPr>
        <w:ind w:left="1048" w:hanging="360"/>
      </w:pPr>
    </w:lvl>
    <w:lvl w:ilvl="2">
      <w:start w:val="1"/>
      <w:numFmt w:val="lowerRoman"/>
      <w:lvlText w:val="%3."/>
      <w:lvlJc w:val="right"/>
      <w:pPr>
        <w:ind w:left="1768" w:hanging="180"/>
      </w:pPr>
    </w:lvl>
    <w:lvl w:ilvl="3">
      <w:start w:val="1"/>
      <w:numFmt w:val="decimal"/>
      <w:lvlText w:val="%4."/>
      <w:lvlJc w:val="left"/>
      <w:pPr>
        <w:ind w:left="2488" w:hanging="360"/>
      </w:pPr>
    </w:lvl>
    <w:lvl w:ilvl="4">
      <w:start w:val="1"/>
      <w:numFmt w:val="lowerLetter"/>
      <w:lvlText w:val="%5."/>
      <w:lvlJc w:val="left"/>
      <w:pPr>
        <w:ind w:left="3208" w:hanging="360"/>
      </w:pPr>
    </w:lvl>
    <w:lvl w:ilvl="5">
      <w:start w:val="1"/>
      <w:numFmt w:val="lowerRoman"/>
      <w:lvlText w:val="%6."/>
      <w:lvlJc w:val="right"/>
      <w:pPr>
        <w:ind w:left="3928" w:hanging="180"/>
      </w:pPr>
    </w:lvl>
    <w:lvl w:ilvl="6">
      <w:start w:val="1"/>
      <w:numFmt w:val="decimal"/>
      <w:lvlText w:val="%7."/>
      <w:lvlJc w:val="left"/>
      <w:pPr>
        <w:ind w:left="4648" w:hanging="360"/>
      </w:pPr>
    </w:lvl>
    <w:lvl w:ilvl="7">
      <w:start w:val="1"/>
      <w:numFmt w:val="lowerLetter"/>
      <w:lvlText w:val="%8."/>
      <w:lvlJc w:val="left"/>
      <w:pPr>
        <w:ind w:left="5368" w:hanging="360"/>
      </w:pPr>
    </w:lvl>
    <w:lvl w:ilvl="8">
      <w:start w:val="1"/>
      <w:numFmt w:val="lowerRoman"/>
      <w:lvlText w:val="%9."/>
      <w:lvlJc w:val="right"/>
      <w:pPr>
        <w:ind w:left="6088" w:hanging="180"/>
      </w:pPr>
    </w:lvl>
  </w:abstractNum>
  <w:num w:numId="1">
    <w:abstractNumId w:val="0"/>
  </w:num>
  <w:num w:numId="2">
    <w:abstractNumId w:val="7"/>
  </w:num>
  <w:num w:numId="3">
    <w:abstractNumId w:val="11"/>
  </w:num>
  <w:num w:numId="4">
    <w:abstractNumId w:val="4"/>
  </w:num>
  <w:num w:numId="5">
    <w:abstractNumId w:val="8"/>
  </w:num>
  <w:num w:numId="6">
    <w:abstractNumId w:val="9"/>
  </w:num>
  <w:num w:numId="7">
    <w:abstractNumId w:val="6"/>
  </w:num>
  <w:num w:numId="8">
    <w:abstractNumId w:val="5"/>
  </w:num>
  <w:num w:numId="9">
    <w:abstractNumId w:val="2"/>
  </w:num>
  <w:num w:numId="10">
    <w:abstractNumId w:val="1"/>
  </w:num>
  <w:num w:numId="11">
    <w:abstractNumId w:val="10"/>
  </w:num>
  <w:num w:numId="12">
    <w:abstractNumId w:val="12"/>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31D9"/>
    <w:rsid w:val="00174AAA"/>
    <w:rsid w:val="00175419"/>
    <w:rsid w:val="00180265"/>
    <w:rsid w:val="001813B0"/>
    <w:rsid w:val="001820EB"/>
    <w:rsid w:val="00184440"/>
    <w:rsid w:val="00185D9F"/>
    <w:rsid w:val="00186269"/>
    <w:rsid w:val="00191250"/>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2B5B"/>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6E9C"/>
    <w:rsid w:val="00240507"/>
    <w:rsid w:val="00240C7B"/>
    <w:rsid w:val="00241D2B"/>
    <w:rsid w:val="0024326B"/>
    <w:rsid w:val="00243CA7"/>
    <w:rsid w:val="0025121A"/>
    <w:rsid w:val="00251D65"/>
    <w:rsid w:val="00252EB8"/>
    <w:rsid w:val="00252FBE"/>
    <w:rsid w:val="0025324A"/>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B20"/>
    <w:rsid w:val="00296C02"/>
    <w:rsid w:val="00296F47"/>
    <w:rsid w:val="002A10DC"/>
    <w:rsid w:val="002A2273"/>
    <w:rsid w:val="002A4EC0"/>
    <w:rsid w:val="002A53B7"/>
    <w:rsid w:val="002A5B1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17601"/>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140E"/>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75E"/>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A6FE0"/>
    <w:rsid w:val="006B2A52"/>
    <w:rsid w:val="006C4AC1"/>
    <w:rsid w:val="006C7B05"/>
    <w:rsid w:val="006C7DF1"/>
    <w:rsid w:val="006D2205"/>
    <w:rsid w:val="006D351C"/>
    <w:rsid w:val="006D54A1"/>
    <w:rsid w:val="006D6528"/>
    <w:rsid w:val="006D79FD"/>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4A2"/>
    <w:rsid w:val="007C0264"/>
    <w:rsid w:val="007C12D5"/>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77DB6"/>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6BAB"/>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6AB"/>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77747"/>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081"/>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0B07"/>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64851"/>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4EF7"/>
    <w:rsid w:val="00EC5CF5"/>
    <w:rsid w:val="00ED0382"/>
    <w:rsid w:val="00ED3B88"/>
    <w:rsid w:val="00EE00E3"/>
    <w:rsid w:val="00EE105C"/>
    <w:rsid w:val="00EE2C8D"/>
    <w:rsid w:val="00EE3E37"/>
    <w:rsid w:val="00EE4052"/>
    <w:rsid w:val="00EE4D1A"/>
    <w:rsid w:val="00EE7A07"/>
    <w:rsid w:val="00EF029E"/>
    <w:rsid w:val="00EF41F9"/>
    <w:rsid w:val="00EF71AD"/>
    <w:rsid w:val="00F02623"/>
    <w:rsid w:val="00F03454"/>
    <w:rsid w:val="00F0478E"/>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01484223">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1178-2022-%D0%BF/ed20230520"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4066-D4CB-43DE-9EC2-F77EDB5D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17254</Words>
  <Characters>98350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2020-11-24T08:46:00Z</cp:lastPrinted>
  <dcterms:created xsi:type="dcterms:W3CDTF">2023-06-07T13:11:00Z</dcterms:created>
  <dcterms:modified xsi:type="dcterms:W3CDTF">2023-06-07T13:53:00Z</dcterms:modified>
</cp:coreProperties>
</file>