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55" w:rsidRDefault="003A00AD">
      <w:r>
        <w:rPr>
          <w:sz w:val="28"/>
          <w:szCs w:val="28"/>
          <w:lang w:val="uk-UA"/>
        </w:rPr>
        <w:t xml:space="preserve">Закупівля здійснюється </w:t>
      </w:r>
      <w:r w:rsidRPr="005703EA">
        <w:rPr>
          <w:sz w:val="28"/>
          <w:szCs w:val="28"/>
          <w:lang w:val="uk-UA"/>
        </w:rPr>
        <w:t xml:space="preserve">відповідно до пункту 9 </w:t>
      </w:r>
      <w:r w:rsidRPr="005703EA">
        <w:rPr>
          <w:bCs/>
          <w:sz w:val="28"/>
          <w:szCs w:val="28"/>
          <w:lang w:val="uk-UA"/>
        </w:rPr>
        <w:t>Постанови Кабінету Міністрів України від 11.11.2022 № 1275 «Про затвердження особливостей здійснення оборонних закупівель на період дії правового режиму воєнного стану», а саме якщо замовником було відмінено спрощену закупівлю через відсутність учасників</w:t>
      </w:r>
      <w:r>
        <w:rPr>
          <w:bCs/>
          <w:sz w:val="28"/>
          <w:szCs w:val="28"/>
          <w:lang w:val="uk-UA"/>
        </w:rPr>
        <w:t xml:space="preserve"> (закупівля </w:t>
      </w:r>
      <w:r w:rsidRPr="003A00AD">
        <w:rPr>
          <w:bCs/>
          <w:sz w:val="28"/>
          <w:szCs w:val="28"/>
          <w:lang w:val="uk-UA"/>
        </w:rPr>
        <w:t>UA-2024-02-26-012550-a</w:t>
      </w:r>
      <w:r>
        <w:rPr>
          <w:bCs/>
          <w:sz w:val="28"/>
          <w:szCs w:val="28"/>
          <w:lang w:val="uk-UA"/>
        </w:rPr>
        <w:t>)</w:t>
      </w:r>
      <w:r w:rsidRPr="005703EA">
        <w:rPr>
          <w:bCs/>
          <w:sz w:val="28"/>
          <w:szCs w:val="28"/>
          <w:lang w:val="uk-UA"/>
        </w:rPr>
        <w:t>, при цьому предмет закупівлі, його технічні та якісні характеристики, вимоги до учасника не відрізняються від тих, що були визначені в оголош</w:t>
      </w:r>
      <w:bookmarkStart w:id="0" w:name="_GoBack"/>
      <w:bookmarkEnd w:id="0"/>
      <w:r w:rsidRPr="005703EA">
        <w:rPr>
          <w:bCs/>
          <w:sz w:val="28"/>
          <w:szCs w:val="28"/>
          <w:lang w:val="uk-UA"/>
        </w:rPr>
        <w:t>енні</w:t>
      </w:r>
      <w:r>
        <w:rPr>
          <w:bCs/>
          <w:sz w:val="28"/>
          <w:szCs w:val="28"/>
          <w:lang w:val="uk-UA"/>
        </w:rPr>
        <w:t xml:space="preserve">. </w:t>
      </w:r>
    </w:p>
    <w:sectPr w:rsidR="0000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AD"/>
    <w:rsid w:val="00002F55"/>
    <w:rsid w:val="003A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2024-03-27T08:45:00Z</dcterms:created>
  <dcterms:modified xsi:type="dcterms:W3CDTF">2024-03-27T08:47:00Z</dcterms:modified>
</cp:coreProperties>
</file>