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9E" w:rsidRDefault="0049639E" w:rsidP="0049639E">
      <w:pPr>
        <w:spacing w:after="0" w:line="240" w:lineRule="auto"/>
        <w:jc w:val="right"/>
        <w:rPr>
          <w:rFonts w:ascii="Times New Roman" w:hAnsi="Times New Roman"/>
          <w:sz w:val="24"/>
          <w:szCs w:val="24"/>
        </w:rPr>
      </w:pPr>
      <w:r>
        <w:rPr>
          <w:rFonts w:ascii="Times New Roman" w:hAnsi="Times New Roman"/>
          <w:b/>
          <w:sz w:val="24"/>
          <w:szCs w:val="24"/>
        </w:rPr>
        <w:t>Додаток  № 4</w:t>
      </w:r>
    </w:p>
    <w:p w:rsidR="0049639E" w:rsidRDefault="0049639E" w:rsidP="0049639E">
      <w:pPr>
        <w:spacing w:after="0" w:line="240" w:lineRule="auto"/>
        <w:jc w:val="right"/>
      </w:pPr>
      <w:r>
        <w:rPr>
          <w:rFonts w:ascii="Times New Roman" w:hAnsi="Times New Roman"/>
          <w:b/>
          <w:sz w:val="24"/>
          <w:szCs w:val="24"/>
        </w:rPr>
        <w:t>до тендерної документації</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pPr>
      <w:r>
        <w:rPr>
          <w:rFonts w:ascii="Times New Roman" w:hAnsi="Times New Roman"/>
          <w:i/>
          <w:iCs/>
          <w:sz w:val="24"/>
          <w:szCs w:val="24"/>
        </w:rPr>
        <w:t>Форма „Цінова пропозиція” подається у вигляді, наведеному нижче.</w:t>
      </w:r>
    </w:p>
    <w:p w:rsidR="0049639E" w:rsidRDefault="0049639E" w:rsidP="0049639E">
      <w:pPr>
        <w:spacing w:after="0" w:line="240" w:lineRule="auto"/>
      </w:pPr>
      <w:r>
        <w:rPr>
          <w:rFonts w:ascii="Times New Roman" w:hAnsi="Times New Roman"/>
          <w:i/>
          <w:iCs/>
          <w:sz w:val="24"/>
          <w:szCs w:val="24"/>
        </w:rPr>
        <w:t xml:space="preserve">Учасник не повинен відступати від даної форми та заповнює всі необхідні графи </w:t>
      </w:r>
    </w:p>
    <w:p w:rsidR="0049639E" w:rsidRDefault="0049639E" w:rsidP="0049639E">
      <w:pPr>
        <w:spacing w:after="0" w:line="240" w:lineRule="auto"/>
        <w:rPr>
          <w:rFonts w:ascii="Times New Roman" w:hAnsi="Times New Roman"/>
          <w:i/>
          <w:iCs/>
          <w:sz w:val="24"/>
          <w:szCs w:val="24"/>
        </w:rPr>
      </w:pPr>
    </w:p>
    <w:p w:rsidR="0049639E" w:rsidRDefault="0049639E" w:rsidP="0049639E">
      <w:pPr>
        <w:spacing w:after="0" w:line="240" w:lineRule="auto"/>
        <w:jc w:val="center"/>
      </w:pPr>
      <w:r>
        <w:rPr>
          <w:rFonts w:ascii="Times New Roman" w:hAnsi="Times New Roman"/>
          <w:b/>
          <w:bCs/>
          <w:sz w:val="24"/>
          <w:szCs w:val="24"/>
          <w:lang w:eastAsia="ar-SA"/>
        </w:rPr>
        <w:t>ФОРМА „Цінова пропозиція ”</w:t>
      </w:r>
    </w:p>
    <w:p w:rsidR="0049639E" w:rsidRPr="009A2789" w:rsidRDefault="0049639E" w:rsidP="0049639E">
      <w:pPr>
        <w:spacing w:after="0" w:line="240" w:lineRule="auto"/>
        <w:jc w:val="center"/>
        <w:rPr>
          <w:sz w:val="20"/>
          <w:szCs w:val="20"/>
        </w:rPr>
      </w:pPr>
      <w:r w:rsidRPr="009A2789">
        <w:rPr>
          <w:rFonts w:ascii="Times New Roman" w:hAnsi="Times New Roman"/>
          <w:sz w:val="20"/>
          <w:szCs w:val="20"/>
          <w:lang w:eastAsia="ar-SA"/>
        </w:rPr>
        <w:t>(форма, яка подається Учасником на фірмовому бланку)</w:t>
      </w:r>
    </w:p>
    <w:p w:rsidR="0049639E" w:rsidRDefault="0049639E" w:rsidP="0064670F">
      <w:pPr>
        <w:spacing w:before="240" w:after="0" w:line="240" w:lineRule="auto"/>
        <w:jc w:val="both"/>
        <w:rPr>
          <w:rFonts w:ascii="Times New Roman" w:hAnsi="Times New Roman"/>
          <w:sz w:val="24"/>
          <w:szCs w:val="24"/>
        </w:rPr>
      </w:pPr>
      <w:r>
        <w:rPr>
          <w:rFonts w:ascii="Times New Roman" w:hAnsi="Times New Roman"/>
          <w:sz w:val="24"/>
          <w:szCs w:val="24"/>
          <w:lang w:eastAsia="ar-SA"/>
        </w:rPr>
        <w:t>Ми, (назва Учасника), надаємо свою цінову пропозицію щодо участі у відкритих торгах по предмету закупівлі</w:t>
      </w:r>
      <w:r>
        <w:rPr>
          <w:rFonts w:ascii="Times New Roman" w:hAnsi="Times New Roman"/>
          <w:b/>
          <w:sz w:val="24"/>
          <w:szCs w:val="24"/>
          <w:lang w:eastAsia="ar-SA"/>
        </w:rPr>
        <w:t xml:space="preserve">: </w:t>
      </w:r>
      <w:proofErr w:type="spellStart"/>
      <w:r w:rsidR="001B25D8">
        <w:rPr>
          <w:rFonts w:ascii="Times New Roman" w:hAnsi="Times New Roman"/>
          <w:b/>
          <w:color w:val="000000"/>
          <w:sz w:val="24"/>
          <w:szCs w:val="24"/>
          <w:lang w:eastAsia="ru-RU"/>
        </w:rPr>
        <w:t>ДК</w:t>
      </w:r>
      <w:proofErr w:type="spellEnd"/>
      <w:r w:rsidR="001B25D8">
        <w:rPr>
          <w:rFonts w:ascii="Times New Roman" w:hAnsi="Times New Roman"/>
          <w:b/>
          <w:color w:val="000000"/>
          <w:sz w:val="24"/>
          <w:szCs w:val="24"/>
          <w:lang w:eastAsia="ru-RU"/>
        </w:rPr>
        <w:t xml:space="preserve"> 021:2015: </w:t>
      </w:r>
      <w:r w:rsidR="001B25D8">
        <w:rPr>
          <w:rFonts w:ascii="Times New Roman" w:hAnsi="Times New Roman"/>
          <w:b/>
          <w:sz w:val="24"/>
          <w:szCs w:val="24"/>
        </w:rPr>
        <w:t>09130000-9 Нафта і дистиляти (Бензин А-95, дизельне паливо (</w:t>
      </w:r>
      <w:r w:rsidR="001B25D8">
        <w:rPr>
          <w:rFonts w:ascii="Times New Roman" w:eastAsia="Times New Roman" w:hAnsi="Times New Roman"/>
          <w:b/>
          <w:color w:val="000000"/>
          <w:sz w:val="24"/>
          <w:szCs w:val="24"/>
        </w:rPr>
        <w:t xml:space="preserve">талони номіналом 10-15(20) літрів)) </w:t>
      </w:r>
      <w:r w:rsidRPr="00077B5D">
        <w:rPr>
          <w:rFonts w:ascii="Times New Roman" w:hAnsi="Times New Roman"/>
          <w:sz w:val="24"/>
          <w:szCs w:val="24"/>
        </w:rPr>
        <w:t>згідно з вимогами, що запропоновані Замовником.</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Повне найменування Учасника:__________________________________________________;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Адреса (фактична, юридична, поштова):__________________________________________;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Тел./факс:____________________________________________________________________;</w:t>
      </w:r>
    </w:p>
    <w:p w:rsidR="001B25D8" w:rsidRDefault="001B25D8" w:rsidP="001B25D8">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Керівник: ____________________________________________________________________;             </w:t>
      </w:r>
    </w:p>
    <w:p w:rsidR="001B25D8" w:rsidRPr="001B25D8" w:rsidRDefault="001B25D8" w:rsidP="001B25D8">
      <w:pPr>
        <w:suppressAutoHyphens/>
        <w:spacing w:after="0" w:line="240" w:lineRule="auto"/>
        <w:jc w:val="both"/>
        <w:rPr>
          <w:rFonts w:ascii="Times New Roman" w:hAnsi="Times New Roman"/>
          <w:sz w:val="24"/>
          <w:szCs w:val="24"/>
        </w:rPr>
      </w:pPr>
      <w:r>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спеціалізація________________________________________________________;</w:t>
      </w:r>
    </w:p>
    <w:p w:rsidR="0049639E" w:rsidRDefault="0049639E" w:rsidP="0064670F">
      <w:pPr>
        <w:spacing w:after="0" w:line="240" w:lineRule="auto"/>
        <w:ind w:firstLine="708"/>
        <w:jc w:val="both"/>
      </w:pPr>
      <w:r>
        <w:rPr>
          <w:rFonts w:ascii="Times New Roman" w:hAnsi="Times New Roman"/>
          <w:sz w:val="24"/>
          <w:szCs w:val="24"/>
        </w:rPr>
        <w:t>Вивчивши документацію,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суму та за цінами, вказаними в нашій ціновій пропозиції:</w:t>
      </w:r>
    </w:p>
    <w:tbl>
      <w:tblPr>
        <w:tblW w:w="9883" w:type="dxa"/>
        <w:tblInd w:w="-236" w:type="dxa"/>
        <w:tblLayout w:type="fixed"/>
        <w:tblCellMar>
          <w:left w:w="7" w:type="dxa"/>
          <w:right w:w="6" w:type="dxa"/>
        </w:tblCellMar>
        <w:tblLook w:val="04A0"/>
      </w:tblPr>
      <w:tblGrid>
        <w:gridCol w:w="452"/>
        <w:gridCol w:w="2455"/>
        <w:gridCol w:w="1165"/>
        <w:gridCol w:w="1275"/>
        <w:gridCol w:w="1276"/>
        <w:gridCol w:w="1276"/>
        <w:gridCol w:w="1984"/>
      </w:tblGrid>
      <w:tr w:rsidR="0049639E" w:rsidTr="008F351D">
        <w:tc>
          <w:tcPr>
            <w:tcW w:w="452"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eastAsia="Times New Roman" w:hAnsi="Times New Roman"/>
                <w:b/>
                <w:bCs/>
                <w:i/>
                <w:sz w:val="24"/>
                <w:szCs w:val="24"/>
              </w:rPr>
              <w:t xml:space="preserve">№ </w:t>
            </w:r>
            <w:r>
              <w:rPr>
                <w:rFonts w:ascii="Times New Roman" w:hAnsi="Times New Roman"/>
                <w:b/>
                <w:bCs/>
                <w:i/>
                <w:sz w:val="24"/>
                <w:szCs w:val="24"/>
              </w:rPr>
              <w:t>п/п</w:t>
            </w:r>
          </w:p>
        </w:tc>
        <w:tc>
          <w:tcPr>
            <w:tcW w:w="2455" w:type="dxa"/>
            <w:tcBorders>
              <w:top w:val="single" w:sz="6" w:space="0" w:color="000080"/>
              <w:left w:val="single" w:sz="4"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Найменування товарів</w:t>
            </w:r>
          </w:p>
        </w:tc>
        <w:tc>
          <w:tcPr>
            <w:tcW w:w="116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Одиниці виміру</w:t>
            </w:r>
          </w:p>
        </w:tc>
        <w:tc>
          <w:tcPr>
            <w:tcW w:w="1275"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Кількість</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pacing w:after="0" w:line="240" w:lineRule="auto"/>
              <w:jc w:val="center"/>
              <w:rPr>
                <w:rFonts w:cs="Times New Roman"/>
                <w:color w:val="00000A"/>
              </w:rPr>
            </w:pPr>
            <w:r>
              <w:rPr>
                <w:rFonts w:ascii="Times New Roman" w:hAnsi="Times New Roman"/>
                <w:b/>
                <w:bCs/>
                <w:i/>
                <w:sz w:val="24"/>
                <w:szCs w:val="24"/>
              </w:rPr>
              <w:t>Ціна,</w:t>
            </w:r>
          </w:p>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грн., без ПДВ</w:t>
            </w:r>
          </w:p>
        </w:tc>
        <w:tc>
          <w:tcPr>
            <w:tcW w:w="1276" w:type="dxa"/>
            <w:tcBorders>
              <w:top w:val="single" w:sz="6" w:space="0" w:color="000080"/>
              <w:left w:val="single" w:sz="6" w:space="0" w:color="000080"/>
              <w:bottom w:val="single" w:sz="6" w:space="0" w:color="000080"/>
              <w:right w:val="nil"/>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Ціна, грн., з ПДВ*</w:t>
            </w:r>
          </w:p>
        </w:tc>
        <w:tc>
          <w:tcPr>
            <w:tcW w:w="1984" w:type="dxa"/>
            <w:tcBorders>
              <w:top w:val="single" w:sz="6" w:space="0" w:color="000080"/>
              <w:left w:val="single" w:sz="6" w:space="0" w:color="000080"/>
              <w:bottom w:val="single" w:sz="6" w:space="0" w:color="000080"/>
              <w:right w:val="single" w:sz="6" w:space="0" w:color="000080"/>
            </w:tcBorders>
            <w:shd w:val="clear" w:color="auto" w:fill="FFFFFF"/>
            <w:hideMark/>
          </w:tcPr>
          <w:p w:rsidR="0049639E" w:rsidRDefault="0049639E" w:rsidP="008F351D">
            <w:pPr>
              <w:widowControl w:val="0"/>
              <w:suppressAutoHyphens/>
              <w:spacing w:after="0" w:line="240" w:lineRule="auto"/>
              <w:jc w:val="center"/>
              <w:rPr>
                <w:rFonts w:cs="Times New Roman"/>
                <w:color w:val="00000A"/>
              </w:rPr>
            </w:pPr>
            <w:r>
              <w:rPr>
                <w:rFonts w:ascii="Times New Roman" w:hAnsi="Times New Roman"/>
                <w:b/>
                <w:bCs/>
                <w:i/>
                <w:sz w:val="24"/>
                <w:szCs w:val="24"/>
              </w:rPr>
              <w:t>Загальна вартість, грн., з</w:t>
            </w:r>
            <w:r w:rsidR="001B25D8">
              <w:rPr>
                <w:rFonts w:ascii="Times New Roman" w:hAnsi="Times New Roman"/>
                <w:b/>
                <w:bCs/>
                <w:i/>
                <w:sz w:val="24"/>
                <w:szCs w:val="24"/>
              </w:rPr>
              <w:t>/без</w:t>
            </w:r>
            <w:r>
              <w:rPr>
                <w:rFonts w:ascii="Times New Roman" w:hAnsi="Times New Roman"/>
                <w:b/>
                <w:bCs/>
                <w:i/>
                <w:sz w:val="24"/>
                <w:szCs w:val="24"/>
              </w:rPr>
              <w:t xml:space="preserve"> ПДВ*</w:t>
            </w:r>
          </w:p>
        </w:tc>
      </w:tr>
      <w:tr w:rsidR="001B25D8" w:rsidTr="00472378">
        <w:tc>
          <w:tcPr>
            <w:tcW w:w="452"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1</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Бензин А-95</w:t>
            </w:r>
            <w:r>
              <w:rPr>
                <w:rFonts w:ascii="Times New Roman" w:hAnsi="Times New Roman"/>
                <w:sz w:val="20"/>
                <w:szCs w:val="20"/>
                <w:lang w:val="ru-RU"/>
              </w:rPr>
              <w:t xml:space="preserve"> </w:t>
            </w:r>
            <w:r>
              <w:rPr>
                <w:rFonts w:ascii="Times New Roman" w:hAnsi="Times New Roman"/>
                <w:sz w:val="20"/>
                <w:szCs w:val="20"/>
              </w:rPr>
              <w:t>(талони номіналом 10-15(20) літрів)</w:t>
            </w:r>
          </w:p>
        </w:tc>
        <w:tc>
          <w:tcPr>
            <w:tcW w:w="1165" w:type="dxa"/>
            <w:tcBorders>
              <w:top w:val="single" w:sz="6" w:space="0" w:color="000080"/>
              <w:left w:val="single" w:sz="6"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л.</w:t>
            </w:r>
          </w:p>
        </w:tc>
        <w:tc>
          <w:tcPr>
            <w:tcW w:w="1275"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3000</w:t>
            </w: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r>
      <w:tr w:rsidR="001B25D8" w:rsidTr="00472378">
        <w:tc>
          <w:tcPr>
            <w:tcW w:w="452"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w:t>
            </w:r>
          </w:p>
        </w:tc>
        <w:tc>
          <w:tcPr>
            <w:tcW w:w="2455" w:type="dxa"/>
            <w:tcBorders>
              <w:top w:val="single" w:sz="6" w:space="0" w:color="000080"/>
              <w:left w:val="single" w:sz="4"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Дизельне паливо</w:t>
            </w:r>
            <w:r>
              <w:rPr>
                <w:rFonts w:ascii="Times New Roman" w:hAnsi="Times New Roman"/>
                <w:sz w:val="20"/>
                <w:szCs w:val="20"/>
                <w:lang w:val="ru-RU"/>
              </w:rPr>
              <w:t xml:space="preserve"> </w:t>
            </w:r>
            <w:r>
              <w:rPr>
                <w:rFonts w:ascii="Times New Roman" w:hAnsi="Times New Roman"/>
                <w:sz w:val="20"/>
                <w:szCs w:val="20"/>
              </w:rPr>
              <w:t>(талони номіналом 10-15(20) літрів)</w:t>
            </w:r>
          </w:p>
        </w:tc>
        <w:tc>
          <w:tcPr>
            <w:tcW w:w="1165" w:type="dxa"/>
            <w:tcBorders>
              <w:top w:val="single" w:sz="6" w:space="0" w:color="000080"/>
              <w:left w:val="single" w:sz="6" w:space="0" w:color="000080"/>
              <w:bottom w:val="single" w:sz="6" w:space="0" w:color="000080"/>
              <w:right w:val="nil"/>
            </w:tcBorders>
            <w:shd w:val="clear" w:color="auto" w:fill="FFFFFF"/>
            <w:vAlign w:val="center"/>
          </w:tcPr>
          <w:p w:rsidR="001B25D8" w:rsidRDefault="001B25D8">
            <w:pPr>
              <w:spacing w:after="0" w:line="240" w:lineRule="auto"/>
              <w:jc w:val="center"/>
              <w:rPr>
                <w:rFonts w:ascii="Times New Roman" w:hAnsi="Times New Roman"/>
                <w:sz w:val="20"/>
                <w:szCs w:val="20"/>
              </w:rPr>
            </w:pPr>
            <w:r>
              <w:rPr>
                <w:rFonts w:ascii="Times New Roman" w:hAnsi="Times New Roman"/>
                <w:sz w:val="20"/>
                <w:szCs w:val="20"/>
              </w:rPr>
              <w:t>л.</w:t>
            </w:r>
          </w:p>
        </w:tc>
        <w:tc>
          <w:tcPr>
            <w:tcW w:w="1275"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bookmarkStart w:id="0" w:name="_GoBack"/>
            <w:bookmarkEnd w:id="0"/>
            <w:r>
              <w:rPr>
                <w:rFonts w:ascii="Times New Roman" w:hAnsi="Times New Roman" w:cs="Times New Roman"/>
                <w:color w:val="00000A"/>
                <w:sz w:val="24"/>
                <w:szCs w:val="24"/>
              </w:rPr>
              <w:t>10000</w:t>
            </w: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c>
          <w:tcPr>
            <w:tcW w:w="1984" w:type="dxa"/>
            <w:tcBorders>
              <w:top w:val="single" w:sz="6" w:space="0" w:color="000080"/>
              <w:left w:val="single" w:sz="6" w:space="0" w:color="000080"/>
              <w:bottom w:val="single" w:sz="6" w:space="0" w:color="000080"/>
              <w:right w:val="single" w:sz="6" w:space="0" w:color="000080"/>
            </w:tcBorders>
            <w:shd w:val="clear" w:color="auto" w:fill="FFFFFF"/>
          </w:tcPr>
          <w:p w:rsidR="001B25D8" w:rsidRDefault="001B25D8"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без ПДВ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b/>
                <w:bCs/>
                <w:sz w:val="20"/>
                <w:szCs w:val="20"/>
                <w:lang w:eastAsia="ru-RU"/>
              </w:rPr>
              <w:t>ПДВ, грн.</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r w:rsidR="0049639E" w:rsidTr="008F351D">
        <w:tc>
          <w:tcPr>
            <w:tcW w:w="7899" w:type="dxa"/>
            <w:gridSpan w:val="6"/>
            <w:tcBorders>
              <w:top w:val="single" w:sz="6" w:space="0" w:color="000001"/>
              <w:left w:val="single" w:sz="6" w:space="0" w:color="000001"/>
              <w:bottom w:val="single" w:sz="6" w:space="0" w:color="000001"/>
              <w:right w:val="nil"/>
            </w:tcBorders>
            <w:shd w:val="clear" w:color="auto" w:fill="FFFFFF"/>
            <w:hideMark/>
          </w:tcPr>
          <w:p w:rsidR="0049639E" w:rsidRDefault="0049639E" w:rsidP="008F351D">
            <w:pPr>
              <w:pStyle w:val="a3"/>
              <w:widowControl w:val="0"/>
              <w:overflowPunct w:val="0"/>
              <w:autoSpaceDE w:val="0"/>
              <w:autoSpaceDN w:val="0"/>
              <w:adjustRightInd w:val="0"/>
              <w:spacing w:before="0" w:beforeAutospacing="0" w:after="0" w:afterAutospacing="0"/>
              <w:textAlignment w:val="baseline"/>
              <w:rPr>
                <w:b/>
                <w:bCs/>
                <w:sz w:val="20"/>
                <w:szCs w:val="20"/>
                <w:lang w:eastAsia="ru-RU"/>
              </w:rPr>
            </w:pPr>
            <w:r>
              <w:rPr>
                <w:b/>
                <w:bCs/>
                <w:sz w:val="20"/>
                <w:szCs w:val="20"/>
                <w:lang w:eastAsia="ru-RU"/>
              </w:rPr>
              <w:t>Загальна вартість пропозиції, грн. з ПДВ</w:t>
            </w:r>
          </w:p>
          <w:p w:rsidR="0049639E" w:rsidRDefault="0049639E" w:rsidP="008F351D">
            <w:pPr>
              <w:pStyle w:val="a3"/>
              <w:widowControl w:val="0"/>
              <w:overflowPunct w:val="0"/>
              <w:autoSpaceDE w:val="0"/>
              <w:autoSpaceDN w:val="0"/>
              <w:adjustRightInd w:val="0"/>
              <w:spacing w:before="0" w:beforeAutospacing="0" w:after="0" w:afterAutospacing="0"/>
              <w:textAlignment w:val="baseline"/>
              <w:rPr>
                <w:sz w:val="20"/>
                <w:szCs w:val="20"/>
                <w:lang w:eastAsia="ru-RU"/>
              </w:rPr>
            </w:pPr>
            <w:r>
              <w:rPr>
                <w:i/>
                <w:iCs/>
                <w:sz w:val="20"/>
                <w:szCs w:val="20"/>
                <w:lang w:eastAsia="ru-RU"/>
              </w:rPr>
              <w:t>(цифрами та прописом)</w:t>
            </w:r>
          </w:p>
        </w:tc>
        <w:tc>
          <w:tcPr>
            <w:tcW w:w="1984" w:type="dxa"/>
            <w:tcBorders>
              <w:top w:val="single" w:sz="6" w:space="0" w:color="000001"/>
              <w:left w:val="single" w:sz="6" w:space="0" w:color="000001"/>
              <w:bottom w:val="single" w:sz="4" w:space="0" w:color="000001"/>
              <w:right w:val="single" w:sz="6" w:space="0" w:color="000001"/>
            </w:tcBorders>
            <w:shd w:val="clear" w:color="auto" w:fill="FFFFFF"/>
          </w:tcPr>
          <w:p w:rsidR="0049639E" w:rsidRDefault="0049639E" w:rsidP="008F351D">
            <w:pPr>
              <w:widowControl w:val="0"/>
              <w:suppressAutoHyphens/>
              <w:spacing w:after="0" w:line="240" w:lineRule="auto"/>
              <w:jc w:val="center"/>
              <w:rPr>
                <w:rFonts w:ascii="Times New Roman" w:hAnsi="Times New Roman" w:cs="Times New Roman"/>
                <w:color w:val="00000A"/>
                <w:sz w:val="24"/>
                <w:szCs w:val="24"/>
              </w:rPr>
            </w:pPr>
          </w:p>
        </w:tc>
      </w:tr>
    </w:tbl>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 xml:space="preserve">1.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2. Ознайомившись з технічними вимогами та вимогами щодо кількості та термінів поставки товару, що закуповується, ми маємо можливість і погоджуємося забезпечити товарами відповідної якості та в установлені замовником строки.</w:t>
      </w:r>
    </w:p>
    <w:p w:rsidR="0049639E" w:rsidRPr="00A123D9" w:rsidRDefault="0049639E" w:rsidP="0049639E">
      <w:pPr>
        <w:spacing w:after="0" w:line="240" w:lineRule="auto"/>
        <w:ind w:firstLine="709"/>
        <w:jc w:val="both"/>
        <w:rPr>
          <w:rFonts w:ascii="Times New Roman" w:eastAsia="Times New Roman" w:hAnsi="Times New Roman"/>
        </w:rPr>
      </w:pPr>
      <w:r w:rsidRPr="00A123D9">
        <w:rPr>
          <w:rFonts w:ascii="Times New Roman" w:eastAsia="Times New Roman" w:hAnsi="Times New Roman"/>
        </w:rPr>
        <w:t>3. 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15 днів з дати прийняття рішення про намір укласти договір про закупівлю.</w:t>
      </w:r>
    </w:p>
    <w:p w:rsidR="0049639E" w:rsidRPr="00A123D9" w:rsidRDefault="0049639E" w:rsidP="0049639E">
      <w:pPr>
        <w:spacing w:after="0" w:line="240" w:lineRule="auto"/>
        <w:ind w:firstLine="709"/>
        <w:jc w:val="both"/>
        <w:rPr>
          <w:rFonts w:ascii="Times New Roman" w:hAnsi="Times New Roman"/>
        </w:rPr>
      </w:pPr>
      <w:r w:rsidRPr="00A123D9">
        <w:rPr>
          <w:rFonts w:ascii="Times New Roman" w:hAnsi="Times New Roman"/>
        </w:rPr>
        <w:t>4. Ми згодні на укладення договору про закупівлю на умовах, викладених в Додатку № 3 до документації. Погоджений проект  договору додається до даної тендерної пропозиції.</w:t>
      </w:r>
    </w:p>
    <w:p w:rsidR="0049639E" w:rsidRPr="00A123D9" w:rsidRDefault="0049639E" w:rsidP="0049639E">
      <w:pPr>
        <w:shd w:val="clear" w:color="auto" w:fill="FFFFFF"/>
        <w:spacing w:after="0" w:line="240" w:lineRule="auto"/>
        <w:ind w:firstLine="737"/>
        <w:jc w:val="both"/>
        <w:rPr>
          <w:rFonts w:ascii="Times New Roman" w:eastAsia="Times New Roman" w:hAnsi="Times New Roman" w:cs="Times New Roman"/>
          <w:color w:val="000000"/>
          <w:highlight w:val="white"/>
        </w:rPr>
      </w:pPr>
      <w:r w:rsidRPr="00A123D9">
        <w:rPr>
          <w:rFonts w:ascii="Times New Roman" w:hAnsi="Times New Roman"/>
          <w:iCs/>
        </w:rPr>
        <w:t xml:space="preserve">5.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w:t>
      </w:r>
      <w:r w:rsidRPr="00A123D9">
        <w:rPr>
          <w:rFonts w:ascii="Times New Roman" w:eastAsia="Times New Roman" w:hAnsi="Times New Roman" w:cs="Times New Roman"/>
          <w:color w:val="000000"/>
          <w:highlight w:val="white"/>
        </w:rPr>
        <w:t xml:space="preserve">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і розпорядчих актів місцевого самоврядування щодо формування ціни. </w:t>
      </w:r>
    </w:p>
    <w:p w:rsidR="0049639E" w:rsidRPr="00A123D9" w:rsidRDefault="0049639E" w:rsidP="0049639E">
      <w:pPr>
        <w:spacing w:after="0" w:line="240" w:lineRule="auto"/>
        <w:jc w:val="center"/>
        <w:rPr>
          <w:sz w:val="20"/>
          <w:szCs w:val="20"/>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p w:rsidR="0049639E" w:rsidRPr="00A123D9" w:rsidRDefault="0049639E" w:rsidP="0049639E">
      <w:pPr>
        <w:spacing w:after="0" w:line="240" w:lineRule="auto"/>
        <w:ind w:firstLine="709"/>
        <w:jc w:val="center"/>
        <w:rPr>
          <w:sz w:val="20"/>
          <w:szCs w:val="20"/>
        </w:rPr>
      </w:pPr>
      <w:r w:rsidRPr="00A123D9">
        <w:rPr>
          <w:rFonts w:ascii="Times New Roman" w:hAnsi="Times New Roman"/>
          <w:i/>
          <w:iCs/>
          <w:color w:val="0070C0"/>
          <w:sz w:val="20"/>
          <w:szCs w:val="20"/>
          <w:u w:val="single"/>
          <w:lang w:eastAsia="ar-SA"/>
        </w:rPr>
        <w:t>Увага!!</w:t>
      </w:r>
    </w:p>
    <w:p w:rsidR="003C407D" w:rsidRPr="00A123D9" w:rsidRDefault="0049639E" w:rsidP="0049639E">
      <w:pPr>
        <w:spacing w:after="0" w:line="240" w:lineRule="auto"/>
        <w:jc w:val="both"/>
        <w:rPr>
          <w:sz w:val="20"/>
          <w:szCs w:val="20"/>
        </w:rPr>
      </w:pPr>
      <w:r w:rsidRPr="00A123D9">
        <w:rPr>
          <w:rFonts w:ascii="Times New Roman" w:hAnsi="Times New Roman"/>
          <w:i/>
          <w:iCs/>
          <w:color w:val="0070C0"/>
          <w:sz w:val="20"/>
          <w:szCs w:val="20"/>
          <w:shd w:val="clear" w:color="auto" w:fill="FFFFFF"/>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w:t>
      </w:r>
    </w:p>
    <w:sectPr w:rsidR="003C407D" w:rsidRPr="00A123D9" w:rsidSect="003C4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9639E"/>
    <w:rsid w:val="00034E01"/>
    <w:rsid w:val="000A76B2"/>
    <w:rsid w:val="001B25D8"/>
    <w:rsid w:val="00214401"/>
    <w:rsid w:val="003C407D"/>
    <w:rsid w:val="00465DF9"/>
    <w:rsid w:val="0049639E"/>
    <w:rsid w:val="005B0CB3"/>
    <w:rsid w:val="0064670F"/>
    <w:rsid w:val="00737C25"/>
    <w:rsid w:val="00872627"/>
    <w:rsid w:val="008C3A78"/>
    <w:rsid w:val="009A2789"/>
    <w:rsid w:val="00A123D9"/>
    <w:rsid w:val="00A9259F"/>
    <w:rsid w:val="00AE7CB7"/>
    <w:rsid w:val="00B639E6"/>
    <w:rsid w:val="00BA4DBF"/>
    <w:rsid w:val="00BE160A"/>
    <w:rsid w:val="00CF5038"/>
    <w:rsid w:val="00ED40E2"/>
    <w:rsid w:val="00EE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9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49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w:link w:val="a3"/>
    <w:qFormat/>
    <w:locked/>
    <w:rsid w:val="004963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5875969</TotalTime>
  <Pages>1</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11</cp:revision>
  <dcterms:created xsi:type="dcterms:W3CDTF">2022-11-16T08:21:00Z</dcterms:created>
  <dcterms:modified xsi:type="dcterms:W3CDTF">2022-11-21T13:08:00Z</dcterms:modified>
</cp:coreProperties>
</file>