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7304FC" w:rsidRPr="007304FC">
        <w:rPr>
          <w:rFonts w:ascii="Times New Roman" w:hAnsi="Times New Roman" w:cs="Times New Roman"/>
          <w:i/>
          <w:lang w:val="uk-UA"/>
        </w:rPr>
        <w:t xml:space="preserve">63710000-9 – Послуги з обслуговування наземних видів транспорту </w:t>
      </w:r>
      <w:r w:rsidR="007304FC" w:rsidRPr="007304FC">
        <w:rPr>
          <w:rFonts w:ascii="Times New Roman" w:hAnsi="Times New Roman" w:cs="Times New Roman"/>
          <w:b/>
          <w:i/>
          <w:lang w:val="uk-UA"/>
        </w:rPr>
        <w:t>(Послуги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r w:rsidRPr="007304FC">
        <w:rPr>
          <w:rFonts w:ascii="Times New Roman" w:hAnsi="Times New Roman" w:cs="Times New Roman"/>
          <w:b/>
          <w:i/>
          <w:lang w:val="uk-UA"/>
        </w:rPr>
        <w:t>.</w:t>
      </w:r>
      <w:r w:rsidRPr="00922878">
        <w:rPr>
          <w:rFonts w:ascii="Times New Roman" w:hAnsi="Times New Roman" w:cs="Times New Roman"/>
          <w:b/>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259EA">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259EA">
        <w:rPr>
          <w:rFonts w:ascii="Times New Roman" w:hAnsi="Times New Roman" w:cs="Times New Roman"/>
          <w:lang w:val="uk-UA"/>
        </w:rPr>
        <w:t xml:space="preserve">Послуги надаються з урахуванням вимог </w:t>
      </w:r>
      <w:r w:rsidR="004259EA">
        <w:rPr>
          <w:rFonts w:ascii="Times New Roman" w:hAnsi="Times New Roman" w:cs="Times New Roman"/>
        </w:rPr>
        <w:t xml:space="preserve">ДСТУ 8747:2017 </w:t>
      </w:r>
      <w:r w:rsidR="004259EA">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транспорт", "Про дорожній рух", постанови Кабінету Міністрів України "Про Правила </w:t>
      </w:r>
      <w:r w:rsidR="004259EA">
        <w:rPr>
          <w:rFonts w:ascii="Times New Roman" w:hAnsi="Times New Roman" w:cs="Times New Roman"/>
          <w:lang w:val="uk-UA"/>
        </w:rPr>
        <w:lastRenderedPageBreak/>
        <w:t>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259EA">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259EA">
        <w:rPr>
          <w:rFonts w:ascii="Times New Roman" w:hAnsi="Times New Roman" w:cs="Times New Roman"/>
          <w:lang w:val="uk-UA"/>
        </w:rPr>
        <w:t xml:space="preserve">»,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w:t>
      </w:r>
      <w:r w:rsidR="004259EA">
        <w:rPr>
          <w:rFonts w:ascii="Times New Roman" w:hAnsi="Times New Roman" w:cs="Times New Roman"/>
          <w:lang w:val="uk-UA"/>
        </w:rPr>
        <w:t>та інших нормативних документів</w:t>
      </w:r>
      <w:bookmarkStart w:id="0" w:name="_GoBack"/>
      <w:bookmarkEnd w:id="0"/>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4.1. 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sidR="00DC72A0">
        <w:rPr>
          <w:rFonts w:ascii="Times New Roman" w:hAnsi="Times New Roman" w:cs="Times New Roman"/>
          <w:lang w:val="uk-UA"/>
        </w:rPr>
        <w:t>п</w:t>
      </w:r>
      <w:r w:rsidR="00DC72A0" w:rsidRPr="00D82256">
        <w:rPr>
          <w:rFonts w:ascii="Times New Roman" w:hAnsi="Times New Roman" w:cs="Times New Roman"/>
          <w:lang w:val="uk-UA"/>
        </w:rPr>
        <w:t>п.3.3 та 3.4</w:t>
      </w:r>
      <w:r w:rsidR="00DC72A0">
        <w:rPr>
          <w:rFonts w:ascii="Times New Roman" w:hAnsi="Times New Roman" w:cs="Times New Roman"/>
          <w:lang w:val="uk-UA"/>
        </w:rPr>
        <w:t xml:space="preserve"> та 4.7 цього Договору</w:t>
      </w:r>
      <w:r w:rsidR="00DC72A0" w:rsidRPr="00D82256">
        <w:rPr>
          <w:rFonts w:ascii="Times New Roman" w:hAnsi="Times New Roman" w:cs="Times New Roman"/>
          <w:lang w:val="uk-UA"/>
        </w:rPr>
        <w:t xml:space="preserve"> </w:t>
      </w:r>
      <w:r w:rsidRPr="00D82256">
        <w:rPr>
          <w:rFonts w:ascii="Times New Roman" w:hAnsi="Times New Roman" w:cs="Times New Roman"/>
          <w:lang w:val="uk-UA"/>
        </w:rPr>
        <w:t>(у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 xml:space="preserve">випробувань, виконавчі схеми, дані ДЖП, </w:t>
      </w:r>
      <w:r w:rsidR="00D22738" w:rsidRPr="001D3ABF">
        <w:rPr>
          <w:rFonts w:ascii="Times New Roman" w:hAnsi="Times New Roman" w:cs="Times New Roman"/>
          <w:bCs/>
          <w:lang w:val="uk-UA"/>
        </w:rPr>
        <w:t xml:space="preserve">дані відеонагляду, </w:t>
      </w:r>
      <w:r w:rsidRPr="001D3ABF">
        <w:rPr>
          <w:rFonts w:ascii="Times New Roman" w:hAnsi="Times New Roman" w:cs="Times New Roman"/>
          <w:bCs/>
          <w:lang w:val="uk-UA"/>
        </w:rPr>
        <w:t>паспорта, сертификати, жу</w:t>
      </w:r>
      <w:r w:rsidR="00D22738" w:rsidRPr="001D3ABF">
        <w:rPr>
          <w:rFonts w:ascii="Times New Roman" w:hAnsi="Times New Roman" w:cs="Times New Roman"/>
          <w:bCs/>
          <w:lang w:val="uk-UA"/>
        </w:rPr>
        <w:t>рнали (загальний і спец</w:t>
      </w:r>
      <w:r w:rsidR="00BD2062" w:rsidRPr="001D3ABF">
        <w:rPr>
          <w:rFonts w:ascii="Times New Roman" w:hAnsi="Times New Roman" w:cs="Times New Roman"/>
          <w:bCs/>
          <w:lang w:val="uk-UA"/>
        </w:rPr>
        <w:t>і</w:t>
      </w:r>
      <w:r w:rsidR="00D22738" w:rsidRPr="001D3ABF">
        <w:rPr>
          <w:rFonts w:ascii="Times New Roman" w:hAnsi="Times New Roman" w:cs="Times New Roman"/>
          <w:bCs/>
          <w:lang w:val="uk-UA"/>
        </w:rPr>
        <w:t>альний),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w:t>
      </w:r>
      <w:r w:rsidR="003E0010" w:rsidRPr="00D82256">
        <w:rPr>
          <w:rFonts w:ascii="Times New Roman" w:hAnsi="Times New Roman" w:cs="Times New Roman"/>
          <w:lang w:val="uk-UA"/>
        </w:rPr>
        <w:t>акінчення основних видів робіт</w:t>
      </w:r>
      <w:r w:rsidRPr="00D82256">
        <w:rPr>
          <w:rFonts w:ascii="Times New Roman" w:hAnsi="Times New Roman" w:cs="Times New Roman"/>
          <w:lang w:val="uk-UA"/>
        </w:rPr>
        <w:t>,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Договір відповідно до пункту 11.4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A30F84" w:rsidRDefault="004F5B51" w:rsidP="00A30F84">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w:t>
      </w:r>
      <w:r w:rsidR="00A30F84">
        <w:rPr>
          <w:rFonts w:ascii="Times New Roman" w:hAnsi="Times New Roman" w:cs="Times New Roman"/>
          <w:color w:val="auto"/>
          <w:sz w:val="24"/>
          <w:szCs w:val="24"/>
          <w:lang w:val="uk-UA"/>
        </w:rPr>
        <w:t>Повідомляти про випадки викрадення, пошкодження та/або 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Вести облік випадків викрадення, пошкодження та/або 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6.3.9. Надати забезпечення виконання договору  у формі гарантії у розмірі 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1" w:name="n1586"/>
      <w:bookmarkEnd w:id="1"/>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2" w:name="n2736"/>
      <w:bookmarkEnd w:id="2"/>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Pr="00D82256">
        <w:rPr>
          <w:rFonts w:ascii="Times New Roman" w:hAnsi="Times New Roman" w:cs="Times New Roman"/>
          <w:lang w:val="uk-UA" w:eastAsia="uk-UA"/>
        </w:rPr>
        <w:t>.</w:t>
      </w:r>
    </w:p>
    <w:p w:rsidR="00D355D6" w:rsidRPr="00D82256" w:rsidRDefault="004F5B51" w:rsidP="00D82256">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D82256">
      <w:pPr>
        <w:ind w:left="142" w:right="105"/>
        <w:jc w:val="both"/>
        <w:rPr>
          <w:rFonts w:ascii="Times New Roman" w:hAnsi="Times New Roman" w:cs="Times New Roman"/>
          <w:lang w:val="uk-UA"/>
        </w:rPr>
      </w:pPr>
    </w:p>
    <w:p w:rsidR="00D355D6" w:rsidRPr="00D82256" w:rsidRDefault="00D355D6" w:rsidP="00D82256">
      <w:pPr>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4C" w:rsidRDefault="0064514C">
      <w:r>
        <w:separator/>
      </w:r>
    </w:p>
  </w:endnote>
  <w:endnote w:type="continuationSeparator" w:id="0">
    <w:p w:rsidR="0064514C" w:rsidRDefault="006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4C" w:rsidRDefault="0064514C">
      <w:r>
        <w:separator/>
      </w:r>
    </w:p>
  </w:footnote>
  <w:footnote w:type="continuationSeparator" w:id="0">
    <w:p w:rsidR="0064514C" w:rsidRDefault="00645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259EA"/>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14C"/>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4F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283B"/>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2878"/>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0F84"/>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C72A0"/>
    <w:rsid w:val="00DD2E42"/>
    <w:rsid w:val="00DD6FDF"/>
    <w:rsid w:val="00DE09CB"/>
    <w:rsid w:val="00DE19FE"/>
    <w:rsid w:val="00DE3CEF"/>
    <w:rsid w:val="00DF3EF9"/>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7898">
      <w:bodyDiv w:val="1"/>
      <w:marLeft w:val="0"/>
      <w:marRight w:val="0"/>
      <w:marTop w:val="0"/>
      <w:marBottom w:val="0"/>
      <w:divBdr>
        <w:top w:val="none" w:sz="0" w:space="0" w:color="auto"/>
        <w:left w:val="none" w:sz="0" w:space="0" w:color="auto"/>
        <w:bottom w:val="none" w:sz="0" w:space="0" w:color="auto"/>
        <w:right w:val="none" w:sz="0" w:space="0" w:color="auto"/>
      </w:divBdr>
    </w:div>
    <w:div w:id="214480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9446</Words>
  <Characters>53846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ТН</cp:lastModifiedBy>
  <cp:revision>11</cp:revision>
  <cp:lastPrinted>2023-08-25T12:08:00Z</cp:lastPrinted>
  <dcterms:created xsi:type="dcterms:W3CDTF">2023-09-08T11:10:00Z</dcterms:created>
  <dcterms:modified xsi:type="dcterms:W3CDTF">2023-09-15T07:57:00Z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