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1" w:rsidRPr="00B8464B" w:rsidRDefault="00B8464B" w:rsidP="00B846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64B">
        <w:rPr>
          <w:rFonts w:ascii="Times New Roman" w:hAnsi="Times New Roman" w:cs="Times New Roman"/>
          <w:b/>
          <w:sz w:val="28"/>
          <w:szCs w:val="28"/>
          <w:lang w:val="uk-UA"/>
        </w:rPr>
        <w:t>ВИМОГИ до ПЕРЕМОЖЦЯ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B8464B" w:rsidRPr="00B8464B" w:rsidRDefault="00B8464B" w:rsidP="00B8464B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846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Переможець процедури закупівлі протягом одного робочого дня, з дня оголошення результатів </w:t>
      </w:r>
      <w:bookmarkStart w:id="0" w:name="_GoBack"/>
      <w:bookmarkEnd w:id="0"/>
      <w:r w:rsidRPr="00B8464B">
        <w:rPr>
          <w:rFonts w:ascii="Times New Roman" w:hAnsi="Times New Roman" w:cs="Times New Roman"/>
          <w:iCs/>
          <w:sz w:val="28"/>
          <w:szCs w:val="28"/>
          <w:lang w:val="uk-UA"/>
        </w:rPr>
        <w:t>має надіслати на електронну адресу замовника (borosvita@ukr.net), копії документів, що підтверджують якість та безпечність запропонованої продукції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Pr="00B846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копію посвідчення про якість,  та/або декларація виробника, та/або сертифікат відповідності на то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вар, що є предметом закупівлі.</w:t>
      </w:r>
    </w:p>
    <w:p w:rsidR="00B8464B" w:rsidRPr="00B8464B" w:rsidRDefault="00B8464B">
      <w:pPr>
        <w:rPr>
          <w:lang w:val="uk-UA"/>
        </w:rPr>
      </w:pPr>
    </w:p>
    <w:sectPr w:rsidR="00B8464B" w:rsidRPr="00B8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7"/>
    <w:rsid w:val="002540E1"/>
    <w:rsid w:val="005660A1"/>
    <w:rsid w:val="00B8464B"/>
    <w:rsid w:val="00E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3</cp:revision>
  <dcterms:created xsi:type="dcterms:W3CDTF">2024-03-13T13:20:00Z</dcterms:created>
  <dcterms:modified xsi:type="dcterms:W3CDTF">2024-03-13T13:21:00Z</dcterms:modified>
</cp:coreProperties>
</file>