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0E" w:rsidRPr="00C466FB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Pr="00C466FB" w:rsidRDefault="0050470E" w:rsidP="00504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 ДОГОВОРУ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0470E" w:rsidRPr="00C466FB" w:rsidRDefault="0050470E" w:rsidP="0050470E">
      <w:pPr>
        <w:widowControl w:val="0"/>
        <w:shd w:val="clear" w:color="auto" w:fill="FFFFFF"/>
        <w:tabs>
          <w:tab w:val="left" w:leader="underscore" w:pos="0"/>
          <w:tab w:val="left" w:pos="5697"/>
          <w:tab w:val="left" w:leader="underscore" w:pos="6299"/>
          <w:tab w:val="left" w:leader="underscore" w:pos="8225"/>
          <w:tab w:val="left" w:leader="underscore" w:pos="8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Кам</w:t>
      </w:r>
      <w:r w:rsidRPr="006C1EE4">
        <w:rPr>
          <w:rFonts w:ascii="Times New Roman" w:hAnsi="Times New Roman" w:cs="Times New Roman"/>
          <w:sz w:val="24"/>
          <w:szCs w:val="24"/>
          <w:lang w:val="uk-UA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янець-Подільський</w:t>
      </w:r>
      <w:r w:rsidRPr="00C466F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C466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     »  _____________   20___  р</w:t>
      </w:r>
      <w:r w:rsidRPr="00C466FB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оку</w:t>
      </w:r>
    </w:p>
    <w:p w:rsidR="0050470E" w:rsidRPr="00C466FB" w:rsidRDefault="0050470E" w:rsidP="0050470E">
      <w:pPr>
        <w:widowControl w:val="0"/>
        <w:shd w:val="clear" w:color="auto" w:fill="FFFFFF"/>
        <w:tabs>
          <w:tab w:val="left" w:leader="underscore" w:pos="0"/>
          <w:tab w:val="left" w:pos="5697"/>
          <w:tab w:val="left" w:leader="underscore" w:pos="6299"/>
          <w:tab w:val="left" w:leader="underscore" w:pos="8225"/>
          <w:tab w:val="left" w:leader="underscore" w:pos="8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</w:p>
    <w:p w:rsidR="0050470E" w:rsidRPr="00D422C0" w:rsidRDefault="0050470E" w:rsidP="0050470E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lang w:val="uk-UA" w:eastAsia="ru-RU"/>
        </w:rPr>
      </w:pPr>
      <w:r w:rsidRPr="00C466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D422C0">
        <w:rPr>
          <w:rFonts w:ascii="Times New Roman" w:hAnsi="Times New Roman" w:cs="Times New Roman"/>
          <w:kern w:val="2"/>
          <w:sz w:val="24"/>
          <w:szCs w:val="24"/>
          <w:lang w:val="uk-UA" w:eastAsia="ru-RU"/>
        </w:rPr>
        <w:t xml:space="preserve">Кам`янець-Подільська спеціальна школа Хмельницької </w:t>
      </w:r>
      <w:proofErr w:type="spellStart"/>
      <w:r w:rsidRPr="00D422C0">
        <w:rPr>
          <w:rFonts w:ascii="Times New Roman" w:hAnsi="Times New Roman" w:cs="Times New Roman"/>
          <w:kern w:val="2"/>
          <w:sz w:val="24"/>
          <w:szCs w:val="24"/>
          <w:lang w:val="uk-UA" w:eastAsia="ru-RU"/>
        </w:rPr>
        <w:t>обасної</w:t>
      </w:r>
      <w:proofErr w:type="spellEnd"/>
      <w:r w:rsidRPr="00D422C0">
        <w:rPr>
          <w:rFonts w:ascii="Times New Roman" w:hAnsi="Times New Roman" w:cs="Times New Roman"/>
          <w:kern w:val="2"/>
          <w:sz w:val="24"/>
          <w:szCs w:val="24"/>
          <w:lang w:val="uk-UA" w:eastAsia="ru-RU"/>
        </w:rPr>
        <w:t xml:space="preserve"> </w:t>
      </w:r>
      <w:r w:rsidRPr="002F06B2">
        <w:rPr>
          <w:rFonts w:ascii="Times New Roman" w:hAnsi="Times New Roman" w:cs="Times New Roman"/>
          <w:kern w:val="2"/>
          <w:sz w:val="24"/>
          <w:szCs w:val="24"/>
          <w:lang w:val="uk-UA" w:eastAsia="ru-RU"/>
        </w:rPr>
        <w:t>ради</w:t>
      </w:r>
      <w:r w:rsidRPr="002F06B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2F06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особі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директора Мельника В</w:t>
      </w:r>
      <w:r w:rsidRPr="00EA35DF">
        <w:rPr>
          <w:rFonts w:ascii="Times New Roman" w:eastAsia="Times New Roman" w:hAnsi="Times New Roman" w:cs="Times New Roman"/>
          <w:sz w:val="24"/>
          <w:szCs w:val="24"/>
          <w:lang w:val="uk-UA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ячеслава Івановича</w:t>
      </w:r>
      <w:r w:rsidRPr="00691E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діє на підставі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Статута</w:t>
      </w:r>
      <w:proofErr w:type="spellEnd"/>
      <w:r w:rsidRPr="00691E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(</w:t>
      </w:r>
      <w:r w:rsidRPr="00691E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надалі іменується «Покупець</w:t>
      </w:r>
      <w:r w:rsidRPr="00C466FB">
        <w:rPr>
          <w:rFonts w:ascii="Times New Roman" w:hAnsi="Times New Roman" w:cs="Times New Roman"/>
          <w:sz w:val="24"/>
          <w:szCs w:val="24"/>
          <w:lang w:val="uk-UA"/>
        </w:rPr>
        <w:t>), з однієї сторони, та 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____________________________________________________________в </w:t>
      </w:r>
      <w:r w:rsidRPr="00C466FB">
        <w:rPr>
          <w:rFonts w:ascii="Times New Roman" w:hAnsi="Times New Roman" w:cs="Times New Roman"/>
          <w:sz w:val="24"/>
          <w:szCs w:val="24"/>
          <w:lang w:val="uk-UA"/>
        </w:rPr>
        <w:t>особі  _____________________________________________________________ , що діє на підставі _______________, з другої сторони – далі Постачальник (Учасник ), які надалі іменуються Сторонами,  уклали цей договір про таке:</w:t>
      </w:r>
    </w:p>
    <w:p w:rsidR="0050470E" w:rsidRPr="00C466FB" w:rsidRDefault="0050470E" w:rsidP="0050470E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1. ПРЕДМЕТ ДОГОВОРУ</w:t>
      </w:r>
    </w:p>
    <w:p w:rsidR="0050470E" w:rsidRPr="0050470E" w:rsidRDefault="0050470E" w:rsidP="0050470E">
      <w:pPr>
        <w:jc w:val="both"/>
        <w:rPr>
          <w:rFonts w:asciiTheme="majorHAnsi" w:hAnsiTheme="majorHAnsi"/>
          <w:b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1.1. </w:t>
      </w:r>
      <w:r w:rsidRPr="00F7709E">
        <w:rPr>
          <w:rFonts w:asciiTheme="majorHAnsi" w:hAnsiTheme="majorHAnsi" w:cs="Times New Roman"/>
          <w:color w:val="000000"/>
          <w:sz w:val="24"/>
          <w:szCs w:val="24"/>
          <w:lang w:val="uk-UA"/>
        </w:rPr>
        <w:t xml:space="preserve">Постачальник зобов'язується у </w:t>
      </w:r>
      <w:r w:rsidRPr="00F7709E">
        <w:rPr>
          <w:rFonts w:asciiTheme="majorHAnsi" w:hAnsiTheme="majorHAnsi" w:cs="Times New Roman"/>
          <w:color w:val="000000"/>
          <w:sz w:val="24"/>
          <w:szCs w:val="24"/>
          <w:highlight w:val="yellow"/>
          <w:lang w:val="uk-UA"/>
        </w:rPr>
        <w:t>2022</w:t>
      </w:r>
      <w:r w:rsidRPr="00F7709E">
        <w:rPr>
          <w:rFonts w:asciiTheme="majorHAnsi" w:hAnsiTheme="majorHAnsi" w:cs="Times New Roman"/>
          <w:color w:val="000000"/>
          <w:sz w:val="24"/>
          <w:szCs w:val="24"/>
          <w:lang w:val="uk-UA"/>
        </w:rPr>
        <w:t xml:space="preserve">  році поставити Замовникові товари згідно з умовами цього Договору, які зазначені в специфікації (Додаток 1), а Замовник - прийняти і оплатити такі товари. Найменування товару:</w:t>
      </w:r>
      <w:r w:rsidRPr="00F7709E">
        <w:rPr>
          <w:rFonts w:asciiTheme="majorHAnsi" w:eastAsia="Times New Roman" w:hAnsiTheme="majorHAnsi" w:cs="Times New Roman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uk-UA"/>
        </w:rPr>
        <w:t>ДК</w:t>
      </w:r>
      <w:proofErr w:type="spellEnd"/>
      <w:r>
        <w:rPr>
          <w:rFonts w:asciiTheme="majorHAnsi" w:hAnsiTheme="majorHAnsi"/>
          <w:b/>
          <w:sz w:val="24"/>
          <w:szCs w:val="24"/>
          <w:lang w:val="uk-UA"/>
        </w:rPr>
        <w:t xml:space="preserve"> 021:2015 15330000 </w:t>
      </w:r>
      <w:r w:rsidRPr="00F7709E">
        <w:rPr>
          <w:rFonts w:asciiTheme="majorHAnsi" w:hAnsiTheme="majorHAnsi"/>
          <w:b/>
          <w:sz w:val="24"/>
          <w:szCs w:val="24"/>
          <w:lang w:val="uk-UA"/>
        </w:rPr>
        <w:t xml:space="preserve">«Оброблені фрукти та овочі » </w:t>
      </w:r>
      <w:r>
        <w:rPr>
          <w:rFonts w:asciiTheme="majorHAnsi" w:hAnsiTheme="majorHAnsi"/>
          <w:b/>
          <w:sz w:val="24"/>
          <w:szCs w:val="24"/>
          <w:lang w:val="uk-UA"/>
        </w:rPr>
        <w:t>(</w:t>
      </w:r>
      <w:r w:rsidRPr="006E50E1">
        <w:rPr>
          <w:rFonts w:asciiTheme="majorHAnsi" w:hAnsiTheme="majorHAnsi"/>
          <w:b/>
          <w:i/>
          <w:sz w:val="24"/>
          <w:szCs w:val="24"/>
          <w:lang w:val="uk-UA"/>
        </w:rPr>
        <w:t>п</w:t>
      </w:r>
      <w:r>
        <w:rPr>
          <w:rFonts w:asciiTheme="majorHAnsi" w:hAnsiTheme="majorHAnsi"/>
          <w:b/>
          <w:i/>
          <w:sz w:val="24"/>
          <w:szCs w:val="24"/>
          <w:lang w:val="uk-UA"/>
        </w:rPr>
        <w:t>омідори  квашені, огірки квашені капуста  квашена,томатна паста)</w:t>
      </w:r>
      <w:r w:rsidRPr="006E50E1">
        <w:rPr>
          <w:rFonts w:asciiTheme="majorHAnsi" w:hAnsiTheme="majorHAnsi"/>
          <w:b/>
          <w:i/>
          <w:sz w:val="24"/>
          <w:szCs w:val="24"/>
          <w:lang w:val="uk-UA"/>
        </w:rPr>
        <w:t xml:space="preserve"> </w:t>
      </w:r>
    </w:p>
    <w:p w:rsidR="0050470E" w:rsidRDefault="0050470E" w:rsidP="005047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5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товарів зазначена в специфікації № 1 (додаток №1 до договору</w:t>
      </w:r>
      <w:r w:rsidRPr="00235E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).</w:t>
      </w:r>
      <w:r w:rsidRPr="007564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0470E" w:rsidRPr="00114010" w:rsidRDefault="0050470E" w:rsidP="005047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4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0470E" w:rsidRPr="00C466FB" w:rsidRDefault="0050470E" w:rsidP="0050470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1.2.Найменування (номенклатура, асортимент), кількість Товару та ціна за одиницю Товару, зазначені в Специфікації Товару (Додаток 1), що є невід’ємною частиною цього Договору.</w:t>
      </w:r>
    </w:p>
    <w:p w:rsidR="0050470E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1.3. Обсяги закупівлі Товару можуть бути зменшені залежно від реального фінансування видатків Замовника, визначених кошторисом.</w:t>
      </w:r>
    </w:p>
    <w:p w:rsidR="0050470E" w:rsidRPr="000C55EB" w:rsidRDefault="0050470E" w:rsidP="0050470E">
      <w:pPr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1.4</w:t>
      </w:r>
      <w:r w:rsidRPr="00227C85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. Джерело фінансування є місцевий бюджет</w:t>
      </w:r>
    </w:p>
    <w:p w:rsidR="0050470E" w:rsidRPr="00C466FB" w:rsidRDefault="0050470E" w:rsidP="0050470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ЯКІСТЬ ТОВАРУ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2.1. Постачальник повинен передати (поставити) Замовнику товар (товари) передбачені цим Договором Замовнику, якість яких відповідає діючим нормам чинного законодавства України 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2.2. Товар, що відпускається, має відповідати всім нормативним вимогам, що встановлені для цієї групи товарів. 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2.3. Якість товару повинна відповідати стандартам/технічним умовам, визначеним чинним законодавством України, відповідати встановленим стандартам якості вищого ґатунку відповідно до ДСТУ , гігієнічний висновок державної санітарно – епідеміологічної служби МОЗ України . Доставка Замовнику та розвантаження товару здійснюється Учасником (Постачальником). Вартість доставки транспорту включається в цінову пропозицію, а кількість - супроводжувальними документами Постачальника. Претензії Покупця щодо кількості, асортименту Товару, що був поставлений, приймаються Постачальником протягом 1 (одного) робочого дня з дня фактичної поставки. Постачальник за свій рахунок зобов’язується замінити помилково поставлений або </w:t>
      </w:r>
      <w:proofErr w:type="spellStart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допоставити</w:t>
      </w:r>
      <w:proofErr w:type="spellEnd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кількість Товару, якого не вистачає, протягом 1 (одного) робочого дня з дня заявленої вимоги Покупця. Покупець має право, протягом встановленого чинним законодавством України строку, пред’явити Постачальнику претензії, щодо якості поставленого Товару.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2.4 Постачальник гарантує якість продуктів харчування згідно з технічними вимогами Замовника.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2.5. Постача</w:t>
      </w:r>
      <w:r w:rsidRPr="00C948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ль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ник гарантує постачання продуктів харчування у відповідності до вимог Закону України «Про основні принципи та вимоги до безпечності та якості харчових продуктів» від 23.12.1997 № 771/97-ВР,</w:t>
      </w: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Закону України «Про ветеринарну медицину» від 25.06.1992 № 2498-XII, а також Інструкції «Про порядок приймання продукції виробничо-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>технічного призначення і товарів народного споживання по кількості» від 15.06.1965 № П-6 і «Про порядок приймання продукції виробничо-технічного призначення і товарів народного споживання по якості» від 25.04.1966 № П-7.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2.6. Учасник зобов'язується поставити  товар у асортименті тієї якості та кількості, які передбачені у замовленні, відповідно документації.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2.7</w:t>
      </w: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Якість товару та умови його транспортування повинні відповідати вимогам Закону України «Про основні принципи та вимоги до безпечності та якості харчових продуктів» від 23.12.1997 № 771/97-ВР. Кожний вид поставленої продукції повинен супроводжуватися документами, які свідчать про походження та якість товару із зазначенням дати виготовлення, терміну зберігання, кінцевого терміну реалізації, а саме: сертифікат якості, накладна з визначенням терміну реалізації, свідоцтво якості, сертифікат відповідності, гігієнічний висновок, ветеринарне свідоцтво тощо.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Вимоги щодо якості товару, умов та термінів поставки предмету закупівлі:</w:t>
      </w:r>
    </w:p>
    <w:p w:rsidR="0050470E" w:rsidRPr="00C466FB" w:rsidRDefault="0050470E" w:rsidP="005047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Предмет закупівлі має відповідати вимогам Законів України </w:t>
      </w:r>
      <w:hyperlink r:id="rId5" w:tgtFrame="_blank" w:history="1">
        <w:r w:rsidRPr="00C9483C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uk-UA"/>
          </w:rPr>
          <w:t>«Про безпечність та якість харчових продуктів»</w:t>
        </w:r>
      </w:hyperlink>
      <w:r w:rsidRPr="00C9483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, </w:t>
      </w:r>
      <w:hyperlink r:id="rId6" w:tgtFrame="_blank" w:history="1">
        <w:r w:rsidRPr="00C9483C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uk-UA"/>
          </w:rPr>
          <w:t>Технічного регламенту щодо правил маркування харчових продуктів</w:t>
        </w:r>
      </w:hyperlink>
      <w:r w:rsidRPr="00C9483C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,</w:t>
      </w:r>
      <w:r w:rsidRPr="00C466F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атвердженого наказом Державного комітету України з питань технічного регулювання та споживчої політики від 28 жовтня 2010 року № 487.</w:t>
      </w:r>
    </w:p>
    <w:p w:rsidR="0050470E" w:rsidRPr="00C466FB" w:rsidRDefault="0050470E" w:rsidP="005047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Якість продукції повинна відповідати вимогам  державних стандартів, а також іншій нормативно-технічній документації. Кожна партія товару має супроводжуватися документами (видатковими накладними, документами, які засвідчують якість та безпечність товару).</w:t>
      </w:r>
    </w:p>
    <w:p w:rsidR="0050470E" w:rsidRPr="00C466FB" w:rsidRDefault="0050470E" w:rsidP="005047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Кожна партія товару має бути підтверджена посвідченнями та іншими документами відповідно до діючого законодавства,  та вимогам Закону України «Про основні принципи та вимоги до безпечності та якості харчових продуктів».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Якість та безпечність: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 предмет закупівлі за органолептичними, фізико-хімічними та мікробіологічними показниками повинен відповідати вимогам діючих на території України державним стандартам. Предмет закупівлі не повинен містити ГМО.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Кожна партія предмету закупівлі має супроводжуватися документами (накладними, рахунками, документами, які засвідчують якість, безпеку та походження  продукції).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Поставлений товар повинен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обов’язково відповідати вимогам і показникам якості даних технічних вимог, в противному разі вся партія продукції буде повернута постачальнику та надалі буде розглядатись питання про розірвання Договору поставки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Ціна на товар має бути визначена з урахуванням податків і зборів, що сплачуються або мають бути сплачені, транспортних витрат, навантажувально-розвантажувальних робіт і тари, та інших витрат, визначених законодавством.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50470E" w:rsidRPr="00C466FB" w:rsidRDefault="0050470E" w:rsidP="005047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3. ЦІНА ДОГОВОРУ ТА ПОРЯДОК  ЗДІЙСНЕННЯ ОПЛАТИ</w:t>
      </w:r>
    </w:p>
    <w:p w:rsidR="0050470E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3.1. Ціна Договору становить: </w:t>
      </w: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_________</w:t>
      </w: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у тому числі ПДВ  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____________________________________________________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50470E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Бюджетні зобов’язання  становлять __________________________________________________________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_________________________________________________________________________________________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3.2. Ціна Договору може бути зменшена за взаємною згодою Сторін. 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3.3. Ціна цього Договору встановлюється в національній валюті України 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3.5. Розрахунки здійснюються  (після оплата – 100 % ) не пізніше 30 (тридцяти) робочих днів з моменту отримання товару (джерело фінансування -  кошти місцевого бюджету ) 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3.6. Ціна включає витрати на транспортування, розвантаження, страхування, сплату податків та інших обов'язкових платежів та  витрат, визначених законодавством.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3.7. Ціна за одиницю товару на момент поставки не повинна перевищувати середньо ринкову ціну за один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ицю даного товару по Хмельницької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області. У випадку, якщо на момент поставки, ціна за одиницю товару перевищу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є середньо ринкову ціну по Хмельницької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 xml:space="preserve">області, учасник має скоригувати ціну за одиницю товару відповідно до </w:t>
      </w:r>
      <w:proofErr w:type="spellStart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сере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дньоринкової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ціни по Хмельницької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області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50470E" w:rsidRPr="00C466FB" w:rsidRDefault="0050470E" w:rsidP="005047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4. УМОВИ ТА СТРОКИ ПОСТАЧАННЯ ТОВАРУ</w:t>
      </w:r>
    </w:p>
    <w:p w:rsidR="0050470E" w:rsidRPr="00C9483C" w:rsidRDefault="0050470E" w:rsidP="0050470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9483C">
        <w:rPr>
          <w:rFonts w:ascii="Times New Roman" w:hAnsi="Times New Roman" w:cs="Times New Roman"/>
          <w:bCs/>
          <w:sz w:val="24"/>
          <w:szCs w:val="24"/>
          <w:lang w:val="uk-UA"/>
        </w:rPr>
        <w:t>Строк поставки товару: поставка Товар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 здійс</w:t>
      </w:r>
      <w:r w:rsidRPr="00BF59B0">
        <w:rPr>
          <w:rFonts w:ascii="Times New Roman" w:hAnsi="Times New Roman" w:cs="Times New Roman"/>
          <w:bCs/>
          <w:sz w:val="24"/>
          <w:szCs w:val="24"/>
          <w:highlight w:val="yellow"/>
          <w:lang w:val="uk-UA"/>
        </w:rPr>
        <w:t>нюється до 31 грудня 2022 р.</w:t>
      </w:r>
    </w:p>
    <w:p w:rsidR="0050470E" w:rsidRPr="00227C85" w:rsidRDefault="0050470E" w:rsidP="0050470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27C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Місце поставки товару: </w:t>
      </w:r>
      <w:r w:rsidRPr="00227C8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27C85">
        <w:rPr>
          <w:rFonts w:ascii="Times New Roman" w:hAnsi="Times New Roman" w:cs="Times New Roman"/>
          <w:bCs/>
          <w:sz w:val="24"/>
          <w:szCs w:val="24"/>
          <w:lang w:val="uk-UA"/>
        </w:rPr>
        <w:t>(Додаток 2 до Договору)</w:t>
      </w:r>
    </w:p>
    <w:p w:rsidR="0050470E" w:rsidRPr="00C466FB" w:rsidRDefault="0050470E" w:rsidP="0050470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Поставка па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ртій Товару здійснюється  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shd w:val="clear" w:color="auto" w:fill="FFFFFF"/>
          <w:lang w:val="uk-UA"/>
        </w:rPr>
        <w:t>не  менше   4 або 5 разів на тиждень, згідно графіку поставки, а саме до 09:00 год.</w:t>
      </w:r>
      <w:r w:rsidRPr="00C948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спеціально обладнаним транспортом Постачальника та при наявності документів, підт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верджуючих якість Товару з дотриманням термінів його реалізації. При перевезенні предмету закупівлі Учасник зобов’язаний дотримуватися умов транспортування відповідно до Правил перевезень вантажів автомобільним транспортом в Україні. </w:t>
      </w:r>
    </w:p>
    <w:p w:rsidR="0050470E" w:rsidRPr="00C466FB" w:rsidRDefault="0050470E" w:rsidP="0050470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Кількість підвезеного Товару до конкретного закладу попередньо узгоджується між представниками Замовника та Учасника, що обумовлено обмеженим терміном придатності Товару.</w:t>
      </w:r>
    </w:p>
    <w:p w:rsidR="0050470E" w:rsidRPr="00C466FB" w:rsidRDefault="0050470E" w:rsidP="0050470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Товар повинен бути поставлений Постачальником вчасно, згідно графіка поставок, за заявка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ми Покупця 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до 11 години</w:t>
      </w:r>
    </w:p>
    <w:p w:rsidR="0050470E" w:rsidRPr="00C466FB" w:rsidRDefault="0050470E" w:rsidP="0050470E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Приймання Товару від імені Замовника здійснюється уповноваженими представни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ками за місцями поставки Товару разом з товаротранспортною накладною та сертифікатом якості.</w:t>
      </w:r>
    </w:p>
    <w:p w:rsidR="0050470E" w:rsidRPr="00C466FB" w:rsidRDefault="0050470E" w:rsidP="0050470E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Постачальник надає уповноваженим від Замовника представникам для підписання   Товару  всі необхідні супроводжуючі документи до Товару.</w:t>
      </w:r>
    </w:p>
    <w:p w:rsidR="0050470E" w:rsidRPr="00C466FB" w:rsidRDefault="0050470E" w:rsidP="0050470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Витрати на перевезення (доставку) Товару до місця поставки, розвантаження входять у вартість Товару.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Доставка товарів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транспортом постачальника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Тара, упаковка, маркування: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поставка предмету закупівлі здійснюється в упаковці, придатній для його транспортування  і такій, що відповідає встановленим в Україні стандартам або технічним умовам, і забезпечує, за умови належного поводження з вантажем, захищеність товару під час транспортування і збереження. 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50470E" w:rsidRPr="00C466FB" w:rsidRDefault="0050470E" w:rsidP="0050470E">
      <w:pPr>
        <w:numPr>
          <w:ilvl w:val="0"/>
          <w:numId w:val="2"/>
        </w:numPr>
        <w:tabs>
          <w:tab w:val="clear" w:pos="2629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ПРАВА ТА ОБОВ’ЯЗКИ СТОРІН</w:t>
      </w:r>
    </w:p>
    <w:p w:rsidR="0050470E" w:rsidRPr="00C466FB" w:rsidRDefault="0050470E" w:rsidP="0050470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Замовник зобов’язаний</w:t>
      </w:r>
      <w:r w:rsidRPr="00C466FB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: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50470E" w:rsidRPr="00C466FB" w:rsidRDefault="0050470E" w:rsidP="0050470E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Прийняти Товар згідно з Актом приймання – передачі або видатковою накладною Товару відповідно до Договору у разі відповідності останнього вимогам Розділу 3 цього Договору.</w:t>
      </w:r>
    </w:p>
    <w:p w:rsidR="0050470E" w:rsidRPr="00C466FB" w:rsidRDefault="0050470E" w:rsidP="0050470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Своєчасно та в повному обсязі сплатити за поставлений Товар. </w:t>
      </w:r>
    </w:p>
    <w:p w:rsidR="0050470E" w:rsidRPr="00C466FB" w:rsidRDefault="0050470E" w:rsidP="0050470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Передати Постачальнику підписану видаткову накладну  Товару  або Акт приймання передачі товару протягом 5 (п’яти) днів після одержання  видаткової накладної   або акту приймання – передачі Товару відповідно до Договору. </w:t>
      </w:r>
    </w:p>
    <w:p w:rsidR="0050470E" w:rsidRPr="00C466FB" w:rsidRDefault="0050470E" w:rsidP="0050470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Замовник має право</w:t>
      </w:r>
      <w:r w:rsidRPr="00C466FB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:</w:t>
      </w:r>
    </w:p>
    <w:p w:rsidR="0050470E" w:rsidRPr="00C466FB" w:rsidRDefault="0050470E" w:rsidP="0050470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Достроково розірвати цей Договір у разі невиконання зобов’язань Постачальником, повідомивши його про це у триденний строк. У такому випадку Сторони зобов'язані в 5-денний термін розглянути питання про доцільність поставки Товару та узгодити питання з фінансування з урахуванням Розділу 3. </w:t>
      </w:r>
    </w:p>
    <w:p w:rsidR="0050470E" w:rsidRPr="00C466FB" w:rsidRDefault="0050470E" w:rsidP="0050470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Контролювати поставку Товару у строки, встановлені цим Договором самостійно або через уповноважених представників. </w:t>
      </w:r>
    </w:p>
    <w:p w:rsidR="0050470E" w:rsidRPr="00C466FB" w:rsidRDefault="0050470E" w:rsidP="0050470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Зменшувати обсяг поставки Товару та загальну вартість цього Договору залежно від потреби та реального фінансування видатків. У такому разі Сторони вносять відповідні зміни до цього Договору. </w:t>
      </w:r>
    </w:p>
    <w:p w:rsidR="0050470E" w:rsidRPr="00C466FB" w:rsidRDefault="0050470E" w:rsidP="0050470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Змінювати місце поставки Товару, визначеному в  пункті 4.2. цього Договору, за попереднім письмовим погодженням з Постачальником.</w:t>
      </w:r>
    </w:p>
    <w:p w:rsidR="0050470E" w:rsidRPr="00C466FB" w:rsidRDefault="0050470E" w:rsidP="0050470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Відмовитися від приймання Товару в разі виявлення недоліків та вимагати їх усунення в розумний строк з урахуванням п. 4.1. цього Договору.</w:t>
      </w:r>
    </w:p>
    <w:p w:rsidR="0050470E" w:rsidRPr="00C466FB" w:rsidRDefault="0050470E" w:rsidP="0050470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Розірвати в односторонньому порядку Договір, якщо :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>- Постачальник не зможе своєчасно забезпечити поставку якісного придатного до вживання  Товару в обумовлений цим Договором термін.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- якщо харчові продукти спричинили або можуть спричинити шкідливий вплив на здоров’я дітей,  а саме : постачання харчових продуктів, які за результатами лабораторних досліджень не відповідають вимогам нормативної документації; порушення вимог щодо забезпечення </w:t>
      </w:r>
      <w:proofErr w:type="spellStart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простежуваності</w:t>
      </w:r>
      <w:proofErr w:type="spellEnd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, передбачених законодавством про харчові продукти та корми; постачання товару неналежної якості (порушення герметичності упаковки, забруднені харчові продукти та інші)</w:t>
      </w:r>
    </w:p>
    <w:p w:rsidR="0050470E" w:rsidRPr="00C466FB" w:rsidRDefault="0050470E" w:rsidP="0050470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Постачальник зобов’язаний: </w:t>
      </w:r>
    </w:p>
    <w:p w:rsidR="0050470E" w:rsidRPr="00C466FB" w:rsidRDefault="0050470E" w:rsidP="0050470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Забезпечити поставку Товару у строки, встановлені цим Договором. </w:t>
      </w:r>
    </w:p>
    <w:p w:rsidR="0050470E" w:rsidRPr="00C466FB" w:rsidRDefault="0050470E" w:rsidP="0050470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Забезпечити поставку Товару, якість якого відповідає умовам цього Договору. </w:t>
      </w:r>
    </w:p>
    <w:p w:rsidR="0050470E" w:rsidRPr="00C466FB" w:rsidRDefault="0050470E" w:rsidP="0050470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Надати уповноваженим представникам Замовника всі необхідні документи відповідно до цього Договору.</w:t>
      </w:r>
    </w:p>
    <w:p w:rsidR="0050470E" w:rsidRPr="00C466FB" w:rsidRDefault="0050470E" w:rsidP="0050470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Постачальник має право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:</w:t>
      </w:r>
    </w:p>
    <w:p w:rsidR="0050470E" w:rsidRPr="00C466FB" w:rsidRDefault="0050470E" w:rsidP="0050470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Своєчасно та в повному обсязі отримати плату за поставлений Товар.</w:t>
      </w:r>
    </w:p>
    <w:p w:rsidR="0050470E" w:rsidRPr="00C466FB" w:rsidRDefault="0050470E" w:rsidP="0050470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У разі невиконання взятих на себе зобов’язань Замовником Постачальник має право достроково розірвати цей Договір, письмово повідомивши про це Замовника в обумовлений цим Договором термін за поштовою адресою, визначеною у цьому Договорі.</w:t>
      </w:r>
    </w:p>
    <w:p w:rsidR="0050470E" w:rsidRPr="00C466FB" w:rsidRDefault="0050470E" w:rsidP="005047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50470E" w:rsidRPr="00C466FB" w:rsidRDefault="0050470E" w:rsidP="0050470E">
      <w:pPr>
        <w:numPr>
          <w:ilvl w:val="0"/>
          <w:numId w:val="2"/>
        </w:numPr>
        <w:tabs>
          <w:tab w:val="clear" w:pos="2629"/>
        </w:tabs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ВІДПОВІДАЛЬНІСТЬ СТОРІН</w:t>
      </w:r>
    </w:p>
    <w:p w:rsidR="0050470E" w:rsidRPr="00C466FB" w:rsidRDefault="0050470E" w:rsidP="0050470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У разі невиконання або неналежного виконання своїх зобов’язань за Договором Сторони несуть відповідальність у порядку, передбаченому чинним законодавством України та цим Договором.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6.2.Згідно з </w:t>
      </w:r>
      <w:proofErr w:type="spellStart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абз</w:t>
      </w:r>
      <w:proofErr w:type="spellEnd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 2 ч. 2 ст. 231 Господарського кодексу України за порушення умов зобов’язань щодо якості Товару (комплектності) з Постачальника стягується штраф в розмірі 20% вартості неякісного (не придатного до вживання) Товару.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6.3.Згідно з </w:t>
      </w:r>
      <w:proofErr w:type="spellStart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абз</w:t>
      </w:r>
      <w:proofErr w:type="spellEnd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3 ч. 2 ст. 231 Господарського кодексу України за порушення строків поставки Товару, з Постачальника стягується пеня в розмірі 0,1 % вартості Товару, по якому допущена несвоєчасно поставка товару 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50470E" w:rsidRPr="00C466FB" w:rsidRDefault="0050470E" w:rsidP="0050470E">
      <w:pPr>
        <w:numPr>
          <w:ilvl w:val="0"/>
          <w:numId w:val="2"/>
        </w:numPr>
        <w:tabs>
          <w:tab w:val="clear" w:pos="262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ОБСТАВИНИ НЕПЕРЕБОРНОЇ СИЛИ</w:t>
      </w:r>
    </w:p>
    <w:p w:rsidR="0050470E" w:rsidRPr="00C466FB" w:rsidRDefault="0050470E" w:rsidP="0050470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дії чи рішення органів влади, тощо).</w:t>
      </w:r>
    </w:p>
    <w:p w:rsidR="0050470E" w:rsidRPr="00C466FB" w:rsidRDefault="0050470E" w:rsidP="0050470E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Сторона, що не може виконувати зобов’язання за цим Договором у наслідок дії обставин непереборної сили, повинна не пізніше п’яти днів з моменту їх виникнення повідомити про це іншу Сторону у письмовій формі.</w:t>
      </w:r>
    </w:p>
    <w:p w:rsidR="0050470E" w:rsidRPr="00C466FB" w:rsidRDefault="0050470E" w:rsidP="0050470E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50470E" w:rsidRPr="00C466FB" w:rsidRDefault="0050470E" w:rsidP="0050470E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50470E" w:rsidRPr="00C466FB" w:rsidRDefault="0050470E" w:rsidP="005047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50470E" w:rsidRPr="00C466FB" w:rsidRDefault="0050470E" w:rsidP="0050470E">
      <w:pPr>
        <w:numPr>
          <w:ilvl w:val="0"/>
          <w:numId w:val="2"/>
        </w:numPr>
        <w:tabs>
          <w:tab w:val="clear" w:pos="2629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ВИРІШЕННЯ СПОРІВ</w:t>
      </w:r>
    </w:p>
    <w:p w:rsidR="0050470E" w:rsidRPr="00C466FB" w:rsidRDefault="0050470E" w:rsidP="0050470E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50470E" w:rsidRPr="00C466FB" w:rsidRDefault="0050470E" w:rsidP="0050470E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У разі неможливості досягнення Сторонами згоди стосовно спірних питань, спір вирішується у судовому порядку.</w:t>
      </w:r>
    </w:p>
    <w:p w:rsidR="0050470E" w:rsidRPr="00C466FB" w:rsidRDefault="0050470E" w:rsidP="005047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50470E" w:rsidRPr="00C466FB" w:rsidRDefault="0050470E" w:rsidP="0050470E">
      <w:pPr>
        <w:numPr>
          <w:ilvl w:val="0"/>
          <w:numId w:val="2"/>
        </w:numPr>
        <w:tabs>
          <w:tab w:val="clear" w:pos="2629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СТРОК ДІЇ ДОГОВОРУ</w:t>
      </w:r>
    </w:p>
    <w:p w:rsidR="0050470E" w:rsidRPr="00C466FB" w:rsidRDefault="0050470E" w:rsidP="0050470E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 xml:space="preserve"> Цей Договір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діє до </w:t>
      </w:r>
      <w:r w:rsidRPr="00D1597D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lang w:val="uk-UA"/>
        </w:rPr>
        <w:t>31 грудня 2022року</w:t>
      </w:r>
      <w:r w:rsidRPr="00E50D2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</w:t>
      </w:r>
      <w:r w:rsidRPr="00E50D2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частині фінансових розрахунків до повного виконання зобов’язань.</w:t>
      </w:r>
    </w:p>
    <w:p w:rsidR="0050470E" w:rsidRPr="00C466FB" w:rsidRDefault="0050470E" w:rsidP="0050470E">
      <w:pPr>
        <w:tabs>
          <w:tab w:val="num" w:pos="0"/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50470E" w:rsidRPr="00C466FB" w:rsidRDefault="0050470E" w:rsidP="0050470E">
      <w:pPr>
        <w:numPr>
          <w:ilvl w:val="0"/>
          <w:numId w:val="2"/>
        </w:numPr>
        <w:tabs>
          <w:tab w:val="clear" w:pos="2629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ІНШІ УМОВИ</w:t>
      </w:r>
    </w:p>
    <w:p w:rsidR="0050470E" w:rsidRPr="00C466FB" w:rsidRDefault="0050470E" w:rsidP="005047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10.1.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  <w:t xml:space="preserve">Умови цього Договору не повинні відрізнятися від змісту цінової пропозиції   (у тому числі  ціни за одиницю товару) переможця процедури закупівлі (з врахуванням результату проведеного аукціону). 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10.2. Істотні умови цього договору можуть змінюватись у відповідності до вимог  ч</w:t>
      </w:r>
      <w:r w:rsidRPr="003657B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.5 статті </w:t>
      </w:r>
      <w:r w:rsidRPr="00365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41 </w:t>
      </w:r>
      <w:r w:rsidRPr="003657B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Закону</w:t>
      </w: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України </w:t>
      </w:r>
      <w:proofErr w:type="spellStart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“Про</w:t>
      </w:r>
      <w:proofErr w:type="spellEnd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публічні </w:t>
      </w:r>
      <w:proofErr w:type="spellStart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закупівлі”</w:t>
      </w:r>
      <w:proofErr w:type="spellEnd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зі змінами та доповненнями  із зазначенням конкретної причини  змін, що вносяться.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10.3. Сторони договору визнають проведення процедур щодо запобігання корупції та контролюють їх дотримання. При цьому Сторони докладають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у корупційну діяльність. Сторони повідомлені про зміст Закону України </w:t>
      </w:r>
      <w:proofErr w:type="spellStart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“Про</w:t>
      </w:r>
      <w:proofErr w:type="spellEnd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запобігання </w:t>
      </w:r>
      <w:proofErr w:type="spellStart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корупції”</w:t>
      </w:r>
      <w:proofErr w:type="spellEnd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і іншого антикорупційного законодавства та безумовно зобов'язуються виконувати їх умови.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10.4. У разі виникнення змін у найменуванні Сторін, їх місцезнаходженні чи банківських реквізитах, Сторони зобов’язані повідомити одна одну про такі зміни впродовж 3 (трьох) робочих днів з моменту їх настання.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10.5. У випадках, не передбачених цим Договором, сторони погоджують виконання умов шляхом підписання додаткових угод та керуються чинним законодавством України.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10.6.  За взаємною згодою сторін  до цього Договору  можуть вноситися зміни  та доповнення шляхом укладення Додаткових угод. Усі Додатки,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Договору. 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10.7. Дія Договору може бути припинена: за згодою Сторін, повним виконанням Сторонами своїх зобов’язань за цим Договором, з інших підстав передбачених чинним законодавством України. 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10.8. Дія цього договору відповідно до вимог ч. 6 статті 41 Закону України </w:t>
      </w:r>
      <w:proofErr w:type="spellStart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“Про</w:t>
      </w:r>
      <w:proofErr w:type="spellEnd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публічні </w:t>
      </w:r>
      <w:proofErr w:type="spellStart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закупівлі”</w:t>
      </w:r>
      <w:proofErr w:type="spellEnd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 про закупівлю, укладеному в попередньому році, якщо видатки на цю мету затверджено в установленому порядку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10.9. Розірвання Договору за ініціативою однієї із Сторін можливе при попередженні у письмовій формі іншої Сторони не менше ніж за 10 календарних днів.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10.10.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10.11. Цей Договір складено українською мовою у двох примірниках, які мають однакову юридичну силу і зберігаються у кожної із Сторін.</w:t>
      </w:r>
    </w:p>
    <w:p w:rsidR="0050470E" w:rsidRPr="00C466FB" w:rsidRDefault="0050470E" w:rsidP="0050470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50470E" w:rsidRPr="00C466FB" w:rsidRDefault="0050470E" w:rsidP="0050470E">
      <w:pPr>
        <w:numPr>
          <w:ilvl w:val="0"/>
          <w:numId w:val="2"/>
        </w:numPr>
        <w:tabs>
          <w:tab w:val="clear" w:pos="262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ДОДАТКИ ДО ДОГОВОРУ</w:t>
      </w:r>
    </w:p>
    <w:p w:rsidR="0050470E" w:rsidRPr="00C466FB" w:rsidRDefault="0050470E" w:rsidP="0050470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11.1. Невід’ємними частинами цього Договору є:</w:t>
      </w:r>
    </w:p>
    <w:p w:rsidR="0050470E" w:rsidRPr="00C466FB" w:rsidRDefault="0050470E" w:rsidP="0050470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11.1.1. Специфікація Товару (Додаток № 1).</w:t>
      </w:r>
    </w:p>
    <w:p w:rsidR="0050470E" w:rsidRPr="00C466FB" w:rsidRDefault="0050470E" w:rsidP="0050470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11.1.2. Місце поставки та </w:t>
      </w:r>
      <w:proofErr w:type="spellStart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отримувачі</w:t>
      </w:r>
      <w:proofErr w:type="spellEnd"/>
      <w:r w:rsidRPr="00C466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Товару (Додаток № 2).</w:t>
      </w:r>
    </w:p>
    <w:p w:rsidR="0050470E" w:rsidRPr="00C466FB" w:rsidRDefault="0050470E" w:rsidP="0050470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50470E" w:rsidRPr="00C466FB" w:rsidRDefault="0050470E" w:rsidP="0050470E">
      <w:pPr>
        <w:numPr>
          <w:ilvl w:val="0"/>
          <w:numId w:val="2"/>
        </w:numPr>
        <w:tabs>
          <w:tab w:val="clear" w:pos="2629"/>
          <w:tab w:val="num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МІСЦЕЗНАХОДЖЕННЯ ТА БАНКІВСЬКІ РЕКВІЗИТИ СТОРІН</w:t>
      </w:r>
    </w:p>
    <w:p w:rsidR="0050470E" w:rsidRPr="00390360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036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                                                           ПОСТАЧАЛЬНИК</w:t>
      </w:r>
    </w:p>
    <w:tbl>
      <w:tblPr>
        <w:tblpPr w:leftFromText="180" w:rightFromText="180" w:vertAnchor="text" w:tblpX="-91" w:tblpY="1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7"/>
        <w:gridCol w:w="4692"/>
      </w:tblGrid>
      <w:tr w:rsidR="0050470E" w:rsidRPr="00390360" w:rsidTr="0050470E">
        <w:trPr>
          <w:trHeight w:val="2592"/>
        </w:trPr>
        <w:tc>
          <w:tcPr>
            <w:tcW w:w="5197" w:type="dxa"/>
          </w:tcPr>
          <w:p w:rsidR="0050470E" w:rsidRPr="00390360" w:rsidRDefault="0050470E" w:rsidP="00F338C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Кам</w:t>
            </w:r>
            <w:proofErr w:type="gramStart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`я</w:t>
            </w:r>
            <w:proofErr w:type="gramEnd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нець-Подільська</w:t>
            </w:r>
            <w:proofErr w:type="spellEnd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спеціальна</w:t>
            </w:r>
            <w:proofErr w:type="spellEnd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Хмельницької</w:t>
            </w:r>
            <w:proofErr w:type="spellEnd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обасної</w:t>
            </w:r>
            <w:proofErr w:type="spellEnd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ради</w:t>
            </w: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32300</w:t>
            </w:r>
            <w:r w:rsidRPr="003903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0360">
              <w:rPr>
                <w:rFonts w:ascii="Times New Roman" w:hAnsi="Times New Roman"/>
                <w:bCs/>
                <w:sz w:val="24"/>
                <w:szCs w:val="24"/>
              </w:rPr>
              <w:t>вул</w:t>
            </w:r>
            <w:proofErr w:type="spellEnd"/>
            <w:r w:rsidRPr="00390360">
              <w:rPr>
                <w:rFonts w:ascii="Times New Roman" w:hAnsi="Times New Roman"/>
                <w:bCs/>
                <w:sz w:val="24"/>
                <w:szCs w:val="24"/>
              </w:rPr>
              <w:t xml:space="preserve">. Суворова, 20 м. </w:t>
            </w:r>
            <w:proofErr w:type="spellStart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Кам</w:t>
            </w:r>
            <w:proofErr w:type="gramStart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`я</w:t>
            </w:r>
            <w:proofErr w:type="gramEnd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нець-Подільський</w:t>
            </w:r>
            <w:proofErr w:type="spellEnd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Хмельницька</w:t>
            </w:r>
            <w:proofErr w:type="spellEnd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область</w:t>
            </w:r>
            <w:r w:rsidRPr="00390360"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</w:t>
            </w: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Код ЄДРПОУ 23827908 </w:t>
            </w:r>
          </w:p>
          <w:p w:rsidR="0050470E" w:rsidRPr="00306ED5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р/р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-158201720344260004000029220</w:t>
            </w: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5A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820172</w:t>
            </w:r>
          </w:p>
          <w:p w:rsidR="0050470E" w:rsidRPr="00595741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03849) 74186</w:t>
            </w: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360">
              <w:rPr>
                <w:rFonts w:ascii="Times New Roman" w:hAnsi="Times New Roman" w:cs="Times New Roman"/>
                <w:bCs/>
                <w:sz w:val="24"/>
              </w:rPr>
              <w:t>ел</w:t>
            </w:r>
            <w:proofErr w:type="gramStart"/>
            <w:r w:rsidRPr="00390360">
              <w:rPr>
                <w:rFonts w:ascii="Times New Roman" w:hAnsi="Times New Roman" w:cs="Times New Roman"/>
                <w:bCs/>
                <w:sz w:val="24"/>
              </w:rPr>
              <w:t>.</w:t>
            </w:r>
            <w:proofErr w:type="gramEnd"/>
            <w:r w:rsidRPr="0039036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390360">
              <w:rPr>
                <w:rFonts w:ascii="Times New Roman" w:hAnsi="Times New Roman" w:cs="Times New Roman"/>
                <w:bCs/>
                <w:sz w:val="24"/>
              </w:rPr>
              <w:t>а</w:t>
            </w:r>
            <w:proofErr w:type="gramEnd"/>
            <w:r w:rsidRPr="00390360">
              <w:rPr>
                <w:rFonts w:ascii="Times New Roman" w:hAnsi="Times New Roman" w:cs="Times New Roman"/>
                <w:bCs/>
                <w:sz w:val="24"/>
              </w:rPr>
              <w:t xml:space="preserve">дреса </w:t>
            </w:r>
            <w:r w:rsidRPr="003903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3903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internat_kp@ukr.net</w:t>
            </w: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</w:t>
            </w:r>
            <w:r w:rsidRPr="00390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І Мельник</w:t>
            </w:r>
          </w:p>
        </w:tc>
        <w:tc>
          <w:tcPr>
            <w:tcW w:w="4692" w:type="dxa"/>
          </w:tcPr>
          <w:p w:rsidR="0050470E" w:rsidRPr="00390360" w:rsidRDefault="0050470E" w:rsidP="0050470E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0470E" w:rsidRPr="00C466FB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0470E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ar-SA"/>
        </w:rPr>
      </w:pPr>
      <w:r w:rsidRPr="00C466FB"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:rsidR="0050470E" w:rsidRDefault="0050470E" w:rsidP="0050470E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ar-SA"/>
        </w:rPr>
      </w:pPr>
      <w:r w:rsidRPr="00C466FB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ar-SA"/>
        </w:rPr>
        <w:lastRenderedPageBreak/>
        <w:t xml:space="preserve">Додаток № 2до договору </w:t>
      </w:r>
    </w:p>
    <w:p w:rsidR="0050470E" w:rsidRPr="00C466FB" w:rsidRDefault="0050470E" w:rsidP="0050470E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ar-SA"/>
        </w:rPr>
      </w:pPr>
      <w:r w:rsidRPr="00C466FB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ar-SA"/>
        </w:rPr>
        <w:t>від  «_____ »  ___________  202__ року</w:t>
      </w:r>
    </w:p>
    <w:p w:rsidR="0050470E" w:rsidRPr="00C466FB" w:rsidRDefault="0050470E" w:rsidP="0050470E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ar-SA"/>
        </w:rPr>
      </w:pPr>
    </w:p>
    <w:p w:rsidR="0050470E" w:rsidRPr="00C466FB" w:rsidRDefault="0050470E" w:rsidP="0050470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uk-UA"/>
        </w:rPr>
      </w:pPr>
    </w:p>
    <w:p w:rsidR="0050470E" w:rsidRPr="00C466FB" w:rsidRDefault="0050470E" w:rsidP="0050470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uk-UA"/>
        </w:rPr>
      </w:pPr>
    </w:p>
    <w:p w:rsidR="0050470E" w:rsidRPr="00C466FB" w:rsidRDefault="0050470E" w:rsidP="0050470E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uk-UA"/>
        </w:rPr>
      </w:pPr>
      <w:r w:rsidRPr="00C466F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uk-UA"/>
        </w:rPr>
        <w:t>МІСЦЕ ПОСТАВКИ ТОВАРУ</w:t>
      </w:r>
    </w:p>
    <w:p w:rsidR="0050470E" w:rsidRPr="00C466FB" w:rsidRDefault="0050470E" w:rsidP="005047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 w:eastAsia="zh-CN"/>
        </w:rPr>
      </w:pPr>
      <w:r w:rsidRPr="00C466FB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 w:eastAsia="zh-CN"/>
        </w:rPr>
        <w:t xml:space="preserve">                       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45"/>
        <w:gridCol w:w="4643"/>
      </w:tblGrid>
      <w:tr w:rsidR="0050470E" w:rsidRPr="00C02FC1" w:rsidTr="0050470E">
        <w:trPr>
          <w:trHeight w:val="747"/>
        </w:trPr>
        <w:tc>
          <w:tcPr>
            <w:tcW w:w="709" w:type="dxa"/>
            <w:shd w:val="clear" w:color="auto" w:fill="auto"/>
          </w:tcPr>
          <w:p w:rsidR="0050470E" w:rsidRPr="00C02FC1" w:rsidRDefault="0050470E" w:rsidP="00F3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0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0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0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45" w:type="dxa"/>
            <w:shd w:val="clear" w:color="auto" w:fill="auto"/>
          </w:tcPr>
          <w:p w:rsidR="0050470E" w:rsidRPr="00C02FC1" w:rsidRDefault="0050470E" w:rsidP="00F3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C0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C0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4643" w:type="dxa"/>
            <w:shd w:val="clear" w:color="auto" w:fill="auto"/>
          </w:tcPr>
          <w:p w:rsidR="0050470E" w:rsidRPr="00C02FC1" w:rsidRDefault="0050470E" w:rsidP="00F3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C0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C0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</w:t>
            </w:r>
          </w:p>
        </w:tc>
      </w:tr>
      <w:tr w:rsidR="0050470E" w:rsidRPr="00C02FC1" w:rsidTr="0050470E">
        <w:trPr>
          <w:trHeight w:val="245"/>
        </w:trPr>
        <w:tc>
          <w:tcPr>
            <w:tcW w:w="709" w:type="dxa"/>
            <w:shd w:val="clear" w:color="auto" w:fill="auto"/>
          </w:tcPr>
          <w:p w:rsidR="0050470E" w:rsidRPr="00C02FC1" w:rsidRDefault="0050470E" w:rsidP="00F3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50470E" w:rsidRPr="000C55EB" w:rsidRDefault="0050470E" w:rsidP="00F338C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Кам</w:t>
            </w:r>
            <w:proofErr w:type="gramStart"/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`я</w:t>
            </w:r>
            <w:proofErr w:type="gramEnd"/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нець-Подільська</w:t>
            </w:r>
            <w:proofErr w:type="spellEnd"/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спеціальна</w:t>
            </w:r>
            <w:proofErr w:type="spellEnd"/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Хмельницької</w:t>
            </w:r>
            <w:proofErr w:type="spellEnd"/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обасної</w:t>
            </w:r>
            <w:proofErr w:type="spellEnd"/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ради</w:t>
            </w:r>
          </w:p>
          <w:p w:rsidR="0050470E" w:rsidRPr="000C55EB" w:rsidRDefault="0050470E" w:rsidP="00F3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50470E" w:rsidRPr="000C55EB" w:rsidRDefault="0050470E" w:rsidP="00F338C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ru-RU"/>
              </w:rPr>
              <w:t>32300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Хмельницька</w:t>
            </w:r>
            <w:proofErr w:type="spellEnd"/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область</w:t>
            </w:r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ru-RU"/>
              </w:rPr>
              <w:t xml:space="preserve">, </w:t>
            </w:r>
            <w:r w:rsidRPr="000C55EB">
              <w:rPr>
                <w:rFonts w:ascii="Times New Roman" w:hAnsi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Кам</w:t>
            </w:r>
            <w:proofErr w:type="gramStart"/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`я</w:t>
            </w:r>
            <w:proofErr w:type="gramEnd"/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нець-Подільський</w:t>
            </w:r>
            <w:proofErr w:type="spellEnd"/>
            <w:r w:rsidRPr="000C55E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5EB">
              <w:rPr>
                <w:rFonts w:ascii="Times New Roman" w:hAnsi="Times New Roman"/>
                <w:bCs/>
                <w:sz w:val="24"/>
                <w:szCs w:val="24"/>
              </w:rPr>
              <w:t>вул</w:t>
            </w:r>
            <w:proofErr w:type="spellEnd"/>
            <w:r w:rsidRPr="000C55EB">
              <w:rPr>
                <w:rFonts w:ascii="Times New Roman" w:hAnsi="Times New Roman"/>
                <w:bCs/>
                <w:sz w:val="24"/>
                <w:szCs w:val="24"/>
              </w:rPr>
              <w:t>. Суворова</w:t>
            </w:r>
            <w:proofErr w:type="gramStart"/>
            <w:r w:rsidRPr="000C55E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уд. </w:t>
            </w:r>
            <w:r w:rsidRPr="000C55E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50470E" w:rsidRPr="000C55EB" w:rsidRDefault="0050470E" w:rsidP="00F3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70E" w:rsidRPr="00C466FB" w:rsidRDefault="0050470E" w:rsidP="005047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 w:eastAsia="zh-CN"/>
        </w:rPr>
      </w:pPr>
    </w:p>
    <w:p w:rsidR="0050470E" w:rsidRPr="00C466FB" w:rsidRDefault="0050470E" w:rsidP="005047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 w:eastAsia="zh-CN"/>
        </w:rPr>
      </w:pPr>
    </w:p>
    <w:p w:rsidR="0050470E" w:rsidRPr="00C466FB" w:rsidRDefault="0050470E" w:rsidP="005047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 w:eastAsia="zh-CN"/>
        </w:rPr>
      </w:pPr>
    </w:p>
    <w:p w:rsidR="0050470E" w:rsidRPr="00390360" w:rsidRDefault="0050470E" w:rsidP="005047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90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ЗАМОВНИК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390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ПОСТАЧАЛЬНИК</w:t>
      </w:r>
    </w:p>
    <w:tbl>
      <w:tblPr>
        <w:tblpPr w:leftFromText="180" w:rightFromText="180" w:vertAnchor="text" w:tblpX="159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395"/>
      </w:tblGrid>
      <w:tr w:rsidR="0050470E" w:rsidRPr="00390360" w:rsidTr="0050470E">
        <w:trPr>
          <w:trHeight w:val="4101"/>
        </w:trPr>
        <w:tc>
          <w:tcPr>
            <w:tcW w:w="5211" w:type="dxa"/>
          </w:tcPr>
          <w:p w:rsidR="0050470E" w:rsidRPr="00390360" w:rsidRDefault="0050470E" w:rsidP="00F338C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Кам</w:t>
            </w:r>
            <w:proofErr w:type="gramStart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`я</w:t>
            </w:r>
            <w:proofErr w:type="gramEnd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нець-Подільська</w:t>
            </w:r>
            <w:proofErr w:type="spellEnd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спеціальна</w:t>
            </w:r>
            <w:proofErr w:type="spellEnd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Хмельницької</w:t>
            </w:r>
            <w:proofErr w:type="spellEnd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обасної</w:t>
            </w:r>
            <w:proofErr w:type="spellEnd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ради</w:t>
            </w: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32300</w:t>
            </w:r>
            <w:r w:rsidRPr="003903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0360">
              <w:rPr>
                <w:rFonts w:ascii="Times New Roman" w:hAnsi="Times New Roman"/>
                <w:bCs/>
                <w:sz w:val="24"/>
                <w:szCs w:val="24"/>
              </w:rPr>
              <w:t>вул</w:t>
            </w:r>
            <w:proofErr w:type="spellEnd"/>
            <w:r w:rsidRPr="00390360">
              <w:rPr>
                <w:rFonts w:ascii="Times New Roman" w:hAnsi="Times New Roman"/>
                <w:bCs/>
                <w:sz w:val="24"/>
                <w:szCs w:val="24"/>
              </w:rPr>
              <w:t xml:space="preserve">. Суворова, 20 м. </w:t>
            </w:r>
            <w:proofErr w:type="spellStart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Кам</w:t>
            </w:r>
            <w:proofErr w:type="gramStart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`я</w:t>
            </w:r>
            <w:proofErr w:type="gramEnd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нець-Подільський</w:t>
            </w:r>
            <w:proofErr w:type="spellEnd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Хмельницька</w:t>
            </w:r>
            <w:proofErr w:type="spellEnd"/>
            <w:r w:rsidRPr="0039036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область</w:t>
            </w:r>
            <w:r w:rsidRPr="00390360"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</w:t>
            </w: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Код ЄДРПОУ 23827908 </w:t>
            </w:r>
          </w:p>
          <w:p w:rsidR="0050470E" w:rsidRPr="00306ED5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р/р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-158201720344260004000029220</w:t>
            </w: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5A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820172</w:t>
            </w: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03849) 74186</w:t>
            </w: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360">
              <w:rPr>
                <w:rFonts w:ascii="Times New Roman" w:hAnsi="Times New Roman" w:cs="Times New Roman"/>
                <w:bCs/>
                <w:sz w:val="24"/>
              </w:rPr>
              <w:t>ел</w:t>
            </w:r>
            <w:proofErr w:type="gramStart"/>
            <w:r w:rsidRPr="00390360">
              <w:rPr>
                <w:rFonts w:ascii="Times New Roman" w:hAnsi="Times New Roman" w:cs="Times New Roman"/>
                <w:bCs/>
                <w:sz w:val="24"/>
              </w:rPr>
              <w:t>.</w:t>
            </w:r>
            <w:proofErr w:type="gramEnd"/>
            <w:r w:rsidRPr="0039036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390360">
              <w:rPr>
                <w:rFonts w:ascii="Times New Roman" w:hAnsi="Times New Roman" w:cs="Times New Roman"/>
                <w:bCs/>
                <w:sz w:val="24"/>
              </w:rPr>
              <w:t>а</w:t>
            </w:r>
            <w:proofErr w:type="gramEnd"/>
            <w:r w:rsidRPr="00390360">
              <w:rPr>
                <w:rFonts w:ascii="Times New Roman" w:hAnsi="Times New Roman" w:cs="Times New Roman"/>
                <w:bCs/>
                <w:sz w:val="24"/>
              </w:rPr>
              <w:t xml:space="preserve">дреса </w:t>
            </w:r>
            <w:r w:rsidRPr="003903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3903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internat_kp@ukr.net</w:t>
            </w: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</w:t>
            </w:r>
            <w:r w:rsidRPr="00390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І Мельник</w:t>
            </w:r>
          </w:p>
        </w:tc>
        <w:tc>
          <w:tcPr>
            <w:tcW w:w="4395" w:type="dxa"/>
          </w:tcPr>
          <w:p w:rsidR="0050470E" w:rsidRPr="00390360" w:rsidRDefault="0050470E" w:rsidP="00F3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0470E" w:rsidRDefault="0050470E" w:rsidP="00504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0470E" w:rsidRDefault="0050470E" w:rsidP="00504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0470E" w:rsidRDefault="0050470E" w:rsidP="005047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СПЕЦИФІКАЦІЯ            </w:t>
      </w:r>
    </w:p>
    <w:p w:rsidR="0050470E" w:rsidRDefault="0050470E" w:rsidP="005047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До договору №         від _________________</w:t>
      </w:r>
    </w:p>
    <w:p w:rsidR="0050470E" w:rsidRDefault="0050470E" w:rsidP="005047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50470E" w:rsidRDefault="0050470E" w:rsidP="0050470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0"/>
        <w:gridCol w:w="2725"/>
        <w:gridCol w:w="1194"/>
        <w:gridCol w:w="1783"/>
        <w:gridCol w:w="2693"/>
      </w:tblGrid>
      <w:tr w:rsidR="0050470E" w:rsidRPr="00F2385A" w:rsidTr="00F338CD">
        <w:trPr>
          <w:trHeight w:val="519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</w:pPr>
            <w:r w:rsidRPr="00F2385A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>№</w:t>
            </w:r>
            <w:proofErr w:type="spellStart"/>
            <w:proofErr w:type="gramStart"/>
            <w:r w:rsidRPr="00F2385A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>п</w:t>
            </w:r>
            <w:proofErr w:type="spellEnd"/>
            <w:proofErr w:type="gramEnd"/>
            <w:r w:rsidRPr="00F2385A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>/</w:t>
            </w:r>
            <w:proofErr w:type="spellStart"/>
            <w:r w:rsidRPr="00F2385A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</w:pPr>
            <w:r w:rsidRPr="00F2385A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>ОВОЧІ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</w:pPr>
            <w:proofErr w:type="spellStart"/>
            <w:r w:rsidRPr="00F2385A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>К-ть</w:t>
            </w:r>
            <w:proofErr w:type="spellEnd"/>
            <w:r w:rsidRPr="00F2385A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 xml:space="preserve"> кг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</w:pPr>
            <w:proofErr w:type="spellStart"/>
            <w:r w:rsidRPr="00F2385A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>ці</w:t>
            </w:r>
            <w:proofErr w:type="gramStart"/>
            <w:r w:rsidRPr="00F2385A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>на</w:t>
            </w:r>
            <w:proofErr w:type="spellEnd"/>
            <w:proofErr w:type="gramEnd"/>
            <w:r w:rsidRPr="00F2385A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 xml:space="preserve"> за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</w:pPr>
            <w:r w:rsidRPr="00F2385A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>Сума</w:t>
            </w:r>
          </w:p>
        </w:tc>
      </w:tr>
      <w:tr w:rsidR="0050470E" w:rsidRPr="00F2385A" w:rsidTr="00F338CD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385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785FD8" w:rsidRDefault="0050470E" w:rsidP="00F338CD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85FD8">
              <w:rPr>
                <w:rFonts w:cstheme="minorHAnsi"/>
                <w:b/>
                <w:bCs/>
                <w:i/>
                <w:iCs/>
                <w:color w:val="000000"/>
              </w:rPr>
              <w:t>Томатна</w:t>
            </w:r>
            <w:proofErr w:type="spellEnd"/>
            <w:r w:rsidRPr="00785FD8">
              <w:rPr>
                <w:rFonts w:cstheme="minorHAnsi"/>
                <w:b/>
                <w:bCs/>
                <w:i/>
                <w:iCs/>
                <w:color w:val="000000"/>
              </w:rPr>
              <w:t xml:space="preserve"> паста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B810C1" w:rsidRDefault="0050470E" w:rsidP="00F338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350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0470E" w:rsidRPr="00F2385A" w:rsidTr="00F338CD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385A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50470E" w:rsidRDefault="0050470E" w:rsidP="00F338CD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85FD8">
              <w:rPr>
                <w:rFonts w:cstheme="minorHAnsi"/>
                <w:b/>
                <w:bCs/>
                <w:i/>
                <w:iCs/>
                <w:color w:val="000000"/>
              </w:rPr>
              <w:t>Огірки</w:t>
            </w:r>
            <w:proofErr w:type="spellEnd"/>
            <w:r w:rsidRPr="00785FD8">
              <w:rPr>
                <w:rFonts w:cstheme="minorHAns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color w:val="000000"/>
                <w:lang w:val="uk-UA"/>
              </w:rPr>
              <w:t xml:space="preserve"> квашені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B810C1" w:rsidRDefault="0050470E" w:rsidP="00F338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350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0470E" w:rsidRPr="00F2385A" w:rsidTr="00F338CD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385A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50470E" w:rsidRDefault="0050470E" w:rsidP="0050470E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85FD8">
              <w:rPr>
                <w:rFonts w:cstheme="minorHAnsi"/>
                <w:b/>
                <w:bCs/>
                <w:i/>
                <w:iCs/>
                <w:color w:val="000000"/>
              </w:rPr>
              <w:t>Томати</w:t>
            </w:r>
            <w:proofErr w:type="spellEnd"/>
            <w:r w:rsidRPr="00785FD8">
              <w:rPr>
                <w:rFonts w:cstheme="minorHAns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color w:val="000000"/>
                <w:lang w:val="uk-UA"/>
              </w:rPr>
              <w:t xml:space="preserve"> квашені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B810C1" w:rsidRDefault="0050470E" w:rsidP="00F338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350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0470E" w:rsidRPr="00F2385A" w:rsidTr="00F338CD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385A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785FD8" w:rsidRDefault="0050470E" w:rsidP="00F338CD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5FD8">
              <w:rPr>
                <w:rFonts w:cstheme="minorHAnsi"/>
                <w:b/>
                <w:bCs/>
                <w:i/>
                <w:iCs/>
                <w:color w:val="000000"/>
              </w:rPr>
              <w:t>Капуста квашена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B810C1" w:rsidRDefault="0050470E" w:rsidP="00F338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350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0470E" w:rsidRPr="00F2385A" w:rsidTr="00F338CD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uk-UA" w:eastAsia="ru-RU"/>
              </w:rPr>
              <w:t>РАЗОМ</w:t>
            </w:r>
          </w:p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70E" w:rsidRPr="00F2385A" w:rsidRDefault="0050470E" w:rsidP="00F338C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 w:eastAsia="ru-RU"/>
              </w:rPr>
            </w:pPr>
          </w:p>
        </w:tc>
      </w:tr>
    </w:tbl>
    <w:p w:rsidR="00261596" w:rsidRDefault="00261596"/>
    <w:sectPr w:rsidR="00261596" w:rsidSect="00261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30D"/>
    <w:multiLevelType w:val="multilevel"/>
    <w:tmpl w:val="53626384"/>
    <w:lvl w:ilvl="0">
      <w:start w:val="4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15D7CA4"/>
    <w:multiLevelType w:val="multilevel"/>
    <w:tmpl w:val="5B0A16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0470E"/>
    <w:rsid w:val="00261596"/>
    <w:rsid w:val="0050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0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7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4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z0183-11" TargetMode="External"/><Relationship Id="rId5" Type="http://schemas.openxmlformats.org/officeDocument/2006/relationships/hyperlink" Target="http://zakon3.rada.gov.ua/laws/show/771/97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11354</Words>
  <Characters>6472</Characters>
  <Application>Microsoft Office Word</Application>
  <DocSecurity>0</DocSecurity>
  <Lines>53</Lines>
  <Paragraphs>35</Paragraphs>
  <ScaleCrop>false</ScaleCrop>
  <Company/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2022-09-30T08:52:00Z</dcterms:created>
  <dcterms:modified xsi:type="dcterms:W3CDTF">2022-09-30T08:55:00Z</dcterms:modified>
</cp:coreProperties>
</file>