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F5" w:rsidRPr="00B3055F" w:rsidRDefault="00351DF5" w:rsidP="00B3055F">
      <w:pPr>
        <w:spacing w:after="0" w:line="240" w:lineRule="auto"/>
        <w:jc w:val="right"/>
        <w:rPr>
          <w:rFonts w:ascii="Times New Roman" w:hAnsi="Times New Roman" w:cs="Times New Roman"/>
          <w:i/>
          <w:sz w:val="28"/>
        </w:rPr>
      </w:pPr>
      <w:r w:rsidRPr="00B3055F">
        <w:rPr>
          <w:rFonts w:ascii="Times New Roman" w:hAnsi="Times New Roman" w:cs="Times New Roman"/>
          <w:i/>
          <w:sz w:val="28"/>
        </w:rPr>
        <w:t>Додаток 1</w:t>
      </w:r>
    </w:p>
    <w:p w:rsidR="00351DF5" w:rsidRDefault="00351DF5" w:rsidP="00135067">
      <w:pPr>
        <w:spacing w:after="0" w:line="240" w:lineRule="auto"/>
        <w:ind w:firstLine="284"/>
        <w:jc w:val="center"/>
        <w:rPr>
          <w:rFonts w:ascii="Times New Roman" w:hAnsi="Times New Roman" w:cs="Times New Roman"/>
          <w:b/>
          <w:bCs/>
          <w:i/>
          <w:iCs/>
          <w:sz w:val="24"/>
          <w:szCs w:val="24"/>
          <w:lang w:eastAsia="ru-RU"/>
        </w:rPr>
      </w:pPr>
    </w:p>
    <w:p w:rsidR="00351DF5" w:rsidRPr="00D017E2" w:rsidRDefault="00351DF5"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351DF5" w:rsidRPr="00D017E2" w:rsidRDefault="00351DF5" w:rsidP="00135067">
      <w:pPr>
        <w:spacing w:after="0" w:line="240" w:lineRule="auto"/>
        <w:ind w:firstLine="284"/>
        <w:jc w:val="center"/>
        <w:rPr>
          <w:rFonts w:ascii="Times New Roman" w:hAnsi="Times New Roman" w:cs="Times New Roman"/>
          <w:b/>
          <w:bCs/>
          <w:i/>
          <w:iCs/>
          <w:sz w:val="24"/>
          <w:szCs w:val="24"/>
          <w:lang w:eastAsia="ru-RU"/>
        </w:rPr>
      </w:pPr>
    </w:p>
    <w:p w:rsidR="00351DF5" w:rsidRPr="00CB6135" w:rsidRDefault="00351DF5" w:rsidP="00CB6135">
      <w:pPr>
        <w:pStyle w:val="a5"/>
        <w:widowControl w:val="0"/>
        <w:numPr>
          <w:ilvl w:val="0"/>
          <w:numId w:val="6"/>
        </w:numPr>
        <w:tabs>
          <w:tab w:val="left" w:pos="1080"/>
        </w:tabs>
        <w:spacing w:after="0" w:line="240" w:lineRule="auto"/>
        <w:jc w:val="both"/>
        <w:rPr>
          <w:rFonts w:ascii="Times New Roman" w:hAnsi="Times New Roman"/>
          <w:sz w:val="24"/>
          <w:szCs w:val="24"/>
          <w:lang w:eastAsia="ru-RU"/>
        </w:rPr>
      </w:pPr>
      <w:r>
        <w:rPr>
          <w:rFonts w:ascii="Times New Roman" w:hAnsi="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51DF5" w:rsidRPr="007B26F0" w:rsidRDefault="00351DF5" w:rsidP="00D017E2">
      <w:pPr>
        <w:widowControl w:val="0"/>
        <w:tabs>
          <w:tab w:val="left" w:pos="1080"/>
        </w:tabs>
        <w:spacing w:after="0" w:line="240" w:lineRule="auto"/>
        <w:ind w:left="360"/>
        <w:jc w:val="both"/>
        <w:rPr>
          <w:rFonts w:ascii="Times New Roman" w:hAnsi="Times New Roman" w:cs="Times New Roman"/>
          <w:sz w:val="24"/>
          <w:szCs w:val="24"/>
          <w:lang w:eastAsia="ru-RU"/>
        </w:rPr>
      </w:pPr>
    </w:p>
    <w:tbl>
      <w:tblPr>
        <w:tblW w:w="10206" w:type="dxa"/>
        <w:tblInd w:w="98"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877"/>
        <w:gridCol w:w="8329"/>
      </w:tblGrid>
      <w:tr w:rsidR="00351DF5" w:rsidRPr="003B0D50" w:rsidTr="00135067">
        <w:tc>
          <w:tcPr>
            <w:tcW w:w="1877" w:type="dxa"/>
            <w:tcMar>
              <w:left w:w="98" w:type="dxa"/>
            </w:tcMar>
            <w:vAlign w:val="center"/>
          </w:tcPr>
          <w:p w:rsidR="00351DF5" w:rsidRPr="003B0D50" w:rsidRDefault="00351DF5" w:rsidP="007C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351DF5" w:rsidRPr="003B0D50" w:rsidRDefault="00351DF5" w:rsidP="007C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8329" w:type="dxa"/>
            <w:tcBorders>
              <w:left w:val="single" w:sz="4" w:space="0" w:color="000001"/>
              <w:right w:val="single" w:sz="4" w:space="0" w:color="000001"/>
            </w:tcBorders>
            <w:tcMar>
              <w:left w:w="98" w:type="dxa"/>
            </w:tcMar>
            <w:vAlign w:val="center"/>
          </w:tcPr>
          <w:p w:rsidR="00351DF5" w:rsidRPr="003B0D50" w:rsidRDefault="00351DF5" w:rsidP="007C0363">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351DF5" w:rsidRPr="003B0D50" w:rsidTr="00135067">
        <w:tc>
          <w:tcPr>
            <w:tcW w:w="1877" w:type="dxa"/>
            <w:tcMar>
              <w:left w:w="98" w:type="dxa"/>
            </w:tcMar>
          </w:tcPr>
          <w:p w:rsidR="00351DF5" w:rsidRPr="003B0D50" w:rsidRDefault="00351DF5" w:rsidP="007C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8329" w:type="dxa"/>
            <w:tcBorders>
              <w:left w:val="single" w:sz="4" w:space="0" w:color="000001"/>
              <w:right w:val="single" w:sz="4" w:space="0" w:color="000001"/>
            </w:tcBorders>
            <w:tcMar>
              <w:left w:w="98" w:type="dxa"/>
            </w:tcMar>
          </w:tcPr>
          <w:p w:rsidR="00351DF5" w:rsidRPr="003B0D50" w:rsidRDefault="00351DF5" w:rsidP="007C0363">
            <w:pPr>
              <w:shd w:val="clear" w:color="auto" w:fill="FFFFFF"/>
              <w:suppressAutoHyphens/>
              <w:spacing w:after="0" w:line="240" w:lineRule="auto"/>
              <w:rPr>
                <w:rFonts w:ascii="Times New Roman"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hAnsi="Times New Roman" w:cs="Times New Roman"/>
                <w:sz w:val="24"/>
                <w:szCs w:val="24"/>
                <w:lang w:eastAsia="ar-SA"/>
              </w:rPr>
              <w:t xml:space="preserve">за підписом </w:t>
            </w:r>
            <w:r>
              <w:rPr>
                <w:rFonts w:ascii="Times New Roman" w:hAnsi="Times New Roman" w:cs="Times New Roman"/>
                <w:sz w:val="24"/>
                <w:szCs w:val="24"/>
                <w:lang w:eastAsia="ar-SA"/>
              </w:rPr>
              <w:t>керівника (уповноваженої особи)</w:t>
            </w:r>
            <w:r w:rsidRPr="003B0D50">
              <w:rPr>
                <w:rFonts w:ascii="Times New Roman" w:hAnsi="Times New Roman" w:cs="Times New Roman"/>
                <w:sz w:val="24"/>
                <w:szCs w:val="24"/>
                <w:lang w:eastAsia="ar-SA"/>
              </w:rPr>
              <w:t xml:space="preserve"> Учасника щодо інформації про наявність обладнання та матеріально-технічної бази, необхідної для надання послуг, що є предметом закупівлі. </w:t>
            </w:r>
          </w:p>
        </w:tc>
      </w:tr>
    </w:tbl>
    <w:p w:rsidR="00351DF5" w:rsidRPr="0097536D" w:rsidRDefault="00351DF5" w:rsidP="00135067">
      <w:pPr>
        <w:shd w:val="clear" w:color="auto" w:fill="FFFFFF"/>
        <w:spacing w:after="0" w:line="240" w:lineRule="auto"/>
        <w:jc w:val="both"/>
        <w:rPr>
          <w:rFonts w:ascii="Times New Roman" w:hAnsi="Times New Roman" w:cs="Times New Roman"/>
          <w:sz w:val="24"/>
          <w:szCs w:val="24"/>
          <w:lang w:eastAsia="ru-RU"/>
        </w:rPr>
      </w:pPr>
    </w:p>
    <w:p w:rsidR="00351DF5" w:rsidRPr="00CB6135" w:rsidRDefault="00351DF5"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351DF5" w:rsidRPr="007B26F0" w:rsidRDefault="00351DF5" w:rsidP="00135067">
      <w:pPr>
        <w:shd w:val="clear" w:color="auto" w:fill="FFFFFF"/>
        <w:spacing w:after="0" w:line="240" w:lineRule="auto"/>
        <w:ind w:firstLine="709"/>
        <w:jc w:val="both"/>
        <w:rPr>
          <w:rFonts w:ascii="Times New Roman" w:hAnsi="Times New Roman" w:cs="Times New Roman"/>
          <w:sz w:val="24"/>
          <w:szCs w:val="24"/>
          <w:lang w:val="ru-RU" w:eastAsia="ru-RU"/>
        </w:rPr>
      </w:pPr>
    </w:p>
    <w:p w:rsidR="00351DF5" w:rsidRPr="009D3BA4" w:rsidRDefault="00351DF5" w:rsidP="00CB6135">
      <w:pPr>
        <w:spacing w:before="20" w:after="20" w:line="240" w:lineRule="auto"/>
        <w:jc w:val="both"/>
        <w:rPr>
          <w:rFonts w:ascii="Times New Roman" w:hAnsi="Times New Roman" w:cs="Times New Roman"/>
          <w:sz w:val="24"/>
          <w:szCs w:val="24"/>
        </w:rPr>
      </w:pPr>
      <w:r>
        <w:rPr>
          <w:rFonts w:ascii="Times New Roman" w:hAnsi="Times New Roman" w:cs="Times New Roman"/>
          <w:b/>
          <w:sz w:val="20"/>
          <w:szCs w:val="20"/>
        </w:rPr>
        <w:t xml:space="preserve">2. </w:t>
      </w:r>
      <w:r>
        <w:rPr>
          <w:rFonts w:ascii="Times New Roman" w:hAnsi="Times New Roman" w:cs="Times New Roman"/>
          <w:b/>
          <w:color w:val="000000"/>
          <w:sz w:val="20"/>
          <w:szCs w:val="20"/>
        </w:rPr>
        <w:t xml:space="preserve">Підтвердження відповідності </w:t>
      </w:r>
      <w:r w:rsidRPr="009D3BA4">
        <w:rPr>
          <w:rFonts w:ascii="Times New Roman" w:hAnsi="Times New Roman" w:cs="Times New Roman"/>
          <w:b/>
          <w:sz w:val="20"/>
          <w:szCs w:val="20"/>
        </w:rPr>
        <w:t xml:space="preserve">УЧАСНИКА </w:t>
      </w:r>
      <w:r w:rsidRPr="009D3BA4">
        <w:rPr>
          <w:rFonts w:ascii="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351DF5" w:rsidRPr="009D3BA4" w:rsidRDefault="00351DF5" w:rsidP="00CB6135">
      <w:pPr>
        <w:spacing w:after="0" w:line="240" w:lineRule="auto"/>
        <w:ind w:firstLine="567"/>
        <w:jc w:val="both"/>
        <w:rPr>
          <w:rFonts w:ascii="Times New Roman" w:hAnsi="Times New Roman" w:cs="Times New Roman"/>
          <w:b/>
          <w:sz w:val="24"/>
          <w:szCs w:val="24"/>
        </w:rPr>
      </w:pPr>
      <w:r w:rsidRPr="009D3BA4">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51DF5" w:rsidRPr="009D3BA4" w:rsidRDefault="00351DF5" w:rsidP="00CB6135">
      <w:pPr>
        <w:widowControl w:val="0"/>
        <w:spacing w:after="0" w:line="240" w:lineRule="auto"/>
        <w:ind w:firstLine="567"/>
        <w:jc w:val="both"/>
        <w:rPr>
          <w:rFonts w:ascii="Times New Roman" w:hAnsi="Times New Roman" w:cs="Times New Roman"/>
          <w:sz w:val="24"/>
          <w:szCs w:val="24"/>
        </w:rPr>
      </w:pPr>
      <w:r w:rsidRPr="009D3BA4">
        <w:rPr>
          <w:rFonts w:ascii="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D3BA4">
        <w:rPr>
          <w:rFonts w:ascii="Times New Roman" w:hAnsi="Times New Roman" w:cs="Times New Roman"/>
          <w:b/>
          <w:sz w:val="24"/>
          <w:szCs w:val="24"/>
        </w:rPr>
        <w:t>шляхом самостійного декларування відсутності таких підстав</w:t>
      </w:r>
      <w:r w:rsidRPr="009D3BA4">
        <w:rPr>
          <w:rFonts w:ascii="Times New Roman" w:hAnsi="Times New Roman" w:cs="Times New Roman"/>
          <w:sz w:val="24"/>
          <w:szCs w:val="24"/>
        </w:rPr>
        <w:t xml:space="preserve"> в електронній системі закупівель під час подання тендерної пропозиції.</w:t>
      </w:r>
    </w:p>
    <w:p w:rsidR="00351DF5" w:rsidRPr="009D3BA4" w:rsidRDefault="00351DF5" w:rsidP="00CB6135">
      <w:pPr>
        <w:widowControl w:val="0"/>
        <w:spacing w:after="0" w:line="240" w:lineRule="auto"/>
        <w:ind w:firstLine="567"/>
        <w:jc w:val="both"/>
        <w:rPr>
          <w:rFonts w:ascii="Times New Roman" w:hAnsi="Times New Roman" w:cs="Times New Roman"/>
          <w:sz w:val="24"/>
          <w:szCs w:val="24"/>
        </w:rPr>
      </w:pPr>
      <w:r w:rsidRPr="009D3BA4">
        <w:rPr>
          <w:rFonts w:ascii="Times New Roman" w:hAnsi="Times New Roman" w:cs="Times New Roman"/>
          <w:sz w:val="24"/>
          <w:szCs w:val="24"/>
        </w:rPr>
        <w:t xml:space="preserve">Учасник  повинен надати </w:t>
      </w:r>
      <w:r w:rsidRPr="009D3BA4">
        <w:rPr>
          <w:rFonts w:ascii="Times New Roman" w:hAnsi="Times New Roman" w:cs="Times New Roman"/>
          <w:b/>
          <w:sz w:val="24"/>
          <w:szCs w:val="24"/>
        </w:rPr>
        <w:t>довідку у довільній формі</w:t>
      </w:r>
      <w:r w:rsidRPr="009D3BA4">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1DF5" w:rsidRDefault="00351DF5" w:rsidP="00135067">
      <w:pPr>
        <w:shd w:val="clear" w:color="auto" w:fill="FFFFFF"/>
        <w:spacing w:after="0" w:line="240" w:lineRule="auto"/>
        <w:jc w:val="both"/>
        <w:rPr>
          <w:rFonts w:ascii="Times New Roman" w:hAnsi="Times New Roman" w:cs="Times New Roman"/>
          <w:sz w:val="24"/>
          <w:szCs w:val="24"/>
          <w:lang w:eastAsia="ru-RU"/>
        </w:rPr>
      </w:pPr>
    </w:p>
    <w:p w:rsidR="00351DF5" w:rsidRDefault="00351DF5" w:rsidP="00135067">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351DF5" w:rsidRPr="00432723" w:rsidRDefault="00351DF5" w:rsidP="00135067">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 xml:space="preserve">ідтвердження відповідності пропозиції вимогам </w:t>
      </w:r>
      <w:r>
        <w:rPr>
          <w:rFonts w:ascii="Times New Roman" w:hAnsi="Times New Roman"/>
          <w:b/>
          <w:bCs/>
          <w:i/>
          <w:noProof/>
          <w:sz w:val="24"/>
        </w:rPr>
        <w:t>встановленим пунктом 44 Особливостей</w:t>
      </w:r>
      <w:r w:rsidRPr="00432723">
        <w:rPr>
          <w:rFonts w:ascii="Times New Roman" w:hAnsi="Times New Roman"/>
          <w:b/>
          <w:bCs/>
          <w:i/>
          <w:noProof/>
          <w:sz w:val="24"/>
        </w:rPr>
        <w:t>:</w:t>
      </w:r>
    </w:p>
    <w:tbl>
      <w:tblPr>
        <w:tblW w:w="10552" w:type="dxa"/>
        <w:tblInd w:w="-96" w:type="dxa"/>
        <w:tblLayout w:type="fixed"/>
        <w:tblLook w:val="0000" w:firstRow="0" w:lastRow="0" w:firstColumn="0" w:lastColumn="0" w:noHBand="0" w:noVBand="0"/>
      </w:tblPr>
      <w:tblGrid>
        <w:gridCol w:w="645"/>
        <w:gridCol w:w="4995"/>
        <w:gridCol w:w="4912"/>
      </w:tblGrid>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DF5" w:rsidRPr="00EE604B" w:rsidRDefault="00351DF5" w:rsidP="007C0363">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w:t>
            </w:r>
            <w:proofErr w:type="spellStart"/>
            <w:r w:rsidRPr="00EE604B">
              <w:rPr>
                <w:rFonts w:ascii="Times New Roman" w:hAnsi="Times New Roman" w:cs="Times New Roman"/>
                <w:b/>
                <w:sz w:val="24"/>
                <w:szCs w:val="24"/>
              </w:rPr>
              <w:t>п</w:t>
            </w:r>
            <w:proofErr w:type="spellEnd"/>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1DF5" w:rsidRPr="00EE604B" w:rsidRDefault="00351DF5" w:rsidP="007C0363">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351DF5" w:rsidRPr="00EE604B" w:rsidRDefault="00351DF5" w:rsidP="007C0363">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351DF5" w:rsidRPr="00EE604B" w:rsidRDefault="00351DF5" w:rsidP="007C0363">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9D78AA">
              <w:rPr>
                <w:rFonts w:ascii="Times New Roman" w:hAnsi="Times New Roman" w:cs="Times New Roman"/>
                <w:sz w:val="24"/>
                <w:szCs w:val="24"/>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EE604B">
              <w:rPr>
                <w:rFonts w:ascii="Times New Roman" w:hAnsi="Times New Roman" w:cs="Times New Roman"/>
                <w:sz w:val="24"/>
                <w:szCs w:val="24"/>
                <w:highlight w:val="white"/>
              </w:rPr>
              <w:lastRenderedPageBreak/>
              <w:t>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lastRenderedPageBreak/>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9D78AA">
              <w:rPr>
                <w:rFonts w:ascii="Times New Roman" w:hAnsi="Times New Roman" w:cs="Times New Roman"/>
                <w:sz w:val="24"/>
                <w:szCs w:val="24"/>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3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9D78AA">
              <w:rPr>
                <w:rFonts w:ascii="Times New Roman" w:hAnsi="Times New Roman" w:cs="Times New Roman"/>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78AA">
              <w:rPr>
                <w:rFonts w:ascii="Times New Roman" w:hAnsi="Times New Roman" w:cs="Times New Roman"/>
                <w:sz w:val="24"/>
                <w:szCs w:val="24"/>
              </w:rPr>
              <w:t>антиконкурентних</w:t>
            </w:r>
            <w:proofErr w:type="spellEnd"/>
            <w:r w:rsidRPr="009D78AA">
              <w:rPr>
                <w:rFonts w:ascii="Times New Roman" w:hAnsi="Times New Roman" w:cs="Times New Roman"/>
                <w:sz w:val="24"/>
                <w:szCs w:val="24"/>
              </w:rPr>
              <w:t xml:space="preserve"> узгоджених дій, що стосуються спотворення результатів тендерів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5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6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7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 xml:space="preserve">учасник процедури закупівлі визнаний в установленому законом порядку банкрутом та </w:t>
            </w:r>
            <w:r w:rsidRPr="009D78AA">
              <w:rPr>
                <w:rFonts w:ascii="Times New Roman" w:hAnsi="Times New Roman" w:cs="Times New Roman"/>
                <w:sz w:val="24"/>
                <w:szCs w:val="24"/>
              </w:rPr>
              <w:lastRenderedPageBreak/>
              <w:t>стосовно нього відкрита ліквідаційна процедура</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8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w:t>
            </w:r>
            <w:r w:rsidRPr="00EE604B">
              <w:rPr>
                <w:rFonts w:ascii="Times New Roman" w:hAnsi="Times New Roman" w:cs="Times New Roman"/>
                <w:sz w:val="24"/>
                <w:szCs w:val="24"/>
                <w:highlight w:val="white"/>
              </w:rPr>
              <w:lastRenderedPageBreak/>
              <w:t>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lastRenderedPageBreak/>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9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10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0C07F6">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 xml:space="preserve">учасник процедури закупівлі або кінцевий </w:t>
            </w:r>
            <w:proofErr w:type="spellStart"/>
            <w:r w:rsidRPr="009D78AA">
              <w:rPr>
                <w:rFonts w:ascii="Times New Roman" w:hAnsi="Times New Roman" w:cs="Times New Roman"/>
                <w:sz w:val="24"/>
                <w:szCs w:val="24"/>
              </w:rPr>
              <w:t>бенефіціарний</w:t>
            </w:r>
            <w:proofErr w:type="spellEnd"/>
            <w:r w:rsidRPr="009D78A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11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sidRPr="009D78AA">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zCs w:val="24"/>
              </w:rPr>
              <w:t xml:space="preserve"> </w:t>
            </w:r>
            <w:r w:rsidRPr="009D78AA">
              <w:rPr>
                <w:rFonts w:ascii="Times New Roman" w:hAnsi="Times New Roman" w:cs="Times New Roman"/>
                <w:i/>
                <w:sz w:val="24"/>
                <w:szCs w:val="24"/>
              </w:rPr>
              <w:t>(підпункт 12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DF5" w:rsidRPr="00EE604B" w:rsidTr="007C0363">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DF5" w:rsidRPr="00EE604B" w:rsidRDefault="00351DF5" w:rsidP="007C0363">
            <w:pPr>
              <w:shd w:val="clear" w:color="auto" w:fill="FFFFFF"/>
              <w:spacing w:after="150" w:line="240" w:lineRule="auto"/>
              <w:rPr>
                <w:rFonts w:ascii="Times New Roman" w:hAnsi="Times New Roman" w:cs="Times New Roman"/>
                <w:sz w:val="24"/>
                <w:szCs w:val="24"/>
              </w:rPr>
            </w:pPr>
            <w:r w:rsidRPr="009D78AA">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9D78AA">
              <w:rPr>
                <w:rFonts w:ascii="Times New Roman" w:hAnsi="Times New Roman" w:cs="Times New Roman"/>
                <w:sz w:val="24"/>
                <w:szCs w:val="24"/>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Pr>
                <w:rFonts w:ascii="Times New Roman" w:hAnsi="Times New Roman" w:cs="Times New Roman"/>
                <w:sz w:val="24"/>
                <w:szCs w:val="24"/>
              </w:rPr>
              <w:t xml:space="preserve"> в участі в процедурі закупівлі </w:t>
            </w:r>
            <w:r w:rsidRPr="009D78AA">
              <w:rPr>
                <w:rFonts w:ascii="Times New Roman" w:hAnsi="Times New Roman" w:cs="Times New Roman"/>
                <w:i/>
                <w:sz w:val="24"/>
                <w:szCs w:val="24"/>
              </w:rPr>
              <w:t>(абзац 14 пункту 44 Особливостей)</w:t>
            </w:r>
          </w:p>
        </w:tc>
        <w:tc>
          <w:tcPr>
            <w:tcW w:w="4912" w:type="dxa"/>
            <w:tcBorders>
              <w:top w:val="single" w:sz="4" w:space="0" w:color="000000"/>
              <w:left w:val="single" w:sz="4" w:space="0" w:color="000000"/>
              <w:bottom w:val="single" w:sz="4" w:space="0" w:color="000000"/>
              <w:right w:val="single" w:sz="4" w:space="0" w:color="000000"/>
            </w:tcBorders>
          </w:tcPr>
          <w:p w:rsidR="00351DF5" w:rsidRPr="009D3BA4" w:rsidRDefault="00351DF5" w:rsidP="000C07F6">
            <w:pPr>
              <w:widowControl w:val="0"/>
              <w:spacing w:after="0" w:line="240" w:lineRule="auto"/>
              <w:jc w:val="both"/>
              <w:rPr>
                <w:rFonts w:ascii="Times New Roman" w:hAnsi="Times New Roman" w:cs="Times New Roman"/>
                <w:sz w:val="24"/>
                <w:szCs w:val="24"/>
              </w:rPr>
            </w:pPr>
            <w:r w:rsidRPr="007966BF">
              <w:rPr>
                <w:rFonts w:ascii="Times New Roman" w:hAnsi="Times New Roman" w:cs="Times New Roman"/>
                <w:sz w:val="24"/>
                <w:szCs w:val="24"/>
              </w:rPr>
              <w:lastRenderedPageBreak/>
              <w:t xml:space="preserve">учасник  повинен надати </w:t>
            </w:r>
            <w:r w:rsidRPr="007966BF">
              <w:rPr>
                <w:rFonts w:ascii="Times New Roman" w:hAnsi="Times New Roman" w:cs="Times New Roman"/>
                <w:b/>
                <w:sz w:val="24"/>
                <w:szCs w:val="24"/>
              </w:rPr>
              <w:t>довідку у довільній формі</w:t>
            </w:r>
            <w:r w:rsidRPr="007966BF">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51DF5" w:rsidRPr="00EE604B" w:rsidRDefault="00351DF5" w:rsidP="007C0363">
            <w:pPr>
              <w:spacing w:before="120" w:after="240" w:line="240" w:lineRule="auto"/>
              <w:ind w:left="141" w:right="178"/>
              <w:rPr>
                <w:rFonts w:ascii="Times New Roman" w:hAnsi="Times New Roman" w:cs="Times New Roman"/>
                <w:sz w:val="24"/>
                <w:szCs w:val="24"/>
                <w:highlight w:val="white"/>
              </w:rPr>
            </w:pPr>
          </w:p>
        </w:tc>
      </w:tr>
    </w:tbl>
    <w:p w:rsidR="00351DF5" w:rsidRDefault="00351DF5" w:rsidP="00135067">
      <w:pPr>
        <w:spacing w:line="240" w:lineRule="auto"/>
        <w:ind w:firstLine="567"/>
        <w:jc w:val="both"/>
        <w:rPr>
          <w:rFonts w:ascii="Times New Roman" w:hAnsi="Times New Roman" w:cs="Times New Roman"/>
          <w:sz w:val="24"/>
          <w:szCs w:val="24"/>
        </w:rPr>
      </w:pPr>
    </w:p>
    <w:p w:rsidR="00351DF5" w:rsidRDefault="00351DF5" w:rsidP="00135067">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w:t>
      </w:r>
      <w:r>
        <w:rPr>
          <w:rFonts w:ascii="Times New Roman" w:hAnsi="Times New Roman" w:cs="Times New Roman"/>
          <w:b/>
          <w:i/>
          <w:sz w:val="24"/>
          <w:szCs w:val="24"/>
        </w:rPr>
        <w:t>та в абзаці чотирнадцятому пункту 44 Особливостей</w:t>
      </w:r>
      <w:r w:rsidRPr="00DC0BAD">
        <w:rPr>
          <w:rFonts w:ascii="Times New Roman" w:hAnsi="Times New Roman" w:cs="Times New Roman"/>
          <w:b/>
          <w:i/>
          <w:sz w:val="24"/>
          <w:szCs w:val="24"/>
        </w:rPr>
        <w:t xml:space="preserve">. </w:t>
      </w:r>
    </w:p>
    <w:p w:rsidR="00351DF5" w:rsidRPr="009D78AA" w:rsidRDefault="00351DF5" w:rsidP="00135067">
      <w:pPr>
        <w:spacing w:line="240" w:lineRule="auto"/>
        <w:ind w:firstLine="567"/>
        <w:jc w:val="both"/>
        <w:rPr>
          <w:rFonts w:ascii="Times New Roman" w:hAnsi="Times New Roman" w:cs="Times New Roman"/>
          <w:i/>
          <w:sz w:val="24"/>
          <w:szCs w:val="24"/>
        </w:rPr>
      </w:pPr>
      <w:r w:rsidRPr="009D78AA">
        <w:rPr>
          <w:rFonts w:ascii="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
        <w:gridCol w:w="8852"/>
      </w:tblGrid>
      <w:tr w:rsidR="00351DF5" w:rsidRPr="00486ED2" w:rsidTr="007C0363">
        <w:trPr>
          <w:jc w:val="center"/>
        </w:trPr>
        <w:tc>
          <w:tcPr>
            <w:tcW w:w="775" w:type="dxa"/>
          </w:tcPr>
          <w:p w:rsidR="00351DF5" w:rsidRPr="00486ED2" w:rsidRDefault="00351DF5"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з/п</w:t>
            </w:r>
          </w:p>
        </w:tc>
        <w:tc>
          <w:tcPr>
            <w:tcW w:w="8852" w:type="dxa"/>
          </w:tcPr>
          <w:p w:rsidR="00351DF5" w:rsidRPr="00486ED2" w:rsidRDefault="00351DF5"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xml:space="preserve">Документи, які повинен подати замовнику переможець процедури закупівлі згідно </w:t>
            </w:r>
            <w:r>
              <w:rPr>
                <w:rFonts w:ascii="Times New Roman" w:hAnsi="Times New Roman" w:cs="Times New Roman"/>
                <w:sz w:val="24"/>
                <w:szCs w:val="24"/>
              </w:rPr>
              <w:t>пункту 44 Особливостей</w:t>
            </w:r>
          </w:p>
        </w:tc>
      </w:tr>
      <w:tr w:rsidR="00351DF5" w:rsidRPr="00486ED2" w:rsidTr="007C0363">
        <w:trPr>
          <w:jc w:val="center"/>
        </w:trPr>
        <w:tc>
          <w:tcPr>
            <w:tcW w:w="775" w:type="dxa"/>
          </w:tcPr>
          <w:p w:rsidR="00351DF5" w:rsidRPr="00486ED2" w:rsidRDefault="00351DF5"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1.</w:t>
            </w:r>
          </w:p>
        </w:tc>
        <w:tc>
          <w:tcPr>
            <w:tcW w:w="8852" w:type="dxa"/>
          </w:tcPr>
          <w:p w:rsidR="00351DF5" w:rsidRPr="00486ED2" w:rsidRDefault="00351DF5" w:rsidP="007C0363">
            <w:pPr>
              <w:tabs>
                <w:tab w:val="left" w:pos="180"/>
              </w:tabs>
              <w:spacing w:after="0"/>
              <w:ind w:right="-25" w:firstLine="534"/>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підпункту 3 пункту 44 Особливостей</w:t>
            </w:r>
            <w:r w:rsidRPr="00486ED2">
              <w:rPr>
                <w:rFonts w:ascii="Times New Roman" w:hAnsi="Times New Roman" w:cs="Times New Roman"/>
                <w:sz w:val="24"/>
                <w:szCs w:val="24"/>
              </w:rPr>
              <w:t>:</w:t>
            </w:r>
          </w:p>
          <w:p w:rsidR="00351DF5" w:rsidRPr="00486ED2" w:rsidRDefault="00351DF5" w:rsidP="007C0363">
            <w:pPr>
              <w:tabs>
                <w:tab w:val="left" w:pos="180"/>
              </w:tabs>
              <w:spacing w:after="0"/>
              <w:ind w:right="-25" w:firstLine="534"/>
              <w:rPr>
                <w:rFonts w:ascii="Times New Roman" w:hAnsi="Times New Roman" w:cs="Times New Roman"/>
                <w:sz w:val="24"/>
                <w:szCs w:val="24"/>
              </w:rPr>
            </w:pPr>
            <w:r w:rsidRPr="00486ED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керівника учасника процедури закупівлі</w:t>
            </w:r>
            <w:r w:rsidRPr="00486ED2">
              <w:rPr>
                <w:rFonts w:ascii="Times New Roman" w:hAnsi="Times New Roman" w:cs="Times New Roman"/>
                <w:color w:val="000000"/>
                <w:sz w:val="24"/>
                <w:szCs w:val="24"/>
                <w:shd w:val="clear" w:color="auto" w:fill="FFFFFF"/>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86ED2">
              <w:rPr>
                <w:rFonts w:ascii="Times New Roman" w:hAnsi="Times New Roman" w:cs="Times New Roman"/>
                <w:sz w:val="24"/>
                <w:szCs w:val="24"/>
              </w:rPr>
              <w:t>.</w:t>
            </w:r>
          </w:p>
          <w:p w:rsidR="00351DF5" w:rsidRPr="00486ED2" w:rsidRDefault="00351DF5" w:rsidP="007C0363">
            <w:pPr>
              <w:tabs>
                <w:tab w:val="left" w:pos="180"/>
              </w:tabs>
              <w:spacing w:after="0"/>
              <w:ind w:right="-25" w:firstLine="534"/>
              <w:rPr>
                <w:rFonts w:ascii="Times New Roman" w:hAnsi="Times New Roman" w:cs="Times New Roman"/>
                <w:sz w:val="24"/>
                <w:szCs w:val="24"/>
              </w:rPr>
            </w:pPr>
            <w:r w:rsidRPr="00486ED2">
              <w:rPr>
                <w:rFonts w:ascii="Times New Roman" w:hAnsi="Times New Roman" w:cs="Times New Roman"/>
                <w:sz w:val="24"/>
                <w:szCs w:val="24"/>
              </w:rPr>
              <w:t xml:space="preserve">Документ, сформований користувачем в </w:t>
            </w:r>
            <w:proofErr w:type="spellStart"/>
            <w:r w:rsidRPr="00486ED2">
              <w:rPr>
                <w:rFonts w:ascii="Times New Roman" w:hAnsi="Times New Roman" w:cs="Times New Roman"/>
                <w:sz w:val="24"/>
                <w:szCs w:val="24"/>
              </w:rPr>
              <w:t>онлайн-режимі</w:t>
            </w:r>
            <w:proofErr w:type="spellEnd"/>
            <w:r w:rsidRPr="00486ED2">
              <w:rPr>
                <w:rFonts w:ascii="Times New Roman" w:hAnsi="Times New Roman" w:cs="Times New Roman"/>
                <w:sz w:val="24"/>
                <w:szCs w:val="24"/>
              </w:rPr>
              <w:t xml:space="preserve"> що містить інформацію про наявність або відсутність відомостей в Реєстрі, таку довідку можна замовити </w:t>
            </w:r>
            <w:proofErr w:type="spellStart"/>
            <w:r w:rsidRPr="00486ED2">
              <w:rPr>
                <w:rFonts w:ascii="Times New Roman" w:hAnsi="Times New Roman" w:cs="Times New Roman"/>
                <w:sz w:val="24"/>
                <w:szCs w:val="24"/>
              </w:rPr>
              <w:t>онлайн</w:t>
            </w:r>
            <w:proofErr w:type="spellEnd"/>
            <w:r w:rsidRPr="00486ED2">
              <w:rPr>
                <w:rFonts w:ascii="Times New Roman" w:hAnsi="Times New Roman" w:cs="Times New Roman"/>
                <w:sz w:val="24"/>
                <w:szCs w:val="24"/>
              </w:rPr>
              <w:t xml:space="preserve"> з використанням електронного цифрового підпису за посиланням </w:t>
            </w:r>
            <w:hyperlink r:id="rId6" w:history="1">
              <w:r w:rsidRPr="00486ED2">
                <w:rPr>
                  <w:rStyle w:val="a3"/>
                  <w:rFonts w:ascii="Times New Roman" w:hAnsi="Times New Roman"/>
                  <w:sz w:val="24"/>
                  <w:szCs w:val="24"/>
                </w:rPr>
                <w:t>https://corruptinfo.nazk.gov.ua/reference/getpersonalreference/individual</w:t>
              </w:r>
            </w:hyperlink>
            <w:r w:rsidRPr="00486ED2">
              <w:rPr>
                <w:rFonts w:ascii="Times New Roman" w:hAnsi="Times New Roman" w:cs="Times New Roman"/>
                <w:sz w:val="24"/>
                <w:szCs w:val="24"/>
              </w:rPr>
              <w:t xml:space="preserve">. </w:t>
            </w:r>
          </w:p>
          <w:p w:rsidR="00351DF5" w:rsidRPr="00486ED2" w:rsidRDefault="00351DF5" w:rsidP="007C0363">
            <w:pPr>
              <w:tabs>
                <w:tab w:val="left" w:pos="180"/>
              </w:tabs>
              <w:spacing w:after="0"/>
              <w:ind w:right="-25" w:firstLine="534"/>
              <w:rPr>
                <w:rFonts w:ascii="Times New Roman" w:hAnsi="Times New Roman" w:cs="Times New Roman"/>
                <w:sz w:val="24"/>
                <w:szCs w:val="24"/>
              </w:rPr>
            </w:pPr>
            <w:r w:rsidRPr="00486ED2">
              <w:rPr>
                <w:rStyle w:val="rvts0"/>
                <w:rFonts w:cs="Times New Roman"/>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351DF5" w:rsidRPr="00486ED2" w:rsidTr="007C0363">
        <w:trPr>
          <w:jc w:val="center"/>
        </w:trPr>
        <w:tc>
          <w:tcPr>
            <w:tcW w:w="775" w:type="dxa"/>
          </w:tcPr>
          <w:p w:rsidR="00351DF5" w:rsidRPr="00486ED2" w:rsidRDefault="00351DF5"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2.</w:t>
            </w:r>
          </w:p>
        </w:tc>
        <w:tc>
          <w:tcPr>
            <w:tcW w:w="8852" w:type="dxa"/>
          </w:tcPr>
          <w:p w:rsidR="00351DF5" w:rsidRPr="00486ED2" w:rsidRDefault="00351DF5" w:rsidP="007C0363">
            <w:pPr>
              <w:tabs>
                <w:tab w:val="left" w:pos="180"/>
              </w:tabs>
              <w:spacing w:after="0"/>
              <w:ind w:right="-25" w:firstLine="534"/>
              <w:rPr>
                <w:rFonts w:ascii="Times New Roman" w:hAnsi="Times New Roman" w:cs="Times New Roman"/>
                <w:sz w:val="24"/>
                <w:szCs w:val="24"/>
              </w:rPr>
            </w:pPr>
            <w:r w:rsidRPr="00486ED2">
              <w:rPr>
                <w:rFonts w:ascii="Times New Roman" w:hAnsi="Times New Roman" w:cs="Times New Roman"/>
                <w:sz w:val="24"/>
                <w:szCs w:val="24"/>
              </w:rPr>
              <w:t xml:space="preserve">Відповідно до </w:t>
            </w:r>
            <w:r>
              <w:rPr>
                <w:rFonts w:ascii="Times New Roman" w:hAnsi="Times New Roman" w:cs="Times New Roman"/>
                <w:sz w:val="24"/>
                <w:szCs w:val="24"/>
              </w:rPr>
              <w:t>під</w:t>
            </w:r>
            <w:r w:rsidRPr="00486ED2">
              <w:rPr>
                <w:rFonts w:ascii="Times New Roman" w:hAnsi="Times New Roman" w:cs="Times New Roman"/>
                <w:sz w:val="24"/>
                <w:szCs w:val="24"/>
              </w:rPr>
              <w:t xml:space="preserve">пунктів 5, 6, 12 </w:t>
            </w:r>
            <w:r>
              <w:rPr>
                <w:rFonts w:ascii="Times New Roman" w:hAnsi="Times New Roman" w:cs="Times New Roman"/>
                <w:sz w:val="24"/>
                <w:szCs w:val="24"/>
              </w:rPr>
              <w:t>пункту 44 Особливостей</w:t>
            </w:r>
            <w:r w:rsidRPr="00486ED2">
              <w:rPr>
                <w:rFonts w:ascii="Times New Roman" w:hAnsi="Times New Roman" w:cs="Times New Roman"/>
                <w:sz w:val="24"/>
                <w:szCs w:val="24"/>
              </w:rPr>
              <w:t>:</w:t>
            </w:r>
          </w:p>
          <w:p w:rsidR="00351DF5" w:rsidRPr="00486ED2" w:rsidRDefault="00351DF5" w:rsidP="007C0363">
            <w:pPr>
              <w:tabs>
                <w:tab w:val="left" w:pos="180"/>
              </w:tabs>
              <w:spacing w:after="0"/>
              <w:ind w:right="-25" w:firstLine="534"/>
              <w:rPr>
                <w:rFonts w:ascii="Times New Roman" w:hAnsi="Times New Roman" w:cs="Times New Roman"/>
                <w:sz w:val="24"/>
                <w:szCs w:val="24"/>
              </w:rPr>
            </w:pPr>
            <w:r w:rsidRPr="00486ED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w:t>
            </w:r>
            <w:r>
              <w:rPr>
                <w:rFonts w:ascii="Times New Roman" w:hAnsi="Times New Roman" w:cs="Times New Roman"/>
                <w:sz w:val="24"/>
                <w:szCs w:val="24"/>
              </w:rPr>
              <w:t xml:space="preserve"> керівника учасника,</w:t>
            </w:r>
            <w:r w:rsidRPr="00486ED2">
              <w:rPr>
                <w:rFonts w:ascii="Times New Roman" w:hAnsi="Times New Roman" w:cs="Times New Roman"/>
                <w:sz w:val="24"/>
                <w:szCs w:val="24"/>
              </w:rPr>
              <w:t xml:space="preserve"> фізичну особу, яка є Учасником чи,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w:t>
            </w:r>
            <w:r w:rsidRPr="00486ED2">
              <w:rPr>
                <w:rFonts w:ascii="Times New Roman" w:hAnsi="Times New Roman" w:cs="Times New Roman"/>
                <w:sz w:val="24"/>
                <w:szCs w:val="24"/>
              </w:rPr>
              <w:lastRenderedPageBreak/>
              <w:t>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351DF5" w:rsidRPr="00486ED2" w:rsidRDefault="00351DF5" w:rsidP="007C0363">
            <w:pPr>
              <w:tabs>
                <w:tab w:val="left" w:pos="180"/>
              </w:tabs>
              <w:spacing w:after="0"/>
              <w:ind w:right="-25" w:firstLine="534"/>
              <w:rPr>
                <w:rFonts w:ascii="Times New Roman" w:hAnsi="Times New Roman" w:cs="Times New Roman"/>
                <w:sz w:val="24"/>
                <w:szCs w:val="24"/>
              </w:rPr>
            </w:pPr>
            <w:r w:rsidRPr="00486ED2">
              <w:rPr>
                <w:rFonts w:ascii="Times New Roman" w:hAnsi="Times New Roman" w:cs="Times New Roman"/>
                <w:sz w:val="24"/>
                <w:szCs w:val="24"/>
              </w:rPr>
              <w:t xml:space="preserve">Документ можна швидко отримати </w:t>
            </w:r>
            <w:proofErr w:type="spellStart"/>
            <w:r w:rsidRPr="00486ED2">
              <w:rPr>
                <w:rFonts w:ascii="Times New Roman" w:hAnsi="Times New Roman" w:cs="Times New Roman"/>
                <w:sz w:val="24"/>
                <w:szCs w:val="24"/>
              </w:rPr>
              <w:t>онлайн</w:t>
            </w:r>
            <w:proofErr w:type="spellEnd"/>
            <w:r w:rsidRPr="00486ED2">
              <w:rPr>
                <w:rFonts w:ascii="Times New Roman" w:hAnsi="Times New Roman" w:cs="Times New Roman"/>
                <w:sz w:val="24"/>
                <w:szCs w:val="24"/>
              </w:rPr>
              <w:t xml:space="preserve"> скориставшись сервісом МВС України: </w:t>
            </w:r>
            <w:hyperlink r:id="rId7" w:tgtFrame="_blank" w:history="1">
              <w:proofErr w:type="spellStart"/>
              <w:r w:rsidRPr="00486ED2">
                <w:rPr>
                  <w:rStyle w:val="a3"/>
                  <w:rFonts w:ascii="Times New Roman" w:hAnsi="Times New Roman"/>
                  <w:sz w:val="24"/>
                  <w:szCs w:val="24"/>
                </w:rPr>
                <w:t>vytiah.mvs.gov.ua</w:t>
              </w:r>
              <w:proofErr w:type="spellEnd"/>
            </w:hyperlink>
            <w:r w:rsidRPr="00486ED2">
              <w:rPr>
                <w:rFonts w:ascii="Times New Roman" w:hAnsi="Times New Roman" w:cs="Times New Roman"/>
                <w:sz w:val="24"/>
                <w:szCs w:val="24"/>
              </w:rPr>
              <w:t xml:space="preserve"> (витяг). Документ подається шляхом завантаження в електронну систему. </w:t>
            </w:r>
          </w:p>
          <w:p w:rsidR="00351DF5" w:rsidRPr="00486ED2" w:rsidRDefault="00351DF5" w:rsidP="007C0363">
            <w:pPr>
              <w:tabs>
                <w:tab w:val="left" w:pos="180"/>
              </w:tabs>
              <w:spacing w:after="0"/>
              <w:ind w:right="-25" w:firstLine="534"/>
              <w:rPr>
                <w:rFonts w:ascii="Times New Roman" w:hAnsi="Times New Roman" w:cs="Times New Roman"/>
                <w:sz w:val="24"/>
                <w:szCs w:val="24"/>
              </w:rPr>
            </w:pPr>
            <w:r w:rsidRPr="00486ED2">
              <w:rPr>
                <w:rStyle w:val="rvts0"/>
                <w:rFonts w:cs="Times New Roman"/>
                <w:sz w:val="24"/>
                <w:szCs w:val="24"/>
              </w:rPr>
              <w:t xml:space="preserve">Зазначений документ повинен містити реквізити для перевірки, зокрема QR-код та/або номер </w:t>
            </w:r>
            <w:r w:rsidRPr="00486ED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486ED2">
              <w:rPr>
                <w:rStyle w:val="rvts0"/>
                <w:rFonts w:cs="Times New Roman"/>
                <w:sz w:val="24"/>
                <w:szCs w:val="24"/>
              </w:rPr>
              <w:t>та електронний підпис та/або печатку.</w:t>
            </w:r>
          </w:p>
          <w:p w:rsidR="00351DF5" w:rsidRPr="00486ED2" w:rsidRDefault="00351DF5" w:rsidP="007C0363">
            <w:pPr>
              <w:tabs>
                <w:tab w:val="left" w:pos="180"/>
              </w:tabs>
              <w:spacing w:after="0"/>
              <w:ind w:right="-25" w:firstLine="534"/>
              <w:rPr>
                <w:rFonts w:ascii="Times New Roman" w:hAnsi="Times New Roman" w:cs="Times New Roman"/>
                <w:i/>
                <w:sz w:val="24"/>
                <w:szCs w:val="24"/>
              </w:rPr>
            </w:pPr>
            <w:r w:rsidRPr="00486ED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351DF5" w:rsidRPr="00486ED2" w:rsidTr="007C0363">
        <w:trPr>
          <w:jc w:val="center"/>
        </w:trPr>
        <w:tc>
          <w:tcPr>
            <w:tcW w:w="775" w:type="dxa"/>
          </w:tcPr>
          <w:p w:rsidR="00351DF5" w:rsidRPr="00486ED2" w:rsidRDefault="00351DF5" w:rsidP="007C0363">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lastRenderedPageBreak/>
              <w:t>3</w:t>
            </w:r>
          </w:p>
        </w:tc>
        <w:tc>
          <w:tcPr>
            <w:tcW w:w="8852" w:type="dxa"/>
          </w:tcPr>
          <w:p w:rsidR="00351DF5" w:rsidRPr="00486ED2" w:rsidRDefault="00351DF5" w:rsidP="007C0363">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Відповідно до </w:t>
            </w:r>
            <w:r>
              <w:rPr>
                <w:rFonts w:ascii="Times New Roman" w:hAnsi="Times New Roman" w:cs="Times New Roman"/>
                <w:iCs/>
                <w:color w:val="000000"/>
                <w:sz w:val="24"/>
                <w:szCs w:val="24"/>
              </w:rPr>
              <w:t>абзацу чотирнадцять пункту 44 Особливостей,</w:t>
            </w:r>
            <w:r w:rsidRPr="00486ED2">
              <w:rPr>
                <w:rFonts w:ascii="Times New Roman" w:hAnsi="Times New Roman" w:cs="Times New Roman"/>
                <w:iCs/>
                <w:color w:val="000000"/>
                <w:sz w:val="24"/>
                <w:szCs w:val="24"/>
              </w:rPr>
              <w:t xml:space="preserve"> Переможець:</w:t>
            </w:r>
          </w:p>
          <w:p w:rsidR="00351DF5" w:rsidRPr="00486ED2" w:rsidRDefault="00351DF5" w:rsidP="007C0363">
            <w:pPr>
              <w:numPr>
                <w:ilvl w:val="0"/>
                <w:numId w:val="2"/>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НЕ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повинен надати довідку у довільній формі про не перебування в даних обставинах;</w:t>
            </w:r>
          </w:p>
          <w:p w:rsidR="00351DF5" w:rsidRPr="00486ED2" w:rsidRDefault="00351DF5" w:rsidP="007C0363">
            <w:pPr>
              <w:numPr>
                <w:ilvl w:val="0"/>
                <w:numId w:val="2"/>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ПЕРЕБУВАЄ в обставинах, зазначених у </w:t>
            </w:r>
            <w:r>
              <w:rPr>
                <w:rFonts w:ascii="Times New Roman" w:hAnsi="Times New Roman" w:cs="Times New Roman"/>
                <w:iCs/>
                <w:color w:val="000000"/>
                <w:sz w:val="24"/>
                <w:szCs w:val="24"/>
              </w:rPr>
              <w:t>абзаці чотирнадцять пункту 44 Особливостей</w:t>
            </w:r>
            <w:r w:rsidRPr="00486ED2">
              <w:rPr>
                <w:rFonts w:ascii="Times New Roman" w:hAnsi="Times New Roman" w:cs="Times New Roman"/>
                <w:iCs/>
                <w:color w:val="000000"/>
                <w:sz w:val="24"/>
                <w:szCs w:val="24"/>
              </w:rPr>
              <w:t xml:space="preserve">, повинен надати: </w:t>
            </w:r>
          </w:p>
          <w:p w:rsidR="00351DF5" w:rsidRPr="00486ED2" w:rsidRDefault="00351DF5" w:rsidP="007C0363">
            <w:pPr>
              <w:numPr>
                <w:ilvl w:val="0"/>
                <w:numId w:val="3"/>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351DF5" w:rsidRPr="00486ED2" w:rsidRDefault="00351DF5" w:rsidP="007C0363">
            <w:pPr>
              <w:numPr>
                <w:ilvl w:val="0"/>
                <w:numId w:val="3"/>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351DF5" w:rsidRDefault="00351DF5" w:rsidP="00135067">
      <w:pPr>
        <w:spacing w:line="240" w:lineRule="auto"/>
        <w:ind w:firstLine="567"/>
        <w:jc w:val="both"/>
        <w:rPr>
          <w:rFonts w:ascii="Times New Roman" w:hAnsi="Times New Roman" w:cs="Times New Roman"/>
          <w:sz w:val="24"/>
          <w:szCs w:val="24"/>
        </w:rPr>
      </w:pPr>
    </w:p>
    <w:p w:rsidR="00351DF5" w:rsidRPr="00EE604B" w:rsidRDefault="00351DF5" w:rsidP="00135067">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w:t>
      </w:r>
      <w:r>
        <w:rPr>
          <w:rFonts w:ascii="Times New Roman" w:hAnsi="Times New Roman" w:cs="Times New Roman"/>
          <w:sz w:val="24"/>
          <w:szCs w:val="24"/>
        </w:rPr>
        <w:t>встановлених пунктом 44 Особливостей</w:t>
      </w:r>
      <w:r w:rsidRPr="00EE604B">
        <w:rPr>
          <w:rFonts w:ascii="Times New Roman" w:hAnsi="Times New Roman" w:cs="Times New Roman"/>
          <w:sz w:val="24"/>
          <w:szCs w:val="24"/>
        </w:rPr>
        <w:t xml:space="preserve">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w:t>
      </w:r>
      <w:r>
        <w:rPr>
          <w:rFonts w:ascii="Times New Roman" w:hAnsi="Times New Roman" w:cs="Times New Roman"/>
          <w:sz w:val="24"/>
          <w:szCs w:val="24"/>
        </w:rPr>
        <w:t>а підставі абзацу 3</w:t>
      </w:r>
      <w:r w:rsidRPr="00EE604B">
        <w:rPr>
          <w:rFonts w:ascii="Times New Roman" w:hAnsi="Times New Roman" w:cs="Times New Roman"/>
          <w:sz w:val="24"/>
          <w:szCs w:val="24"/>
        </w:rPr>
        <w:t xml:space="preserve"> підпункту 3 пункту 41 Особливостей, а саме: </w:t>
      </w:r>
      <w:r>
        <w:rPr>
          <w:rFonts w:ascii="Times New Roman" w:hAnsi="Times New Roman" w:cs="Times New Roman"/>
          <w:sz w:val="24"/>
          <w:szCs w:val="24"/>
        </w:rPr>
        <w:t>не надав у спосіб, зазначений у тендерній документації, документи, що підтверджують відсутність підстав, визначених пунктом 44 Особливостей.</w:t>
      </w:r>
    </w:p>
    <w:p w:rsidR="00351DF5" w:rsidRPr="0073796A" w:rsidRDefault="00351DF5" w:rsidP="00135067">
      <w:pPr>
        <w:tabs>
          <w:tab w:val="left" w:pos="540"/>
        </w:tabs>
        <w:suppressAutoHyphens/>
        <w:spacing w:after="0" w:line="240" w:lineRule="auto"/>
        <w:ind w:firstLine="567"/>
        <w:jc w:val="both"/>
      </w:pPr>
      <w:r w:rsidRPr="007F4BA3">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rPr>
        <w:t xml:space="preserve"> 44 </w:t>
      </w:r>
      <w:bookmarkStart w:id="0" w:name="_GoBack"/>
      <w:bookmarkEnd w:id="0"/>
      <w:r w:rsidRPr="007966BF">
        <w:rPr>
          <w:rFonts w:ascii="Times New Roman" w:hAnsi="Times New Roman" w:cs="Times New Roman"/>
          <w:sz w:val="24"/>
          <w:szCs w:val="24"/>
        </w:rPr>
        <w:t>Особливостей.</w:t>
      </w:r>
      <w:r w:rsidRPr="007966BF">
        <w:rPr>
          <w:rFonts w:ascii="Times New Roman" w:hAnsi="Times New Roman" w:cs="Times New Roman"/>
          <w:b/>
          <w:sz w:val="24"/>
          <w:szCs w:val="24"/>
        </w:rPr>
        <w:t xml:space="preserve"> (не застосовується, оскільки предметом закупівлі є товар).</w:t>
      </w:r>
    </w:p>
    <w:p w:rsidR="00351DF5" w:rsidRPr="0073796A" w:rsidRDefault="00351DF5" w:rsidP="00135067">
      <w:pPr>
        <w:tabs>
          <w:tab w:val="left" w:pos="540"/>
        </w:tabs>
        <w:suppressAutoHyphens/>
        <w:spacing w:after="0" w:line="240" w:lineRule="auto"/>
      </w:pPr>
    </w:p>
    <w:p w:rsidR="00351DF5" w:rsidRPr="0073796A" w:rsidRDefault="00351DF5" w:rsidP="00135067">
      <w:pPr>
        <w:tabs>
          <w:tab w:val="left" w:pos="540"/>
        </w:tabs>
        <w:suppressAutoHyphens/>
        <w:spacing w:after="0" w:line="240" w:lineRule="auto"/>
      </w:pPr>
    </w:p>
    <w:p w:rsidR="00351DF5" w:rsidRPr="0073796A" w:rsidRDefault="00351DF5" w:rsidP="00135067">
      <w:pPr>
        <w:tabs>
          <w:tab w:val="left" w:pos="540"/>
        </w:tabs>
        <w:suppressAutoHyphens/>
        <w:spacing w:after="0" w:line="240" w:lineRule="auto"/>
      </w:pPr>
    </w:p>
    <w:p w:rsidR="00351DF5" w:rsidRPr="0073796A" w:rsidRDefault="00351DF5" w:rsidP="00135067">
      <w:pPr>
        <w:tabs>
          <w:tab w:val="left" w:pos="540"/>
        </w:tabs>
        <w:suppressAutoHyphens/>
        <w:spacing w:after="0" w:line="240" w:lineRule="auto"/>
      </w:pPr>
    </w:p>
    <w:p w:rsidR="00351DF5" w:rsidRPr="0073796A" w:rsidRDefault="00351DF5" w:rsidP="00135067">
      <w:pPr>
        <w:tabs>
          <w:tab w:val="left" w:pos="540"/>
        </w:tabs>
        <w:suppressAutoHyphens/>
        <w:spacing w:after="0" w:line="240" w:lineRule="auto"/>
      </w:pPr>
    </w:p>
    <w:p w:rsidR="00351DF5" w:rsidRDefault="00351DF5"/>
    <w:sectPr w:rsidR="00351DF5" w:rsidSect="004302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162A"/>
    <w:multiLevelType w:val="hybridMultilevel"/>
    <w:tmpl w:val="461C36E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hint="default"/>
      </w:rPr>
    </w:lvl>
    <w:lvl w:ilvl="8" w:tplc="04220005">
      <w:start w:val="1"/>
      <w:numFmt w:val="bullet"/>
      <w:lvlText w:val=""/>
      <w:lvlJc w:val="left"/>
      <w:pPr>
        <w:ind w:left="6527" w:hanging="360"/>
      </w:pPr>
      <w:rPr>
        <w:rFonts w:ascii="Wingdings" w:hAnsi="Wingdings" w:hint="default"/>
      </w:rPr>
    </w:lvl>
  </w:abstractNum>
  <w:abstractNum w:abstractNumId="2">
    <w:nsid w:val="459F2870"/>
    <w:multiLevelType w:val="hybridMultilevel"/>
    <w:tmpl w:val="FBD8249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hint="default"/>
      </w:rPr>
    </w:lvl>
    <w:lvl w:ilvl="8" w:tplc="04220005" w:tentative="1">
      <w:start w:val="1"/>
      <w:numFmt w:val="bullet"/>
      <w:lvlText w:val=""/>
      <w:lvlJc w:val="left"/>
      <w:pPr>
        <w:ind w:left="652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114"/>
    <w:rsid w:val="000C07F6"/>
    <w:rsid w:val="0013285E"/>
    <w:rsid w:val="00135067"/>
    <w:rsid w:val="00263051"/>
    <w:rsid w:val="00351DF5"/>
    <w:rsid w:val="003B0D50"/>
    <w:rsid w:val="00430289"/>
    <w:rsid w:val="00432723"/>
    <w:rsid w:val="00486ED2"/>
    <w:rsid w:val="00512CA4"/>
    <w:rsid w:val="00641F6A"/>
    <w:rsid w:val="0073796A"/>
    <w:rsid w:val="007966BF"/>
    <w:rsid w:val="007B26F0"/>
    <w:rsid w:val="007C0363"/>
    <w:rsid w:val="007D7114"/>
    <w:rsid w:val="007F4BA3"/>
    <w:rsid w:val="0088242E"/>
    <w:rsid w:val="00926B77"/>
    <w:rsid w:val="009521E6"/>
    <w:rsid w:val="0097536D"/>
    <w:rsid w:val="009D3BA4"/>
    <w:rsid w:val="009D78AA"/>
    <w:rsid w:val="00A44779"/>
    <w:rsid w:val="00B3055F"/>
    <w:rsid w:val="00C755BC"/>
    <w:rsid w:val="00CB6135"/>
    <w:rsid w:val="00D017E2"/>
    <w:rsid w:val="00DC0BAD"/>
    <w:rsid w:val="00EE604B"/>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99"/>
    <w:rsid w:val="001350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
    <w:basedOn w:val="a"/>
    <w:link w:val="a6"/>
    <w:uiPriority w:val="99"/>
    <w:qFormat/>
    <w:rsid w:val="00135067"/>
    <w:pPr>
      <w:ind w:left="708"/>
    </w:pPr>
    <w:rPr>
      <w:rFonts w:cs="Times New Roman"/>
      <w:sz w:val="20"/>
      <w:szCs w:val="20"/>
    </w:rPr>
  </w:style>
  <w:style w:type="character" w:customStyle="1" w:styleId="rvts0">
    <w:name w:val="rvts0"/>
    <w:uiPriority w:val="99"/>
    <w:rsid w:val="00135067"/>
    <w:rPr>
      <w:rFonts w:ascii="Times New Roman" w:hAnsi="Times New Roman"/>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locked/>
    <w:rsid w:val="00135067"/>
    <w:rPr>
      <w:rFonts w:ascii="Calibri" w:hAnsi="Calibri"/>
      <w:lang w:eastAsia="uk-UA"/>
    </w:rPr>
  </w:style>
  <w:style w:type="paragraph" w:styleId="a7">
    <w:name w:val="Balloon Text"/>
    <w:basedOn w:val="a"/>
    <w:link w:val="a8"/>
    <w:uiPriority w:val="99"/>
    <w:semiHidden/>
    <w:rsid w:val="0013506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35067"/>
    <w:rPr>
      <w:rFonts w:ascii="Tahom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10074</Words>
  <Characters>5743</Characters>
  <Application>Microsoft Office Word</Application>
  <DocSecurity>0</DocSecurity>
  <Lines>47</Lines>
  <Paragraphs>31</Paragraphs>
  <ScaleCrop>false</ScaleCrop>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2023-03-01T10:22:00Z</cp:lastPrinted>
  <dcterms:created xsi:type="dcterms:W3CDTF">2023-04-01T09:56:00Z</dcterms:created>
  <dcterms:modified xsi:type="dcterms:W3CDTF">2023-04-01T10:15:00Z</dcterms:modified>
</cp:coreProperties>
</file>