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CB9" w:rsidRPr="009B32AD" w:rsidRDefault="00340449">
      <w:pPr>
        <w:spacing w:after="0" w:line="240" w:lineRule="auto"/>
        <w:ind w:left="7086" w:firstLine="702"/>
        <w:jc w:val="right"/>
        <w:rPr>
          <w:rFonts w:ascii="Times New Roman" w:eastAsia="Times New Roman" w:hAnsi="Times New Roman" w:cs="Times New Roman"/>
          <w:b/>
          <w:sz w:val="24"/>
          <w:szCs w:val="24"/>
        </w:rPr>
      </w:pPr>
      <w:r w:rsidRPr="009B32AD">
        <w:rPr>
          <w:rFonts w:ascii="Times New Roman" w:eastAsia="Times New Roman" w:hAnsi="Times New Roman" w:cs="Times New Roman"/>
          <w:b/>
          <w:sz w:val="24"/>
          <w:szCs w:val="24"/>
        </w:rPr>
        <w:t xml:space="preserve">ДОДАТОК 3 </w:t>
      </w:r>
    </w:p>
    <w:p w:rsidR="002E5CB9" w:rsidRPr="009B32AD" w:rsidRDefault="00340449">
      <w:pPr>
        <w:spacing w:after="0" w:line="240" w:lineRule="auto"/>
        <w:ind w:left="2880"/>
        <w:jc w:val="right"/>
        <w:rPr>
          <w:rFonts w:ascii="Times New Roman" w:eastAsia="Times New Roman" w:hAnsi="Times New Roman" w:cs="Times New Roman"/>
          <w:i/>
          <w:sz w:val="24"/>
          <w:szCs w:val="24"/>
          <w:highlight w:val="white"/>
        </w:rPr>
      </w:pPr>
      <w:r w:rsidRPr="009B32AD">
        <w:rPr>
          <w:rFonts w:ascii="Times New Roman" w:eastAsia="Times New Roman" w:hAnsi="Times New Roman" w:cs="Times New Roman"/>
          <w:b/>
          <w:i/>
          <w:sz w:val="24"/>
          <w:szCs w:val="24"/>
        </w:rPr>
        <w:t xml:space="preserve"> </w:t>
      </w:r>
      <w:r w:rsidRPr="009B32AD">
        <w:rPr>
          <w:rFonts w:ascii="Times New Roman" w:eastAsia="Times New Roman" w:hAnsi="Times New Roman" w:cs="Times New Roman"/>
          <w:i/>
          <w:sz w:val="24"/>
          <w:szCs w:val="24"/>
        </w:rPr>
        <w:t xml:space="preserve">до </w:t>
      </w:r>
      <w:r w:rsidRPr="009B32AD">
        <w:rPr>
          <w:rFonts w:ascii="Times New Roman" w:eastAsia="Times New Roman" w:hAnsi="Times New Roman" w:cs="Times New Roman"/>
          <w:i/>
          <w:sz w:val="24"/>
          <w:szCs w:val="24"/>
          <w:highlight w:val="white"/>
        </w:rPr>
        <w:t>тендерної документації</w:t>
      </w:r>
    </w:p>
    <w:p w:rsidR="002E5CB9" w:rsidRPr="009B32AD" w:rsidRDefault="002E5CB9" w:rsidP="000044B7">
      <w:pPr>
        <w:spacing w:after="0" w:line="240" w:lineRule="auto"/>
        <w:rPr>
          <w:rFonts w:ascii="Times New Roman" w:eastAsia="Times New Roman" w:hAnsi="Times New Roman" w:cs="Times New Roman"/>
          <w:b/>
          <w:sz w:val="24"/>
          <w:szCs w:val="24"/>
        </w:rPr>
      </w:pPr>
    </w:p>
    <w:p w:rsidR="002E5CB9" w:rsidRPr="009B32AD" w:rsidRDefault="00340449">
      <w:pPr>
        <w:spacing w:after="0" w:line="240" w:lineRule="auto"/>
        <w:jc w:val="center"/>
        <w:rPr>
          <w:rFonts w:ascii="Times New Roman" w:eastAsia="Times New Roman" w:hAnsi="Times New Roman" w:cs="Times New Roman"/>
          <w:b/>
          <w:sz w:val="24"/>
          <w:szCs w:val="24"/>
        </w:rPr>
      </w:pPr>
      <w:r w:rsidRPr="009B32AD">
        <w:rPr>
          <w:rFonts w:ascii="Times New Roman" w:eastAsia="Times New Roman" w:hAnsi="Times New Roman" w:cs="Times New Roman"/>
          <w:b/>
          <w:sz w:val="24"/>
          <w:szCs w:val="24"/>
        </w:rPr>
        <w:t>Договір про закупівлю____</w:t>
      </w:r>
    </w:p>
    <w:p w:rsidR="002E5CB9" w:rsidRPr="009B32AD" w:rsidRDefault="002E5CB9">
      <w:pPr>
        <w:spacing w:after="0" w:line="240" w:lineRule="auto"/>
        <w:rPr>
          <w:rFonts w:ascii="Times New Roman" w:eastAsia="Times New Roman" w:hAnsi="Times New Roman" w:cs="Times New Roman"/>
          <w:b/>
          <w:sz w:val="24"/>
          <w:szCs w:val="24"/>
        </w:rPr>
      </w:pPr>
    </w:p>
    <w:p w:rsidR="002E5CB9" w:rsidRPr="009B32AD" w:rsidRDefault="00103450">
      <w:pPr>
        <w:spacing w:after="0" w:line="240" w:lineRule="auto"/>
        <w:rPr>
          <w:rFonts w:ascii="Times New Roman" w:eastAsia="Times New Roman" w:hAnsi="Times New Roman" w:cs="Times New Roman"/>
          <w:sz w:val="24"/>
          <w:szCs w:val="24"/>
        </w:rPr>
      </w:pPr>
      <w:r w:rsidRPr="009B32AD">
        <w:rPr>
          <w:rFonts w:ascii="Times New Roman" w:hAnsi="Times New Roman"/>
          <w:sz w:val="24"/>
          <w:szCs w:val="24"/>
        </w:rPr>
        <w:t>смт. Срібне</w:t>
      </w:r>
      <w:r w:rsidR="00340449" w:rsidRPr="009B32AD">
        <w:rPr>
          <w:rFonts w:ascii="Times New Roman" w:eastAsia="Times New Roman" w:hAnsi="Times New Roman" w:cs="Times New Roman"/>
          <w:sz w:val="24"/>
          <w:szCs w:val="24"/>
        </w:rPr>
        <w:tab/>
      </w:r>
      <w:r w:rsidR="00340449" w:rsidRPr="009B32AD">
        <w:rPr>
          <w:rFonts w:ascii="Times New Roman" w:eastAsia="Times New Roman" w:hAnsi="Times New Roman" w:cs="Times New Roman"/>
          <w:sz w:val="24"/>
          <w:szCs w:val="24"/>
        </w:rPr>
        <w:tab/>
      </w:r>
      <w:r w:rsidR="00340449" w:rsidRPr="009B32AD">
        <w:rPr>
          <w:rFonts w:ascii="Times New Roman" w:eastAsia="Times New Roman" w:hAnsi="Times New Roman" w:cs="Times New Roman"/>
          <w:sz w:val="24"/>
          <w:szCs w:val="24"/>
        </w:rPr>
        <w:tab/>
      </w:r>
      <w:r w:rsidR="00340449" w:rsidRPr="009B32AD">
        <w:rPr>
          <w:rFonts w:ascii="Times New Roman" w:eastAsia="Times New Roman" w:hAnsi="Times New Roman" w:cs="Times New Roman"/>
          <w:sz w:val="24"/>
          <w:szCs w:val="24"/>
        </w:rPr>
        <w:tab/>
      </w:r>
      <w:r w:rsidR="00340449" w:rsidRPr="009B32AD">
        <w:rPr>
          <w:rFonts w:ascii="Times New Roman" w:eastAsia="Times New Roman" w:hAnsi="Times New Roman" w:cs="Times New Roman"/>
          <w:sz w:val="24"/>
          <w:szCs w:val="24"/>
        </w:rPr>
        <w:tab/>
      </w:r>
      <w:r w:rsidR="00340449" w:rsidRPr="009B32AD">
        <w:rPr>
          <w:rFonts w:ascii="Times New Roman" w:eastAsia="Times New Roman" w:hAnsi="Times New Roman" w:cs="Times New Roman"/>
          <w:sz w:val="24"/>
          <w:szCs w:val="24"/>
        </w:rPr>
        <w:tab/>
        <w:t xml:space="preserve">   «_____» ____________ 20</w:t>
      </w:r>
      <w:r w:rsidRPr="009B32AD">
        <w:rPr>
          <w:rFonts w:ascii="Times New Roman" w:eastAsia="Times New Roman" w:hAnsi="Times New Roman" w:cs="Times New Roman"/>
          <w:sz w:val="24"/>
          <w:szCs w:val="24"/>
        </w:rPr>
        <w:t>23</w:t>
      </w:r>
      <w:r w:rsidR="00340449" w:rsidRPr="009B32AD">
        <w:rPr>
          <w:rFonts w:ascii="Times New Roman" w:eastAsia="Times New Roman" w:hAnsi="Times New Roman" w:cs="Times New Roman"/>
          <w:sz w:val="24"/>
          <w:szCs w:val="24"/>
        </w:rPr>
        <w:t>року</w:t>
      </w:r>
    </w:p>
    <w:p w:rsidR="002E5CB9" w:rsidRPr="009B32AD" w:rsidRDefault="002E5CB9">
      <w:pPr>
        <w:spacing w:after="0" w:line="240" w:lineRule="auto"/>
        <w:ind w:right="-36"/>
        <w:jc w:val="both"/>
        <w:rPr>
          <w:rFonts w:ascii="Times New Roman" w:eastAsia="Times New Roman" w:hAnsi="Times New Roman" w:cs="Times New Roman"/>
          <w:sz w:val="24"/>
          <w:szCs w:val="24"/>
        </w:rPr>
      </w:pPr>
    </w:p>
    <w:p w:rsidR="002E5CB9" w:rsidRPr="00E9230A" w:rsidRDefault="00AC52B3" w:rsidP="009B32AD">
      <w:pPr>
        <w:spacing w:after="0" w:line="240" w:lineRule="auto"/>
        <w:ind w:firstLine="284"/>
        <w:jc w:val="both"/>
        <w:rPr>
          <w:rFonts w:ascii="Times New Roman" w:eastAsia="Times New Roman" w:hAnsi="Times New Roman" w:cs="Times New Roman"/>
          <w:b/>
          <w:sz w:val="24"/>
          <w:szCs w:val="24"/>
        </w:rPr>
      </w:pPr>
      <w:r w:rsidRPr="00AC52B3">
        <w:rPr>
          <w:rFonts w:ascii="Times New Roman" w:hAnsi="Times New Roman" w:cs="Times New Roman"/>
          <w:b/>
          <w:bCs/>
        </w:rPr>
        <w:t>ВІДДІЛ ОСВІТИ, СІМ’Ї, МОЛОДІ ТА СПОРТУ СРІБНЯНСЬКОЇ СЕЛИЩНОЇ РАДИ</w:t>
      </w:r>
      <w:r w:rsidRPr="00AC52B3">
        <w:rPr>
          <w:rFonts w:ascii="Times New Roman" w:hAnsi="Times New Roman" w:cs="Times New Roman"/>
        </w:rPr>
        <w:t xml:space="preserve">, в подальшому «Покупець», в особі </w:t>
      </w:r>
      <w:r w:rsidRPr="00AC52B3">
        <w:rPr>
          <w:rFonts w:ascii="Times New Roman" w:hAnsi="Times New Roman" w:cs="Times New Roman"/>
          <w:color w:val="000000"/>
          <w:sz w:val="24"/>
          <w:szCs w:val="24"/>
          <w:shd w:val="clear" w:color="auto" w:fill="FFFFFF"/>
          <w:lang w:eastAsia="zh-CN"/>
        </w:rPr>
        <w:t xml:space="preserve">начальника </w:t>
      </w:r>
      <w:proofErr w:type="spellStart"/>
      <w:r w:rsidRPr="00AC52B3">
        <w:rPr>
          <w:rFonts w:ascii="Times New Roman" w:hAnsi="Times New Roman" w:cs="Times New Roman"/>
          <w:color w:val="000000"/>
          <w:sz w:val="24"/>
          <w:szCs w:val="24"/>
          <w:shd w:val="clear" w:color="auto" w:fill="FFFFFF"/>
          <w:lang w:eastAsia="zh-CN"/>
        </w:rPr>
        <w:t>Никоненка</w:t>
      </w:r>
      <w:proofErr w:type="spellEnd"/>
      <w:r w:rsidRPr="00AC52B3">
        <w:rPr>
          <w:rFonts w:ascii="Times New Roman" w:hAnsi="Times New Roman" w:cs="Times New Roman"/>
          <w:color w:val="000000"/>
          <w:sz w:val="24"/>
          <w:szCs w:val="24"/>
          <w:shd w:val="clear" w:color="auto" w:fill="FFFFFF"/>
          <w:lang w:eastAsia="zh-CN"/>
        </w:rPr>
        <w:t xml:space="preserve"> Віталія Миколайовича, який діє на підставі </w:t>
      </w:r>
      <w:r w:rsidRPr="00AC52B3">
        <w:rPr>
          <w:rFonts w:ascii="Times New Roman" w:hAnsi="Times New Roman" w:cs="Times New Roman"/>
          <w:sz w:val="24"/>
          <w:szCs w:val="24"/>
        </w:rPr>
        <w:t xml:space="preserve">Положення про відділ освіти, сім’ї, молоді та спорту </w:t>
      </w:r>
      <w:proofErr w:type="spellStart"/>
      <w:r w:rsidRPr="00AC52B3">
        <w:rPr>
          <w:rFonts w:ascii="Times New Roman" w:hAnsi="Times New Roman" w:cs="Times New Roman"/>
          <w:sz w:val="24"/>
          <w:szCs w:val="24"/>
        </w:rPr>
        <w:t>Срібнянської</w:t>
      </w:r>
      <w:proofErr w:type="spellEnd"/>
      <w:r w:rsidRPr="00AC52B3">
        <w:rPr>
          <w:rFonts w:ascii="Times New Roman" w:hAnsi="Times New Roman" w:cs="Times New Roman"/>
          <w:sz w:val="24"/>
          <w:szCs w:val="24"/>
        </w:rPr>
        <w:t xml:space="preserve"> селищної ради, затверджене рішенням дев’ятої позачергової сесії сьомого скликання від 06.06.2018р.</w:t>
      </w:r>
      <w:r w:rsidRPr="00AC52B3">
        <w:rPr>
          <w:rFonts w:ascii="Times New Roman" w:hAnsi="Times New Roman" w:cs="Times New Roman"/>
          <w:color w:val="000000"/>
          <w:sz w:val="24"/>
          <w:szCs w:val="24"/>
          <w:shd w:val="clear" w:color="auto" w:fill="FFFFFF"/>
          <w:lang w:eastAsia="zh-CN"/>
        </w:rPr>
        <w:t>,</w:t>
      </w:r>
      <w:r w:rsidRPr="002A0D06">
        <w:rPr>
          <w:color w:val="000000"/>
          <w:sz w:val="24"/>
          <w:szCs w:val="24"/>
          <w:shd w:val="clear" w:color="auto" w:fill="FFFFFF"/>
          <w:lang w:eastAsia="zh-CN"/>
        </w:rPr>
        <w:t xml:space="preserve"> </w:t>
      </w:r>
      <w:r w:rsidR="00340449" w:rsidRPr="009B32AD">
        <w:rPr>
          <w:rFonts w:ascii="Times New Roman" w:eastAsia="Times New Roman" w:hAnsi="Times New Roman" w:cs="Times New Roman"/>
          <w:sz w:val="24"/>
          <w:szCs w:val="24"/>
        </w:rPr>
        <w:t xml:space="preserve"> (далі — </w:t>
      </w:r>
      <w:r w:rsidR="007645EA" w:rsidRPr="009B32AD">
        <w:rPr>
          <w:rFonts w:ascii="Times New Roman" w:eastAsia="Times New Roman" w:hAnsi="Times New Roman" w:cs="Times New Roman"/>
          <w:b/>
          <w:sz w:val="24"/>
          <w:szCs w:val="24"/>
        </w:rPr>
        <w:t>Покупець</w:t>
      </w:r>
      <w:r w:rsidR="00F44B49" w:rsidRPr="009B32AD">
        <w:rPr>
          <w:rFonts w:ascii="Times New Roman" w:eastAsia="Times New Roman" w:hAnsi="Times New Roman" w:cs="Times New Roman"/>
          <w:b/>
          <w:sz w:val="24"/>
          <w:szCs w:val="24"/>
        </w:rPr>
        <w:t xml:space="preserve"> / Замовник</w:t>
      </w:r>
      <w:r w:rsidR="00340449" w:rsidRPr="009B32AD">
        <w:rPr>
          <w:rFonts w:ascii="Times New Roman" w:eastAsia="Times New Roman" w:hAnsi="Times New Roman" w:cs="Times New Roman"/>
          <w:sz w:val="24"/>
          <w:szCs w:val="24"/>
        </w:rPr>
        <w:t>, з однієї сторони, і _______________</w:t>
      </w:r>
      <w:r w:rsidR="00340449" w:rsidRPr="009B32AD">
        <w:rPr>
          <w:rFonts w:ascii="Times New Roman" w:eastAsia="Times New Roman" w:hAnsi="Times New Roman" w:cs="Times New Roman"/>
          <w:i/>
          <w:sz w:val="24"/>
          <w:szCs w:val="24"/>
        </w:rPr>
        <w:t xml:space="preserve"> </w:t>
      </w:r>
      <w:r w:rsidR="00340449" w:rsidRPr="009B32AD">
        <w:rPr>
          <w:rFonts w:ascii="Times New Roman" w:eastAsia="Times New Roman" w:hAnsi="Times New Roman" w:cs="Times New Roman"/>
          <w:sz w:val="24"/>
          <w:szCs w:val="24"/>
        </w:rPr>
        <w:t>в особі</w:t>
      </w:r>
      <w:r w:rsidR="00340449" w:rsidRPr="009B32AD">
        <w:rPr>
          <w:rFonts w:ascii="Times New Roman" w:eastAsia="Times New Roman" w:hAnsi="Times New Roman" w:cs="Times New Roman"/>
          <w:i/>
          <w:sz w:val="24"/>
          <w:szCs w:val="24"/>
        </w:rPr>
        <w:t xml:space="preserve"> </w:t>
      </w:r>
      <w:r w:rsidR="00340449" w:rsidRPr="009B32AD">
        <w:rPr>
          <w:rFonts w:ascii="Times New Roman" w:eastAsia="Times New Roman" w:hAnsi="Times New Roman" w:cs="Times New Roman"/>
          <w:sz w:val="24"/>
          <w:szCs w:val="24"/>
        </w:rPr>
        <w:t xml:space="preserve">________________, який діє на підставі ____________ (далі — </w:t>
      </w:r>
      <w:r w:rsidR="007645EA" w:rsidRPr="009B32AD">
        <w:rPr>
          <w:rFonts w:ascii="Times New Roman" w:eastAsia="Times New Roman" w:hAnsi="Times New Roman" w:cs="Times New Roman"/>
          <w:b/>
          <w:sz w:val="24"/>
          <w:szCs w:val="24"/>
        </w:rPr>
        <w:t>Продавець</w:t>
      </w:r>
      <w:r w:rsidR="00340449" w:rsidRPr="009B32AD">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7645EA" w:rsidRPr="009B32AD">
        <w:rPr>
          <w:rFonts w:ascii="Times New Roman" w:eastAsia="Times New Roman" w:hAnsi="Times New Roman" w:cs="Times New Roman"/>
          <w:sz w:val="24"/>
          <w:szCs w:val="24"/>
        </w:rPr>
        <w:t xml:space="preserve">за результатами проведених відкритих торгів (Ідентифікатор закупівлі _____________________) </w:t>
      </w:r>
      <w:r w:rsidR="00340449" w:rsidRPr="00E9230A">
        <w:rPr>
          <w:rFonts w:ascii="Times New Roman" w:eastAsia="Times New Roman" w:hAnsi="Times New Roman" w:cs="Times New Roman"/>
          <w:b/>
          <w:sz w:val="24"/>
          <w:szCs w:val="24"/>
        </w:rPr>
        <w:t>уклали цей Договір про таке:</w:t>
      </w:r>
    </w:p>
    <w:p w:rsidR="00E9230A" w:rsidRPr="007750D1" w:rsidRDefault="00E9230A" w:rsidP="00E9230A">
      <w:pPr>
        <w:spacing w:after="0" w:line="240" w:lineRule="auto"/>
        <w:ind w:firstLine="709"/>
        <w:jc w:val="both"/>
        <w:rPr>
          <w:rFonts w:ascii="Times New Roman" w:hAnsi="Times New Roman"/>
          <w:b/>
          <w:bCs/>
          <w:sz w:val="24"/>
          <w:szCs w:val="24"/>
        </w:rPr>
      </w:pPr>
      <w:r w:rsidRPr="00E9230A">
        <w:rPr>
          <w:rFonts w:ascii="Times New Roman" w:eastAsia="Times New Roman" w:hAnsi="Times New Roman" w:cs="Times New Roman"/>
          <w:b/>
          <w:sz w:val="24"/>
          <w:szCs w:val="24"/>
        </w:rPr>
        <w:t>Покупець доручає, а Продавець</w:t>
      </w:r>
      <w:r w:rsidRPr="00E9230A">
        <w:rPr>
          <w:rFonts w:ascii="Times New Roman" w:eastAsia="Times New Roman" w:hAnsi="Times New Roman" w:cs="Times New Roman"/>
          <w:sz w:val="24"/>
          <w:szCs w:val="24"/>
        </w:rPr>
        <w:t xml:space="preserve"> зобов'язується у 202</w:t>
      </w:r>
      <w:r>
        <w:rPr>
          <w:rFonts w:ascii="Times New Roman" w:eastAsia="Times New Roman" w:hAnsi="Times New Roman" w:cs="Times New Roman"/>
          <w:sz w:val="24"/>
          <w:szCs w:val="24"/>
        </w:rPr>
        <w:t>3</w:t>
      </w:r>
      <w:r w:rsidRPr="00E9230A">
        <w:rPr>
          <w:rFonts w:ascii="Times New Roman" w:eastAsia="Times New Roman" w:hAnsi="Times New Roman" w:cs="Times New Roman"/>
          <w:sz w:val="24"/>
          <w:szCs w:val="24"/>
        </w:rPr>
        <w:t xml:space="preserve"> році надати Послуги з публікації (висвітлення) інформаційних матеріалів у засобах масової інформації, </w:t>
      </w:r>
      <w:r w:rsidRPr="00A73847">
        <w:rPr>
          <w:rFonts w:ascii="Times New Roman" w:hAnsi="Times New Roman"/>
          <w:b/>
          <w:bCs/>
          <w:sz w:val="24"/>
          <w:szCs w:val="24"/>
        </w:rPr>
        <w:t xml:space="preserve">Послуги з публікації (висвітлення) інформаційних матеріалів у засобах масової інформації (код за </w:t>
      </w:r>
      <w:r w:rsidR="00535101">
        <w:rPr>
          <w:rFonts w:ascii="Times New Roman" w:hAnsi="Times New Roman"/>
          <w:b/>
          <w:bCs/>
          <w:sz w:val="24"/>
          <w:szCs w:val="24"/>
        </w:rPr>
        <w:t>Є</w:t>
      </w:r>
      <w:r w:rsidRPr="00A73847">
        <w:rPr>
          <w:rFonts w:ascii="Times New Roman" w:hAnsi="Times New Roman"/>
          <w:b/>
          <w:bCs/>
          <w:sz w:val="24"/>
          <w:szCs w:val="24"/>
        </w:rPr>
        <w:t>ЗС ДК 021:2015:79820000-8 Послуги, пов’язані з друком)</w:t>
      </w:r>
      <w:r w:rsidRPr="00E9230A">
        <w:rPr>
          <w:rFonts w:ascii="Times New Roman" w:eastAsia="Times New Roman" w:hAnsi="Times New Roman" w:cs="Times New Roman"/>
          <w:sz w:val="24"/>
          <w:szCs w:val="24"/>
        </w:rPr>
        <w:t xml:space="preserve"> а Замовник - прийняти і оплатити такі послуги.</w:t>
      </w:r>
      <w:r w:rsidRPr="009B32AD">
        <w:rPr>
          <w:rFonts w:ascii="Times New Roman" w:eastAsia="Times New Roman" w:hAnsi="Times New Roman" w:cs="Times New Roman"/>
          <w:sz w:val="24"/>
          <w:szCs w:val="24"/>
        </w:rPr>
        <w:t>:</w:t>
      </w:r>
    </w:p>
    <w:p w:rsidR="007645EA" w:rsidRPr="009B32AD" w:rsidRDefault="00E9230A" w:rsidP="009B32AD">
      <w:pPr>
        <w:shd w:val="clear" w:color="auto" w:fill="FFFFFF"/>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 xml:space="preserve"> </w:t>
      </w:r>
      <w:r w:rsidR="007645EA" w:rsidRPr="007645EA">
        <w:rPr>
          <w:rFonts w:ascii="Times New Roman" w:eastAsia="Times New Roman" w:hAnsi="Times New Roman" w:cs="Times New Roman"/>
          <w:sz w:val="24"/>
          <w:szCs w:val="24"/>
          <w:lang w:eastAsia="en-US"/>
        </w:rPr>
        <w:t>1.2. Найменування (асортимент), кількість, якісні характеристики та ціна Товару визначаються у Специфікації Товару (далі - Додаток 1) до Договору, що є невід’ємною частиною цього Договору.</w:t>
      </w:r>
    </w:p>
    <w:p w:rsidR="002E5CB9" w:rsidRPr="009B32AD" w:rsidRDefault="007645EA" w:rsidP="009B32AD">
      <w:pPr>
        <w:shd w:val="clear" w:color="auto" w:fill="FFFFFF"/>
        <w:spacing w:after="0" w:line="240" w:lineRule="auto"/>
        <w:ind w:firstLine="284"/>
        <w:jc w:val="both"/>
        <w:rPr>
          <w:rFonts w:ascii="Times New Roman" w:eastAsia="Times New Roman" w:hAnsi="Times New Roman" w:cs="Times New Roman"/>
          <w:sz w:val="24"/>
          <w:szCs w:val="24"/>
        </w:rPr>
      </w:pPr>
      <w:r w:rsidRPr="007645EA">
        <w:rPr>
          <w:rFonts w:ascii="Times New Roman" w:eastAsia="Times New Roman" w:hAnsi="Times New Roman" w:cs="Times New Roman"/>
          <w:sz w:val="24"/>
          <w:szCs w:val="24"/>
          <w:lang w:eastAsia="en-US"/>
        </w:rPr>
        <w:t xml:space="preserve">1.3. Обсяги закупівлі </w:t>
      </w:r>
      <w:r w:rsidR="00E9230A">
        <w:rPr>
          <w:rFonts w:ascii="Times New Roman" w:eastAsia="Times New Roman" w:hAnsi="Times New Roman" w:cs="Times New Roman"/>
          <w:sz w:val="24"/>
          <w:szCs w:val="24"/>
          <w:lang w:eastAsia="en-US"/>
        </w:rPr>
        <w:t>Послуги</w:t>
      </w:r>
      <w:r w:rsidRPr="007645EA">
        <w:rPr>
          <w:rFonts w:ascii="Times New Roman" w:eastAsia="Times New Roman" w:hAnsi="Times New Roman" w:cs="Times New Roman"/>
          <w:sz w:val="24"/>
          <w:szCs w:val="24"/>
          <w:lang w:eastAsia="en-US"/>
        </w:rPr>
        <w:t xml:space="preserve"> можуть бути зменшені залежно від реального фінансування видатків.</w:t>
      </w:r>
    </w:p>
    <w:p w:rsidR="002E5CB9" w:rsidRPr="009B32AD" w:rsidRDefault="00340449" w:rsidP="009B32AD">
      <w:pPr>
        <w:numPr>
          <w:ilvl w:val="0"/>
          <w:numId w:val="1"/>
        </w:numPr>
        <w:spacing w:after="0" w:line="240" w:lineRule="auto"/>
        <w:ind w:left="0" w:right="-34" w:firstLine="284"/>
        <w:jc w:val="center"/>
        <w:rPr>
          <w:rFonts w:ascii="Times New Roman" w:eastAsia="Times New Roman" w:hAnsi="Times New Roman" w:cs="Times New Roman"/>
          <w:b/>
          <w:sz w:val="24"/>
          <w:szCs w:val="24"/>
        </w:rPr>
      </w:pPr>
      <w:r w:rsidRPr="009B32AD">
        <w:rPr>
          <w:rFonts w:ascii="Times New Roman" w:eastAsia="Times New Roman" w:hAnsi="Times New Roman" w:cs="Times New Roman"/>
          <w:b/>
          <w:sz w:val="24"/>
          <w:szCs w:val="24"/>
        </w:rPr>
        <w:t>Як</w:t>
      </w:r>
      <w:r w:rsidR="00E9230A">
        <w:rPr>
          <w:rFonts w:ascii="Times New Roman" w:eastAsia="Times New Roman" w:hAnsi="Times New Roman" w:cs="Times New Roman"/>
          <w:b/>
          <w:sz w:val="24"/>
          <w:szCs w:val="24"/>
        </w:rPr>
        <w:t>ість послуги</w:t>
      </w:r>
    </w:p>
    <w:p w:rsidR="00E9230A" w:rsidRPr="00E9230A" w:rsidRDefault="00E9230A" w:rsidP="00E9230A">
      <w:pPr>
        <w:spacing w:after="0" w:line="240" w:lineRule="auto"/>
        <w:ind w:firstLine="284"/>
        <w:jc w:val="both"/>
        <w:rPr>
          <w:rFonts w:ascii="Times New Roman" w:hAnsi="Times New Roman"/>
          <w:sz w:val="24"/>
          <w:szCs w:val="24"/>
          <w:lang w:eastAsia="en-US"/>
        </w:rPr>
      </w:pPr>
      <w:bookmarkStart w:id="0" w:name="_heading=h.1fob9te" w:colFirst="0" w:colLast="0"/>
      <w:bookmarkEnd w:id="0"/>
      <w:r w:rsidRPr="00E9230A">
        <w:rPr>
          <w:rFonts w:ascii="Times New Roman" w:hAnsi="Times New Roman"/>
          <w:sz w:val="24"/>
          <w:szCs w:val="24"/>
          <w:lang w:eastAsia="en-US"/>
        </w:rPr>
        <w:t xml:space="preserve">2.1. </w:t>
      </w:r>
      <w:r>
        <w:rPr>
          <w:rFonts w:ascii="Times New Roman" w:hAnsi="Times New Roman"/>
          <w:sz w:val="24"/>
          <w:szCs w:val="24"/>
          <w:lang w:eastAsia="en-US"/>
        </w:rPr>
        <w:t>Продавець</w:t>
      </w:r>
      <w:r w:rsidRPr="00E9230A">
        <w:rPr>
          <w:rFonts w:ascii="Times New Roman" w:hAnsi="Times New Roman"/>
          <w:sz w:val="24"/>
          <w:szCs w:val="24"/>
          <w:lang w:eastAsia="en-US"/>
        </w:rPr>
        <w:t xml:space="preserve"> повинен надати передбачені договором послуги, якість яких має відповідати вимогам діючих законодавчих та нормативних документів для цих видів господарської діяльності.</w:t>
      </w:r>
    </w:p>
    <w:p w:rsidR="00E9230A" w:rsidRPr="00E9230A" w:rsidRDefault="00E9230A" w:rsidP="00E9230A">
      <w:pPr>
        <w:spacing w:after="0" w:line="240" w:lineRule="auto"/>
        <w:ind w:firstLine="284"/>
        <w:jc w:val="both"/>
        <w:rPr>
          <w:rFonts w:ascii="Times New Roman" w:hAnsi="Times New Roman"/>
          <w:sz w:val="24"/>
          <w:szCs w:val="24"/>
          <w:lang w:eastAsia="en-US"/>
        </w:rPr>
      </w:pPr>
      <w:r w:rsidRPr="00E9230A">
        <w:rPr>
          <w:rFonts w:ascii="Times New Roman" w:hAnsi="Times New Roman"/>
          <w:sz w:val="24"/>
          <w:szCs w:val="24"/>
          <w:lang w:eastAsia="en-US"/>
        </w:rPr>
        <w:t xml:space="preserve">2.2. </w:t>
      </w:r>
      <w:r>
        <w:rPr>
          <w:rFonts w:ascii="Times New Roman" w:hAnsi="Times New Roman"/>
          <w:sz w:val="24"/>
          <w:szCs w:val="24"/>
          <w:lang w:eastAsia="en-US"/>
        </w:rPr>
        <w:t>Продавець</w:t>
      </w:r>
      <w:r w:rsidRPr="00E9230A">
        <w:rPr>
          <w:rFonts w:ascii="Times New Roman" w:hAnsi="Times New Roman"/>
          <w:sz w:val="24"/>
          <w:szCs w:val="24"/>
          <w:lang w:eastAsia="en-US"/>
        </w:rPr>
        <w:t xml:space="preserve"> гарантує якість наданих послуг, яка має відповідати вимогам діючих норм і стандартів законодавства України, </w:t>
      </w:r>
    </w:p>
    <w:p w:rsidR="002E5CB9" w:rsidRPr="009B32AD" w:rsidRDefault="00340449" w:rsidP="009B32AD">
      <w:pPr>
        <w:spacing w:after="0" w:line="240" w:lineRule="auto"/>
        <w:ind w:right="-34" w:firstLine="284"/>
        <w:jc w:val="center"/>
        <w:rPr>
          <w:rFonts w:ascii="Times New Roman" w:eastAsia="Times New Roman" w:hAnsi="Times New Roman" w:cs="Times New Roman"/>
          <w:b/>
          <w:sz w:val="24"/>
          <w:szCs w:val="24"/>
        </w:rPr>
      </w:pPr>
      <w:bookmarkStart w:id="1" w:name="_heading=h.3znysh7" w:colFirst="0" w:colLast="0"/>
      <w:bookmarkEnd w:id="1"/>
      <w:r w:rsidRPr="009B32AD">
        <w:rPr>
          <w:rFonts w:ascii="Times New Roman" w:eastAsia="Times New Roman" w:hAnsi="Times New Roman" w:cs="Times New Roman"/>
          <w:b/>
          <w:sz w:val="24"/>
          <w:szCs w:val="24"/>
        </w:rPr>
        <w:t>3. Ціна Договору</w:t>
      </w:r>
    </w:p>
    <w:p w:rsidR="00060937" w:rsidRPr="00060937" w:rsidRDefault="00060937" w:rsidP="009B32AD">
      <w:pPr>
        <w:spacing w:after="0" w:line="240" w:lineRule="auto"/>
        <w:ind w:firstLine="284"/>
        <w:jc w:val="both"/>
        <w:rPr>
          <w:rFonts w:ascii="Times New Roman" w:eastAsia="Times New Roman" w:hAnsi="Times New Roman" w:cs="Times New Roman"/>
          <w:sz w:val="24"/>
          <w:szCs w:val="24"/>
          <w:lang w:eastAsia="en-US"/>
        </w:rPr>
      </w:pPr>
      <w:r w:rsidRPr="00060937">
        <w:rPr>
          <w:rFonts w:ascii="Times New Roman" w:eastAsia="Times New Roman" w:hAnsi="Times New Roman" w:cs="Times New Roman"/>
          <w:sz w:val="24"/>
          <w:szCs w:val="24"/>
          <w:lang w:eastAsia="en-US"/>
        </w:rPr>
        <w:t>3.1. Ціна Договору вказується в національній валюті України – гривні. Ціна Договору відповідає ціні пропозиції переможця за результатами проведеної процедури</w:t>
      </w:r>
      <w:r w:rsidRPr="009B32AD">
        <w:rPr>
          <w:rFonts w:ascii="Times New Roman" w:eastAsia="Times New Roman" w:hAnsi="Times New Roman" w:cs="Times New Roman"/>
          <w:sz w:val="24"/>
          <w:szCs w:val="24"/>
          <w:lang w:eastAsia="en-US"/>
        </w:rPr>
        <w:t xml:space="preserve"> закупівлі</w:t>
      </w:r>
      <w:r w:rsidRPr="00060937">
        <w:rPr>
          <w:rFonts w:ascii="Times New Roman" w:eastAsia="Times New Roman" w:hAnsi="Times New Roman" w:cs="Times New Roman"/>
          <w:sz w:val="24"/>
          <w:szCs w:val="24"/>
          <w:lang w:eastAsia="en-US"/>
        </w:rPr>
        <w:t>.</w:t>
      </w:r>
    </w:p>
    <w:p w:rsidR="00060937" w:rsidRPr="00060937" w:rsidRDefault="00060937" w:rsidP="009B32AD">
      <w:pPr>
        <w:spacing w:after="0" w:line="240" w:lineRule="auto"/>
        <w:ind w:firstLine="284"/>
        <w:jc w:val="both"/>
        <w:rPr>
          <w:rFonts w:ascii="Times New Roman" w:eastAsia="Times New Roman" w:hAnsi="Times New Roman" w:cs="Times New Roman"/>
          <w:sz w:val="24"/>
          <w:szCs w:val="24"/>
          <w:lang w:eastAsia="en-US"/>
        </w:rPr>
      </w:pPr>
      <w:r w:rsidRPr="00060937">
        <w:rPr>
          <w:rFonts w:ascii="Times New Roman" w:eastAsia="Times New Roman" w:hAnsi="Times New Roman" w:cs="Times New Roman"/>
          <w:sz w:val="24"/>
          <w:szCs w:val="24"/>
          <w:lang w:eastAsia="ru-RU"/>
        </w:rPr>
        <w:t xml:space="preserve">3.2. </w:t>
      </w:r>
      <w:r w:rsidRPr="00060937">
        <w:rPr>
          <w:rFonts w:ascii="Times New Roman" w:eastAsia="Times New Roman" w:hAnsi="Times New Roman" w:cs="Times New Roman"/>
          <w:sz w:val="24"/>
          <w:szCs w:val="24"/>
          <w:lang w:eastAsia="en-US"/>
        </w:rPr>
        <w:t>Загальна ціна Договору визначається відповідно д</w:t>
      </w:r>
      <w:r w:rsidRPr="009B32AD">
        <w:rPr>
          <w:rFonts w:ascii="Times New Roman" w:eastAsia="Times New Roman" w:hAnsi="Times New Roman" w:cs="Times New Roman"/>
          <w:sz w:val="24"/>
          <w:szCs w:val="24"/>
          <w:lang w:eastAsia="en-US"/>
        </w:rPr>
        <w:t xml:space="preserve">о Специфікації Товару (Додаток </w:t>
      </w:r>
      <w:r w:rsidRPr="00060937">
        <w:rPr>
          <w:rFonts w:ascii="Times New Roman" w:eastAsia="Times New Roman" w:hAnsi="Times New Roman" w:cs="Times New Roman"/>
          <w:sz w:val="24"/>
          <w:szCs w:val="24"/>
          <w:lang w:eastAsia="en-US"/>
        </w:rPr>
        <w:t xml:space="preserve">1 до Договору) та становить </w:t>
      </w:r>
      <w:r w:rsidRPr="009B32AD">
        <w:rPr>
          <w:rFonts w:ascii="Times New Roman" w:eastAsia="Times New Roman" w:hAnsi="Times New Roman" w:cs="Times New Roman"/>
          <w:b/>
          <w:sz w:val="24"/>
          <w:szCs w:val="24"/>
          <w:lang w:eastAsia="en-US"/>
        </w:rPr>
        <w:t>_____________</w:t>
      </w:r>
      <w:r w:rsidRPr="00060937">
        <w:rPr>
          <w:rFonts w:ascii="Times New Roman" w:eastAsia="Times New Roman" w:hAnsi="Times New Roman" w:cs="Times New Roman"/>
          <w:b/>
          <w:sz w:val="24"/>
          <w:szCs w:val="24"/>
          <w:lang w:eastAsia="en-US"/>
        </w:rPr>
        <w:t xml:space="preserve"> грн </w:t>
      </w:r>
      <w:r w:rsidRPr="009B32AD">
        <w:rPr>
          <w:rFonts w:ascii="Times New Roman" w:eastAsia="Times New Roman" w:hAnsi="Times New Roman" w:cs="Times New Roman"/>
          <w:b/>
          <w:sz w:val="24"/>
          <w:szCs w:val="24"/>
          <w:lang w:eastAsia="en-US"/>
        </w:rPr>
        <w:t xml:space="preserve"> ___</w:t>
      </w:r>
      <w:r w:rsidRPr="00060937">
        <w:rPr>
          <w:rFonts w:ascii="Times New Roman" w:eastAsia="Times New Roman" w:hAnsi="Times New Roman" w:cs="Times New Roman"/>
          <w:b/>
          <w:sz w:val="24"/>
          <w:szCs w:val="24"/>
          <w:lang w:eastAsia="en-US"/>
        </w:rPr>
        <w:t>коп.</w:t>
      </w:r>
      <w:r w:rsidRPr="009B32AD">
        <w:rPr>
          <w:rFonts w:ascii="Times New Roman" w:eastAsia="Times New Roman" w:hAnsi="Times New Roman" w:cs="Times New Roman"/>
          <w:b/>
          <w:sz w:val="24"/>
          <w:szCs w:val="24"/>
          <w:lang w:eastAsia="ru-RU"/>
        </w:rPr>
        <w:t xml:space="preserve"> (___________________</w:t>
      </w:r>
      <w:r w:rsidRPr="00060937">
        <w:rPr>
          <w:rFonts w:ascii="Times New Roman" w:eastAsia="Times New Roman" w:hAnsi="Times New Roman" w:cs="Times New Roman"/>
          <w:b/>
          <w:sz w:val="24"/>
          <w:szCs w:val="24"/>
          <w:lang w:eastAsia="ru-RU"/>
        </w:rPr>
        <w:t xml:space="preserve"> гривень ____ коп.), </w:t>
      </w:r>
      <w:r w:rsidRPr="00060937">
        <w:rPr>
          <w:rFonts w:ascii="Times New Roman" w:eastAsia="Times New Roman" w:hAnsi="Times New Roman" w:cs="Times New Roman"/>
          <w:sz w:val="24"/>
          <w:szCs w:val="24"/>
          <w:lang w:eastAsia="ru-RU"/>
        </w:rPr>
        <w:t>у тому числі ПДВ* ______________ грн.</w:t>
      </w:r>
    </w:p>
    <w:p w:rsidR="00060937" w:rsidRPr="00060937" w:rsidRDefault="00060937" w:rsidP="009B32AD">
      <w:pPr>
        <w:spacing w:after="0" w:line="240" w:lineRule="auto"/>
        <w:ind w:firstLine="284"/>
        <w:jc w:val="both"/>
        <w:rPr>
          <w:rFonts w:ascii="Times New Roman" w:eastAsia="Times New Roman" w:hAnsi="Times New Roman" w:cs="Times New Roman"/>
          <w:sz w:val="24"/>
          <w:szCs w:val="24"/>
          <w:lang w:eastAsia="en-US"/>
        </w:rPr>
      </w:pPr>
      <w:r w:rsidRPr="00060937">
        <w:rPr>
          <w:rFonts w:ascii="Times New Roman" w:eastAsia="Times New Roman" w:hAnsi="Times New Roman" w:cs="Times New Roman"/>
          <w:sz w:val="24"/>
          <w:szCs w:val="24"/>
          <w:lang w:eastAsia="ru-RU"/>
        </w:rPr>
        <w:t xml:space="preserve">3.3. </w:t>
      </w:r>
      <w:r w:rsidRPr="00060937">
        <w:rPr>
          <w:rFonts w:ascii="Times New Roman" w:eastAsia="Times New Roman" w:hAnsi="Times New Roman" w:cs="Times New Roman"/>
          <w:sz w:val="24"/>
          <w:szCs w:val="24"/>
          <w:lang w:eastAsia="en-US"/>
        </w:rPr>
        <w:t>Ціна на</w:t>
      </w:r>
      <w:r w:rsidR="00E9230A">
        <w:rPr>
          <w:rFonts w:ascii="Times New Roman" w:eastAsia="Times New Roman" w:hAnsi="Times New Roman" w:cs="Times New Roman"/>
          <w:sz w:val="24"/>
          <w:szCs w:val="24"/>
          <w:lang w:eastAsia="en-US"/>
        </w:rPr>
        <w:t xml:space="preserve"> Послугу</w:t>
      </w:r>
      <w:r w:rsidRPr="00060937">
        <w:rPr>
          <w:rFonts w:ascii="Times New Roman" w:eastAsia="Times New Roman" w:hAnsi="Times New Roman" w:cs="Times New Roman"/>
          <w:sz w:val="24"/>
          <w:szCs w:val="24"/>
          <w:lang w:eastAsia="en-US"/>
        </w:rPr>
        <w:t xml:space="preserve"> включає в себе всі види платежів, зборів та податків.</w:t>
      </w:r>
    </w:p>
    <w:p w:rsidR="00060937" w:rsidRPr="00060937" w:rsidRDefault="00060937" w:rsidP="009B32AD">
      <w:pPr>
        <w:spacing w:after="0" w:line="240" w:lineRule="auto"/>
        <w:ind w:firstLine="284"/>
        <w:jc w:val="both"/>
        <w:rPr>
          <w:rFonts w:ascii="Times New Roman" w:eastAsia="Times New Roman" w:hAnsi="Times New Roman" w:cs="Times New Roman"/>
          <w:sz w:val="24"/>
          <w:szCs w:val="24"/>
          <w:lang w:eastAsia="en-US"/>
        </w:rPr>
      </w:pPr>
      <w:r w:rsidRPr="00060937">
        <w:rPr>
          <w:rFonts w:ascii="Times New Roman" w:eastAsia="Times New Roman" w:hAnsi="Times New Roman" w:cs="Times New Roman"/>
          <w:sz w:val="24"/>
          <w:szCs w:val="24"/>
          <w:lang w:eastAsia="en-US"/>
        </w:rPr>
        <w:t xml:space="preserve">         3.4. Ціна цього Договору може бути зменшена за взаємною згодою Сторін з обов’язковим укладанням додаткової угоди.</w:t>
      </w:r>
    </w:p>
    <w:p w:rsidR="00060937" w:rsidRPr="00060937" w:rsidRDefault="00060937" w:rsidP="009B32AD">
      <w:pPr>
        <w:spacing w:after="0" w:line="240" w:lineRule="auto"/>
        <w:ind w:firstLine="284"/>
        <w:jc w:val="both"/>
        <w:rPr>
          <w:rFonts w:ascii="Times New Roman" w:eastAsia="Times New Roman" w:hAnsi="Times New Roman" w:cs="Times New Roman"/>
          <w:sz w:val="24"/>
          <w:szCs w:val="24"/>
          <w:lang w:eastAsia="ru-RU"/>
        </w:rPr>
      </w:pPr>
      <w:r w:rsidRPr="00060937">
        <w:rPr>
          <w:rFonts w:ascii="Times New Roman" w:eastAsia="Times New Roman" w:hAnsi="Times New Roman" w:cs="Times New Roman"/>
          <w:sz w:val="24"/>
          <w:szCs w:val="24"/>
          <w:lang w:eastAsia="en-US"/>
        </w:rPr>
        <w:t xml:space="preserve">         3.5. Платіжні </w:t>
      </w:r>
      <w:r w:rsidRPr="00060937">
        <w:rPr>
          <w:rFonts w:ascii="Times New Roman" w:eastAsia="Times New Roman" w:hAnsi="Times New Roman" w:cs="Times New Roman"/>
          <w:sz w:val="24"/>
          <w:szCs w:val="24"/>
          <w:lang w:eastAsia="ru-RU"/>
        </w:rPr>
        <w:t>зобов’язання за Договором виникають при наявності у Покупця відповідних бюджетних призначень (бюджетних асигнувань) на 202</w:t>
      </w:r>
      <w:r w:rsidRPr="009B32AD">
        <w:rPr>
          <w:rFonts w:ascii="Times New Roman" w:eastAsia="Times New Roman" w:hAnsi="Times New Roman" w:cs="Times New Roman"/>
          <w:sz w:val="24"/>
          <w:szCs w:val="24"/>
          <w:lang w:eastAsia="ru-RU"/>
        </w:rPr>
        <w:t>3</w:t>
      </w:r>
      <w:r w:rsidRPr="00060937">
        <w:rPr>
          <w:rFonts w:ascii="Times New Roman" w:eastAsia="Times New Roman" w:hAnsi="Times New Roman" w:cs="Times New Roman"/>
          <w:sz w:val="24"/>
          <w:szCs w:val="24"/>
          <w:lang w:eastAsia="ru-RU"/>
        </w:rPr>
        <w:t xml:space="preserve"> рік. </w:t>
      </w:r>
    </w:p>
    <w:p w:rsidR="00060937" w:rsidRPr="00060937" w:rsidRDefault="00060937" w:rsidP="009B32AD">
      <w:pPr>
        <w:pBdr>
          <w:bottom w:val="single" w:sz="12" w:space="1" w:color="auto"/>
        </w:pBdr>
        <w:spacing w:after="0" w:line="240" w:lineRule="auto"/>
        <w:ind w:firstLine="284"/>
        <w:jc w:val="both"/>
        <w:rPr>
          <w:rFonts w:ascii="Times New Roman" w:eastAsia="Times New Roman" w:hAnsi="Times New Roman" w:cs="Times New Roman"/>
          <w:sz w:val="16"/>
          <w:szCs w:val="16"/>
          <w:lang w:eastAsia="ru-RU"/>
        </w:rPr>
      </w:pPr>
    </w:p>
    <w:p w:rsidR="002E5CB9" w:rsidRPr="009B32AD" w:rsidRDefault="00060937" w:rsidP="009B32AD">
      <w:pPr>
        <w:spacing w:after="0" w:line="240" w:lineRule="auto"/>
        <w:ind w:firstLine="284"/>
        <w:jc w:val="both"/>
        <w:rPr>
          <w:rFonts w:ascii="Times New Roman" w:eastAsia="Times New Roman" w:hAnsi="Times New Roman" w:cs="Times New Roman"/>
          <w:sz w:val="24"/>
          <w:szCs w:val="24"/>
          <w:lang w:eastAsia="ru-RU"/>
        </w:rPr>
      </w:pPr>
      <w:r w:rsidRPr="00060937">
        <w:rPr>
          <w:rFonts w:ascii="Times New Roman" w:eastAsia="Times New Roman" w:hAnsi="Times New Roman" w:cs="Times New Roman"/>
          <w:b/>
          <w:sz w:val="24"/>
          <w:szCs w:val="24"/>
          <w:lang w:eastAsia="en-US"/>
        </w:rPr>
        <w:t>*у разі якщо учасник є платником ПДВ.</w:t>
      </w:r>
    </w:p>
    <w:p w:rsidR="002E5CB9" w:rsidRPr="009B32AD" w:rsidRDefault="00340449" w:rsidP="009B32AD">
      <w:pPr>
        <w:tabs>
          <w:tab w:val="left" w:pos="540"/>
        </w:tabs>
        <w:spacing w:after="0" w:line="240" w:lineRule="auto"/>
        <w:ind w:right="-34" w:firstLine="284"/>
        <w:jc w:val="center"/>
        <w:rPr>
          <w:rFonts w:ascii="Times New Roman" w:eastAsia="Times New Roman" w:hAnsi="Times New Roman" w:cs="Times New Roman"/>
          <w:sz w:val="24"/>
          <w:szCs w:val="24"/>
        </w:rPr>
      </w:pPr>
      <w:bookmarkStart w:id="2" w:name="_heading=h.tyjcwt" w:colFirst="0" w:colLast="0"/>
      <w:bookmarkEnd w:id="2"/>
      <w:r w:rsidRPr="009B32AD">
        <w:rPr>
          <w:rFonts w:ascii="Times New Roman" w:eastAsia="Times New Roman" w:hAnsi="Times New Roman" w:cs="Times New Roman"/>
          <w:b/>
          <w:sz w:val="24"/>
          <w:szCs w:val="24"/>
        </w:rPr>
        <w:t>4. Порядок здійснення оплати</w:t>
      </w:r>
    </w:p>
    <w:p w:rsidR="00E9230A" w:rsidRPr="00E9230A" w:rsidRDefault="00E9230A" w:rsidP="00E9230A">
      <w:pPr>
        <w:spacing w:after="60" w:line="240" w:lineRule="auto"/>
        <w:ind w:firstLine="284"/>
        <w:contextualSpacing/>
        <w:jc w:val="both"/>
        <w:rPr>
          <w:rFonts w:ascii="Times New Roman" w:eastAsia="Times New Roman" w:hAnsi="Times New Roman" w:cs="Times New Roman"/>
          <w:sz w:val="24"/>
          <w:szCs w:val="24"/>
          <w:lang w:eastAsia="en-US"/>
        </w:rPr>
      </w:pPr>
      <w:r w:rsidRPr="00E9230A">
        <w:rPr>
          <w:rFonts w:ascii="Times New Roman" w:eastAsia="Times New Roman" w:hAnsi="Times New Roman" w:cs="Times New Roman"/>
          <w:sz w:val="24"/>
          <w:szCs w:val="24"/>
          <w:lang w:eastAsia="en-US"/>
        </w:rPr>
        <w:t xml:space="preserve">.  Розрахунки за надані послуги здійснюються відповідно до статі 49 Бюджетного Кодексу України, у безготівковій формі, шляхом поетапної оплати Замовником наданих послуг протягом 10 (десяти) банківських днів після підписання Сторонами Акту приймання наданих послуг за відповідною публікацією (висвітлення) інформаційних матеріалів у засобах масової інформації. </w:t>
      </w:r>
    </w:p>
    <w:p w:rsidR="00E9230A" w:rsidRPr="00E9230A" w:rsidRDefault="00E9230A" w:rsidP="00E9230A">
      <w:pPr>
        <w:spacing w:after="60" w:line="240" w:lineRule="auto"/>
        <w:ind w:firstLine="284"/>
        <w:contextualSpacing/>
        <w:jc w:val="both"/>
        <w:rPr>
          <w:rFonts w:ascii="Times New Roman" w:eastAsia="Times New Roman" w:hAnsi="Times New Roman" w:cs="Times New Roman"/>
          <w:sz w:val="24"/>
          <w:szCs w:val="24"/>
          <w:lang w:eastAsia="en-US"/>
        </w:rPr>
      </w:pPr>
      <w:r w:rsidRPr="00E9230A">
        <w:rPr>
          <w:rFonts w:ascii="Times New Roman" w:eastAsia="Times New Roman" w:hAnsi="Times New Roman" w:cs="Times New Roman"/>
          <w:sz w:val="24"/>
          <w:szCs w:val="24"/>
          <w:lang w:eastAsia="en-US"/>
        </w:rPr>
        <w:t xml:space="preserve">           Підставою для оплати Послуг </w:t>
      </w:r>
      <w:r>
        <w:rPr>
          <w:rFonts w:ascii="Times New Roman" w:eastAsia="Times New Roman" w:hAnsi="Times New Roman" w:cs="Times New Roman"/>
          <w:sz w:val="24"/>
          <w:szCs w:val="24"/>
          <w:lang w:eastAsia="en-US"/>
        </w:rPr>
        <w:t>Продавця</w:t>
      </w:r>
      <w:r w:rsidRPr="00E9230A">
        <w:rPr>
          <w:rFonts w:ascii="Times New Roman" w:eastAsia="Times New Roman" w:hAnsi="Times New Roman" w:cs="Times New Roman"/>
          <w:sz w:val="24"/>
          <w:szCs w:val="24"/>
          <w:lang w:eastAsia="en-US"/>
        </w:rPr>
        <w:t xml:space="preserve"> є рахунок та Акт приймання наданих послуг.</w:t>
      </w:r>
    </w:p>
    <w:p w:rsidR="00E9230A" w:rsidRPr="00E9230A" w:rsidRDefault="00E9230A" w:rsidP="00E9230A">
      <w:pPr>
        <w:spacing w:after="60" w:line="240" w:lineRule="auto"/>
        <w:ind w:firstLine="284"/>
        <w:contextualSpacing/>
        <w:jc w:val="both"/>
        <w:rPr>
          <w:rFonts w:ascii="Times New Roman" w:eastAsia="Times New Roman" w:hAnsi="Times New Roman" w:cs="Times New Roman"/>
          <w:sz w:val="24"/>
          <w:szCs w:val="24"/>
          <w:lang w:eastAsia="en-US"/>
        </w:rPr>
      </w:pPr>
      <w:r w:rsidRPr="00E9230A">
        <w:rPr>
          <w:rFonts w:ascii="Times New Roman" w:eastAsia="Times New Roman" w:hAnsi="Times New Roman" w:cs="Times New Roman"/>
          <w:sz w:val="24"/>
          <w:szCs w:val="24"/>
          <w:lang w:eastAsia="en-US"/>
        </w:rPr>
        <w:lastRenderedPageBreak/>
        <w:tab/>
        <w:t xml:space="preserve">4.2. Оплата проводиться по мірі надходження бюджетних коштів шляхом безготівкових розрахунків з рахунку </w:t>
      </w:r>
      <w:r>
        <w:rPr>
          <w:rFonts w:ascii="Times New Roman" w:eastAsia="Times New Roman" w:hAnsi="Times New Roman" w:cs="Times New Roman"/>
          <w:sz w:val="24"/>
          <w:szCs w:val="24"/>
          <w:lang w:eastAsia="en-US"/>
        </w:rPr>
        <w:t>Покупця</w:t>
      </w:r>
      <w:r w:rsidRPr="00E9230A">
        <w:rPr>
          <w:rFonts w:ascii="Times New Roman" w:eastAsia="Times New Roman" w:hAnsi="Times New Roman" w:cs="Times New Roman"/>
          <w:sz w:val="24"/>
          <w:szCs w:val="24"/>
          <w:lang w:eastAsia="en-US"/>
        </w:rPr>
        <w:t xml:space="preserve"> на рахунок </w:t>
      </w:r>
      <w:r>
        <w:rPr>
          <w:rFonts w:ascii="Times New Roman" w:eastAsia="Times New Roman" w:hAnsi="Times New Roman" w:cs="Times New Roman"/>
          <w:sz w:val="24"/>
          <w:szCs w:val="24"/>
          <w:lang w:eastAsia="en-US"/>
        </w:rPr>
        <w:t>Продавця</w:t>
      </w:r>
      <w:r w:rsidRPr="00E9230A">
        <w:rPr>
          <w:rFonts w:ascii="Times New Roman" w:eastAsia="Times New Roman" w:hAnsi="Times New Roman" w:cs="Times New Roman"/>
          <w:sz w:val="24"/>
          <w:szCs w:val="24"/>
          <w:lang w:eastAsia="en-US"/>
        </w:rPr>
        <w:t>. Можлива відстрочка платежу не більше ніж 30 календарних днів.</w:t>
      </w:r>
    </w:p>
    <w:p w:rsidR="002E5CB9" w:rsidRPr="009B32AD" w:rsidRDefault="00E9230A" w:rsidP="00E9230A">
      <w:pPr>
        <w:spacing w:after="60" w:line="240" w:lineRule="auto"/>
        <w:ind w:firstLine="284"/>
        <w:contextualSpacing/>
        <w:jc w:val="both"/>
        <w:rPr>
          <w:rFonts w:ascii="Times New Roman" w:eastAsia="Times New Roman" w:hAnsi="Times New Roman" w:cs="Times New Roman"/>
          <w:sz w:val="24"/>
          <w:szCs w:val="24"/>
          <w:lang w:eastAsia="en-US"/>
        </w:rPr>
      </w:pPr>
      <w:r w:rsidRPr="00E9230A">
        <w:rPr>
          <w:rFonts w:ascii="Times New Roman" w:eastAsia="Times New Roman" w:hAnsi="Times New Roman" w:cs="Times New Roman"/>
          <w:sz w:val="24"/>
          <w:szCs w:val="24"/>
          <w:lang w:eastAsia="en-US"/>
        </w:rPr>
        <w:tab/>
        <w:t xml:space="preserve">4.3. </w:t>
      </w:r>
      <w:r>
        <w:rPr>
          <w:rFonts w:ascii="Times New Roman" w:eastAsia="Times New Roman" w:hAnsi="Times New Roman" w:cs="Times New Roman"/>
          <w:sz w:val="24"/>
          <w:szCs w:val="24"/>
          <w:lang w:eastAsia="en-US"/>
        </w:rPr>
        <w:t>Покупець</w:t>
      </w:r>
      <w:r w:rsidRPr="00E9230A">
        <w:rPr>
          <w:rFonts w:ascii="Times New Roman" w:eastAsia="Times New Roman" w:hAnsi="Times New Roman" w:cs="Times New Roman"/>
          <w:sz w:val="24"/>
          <w:szCs w:val="24"/>
          <w:lang w:eastAsia="en-US"/>
        </w:rPr>
        <w:t xml:space="preserve"> не несе відповідальності за затримку бюджетного фінансування та/бо затримку здійснення платежів не з вини Замовника та зобов’язується здійснити оплату вартості наданих Виконавцем послуг протягом 15 (п’ятнадцяти) робочих днів з дати надходження відповідного бюджетного фінансування коштів на рахунок Замовника та/або можливості здійснити платежі.</w:t>
      </w:r>
      <w:r w:rsidR="0012655E" w:rsidRPr="0012655E">
        <w:rPr>
          <w:rFonts w:ascii="Times New Roman" w:eastAsia="Times New Roman" w:hAnsi="Times New Roman" w:cs="Times New Roman"/>
          <w:sz w:val="24"/>
          <w:szCs w:val="24"/>
          <w:lang w:eastAsia="en-US"/>
        </w:rPr>
        <w:t xml:space="preserve"> </w:t>
      </w:r>
    </w:p>
    <w:p w:rsidR="00B87098" w:rsidRPr="009B32AD" w:rsidRDefault="00340449" w:rsidP="009B32AD">
      <w:pPr>
        <w:tabs>
          <w:tab w:val="left" w:pos="0"/>
        </w:tabs>
        <w:spacing w:after="0" w:line="240" w:lineRule="auto"/>
        <w:ind w:right="-34" w:firstLine="284"/>
        <w:jc w:val="center"/>
        <w:rPr>
          <w:rFonts w:ascii="Times New Roman" w:eastAsia="Times New Roman" w:hAnsi="Times New Roman" w:cs="Times New Roman"/>
          <w:b/>
          <w:sz w:val="24"/>
          <w:szCs w:val="24"/>
        </w:rPr>
      </w:pPr>
      <w:bookmarkStart w:id="3" w:name="_heading=h.1t3h5sf" w:colFirst="0" w:colLast="0"/>
      <w:bookmarkEnd w:id="3"/>
      <w:r w:rsidRPr="009B32AD">
        <w:rPr>
          <w:rFonts w:ascii="Times New Roman" w:eastAsia="Times New Roman" w:hAnsi="Times New Roman" w:cs="Times New Roman"/>
          <w:b/>
          <w:sz w:val="24"/>
          <w:szCs w:val="24"/>
        </w:rPr>
        <w:t xml:space="preserve">5. Поставка </w:t>
      </w:r>
      <w:bookmarkStart w:id="4" w:name="_heading=h.4d34og8" w:colFirst="0" w:colLast="0"/>
      <w:bookmarkEnd w:id="4"/>
      <w:r w:rsidR="00E9230A">
        <w:rPr>
          <w:rFonts w:ascii="Times New Roman" w:eastAsia="Times New Roman" w:hAnsi="Times New Roman" w:cs="Times New Roman"/>
          <w:b/>
          <w:sz w:val="24"/>
          <w:szCs w:val="24"/>
        </w:rPr>
        <w:t>Послуги</w:t>
      </w:r>
    </w:p>
    <w:p w:rsidR="00E9230A" w:rsidRPr="00E9230A" w:rsidRDefault="00B87098" w:rsidP="00E923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ourier New" w:hAnsi="Times New Roman" w:cs="Times New Roman"/>
          <w:sz w:val="24"/>
          <w:szCs w:val="24"/>
          <w:lang w:eastAsia="ru-RU"/>
        </w:rPr>
      </w:pPr>
      <w:r w:rsidRPr="00B87098">
        <w:rPr>
          <w:rFonts w:ascii="Times New Roman" w:hAnsi="Times New Roman" w:cs="Times New Roman"/>
          <w:sz w:val="24"/>
          <w:szCs w:val="24"/>
          <w:lang w:eastAsia="en-US"/>
        </w:rPr>
        <w:t>5.1.</w:t>
      </w:r>
      <w:r w:rsidR="00E9230A">
        <w:rPr>
          <w:rFonts w:ascii="Times New Roman" w:eastAsia="Courier New" w:hAnsi="Times New Roman" w:cs="Times New Roman"/>
          <w:sz w:val="24"/>
          <w:szCs w:val="24"/>
          <w:lang w:eastAsia="ru-RU"/>
        </w:rPr>
        <w:t xml:space="preserve"> Строк (термін) надання послуги</w:t>
      </w:r>
      <w:r w:rsidRPr="00B87098">
        <w:rPr>
          <w:rFonts w:ascii="Times New Roman" w:eastAsia="Courier New" w:hAnsi="Times New Roman" w:cs="Times New Roman"/>
          <w:sz w:val="24"/>
          <w:szCs w:val="24"/>
          <w:lang w:eastAsia="ru-RU"/>
        </w:rPr>
        <w:t xml:space="preserve">: </w:t>
      </w:r>
      <w:r w:rsidRPr="00B87098">
        <w:rPr>
          <w:rFonts w:ascii="Times New Roman" w:eastAsia="Courier New" w:hAnsi="Times New Roman" w:cs="Times New Roman"/>
          <w:b/>
          <w:sz w:val="24"/>
          <w:szCs w:val="24"/>
          <w:lang w:eastAsia="ru-RU"/>
        </w:rPr>
        <w:t xml:space="preserve">до </w:t>
      </w:r>
      <w:r w:rsidRPr="009B32AD">
        <w:rPr>
          <w:rFonts w:ascii="Times New Roman" w:eastAsia="Courier New" w:hAnsi="Times New Roman" w:cs="Times New Roman"/>
          <w:b/>
          <w:sz w:val="24"/>
          <w:szCs w:val="24"/>
          <w:lang w:eastAsia="ru-RU"/>
        </w:rPr>
        <w:t>31.12</w:t>
      </w:r>
      <w:r w:rsidR="00DF4201">
        <w:rPr>
          <w:rFonts w:ascii="Times New Roman" w:eastAsia="Courier New" w:hAnsi="Times New Roman" w:cs="Times New Roman"/>
          <w:b/>
          <w:sz w:val="24"/>
          <w:szCs w:val="24"/>
          <w:lang w:eastAsia="ru-RU"/>
        </w:rPr>
        <w:t>.</w:t>
      </w:r>
      <w:r w:rsidRPr="009B32AD">
        <w:rPr>
          <w:rFonts w:ascii="Times New Roman" w:eastAsia="Courier New" w:hAnsi="Times New Roman" w:cs="Times New Roman"/>
          <w:b/>
          <w:sz w:val="24"/>
          <w:szCs w:val="24"/>
          <w:lang w:eastAsia="ru-RU"/>
        </w:rPr>
        <w:t>2023</w:t>
      </w:r>
      <w:r w:rsidRPr="00B87098">
        <w:rPr>
          <w:rFonts w:ascii="Times New Roman" w:eastAsia="Courier New" w:hAnsi="Times New Roman" w:cs="Times New Roman"/>
          <w:b/>
          <w:sz w:val="24"/>
          <w:szCs w:val="24"/>
          <w:lang w:eastAsia="ru-RU"/>
        </w:rPr>
        <w:t xml:space="preserve"> року включно</w:t>
      </w:r>
      <w:r w:rsidRPr="00B87098">
        <w:rPr>
          <w:rFonts w:ascii="Times New Roman" w:eastAsia="Courier New" w:hAnsi="Times New Roman" w:cs="Times New Roman"/>
          <w:sz w:val="24"/>
          <w:szCs w:val="24"/>
          <w:lang w:eastAsia="ru-RU"/>
        </w:rPr>
        <w:t>.</w:t>
      </w:r>
      <w:r w:rsidR="00E9230A" w:rsidRPr="00987FFC">
        <w:t xml:space="preserve"> </w:t>
      </w:r>
      <w:r w:rsidR="00E9230A" w:rsidRPr="00E9230A">
        <w:rPr>
          <w:rFonts w:ascii="Times New Roman" w:hAnsi="Times New Roman" w:cs="Times New Roman"/>
          <w:sz w:val="24"/>
          <w:szCs w:val="24"/>
        </w:rPr>
        <w:t xml:space="preserve">адміністративні межі </w:t>
      </w:r>
      <w:proofErr w:type="spellStart"/>
      <w:r w:rsidR="00E9230A" w:rsidRPr="00E9230A">
        <w:rPr>
          <w:rFonts w:ascii="Times New Roman" w:hAnsi="Times New Roman" w:cs="Times New Roman"/>
          <w:sz w:val="24"/>
          <w:szCs w:val="24"/>
        </w:rPr>
        <w:t>Срібнянської</w:t>
      </w:r>
      <w:proofErr w:type="spellEnd"/>
      <w:r w:rsidR="00E9230A" w:rsidRPr="00E9230A">
        <w:rPr>
          <w:rFonts w:ascii="Times New Roman" w:hAnsi="Times New Roman" w:cs="Times New Roman"/>
          <w:sz w:val="24"/>
          <w:szCs w:val="24"/>
        </w:rPr>
        <w:t xml:space="preserve"> селищної ради (розповсюдження публікацій (висвітлення) інформаційних матеріалів у засобах масової інформації на території </w:t>
      </w:r>
      <w:proofErr w:type="spellStart"/>
      <w:r w:rsidR="00E9230A" w:rsidRPr="00E9230A">
        <w:rPr>
          <w:rFonts w:ascii="Times New Roman" w:hAnsi="Times New Roman" w:cs="Times New Roman"/>
          <w:sz w:val="24"/>
          <w:szCs w:val="24"/>
        </w:rPr>
        <w:t>Срібнянської</w:t>
      </w:r>
      <w:proofErr w:type="spellEnd"/>
      <w:r w:rsidR="00E9230A" w:rsidRPr="00E9230A">
        <w:rPr>
          <w:rFonts w:ascii="Times New Roman" w:hAnsi="Times New Roman" w:cs="Times New Roman"/>
          <w:sz w:val="24"/>
          <w:szCs w:val="24"/>
        </w:rPr>
        <w:t xml:space="preserve"> селищної ради)</w:t>
      </w:r>
    </w:p>
    <w:p w:rsidR="00E9230A" w:rsidRPr="00987FFC" w:rsidRDefault="00E9230A" w:rsidP="00E9230A">
      <w:pPr>
        <w:pStyle w:val="10"/>
        <w:overflowPunct w:val="0"/>
        <w:autoSpaceDE w:val="0"/>
        <w:autoSpaceDN w:val="0"/>
        <w:adjustRightInd w:val="0"/>
        <w:spacing w:after="200"/>
        <w:ind w:left="0" w:firstLine="426"/>
        <w:jc w:val="both"/>
        <w:textAlignment w:val="baseline"/>
        <w:rPr>
          <w:lang w:val="uk-UA"/>
        </w:rPr>
      </w:pPr>
      <w:r w:rsidRPr="00987FFC">
        <w:rPr>
          <w:lang w:val="uk-UA"/>
        </w:rPr>
        <w:t xml:space="preserve">5.2. Місце надання послуги – </w:t>
      </w:r>
      <w:r w:rsidRPr="000D2B6D">
        <w:rPr>
          <w:lang w:val="uk-UA" w:eastAsia="zh-CN"/>
        </w:rPr>
        <w:t xml:space="preserve">адміністративні межі </w:t>
      </w:r>
      <w:proofErr w:type="spellStart"/>
      <w:r w:rsidRPr="000D2B6D">
        <w:rPr>
          <w:lang w:val="uk-UA" w:eastAsia="zh-CN"/>
        </w:rPr>
        <w:t>Срібнянської</w:t>
      </w:r>
      <w:proofErr w:type="spellEnd"/>
      <w:r w:rsidRPr="000D2B6D">
        <w:rPr>
          <w:lang w:val="uk-UA" w:eastAsia="zh-CN"/>
        </w:rPr>
        <w:t xml:space="preserve"> селищної ради</w:t>
      </w:r>
      <w:bookmarkStart w:id="5" w:name="_GoBack"/>
      <w:bookmarkEnd w:id="5"/>
    </w:p>
    <w:p w:rsidR="00E26BEE" w:rsidRPr="009B32AD" w:rsidRDefault="00340449" w:rsidP="009B32AD">
      <w:pPr>
        <w:spacing w:after="0" w:line="240" w:lineRule="auto"/>
        <w:ind w:right="-34" w:firstLine="284"/>
        <w:jc w:val="center"/>
        <w:rPr>
          <w:rFonts w:ascii="Times New Roman" w:eastAsia="Times New Roman" w:hAnsi="Times New Roman" w:cs="Times New Roman"/>
          <w:b/>
          <w:sz w:val="24"/>
          <w:szCs w:val="24"/>
        </w:rPr>
      </w:pPr>
      <w:r w:rsidRPr="009B32AD">
        <w:rPr>
          <w:rFonts w:ascii="Times New Roman" w:eastAsia="Times New Roman" w:hAnsi="Times New Roman" w:cs="Times New Roman"/>
          <w:b/>
          <w:sz w:val="24"/>
          <w:szCs w:val="24"/>
        </w:rPr>
        <w:t>6. Права та обов’язки Сторін</w:t>
      </w:r>
    </w:p>
    <w:p w:rsidR="00E26BEE" w:rsidRPr="00E26BEE" w:rsidRDefault="00E26BEE" w:rsidP="009B32AD">
      <w:pPr>
        <w:spacing w:after="0" w:line="240" w:lineRule="auto"/>
        <w:ind w:firstLine="284"/>
        <w:jc w:val="both"/>
        <w:rPr>
          <w:rFonts w:ascii="Times New Roman" w:hAnsi="Times New Roman" w:cs="Times New Roman"/>
          <w:sz w:val="24"/>
          <w:szCs w:val="24"/>
          <w:lang w:eastAsia="en-US"/>
        </w:rPr>
      </w:pPr>
      <w:r w:rsidRPr="00E26BEE">
        <w:rPr>
          <w:rFonts w:ascii="Times New Roman" w:hAnsi="Times New Roman" w:cs="Times New Roman"/>
          <w:sz w:val="24"/>
          <w:szCs w:val="24"/>
          <w:lang w:eastAsia="en-US"/>
        </w:rPr>
        <w:t xml:space="preserve">6.1. </w:t>
      </w:r>
      <w:r w:rsidRPr="00E26BEE">
        <w:rPr>
          <w:rFonts w:ascii="Times New Roman" w:hAnsi="Times New Roman" w:cs="Times New Roman"/>
          <w:b/>
          <w:sz w:val="24"/>
          <w:szCs w:val="24"/>
          <w:lang w:eastAsia="en-US"/>
        </w:rPr>
        <w:t xml:space="preserve"> Покупець зобов’язаний</w:t>
      </w:r>
      <w:r w:rsidRPr="00E26BEE">
        <w:rPr>
          <w:rFonts w:ascii="Times New Roman" w:hAnsi="Times New Roman" w:cs="Times New Roman"/>
          <w:sz w:val="24"/>
          <w:szCs w:val="24"/>
          <w:lang w:eastAsia="en-US"/>
        </w:rPr>
        <w:t>:</w:t>
      </w:r>
    </w:p>
    <w:p w:rsidR="00E26BEE" w:rsidRPr="00E26BEE" w:rsidRDefault="00E26BEE" w:rsidP="009B32AD">
      <w:pPr>
        <w:spacing w:after="0" w:line="240" w:lineRule="auto"/>
        <w:ind w:firstLine="284"/>
        <w:jc w:val="both"/>
        <w:rPr>
          <w:rFonts w:ascii="Times New Roman" w:hAnsi="Times New Roman" w:cs="Times New Roman"/>
          <w:sz w:val="24"/>
          <w:szCs w:val="24"/>
          <w:lang w:eastAsia="en-US"/>
        </w:rPr>
      </w:pPr>
      <w:r w:rsidRPr="00E26BEE">
        <w:rPr>
          <w:rFonts w:ascii="Times New Roman" w:hAnsi="Times New Roman" w:cs="Times New Roman"/>
          <w:sz w:val="24"/>
          <w:szCs w:val="24"/>
          <w:lang w:eastAsia="en-US"/>
        </w:rPr>
        <w:t>6.1.1.</w:t>
      </w:r>
      <w:r w:rsidR="00DF4201">
        <w:rPr>
          <w:rFonts w:ascii="Times New Roman" w:hAnsi="Times New Roman" w:cs="Times New Roman"/>
          <w:sz w:val="24"/>
          <w:szCs w:val="24"/>
          <w:lang w:eastAsia="en-US"/>
        </w:rPr>
        <w:t xml:space="preserve">  </w:t>
      </w:r>
      <w:r w:rsidRPr="00E26BEE">
        <w:rPr>
          <w:rFonts w:ascii="Times New Roman" w:hAnsi="Times New Roman" w:cs="Times New Roman"/>
          <w:sz w:val="24"/>
          <w:szCs w:val="24"/>
          <w:lang w:eastAsia="en-US"/>
        </w:rPr>
        <w:t>Своєчасно та в повному обсязі сплачувати кошти за</w:t>
      </w:r>
      <w:r w:rsidR="00E9230A">
        <w:rPr>
          <w:rFonts w:ascii="Times New Roman" w:hAnsi="Times New Roman" w:cs="Times New Roman"/>
          <w:sz w:val="24"/>
          <w:szCs w:val="24"/>
          <w:lang w:eastAsia="en-US"/>
        </w:rPr>
        <w:t xml:space="preserve"> надану  Послугу</w:t>
      </w:r>
      <w:r w:rsidRPr="00E26BEE">
        <w:rPr>
          <w:rFonts w:ascii="Times New Roman" w:hAnsi="Times New Roman" w:cs="Times New Roman"/>
          <w:sz w:val="24"/>
          <w:szCs w:val="24"/>
          <w:lang w:eastAsia="en-US"/>
        </w:rPr>
        <w:t>;</w:t>
      </w:r>
    </w:p>
    <w:p w:rsidR="00E26BEE" w:rsidRPr="00E26BEE" w:rsidRDefault="00E26BEE" w:rsidP="009B32AD">
      <w:pPr>
        <w:spacing w:after="0" w:line="240" w:lineRule="auto"/>
        <w:ind w:firstLine="284"/>
        <w:jc w:val="both"/>
        <w:rPr>
          <w:rFonts w:ascii="Times New Roman" w:hAnsi="Times New Roman" w:cs="Times New Roman"/>
          <w:sz w:val="24"/>
          <w:szCs w:val="24"/>
          <w:lang w:eastAsia="en-US"/>
        </w:rPr>
      </w:pPr>
      <w:r w:rsidRPr="00E26BEE">
        <w:rPr>
          <w:rFonts w:ascii="Times New Roman" w:hAnsi="Times New Roman" w:cs="Times New Roman"/>
          <w:sz w:val="24"/>
          <w:szCs w:val="24"/>
          <w:lang w:eastAsia="en-US"/>
        </w:rPr>
        <w:t>6.1.2.</w:t>
      </w:r>
      <w:r w:rsidR="00DF4201">
        <w:rPr>
          <w:rFonts w:ascii="Times New Roman" w:hAnsi="Times New Roman" w:cs="Times New Roman"/>
          <w:sz w:val="24"/>
          <w:szCs w:val="24"/>
          <w:lang w:eastAsia="en-US"/>
        </w:rPr>
        <w:t xml:space="preserve">  </w:t>
      </w:r>
      <w:r w:rsidRPr="00E26BEE">
        <w:rPr>
          <w:rFonts w:ascii="Times New Roman" w:hAnsi="Times New Roman" w:cs="Times New Roman"/>
          <w:sz w:val="24"/>
          <w:szCs w:val="24"/>
          <w:lang w:eastAsia="en-US"/>
        </w:rPr>
        <w:t xml:space="preserve">Приймати </w:t>
      </w:r>
      <w:r w:rsidR="00E9230A">
        <w:rPr>
          <w:rFonts w:ascii="Times New Roman" w:hAnsi="Times New Roman" w:cs="Times New Roman"/>
          <w:sz w:val="24"/>
          <w:szCs w:val="24"/>
          <w:lang w:eastAsia="en-US"/>
        </w:rPr>
        <w:t>надані послуги</w:t>
      </w:r>
      <w:r w:rsidRPr="00E26BEE">
        <w:rPr>
          <w:rFonts w:ascii="Times New Roman" w:hAnsi="Times New Roman" w:cs="Times New Roman"/>
          <w:sz w:val="24"/>
          <w:szCs w:val="24"/>
          <w:lang w:eastAsia="en-US"/>
        </w:rPr>
        <w:t xml:space="preserve"> у порядку та строки, визначені Договором.</w:t>
      </w:r>
    </w:p>
    <w:p w:rsidR="00E26BEE" w:rsidRPr="00E26BEE" w:rsidRDefault="00E26BEE" w:rsidP="009B32AD">
      <w:pPr>
        <w:spacing w:after="0" w:line="240" w:lineRule="auto"/>
        <w:ind w:firstLine="284"/>
        <w:jc w:val="both"/>
        <w:rPr>
          <w:rFonts w:ascii="Times New Roman" w:hAnsi="Times New Roman" w:cs="Times New Roman"/>
          <w:sz w:val="24"/>
          <w:szCs w:val="24"/>
          <w:lang w:eastAsia="en-US"/>
        </w:rPr>
      </w:pPr>
      <w:r w:rsidRPr="00E26BEE">
        <w:rPr>
          <w:rFonts w:ascii="Times New Roman" w:hAnsi="Times New Roman" w:cs="Times New Roman"/>
          <w:sz w:val="24"/>
          <w:szCs w:val="24"/>
          <w:lang w:eastAsia="en-US"/>
        </w:rPr>
        <w:t>6.2.</w:t>
      </w:r>
      <w:r w:rsidRPr="00E26BEE">
        <w:rPr>
          <w:rFonts w:ascii="Times New Roman" w:hAnsi="Times New Roman" w:cs="Times New Roman"/>
          <w:sz w:val="24"/>
          <w:szCs w:val="24"/>
          <w:lang w:eastAsia="en-US"/>
        </w:rPr>
        <w:tab/>
      </w:r>
      <w:r w:rsidRPr="00E26BEE">
        <w:rPr>
          <w:rFonts w:ascii="Times New Roman" w:hAnsi="Times New Roman" w:cs="Times New Roman"/>
          <w:b/>
          <w:sz w:val="24"/>
          <w:szCs w:val="24"/>
          <w:lang w:eastAsia="en-US"/>
        </w:rPr>
        <w:t>Покупець має право</w:t>
      </w:r>
      <w:r w:rsidRPr="00E26BEE">
        <w:rPr>
          <w:rFonts w:ascii="Times New Roman" w:hAnsi="Times New Roman" w:cs="Times New Roman"/>
          <w:sz w:val="24"/>
          <w:szCs w:val="24"/>
          <w:lang w:eastAsia="en-US"/>
        </w:rPr>
        <w:t>:</w:t>
      </w:r>
    </w:p>
    <w:p w:rsidR="00E26BEE" w:rsidRPr="00E26BEE" w:rsidRDefault="00E26BEE" w:rsidP="009B32AD">
      <w:pPr>
        <w:spacing w:after="0" w:line="240" w:lineRule="auto"/>
        <w:ind w:firstLine="284"/>
        <w:jc w:val="both"/>
        <w:rPr>
          <w:rFonts w:ascii="Times New Roman" w:hAnsi="Times New Roman" w:cs="Times New Roman"/>
          <w:sz w:val="24"/>
          <w:szCs w:val="24"/>
          <w:lang w:eastAsia="en-US"/>
        </w:rPr>
      </w:pPr>
      <w:r w:rsidRPr="00E26BEE">
        <w:rPr>
          <w:rFonts w:ascii="Times New Roman" w:hAnsi="Times New Roman" w:cs="Times New Roman"/>
          <w:sz w:val="24"/>
          <w:szCs w:val="24"/>
          <w:lang w:eastAsia="en-US"/>
        </w:rPr>
        <w:t xml:space="preserve">6.2.1. Зменшувати обсяг закупівлі </w:t>
      </w:r>
      <w:r w:rsidR="00E9230A">
        <w:rPr>
          <w:rFonts w:ascii="Times New Roman" w:hAnsi="Times New Roman" w:cs="Times New Roman"/>
          <w:sz w:val="24"/>
          <w:szCs w:val="24"/>
          <w:lang w:eastAsia="en-US"/>
        </w:rPr>
        <w:t xml:space="preserve">Послуги </w:t>
      </w:r>
      <w:r w:rsidRPr="00E26BEE">
        <w:rPr>
          <w:rFonts w:ascii="Times New Roman" w:hAnsi="Times New Roman" w:cs="Times New Roman"/>
          <w:sz w:val="24"/>
          <w:szCs w:val="24"/>
          <w:lang w:eastAsia="en-US"/>
        </w:rPr>
        <w:t>у та загальну вартість цього Договору залежно від потреби підприємства. У такому разі Сторони вносять відповідні зміни до цього Договору шляхом складання та підписання додаткової угоди.</w:t>
      </w:r>
    </w:p>
    <w:p w:rsidR="00E26BEE" w:rsidRPr="00E26BEE" w:rsidRDefault="00E26BEE" w:rsidP="009B32AD">
      <w:pPr>
        <w:spacing w:after="0" w:line="240" w:lineRule="auto"/>
        <w:ind w:firstLine="284"/>
        <w:jc w:val="both"/>
        <w:rPr>
          <w:rFonts w:ascii="Times New Roman" w:hAnsi="Times New Roman" w:cs="Times New Roman"/>
          <w:sz w:val="24"/>
          <w:szCs w:val="24"/>
          <w:lang w:eastAsia="en-US"/>
        </w:rPr>
      </w:pPr>
      <w:r w:rsidRPr="00E26BEE">
        <w:rPr>
          <w:rFonts w:ascii="Times New Roman" w:hAnsi="Times New Roman" w:cs="Times New Roman"/>
          <w:sz w:val="24"/>
          <w:szCs w:val="24"/>
          <w:lang w:eastAsia="en-US"/>
        </w:rPr>
        <w:t>6.2.2.</w:t>
      </w:r>
      <w:r w:rsidR="00DF4201">
        <w:rPr>
          <w:rFonts w:ascii="Times New Roman" w:hAnsi="Times New Roman" w:cs="Times New Roman"/>
          <w:sz w:val="24"/>
          <w:szCs w:val="24"/>
          <w:lang w:eastAsia="en-US"/>
        </w:rPr>
        <w:t xml:space="preserve"> </w:t>
      </w:r>
      <w:r w:rsidRPr="00E26BEE">
        <w:rPr>
          <w:rFonts w:ascii="Times New Roman" w:hAnsi="Times New Roman" w:cs="Times New Roman"/>
          <w:sz w:val="24"/>
          <w:szCs w:val="24"/>
          <w:lang w:eastAsia="en-US"/>
        </w:rPr>
        <w:t xml:space="preserve">Повернути накладну (накладні) </w:t>
      </w:r>
      <w:r w:rsidRPr="00E26BEE">
        <w:rPr>
          <w:rFonts w:ascii="Times New Roman" w:eastAsia="Courier New" w:hAnsi="Times New Roman" w:cs="Times New Roman"/>
          <w:sz w:val="24"/>
          <w:szCs w:val="24"/>
          <w:lang w:eastAsia="ru-RU"/>
        </w:rPr>
        <w:t>Продавцю</w:t>
      </w:r>
      <w:r w:rsidRPr="00E26BEE">
        <w:rPr>
          <w:rFonts w:ascii="Times New Roman" w:hAnsi="Times New Roman" w:cs="Times New Roman"/>
          <w:sz w:val="24"/>
          <w:szCs w:val="24"/>
          <w:lang w:eastAsia="en-US"/>
        </w:rPr>
        <w:t xml:space="preserve"> без здійснення оплати, у разі неналежного оформлення документів, зазначених у пункті 4.4  розділу 4 цього Договору (відсутність печатки, підписів тощо).</w:t>
      </w:r>
    </w:p>
    <w:p w:rsidR="00E26BEE" w:rsidRPr="00E26BEE" w:rsidRDefault="00E26BEE" w:rsidP="009B32AD">
      <w:pPr>
        <w:spacing w:after="0" w:line="240" w:lineRule="auto"/>
        <w:ind w:firstLine="284"/>
        <w:jc w:val="both"/>
        <w:rPr>
          <w:rFonts w:ascii="Times New Roman" w:hAnsi="Times New Roman" w:cs="Times New Roman"/>
          <w:sz w:val="24"/>
          <w:szCs w:val="24"/>
          <w:lang w:eastAsia="en-US"/>
        </w:rPr>
      </w:pPr>
      <w:r w:rsidRPr="00E26BEE">
        <w:rPr>
          <w:rFonts w:ascii="Times New Roman" w:eastAsia="Courier New" w:hAnsi="Times New Roman" w:cs="Times New Roman"/>
          <w:sz w:val="24"/>
          <w:szCs w:val="24"/>
          <w:lang w:eastAsia="ru-RU"/>
        </w:rPr>
        <w:t xml:space="preserve">6.2.3. </w:t>
      </w:r>
      <w:r w:rsidRPr="00E26BEE">
        <w:rPr>
          <w:rFonts w:ascii="Times New Roman" w:eastAsia="Times New Roman" w:hAnsi="Times New Roman" w:cs="Times New Roman"/>
          <w:sz w:val="24"/>
          <w:szCs w:val="24"/>
          <w:lang w:eastAsia="en-US"/>
        </w:rPr>
        <w:t xml:space="preserve">Вимагати відшкодування завданих Покупцю збитків, зумовлених порушенням </w:t>
      </w:r>
      <w:r w:rsidRPr="00E26BEE">
        <w:rPr>
          <w:rFonts w:ascii="Times New Roman" w:eastAsia="Courier New" w:hAnsi="Times New Roman" w:cs="Times New Roman"/>
          <w:sz w:val="24"/>
          <w:szCs w:val="24"/>
          <w:lang w:eastAsia="ru-RU"/>
        </w:rPr>
        <w:t>Продавцем</w:t>
      </w:r>
      <w:r w:rsidRPr="00E26BEE">
        <w:rPr>
          <w:rFonts w:ascii="Times New Roman" w:eastAsia="Times New Roman" w:hAnsi="Times New Roman" w:cs="Times New Roman"/>
          <w:sz w:val="24"/>
          <w:szCs w:val="24"/>
          <w:lang w:eastAsia="en-US"/>
        </w:rPr>
        <w:t xml:space="preserve"> умов цього Договору.</w:t>
      </w:r>
    </w:p>
    <w:p w:rsidR="00E26BEE" w:rsidRPr="00E26BEE" w:rsidRDefault="00E26BEE" w:rsidP="009B32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ourier New" w:hAnsi="Times New Roman" w:cs="Times New Roman"/>
          <w:sz w:val="24"/>
          <w:szCs w:val="24"/>
          <w:lang w:eastAsia="ru-RU"/>
        </w:rPr>
      </w:pPr>
      <w:r w:rsidRPr="00E26BEE">
        <w:rPr>
          <w:rFonts w:ascii="Times New Roman" w:eastAsia="Courier New" w:hAnsi="Times New Roman" w:cs="Times New Roman"/>
          <w:sz w:val="24"/>
          <w:szCs w:val="24"/>
          <w:lang w:eastAsia="ru-RU"/>
        </w:rPr>
        <w:t>6.2.4. Інші права. У разі відсутності коштів проводити закупівлю не на всю суму, заявлену в Договорі.</w:t>
      </w:r>
    </w:p>
    <w:p w:rsidR="00E26BEE" w:rsidRPr="00E26BEE" w:rsidRDefault="00E26BEE" w:rsidP="009B32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ourier New" w:hAnsi="Times New Roman" w:cs="Times New Roman"/>
          <w:sz w:val="24"/>
          <w:szCs w:val="24"/>
          <w:lang w:eastAsia="ru-RU"/>
        </w:rPr>
      </w:pPr>
      <w:r w:rsidRPr="00E26BEE">
        <w:rPr>
          <w:rFonts w:ascii="Times New Roman" w:hAnsi="Times New Roman" w:cs="Times New Roman"/>
          <w:sz w:val="24"/>
          <w:szCs w:val="24"/>
          <w:lang w:eastAsia="en-US"/>
        </w:rPr>
        <w:t xml:space="preserve">6.2.5. У разі порушення </w:t>
      </w:r>
      <w:r w:rsidRPr="00E26BEE">
        <w:rPr>
          <w:rFonts w:ascii="Times New Roman" w:eastAsia="Courier New" w:hAnsi="Times New Roman" w:cs="Times New Roman"/>
          <w:sz w:val="24"/>
          <w:szCs w:val="24"/>
          <w:lang w:eastAsia="ru-RU"/>
        </w:rPr>
        <w:t>Продавцем</w:t>
      </w:r>
      <w:r w:rsidRPr="00E26BEE">
        <w:rPr>
          <w:rFonts w:ascii="Times New Roman" w:hAnsi="Times New Roman" w:cs="Times New Roman"/>
          <w:sz w:val="24"/>
          <w:szCs w:val="24"/>
          <w:lang w:eastAsia="en-US"/>
        </w:rPr>
        <w:t xml:space="preserve"> порядку та строків відпуску Товару, його кількості та якості, а також при зміні  </w:t>
      </w:r>
      <w:r w:rsidRPr="00E26BEE">
        <w:rPr>
          <w:rFonts w:ascii="Times New Roman" w:eastAsia="Courier New" w:hAnsi="Times New Roman" w:cs="Times New Roman"/>
          <w:sz w:val="24"/>
          <w:szCs w:val="24"/>
          <w:lang w:eastAsia="ru-RU"/>
        </w:rPr>
        <w:t>Продавцем</w:t>
      </w:r>
      <w:r w:rsidRPr="00E26BEE">
        <w:rPr>
          <w:rFonts w:ascii="Times New Roman" w:hAnsi="Times New Roman" w:cs="Times New Roman"/>
          <w:sz w:val="24"/>
          <w:szCs w:val="24"/>
          <w:lang w:eastAsia="en-US"/>
        </w:rPr>
        <w:t xml:space="preserve"> в односторонньому порядку умов Договору чи відмови від виконання Договору Покупець, в односторонньому порядку, має право:</w:t>
      </w:r>
    </w:p>
    <w:p w:rsidR="00E26BEE" w:rsidRPr="00E26BEE" w:rsidRDefault="00E26BEE" w:rsidP="009B32AD">
      <w:pPr>
        <w:spacing w:after="0" w:line="240" w:lineRule="auto"/>
        <w:ind w:firstLine="284"/>
        <w:jc w:val="both"/>
        <w:rPr>
          <w:rFonts w:ascii="Times New Roman" w:hAnsi="Times New Roman" w:cs="Times New Roman"/>
          <w:sz w:val="24"/>
          <w:szCs w:val="24"/>
          <w:lang w:eastAsia="en-US"/>
        </w:rPr>
      </w:pPr>
      <w:r w:rsidRPr="00E26BEE">
        <w:rPr>
          <w:rFonts w:ascii="Times New Roman" w:hAnsi="Times New Roman" w:cs="Times New Roman"/>
          <w:sz w:val="24"/>
          <w:szCs w:val="24"/>
          <w:lang w:eastAsia="en-US"/>
        </w:rPr>
        <w:t xml:space="preserve">відмовитися від подальшого виконання зобов’язань </w:t>
      </w:r>
      <w:r w:rsidRPr="00E26BEE">
        <w:rPr>
          <w:rFonts w:ascii="Times New Roman" w:eastAsia="Courier New" w:hAnsi="Times New Roman" w:cs="Times New Roman"/>
          <w:sz w:val="24"/>
          <w:szCs w:val="24"/>
          <w:lang w:eastAsia="ru-RU"/>
        </w:rPr>
        <w:t>Продавцем</w:t>
      </w:r>
      <w:r w:rsidRPr="00E26BEE">
        <w:rPr>
          <w:rFonts w:ascii="Times New Roman" w:hAnsi="Times New Roman" w:cs="Times New Roman"/>
          <w:sz w:val="24"/>
          <w:szCs w:val="24"/>
          <w:lang w:eastAsia="en-US"/>
        </w:rPr>
        <w:t xml:space="preserve"> за Договором;</w:t>
      </w:r>
    </w:p>
    <w:p w:rsidR="00E26BEE" w:rsidRPr="00E26BEE" w:rsidRDefault="00E26BEE" w:rsidP="009B32AD">
      <w:pPr>
        <w:spacing w:after="0" w:line="240" w:lineRule="auto"/>
        <w:ind w:firstLine="284"/>
        <w:jc w:val="both"/>
        <w:rPr>
          <w:rFonts w:ascii="Times New Roman" w:hAnsi="Times New Roman" w:cs="Times New Roman"/>
          <w:sz w:val="24"/>
          <w:szCs w:val="24"/>
          <w:lang w:eastAsia="en-US"/>
        </w:rPr>
      </w:pPr>
      <w:r w:rsidRPr="00E26BEE">
        <w:rPr>
          <w:rFonts w:ascii="Times New Roman" w:hAnsi="Times New Roman" w:cs="Times New Roman"/>
          <w:sz w:val="24"/>
          <w:szCs w:val="24"/>
          <w:lang w:eastAsia="en-US"/>
        </w:rPr>
        <w:t xml:space="preserve">достроково розірвати Договір, повідомивши про це </w:t>
      </w:r>
      <w:r w:rsidRPr="00E26BEE">
        <w:rPr>
          <w:rFonts w:ascii="Times New Roman" w:eastAsia="Courier New" w:hAnsi="Times New Roman" w:cs="Times New Roman"/>
          <w:sz w:val="24"/>
          <w:szCs w:val="24"/>
          <w:lang w:eastAsia="ru-RU"/>
        </w:rPr>
        <w:t>Продавця</w:t>
      </w:r>
      <w:r w:rsidRPr="00E26BEE">
        <w:rPr>
          <w:rFonts w:ascii="Times New Roman" w:hAnsi="Times New Roman" w:cs="Times New Roman"/>
          <w:sz w:val="24"/>
          <w:szCs w:val="24"/>
          <w:lang w:eastAsia="en-US"/>
        </w:rPr>
        <w:t xml:space="preserve"> у строк 5 (п’ят</w:t>
      </w:r>
      <w:r w:rsidRPr="00E26BEE">
        <w:rPr>
          <w:rFonts w:ascii="Times New Roman" w:hAnsi="Times New Roman" w:cs="Times New Roman"/>
          <w:sz w:val="24"/>
          <w:szCs w:val="24"/>
          <w:lang w:val="ru-RU" w:eastAsia="en-US"/>
        </w:rPr>
        <w:t>ь</w:t>
      </w:r>
      <w:r w:rsidRPr="00E26BEE">
        <w:rPr>
          <w:rFonts w:ascii="Times New Roman" w:hAnsi="Times New Roman" w:cs="Times New Roman"/>
          <w:sz w:val="24"/>
          <w:szCs w:val="24"/>
          <w:lang w:eastAsia="en-US"/>
        </w:rPr>
        <w:t>) робочих днів з дня настання таких підстав.</w:t>
      </w:r>
    </w:p>
    <w:p w:rsidR="00E26BEE" w:rsidRPr="00E26BEE" w:rsidRDefault="00E26BEE" w:rsidP="009B32AD">
      <w:pPr>
        <w:spacing w:after="0" w:line="240" w:lineRule="auto"/>
        <w:ind w:firstLine="284"/>
        <w:jc w:val="both"/>
        <w:rPr>
          <w:rFonts w:ascii="Times New Roman" w:hAnsi="Times New Roman" w:cs="Times New Roman"/>
          <w:sz w:val="24"/>
          <w:szCs w:val="24"/>
          <w:lang w:eastAsia="en-US"/>
        </w:rPr>
      </w:pPr>
      <w:r w:rsidRPr="00E26BEE">
        <w:rPr>
          <w:rFonts w:ascii="Times New Roman" w:hAnsi="Times New Roman" w:cs="Times New Roman"/>
          <w:sz w:val="24"/>
          <w:szCs w:val="24"/>
          <w:lang w:eastAsia="en-US"/>
        </w:rPr>
        <w:t xml:space="preserve">6.3.   </w:t>
      </w:r>
      <w:r w:rsidRPr="00E26BEE">
        <w:rPr>
          <w:rFonts w:ascii="Times New Roman" w:eastAsia="Courier New" w:hAnsi="Times New Roman" w:cs="Times New Roman"/>
          <w:b/>
          <w:sz w:val="24"/>
          <w:szCs w:val="24"/>
          <w:lang w:eastAsia="ru-RU"/>
        </w:rPr>
        <w:t>Продавець</w:t>
      </w:r>
      <w:r w:rsidRPr="00E26BEE">
        <w:rPr>
          <w:rFonts w:ascii="Times New Roman" w:hAnsi="Times New Roman" w:cs="Times New Roman"/>
          <w:b/>
          <w:sz w:val="24"/>
          <w:szCs w:val="24"/>
          <w:lang w:eastAsia="en-US"/>
        </w:rPr>
        <w:t xml:space="preserve"> зобов’язаний</w:t>
      </w:r>
      <w:r w:rsidRPr="00E26BEE">
        <w:rPr>
          <w:rFonts w:ascii="Times New Roman" w:hAnsi="Times New Roman" w:cs="Times New Roman"/>
          <w:sz w:val="24"/>
          <w:szCs w:val="24"/>
          <w:lang w:eastAsia="en-US"/>
        </w:rPr>
        <w:t>:</w:t>
      </w:r>
    </w:p>
    <w:p w:rsidR="00E26BEE" w:rsidRPr="00E26BEE" w:rsidRDefault="00E26BEE" w:rsidP="009B32AD">
      <w:pPr>
        <w:spacing w:after="0" w:line="240" w:lineRule="auto"/>
        <w:ind w:firstLine="284"/>
        <w:jc w:val="both"/>
        <w:rPr>
          <w:rFonts w:ascii="Times New Roman" w:hAnsi="Times New Roman" w:cs="Times New Roman"/>
          <w:sz w:val="24"/>
          <w:szCs w:val="24"/>
          <w:lang w:eastAsia="en-US"/>
        </w:rPr>
      </w:pPr>
      <w:r w:rsidRPr="00E26BEE">
        <w:rPr>
          <w:rFonts w:ascii="Times New Roman" w:hAnsi="Times New Roman" w:cs="Times New Roman"/>
          <w:sz w:val="24"/>
          <w:szCs w:val="24"/>
          <w:lang w:eastAsia="en-US"/>
        </w:rPr>
        <w:t xml:space="preserve">6.3.1. Забезпечити </w:t>
      </w:r>
      <w:r w:rsidR="00E9230A">
        <w:rPr>
          <w:rFonts w:ascii="Times New Roman" w:hAnsi="Times New Roman" w:cs="Times New Roman"/>
          <w:sz w:val="24"/>
          <w:szCs w:val="24"/>
          <w:lang w:eastAsia="en-US"/>
        </w:rPr>
        <w:t>надання Послуги</w:t>
      </w:r>
      <w:r w:rsidRPr="00E26BEE">
        <w:rPr>
          <w:rFonts w:ascii="Times New Roman" w:hAnsi="Times New Roman" w:cs="Times New Roman"/>
          <w:sz w:val="24"/>
          <w:szCs w:val="24"/>
          <w:lang w:eastAsia="en-US"/>
        </w:rPr>
        <w:t xml:space="preserve"> в асортименті, кількості та у строки, встановлені в Договорі.</w:t>
      </w:r>
    </w:p>
    <w:p w:rsidR="00E26BEE" w:rsidRPr="00E26BEE" w:rsidRDefault="00E26BEE" w:rsidP="009B32AD">
      <w:pPr>
        <w:spacing w:after="0" w:line="240" w:lineRule="auto"/>
        <w:ind w:firstLine="284"/>
        <w:jc w:val="both"/>
        <w:rPr>
          <w:rFonts w:ascii="Times New Roman" w:hAnsi="Times New Roman" w:cs="Times New Roman"/>
          <w:sz w:val="24"/>
          <w:szCs w:val="24"/>
          <w:lang w:eastAsia="en-US"/>
        </w:rPr>
      </w:pPr>
      <w:r w:rsidRPr="00E26BEE">
        <w:rPr>
          <w:rFonts w:ascii="Times New Roman" w:hAnsi="Times New Roman" w:cs="Times New Roman"/>
          <w:sz w:val="24"/>
          <w:szCs w:val="24"/>
          <w:lang w:eastAsia="en-US"/>
        </w:rPr>
        <w:t xml:space="preserve">6.4    </w:t>
      </w:r>
      <w:r w:rsidRPr="00E26BEE">
        <w:rPr>
          <w:rFonts w:ascii="Times New Roman" w:eastAsia="Courier New" w:hAnsi="Times New Roman" w:cs="Times New Roman"/>
          <w:b/>
          <w:sz w:val="24"/>
          <w:szCs w:val="24"/>
          <w:lang w:eastAsia="ru-RU"/>
        </w:rPr>
        <w:t>Продавець</w:t>
      </w:r>
      <w:r w:rsidRPr="00E26BEE">
        <w:rPr>
          <w:rFonts w:ascii="Times New Roman" w:hAnsi="Times New Roman" w:cs="Times New Roman"/>
          <w:b/>
          <w:sz w:val="24"/>
          <w:szCs w:val="24"/>
          <w:lang w:eastAsia="en-US"/>
        </w:rPr>
        <w:t xml:space="preserve"> має право</w:t>
      </w:r>
      <w:r w:rsidRPr="00E26BEE">
        <w:rPr>
          <w:rFonts w:ascii="Times New Roman" w:hAnsi="Times New Roman" w:cs="Times New Roman"/>
          <w:sz w:val="24"/>
          <w:szCs w:val="24"/>
          <w:lang w:eastAsia="en-US"/>
        </w:rPr>
        <w:t>:</w:t>
      </w:r>
    </w:p>
    <w:p w:rsidR="00E26BEE" w:rsidRPr="00E26BEE" w:rsidRDefault="00E26BEE" w:rsidP="009B32AD">
      <w:pPr>
        <w:spacing w:after="0" w:line="240" w:lineRule="auto"/>
        <w:ind w:firstLine="284"/>
        <w:jc w:val="both"/>
        <w:rPr>
          <w:rFonts w:ascii="Times New Roman" w:hAnsi="Times New Roman" w:cs="Times New Roman"/>
          <w:sz w:val="24"/>
          <w:szCs w:val="24"/>
          <w:lang w:eastAsia="en-US"/>
        </w:rPr>
      </w:pPr>
      <w:r w:rsidRPr="00E26BEE">
        <w:rPr>
          <w:rFonts w:ascii="Times New Roman" w:hAnsi="Times New Roman" w:cs="Times New Roman"/>
          <w:sz w:val="24"/>
          <w:szCs w:val="24"/>
          <w:lang w:eastAsia="en-US"/>
        </w:rPr>
        <w:t xml:space="preserve">6.4.1. Своєчасно та в повному обсязі отримувати плату за </w:t>
      </w:r>
      <w:r w:rsidR="00E9230A">
        <w:rPr>
          <w:rFonts w:ascii="Times New Roman" w:hAnsi="Times New Roman" w:cs="Times New Roman"/>
          <w:sz w:val="24"/>
          <w:szCs w:val="24"/>
          <w:lang w:eastAsia="en-US"/>
        </w:rPr>
        <w:t>надану Послугу</w:t>
      </w:r>
      <w:r w:rsidRPr="00E26BEE">
        <w:rPr>
          <w:rFonts w:ascii="Times New Roman" w:hAnsi="Times New Roman" w:cs="Times New Roman"/>
          <w:sz w:val="24"/>
          <w:szCs w:val="24"/>
          <w:lang w:eastAsia="en-US"/>
        </w:rPr>
        <w:t>.</w:t>
      </w:r>
    </w:p>
    <w:p w:rsidR="00E26BEE" w:rsidRPr="00E26BEE" w:rsidRDefault="00E26BEE" w:rsidP="009B32AD">
      <w:pPr>
        <w:spacing w:after="0" w:line="240" w:lineRule="auto"/>
        <w:ind w:firstLine="284"/>
        <w:jc w:val="both"/>
        <w:rPr>
          <w:rFonts w:ascii="Times New Roman" w:hAnsi="Times New Roman" w:cs="Times New Roman"/>
          <w:sz w:val="24"/>
          <w:szCs w:val="24"/>
          <w:lang w:eastAsia="en-US"/>
        </w:rPr>
      </w:pPr>
    </w:p>
    <w:p w:rsidR="002E5CB9" w:rsidRPr="009B32AD" w:rsidRDefault="00340449" w:rsidP="009B32AD">
      <w:pPr>
        <w:spacing w:after="0" w:line="240" w:lineRule="auto"/>
        <w:ind w:firstLine="284"/>
        <w:jc w:val="center"/>
        <w:rPr>
          <w:rFonts w:ascii="Times New Roman" w:eastAsia="Times New Roman" w:hAnsi="Times New Roman" w:cs="Times New Roman"/>
          <w:b/>
          <w:sz w:val="24"/>
          <w:szCs w:val="24"/>
        </w:rPr>
      </w:pPr>
      <w:r w:rsidRPr="009B32AD">
        <w:rPr>
          <w:rFonts w:ascii="Times New Roman" w:eastAsia="Times New Roman" w:hAnsi="Times New Roman" w:cs="Times New Roman"/>
          <w:b/>
          <w:sz w:val="24"/>
          <w:szCs w:val="24"/>
        </w:rPr>
        <w:t>7. Відповідальність Сторін</w:t>
      </w:r>
    </w:p>
    <w:p w:rsidR="00E26BEE" w:rsidRPr="00E26BEE" w:rsidRDefault="00E26BEE" w:rsidP="009B32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ourier New" w:hAnsi="Times New Roman" w:cs="Times New Roman"/>
          <w:sz w:val="24"/>
          <w:szCs w:val="24"/>
          <w:lang w:eastAsia="ru-RU"/>
        </w:rPr>
      </w:pPr>
      <w:r w:rsidRPr="00E26BEE">
        <w:rPr>
          <w:rFonts w:ascii="Times New Roman" w:eastAsia="Courier New" w:hAnsi="Times New Roman" w:cs="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rsidR="00E26BEE" w:rsidRPr="00E26BEE" w:rsidRDefault="00E9230A" w:rsidP="009B32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lang w:eastAsia="en-US"/>
        </w:rPr>
      </w:pPr>
      <w:r>
        <w:rPr>
          <w:rFonts w:ascii="Times New Roman" w:eastAsia="Courier New" w:hAnsi="Times New Roman" w:cs="Times New Roman"/>
          <w:sz w:val="24"/>
          <w:szCs w:val="24"/>
          <w:lang w:eastAsia="ru-RU"/>
        </w:rPr>
        <w:t>7.2</w:t>
      </w:r>
      <w:r w:rsidR="00E26BEE" w:rsidRPr="00E26BEE">
        <w:rPr>
          <w:rFonts w:ascii="Times New Roman" w:eastAsia="Courier New" w:hAnsi="Times New Roman" w:cs="Times New Roman"/>
          <w:sz w:val="24"/>
          <w:szCs w:val="24"/>
          <w:lang w:eastAsia="ru-RU"/>
        </w:rPr>
        <w:t>. Покупець має право вистав</w:t>
      </w:r>
      <w:r>
        <w:rPr>
          <w:rFonts w:ascii="Times New Roman" w:eastAsia="Courier New" w:hAnsi="Times New Roman" w:cs="Times New Roman"/>
          <w:sz w:val="24"/>
          <w:szCs w:val="24"/>
          <w:lang w:eastAsia="ru-RU"/>
        </w:rPr>
        <w:t>ити претензію щодо якості наданих послуг</w:t>
      </w:r>
      <w:r w:rsidR="00E26BEE" w:rsidRPr="00E26BEE">
        <w:rPr>
          <w:rFonts w:ascii="Times New Roman" w:eastAsia="Courier New" w:hAnsi="Times New Roman" w:cs="Times New Roman"/>
          <w:sz w:val="24"/>
          <w:szCs w:val="24"/>
          <w:lang w:eastAsia="ru-RU"/>
        </w:rPr>
        <w:t xml:space="preserve"> протягом 10 календарних днів з моменту відпуску(поставки) Товару.</w:t>
      </w:r>
      <w:r w:rsidR="00E26BEE" w:rsidRPr="00E26BEE">
        <w:rPr>
          <w:rFonts w:ascii="Times New Roman" w:hAnsi="Times New Roman" w:cs="Times New Roman"/>
          <w:sz w:val="24"/>
          <w:szCs w:val="24"/>
          <w:lang w:eastAsia="en-US"/>
        </w:rPr>
        <w:t xml:space="preserve"> </w:t>
      </w:r>
    </w:p>
    <w:p w:rsidR="001E182E" w:rsidRPr="009B32AD" w:rsidRDefault="00E26BEE" w:rsidP="009B32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r w:rsidRPr="00E26BEE">
        <w:rPr>
          <w:rFonts w:ascii="Times New Roman" w:eastAsia="Courier New" w:hAnsi="Times New Roman" w:cs="Times New Roman"/>
          <w:sz w:val="24"/>
          <w:szCs w:val="24"/>
          <w:lang w:eastAsia="ru-RU"/>
        </w:rPr>
        <w:t>7.6. Сплата штрафних санкцій не звільняє Сторону, яка їх сплатила від виконання прийнятих зобов’язань за Договором.</w:t>
      </w:r>
    </w:p>
    <w:p w:rsidR="002E5CB9" w:rsidRPr="009B32AD" w:rsidRDefault="00340449" w:rsidP="009B32AD">
      <w:pPr>
        <w:spacing w:after="0" w:line="240" w:lineRule="auto"/>
        <w:ind w:right="-34" w:firstLine="284"/>
        <w:jc w:val="center"/>
        <w:rPr>
          <w:rFonts w:ascii="Times New Roman" w:eastAsia="Times New Roman" w:hAnsi="Times New Roman" w:cs="Times New Roman"/>
          <w:b/>
          <w:sz w:val="24"/>
          <w:szCs w:val="24"/>
        </w:rPr>
      </w:pPr>
      <w:r w:rsidRPr="009B32AD">
        <w:rPr>
          <w:rFonts w:ascii="Times New Roman" w:eastAsia="Times New Roman" w:hAnsi="Times New Roman" w:cs="Times New Roman"/>
          <w:b/>
          <w:sz w:val="24"/>
          <w:szCs w:val="24"/>
        </w:rPr>
        <w:t>8. Обставини непереборної сили (форс-мажор)</w:t>
      </w:r>
    </w:p>
    <w:p w:rsidR="002E5CB9" w:rsidRPr="009B32AD" w:rsidRDefault="00340449" w:rsidP="009B32AD">
      <w:pPr>
        <w:spacing w:after="0" w:line="240" w:lineRule="auto"/>
        <w:ind w:right="-34" w:firstLine="284"/>
        <w:jc w:val="both"/>
        <w:rPr>
          <w:rFonts w:ascii="Times New Roman" w:eastAsia="Times New Roman" w:hAnsi="Times New Roman" w:cs="Times New Roman"/>
          <w:sz w:val="24"/>
          <w:szCs w:val="24"/>
          <w:highlight w:val="white"/>
        </w:rPr>
      </w:pPr>
      <w:r w:rsidRPr="009B32AD">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w:t>
      </w:r>
      <w:r w:rsidRPr="009B32AD">
        <w:rPr>
          <w:rFonts w:ascii="Times New Roman" w:eastAsia="Times New Roman" w:hAnsi="Times New Roman" w:cs="Times New Roman"/>
          <w:sz w:val="24"/>
          <w:szCs w:val="24"/>
          <w:highlight w:val="white"/>
        </w:rPr>
        <w:lastRenderedPageBreak/>
        <w:t>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2E5CB9" w:rsidRPr="009B32AD" w:rsidRDefault="00340449" w:rsidP="009B32AD">
      <w:pPr>
        <w:spacing w:after="0" w:line="240" w:lineRule="auto"/>
        <w:ind w:right="-34" w:firstLine="284"/>
        <w:jc w:val="both"/>
        <w:rPr>
          <w:rFonts w:ascii="Times New Roman" w:eastAsia="Times New Roman" w:hAnsi="Times New Roman" w:cs="Times New Roman"/>
          <w:sz w:val="24"/>
          <w:szCs w:val="24"/>
          <w:highlight w:val="white"/>
        </w:rPr>
      </w:pPr>
      <w:r w:rsidRPr="009B32AD">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E5CB9" w:rsidRPr="009B32AD" w:rsidRDefault="00340449" w:rsidP="009B32AD">
      <w:pPr>
        <w:spacing w:after="0" w:line="240" w:lineRule="auto"/>
        <w:ind w:right="-34" w:firstLine="284"/>
        <w:jc w:val="both"/>
        <w:rPr>
          <w:rFonts w:ascii="Times New Roman" w:eastAsia="Times New Roman" w:hAnsi="Times New Roman" w:cs="Times New Roman"/>
          <w:sz w:val="24"/>
          <w:szCs w:val="24"/>
          <w:highlight w:val="white"/>
        </w:rPr>
      </w:pPr>
      <w:r w:rsidRPr="009B32AD">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E5CB9" w:rsidRPr="009B32AD" w:rsidRDefault="00340449" w:rsidP="009B32AD">
      <w:pPr>
        <w:spacing w:after="0" w:line="240" w:lineRule="auto"/>
        <w:ind w:right="-34" w:firstLine="284"/>
        <w:jc w:val="both"/>
        <w:rPr>
          <w:rFonts w:ascii="Times New Roman" w:eastAsia="Times New Roman" w:hAnsi="Times New Roman" w:cs="Times New Roman"/>
          <w:sz w:val="24"/>
          <w:szCs w:val="24"/>
          <w:highlight w:val="white"/>
        </w:rPr>
      </w:pPr>
      <w:r w:rsidRPr="009B32AD">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E5CB9" w:rsidRPr="009B32AD" w:rsidRDefault="00340449" w:rsidP="009B32AD">
      <w:pPr>
        <w:spacing w:after="0" w:line="240" w:lineRule="auto"/>
        <w:ind w:right="-34" w:firstLine="284"/>
        <w:jc w:val="both"/>
        <w:rPr>
          <w:rFonts w:ascii="Times New Roman" w:eastAsia="Times New Roman" w:hAnsi="Times New Roman" w:cs="Times New Roman"/>
          <w:sz w:val="24"/>
          <w:szCs w:val="24"/>
          <w:highlight w:val="white"/>
        </w:rPr>
      </w:pPr>
      <w:r w:rsidRPr="009B32AD">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2E5CB9" w:rsidRPr="009B32AD" w:rsidRDefault="00340449" w:rsidP="009B32AD">
      <w:pPr>
        <w:spacing w:after="0" w:line="240" w:lineRule="auto"/>
        <w:ind w:right="-34" w:firstLine="284"/>
        <w:jc w:val="both"/>
        <w:rPr>
          <w:rFonts w:ascii="Times New Roman" w:eastAsia="Times New Roman" w:hAnsi="Times New Roman" w:cs="Times New Roman"/>
          <w:sz w:val="24"/>
          <w:szCs w:val="24"/>
          <w:highlight w:val="white"/>
        </w:rPr>
      </w:pPr>
      <w:r w:rsidRPr="009B32AD">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E5CB9" w:rsidRPr="009B32AD" w:rsidRDefault="00340449" w:rsidP="009B32AD">
      <w:pPr>
        <w:spacing w:after="0" w:line="240" w:lineRule="auto"/>
        <w:ind w:right="-34" w:firstLine="284"/>
        <w:jc w:val="both"/>
        <w:rPr>
          <w:rFonts w:ascii="Times New Roman" w:eastAsia="Times New Roman" w:hAnsi="Times New Roman" w:cs="Times New Roman"/>
          <w:sz w:val="24"/>
          <w:szCs w:val="24"/>
          <w:highlight w:val="white"/>
        </w:rPr>
      </w:pPr>
      <w:r w:rsidRPr="009B32AD">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E5CB9" w:rsidRPr="009B32AD" w:rsidRDefault="00340449" w:rsidP="009B32AD">
      <w:pPr>
        <w:spacing w:after="0" w:line="240" w:lineRule="auto"/>
        <w:ind w:right="-34" w:firstLine="284"/>
        <w:jc w:val="both"/>
        <w:rPr>
          <w:rFonts w:ascii="Times New Roman" w:eastAsia="Times New Roman" w:hAnsi="Times New Roman" w:cs="Times New Roman"/>
          <w:sz w:val="24"/>
          <w:szCs w:val="24"/>
          <w:highlight w:val="white"/>
        </w:rPr>
      </w:pPr>
      <w:r w:rsidRPr="009B32AD">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2E5CB9" w:rsidRPr="009B32AD" w:rsidRDefault="00340449" w:rsidP="009B32AD">
      <w:pPr>
        <w:spacing w:after="0" w:line="240" w:lineRule="auto"/>
        <w:ind w:right="-34" w:firstLine="284"/>
        <w:jc w:val="both"/>
        <w:rPr>
          <w:rFonts w:ascii="Times New Roman" w:eastAsia="Times New Roman" w:hAnsi="Times New Roman" w:cs="Times New Roman"/>
          <w:b/>
          <w:sz w:val="24"/>
          <w:szCs w:val="24"/>
        </w:rPr>
      </w:pPr>
      <w:r w:rsidRPr="009B32AD">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E5CB9" w:rsidRPr="009B32AD" w:rsidRDefault="00340449" w:rsidP="009B32AD">
      <w:pPr>
        <w:spacing w:after="0" w:line="240" w:lineRule="auto"/>
        <w:ind w:right="-36" w:firstLine="284"/>
        <w:jc w:val="center"/>
        <w:rPr>
          <w:rFonts w:ascii="Times New Roman" w:eastAsia="Times New Roman" w:hAnsi="Times New Roman" w:cs="Times New Roman"/>
          <w:b/>
          <w:sz w:val="24"/>
          <w:szCs w:val="24"/>
        </w:rPr>
      </w:pPr>
      <w:bookmarkStart w:id="6" w:name="_heading=h.35nkun2" w:colFirst="0" w:colLast="0"/>
      <w:bookmarkEnd w:id="6"/>
      <w:r w:rsidRPr="009B32AD">
        <w:rPr>
          <w:rFonts w:ascii="Times New Roman" w:eastAsia="Times New Roman" w:hAnsi="Times New Roman" w:cs="Times New Roman"/>
          <w:b/>
          <w:sz w:val="24"/>
          <w:szCs w:val="24"/>
        </w:rPr>
        <w:t>9. Вирішення спорів</w:t>
      </w:r>
    </w:p>
    <w:p w:rsidR="002E5CB9" w:rsidRPr="009B32AD" w:rsidRDefault="00340449" w:rsidP="009B32AD">
      <w:pPr>
        <w:tabs>
          <w:tab w:val="left" w:pos="540"/>
        </w:tabs>
        <w:spacing w:after="0" w:line="240" w:lineRule="auto"/>
        <w:ind w:right="-36" w:firstLine="284"/>
        <w:jc w:val="both"/>
        <w:rPr>
          <w:rFonts w:ascii="Times New Roman" w:eastAsia="Times New Roman" w:hAnsi="Times New Roman" w:cs="Times New Roman"/>
          <w:sz w:val="24"/>
          <w:szCs w:val="24"/>
        </w:rPr>
      </w:pPr>
      <w:bookmarkStart w:id="7" w:name="_heading=h.1ksv4uv" w:colFirst="0" w:colLast="0"/>
      <w:bookmarkEnd w:id="7"/>
      <w:r w:rsidRPr="009B32AD">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2E5CB9" w:rsidRPr="009B32AD" w:rsidRDefault="00340449" w:rsidP="009B32AD">
      <w:pPr>
        <w:tabs>
          <w:tab w:val="left" w:pos="540"/>
        </w:tabs>
        <w:spacing w:after="0" w:line="240" w:lineRule="auto"/>
        <w:ind w:firstLine="284"/>
        <w:jc w:val="both"/>
        <w:rPr>
          <w:rFonts w:ascii="Times New Roman" w:eastAsia="Times New Roman" w:hAnsi="Times New Roman" w:cs="Times New Roman"/>
          <w:sz w:val="24"/>
          <w:szCs w:val="24"/>
        </w:rPr>
      </w:pPr>
      <w:bookmarkStart w:id="8" w:name="_heading=h.44sinio" w:colFirst="0" w:colLast="0"/>
      <w:bookmarkEnd w:id="8"/>
      <w:r w:rsidRPr="009B32AD">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2E5CB9" w:rsidRPr="009B32AD" w:rsidRDefault="00340449" w:rsidP="009B32AD">
      <w:pPr>
        <w:tabs>
          <w:tab w:val="left" w:pos="540"/>
        </w:tabs>
        <w:spacing w:after="0" w:line="240" w:lineRule="auto"/>
        <w:ind w:firstLine="284"/>
        <w:jc w:val="center"/>
        <w:rPr>
          <w:rFonts w:ascii="Times New Roman" w:eastAsia="Times New Roman" w:hAnsi="Times New Roman" w:cs="Times New Roman"/>
          <w:b/>
          <w:sz w:val="24"/>
          <w:szCs w:val="24"/>
        </w:rPr>
      </w:pPr>
      <w:r w:rsidRPr="009B32AD">
        <w:rPr>
          <w:rFonts w:ascii="Times New Roman" w:eastAsia="Times New Roman" w:hAnsi="Times New Roman" w:cs="Times New Roman"/>
          <w:b/>
          <w:sz w:val="24"/>
          <w:szCs w:val="24"/>
        </w:rPr>
        <w:lastRenderedPageBreak/>
        <w:t>10. Оперативно-господарські санкції</w:t>
      </w:r>
    </w:p>
    <w:p w:rsidR="002E5CB9" w:rsidRPr="009B32AD" w:rsidRDefault="00340449" w:rsidP="009B32AD">
      <w:pPr>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 xml:space="preserve"> 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E5CB9" w:rsidRPr="009B32AD" w:rsidRDefault="00340449" w:rsidP="009B32AD">
      <w:pPr>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w:t>
      </w:r>
      <w:r w:rsidR="00F44B49" w:rsidRPr="009B32AD">
        <w:rPr>
          <w:rFonts w:ascii="Times New Roman" w:eastAsia="Times New Roman" w:hAnsi="Times New Roman" w:cs="Times New Roman"/>
          <w:sz w:val="24"/>
          <w:szCs w:val="24"/>
        </w:rPr>
        <w:t>Покупцем</w:t>
      </w:r>
      <w:r w:rsidRPr="009B32AD">
        <w:rPr>
          <w:rFonts w:ascii="Times New Roman" w:eastAsia="Times New Roman" w:hAnsi="Times New Roman" w:cs="Times New Roman"/>
          <w:sz w:val="24"/>
          <w:szCs w:val="24"/>
        </w:rPr>
        <w:t xml:space="preserve"> до </w:t>
      </w:r>
      <w:r w:rsidR="00F44B49" w:rsidRPr="009B32AD">
        <w:rPr>
          <w:rFonts w:ascii="Times New Roman" w:eastAsia="Times New Roman" w:hAnsi="Times New Roman" w:cs="Times New Roman"/>
          <w:sz w:val="24"/>
          <w:szCs w:val="24"/>
        </w:rPr>
        <w:t>Продавця</w:t>
      </w:r>
      <w:r w:rsidRPr="009B32AD">
        <w:rPr>
          <w:rFonts w:ascii="Times New Roman" w:eastAsia="Times New Roman" w:hAnsi="Times New Roman" w:cs="Times New Roman"/>
          <w:sz w:val="24"/>
          <w:szCs w:val="24"/>
        </w:rPr>
        <w:t xml:space="preserve"> за невиконання </w:t>
      </w:r>
      <w:r w:rsidR="00F44B49" w:rsidRPr="009B32AD">
        <w:rPr>
          <w:rFonts w:ascii="Times New Roman" w:eastAsia="Times New Roman" w:hAnsi="Times New Roman" w:cs="Times New Roman"/>
          <w:sz w:val="24"/>
          <w:szCs w:val="24"/>
        </w:rPr>
        <w:t xml:space="preserve">Продавець </w:t>
      </w:r>
      <w:r w:rsidRPr="009B32AD">
        <w:rPr>
          <w:rFonts w:ascii="Times New Roman" w:eastAsia="Times New Roman" w:hAnsi="Times New Roman" w:cs="Times New Roman"/>
          <w:sz w:val="24"/>
          <w:szCs w:val="24"/>
        </w:rPr>
        <w:t xml:space="preserve"> своїх зобов’язань перед </w:t>
      </w:r>
      <w:r w:rsidR="00F44B49" w:rsidRPr="009B32AD">
        <w:rPr>
          <w:rFonts w:ascii="Times New Roman" w:eastAsia="Times New Roman" w:hAnsi="Times New Roman" w:cs="Times New Roman"/>
          <w:sz w:val="24"/>
          <w:szCs w:val="24"/>
        </w:rPr>
        <w:t>Покупцем</w:t>
      </w:r>
      <w:r w:rsidRPr="009B32AD">
        <w:rPr>
          <w:rFonts w:ascii="Times New Roman" w:eastAsia="Times New Roman" w:hAnsi="Times New Roman" w:cs="Times New Roman"/>
          <w:sz w:val="24"/>
          <w:szCs w:val="24"/>
        </w:rPr>
        <w:t xml:space="preserve"> у частині, що стосується: </w:t>
      </w:r>
    </w:p>
    <w:p w:rsidR="002E5CB9" w:rsidRPr="009B32AD" w:rsidRDefault="00340449" w:rsidP="009B32AD">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 якості поставленого Товару;</w:t>
      </w:r>
    </w:p>
    <w:p w:rsidR="002E5CB9" w:rsidRPr="009B32AD" w:rsidRDefault="00340449" w:rsidP="009B32AD">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 xml:space="preserve">— розірвання аналогічного за своєю природою Договору з </w:t>
      </w:r>
      <w:r w:rsidR="00F44B49" w:rsidRPr="009B32AD">
        <w:rPr>
          <w:rFonts w:ascii="Times New Roman" w:eastAsia="Times New Roman" w:hAnsi="Times New Roman" w:cs="Times New Roman"/>
          <w:sz w:val="24"/>
          <w:szCs w:val="24"/>
        </w:rPr>
        <w:t>Покупцем</w:t>
      </w:r>
      <w:r w:rsidRPr="009B32AD">
        <w:rPr>
          <w:rFonts w:ascii="Times New Roman" w:eastAsia="Times New Roman" w:hAnsi="Times New Roman" w:cs="Times New Roman"/>
          <w:sz w:val="24"/>
          <w:szCs w:val="24"/>
        </w:rPr>
        <w:t xml:space="preserve"> у разі прострочення строку </w:t>
      </w:r>
      <w:r w:rsidR="00E9230A">
        <w:rPr>
          <w:rFonts w:ascii="Times New Roman" w:eastAsia="Times New Roman" w:hAnsi="Times New Roman" w:cs="Times New Roman"/>
          <w:sz w:val="24"/>
          <w:szCs w:val="24"/>
        </w:rPr>
        <w:t>надання Послуги</w:t>
      </w:r>
      <w:r w:rsidRPr="009B32AD">
        <w:rPr>
          <w:rFonts w:ascii="Times New Roman" w:eastAsia="Times New Roman" w:hAnsi="Times New Roman" w:cs="Times New Roman"/>
          <w:sz w:val="24"/>
          <w:szCs w:val="24"/>
        </w:rPr>
        <w:t>;</w:t>
      </w:r>
    </w:p>
    <w:p w:rsidR="002E5CB9" w:rsidRPr="009B32AD" w:rsidRDefault="00340449" w:rsidP="009B32AD">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 xml:space="preserve">— розірвання аналогічного за своєю природою Договору з </w:t>
      </w:r>
      <w:r w:rsidR="00F44B49" w:rsidRPr="009B32AD">
        <w:rPr>
          <w:rFonts w:ascii="Times New Roman" w:eastAsia="Times New Roman" w:hAnsi="Times New Roman" w:cs="Times New Roman"/>
          <w:sz w:val="24"/>
          <w:szCs w:val="24"/>
        </w:rPr>
        <w:t>Покупцем</w:t>
      </w:r>
      <w:r w:rsidRPr="009B32AD">
        <w:rPr>
          <w:rFonts w:ascii="Times New Roman" w:eastAsia="Times New Roman" w:hAnsi="Times New Roman" w:cs="Times New Roman"/>
          <w:sz w:val="24"/>
          <w:szCs w:val="24"/>
        </w:rPr>
        <w:t xml:space="preserve"> у разі прострочення строку усунення дефектів.</w:t>
      </w:r>
    </w:p>
    <w:p w:rsidR="002E5CB9" w:rsidRPr="009B32AD" w:rsidRDefault="00340449" w:rsidP="009B32AD">
      <w:pPr>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 xml:space="preserve">10.3. У разі порушення </w:t>
      </w:r>
      <w:r w:rsidR="00F44B49" w:rsidRPr="009B32AD">
        <w:rPr>
          <w:rFonts w:ascii="Times New Roman" w:eastAsia="Times New Roman" w:hAnsi="Times New Roman" w:cs="Times New Roman"/>
          <w:sz w:val="24"/>
          <w:szCs w:val="24"/>
        </w:rPr>
        <w:t>Продавцем</w:t>
      </w:r>
      <w:r w:rsidRPr="009B32AD">
        <w:rPr>
          <w:rFonts w:ascii="Times New Roman" w:eastAsia="Times New Roman" w:hAnsi="Times New Roman" w:cs="Times New Roman"/>
          <w:sz w:val="24"/>
          <w:szCs w:val="24"/>
        </w:rPr>
        <w:t xml:space="preserve"> умов щодо порядку та строків </w:t>
      </w:r>
      <w:r w:rsidR="00E9230A">
        <w:rPr>
          <w:rFonts w:ascii="Times New Roman" w:eastAsia="Times New Roman" w:hAnsi="Times New Roman" w:cs="Times New Roman"/>
          <w:sz w:val="24"/>
          <w:szCs w:val="24"/>
        </w:rPr>
        <w:t>надання Послуги</w:t>
      </w:r>
      <w:r w:rsidRPr="009B32AD">
        <w:rPr>
          <w:rFonts w:ascii="Times New Roman" w:eastAsia="Times New Roman" w:hAnsi="Times New Roman" w:cs="Times New Roman"/>
          <w:sz w:val="24"/>
          <w:szCs w:val="24"/>
        </w:rPr>
        <w:t xml:space="preserve">, якості </w:t>
      </w:r>
      <w:r w:rsidR="00F44B49" w:rsidRPr="009B32AD">
        <w:rPr>
          <w:rFonts w:ascii="Times New Roman" w:eastAsia="Times New Roman" w:hAnsi="Times New Roman" w:cs="Times New Roman"/>
          <w:sz w:val="24"/>
          <w:szCs w:val="24"/>
        </w:rPr>
        <w:t>Покупець</w:t>
      </w:r>
      <w:r w:rsidRPr="009B32AD">
        <w:rPr>
          <w:rFonts w:ascii="Times New Roman" w:eastAsia="Times New Roman" w:hAnsi="Times New Roman" w:cs="Times New Roman"/>
          <w:sz w:val="24"/>
          <w:szCs w:val="24"/>
        </w:rPr>
        <w:t xml:space="preserve"> має право в будь-який час (як упродовж строку дії цього Договору, так і впродовж одного року після спливу строку дії цього Договору) застосувати до </w:t>
      </w:r>
      <w:r w:rsidR="00F44B49" w:rsidRPr="009B32AD">
        <w:rPr>
          <w:rFonts w:ascii="Times New Roman" w:eastAsia="Times New Roman" w:hAnsi="Times New Roman" w:cs="Times New Roman"/>
          <w:sz w:val="24"/>
          <w:szCs w:val="24"/>
        </w:rPr>
        <w:t>Продавця</w:t>
      </w:r>
      <w:r w:rsidRPr="009B32AD">
        <w:rPr>
          <w:rFonts w:ascii="Times New Roman" w:eastAsia="Times New Roman" w:hAnsi="Times New Roman" w:cs="Times New Roman"/>
          <w:sz w:val="24"/>
          <w:szCs w:val="24"/>
        </w:rPr>
        <w:t xml:space="preserve"> оперативно-господарську санкцію у формі відмови від встановлення на майбутнє господарських зв’язків (далі — Санкція).</w:t>
      </w:r>
    </w:p>
    <w:p w:rsidR="002E5CB9" w:rsidRPr="009B32AD" w:rsidRDefault="00340449" w:rsidP="009B32AD">
      <w:pPr>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 xml:space="preserve">10.4. Строк дії Санкції визначає </w:t>
      </w:r>
      <w:r w:rsidR="00F44B49" w:rsidRPr="009B32AD">
        <w:rPr>
          <w:rFonts w:ascii="Times New Roman" w:eastAsia="Times New Roman" w:hAnsi="Times New Roman" w:cs="Times New Roman"/>
          <w:sz w:val="24"/>
          <w:szCs w:val="24"/>
        </w:rPr>
        <w:t>Покупець</w:t>
      </w:r>
      <w:r w:rsidRPr="009B32AD">
        <w:rPr>
          <w:rFonts w:ascii="Times New Roman" w:eastAsia="Times New Roman" w:hAnsi="Times New Roman" w:cs="Times New Roman"/>
          <w:sz w:val="24"/>
          <w:szCs w:val="24"/>
        </w:rPr>
        <w:t xml:space="preserve">, але він не буде перевищувати 3 (трьох) років з моменту початку її застосування. </w:t>
      </w:r>
      <w:r w:rsidR="00F44B49" w:rsidRPr="009B32AD">
        <w:rPr>
          <w:rFonts w:ascii="Times New Roman" w:eastAsia="Times New Roman" w:hAnsi="Times New Roman" w:cs="Times New Roman"/>
          <w:sz w:val="24"/>
          <w:szCs w:val="24"/>
        </w:rPr>
        <w:t>Покупець</w:t>
      </w:r>
      <w:r w:rsidRPr="009B32AD">
        <w:rPr>
          <w:rFonts w:ascii="Times New Roman" w:eastAsia="Times New Roman" w:hAnsi="Times New Roman" w:cs="Times New Roman"/>
          <w:sz w:val="24"/>
          <w:szCs w:val="24"/>
        </w:rPr>
        <w:t xml:space="preserve"> повідомляє </w:t>
      </w:r>
      <w:r w:rsidR="00F44B49" w:rsidRPr="009B32AD">
        <w:rPr>
          <w:rFonts w:ascii="Times New Roman" w:eastAsia="Times New Roman" w:hAnsi="Times New Roman" w:cs="Times New Roman"/>
          <w:sz w:val="24"/>
          <w:szCs w:val="24"/>
        </w:rPr>
        <w:t>Продавця</w:t>
      </w:r>
      <w:r w:rsidRPr="009B32AD">
        <w:rPr>
          <w:rFonts w:ascii="Times New Roman" w:eastAsia="Times New Roman" w:hAnsi="Times New Roman" w:cs="Times New Roman"/>
          <w:sz w:val="24"/>
          <w:szCs w:val="24"/>
        </w:rPr>
        <w:t xml:space="preserve"> про застосування до нього Санкції та строк її дії шляхом направлення повідомлення на електронну адресу </w:t>
      </w:r>
      <w:r w:rsidR="00F44B49" w:rsidRPr="009B32AD">
        <w:rPr>
          <w:rFonts w:ascii="Times New Roman" w:eastAsia="Times New Roman" w:hAnsi="Times New Roman" w:cs="Times New Roman"/>
          <w:sz w:val="24"/>
          <w:szCs w:val="24"/>
        </w:rPr>
        <w:t>Продавця</w:t>
      </w:r>
      <w:r w:rsidRPr="009B32AD">
        <w:rPr>
          <w:rFonts w:ascii="Times New Roman" w:eastAsia="Times New Roman" w:hAnsi="Times New Roman" w:cs="Times New Roman"/>
          <w:sz w:val="24"/>
          <w:szCs w:val="24"/>
        </w:rPr>
        <w:t xml:space="preserve">, </w:t>
      </w:r>
      <w:r w:rsidRPr="009B32AD">
        <w:rPr>
          <w:rFonts w:ascii="Times New Roman" w:eastAsia="Times New Roman" w:hAnsi="Times New Roman" w:cs="Times New Roman"/>
          <w:sz w:val="24"/>
          <w:szCs w:val="24"/>
          <w:highlight w:val="white"/>
        </w:rPr>
        <w:t>зазначену в цьому Договорі</w:t>
      </w:r>
      <w:r w:rsidRPr="009B32AD">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w:t>
      </w:r>
      <w:r w:rsidR="00F44B49" w:rsidRPr="009B32AD">
        <w:rPr>
          <w:rFonts w:ascii="Times New Roman" w:eastAsia="Times New Roman" w:hAnsi="Times New Roman" w:cs="Times New Roman"/>
          <w:sz w:val="24"/>
          <w:szCs w:val="24"/>
        </w:rPr>
        <w:t>Продавця</w:t>
      </w:r>
      <w:r w:rsidRPr="009B32AD">
        <w:rPr>
          <w:rFonts w:ascii="Times New Roman" w:eastAsia="Times New Roman" w:hAnsi="Times New Roman" w:cs="Times New Roman"/>
          <w:sz w:val="24"/>
          <w:szCs w:val="24"/>
        </w:rPr>
        <w:t xml:space="preserve"> </w:t>
      </w:r>
      <w:r w:rsidR="00F44B49" w:rsidRPr="009B32AD">
        <w:rPr>
          <w:rFonts w:ascii="Times New Roman" w:eastAsia="Times New Roman" w:hAnsi="Times New Roman" w:cs="Times New Roman"/>
          <w:sz w:val="24"/>
          <w:szCs w:val="24"/>
        </w:rPr>
        <w:t>______________</w:t>
      </w:r>
      <w:r w:rsidRPr="009B32AD">
        <w:rPr>
          <w:rFonts w:ascii="Times New Roman" w:eastAsia="Times New Roman" w:hAnsi="Times New Roman" w:cs="Times New Roman"/>
          <w:sz w:val="24"/>
          <w:szCs w:val="24"/>
        </w:rPr>
        <w:t xml:space="preserve">. </w:t>
      </w:r>
    </w:p>
    <w:p w:rsidR="002E5CB9" w:rsidRPr="009B32AD" w:rsidRDefault="00340449" w:rsidP="009B32AD">
      <w:pPr>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 xml:space="preserve">Усі документи (листи, повідомлення, інша кореспонденція), що будуть відправлені </w:t>
      </w:r>
      <w:r w:rsidR="00F44B49" w:rsidRPr="009B32AD">
        <w:rPr>
          <w:rFonts w:ascii="Times New Roman" w:eastAsia="Times New Roman" w:hAnsi="Times New Roman" w:cs="Times New Roman"/>
          <w:sz w:val="24"/>
          <w:szCs w:val="24"/>
        </w:rPr>
        <w:t>Покупцем</w:t>
      </w:r>
      <w:r w:rsidRPr="009B32AD">
        <w:rPr>
          <w:rFonts w:ascii="Times New Roman" w:eastAsia="Times New Roman" w:hAnsi="Times New Roman" w:cs="Times New Roman"/>
          <w:sz w:val="24"/>
          <w:szCs w:val="24"/>
        </w:rPr>
        <w:t xml:space="preserve"> на адресу </w:t>
      </w:r>
      <w:r w:rsidR="00F44B49" w:rsidRPr="009B32AD">
        <w:rPr>
          <w:rFonts w:ascii="Times New Roman" w:eastAsia="Times New Roman" w:hAnsi="Times New Roman" w:cs="Times New Roman"/>
          <w:sz w:val="24"/>
          <w:szCs w:val="24"/>
        </w:rPr>
        <w:t>Продавця</w:t>
      </w:r>
      <w:r w:rsidRPr="009B32AD">
        <w:rPr>
          <w:rFonts w:ascii="Times New Roman" w:eastAsia="Times New Roman" w:hAnsi="Times New Roman" w:cs="Times New Roman"/>
          <w:sz w:val="24"/>
          <w:szCs w:val="24"/>
        </w:rPr>
        <w:t xml:space="preserve">, вказану в цьому Договорі, вважаються такими, що були відправлені належним чином належному отримувачу до тих пір, поки </w:t>
      </w:r>
      <w:r w:rsidR="00F44B49" w:rsidRPr="009B32AD">
        <w:rPr>
          <w:rFonts w:ascii="Times New Roman" w:eastAsia="Times New Roman" w:hAnsi="Times New Roman" w:cs="Times New Roman"/>
          <w:sz w:val="24"/>
          <w:szCs w:val="24"/>
        </w:rPr>
        <w:t>Продавець</w:t>
      </w:r>
      <w:r w:rsidRPr="009B32AD">
        <w:rPr>
          <w:rFonts w:ascii="Times New Roman" w:eastAsia="Times New Roman" w:hAnsi="Times New Roman" w:cs="Times New Roman"/>
          <w:sz w:val="24"/>
          <w:szCs w:val="24"/>
        </w:rPr>
        <w:t xml:space="preserve"> письмово не повідомить </w:t>
      </w:r>
      <w:r w:rsidR="00F44B49" w:rsidRPr="009B32AD">
        <w:rPr>
          <w:rFonts w:ascii="Times New Roman" w:eastAsia="Times New Roman" w:hAnsi="Times New Roman" w:cs="Times New Roman"/>
          <w:sz w:val="24"/>
          <w:szCs w:val="24"/>
        </w:rPr>
        <w:t>Покупця</w:t>
      </w:r>
      <w:r w:rsidRPr="009B32AD">
        <w:rPr>
          <w:rFonts w:ascii="Times New Roman" w:eastAsia="Times New Roman" w:hAnsi="Times New Roman" w:cs="Times New Roman"/>
          <w:sz w:val="24"/>
          <w:szCs w:val="24"/>
        </w:rPr>
        <w:t xml:space="preserve"> про зміну свого місцезнаходження, поштової адреси, електронної адреси (з доказами про отримання </w:t>
      </w:r>
      <w:r w:rsidR="00F44B49" w:rsidRPr="009B32AD">
        <w:rPr>
          <w:rFonts w:ascii="Times New Roman" w:eastAsia="Times New Roman" w:hAnsi="Times New Roman" w:cs="Times New Roman"/>
          <w:sz w:val="24"/>
          <w:szCs w:val="24"/>
        </w:rPr>
        <w:t>Покупцем</w:t>
      </w:r>
      <w:r w:rsidRPr="009B32AD">
        <w:rPr>
          <w:rFonts w:ascii="Times New Roman" w:eastAsia="Times New Roman" w:hAnsi="Times New Roman" w:cs="Times New Roman"/>
          <w:sz w:val="24"/>
          <w:szCs w:val="24"/>
        </w:rPr>
        <w:t xml:space="preserve"> такого повідомлення).</w:t>
      </w:r>
    </w:p>
    <w:p w:rsidR="002E5CB9" w:rsidRPr="009B32AD" w:rsidRDefault="00340449" w:rsidP="009B32AD">
      <w:pPr>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 xml:space="preserve">Уся кореспонденція, що направляється </w:t>
      </w:r>
      <w:r w:rsidR="00F44B49" w:rsidRPr="009B32AD">
        <w:rPr>
          <w:rFonts w:ascii="Times New Roman" w:eastAsia="Times New Roman" w:hAnsi="Times New Roman" w:cs="Times New Roman"/>
          <w:sz w:val="24"/>
          <w:szCs w:val="24"/>
        </w:rPr>
        <w:t>Покупцем</w:t>
      </w:r>
      <w:r w:rsidRPr="009B32AD">
        <w:rPr>
          <w:rFonts w:ascii="Times New Roman" w:eastAsia="Times New Roman" w:hAnsi="Times New Roman" w:cs="Times New Roman"/>
          <w:sz w:val="24"/>
          <w:szCs w:val="24"/>
        </w:rPr>
        <w:t xml:space="preserve">, вважається отриманою </w:t>
      </w:r>
      <w:r w:rsidR="00F44B49" w:rsidRPr="009B32AD">
        <w:rPr>
          <w:rFonts w:ascii="Times New Roman" w:eastAsia="Times New Roman" w:hAnsi="Times New Roman" w:cs="Times New Roman"/>
          <w:sz w:val="24"/>
          <w:szCs w:val="24"/>
        </w:rPr>
        <w:t>Продавця</w:t>
      </w:r>
      <w:r w:rsidRPr="009B32AD">
        <w:rPr>
          <w:rFonts w:ascii="Times New Roman" w:eastAsia="Times New Roman" w:hAnsi="Times New Roman" w:cs="Times New Roman"/>
          <w:sz w:val="24"/>
          <w:szCs w:val="24"/>
        </w:rPr>
        <w:t xml:space="preserve"> не пізніше 14 (чотирнадцяти) днів з моменту її відправки </w:t>
      </w:r>
      <w:r w:rsidR="00F44B49" w:rsidRPr="009B32AD">
        <w:rPr>
          <w:rFonts w:ascii="Times New Roman" w:eastAsia="Times New Roman" w:hAnsi="Times New Roman" w:cs="Times New Roman"/>
          <w:sz w:val="24"/>
          <w:szCs w:val="24"/>
        </w:rPr>
        <w:t>Покупцем</w:t>
      </w:r>
      <w:r w:rsidRPr="009B32AD">
        <w:rPr>
          <w:rFonts w:ascii="Times New Roman" w:eastAsia="Times New Roman" w:hAnsi="Times New Roman" w:cs="Times New Roman"/>
          <w:sz w:val="24"/>
          <w:szCs w:val="24"/>
        </w:rPr>
        <w:t xml:space="preserve"> на адресу </w:t>
      </w:r>
      <w:r w:rsidR="00F44B49" w:rsidRPr="009B32AD">
        <w:rPr>
          <w:rFonts w:ascii="Times New Roman" w:eastAsia="Times New Roman" w:hAnsi="Times New Roman" w:cs="Times New Roman"/>
          <w:sz w:val="24"/>
          <w:szCs w:val="24"/>
        </w:rPr>
        <w:t>Продавця</w:t>
      </w:r>
      <w:r w:rsidRPr="009B32AD">
        <w:rPr>
          <w:rFonts w:ascii="Times New Roman" w:eastAsia="Times New Roman" w:hAnsi="Times New Roman" w:cs="Times New Roman"/>
          <w:sz w:val="24"/>
          <w:szCs w:val="24"/>
        </w:rPr>
        <w:t>, зазначену в Договорі.</w:t>
      </w:r>
    </w:p>
    <w:p w:rsidR="002E5CB9" w:rsidRPr="009B32AD" w:rsidRDefault="00340449" w:rsidP="009B32AD">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sz w:val="24"/>
          <w:szCs w:val="24"/>
        </w:rPr>
      </w:pPr>
      <w:r w:rsidRPr="009B32AD">
        <w:rPr>
          <w:rFonts w:ascii="Times New Roman" w:eastAsia="Times New Roman" w:hAnsi="Times New Roman" w:cs="Times New Roman"/>
          <w:b/>
          <w:sz w:val="24"/>
          <w:szCs w:val="24"/>
        </w:rPr>
        <w:t>11. Порядок змін умов Договору</w:t>
      </w:r>
    </w:p>
    <w:p w:rsidR="002E5CB9" w:rsidRPr="009B32AD" w:rsidRDefault="00340449" w:rsidP="009B32AD">
      <w:pPr>
        <w:spacing w:after="0" w:line="240" w:lineRule="auto"/>
        <w:ind w:right="-143" w:firstLine="284"/>
        <w:jc w:val="both"/>
        <w:rPr>
          <w:rFonts w:ascii="Times New Roman" w:eastAsia="Times New Roman" w:hAnsi="Times New Roman" w:cs="Times New Roman"/>
          <w:sz w:val="24"/>
          <w:szCs w:val="24"/>
        </w:rPr>
      </w:pPr>
      <w:bookmarkStart w:id="9" w:name="_heading=h.2jxsxqh" w:colFirst="0" w:colLast="0"/>
      <w:bookmarkEnd w:id="9"/>
      <w:r w:rsidRPr="009B32AD">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9B32AD">
        <w:rPr>
          <w:rFonts w:ascii="Times New Roman" w:eastAsia="Times New Roman" w:hAnsi="Times New Roman" w:cs="Times New Roman"/>
          <w:i/>
          <w:sz w:val="24"/>
          <w:szCs w:val="24"/>
        </w:rPr>
        <w:t>(за наявності)</w:t>
      </w:r>
      <w:r w:rsidRPr="009B32AD">
        <w:rPr>
          <w:rFonts w:ascii="Times New Roman" w:eastAsia="Times New Roman" w:hAnsi="Times New Roman" w:cs="Times New Roman"/>
          <w:sz w:val="24"/>
          <w:szCs w:val="24"/>
        </w:rPr>
        <w:t xml:space="preserve"> та є невід’ємною частиною Договору. </w:t>
      </w:r>
    </w:p>
    <w:p w:rsidR="002E5CB9" w:rsidRPr="009B32AD" w:rsidRDefault="00340449" w:rsidP="009B32AD">
      <w:pPr>
        <w:spacing w:after="0" w:line="240" w:lineRule="auto"/>
        <w:ind w:right="-143"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2E5CB9" w:rsidRPr="009B32AD" w:rsidRDefault="00340449" w:rsidP="009B32AD">
      <w:pPr>
        <w:spacing w:after="0" w:line="240" w:lineRule="auto"/>
        <w:ind w:right="-143"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E5CB9" w:rsidRPr="009B32AD" w:rsidRDefault="00340449" w:rsidP="009B32AD">
      <w:pPr>
        <w:spacing w:after="0" w:line="240" w:lineRule="auto"/>
        <w:ind w:right="-143"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11.4. Зміна істотних умов Договору допускається у таких випадках:</w:t>
      </w:r>
    </w:p>
    <w:p w:rsidR="002E5CB9" w:rsidRPr="009B32AD" w:rsidRDefault="00340449" w:rsidP="009B32AD">
      <w:pPr>
        <w:pBdr>
          <w:top w:val="nil"/>
          <w:left w:val="nil"/>
          <w:bottom w:val="nil"/>
          <w:right w:val="nil"/>
          <w:between w:val="nil"/>
        </w:pBdr>
        <w:spacing w:after="0" w:line="240" w:lineRule="auto"/>
        <w:ind w:firstLine="284"/>
        <w:jc w:val="both"/>
        <w:rPr>
          <w:rFonts w:ascii="Times New Roman" w:hAnsi="Times New Roman" w:cs="Times New Roman"/>
          <w:i/>
        </w:rPr>
      </w:pPr>
      <w:r w:rsidRPr="009B32AD">
        <w:rPr>
          <w:rFonts w:ascii="Times New Roman" w:eastAsia="Times New Roman" w:hAnsi="Times New Roman" w:cs="Times New Roman"/>
          <w:sz w:val="24"/>
          <w:szCs w:val="24"/>
        </w:rPr>
        <w:t xml:space="preserve">11.4.1. зменшення обсягів закупівлі, зокрема з урахуванням фактичного обсягу видатків замовника. </w:t>
      </w:r>
      <w:r w:rsidRPr="009B32AD">
        <w:rPr>
          <w:rFonts w:ascii="Times New Roman" w:hAnsi="Times New Roman" w:cs="Times New Roman"/>
          <w:i/>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E5CB9" w:rsidRPr="00535101" w:rsidRDefault="00340449" w:rsidP="009B32AD">
      <w:pPr>
        <w:spacing w:after="0" w:line="240" w:lineRule="auto"/>
        <w:ind w:firstLine="284"/>
        <w:jc w:val="both"/>
        <w:rPr>
          <w:rFonts w:ascii="Times New Roman" w:eastAsia="Times New Roman" w:hAnsi="Times New Roman" w:cs="Times New Roman"/>
          <w:sz w:val="24"/>
          <w:szCs w:val="24"/>
        </w:rPr>
      </w:pPr>
      <w:r w:rsidRPr="00535101">
        <w:rPr>
          <w:rFonts w:ascii="Times New Roman" w:eastAsia="Times New Roman" w:hAnsi="Times New Roman" w:cs="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E5CB9" w:rsidRPr="00535101" w:rsidRDefault="00340449" w:rsidP="009B32AD">
      <w:pPr>
        <w:pStyle w:val="af3"/>
        <w:ind w:firstLine="284"/>
        <w:jc w:val="both"/>
        <w:rPr>
          <w:rFonts w:ascii="Times New Roman" w:hAnsi="Times New Roman" w:cs="Times New Roman"/>
          <w:i/>
          <w:sz w:val="24"/>
          <w:szCs w:val="24"/>
        </w:rPr>
      </w:pPr>
      <w:r w:rsidRPr="00535101">
        <w:rPr>
          <w:rFonts w:ascii="Times New Roman" w:hAnsi="Times New Roman" w:cs="Times New Roman"/>
          <w:i/>
          <w:sz w:val="24"/>
          <w:szCs w:val="24"/>
        </w:rPr>
        <w:lastRenderedPageBreak/>
        <w:t>У цьому випадку Сторони погоджуються, що зміну ціни здійснюють у такому порядку:</w:t>
      </w:r>
    </w:p>
    <w:p w:rsidR="002E5CB9" w:rsidRPr="00535101" w:rsidRDefault="00340449" w:rsidP="009B32AD">
      <w:pPr>
        <w:pStyle w:val="af3"/>
        <w:ind w:firstLine="284"/>
        <w:jc w:val="both"/>
        <w:rPr>
          <w:rFonts w:ascii="Times New Roman" w:hAnsi="Times New Roman" w:cs="Times New Roman"/>
          <w:i/>
          <w:sz w:val="24"/>
          <w:szCs w:val="24"/>
        </w:rPr>
      </w:pPr>
      <w:r w:rsidRPr="00535101">
        <w:rPr>
          <w:rFonts w:ascii="Times New Roman" w:hAnsi="Times New Roman" w:cs="Times New Roman"/>
          <w:i/>
          <w:sz w:val="24"/>
          <w:szCs w:val="24"/>
        </w:rPr>
        <w:t>Підставою для зміни ціни є письмове звернення Сторони Договору та коливання ціни на ринку;</w:t>
      </w:r>
    </w:p>
    <w:p w:rsidR="002E5CB9" w:rsidRPr="00535101" w:rsidRDefault="00340449" w:rsidP="009B32AD">
      <w:pPr>
        <w:pStyle w:val="af3"/>
        <w:ind w:firstLine="284"/>
        <w:jc w:val="both"/>
        <w:rPr>
          <w:rFonts w:ascii="Times New Roman" w:hAnsi="Times New Roman" w:cs="Times New Roman"/>
          <w:i/>
          <w:sz w:val="24"/>
          <w:szCs w:val="24"/>
        </w:rPr>
      </w:pPr>
      <w:r w:rsidRPr="00535101">
        <w:rPr>
          <w:rFonts w:ascii="Times New Roman" w:hAnsi="Times New Roman" w:cs="Times New Roman"/>
          <w:i/>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2E5CB9" w:rsidRPr="00535101" w:rsidRDefault="00340449" w:rsidP="009B32AD">
      <w:pPr>
        <w:pStyle w:val="af3"/>
        <w:ind w:firstLine="284"/>
        <w:jc w:val="both"/>
        <w:rPr>
          <w:rFonts w:ascii="Times New Roman" w:hAnsi="Times New Roman" w:cs="Times New Roman"/>
          <w:i/>
          <w:sz w:val="24"/>
          <w:szCs w:val="24"/>
        </w:rPr>
      </w:pPr>
      <w:r w:rsidRPr="00535101">
        <w:rPr>
          <w:rFonts w:ascii="Times New Roman" w:hAnsi="Times New Roman" w:cs="Times New Roman"/>
          <w:i/>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2E5CB9" w:rsidRPr="00535101" w:rsidRDefault="00340449" w:rsidP="009B32AD">
      <w:pPr>
        <w:pStyle w:val="af3"/>
        <w:ind w:firstLine="284"/>
        <w:jc w:val="both"/>
        <w:rPr>
          <w:rFonts w:ascii="Times New Roman" w:hAnsi="Times New Roman" w:cs="Times New Roman"/>
          <w:i/>
          <w:sz w:val="24"/>
          <w:szCs w:val="24"/>
        </w:rPr>
      </w:pPr>
      <w:r w:rsidRPr="00535101">
        <w:rPr>
          <w:rFonts w:ascii="Times New Roman" w:hAnsi="Times New Roman" w:cs="Times New Roman"/>
          <w:i/>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535101">
        <w:rPr>
          <w:rFonts w:ascii="Times New Roman" w:hAnsi="Times New Roman" w:cs="Times New Roman"/>
          <w:i/>
          <w:sz w:val="24"/>
          <w:szCs w:val="24"/>
        </w:rPr>
        <w:t>ДП</w:t>
      </w:r>
      <w:proofErr w:type="spellEnd"/>
      <w:r w:rsidRPr="00535101">
        <w:rPr>
          <w:rFonts w:ascii="Times New Roman" w:hAnsi="Times New Roman" w:cs="Times New Roman"/>
          <w:i/>
          <w:sz w:val="24"/>
          <w:szCs w:val="24"/>
        </w:rPr>
        <w:t xml:space="preserve"> «</w:t>
      </w:r>
      <w:proofErr w:type="spellStart"/>
      <w:r w:rsidRPr="00535101">
        <w:rPr>
          <w:rFonts w:ascii="Times New Roman" w:hAnsi="Times New Roman" w:cs="Times New Roman"/>
          <w:i/>
          <w:sz w:val="24"/>
          <w:szCs w:val="24"/>
        </w:rPr>
        <w:t>Зовнішінформ</w:t>
      </w:r>
      <w:proofErr w:type="spellEnd"/>
      <w:r w:rsidRPr="00535101">
        <w:rPr>
          <w:rFonts w:ascii="Times New Roman" w:hAnsi="Times New Roman" w:cs="Times New Roman"/>
          <w:i/>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2E5CB9" w:rsidRPr="00535101" w:rsidRDefault="00340449" w:rsidP="009B32AD">
      <w:pPr>
        <w:pStyle w:val="af3"/>
        <w:ind w:firstLine="284"/>
        <w:jc w:val="both"/>
        <w:rPr>
          <w:rFonts w:ascii="Times New Roman" w:hAnsi="Times New Roman" w:cs="Times New Roman"/>
          <w:i/>
          <w:sz w:val="24"/>
          <w:szCs w:val="24"/>
        </w:rPr>
      </w:pPr>
      <w:r w:rsidRPr="00535101">
        <w:rPr>
          <w:rFonts w:ascii="Times New Roman" w:hAnsi="Times New Roman" w:cs="Times New Roman"/>
          <w:i/>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2E5CB9" w:rsidRPr="00535101" w:rsidRDefault="00340449" w:rsidP="009B32AD">
      <w:pPr>
        <w:pStyle w:val="af3"/>
        <w:ind w:firstLine="284"/>
        <w:jc w:val="both"/>
        <w:rPr>
          <w:rFonts w:ascii="Times New Roman" w:hAnsi="Times New Roman" w:cs="Times New Roman"/>
          <w:i/>
          <w:sz w:val="24"/>
          <w:szCs w:val="24"/>
        </w:rPr>
      </w:pPr>
      <w:r w:rsidRPr="00535101">
        <w:rPr>
          <w:rFonts w:ascii="Times New Roman" w:hAnsi="Times New Roman" w:cs="Times New Roman"/>
          <w:i/>
          <w:sz w:val="24"/>
          <w:szCs w:val="24"/>
        </w:rPr>
        <w:t>-  результат порівняння цін у відсотковому вираженні;</w:t>
      </w:r>
    </w:p>
    <w:p w:rsidR="002E5CB9" w:rsidRPr="00535101" w:rsidRDefault="00340449" w:rsidP="009B32AD">
      <w:pPr>
        <w:pStyle w:val="af3"/>
        <w:ind w:firstLine="284"/>
        <w:jc w:val="both"/>
        <w:rPr>
          <w:rFonts w:ascii="Times New Roman" w:hAnsi="Times New Roman" w:cs="Times New Roman"/>
          <w:i/>
          <w:sz w:val="24"/>
          <w:szCs w:val="24"/>
        </w:rPr>
      </w:pPr>
      <w:r w:rsidRPr="00535101">
        <w:rPr>
          <w:rFonts w:ascii="Times New Roman" w:hAnsi="Times New Roman" w:cs="Times New Roman"/>
          <w:sz w:val="24"/>
          <w:szCs w:val="24"/>
        </w:rPr>
        <w:t xml:space="preserve">11.4.3. </w:t>
      </w:r>
      <w:r w:rsidRPr="00535101">
        <w:rPr>
          <w:rFonts w:ascii="Times New Roman" w:hAnsi="Times New Roman" w:cs="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535101">
        <w:rPr>
          <w:rFonts w:ascii="Times New Roman" w:hAnsi="Times New Roman" w:cs="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E5CB9" w:rsidRPr="00535101" w:rsidRDefault="00340449" w:rsidP="00E96217">
      <w:pPr>
        <w:pStyle w:val="af3"/>
        <w:jc w:val="both"/>
        <w:rPr>
          <w:rFonts w:ascii="Times New Roman" w:hAnsi="Times New Roman" w:cs="Times New Roman"/>
          <w:i/>
        </w:rPr>
      </w:pPr>
      <w:r w:rsidRPr="00535101">
        <w:rPr>
          <w:rFonts w:ascii="Times New Roman" w:hAnsi="Times New Roman" w:cs="Times New Roman"/>
          <w:sz w:val="24"/>
          <w:szCs w:val="24"/>
        </w:rPr>
        <w:t xml:space="preserve">11.4.4. </w:t>
      </w:r>
      <w:r w:rsidRPr="00535101">
        <w:rPr>
          <w:rFonts w:ascii="Times New Roman" w:hAnsi="Times New Roman" w:cs="Times New Roman"/>
          <w:sz w:val="24"/>
          <w:szCs w:val="24"/>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35101">
        <w:rPr>
          <w:rFonts w:ascii="Times New Roman" w:hAnsi="Times New Roman" w:cs="Times New Roman"/>
          <w:sz w:val="24"/>
          <w:szCs w:val="24"/>
        </w:rPr>
        <w:t xml:space="preserve">. </w:t>
      </w:r>
      <w:r w:rsidRPr="00535101">
        <w:rPr>
          <w:rFonts w:ascii="Times New Roman" w:hAnsi="Times New Roman" w:cs="Times New Roman"/>
          <w:i/>
          <w:sz w:val="24"/>
          <w:szCs w:val="24"/>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w:t>
      </w:r>
      <w:r w:rsidRPr="00535101">
        <w:rPr>
          <w:rFonts w:ascii="Times New Roman" w:hAnsi="Times New Roman" w:cs="Times New Roman"/>
          <w:i/>
        </w:rPr>
        <w:t>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E5CB9" w:rsidRPr="009B32AD" w:rsidRDefault="00340449" w:rsidP="009B32AD">
      <w:pPr>
        <w:pBdr>
          <w:top w:val="nil"/>
          <w:left w:val="nil"/>
          <w:bottom w:val="nil"/>
          <w:right w:val="nil"/>
          <w:between w:val="nil"/>
        </w:pBdr>
        <w:spacing w:after="0" w:line="240" w:lineRule="auto"/>
        <w:ind w:firstLine="284"/>
        <w:jc w:val="both"/>
        <w:rPr>
          <w:rFonts w:ascii="Times New Roman" w:hAnsi="Times New Roman" w:cs="Times New Roman"/>
          <w:i/>
          <w:sz w:val="24"/>
          <w:szCs w:val="24"/>
        </w:rPr>
      </w:pPr>
      <w:r w:rsidRPr="00535101">
        <w:rPr>
          <w:rFonts w:ascii="Times New Roman" w:eastAsia="Times New Roman" w:hAnsi="Times New Roman" w:cs="Times New Roman"/>
        </w:rPr>
        <w:t xml:space="preserve">11.4.5. </w:t>
      </w:r>
      <w:r w:rsidRPr="00535101">
        <w:rPr>
          <w:rFonts w:ascii="Times New Roman" w:eastAsia="Times New Roman" w:hAnsi="Times New Roman" w:cs="Times New Roman"/>
          <w:highlight w:val="white"/>
        </w:rPr>
        <w:t>погодження зміни ціни в договорі про закупівлю в бік зменшення (без зміни кількості</w:t>
      </w:r>
      <w:r w:rsidRPr="009B32AD">
        <w:rPr>
          <w:rFonts w:ascii="Times New Roman" w:eastAsia="Times New Roman" w:hAnsi="Times New Roman" w:cs="Times New Roman"/>
          <w:highlight w:val="white"/>
        </w:rPr>
        <w:t xml:space="preserve"> (обсягу) та якості товарів, робіт і послуг</w:t>
      </w:r>
      <w:r w:rsidRPr="009B32AD">
        <w:rPr>
          <w:rFonts w:ascii="Times New Roman" w:hAnsi="Times New Roman" w:cs="Times New Roman"/>
          <w:i/>
          <w:sz w:val="24"/>
          <w:szCs w:val="24"/>
        </w:rPr>
        <w:t>). Сторони можуть внести зміни до Договору в разі узгодженої зміни ціни в бік зменшення (без зміни кількості (обсягу) та якості товарів);</w:t>
      </w:r>
    </w:p>
    <w:p w:rsidR="002E5CB9" w:rsidRPr="005E1BA9" w:rsidRDefault="00340449" w:rsidP="009B32AD">
      <w:pPr>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 xml:space="preserve">11.4.6. </w:t>
      </w:r>
      <w:r w:rsidRPr="005E1BA9">
        <w:rPr>
          <w:rFonts w:ascii="Times New Roman" w:eastAsia="Times New Roman" w:hAnsi="Times New Roman" w:cs="Times New Roman"/>
          <w:sz w:val="24"/>
          <w:szCs w:val="24"/>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5E1BA9">
        <w:rPr>
          <w:rFonts w:ascii="Times New Roman" w:eastAsia="Times New Roman" w:hAnsi="Times New Roman" w:cs="Times New Roman"/>
          <w:sz w:val="24"/>
          <w:szCs w:val="24"/>
        </w:rPr>
        <w:t>;</w:t>
      </w:r>
    </w:p>
    <w:p w:rsidR="002E5CB9" w:rsidRPr="009B32AD" w:rsidRDefault="00340449" w:rsidP="009B32AD">
      <w:pPr>
        <w:pStyle w:val="af3"/>
        <w:ind w:firstLine="284"/>
        <w:jc w:val="both"/>
        <w:rPr>
          <w:rFonts w:ascii="Times New Roman" w:hAnsi="Times New Roman" w:cs="Times New Roman"/>
          <w:i/>
          <w:sz w:val="24"/>
          <w:szCs w:val="24"/>
        </w:rPr>
      </w:pPr>
      <w:r w:rsidRPr="009B32AD">
        <w:rPr>
          <w:rFonts w:ascii="Times New Roman" w:hAnsi="Times New Roman" w:cs="Times New Roman"/>
          <w:i/>
          <w:sz w:val="24"/>
          <w:szCs w:val="24"/>
        </w:rPr>
        <w:t>У цьому випадку Сторони погоджуються, що зміну ціни здійснюють у такому порядку:</w:t>
      </w:r>
    </w:p>
    <w:p w:rsidR="002E5CB9" w:rsidRPr="009B32AD" w:rsidRDefault="00340449" w:rsidP="009B32AD">
      <w:pPr>
        <w:pStyle w:val="af3"/>
        <w:ind w:firstLine="284"/>
        <w:jc w:val="both"/>
        <w:rPr>
          <w:rFonts w:ascii="Times New Roman" w:hAnsi="Times New Roman" w:cs="Times New Roman"/>
          <w:i/>
          <w:sz w:val="24"/>
          <w:szCs w:val="24"/>
        </w:rPr>
      </w:pPr>
      <w:r w:rsidRPr="009B32AD">
        <w:rPr>
          <w:rFonts w:ascii="Times New Roman" w:hAnsi="Times New Roman" w:cs="Times New Roman"/>
          <w:i/>
          <w:sz w:val="24"/>
          <w:szCs w:val="24"/>
        </w:rPr>
        <w:t xml:space="preserve">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w:t>
      </w:r>
      <w:r w:rsidRPr="009B32AD">
        <w:rPr>
          <w:rFonts w:ascii="Times New Roman" w:hAnsi="Times New Roman" w:cs="Times New Roman"/>
          <w:i/>
          <w:sz w:val="24"/>
          <w:szCs w:val="24"/>
        </w:rPr>
        <w:lastRenderedPageBreak/>
        <w:t>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2E5CB9" w:rsidRPr="009B32AD" w:rsidRDefault="00340449" w:rsidP="009B32AD">
      <w:pPr>
        <w:pStyle w:val="af3"/>
        <w:ind w:firstLine="284"/>
        <w:jc w:val="both"/>
        <w:rPr>
          <w:rFonts w:ascii="Times New Roman" w:hAnsi="Times New Roman" w:cs="Times New Roman"/>
          <w:i/>
          <w:sz w:val="24"/>
          <w:szCs w:val="24"/>
        </w:rPr>
      </w:pPr>
      <w:r w:rsidRPr="009B32AD">
        <w:rPr>
          <w:rFonts w:ascii="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2E5CB9" w:rsidRPr="009B32AD" w:rsidRDefault="00340449" w:rsidP="009B32AD">
      <w:pPr>
        <w:pStyle w:val="af3"/>
        <w:ind w:firstLine="284"/>
        <w:jc w:val="both"/>
        <w:rPr>
          <w:rFonts w:ascii="Times New Roman" w:hAnsi="Times New Roman" w:cs="Times New Roman"/>
          <w:i/>
          <w:sz w:val="24"/>
          <w:szCs w:val="24"/>
        </w:rPr>
      </w:pPr>
      <w:r w:rsidRPr="009B32AD">
        <w:rPr>
          <w:rFonts w:ascii="Times New Roman" w:hAnsi="Times New Roman" w:cs="Times New Roman"/>
          <w:i/>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2E5CB9" w:rsidRPr="009B32AD" w:rsidRDefault="00340449" w:rsidP="009B32AD">
      <w:pPr>
        <w:pStyle w:val="af3"/>
        <w:ind w:firstLine="284"/>
        <w:jc w:val="both"/>
        <w:rPr>
          <w:rFonts w:ascii="Times New Roman" w:hAnsi="Times New Roman" w:cs="Times New Roman"/>
          <w:i/>
          <w:sz w:val="24"/>
          <w:szCs w:val="24"/>
        </w:rPr>
      </w:pPr>
      <w:r w:rsidRPr="009B32AD">
        <w:rPr>
          <w:rFonts w:ascii="Times New Roman" w:hAnsi="Times New Roman" w:cs="Times New Roman"/>
          <w:i/>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2E5CB9" w:rsidRPr="009B32AD" w:rsidRDefault="00340449" w:rsidP="009B32AD">
      <w:pPr>
        <w:spacing w:after="0" w:line="240" w:lineRule="auto"/>
        <w:ind w:firstLine="284"/>
        <w:jc w:val="both"/>
        <w:rPr>
          <w:rFonts w:ascii="Times New Roman" w:hAnsi="Times New Roman" w:cs="Times New Roman"/>
          <w:i/>
          <w:sz w:val="24"/>
          <w:szCs w:val="24"/>
        </w:rPr>
      </w:pPr>
      <w:r w:rsidRPr="009B32AD">
        <w:rPr>
          <w:rFonts w:ascii="Times New Roman" w:eastAsia="Times New Roman" w:hAnsi="Times New Roman" w:cs="Times New Roman"/>
          <w:sz w:val="24"/>
          <w:szCs w:val="24"/>
          <w:highlight w:val="white"/>
        </w:rPr>
        <w:t xml:space="preserve">11.4.7. </w:t>
      </w:r>
      <w:r w:rsidRPr="009B32AD">
        <w:rPr>
          <w:rFonts w:ascii="Times New Roman" w:eastAsia="Times New Roman" w:hAnsi="Times New Roman" w:cs="Times New Roman"/>
          <w:sz w:val="24"/>
          <w:szCs w:val="24"/>
        </w:rPr>
        <w:t>зміни умов у зв’язку із застосуванням положень частини шостої статті 41 Закону,</w:t>
      </w:r>
      <w:r w:rsidRPr="009B32AD">
        <w:rPr>
          <w:rFonts w:ascii="Times New Roman" w:eastAsia="Times New Roman" w:hAnsi="Times New Roman" w:cs="Times New Roman"/>
          <w:i/>
          <w:sz w:val="24"/>
          <w:szCs w:val="24"/>
        </w:rPr>
        <w:t xml:space="preserve"> </w:t>
      </w:r>
      <w:r w:rsidRPr="009B32AD">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9B32AD">
        <w:rPr>
          <w:rFonts w:ascii="Times New Roman" w:eastAsia="Times New Roman" w:hAnsi="Times New Roman" w:cs="Times New Roman"/>
          <w:i/>
          <w:sz w:val="24"/>
          <w:szCs w:val="24"/>
          <w:highlight w:val="white"/>
        </w:rPr>
        <w:t xml:space="preserve">. </w:t>
      </w:r>
      <w:r w:rsidRPr="009B32AD">
        <w:rPr>
          <w:rFonts w:ascii="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E5CB9" w:rsidRPr="009B32AD" w:rsidRDefault="00340449" w:rsidP="009B32AD">
      <w:pPr>
        <w:spacing w:after="0" w:line="240" w:lineRule="auto"/>
        <w:ind w:right="-143"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2E5CB9" w:rsidRPr="009B32AD" w:rsidRDefault="00340449" w:rsidP="009B32AD">
      <w:pPr>
        <w:spacing w:after="0" w:line="240" w:lineRule="auto"/>
        <w:ind w:firstLine="284"/>
        <w:jc w:val="center"/>
        <w:rPr>
          <w:rFonts w:ascii="Times New Roman" w:eastAsia="Times New Roman" w:hAnsi="Times New Roman" w:cs="Times New Roman"/>
          <w:b/>
          <w:sz w:val="24"/>
          <w:szCs w:val="24"/>
        </w:rPr>
      </w:pPr>
      <w:r w:rsidRPr="009B32AD">
        <w:rPr>
          <w:rFonts w:ascii="Times New Roman" w:eastAsia="Times New Roman" w:hAnsi="Times New Roman" w:cs="Times New Roman"/>
          <w:b/>
          <w:sz w:val="24"/>
          <w:szCs w:val="24"/>
        </w:rPr>
        <w:t>12. Строк дії Договору про закупівлю</w:t>
      </w:r>
    </w:p>
    <w:p w:rsidR="002E5CB9" w:rsidRPr="009B32AD" w:rsidRDefault="00340449" w:rsidP="009B32AD">
      <w:pPr>
        <w:pStyle w:val="af3"/>
        <w:ind w:firstLine="284"/>
        <w:jc w:val="both"/>
        <w:rPr>
          <w:rFonts w:ascii="Times New Roman" w:hAnsi="Times New Roman" w:cs="Times New Roman"/>
          <w:sz w:val="24"/>
          <w:szCs w:val="24"/>
        </w:rPr>
      </w:pPr>
      <w:bookmarkStart w:id="10" w:name="_heading=h.z337ya" w:colFirst="0" w:colLast="0"/>
      <w:bookmarkEnd w:id="10"/>
      <w:r w:rsidRPr="009B32AD">
        <w:rPr>
          <w:rFonts w:ascii="Times New Roman" w:hAnsi="Times New Roman" w:cs="Times New Roman"/>
          <w:sz w:val="24"/>
          <w:szCs w:val="24"/>
        </w:rPr>
        <w:t xml:space="preserve">12.1. Договір набирає чинності з дня його підписання уповноваженими представниками обох Сторін, скріплюється печатками Сторін </w:t>
      </w:r>
      <w:r w:rsidRPr="009B32AD">
        <w:rPr>
          <w:rFonts w:ascii="Times New Roman" w:hAnsi="Times New Roman" w:cs="Times New Roman"/>
          <w:i/>
          <w:sz w:val="24"/>
          <w:szCs w:val="24"/>
        </w:rPr>
        <w:t>(за наявності)</w:t>
      </w:r>
      <w:r w:rsidRPr="009B32AD">
        <w:rPr>
          <w:rFonts w:ascii="Times New Roman" w:hAnsi="Times New Roman" w:cs="Times New Roman"/>
          <w:sz w:val="24"/>
          <w:szCs w:val="24"/>
        </w:rPr>
        <w:t xml:space="preserve"> і діє до </w:t>
      </w:r>
      <w:r w:rsidR="008948E7" w:rsidRPr="009B32AD">
        <w:rPr>
          <w:rFonts w:ascii="Times New Roman" w:hAnsi="Times New Roman" w:cs="Times New Roman"/>
          <w:sz w:val="24"/>
          <w:szCs w:val="24"/>
        </w:rPr>
        <w:t>31.12.2023</w:t>
      </w:r>
      <w:r w:rsidRPr="009B32AD">
        <w:rPr>
          <w:rFonts w:ascii="Times New Roman" w:hAnsi="Times New Roman" w:cs="Times New Roman"/>
          <w:sz w:val="24"/>
          <w:szCs w:val="24"/>
        </w:rPr>
        <w:t xml:space="preserve"> року</w:t>
      </w:r>
      <w:r w:rsidRPr="009B32AD">
        <w:rPr>
          <w:rFonts w:ascii="Times New Roman" w:hAnsi="Times New Roman" w:cs="Times New Roman"/>
          <w:i/>
          <w:sz w:val="24"/>
          <w:szCs w:val="24"/>
        </w:rPr>
        <w:t xml:space="preserve">, </w:t>
      </w:r>
      <w:r w:rsidRPr="009B32AD">
        <w:rPr>
          <w:rFonts w:ascii="Times New Roman" w:hAnsi="Times New Roman" w:cs="Times New Roman"/>
          <w:sz w:val="24"/>
          <w:szCs w:val="24"/>
        </w:rPr>
        <w:t>але в будь-якому разі до повного виконання Сторонами своїх зобов’язань за цим Договором.</w:t>
      </w:r>
    </w:p>
    <w:p w:rsidR="009B32AD" w:rsidRPr="009B32AD" w:rsidRDefault="00340449" w:rsidP="009B32AD">
      <w:pPr>
        <w:pStyle w:val="af3"/>
        <w:ind w:firstLine="284"/>
        <w:jc w:val="both"/>
        <w:rPr>
          <w:rFonts w:ascii="Times New Roman" w:hAnsi="Times New Roman" w:cs="Times New Roman"/>
          <w:sz w:val="24"/>
          <w:szCs w:val="24"/>
        </w:rPr>
      </w:pPr>
      <w:r w:rsidRPr="009B32AD">
        <w:rPr>
          <w:rFonts w:ascii="Times New Roman" w:hAnsi="Times New Roman" w:cs="Times New Roman"/>
          <w:sz w:val="24"/>
          <w:szCs w:val="24"/>
        </w:rPr>
        <w:t xml:space="preserve">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w:t>
      </w:r>
      <w:r w:rsidR="00E9230A">
        <w:rPr>
          <w:rFonts w:ascii="Times New Roman" w:hAnsi="Times New Roman" w:cs="Times New Roman"/>
          <w:sz w:val="24"/>
          <w:szCs w:val="24"/>
        </w:rPr>
        <w:t>наданих послуг</w:t>
      </w:r>
      <w:r w:rsidRPr="009B32AD">
        <w:rPr>
          <w:rFonts w:ascii="Times New Roman" w:hAnsi="Times New Roman" w:cs="Times New Roman"/>
          <w:sz w:val="24"/>
          <w:szCs w:val="24"/>
        </w:rPr>
        <w:t xml:space="preserve"> та документом, який підтверджує повний розрахунок за цим Договором.</w:t>
      </w:r>
    </w:p>
    <w:p w:rsidR="002E5CB9" w:rsidRPr="00321D98" w:rsidRDefault="00340449" w:rsidP="00321D98">
      <w:pPr>
        <w:pStyle w:val="af3"/>
        <w:ind w:firstLine="284"/>
        <w:jc w:val="both"/>
        <w:rPr>
          <w:rFonts w:ascii="Times New Roman" w:hAnsi="Times New Roman" w:cs="Times New Roman"/>
          <w:sz w:val="24"/>
          <w:szCs w:val="24"/>
        </w:rPr>
      </w:pPr>
      <w:r w:rsidRPr="009B32AD">
        <w:rPr>
          <w:rFonts w:ascii="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2E5CB9" w:rsidRPr="009B32AD" w:rsidRDefault="00340449" w:rsidP="009B32AD">
      <w:pPr>
        <w:spacing w:after="0" w:line="240" w:lineRule="auto"/>
        <w:ind w:firstLine="284"/>
        <w:jc w:val="center"/>
        <w:rPr>
          <w:rFonts w:ascii="Times New Roman" w:eastAsia="Times New Roman" w:hAnsi="Times New Roman" w:cs="Times New Roman"/>
          <w:b/>
          <w:sz w:val="24"/>
          <w:szCs w:val="24"/>
        </w:rPr>
      </w:pPr>
      <w:r w:rsidRPr="009B32AD">
        <w:rPr>
          <w:rFonts w:ascii="Times New Roman" w:eastAsia="Times New Roman" w:hAnsi="Times New Roman" w:cs="Times New Roman"/>
          <w:b/>
          <w:sz w:val="24"/>
          <w:szCs w:val="24"/>
        </w:rPr>
        <w:t>13. Інші умови</w:t>
      </w:r>
    </w:p>
    <w:p w:rsidR="002E5CB9" w:rsidRPr="009B32AD" w:rsidRDefault="00340449" w:rsidP="009B32AD">
      <w:pPr>
        <w:spacing w:after="0" w:line="240" w:lineRule="auto"/>
        <w:ind w:firstLine="284"/>
        <w:jc w:val="both"/>
        <w:rPr>
          <w:rFonts w:ascii="Times New Roman" w:eastAsia="Times New Roman" w:hAnsi="Times New Roman" w:cs="Times New Roman"/>
          <w:sz w:val="24"/>
          <w:szCs w:val="24"/>
        </w:rPr>
      </w:pPr>
      <w:bookmarkStart w:id="11" w:name="_heading=h.3j2qqm3" w:colFirst="0" w:colLast="0"/>
      <w:bookmarkEnd w:id="11"/>
      <w:r w:rsidRPr="009B32AD">
        <w:rPr>
          <w:rFonts w:ascii="Times New Roman" w:eastAsia="Times New Roman" w:hAnsi="Times New Roman" w:cs="Times New Roman"/>
          <w:sz w:val="24"/>
          <w:szCs w:val="24"/>
        </w:rPr>
        <w:t>13.1. Дія Договору припиняється:</w:t>
      </w:r>
    </w:p>
    <w:p w:rsidR="002E5CB9" w:rsidRPr="009B32AD" w:rsidRDefault="00340449" w:rsidP="009B32AD">
      <w:pPr>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 за згодою Сторін;</w:t>
      </w:r>
    </w:p>
    <w:p w:rsidR="002E5CB9" w:rsidRPr="009B32AD" w:rsidRDefault="00340449" w:rsidP="009B32AD">
      <w:pPr>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2E5CB9" w:rsidRPr="009B32AD" w:rsidRDefault="00340449" w:rsidP="009B32AD">
      <w:pPr>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E5CB9" w:rsidRPr="009B32AD" w:rsidRDefault="00340449" w:rsidP="009B32AD">
      <w:pPr>
        <w:shd w:val="clear" w:color="auto" w:fill="FFFFFF"/>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2E5CB9" w:rsidRPr="009B32AD" w:rsidRDefault="00340449" w:rsidP="009B32AD">
      <w:pPr>
        <w:shd w:val="clear" w:color="auto" w:fill="FFFFFF"/>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2F097F" w:rsidRPr="009B32AD" w:rsidRDefault="00340449" w:rsidP="009B32AD">
      <w:pPr>
        <w:shd w:val="clear" w:color="auto" w:fill="FFFFFF"/>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 xml:space="preserve">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w:t>
      </w:r>
      <w:r w:rsidRPr="009B32AD">
        <w:rPr>
          <w:rFonts w:ascii="Times New Roman" w:eastAsia="Times New Roman" w:hAnsi="Times New Roman" w:cs="Times New Roman"/>
          <w:sz w:val="24"/>
          <w:szCs w:val="24"/>
        </w:rPr>
        <w:lastRenderedPageBreak/>
        <w:t>робочих днів з моменту їх зміни, а в разі неповідомлення в установлений строк несуть ризик настання пов’язаних з цим несприятливих наслідків.</w:t>
      </w:r>
    </w:p>
    <w:p w:rsidR="002E5CB9" w:rsidRPr="009B32AD" w:rsidRDefault="002F097F" w:rsidP="00321D98">
      <w:pPr>
        <w:shd w:val="clear" w:color="auto" w:fill="FFFFFF"/>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 xml:space="preserve">13.6.  </w:t>
      </w:r>
      <w:r w:rsidR="00340449" w:rsidRPr="009B32AD">
        <w:rPr>
          <w:rFonts w:ascii="Times New Roman" w:eastAsia="Times New Roman" w:hAnsi="Times New Roman" w:cs="Times New Roman"/>
          <w:sz w:val="24"/>
          <w:szCs w:val="24"/>
        </w:rPr>
        <w:t>У випадках, не передбачених цим Договором, Сторони керуються чинним законодавством України.</w:t>
      </w:r>
    </w:p>
    <w:p w:rsidR="002E5CB9" w:rsidRPr="009B32AD" w:rsidRDefault="00340449" w:rsidP="009B32AD">
      <w:pPr>
        <w:spacing w:after="120" w:line="240" w:lineRule="auto"/>
        <w:ind w:right="-34" w:firstLine="284"/>
        <w:jc w:val="center"/>
        <w:rPr>
          <w:rFonts w:ascii="Times New Roman" w:eastAsia="Times New Roman" w:hAnsi="Times New Roman" w:cs="Times New Roman"/>
          <w:b/>
          <w:sz w:val="24"/>
          <w:szCs w:val="24"/>
        </w:rPr>
      </w:pPr>
      <w:r w:rsidRPr="009B32AD">
        <w:rPr>
          <w:rFonts w:ascii="Times New Roman" w:eastAsia="Times New Roman" w:hAnsi="Times New Roman" w:cs="Times New Roman"/>
          <w:b/>
          <w:sz w:val="24"/>
          <w:szCs w:val="24"/>
        </w:rPr>
        <w:t>14. Додатки* до Договору</w:t>
      </w:r>
    </w:p>
    <w:p w:rsidR="002E5CB9" w:rsidRPr="009B32AD" w:rsidRDefault="00340449" w:rsidP="009B32AD">
      <w:pPr>
        <w:spacing w:after="0" w:line="240" w:lineRule="auto"/>
        <w:ind w:right="-36"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 xml:space="preserve">14.1. Невід’ємною частиною цього Договору є: </w:t>
      </w:r>
    </w:p>
    <w:p w:rsidR="002E5CB9" w:rsidRPr="009B32AD" w:rsidRDefault="00340449" w:rsidP="009B32AD">
      <w:pPr>
        <w:spacing w:after="0" w:line="240" w:lineRule="auto"/>
        <w:ind w:right="-36"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Додаток 1: Специфікація.</w:t>
      </w:r>
    </w:p>
    <w:p w:rsidR="002E5CB9" w:rsidRPr="009B32AD" w:rsidRDefault="002E5CB9">
      <w:pPr>
        <w:spacing w:after="0" w:line="240" w:lineRule="auto"/>
        <w:rPr>
          <w:rFonts w:ascii="Times New Roman" w:eastAsia="Times New Roman" w:hAnsi="Times New Roman" w:cs="Times New Roman"/>
          <w:i/>
          <w:sz w:val="24"/>
          <w:szCs w:val="24"/>
        </w:rPr>
      </w:pPr>
    </w:p>
    <w:p w:rsidR="002E5CB9" w:rsidRPr="009B32AD" w:rsidRDefault="00340449">
      <w:pPr>
        <w:spacing w:after="0" w:line="240" w:lineRule="auto"/>
        <w:ind w:right="-36" w:firstLine="567"/>
        <w:jc w:val="center"/>
        <w:rPr>
          <w:rFonts w:ascii="Times New Roman" w:eastAsia="Times New Roman" w:hAnsi="Times New Roman" w:cs="Times New Roman"/>
          <w:b/>
          <w:sz w:val="24"/>
          <w:szCs w:val="24"/>
        </w:rPr>
      </w:pPr>
      <w:bookmarkStart w:id="12" w:name="_heading=h.gjdgxs" w:colFirst="0" w:colLast="0"/>
      <w:bookmarkEnd w:id="12"/>
      <w:r w:rsidRPr="009B32AD">
        <w:rPr>
          <w:rFonts w:ascii="Times New Roman" w:eastAsia="Times New Roman" w:hAnsi="Times New Roman" w:cs="Times New Roman"/>
          <w:b/>
          <w:sz w:val="24"/>
          <w:szCs w:val="24"/>
        </w:rPr>
        <w:t>15. Місцезнаходження та банківські реквізити Сторін</w:t>
      </w:r>
    </w:p>
    <w:p w:rsidR="002E5CB9" w:rsidRPr="009B32AD" w:rsidRDefault="002E5CB9">
      <w:pPr>
        <w:spacing w:after="0" w:line="240" w:lineRule="auto"/>
        <w:jc w:val="center"/>
        <w:rPr>
          <w:rFonts w:ascii="Times New Roman" w:eastAsia="Times New Roman" w:hAnsi="Times New Roman" w:cs="Times New Roman"/>
          <w:sz w:val="24"/>
          <w:szCs w:val="24"/>
        </w:rPr>
      </w:pPr>
    </w:p>
    <w:tbl>
      <w:tblPr>
        <w:tblW w:w="10245" w:type="dxa"/>
        <w:jc w:val="center"/>
        <w:tblLayout w:type="fixed"/>
        <w:tblLook w:val="00A0"/>
      </w:tblPr>
      <w:tblGrid>
        <w:gridCol w:w="5122"/>
        <w:gridCol w:w="5123"/>
      </w:tblGrid>
      <w:tr w:rsidR="009B32AD" w:rsidRPr="00D447DE" w:rsidTr="00D447DE">
        <w:trPr>
          <w:trHeight w:val="4474"/>
          <w:jc w:val="center"/>
        </w:trPr>
        <w:tc>
          <w:tcPr>
            <w:tcW w:w="5122" w:type="dxa"/>
          </w:tcPr>
          <w:p w:rsidR="00D447DE" w:rsidRPr="00D447DE" w:rsidRDefault="00D447DE" w:rsidP="00D447DE">
            <w:pPr>
              <w:spacing w:after="0" w:line="240" w:lineRule="auto"/>
              <w:jc w:val="center"/>
              <w:rPr>
                <w:rFonts w:ascii="Times New Roman" w:eastAsia="Times New Roman" w:hAnsi="Times New Roman" w:cs="Times New Roman"/>
                <w:b/>
                <w:bCs/>
                <w:sz w:val="24"/>
                <w:szCs w:val="24"/>
                <w:u w:val="single"/>
                <w:lang w:eastAsia="en-US"/>
              </w:rPr>
            </w:pPr>
            <w:r w:rsidRPr="00D447DE">
              <w:rPr>
                <w:rFonts w:ascii="Times New Roman" w:eastAsia="Times New Roman" w:hAnsi="Times New Roman" w:cs="Times New Roman"/>
                <w:b/>
                <w:bCs/>
                <w:sz w:val="24"/>
                <w:szCs w:val="24"/>
                <w:u w:val="single"/>
                <w:lang w:eastAsia="en-US"/>
              </w:rPr>
              <w:t>Покупець</w:t>
            </w: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p>
          <w:tbl>
            <w:tblPr>
              <w:tblW w:w="0" w:type="auto"/>
              <w:tblLayout w:type="fixed"/>
              <w:tblLook w:val="04A0"/>
            </w:tblPr>
            <w:tblGrid>
              <w:gridCol w:w="4786"/>
            </w:tblGrid>
            <w:tr w:rsidR="009B32AD" w:rsidRPr="00D447DE">
              <w:tc>
                <w:tcPr>
                  <w:tcW w:w="4786" w:type="dxa"/>
                  <w:hideMark/>
                </w:tcPr>
                <w:p w:rsidR="00D447DE" w:rsidRPr="00D447DE" w:rsidRDefault="00D447DE" w:rsidP="00D447DE">
                  <w:pPr>
                    <w:widowControl w:val="0"/>
                    <w:autoSpaceDE w:val="0"/>
                    <w:autoSpaceDN w:val="0"/>
                    <w:adjustRightInd w:val="0"/>
                    <w:spacing w:after="0" w:line="249" w:lineRule="atLeast"/>
                    <w:jc w:val="right"/>
                    <w:textAlignment w:val="baseline"/>
                    <w:rPr>
                      <w:rFonts w:ascii="Times New Roman" w:eastAsia="Times New Roman" w:hAnsi="Times New Roman"/>
                      <w:b/>
                      <w:sz w:val="24"/>
                      <w:szCs w:val="24"/>
                      <w:lang w:eastAsia="zh-CN"/>
                    </w:rPr>
                  </w:pPr>
                </w:p>
              </w:tc>
            </w:tr>
          </w:tbl>
          <w:p w:rsidR="00983D44" w:rsidRDefault="00983D44" w:rsidP="00983D44">
            <w:pPr>
              <w:spacing w:after="0" w:line="240" w:lineRule="auto"/>
              <w:rPr>
                <w:rFonts w:ascii="Times New Roman" w:hAnsi="Times New Roman"/>
                <w:b/>
                <w:sz w:val="24"/>
                <w:szCs w:val="24"/>
              </w:rPr>
            </w:pPr>
          </w:p>
          <w:p w:rsidR="00983D44" w:rsidRPr="002F7B45" w:rsidRDefault="00983D44" w:rsidP="00983D44">
            <w:pPr>
              <w:spacing w:after="0" w:line="240" w:lineRule="auto"/>
              <w:rPr>
                <w:rFonts w:ascii="Times New Roman" w:hAnsi="Times New Roman"/>
                <w:sz w:val="24"/>
                <w:szCs w:val="24"/>
                <w:u w:val="single"/>
              </w:rPr>
            </w:pPr>
            <w:r w:rsidRPr="002F7B45">
              <w:rPr>
                <w:rFonts w:ascii="Times New Roman" w:hAnsi="Times New Roman"/>
                <w:sz w:val="24"/>
                <w:szCs w:val="24"/>
                <w:u w:val="single"/>
              </w:rPr>
              <w:t xml:space="preserve">Відділ освіти СМ та спорту </w:t>
            </w:r>
            <w:proofErr w:type="spellStart"/>
            <w:r w:rsidRPr="002F7B45">
              <w:rPr>
                <w:rFonts w:ascii="Times New Roman" w:hAnsi="Times New Roman"/>
                <w:sz w:val="24"/>
                <w:szCs w:val="24"/>
                <w:u w:val="single"/>
              </w:rPr>
              <w:t>Срібн.с-щ</w:t>
            </w:r>
            <w:proofErr w:type="spellEnd"/>
            <w:r w:rsidRPr="002F7B45">
              <w:rPr>
                <w:rFonts w:ascii="Times New Roman" w:hAnsi="Times New Roman"/>
                <w:sz w:val="24"/>
                <w:szCs w:val="24"/>
                <w:u w:val="single"/>
              </w:rPr>
              <w:t>/р</w:t>
            </w:r>
          </w:p>
          <w:p w:rsidR="00983D44" w:rsidRPr="002F7B45" w:rsidRDefault="00983D44" w:rsidP="00983D44">
            <w:pPr>
              <w:spacing w:after="0" w:line="240" w:lineRule="auto"/>
              <w:rPr>
                <w:rFonts w:ascii="Times New Roman" w:hAnsi="Times New Roman"/>
                <w:sz w:val="24"/>
                <w:szCs w:val="24"/>
                <w:u w:val="single"/>
              </w:rPr>
            </w:pPr>
            <w:r w:rsidRPr="002F7B45">
              <w:rPr>
                <w:rFonts w:ascii="Times New Roman" w:hAnsi="Times New Roman"/>
                <w:sz w:val="24"/>
                <w:szCs w:val="24"/>
                <w:u w:val="single"/>
              </w:rPr>
              <w:t xml:space="preserve">17300,Чернігівська обл., </w:t>
            </w:r>
            <w:proofErr w:type="spellStart"/>
            <w:r w:rsidRPr="002F7B45">
              <w:rPr>
                <w:rFonts w:ascii="Times New Roman" w:hAnsi="Times New Roman"/>
                <w:sz w:val="24"/>
                <w:szCs w:val="24"/>
                <w:u w:val="single"/>
              </w:rPr>
              <w:t>смт.Срібне</w:t>
            </w:r>
            <w:proofErr w:type="spellEnd"/>
            <w:r w:rsidRPr="002F7B45">
              <w:rPr>
                <w:rFonts w:ascii="Times New Roman" w:hAnsi="Times New Roman"/>
                <w:sz w:val="24"/>
                <w:szCs w:val="24"/>
                <w:u w:val="single"/>
              </w:rPr>
              <w:t xml:space="preserve"> вул. Миру,54</w:t>
            </w:r>
          </w:p>
          <w:p w:rsidR="00983D44" w:rsidRPr="002F7B45" w:rsidRDefault="00983D44" w:rsidP="00983D44">
            <w:pPr>
              <w:spacing w:after="0" w:line="240" w:lineRule="auto"/>
              <w:rPr>
                <w:rFonts w:ascii="Times New Roman" w:hAnsi="Times New Roman"/>
                <w:sz w:val="24"/>
                <w:szCs w:val="24"/>
                <w:u w:val="single"/>
              </w:rPr>
            </w:pPr>
            <w:r w:rsidRPr="002F7B45">
              <w:rPr>
                <w:rFonts w:ascii="Times New Roman" w:hAnsi="Times New Roman"/>
                <w:sz w:val="24"/>
                <w:szCs w:val="24"/>
                <w:u w:val="single"/>
              </w:rPr>
              <w:t>р</w:t>
            </w:r>
            <w:r>
              <w:rPr>
                <w:rFonts w:ascii="Times New Roman" w:hAnsi="Times New Roman"/>
                <w:sz w:val="24"/>
                <w:szCs w:val="24"/>
                <w:u w:val="single"/>
              </w:rPr>
              <w:t>/р UA25820</w:t>
            </w:r>
            <w:r w:rsidR="00972621">
              <w:rPr>
                <w:rFonts w:ascii="Times New Roman" w:hAnsi="Times New Roman"/>
                <w:sz w:val="24"/>
                <w:szCs w:val="24"/>
                <w:u w:val="single"/>
              </w:rPr>
              <w:t>1720344200015000087732</w:t>
            </w:r>
          </w:p>
          <w:p w:rsidR="00983D44" w:rsidRPr="002F7B45" w:rsidRDefault="00983D44" w:rsidP="00983D44">
            <w:pPr>
              <w:spacing w:after="0" w:line="240" w:lineRule="auto"/>
              <w:rPr>
                <w:rFonts w:ascii="Times New Roman" w:hAnsi="Times New Roman"/>
                <w:sz w:val="24"/>
                <w:szCs w:val="24"/>
                <w:u w:val="single"/>
              </w:rPr>
            </w:pPr>
            <w:proofErr w:type="spellStart"/>
            <w:r w:rsidRPr="002F7B45">
              <w:rPr>
                <w:rFonts w:ascii="Times New Roman" w:hAnsi="Times New Roman"/>
                <w:sz w:val="24"/>
                <w:szCs w:val="24"/>
                <w:u w:val="single"/>
              </w:rPr>
              <w:t>Держказначейська</w:t>
            </w:r>
            <w:proofErr w:type="spellEnd"/>
            <w:r w:rsidRPr="002F7B45">
              <w:rPr>
                <w:rFonts w:ascii="Times New Roman" w:hAnsi="Times New Roman"/>
                <w:sz w:val="24"/>
                <w:szCs w:val="24"/>
                <w:u w:val="single"/>
              </w:rPr>
              <w:t xml:space="preserve"> служба України, </w:t>
            </w:r>
            <w:proofErr w:type="spellStart"/>
            <w:r w:rsidRPr="002F7B45">
              <w:rPr>
                <w:rFonts w:ascii="Times New Roman" w:hAnsi="Times New Roman"/>
                <w:sz w:val="24"/>
                <w:szCs w:val="24"/>
                <w:u w:val="single"/>
              </w:rPr>
              <w:t>м.Київ</w:t>
            </w:r>
            <w:proofErr w:type="spellEnd"/>
            <w:r w:rsidRPr="002F7B45">
              <w:rPr>
                <w:rFonts w:ascii="Times New Roman" w:hAnsi="Times New Roman"/>
                <w:sz w:val="24"/>
                <w:szCs w:val="24"/>
                <w:u w:val="single"/>
              </w:rPr>
              <w:t xml:space="preserve"> </w:t>
            </w:r>
          </w:p>
          <w:p w:rsidR="00983D44" w:rsidRPr="002F7B45" w:rsidRDefault="00983D44" w:rsidP="00983D44">
            <w:pPr>
              <w:spacing w:after="0" w:line="240" w:lineRule="auto"/>
              <w:rPr>
                <w:rFonts w:ascii="Times New Roman" w:hAnsi="Times New Roman"/>
                <w:sz w:val="24"/>
                <w:szCs w:val="24"/>
                <w:u w:val="single"/>
              </w:rPr>
            </w:pPr>
            <w:r w:rsidRPr="002F7B45">
              <w:rPr>
                <w:rFonts w:ascii="Times New Roman" w:hAnsi="Times New Roman"/>
                <w:sz w:val="24"/>
                <w:szCs w:val="24"/>
                <w:u w:val="single"/>
              </w:rPr>
              <w:t>МФО 820172</w:t>
            </w:r>
          </w:p>
          <w:p w:rsidR="00983D44" w:rsidRPr="002F7B45" w:rsidRDefault="00983D44" w:rsidP="00983D44">
            <w:pPr>
              <w:spacing w:after="0" w:line="240" w:lineRule="auto"/>
              <w:rPr>
                <w:rFonts w:ascii="Times New Roman" w:hAnsi="Times New Roman"/>
                <w:sz w:val="24"/>
                <w:szCs w:val="24"/>
                <w:u w:val="single"/>
              </w:rPr>
            </w:pPr>
            <w:r w:rsidRPr="002F7B45">
              <w:rPr>
                <w:rFonts w:ascii="Times New Roman" w:hAnsi="Times New Roman"/>
                <w:sz w:val="24"/>
                <w:szCs w:val="24"/>
                <w:u w:val="single"/>
              </w:rPr>
              <w:t>Код ЄДРПОУ 42272081</w:t>
            </w:r>
          </w:p>
          <w:p w:rsidR="00983D44" w:rsidRDefault="00983D44" w:rsidP="00983D44">
            <w:pPr>
              <w:spacing w:after="0" w:line="240" w:lineRule="auto"/>
              <w:rPr>
                <w:rFonts w:ascii="Times New Roman" w:hAnsi="Times New Roman"/>
                <w:bCs/>
                <w:sz w:val="24"/>
                <w:szCs w:val="24"/>
              </w:rPr>
            </w:pPr>
          </w:p>
          <w:p w:rsidR="00983D44" w:rsidRDefault="00983D44" w:rsidP="00983D44">
            <w:pPr>
              <w:spacing w:after="0" w:line="240" w:lineRule="auto"/>
              <w:rPr>
                <w:rFonts w:ascii="Times New Roman" w:hAnsi="Times New Roman"/>
                <w:bCs/>
                <w:sz w:val="24"/>
                <w:szCs w:val="24"/>
              </w:rPr>
            </w:pPr>
          </w:p>
          <w:p w:rsidR="00983D44" w:rsidRDefault="00983D44" w:rsidP="00983D44">
            <w:pPr>
              <w:spacing w:after="0" w:line="240" w:lineRule="auto"/>
              <w:rPr>
                <w:rFonts w:ascii="Times New Roman" w:hAnsi="Times New Roman"/>
                <w:bCs/>
                <w:sz w:val="24"/>
                <w:szCs w:val="24"/>
              </w:rPr>
            </w:pPr>
          </w:p>
          <w:p w:rsidR="00983D44" w:rsidRPr="002F7B45" w:rsidRDefault="00983D44" w:rsidP="00983D44">
            <w:pPr>
              <w:spacing w:after="0" w:line="240" w:lineRule="auto"/>
              <w:rPr>
                <w:rFonts w:ascii="Times New Roman" w:hAnsi="Times New Roman"/>
                <w:bCs/>
                <w:sz w:val="24"/>
                <w:szCs w:val="24"/>
              </w:rPr>
            </w:pPr>
            <w:r>
              <w:rPr>
                <w:rFonts w:ascii="Times New Roman" w:hAnsi="Times New Roman"/>
                <w:bCs/>
                <w:sz w:val="24"/>
                <w:szCs w:val="24"/>
              </w:rPr>
              <w:t xml:space="preserve">           _______________  </w:t>
            </w:r>
            <w:proofErr w:type="spellStart"/>
            <w:r>
              <w:rPr>
                <w:rFonts w:ascii="Times New Roman" w:hAnsi="Times New Roman"/>
                <w:bCs/>
                <w:sz w:val="24"/>
                <w:szCs w:val="24"/>
              </w:rPr>
              <w:t>Никоненко</w:t>
            </w:r>
            <w:proofErr w:type="spellEnd"/>
            <w:r>
              <w:rPr>
                <w:rFonts w:ascii="Times New Roman" w:hAnsi="Times New Roman"/>
                <w:bCs/>
                <w:sz w:val="24"/>
                <w:szCs w:val="24"/>
              </w:rPr>
              <w:t xml:space="preserve"> В.М.</w:t>
            </w:r>
          </w:p>
          <w:p w:rsidR="00D447DE" w:rsidRPr="00D447DE" w:rsidRDefault="00983D44" w:rsidP="00D447DE">
            <w:pPr>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 xml:space="preserve">      </w:t>
            </w:r>
          </w:p>
        </w:tc>
        <w:tc>
          <w:tcPr>
            <w:tcW w:w="5122" w:type="dxa"/>
          </w:tcPr>
          <w:p w:rsidR="00D447DE" w:rsidRPr="00D447DE" w:rsidRDefault="00D447DE" w:rsidP="00D447DE">
            <w:pPr>
              <w:spacing w:after="0" w:line="240" w:lineRule="auto"/>
              <w:jc w:val="center"/>
              <w:rPr>
                <w:rFonts w:ascii="Times New Roman" w:eastAsia="Times New Roman" w:hAnsi="Times New Roman" w:cs="Times New Roman"/>
                <w:b/>
                <w:bCs/>
                <w:sz w:val="24"/>
                <w:szCs w:val="24"/>
                <w:u w:val="single"/>
                <w:lang w:eastAsia="en-US"/>
              </w:rPr>
            </w:pPr>
            <w:r w:rsidRPr="00D447DE">
              <w:rPr>
                <w:rFonts w:ascii="Times New Roman" w:eastAsia="Times New Roman" w:hAnsi="Times New Roman" w:cs="Times New Roman"/>
                <w:b/>
                <w:bCs/>
                <w:sz w:val="24"/>
                <w:szCs w:val="24"/>
                <w:u w:val="single"/>
                <w:lang w:eastAsia="en-US"/>
              </w:rPr>
              <w:t>Продавець</w:t>
            </w:r>
          </w:p>
          <w:p w:rsidR="00D447DE" w:rsidRPr="00D447DE" w:rsidRDefault="00D447DE" w:rsidP="00D447DE">
            <w:pPr>
              <w:spacing w:after="0" w:line="240" w:lineRule="auto"/>
              <w:rPr>
                <w:rFonts w:ascii="Times New Roman" w:eastAsia="Times New Roman" w:hAnsi="Times New Roman" w:cs="Times New Roman"/>
                <w:bCs/>
                <w:sz w:val="24"/>
                <w:szCs w:val="24"/>
                <w:u w:val="single"/>
                <w:lang w:eastAsia="en-US"/>
              </w:rPr>
            </w:pP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r w:rsidRPr="00D447DE">
              <w:rPr>
                <w:rFonts w:ascii="Times New Roman" w:eastAsia="Times New Roman" w:hAnsi="Times New Roman" w:cs="Times New Roman"/>
                <w:bCs/>
                <w:sz w:val="24"/>
                <w:szCs w:val="24"/>
                <w:lang w:eastAsia="en-US"/>
              </w:rPr>
              <w:t>________________________________________</w:t>
            </w: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r w:rsidRPr="00D447DE">
              <w:rPr>
                <w:rFonts w:ascii="Times New Roman" w:eastAsia="Times New Roman" w:hAnsi="Times New Roman" w:cs="Times New Roman"/>
                <w:bCs/>
                <w:sz w:val="24"/>
                <w:szCs w:val="24"/>
                <w:lang w:eastAsia="en-US"/>
              </w:rPr>
              <w:t>________________________________________</w:t>
            </w: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r w:rsidRPr="00D447DE">
              <w:rPr>
                <w:rFonts w:ascii="Times New Roman" w:eastAsia="Times New Roman" w:hAnsi="Times New Roman" w:cs="Times New Roman"/>
                <w:bCs/>
                <w:sz w:val="24"/>
                <w:szCs w:val="24"/>
                <w:lang w:eastAsia="en-US"/>
              </w:rPr>
              <w:t>________________________________________</w:t>
            </w: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r w:rsidRPr="00D447DE">
              <w:rPr>
                <w:rFonts w:ascii="Times New Roman" w:eastAsia="Times New Roman" w:hAnsi="Times New Roman" w:cs="Times New Roman"/>
                <w:bCs/>
                <w:sz w:val="24"/>
                <w:szCs w:val="24"/>
                <w:lang w:eastAsia="en-US"/>
              </w:rPr>
              <w:t>Адреса: _________________________________</w:t>
            </w: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r w:rsidRPr="00D447DE">
              <w:rPr>
                <w:rFonts w:ascii="Times New Roman" w:eastAsia="Times New Roman" w:hAnsi="Times New Roman" w:cs="Times New Roman"/>
                <w:bCs/>
                <w:sz w:val="24"/>
                <w:szCs w:val="24"/>
                <w:lang w:eastAsia="en-US"/>
              </w:rPr>
              <w:t>р/р _____________________________________ ________________________________________</w:t>
            </w: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r w:rsidRPr="00D447DE">
              <w:rPr>
                <w:rFonts w:ascii="Times New Roman" w:eastAsia="Times New Roman" w:hAnsi="Times New Roman" w:cs="Times New Roman"/>
                <w:bCs/>
                <w:sz w:val="24"/>
                <w:szCs w:val="24"/>
                <w:lang w:eastAsia="en-US"/>
              </w:rPr>
              <w:t>________________________________________</w:t>
            </w: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proofErr w:type="spellStart"/>
            <w:r w:rsidRPr="00D447DE">
              <w:rPr>
                <w:rFonts w:ascii="Times New Roman" w:eastAsia="Times New Roman" w:hAnsi="Times New Roman" w:cs="Times New Roman"/>
                <w:bCs/>
                <w:sz w:val="24"/>
                <w:szCs w:val="24"/>
                <w:lang w:eastAsia="en-US"/>
              </w:rPr>
              <w:t>Тел</w:t>
            </w:r>
            <w:proofErr w:type="spellEnd"/>
            <w:r w:rsidRPr="00D447DE">
              <w:rPr>
                <w:rFonts w:ascii="Times New Roman" w:eastAsia="Times New Roman" w:hAnsi="Times New Roman" w:cs="Times New Roman"/>
                <w:bCs/>
                <w:sz w:val="24"/>
                <w:szCs w:val="24"/>
                <w:lang w:eastAsia="en-US"/>
              </w:rPr>
              <w:t>: ______________</w:t>
            </w: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p>
          <w:p w:rsidR="00D447DE" w:rsidRPr="00D447DE" w:rsidRDefault="00D447DE" w:rsidP="00D447DE">
            <w:pPr>
              <w:spacing w:after="0" w:line="240" w:lineRule="auto"/>
              <w:rPr>
                <w:rFonts w:ascii="Times New Roman" w:eastAsia="Times New Roman" w:hAnsi="Times New Roman" w:cs="Times New Roman"/>
                <w:b/>
                <w:bCs/>
                <w:sz w:val="24"/>
                <w:szCs w:val="24"/>
                <w:lang w:eastAsia="en-US"/>
              </w:rPr>
            </w:pPr>
          </w:p>
          <w:p w:rsidR="00D447DE" w:rsidRPr="00D447DE" w:rsidRDefault="00D447DE" w:rsidP="00D447DE">
            <w:pPr>
              <w:spacing w:after="0" w:line="240" w:lineRule="auto"/>
              <w:rPr>
                <w:rFonts w:ascii="Times New Roman" w:eastAsia="Times New Roman" w:hAnsi="Times New Roman" w:cs="Times New Roman"/>
                <w:b/>
                <w:bCs/>
                <w:sz w:val="24"/>
                <w:szCs w:val="24"/>
                <w:lang w:eastAsia="en-US"/>
              </w:rPr>
            </w:pPr>
          </w:p>
          <w:p w:rsidR="00D447DE" w:rsidRPr="00D447DE" w:rsidRDefault="00D447DE" w:rsidP="00D447DE">
            <w:pPr>
              <w:spacing w:after="0" w:line="240" w:lineRule="auto"/>
              <w:rPr>
                <w:rFonts w:ascii="Times New Roman" w:eastAsia="Times New Roman" w:hAnsi="Times New Roman" w:cs="Times New Roman"/>
                <w:b/>
                <w:bCs/>
                <w:sz w:val="24"/>
                <w:szCs w:val="24"/>
                <w:lang w:eastAsia="en-US"/>
              </w:rPr>
            </w:pPr>
            <w:r w:rsidRPr="00D447DE">
              <w:rPr>
                <w:rFonts w:ascii="Times New Roman" w:eastAsia="Times New Roman" w:hAnsi="Times New Roman" w:cs="Times New Roman"/>
                <w:b/>
                <w:bCs/>
                <w:sz w:val="24"/>
                <w:szCs w:val="24"/>
                <w:lang w:eastAsia="en-US"/>
              </w:rPr>
              <w:t xml:space="preserve"> ______________________/______________/</w:t>
            </w:r>
          </w:p>
          <w:p w:rsidR="00D447DE" w:rsidRPr="00D447DE" w:rsidRDefault="00D447DE" w:rsidP="00D447DE">
            <w:pPr>
              <w:spacing w:after="0" w:line="240" w:lineRule="auto"/>
              <w:rPr>
                <w:rFonts w:ascii="Times New Roman" w:eastAsia="Times New Roman" w:hAnsi="Times New Roman" w:cs="Times New Roman"/>
                <w:sz w:val="24"/>
                <w:szCs w:val="24"/>
                <w:u w:val="single"/>
                <w:lang w:eastAsia="en-US"/>
              </w:rPr>
            </w:pPr>
          </w:p>
        </w:tc>
      </w:tr>
    </w:tbl>
    <w:p w:rsidR="002E5CB9" w:rsidRDefault="002E5CB9" w:rsidP="00321D98">
      <w:pPr>
        <w:spacing w:after="0" w:line="240" w:lineRule="auto"/>
        <w:ind w:right="-36"/>
        <w:rPr>
          <w:rFonts w:ascii="Times New Roman" w:eastAsia="Times New Roman" w:hAnsi="Times New Roman" w:cs="Times New Roman"/>
          <w:b/>
          <w:sz w:val="24"/>
          <w:szCs w:val="24"/>
        </w:rPr>
      </w:pPr>
    </w:p>
    <w:p w:rsidR="00321D98" w:rsidRDefault="00321D98" w:rsidP="00321D98">
      <w:pPr>
        <w:spacing w:after="0" w:line="240" w:lineRule="auto"/>
        <w:ind w:right="-36"/>
        <w:rPr>
          <w:rFonts w:ascii="Times New Roman" w:eastAsia="Times New Roman" w:hAnsi="Times New Roman" w:cs="Times New Roman"/>
          <w:b/>
          <w:sz w:val="24"/>
          <w:szCs w:val="24"/>
        </w:rPr>
      </w:pPr>
    </w:p>
    <w:p w:rsidR="00321D98" w:rsidRDefault="00321D98" w:rsidP="00321D98">
      <w:pPr>
        <w:spacing w:after="0" w:line="240" w:lineRule="auto"/>
        <w:ind w:right="-36"/>
        <w:rPr>
          <w:rFonts w:ascii="Times New Roman" w:eastAsia="Times New Roman" w:hAnsi="Times New Roman" w:cs="Times New Roman"/>
          <w:b/>
          <w:sz w:val="24"/>
          <w:szCs w:val="24"/>
        </w:rPr>
      </w:pPr>
    </w:p>
    <w:p w:rsidR="00321D98" w:rsidRDefault="00321D98" w:rsidP="00321D98">
      <w:pPr>
        <w:spacing w:after="0" w:line="240" w:lineRule="auto"/>
        <w:ind w:right="-36"/>
        <w:rPr>
          <w:rFonts w:ascii="Times New Roman" w:eastAsia="Times New Roman" w:hAnsi="Times New Roman" w:cs="Times New Roman"/>
          <w:b/>
          <w:sz w:val="24"/>
          <w:szCs w:val="24"/>
        </w:rPr>
      </w:pPr>
    </w:p>
    <w:p w:rsidR="00321D98" w:rsidRDefault="00321D98" w:rsidP="00321D98">
      <w:pPr>
        <w:spacing w:after="0" w:line="240" w:lineRule="auto"/>
        <w:ind w:right="-36"/>
        <w:rPr>
          <w:rFonts w:ascii="Times New Roman" w:eastAsia="Times New Roman" w:hAnsi="Times New Roman" w:cs="Times New Roman"/>
          <w:b/>
          <w:sz w:val="24"/>
          <w:szCs w:val="24"/>
        </w:rPr>
      </w:pPr>
    </w:p>
    <w:p w:rsidR="00321D98" w:rsidRDefault="00321D98" w:rsidP="00321D98">
      <w:pPr>
        <w:spacing w:after="0" w:line="240" w:lineRule="auto"/>
        <w:ind w:right="-36"/>
        <w:rPr>
          <w:rFonts w:ascii="Times New Roman" w:eastAsia="Times New Roman" w:hAnsi="Times New Roman" w:cs="Times New Roman"/>
          <w:b/>
          <w:sz w:val="24"/>
          <w:szCs w:val="24"/>
        </w:rPr>
      </w:pPr>
    </w:p>
    <w:p w:rsidR="00321D98" w:rsidRDefault="00321D98" w:rsidP="00321D98">
      <w:pPr>
        <w:spacing w:after="0" w:line="240" w:lineRule="auto"/>
        <w:ind w:right="-36"/>
        <w:rPr>
          <w:rFonts w:ascii="Times New Roman" w:eastAsia="Times New Roman" w:hAnsi="Times New Roman" w:cs="Times New Roman"/>
          <w:b/>
          <w:sz w:val="24"/>
          <w:szCs w:val="24"/>
        </w:rPr>
      </w:pPr>
    </w:p>
    <w:p w:rsidR="00001F88" w:rsidRDefault="00001F88" w:rsidP="00321D98">
      <w:pPr>
        <w:spacing w:after="0" w:line="240" w:lineRule="auto"/>
        <w:ind w:right="-36"/>
        <w:rPr>
          <w:rFonts w:ascii="Times New Roman" w:eastAsia="Times New Roman" w:hAnsi="Times New Roman" w:cs="Times New Roman"/>
          <w:b/>
          <w:sz w:val="24"/>
          <w:szCs w:val="24"/>
        </w:rPr>
      </w:pPr>
    </w:p>
    <w:p w:rsidR="00001F88" w:rsidRDefault="00001F88" w:rsidP="00321D98">
      <w:pPr>
        <w:spacing w:after="0" w:line="240" w:lineRule="auto"/>
        <w:ind w:right="-36"/>
        <w:rPr>
          <w:rFonts w:ascii="Times New Roman" w:eastAsia="Times New Roman" w:hAnsi="Times New Roman" w:cs="Times New Roman"/>
          <w:b/>
          <w:sz w:val="24"/>
          <w:szCs w:val="24"/>
        </w:rPr>
      </w:pPr>
    </w:p>
    <w:p w:rsidR="00001F88" w:rsidRDefault="00001F88" w:rsidP="00321D98">
      <w:pPr>
        <w:spacing w:after="0" w:line="240" w:lineRule="auto"/>
        <w:ind w:right="-36"/>
        <w:rPr>
          <w:rFonts w:ascii="Times New Roman" w:eastAsia="Times New Roman" w:hAnsi="Times New Roman" w:cs="Times New Roman"/>
          <w:b/>
          <w:sz w:val="24"/>
          <w:szCs w:val="24"/>
        </w:rPr>
      </w:pPr>
    </w:p>
    <w:p w:rsidR="00001F88" w:rsidRDefault="00001F88" w:rsidP="00321D98">
      <w:pPr>
        <w:spacing w:after="0" w:line="240" w:lineRule="auto"/>
        <w:ind w:right="-36"/>
        <w:rPr>
          <w:rFonts w:ascii="Times New Roman" w:eastAsia="Times New Roman" w:hAnsi="Times New Roman" w:cs="Times New Roman"/>
          <w:b/>
          <w:sz w:val="24"/>
          <w:szCs w:val="24"/>
        </w:rPr>
      </w:pPr>
    </w:p>
    <w:p w:rsidR="00001F88" w:rsidRDefault="00001F88" w:rsidP="00321D98">
      <w:pPr>
        <w:spacing w:after="0" w:line="240" w:lineRule="auto"/>
        <w:ind w:right="-36"/>
        <w:rPr>
          <w:rFonts w:ascii="Times New Roman" w:eastAsia="Times New Roman" w:hAnsi="Times New Roman" w:cs="Times New Roman"/>
          <w:b/>
          <w:sz w:val="24"/>
          <w:szCs w:val="24"/>
        </w:rPr>
      </w:pPr>
    </w:p>
    <w:p w:rsidR="00001F88" w:rsidRDefault="00001F88" w:rsidP="00321D98">
      <w:pPr>
        <w:spacing w:after="0" w:line="240" w:lineRule="auto"/>
        <w:ind w:right="-36"/>
        <w:rPr>
          <w:rFonts w:ascii="Times New Roman" w:eastAsia="Times New Roman" w:hAnsi="Times New Roman" w:cs="Times New Roman"/>
          <w:b/>
          <w:sz w:val="24"/>
          <w:szCs w:val="24"/>
        </w:rPr>
      </w:pPr>
    </w:p>
    <w:p w:rsidR="00001F88" w:rsidRDefault="00001F88" w:rsidP="00321D98">
      <w:pPr>
        <w:spacing w:after="0" w:line="240" w:lineRule="auto"/>
        <w:ind w:right="-36"/>
        <w:rPr>
          <w:rFonts w:ascii="Times New Roman" w:eastAsia="Times New Roman" w:hAnsi="Times New Roman" w:cs="Times New Roman"/>
          <w:b/>
          <w:sz w:val="24"/>
          <w:szCs w:val="24"/>
        </w:rPr>
      </w:pPr>
    </w:p>
    <w:p w:rsidR="00001F88" w:rsidRDefault="00001F88" w:rsidP="00321D98">
      <w:pPr>
        <w:spacing w:after="0" w:line="240" w:lineRule="auto"/>
        <w:ind w:right="-36"/>
        <w:rPr>
          <w:rFonts w:ascii="Times New Roman" w:eastAsia="Times New Roman" w:hAnsi="Times New Roman" w:cs="Times New Roman"/>
          <w:b/>
          <w:sz w:val="24"/>
          <w:szCs w:val="24"/>
        </w:rPr>
      </w:pPr>
    </w:p>
    <w:p w:rsidR="00001F88" w:rsidRDefault="00001F88" w:rsidP="00321D98">
      <w:pPr>
        <w:spacing w:after="0" w:line="240" w:lineRule="auto"/>
        <w:ind w:right="-36"/>
        <w:rPr>
          <w:rFonts w:ascii="Times New Roman" w:eastAsia="Times New Roman" w:hAnsi="Times New Roman" w:cs="Times New Roman"/>
          <w:b/>
          <w:sz w:val="24"/>
          <w:szCs w:val="24"/>
        </w:rPr>
      </w:pPr>
    </w:p>
    <w:p w:rsidR="00001F88" w:rsidRDefault="00001F88" w:rsidP="00321D98">
      <w:pPr>
        <w:spacing w:after="0" w:line="240" w:lineRule="auto"/>
        <w:ind w:right="-36"/>
        <w:rPr>
          <w:rFonts w:ascii="Times New Roman" w:eastAsia="Times New Roman" w:hAnsi="Times New Roman" w:cs="Times New Roman"/>
          <w:b/>
          <w:sz w:val="24"/>
          <w:szCs w:val="24"/>
        </w:rPr>
      </w:pPr>
    </w:p>
    <w:p w:rsidR="00001F88" w:rsidRDefault="00001F88" w:rsidP="00321D98">
      <w:pPr>
        <w:spacing w:after="0" w:line="240" w:lineRule="auto"/>
        <w:ind w:right="-36"/>
        <w:rPr>
          <w:rFonts w:ascii="Times New Roman" w:eastAsia="Times New Roman" w:hAnsi="Times New Roman" w:cs="Times New Roman"/>
          <w:b/>
          <w:sz w:val="24"/>
          <w:szCs w:val="24"/>
        </w:rPr>
      </w:pPr>
    </w:p>
    <w:p w:rsidR="00001F88" w:rsidRDefault="00001F88" w:rsidP="00321D98">
      <w:pPr>
        <w:spacing w:after="0" w:line="240" w:lineRule="auto"/>
        <w:ind w:right="-36"/>
        <w:rPr>
          <w:rFonts w:ascii="Times New Roman" w:eastAsia="Times New Roman" w:hAnsi="Times New Roman" w:cs="Times New Roman"/>
          <w:b/>
          <w:sz w:val="24"/>
          <w:szCs w:val="24"/>
        </w:rPr>
      </w:pPr>
    </w:p>
    <w:p w:rsidR="00001F88" w:rsidRDefault="00001F88" w:rsidP="00321D98">
      <w:pPr>
        <w:spacing w:after="0" w:line="240" w:lineRule="auto"/>
        <w:ind w:right="-36"/>
        <w:rPr>
          <w:rFonts w:ascii="Times New Roman" w:eastAsia="Times New Roman" w:hAnsi="Times New Roman" w:cs="Times New Roman"/>
          <w:b/>
          <w:sz w:val="24"/>
          <w:szCs w:val="24"/>
        </w:rPr>
      </w:pPr>
    </w:p>
    <w:p w:rsidR="00001F88" w:rsidRDefault="00001F88" w:rsidP="00321D98">
      <w:pPr>
        <w:spacing w:after="0" w:line="240" w:lineRule="auto"/>
        <w:ind w:right="-36"/>
        <w:rPr>
          <w:rFonts w:ascii="Times New Roman" w:eastAsia="Times New Roman" w:hAnsi="Times New Roman" w:cs="Times New Roman"/>
          <w:b/>
          <w:sz w:val="24"/>
          <w:szCs w:val="24"/>
        </w:rPr>
      </w:pPr>
    </w:p>
    <w:p w:rsidR="00001F88" w:rsidRDefault="00001F88" w:rsidP="00321D98">
      <w:pPr>
        <w:spacing w:after="0" w:line="240" w:lineRule="auto"/>
        <w:ind w:right="-36"/>
        <w:rPr>
          <w:rFonts w:ascii="Times New Roman" w:eastAsia="Times New Roman" w:hAnsi="Times New Roman" w:cs="Times New Roman"/>
          <w:b/>
          <w:sz w:val="24"/>
          <w:szCs w:val="24"/>
        </w:rPr>
      </w:pPr>
    </w:p>
    <w:p w:rsidR="00001F88" w:rsidRDefault="00001F88" w:rsidP="00321D98">
      <w:pPr>
        <w:spacing w:after="0" w:line="240" w:lineRule="auto"/>
        <w:ind w:right="-36"/>
        <w:rPr>
          <w:rFonts w:ascii="Times New Roman" w:eastAsia="Times New Roman" w:hAnsi="Times New Roman" w:cs="Times New Roman"/>
          <w:b/>
          <w:sz w:val="24"/>
          <w:szCs w:val="24"/>
        </w:rPr>
      </w:pPr>
    </w:p>
    <w:p w:rsidR="00001F88" w:rsidRDefault="00001F88" w:rsidP="00321D98">
      <w:pPr>
        <w:spacing w:after="0" w:line="240" w:lineRule="auto"/>
        <w:ind w:right="-36"/>
        <w:rPr>
          <w:rFonts w:ascii="Times New Roman" w:eastAsia="Times New Roman" w:hAnsi="Times New Roman" w:cs="Times New Roman"/>
          <w:b/>
          <w:sz w:val="24"/>
          <w:szCs w:val="24"/>
        </w:rPr>
      </w:pPr>
    </w:p>
    <w:p w:rsidR="00001F88" w:rsidRDefault="00001F88" w:rsidP="00321D98">
      <w:pPr>
        <w:spacing w:after="0" w:line="240" w:lineRule="auto"/>
        <w:ind w:right="-36"/>
        <w:rPr>
          <w:rFonts w:ascii="Times New Roman" w:eastAsia="Times New Roman" w:hAnsi="Times New Roman" w:cs="Times New Roman"/>
          <w:b/>
          <w:sz w:val="24"/>
          <w:szCs w:val="24"/>
        </w:rPr>
      </w:pPr>
    </w:p>
    <w:p w:rsidR="00001F88" w:rsidRDefault="00001F88" w:rsidP="00321D98">
      <w:pPr>
        <w:spacing w:after="0" w:line="240" w:lineRule="auto"/>
        <w:ind w:right="-36"/>
        <w:rPr>
          <w:rFonts w:ascii="Times New Roman" w:eastAsia="Times New Roman" w:hAnsi="Times New Roman" w:cs="Times New Roman"/>
          <w:b/>
          <w:sz w:val="24"/>
          <w:szCs w:val="24"/>
        </w:rPr>
      </w:pPr>
    </w:p>
    <w:p w:rsidR="00001F88" w:rsidRDefault="00001F88" w:rsidP="00321D98">
      <w:pPr>
        <w:spacing w:after="0" w:line="240" w:lineRule="auto"/>
        <w:ind w:right="-36"/>
        <w:rPr>
          <w:rFonts w:ascii="Times New Roman" w:eastAsia="Times New Roman" w:hAnsi="Times New Roman" w:cs="Times New Roman"/>
          <w:b/>
          <w:sz w:val="24"/>
          <w:szCs w:val="24"/>
        </w:rPr>
      </w:pPr>
    </w:p>
    <w:p w:rsidR="00001F88" w:rsidRDefault="00001F88" w:rsidP="00321D98">
      <w:pPr>
        <w:spacing w:after="0" w:line="240" w:lineRule="auto"/>
        <w:ind w:right="-36"/>
        <w:rPr>
          <w:rFonts w:ascii="Times New Roman" w:eastAsia="Times New Roman" w:hAnsi="Times New Roman" w:cs="Times New Roman"/>
          <w:b/>
          <w:sz w:val="24"/>
          <w:szCs w:val="24"/>
        </w:rPr>
      </w:pPr>
    </w:p>
    <w:p w:rsidR="00001F88" w:rsidRDefault="00001F88" w:rsidP="00321D98">
      <w:pPr>
        <w:spacing w:after="0" w:line="240" w:lineRule="auto"/>
        <w:ind w:right="-36"/>
        <w:rPr>
          <w:rFonts w:ascii="Times New Roman" w:eastAsia="Times New Roman" w:hAnsi="Times New Roman" w:cs="Times New Roman"/>
          <w:b/>
          <w:sz w:val="24"/>
          <w:szCs w:val="24"/>
        </w:rPr>
      </w:pPr>
    </w:p>
    <w:p w:rsidR="00972621" w:rsidRDefault="00972621" w:rsidP="00321D98">
      <w:pPr>
        <w:spacing w:after="0" w:line="240" w:lineRule="auto"/>
        <w:ind w:right="-36"/>
        <w:rPr>
          <w:rFonts w:ascii="Times New Roman" w:eastAsia="Times New Roman" w:hAnsi="Times New Roman" w:cs="Times New Roman"/>
          <w:b/>
          <w:sz w:val="24"/>
          <w:szCs w:val="24"/>
        </w:rPr>
      </w:pPr>
    </w:p>
    <w:p w:rsidR="00972621" w:rsidRDefault="00972621" w:rsidP="00321D98">
      <w:pPr>
        <w:spacing w:after="0" w:line="240" w:lineRule="auto"/>
        <w:ind w:right="-36"/>
        <w:rPr>
          <w:rFonts w:ascii="Times New Roman" w:eastAsia="Times New Roman" w:hAnsi="Times New Roman" w:cs="Times New Roman"/>
          <w:b/>
          <w:sz w:val="24"/>
          <w:szCs w:val="24"/>
        </w:rPr>
      </w:pPr>
    </w:p>
    <w:p w:rsidR="00972621" w:rsidRDefault="00972621" w:rsidP="00321D98">
      <w:pPr>
        <w:spacing w:after="0" w:line="240" w:lineRule="auto"/>
        <w:ind w:right="-36"/>
        <w:rPr>
          <w:rFonts w:ascii="Times New Roman" w:eastAsia="Times New Roman" w:hAnsi="Times New Roman" w:cs="Times New Roman"/>
          <w:b/>
          <w:sz w:val="24"/>
          <w:szCs w:val="24"/>
        </w:rPr>
      </w:pPr>
    </w:p>
    <w:p w:rsidR="00001F88" w:rsidRDefault="00001F88" w:rsidP="00321D98">
      <w:pPr>
        <w:spacing w:after="0" w:line="240" w:lineRule="auto"/>
        <w:ind w:right="-36"/>
        <w:rPr>
          <w:rFonts w:ascii="Times New Roman" w:eastAsia="Times New Roman" w:hAnsi="Times New Roman" w:cs="Times New Roman"/>
          <w:b/>
          <w:sz w:val="24"/>
          <w:szCs w:val="24"/>
        </w:rPr>
      </w:pPr>
    </w:p>
    <w:p w:rsidR="00001F88" w:rsidRDefault="00001F88" w:rsidP="00321D98">
      <w:pPr>
        <w:spacing w:after="0" w:line="240" w:lineRule="auto"/>
        <w:ind w:right="-36"/>
        <w:rPr>
          <w:rFonts w:ascii="Times New Roman" w:eastAsia="Times New Roman" w:hAnsi="Times New Roman" w:cs="Times New Roman"/>
          <w:b/>
          <w:sz w:val="24"/>
          <w:szCs w:val="24"/>
        </w:rPr>
      </w:pPr>
    </w:p>
    <w:p w:rsidR="00321D98" w:rsidRPr="009B32AD" w:rsidRDefault="00321D98" w:rsidP="00321D98">
      <w:pPr>
        <w:spacing w:after="0" w:line="240" w:lineRule="auto"/>
        <w:ind w:right="-36"/>
        <w:rPr>
          <w:rFonts w:ascii="Times New Roman" w:eastAsia="Times New Roman" w:hAnsi="Times New Roman" w:cs="Times New Roman"/>
          <w:b/>
          <w:sz w:val="24"/>
          <w:szCs w:val="24"/>
        </w:rPr>
      </w:pPr>
    </w:p>
    <w:p w:rsidR="00535101" w:rsidRDefault="00535101">
      <w:pPr>
        <w:spacing w:after="0" w:line="240" w:lineRule="auto"/>
        <w:ind w:right="-36" w:firstLine="567"/>
        <w:jc w:val="right"/>
        <w:rPr>
          <w:rFonts w:ascii="Times New Roman" w:eastAsia="Times New Roman" w:hAnsi="Times New Roman" w:cs="Times New Roman"/>
          <w:b/>
          <w:sz w:val="24"/>
          <w:szCs w:val="24"/>
        </w:rPr>
      </w:pPr>
    </w:p>
    <w:p w:rsidR="002E5CB9" w:rsidRPr="009B32AD" w:rsidRDefault="00340449">
      <w:pPr>
        <w:spacing w:after="0" w:line="240" w:lineRule="auto"/>
        <w:ind w:right="-36" w:firstLine="567"/>
        <w:jc w:val="right"/>
        <w:rPr>
          <w:rFonts w:ascii="Times New Roman" w:eastAsia="Times New Roman" w:hAnsi="Times New Roman" w:cs="Times New Roman"/>
          <w:b/>
          <w:sz w:val="24"/>
          <w:szCs w:val="24"/>
        </w:rPr>
      </w:pPr>
      <w:r w:rsidRPr="009B32AD">
        <w:rPr>
          <w:rFonts w:ascii="Times New Roman" w:eastAsia="Times New Roman" w:hAnsi="Times New Roman" w:cs="Times New Roman"/>
          <w:b/>
          <w:sz w:val="24"/>
          <w:szCs w:val="24"/>
        </w:rPr>
        <w:t xml:space="preserve">Додаток 1 </w:t>
      </w:r>
    </w:p>
    <w:p w:rsidR="002E5CB9" w:rsidRPr="009B32AD" w:rsidRDefault="00340449">
      <w:pPr>
        <w:spacing w:after="0" w:line="240" w:lineRule="auto"/>
        <w:ind w:right="-36" w:firstLine="567"/>
        <w:jc w:val="right"/>
        <w:rPr>
          <w:rFonts w:ascii="Times New Roman" w:eastAsia="Times New Roman" w:hAnsi="Times New Roman" w:cs="Times New Roman"/>
          <w:b/>
          <w:sz w:val="24"/>
          <w:szCs w:val="24"/>
        </w:rPr>
      </w:pPr>
      <w:r w:rsidRPr="009B32AD">
        <w:rPr>
          <w:rFonts w:ascii="Times New Roman" w:eastAsia="Times New Roman" w:hAnsi="Times New Roman" w:cs="Times New Roman"/>
          <w:b/>
          <w:sz w:val="24"/>
          <w:szCs w:val="24"/>
        </w:rPr>
        <w:t xml:space="preserve">до Договору про закупівлю ____ </w:t>
      </w:r>
    </w:p>
    <w:p w:rsidR="002E5CB9" w:rsidRPr="009B32AD" w:rsidRDefault="00340449">
      <w:pPr>
        <w:spacing w:after="0" w:line="240" w:lineRule="auto"/>
        <w:ind w:right="-36" w:firstLine="567"/>
        <w:jc w:val="right"/>
        <w:rPr>
          <w:rFonts w:ascii="Times New Roman" w:eastAsia="Times New Roman" w:hAnsi="Times New Roman" w:cs="Times New Roman"/>
          <w:b/>
          <w:sz w:val="24"/>
          <w:szCs w:val="24"/>
        </w:rPr>
      </w:pPr>
      <w:r w:rsidRPr="009B32AD">
        <w:rPr>
          <w:rFonts w:ascii="Times New Roman" w:eastAsia="Times New Roman" w:hAnsi="Times New Roman" w:cs="Times New Roman"/>
          <w:b/>
          <w:sz w:val="24"/>
          <w:szCs w:val="24"/>
        </w:rPr>
        <w:t>від «___»_________20___ року</w:t>
      </w:r>
    </w:p>
    <w:p w:rsidR="002E5CB9" w:rsidRPr="009B32AD" w:rsidRDefault="002E5CB9">
      <w:pPr>
        <w:spacing w:after="0" w:line="240" w:lineRule="auto"/>
        <w:ind w:right="-36" w:firstLine="567"/>
        <w:jc w:val="right"/>
        <w:rPr>
          <w:rFonts w:ascii="Times New Roman" w:eastAsia="Times New Roman" w:hAnsi="Times New Roman" w:cs="Times New Roman"/>
          <w:b/>
          <w:sz w:val="24"/>
          <w:szCs w:val="24"/>
        </w:rPr>
      </w:pPr>
    </w:p>
    <w:p w:rsidR="002E5CB9" w:rsidRPr="009B32AD" w:rsidRDefault="002E5CB9">
      <w:pPr>
        <w:spacing w:after="0" w:line="240" w:lineRule="auto"/>
        <w:ind w:right="-36" w:firstLine="567"/>
        <w:jc w:val="right"/>
        <w:rPr>
          <w:rFonts w:ascii="Times New Roman" w:eastAsia="Times New Roman" w:hAnsi="Times New Roman" w:cs="Times New Roman"/>
          <w:b/>
          <w:sz w:val="24"/>
          <w:szCs w:val="24"/>
        </w:rPr>
      </w:pPr>
    </w:p>
    <w:p w:rsidR="00D447DE" w:rsidRPr="00D447DE" w:rsidRDefault="00D447DE" w:rsidP="00D447DE">
      <w:pPr>
        <w:spacing w:after="100" w:afterAutospacing="1" w:line="240" w:lineRule="auto"/>
        <w:jc w:val="center"/>
        <w:outlineLvl w:val="6"/>
        <w:rPr>
          <w:rFonts w:ascii="Times New Roman" w:eastAsia="Times New Roman" w:hAnsi="Times New Roman" w:cs="Times New Roman"/>
          <w:b/>
          <w:sz w:val="24"/>
          <w:szCs w:val="24"/>
          <w:lang w:eastAsia="ru-RU"/>
        </w:rPr>
      </w:pPr>
      <w:r w:rsidRPr="00D447DE">
        <w:rPr>
          <w:rFonts w:ascii="Times New Roman" w:eastAsia="Times New Roman" w:hAnsi="Times New Roman" w:cs="Times New Roman"/>
          <w:b/>
          <w:sz w:val="24"/>
          <w:szCs w:val="24"/>
          <w:lang w:eastAsia="ru-RU"/>
        </w:rPr>
        <w:t>СПЕЦИФІКАЦІЯ</w:t>
      </w:r>
    </w:p>
    <w:p w:rsidR="00D447DE" w:rsidRPr="00D447DE" w:rsidRDefault="00D447DE" w:rsidP="00D447DE">
      <w:pPr>
        <w:spacing w:after="0" w:line="240" w:lineRule="auto"/>
        <w:jc w:val="center"/>
        <w:rPr>
          <w:rFonts w:ascii="Times New Roman" w:eastAsia="Times New Roman" w:hAnsi="Times New Roman" w:cs="Times New Roman"/>
          <w:sz w:val="24"/>
          <w:szCs w:val="24"/>
          <w:lang w:eastAsia="ru-RU"/>
        </w:rPr>
      </w:pPr>
      <w:r w:rsidRPr="009B32AD">
        <w:rPr>
          <w:rFonts w:ascii="Times New Roman" w:eastAsia="Times New Roman" w:hAnsi="Times New Roman" w:cs="Times New Roman"/>
          <w:sz w:val="24"/>
          <w:szCs w:val="24"/>
          <w:lang w:eastAsia="en-US"/>
        </w:rPr>
        <w:t>смт. Срібне</w:t>
      </w:r>
      <w:r w:rsidRPr="00D447DE">
        <w:rPr>
          <w:rFonts w:ascii="Times New Roman" w:eastAsia="Times New Roman" w:hAnsi="Times New Roman" w:cs="Times New Roman"/>
          <w:sz w:val="24"/>
          <w:szCs w:val="24"/>
          <w:lang w:eastAsia="ru-RU"/>
        </w:rPr>
        <w:tab/>
      </w:r>
      <w:r w:rsidRPr="00D447DE">
        <w:rPr>
          <w:rFonts w:ascii="Times New Roman" w:eastAsia="Times New Roman" w:hAnsi="Times New Roman" w:cs="Times New Roman"/>
          <w:sz w:val="24"/>
          <w:szCs w:val="24"/>
          <w:lang w:eastAsia="ru-RU"/>
        </w:rPr>
        <w:tab/>
      </w:r>
      <w:r w:rsidRPr="00D447DE">
        <w:rPr>
          <w:rFonts w:ascii="Times New Roman" w:eastAsia="Times New Roman" w:hAnsi="Times New Roman" w:cs="Times New Roman"/>
          <w:sz w:val="24"/>
          <w:szCs w:val="24"/>
          <w:lang w:eastAsia="ru-RU"/>
        </w:rPr>
        <w:tab/>
      </w:r>
      <w:r w:rsidRPr="00D447DE">
        <w:rPr>
          <w:rFonts w:ascii="Times New Roman" w:eastAsia="Times New Roman" w:hAnsi="Times New Roman" w:cs="Times New Roman"/>
          <w:sz w:val="24"/>
          <w:szCs w:val="24"/>
          <w:lang w:eastAsia="ru-RU"/>
        </w:rPr>
        <w:tab/>
      </w:r>
      <w:r w:rsidRPr="00D447DE">
        <w:rPr>
          <w:rFonts w:ascii="Times New Roman" w:eastAsia="Times New Roman" w:hAnsi="Times New Roman" w:cs="Times New Roman"/>
          <w:sz w:val="24"/>
          <w:szCs w:val="24"/>
          <w:lang w:eastAsia="ru-RU"/>
        </w:rPr>
        <w:tab/>
        <w:t xml:space="preserve">                </w:t>
      </w:r>
      <w:r w:rsidR="00321D98">
        <w:rPr>
          <w:rFonts w:ascii="Times New Roman" w:eastAsia="Times New Roman" w:hAnsi="Times New Roman" w:cs="Times New Roman"/>
          <w:sz w:val="24"/>
          <w:szCs w:val="24"/>
          <w:lang w:eastAsia="ru-RU"/>
        </w:rPr>
        <w:t xml:space="preserve">            «____» _________2023</w:t>
      </w:r>
      <w:r w:rsidRPr="00D447DE">
        <w:rPr>
          <w:rFonts w:ascii="Times New Roman" w:eastAsia="Times New Roman" w:hAnsi="Times New Roman" w:cs="Times New Roman"/>
          <w:sz w:val="24"/>
          <w:szCs w:val="24"/>
          <w:lang w:eastAsia="ru-RU"/>
        </w:rPr>
        <w:t xml:space="preserve"> р.</w:t>
      </w:r>
    </w:p>
    <w:p w:rsidR="00D447DE" w:rsidRPr="00D447DE" w:rsidRDefault="00D447DE" w:rsidP="00D44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sz w:val="24"/>
          <w:szCs w:val="24"/>
          <w:lang w:eastAsia="en-US"/>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
        <w:gridCol w:w="2380"/>
        <w:gridCol w:w="982"/>
        <w:gridCol w:w="1120"/>
        <w:gridCol w:w="1400"/>
        <w:gridCol w:w="1120"/>
        <w:gridCol w:w="1226"/>
        <w:gridCol w:w="1155"/>
      </w:tblGrid>
      <w:tr w:rsidR="009B32AD" w:rsidRPr="00D447DE" w:rsidTr="001D1737">
        <w:trPr>
          <w:trHeight w:val="585"/>
        </w:trPr>
        <w:tc>
          <w:tcPr>
            <w:tcW w:w="527" w:type="dxa"/>
          </w:tcPr>
          <w:p w:rsidR="00D447DE" w:rsidRPr="00D447DE" w:rsidRDefault="00D447DE" w:rsidP="00D447D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D447DE">
              <w:rPr>
                <w:rFonts w:ascii="Times New Roman" w:eastAsia="Times New Roman" w:hAnsi="Times New Roman" w:cs="Times New Roman"/>
                <w:b/>
                <w:bCs/>
                <w:sz w:val="24"/>
                <w:szCs w:val="24"/>
                <w:lang w:eastAsia="en-US"/>
              </w:rPr>
              <w:t>№</w:t>
            </w:r>
          </w:p>
          <w:p w:rsidR="00D447DE" w:rsidRPr="00D447DE" w:rsidRDefault="00D447DE" w:rsidP="00D447D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D447DE">
              <w:rPr>
                <w:rFonts w:ascii="Times New Roman" w:eastAsia="Times New Roman" w:hAnsi="Times New Roman" w:cs="Times New Roman"/>
                <w:b/>
                <w:bCs/>
                <w:sz w:val="24"/>
                <w:szCs w:val="24"/>
                <w:lang w:eastAsia="en-US"/>
              </w:rPr>
              <w:t>п/п</w:t>
            </w:r>
          </w:p>
        </w:tc>
        <w:tc>
          <w:tcPr>
            <w:tcW w:w="2380" w:type="dxa"/>
          </w:tcPr>
          <w:p w:rsidR="00D447DE" w:rsidRPr="00D447DE" w:rsidRDefault="00D447DE" w:rsidP="00D447D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D447DE">
              <w:rPr>
                <w:rFonts w:ascii="Times New Roman" w:eastAsia="Times New Roman" w:hAnsi="Times New Roman" w:cs="Times New Roman"/>
                <w:b/>
                <w:bCs/>
                <w:sz w:val="24"/>
                <w:szCs w:val="24"/>
                <w:lang w:eastAsia="en-US"/>
              </w:rPr>
              <w:t xml:space="preserve">Найменування </w:t>
            </w:r>
          </w:p>
          <w:p w:rsidR="00D447DE" w:rsidRPr="00D447DE" w:rsidRDefault="00D447DE" w:rsidP="00D447D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D447DE">
              <w:rPr>
                <w:rFonts w:ascii="Times New Roman" w:eastAsia="Times New Roman" w:hAnsi="Times New Roman" w:cs="Times New Roman"/>
                <w:b/>
                <w:bCs/>
                <w:sz w:val="24"/>
                <w:szCs w:val="24"/>
                <w:lang w:eastAsia="en-US"/>
              </w:rPr>
              <w:t>товару*</w:t>
            </w:r>
          </w:p>
          <w:p w:rsidR="00D447DE" w:rsidRPr="00D447DE" w:rsidRDefault="00D447DE" w:rsidP="00D447D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p>
        </w:tc>
        <w:tc>
          <w:tcPr>
            <w:tcW w:w="982" w:type="dxa"/>
          </w:tcPr>
          <w:p w:rsidR="00D447DE" w:rsidRPr="00D447DE" w:rsidRDefault="00D447DE" w:rsidP="00D447D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D447DE">
              <w:rPr>
                <w:rFonts w:ascii="Times New Roman" w:eastAsia="Times New Roman" w:hAnsi="Times New Roman" w:cs="Times New Roman"/>
                <w:b/>
                <w:bCs/>
                <w:sz w:val="24"/>
                <w:szCs w:val="24"/>
                <w:lang w:eastAsia="en-US"/>
              </w:rPr>
              <w:t>Од. виміру</w:t>
            </w:r>
          </w:p>
        </w:tc>
        <w:tc>
          <w:tcPr>
            <w:tcW w:w="1120" w:type="dxa"/>
          </w:tcPr>
          <w:p w:rsidR="00D447DE" w:rsidRPr="00D447DE" w:rsidRDefault="00D447DE" w:rsidP="00D447D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D447DE">
              <w:rPr>
                <w:rFonts w:ascii="Times New Roman" w:eastAsia="Times New Roman" w:hAnsi="Times New Roman" w:cs="Times New Roman"/>
                <w:b/>
                <w:bCs/>
                <w:sz w:val="24"/>
                <w:szCs w:val="24"/>
                <w:lang w:eastAsia="en-US"/>
              </w:rPr>
              <w:t>Кіль-кість</w:t>
            </w:r>
          </w:p>
        </w:tc>
        <w:tc>
          <w:tcPr>
            <w:tcW w:w="1400" w:type="dxa"/>
          </w:tcPr>
          <w:p w:rsidR="00D447DE" w:rsidRPr="00D447DE" w:rsidRDefault="00D447DE" w:rsidP="00D447D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D447DE">
              <w:rPr>
                <w:rFonts w:ascii="Times New Roman" w:eastAsia="Times New Roman" w:hAnsi="Times New Roman" w:cs="Times New Roman"/>
                <w:b/>
                <w:bCs/>
                <w:sz w:val="24"/>
                <w:szCs w:val="24"/>
                <w:lang w:eastAsia="en-US"/>
              </w:rPr>
              <w:t>Ціна за одиницю грн без ПДВ</w:t>
            </w:r>
          </w:p>
        </w:tc>
        <w:tc>
          <w:tcPr>
            <w:tcW w:w="1120" w:type="dxa"/>
          </w:tcPr>
          <w:p w:rsidR="00D447DE" w:rsidRPr="00D447DE" w:rsidRDefault="00D447DE" w:rsidP="00D447DE">
            <w:pPr>
              <w:widowControl w:val="0"/>
              <w:autoSpaceDE w:val="0"/>
              <w:autoSpaceDN w:val="0"/>
              <w:adjustRightInd w:val="0"/>
              <w:spacing w:after="0" w:line="240" w:lineRule="auto"/>
              <w:ind w:left="-68" w:right="-58"/>
              <w:jc w:val="center"/>
              <w:rPr>
                <w:rFonts w:ascii="Times New Roman" w:eastAsia="Times New Roman" w:hAnsi="Times New Roman" w:cs="Times New Roman"/>
                <w:b/>
                <w:bCs/>
                <w:sz w:val="24"/>
                <w:szCs w:val="24"/>
                <w:lang w:eastAsia="en-US"/>
              </w:rPr>
            </w:pPr>
            <w:r w:rsidRPr="00D447DE">
              <w:rPr>
                <w:rFonts w:ascii="Times New Roman" w:eastAsia="Times New Roman" w:hAnsi="Times New Roman" w:cs="Times New Roman"/>
                <w:b/>
                <w:bCs/>
                <w:sz w:val="24"/>
                <w:szCs w:val="24"/>
                <w:lang w:eastAsia="en-US"/>
              </w:rPr>
              <w:t>Ціна за одиницю грн з ПДВ**</w:t>
            </w:r>
          </w:p>
        </w:tc>
        <w:tc>
          <w:tcPr>
            <w:tcW w:w="1226" w:type="dxa"/>
          </w:tcPr>
          <w:p w:rsidR="00D447DE" w:rsidRPr="00D447DE" w:rsidRDefault="00D447DE" w:rsidP="00D447D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D447DE">
              <w:rPr>
                <w:rFonts w:ascii="Times New Roman" w:eastAsia="Times New Roman" w:hAnsi="Times New Roman" w:cs="Times New Roman"/>
                <w:b/>
                <w:bCs/>
                <w:sz w:val="24"/>
                <w:szCs w:val="24"/>
                <w:lang w:eastAsia="en-US"/>
              </w:rPr>
              <w:t>Загальна вартість грн без ПДВ</w:t>
            </w:r>
          </w:p>
        </w:tc>
        <w:tc>
          <w:tcPr>
            <w:tcW w:w="1155" w:type="dxa"/>
          </w:tcPr>
          <w:p w:rsidR="00D447DE" w:rsidRPr="00D447DE" w:rsidRDefault="00D447DE" w:rsidP="00D447DE">
            <w:pPr>
              <w:widowControl w:val="0"/>
              <w:autoSpaceDE w:val="0"/>
              <w:autoSpaceDN w:val="0"/>
              <w:adjustRightInd w:val="0"/>
              <w:spacing w:after="0" w:line="240" w:lineRule="auto"/>
              <w:ind w:left="-62"/>
              <w:jc w:val="center"/>
              <w:rPr>
                <w:rFonts w:ascii="Times New Roman" w:eastAsia="Times New Roman" w:hAnsi="Times New Roman" w:cs="Times New Roman"/>
                <w:b/>
                <w:bCs/>
                <w:sz w:val="24"/>
                <w:szCs w:val="24"/>
                <w:lang w:eastAsia="en-US"/>
              </w:rPr>
            </w:pPr>
            <w:r w:rsidRPr="00D447DE">
              <w:rPr>
                <w:rFonts w:ascii="Times New Roman" w:eastAsia="Times New Roman" w:hAnsi="Times New Roman" w:cs="Times New Roman"/>
                <w:b/>
                <w:bCs/>
                <w:sz w:val="24"/>
                <w:szCs w:val="24"/>
                <w:lang w:eastAsia="en-US"/>
              </w:rPr>
              <w:t>Загальна вартість грн з ПДВ**</w:t>
            </w:r>
          </w:p>
        </w:tc>
      </w:tr>
      <w:tr w:rsidR="009B32AD" w:rsidRPr="00D447DE" w:rsidTr="001D1737">
        <w:trPr>
          <w:trHeight w:val="585"/>
        </w:trPr>
        <w:tc>
          <w:tcPr>
            <w:tcW w:w="527" w:type="dxa"/>
            <w:vAlign w:val="center"/>
          </w:tcPr>
          <w:p w:rsidR="00D447DE" w:rsidRPr="00D447DE" w:rsidRDefault="00D447DE" w:rsidP="00D447DE">
            <w:pPr>
              <w:spacing w:after="0" w:line="240" w:lineRule="auto"/>
              <w:jc w:val="center"/>
              <w:rPr>
                <w:rFonts w:ascii="Times New Roman" w:eastAsia="Times New Roman" w:hAnsi="Times New Roman" w:cs="Times New Roman"/>
                <w:sz w:val="24"/>
                <w:szCs w:val="24"/>
                <w:lang w:eastAsia="en-US"/>
              </w:rPr>
            </w:pPr>
            <w:r w:rsidRPr="00D447DE">
              <w:rPr>
                <w:rFonts w:ascii="Times New Roman" w:eastAsia="Times New Roman" w:hAnsi="Times New Roman" w:cs="Times New Roman"/>
                <w:sz w:val="24"/>
                <w:szCs w:val="24"/>
                <w:lang w:eastAsia="en-US"/>
              </w:rPr>
              <w:t>1</w:t>
            </w:r>
          </w:p>
        </w:tc>
        <w:tc>
          <w:tcPr>
            <w:tcW w:w="2380" w:type="dxa"/>
            <w:vAlign w:val="center"/>
          </w:tcPr>
          <w:p w:rsidR="00D447DE" w:rsidRPr="00D447DE" w:rsidRDefault="00E9230A" w:rsidP="00D447DE">
            <w:pPr>
              <w:spacing w:after="0" w:line="240" w:lineRule="auto"/>
              <w:jc w:val="center"/>
              <w:rPr>
                <w:rFonts w:ascii="Times New Roman" w:eastAsia="Times New Roman" w:hAnsi="Times New Roman" w:cs="Times New Roman"/>
                <w:b/>
                <w:sz w:val="24"/>
                <w:szCs w:val="24"/>
                <w:lang w:eastAsia="en-US"/>
              </w:rPr>
            </w:pPr>
            <w:r w:rsidRPr="00E9230A">
              <w:rPr>
                <w:rFonts w:ascii="Times New Roman" w:eastAsia="Times New Roman" w:hAnsi="Times New Roman" w:cs="Times New Roman"/>
                <w:b/>
                <w:sz w:val="24"/>
                <w:szCs w:val="24"/>
                <w:lang w:eastAsia="en-US"/>
              </w:rPr>
              <w:t>Послуги з публікації (висвітлення) інформаційних матеріалів у засобах масової інформації</w:t>
            </w:r>
          </w:p>
        </w:tc>
        <w:tc>
          <w:tcPr>
            <w:tcW w:w="982" w:type="dxa"/>
            <w:vAlign w:val="center"/>
          </w:tcPr>
          <w:p w:rsidR="00D447DE" w:rsidRPr="00D447DE" w:rsidRDefault="00E9230A" w:rsidP="00E9230A">
            <w:pPr>
              <w:spacing w:after="0" w:line="240" w:lineRule="auto"/>
              <w:rPr>
                <w:rFonts w:ascii="Times New Roman" w:eastAsia="Times New Roman" w:hAnsi="Times New Roman" w:cs="Times New Roman"/>
                <w:sz w:val="24"/>
                <w:szCs w:val="24"/>
                <w:lang w:eastAsia="en-US"/>
              </w:rPr>
            </w:pPr>
            <w:r w:rsidRPr="00E9230A">
              <w:rPr>
                <w:rFonts w:ascii="Times New Roman" w:eastAsia="Times New Roman" w:hAnsi="Times New Roman" w:cs="Times New Roman"/>
                <w:sz w:val="24"/>
                <w:szCs w:val="24"/>
                <w:lang w:eastAsia="en-US"/>
              </w:rPr>
              <w:t xml:space="preserve"> см²</w:t>
            </w:r>
          </w:p>
        </w:tc>
        <w:tc>
          <w:tcPr>
            <w:tcW w:w="1120" w:type="dxa"/>
            <w:vAlign w:val="center"/>
          </w:tcPr>
          <w:p w:rsidR="00D447DE" w:rsidRPr="00D447DE" w:rsidRDefault="00972621" w:rsidP="00D447DE">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3333</w:t>
            </w:r>
          </w:p>
        </w:tc>
        <w:tc>
          <w:tcPr>
            <w:tcW w:w="1400" w:type="dxa"/>
            <w:vAlign w:val="center"/>
          </w:tcPr>
          <w:p w:rsidR="00D447DE" w:rsidRPr="00D447DE" w:rsidRDefault="00D447DE" w:rsidP="00D447DE">
            <w:pPr>
              <w:spacing w:after="0" w:line="240" w:lineRule="auto"/>
              <w:jc w:val="center"/>
              <w:rPr>
                <w:rFonts w:ascii="Times New Roman" w:eastAsia="Times New Roman" w:hAnsi="Times New Roman" w:cs="Times New Roman"/>
                <w:sz w:val="24"/>
                <w:szCs w:val="24"/>
                <w:lang w:eastAsia="en-US"/>
              </w:rPr>
            </w:pPr>
          </w:p>
        </w:tc>
        <w:tc>
          <w:tcPr>
            <w:tcW w:w="1120" w:type="dxa"/>
            <w:vAlign w:val="center"/>
          </w:tcPr>
          <w:p w:rsidR="00D447DE" w:rsidRPr="00D447DE" w:rsidRDefault="00D447DE" w:rsidP="00D447DE">
            <w:pPr>
              <w:spacing w:after="0" w:line="240" w:lineRule="auto"/>
              <w:jc w:val="center"/>
              <w:rPr>
                <w:rFonts w:ascii="Times New Roman" w:eastAsia="Times New Roman" w:hAnsi="Times New Roman" w:cs="Times New Roman"/>
                <w:sz w:val="24"/>
                <w:szCs w:val="24"/>
                <w:lang w:eastAsia="en-US"/>
              </w:rPr>
            </w:pPr>
          </w:p>
        </w:tc>
        <w:tc>
          <w:tcPr>
            <w:tcW w:w="1226" w:type="dxa"/>
            <w:vAlign w:val="center"/>
          </w:tcPr>
          <w:p w:rsidR="00D447DE" w:rsidRPr="00D447DE" w:rsidRDefault="00D447DE" w:rsidP="00D447DE">
            <w:pPr>
              <w:spacing w:after="0" w:line="240" w:lineRule="auto"/>
              <w:jc w:val="center"/>
              <w:rPr>
                <w:rFonts w:ascii="Times New Roman" w:eastAsia="Times New Roman" w:hAnsi="Times New Roman" w:cs="Times New Roman"/>
                <w:sz w:val="24"/>
                <w:szCs w:val="24"/>
                <w:lang w:eastAsia="en-US"/>
              </w:rPr>
            </w:pPr>
          </w:p>
        </w:tc>
        <w:tc>
          <w:tcPr>
            <w:tcW w:w="1155" w:type="dxa"/>
            <w:vAlign w:val="center"/>
          </w:tcPr>
          <w:p w:rsidR="00D447DE" w:rsidRPr="00D447DE" w:rsidRDefault="00D447DE" w:rsidP="00D447DE">
            <w:pPr>
              <w:spacing w:after="0" w:line="240" w:lineRule="auto"/>
              <w:jc w:val="center"/>
              <w:rPr>
                <w:rFonts w:ascii="Times New Roman" w:eastAsia="Times New Roman" w:hAnsi="Times New Roman" w:cs="Times New Roman"/>
                <w:sz w:val="24"/>
                <w:szCs w:val="24"/>
                <w:lang w:eastAsia="en-US"/>
              </w:rPr>
            </w:pPr>
          </w:p>
        </w:tc>
      </w:tr>
      <w:tr w:rsidR="009B32AD" w:rsidRPr="00D447DE" w:rsidTr="001D1737">
        <w:trPr>
          <w:trHeight w:val="585"/>
        </w:trPr>
        <w:tc>
          <w:tcPr>
            <w:tcW w:w="5009" w:type="dxa"/>
            <w:gridSpan w:val="4"/>
            <w:vAlign w:val="center"/>
          </w:tcPr>
          <w:p w:rsidR="00D447DE" w:rsidRPr="00D447DE" w:rsidRDefault="00D447DE" w:rsidP="00D447DE">
            <w:pPr>
              <w:spacing w:after="0" w:line="240" w:lineRule="auto"/>
              <w:jc w:val="center"/>
              <w:rPr>
                <w:rFonts w:ascii="Times New Roman" w:eastAsia="Times New Roman" w:hAnsi="Times New Roman" w:cs="Times New Roman"/>
                <w:sz w:val="24"/>
                <w:szCs w:val="24"/>
                <w:lang w:eastAsia="en-US"/>
              </w:rPr>
            </w:pPr>
            <w:r w:rsidRPr="00D447DE">
              <w:rPr>
                <w:rFonts w:ascii="Times New Roman" w:eastAsia="Times New Roman" w:hAnsi="Times New Roman" w:cs="Times New Roman"/>
                <w:b/>
                <w:sz w:val="24"/>
                <w:szCs w:val="24"/>
                <w:lang w:eastAsia="en-US"/>
              </w:rPr>
              <w:t>Всього:</w:t>
            </w:r>
          </w:p>
        </w:tc>
        <w:tc>
          <w:tcPr>
            <w:tcW w:w="1400" w:type="dxa"/>
            <w:vAlign w:val="center"/>
          </w:tcPr>
          <w:p w:rsidR="00D447DE" w:rsidRPr="00D447DE" w:rsidRDefault="00D447DE" w:rsidP="00D447DE">
            <w:pPr>
              <w:spacing w:after="0" w:line="240" w:lineRule="auto"/>
              <w:jc w:val="center"/>
              <w:rPr>
                <w:rFonts w:ascii="Times New Roman" w:eastAsia="Times New Roman" w:hAnsi="Times New Roman" w:cs="Times New Roman"/>
                <w:sz w:val="24"/>
                <w:szCs w:val="24"/>
                <w:lang w:eastAsia="en-US"/>
              </w:rPr>
            </w:pPr>
            <w:r w:rsidRPr="00D447DE">
              <w:rPr>
                <w:rFonts w:ascii="Times New Roman" w:eastAsia="Times New Roman" w:hAnsi="Times New Roman" w:cs="Times New Roman"/>
                <w:sz w:val="24"/>
                <w:szCs w:val="24"/>
                <w:lang w:eastAsia="en-US"/>
              </w:rPr>
              <w:t>Х</w:t>
            </w:r>
          </w:p>
        </w:tc>
        <w:tc>
          <w:tcPr>
            <w:tcW w:w="1120" w:type="dxa"/>
            <w:vAlign w:val="center"/>
          </w:tcPr>
          <w:p w:rsidR="00D447DE" w:rsidRPr="00D447DE" w:rsidRDefault="00D447DE" w:rsidP="00D447DE">
            <w:pPr>
              <w:spacing w:after="0" w:line="240" w:lineRule="auto"/>
              <w:jc w:val="center"/>
              <w:rPr>
                <w:rFonts w:ascii="Times New Roman" w:eastAsia="Times New Roman" w:hAnsi="Times New Roman" w:cs="Times New Roman"/>
                <w:sz w:val="24"/>
                <w:szCs w:val="24"/>
                <w:lang w:eastAsia="en-US"/>
              </w:rPr>
            </w:pPr>
            <w:r w:rsidRPr="00D447DE">
              <w:rPr>
                <w:rFonts w:ascii="Times New Roman" w:eastAsia="Times New Roman" w:hAnsi="Times New Roman" w:cs="Times New Roman"/>
                <w:sz w:val="24"/>
                <w:szCs w:val="24"/>
                <w:lang w:eastAsia="en-US"/>
              </w:rPr>
              <w:t>Х</w:t>
            </w:r>
          </w:p>
        </w:tc>
        <w:tc>
          <w:tcPr>
            <w:tcW w:w="1226" w:type="dxa"/>
            <w:vAlign w:val="center"/>
          </w:tcPr>
          <w:p w:rsidR="00D447DE" w:rsidRPr="00D447DE" w:rsidRDefault="00D447DE" w:rsidP="00D447DE">
            <w:pPr>
              <w:spacing w:after="0" w:line="240" w:lineRule="auto"/>
              <w:jc w:val="center"/>
              <w:rPr>
                <w:rFonts w:ascii="Times New Roman" w:eastAsia="Times New Roman" w:hAnsi="Times New Roman" w:cs="Times New Roman"/>
                <w:sz w:val="24"/>
                <w:szCs w:val="24"/>
                <w:lang w:eastAsia="en-US"/>
              </w:rPr>
            </w:pPr>
          </w:p>
        </w:tc>
        <w:tc>
          <w:tcPr>
            <w:tcW w:w="1155" w:type="dxa"/>
            <w:vAlign w:val="center"/>
          </w:tcPr>
          <w:p w:rsidR="00D447DE" w:rsidRPr="00D447DE" w:rsidRDefault="00D447DE" w:rsidP="00D447DE">
            <w:pPr>
              <w:spacing w:after="0" w:line="240" w:lineRule="auto"/>
              <w:jc w:val="center"/>
              <w:rPr>
                <w:rFonts w:ascii="Times New Roman" w:eastAsia="Times New Roman" w:hAnsi="Times New Roman" w:cs="Times New Roman"/>
                <w:sz w:val="24"/>
                <w:szCs w:val="24"/>
                <w:lang w:eastAsia="en-US"/>
              </w:rPr>
            </w:pPr>
          </w:p>
        </w:tc>
      </w:tr>
    </w:tbl>
    <w:p w:rsidR="00D447DE" w:rsidRPr="00D447DE" w:rsidRDefault="00D447DE" w:rsidP="00D447D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sz w:val="24"/>
          <w:szCs w:val="24"/>
          <w:lang w:eastAsia="en-US"/>
        </w:rPr>
      </w:pPr>
    </w:p>
    <w:p w:rsidR="00D447DE" w:rsidRPr="00D447DE" w:rsidRDefault="00D447DE" w:rsidP="00D447DE">
      <w:pPr>
        <w:spacing w:after="0" w:line="240" w:lineRule="auto"/>
        <w:contextualSpacing/>
        <w:jc w:val="both"/>
        <w:rPr>
          <w:rFonts w:ascii="Times New Roman" w:eastAsia="Times New Roman" w:hAnsi="Times New Roman" w:cs="Times New Roman"/>
          <w:b/>
          <w:i/>
          <w:iCs/>
          <w:sz w:val="24"/>
          <w:szCs w:val="24"/>
          <w:shd w:val="clear" w:color="auto" w:fill="FFFFFF"/>
          <w:lang w:eastAsia="ru-RU"/>
        </w:rPr>
      </w:pPr>
      <w:r w:rsidRPr="00D447DE">
        <w:rPr>
          <w:rFonts w:ascii="Times New Roman" w:eastAsia="Times New Roman" w:hAnsi="Times New Roman" w:cs="Times New Roman"/>
          <w:b/>
          <w:i/>
          <w:sz w:val="24"/>
          <w:szCs w:val="24"/>
          <w:lang w:eastAsia="en-US"/>
        </w:rPr>
        <w:t>*Зазначається учасником</w:t>
      </w:r>
      <w:r w:rsidRPr="00D447DE">
        <w:rPr>
          <w:rFonts w:ascii="Times New Roman" w:eastAsia="Times New Roman" w:hAnsi="Times New Roman" w:cs="Times New Roman"/>
          <w:b/>
          <w:i/>
          <w:sz w:val="24"/>
          <w:szCs w:val="24"/>
          <w:lang w:eastAsia="ru-RU"/>
        </w:rPr>
        <w:t xml:space="preserve"> на підставі інформації про необхідні якісні (споживчі) та кількісні характеристики предмета закупівлі, наведені у Додатку 2 до</w:t>
      </w:r>
      <w:r w:rsidRPr="00D447DE">
        <w:rPr>
          <w:rFonts w:ascii="Times New Roman" w:eastAsia="Times New Roman" w:hAnsi="Times New Roman" w:cs="Times New Roman"/>
          <w:b/>
          <w:i/>
          <w:iCs/>
          <w:sz w:val="24"/>
          <w:szCs w:val="24"/>
          <w:shd w:val="clear" w:color="auto" w:fill="FFFFFF"/>
          <w:lang w:eastAsia="ru-RU"/>
        </w:rPr>
        <w:t> оголошення про проведення спрощеної закупівлі.</w:t>
      </w:r>
    </w:p>
    <w:p w:rsidR="00D447DE" w:rsidRPr="00D447DE" w:rsidRDefault="00D447DE" w:rsidP="00D447DE">
      <w:pPr>
        <w:spacing w:after="0" w:line="240" w:lineRule="auto"/>
        <w:rPr>
          <w:rFonts w:ascii="Times New Roman" w:eastAsia="Times New Roman" w:hAnsi="Times New Roman" w:cs="Times New Roman"/>
          <w:b/>
          <w:i/>
          <w:sz w:val="24"/>
          <w:szCs w:val="24"/>
          <w:lang w:eastAsia="en-US"/>
        </w:rPr>
      </w:pPr>
      <w:r w:rsidRPr="00D447DE">
        <w:rPr>
          <w:rFonts w:ascii="Times New Roman" w:eastAsia="Times New Roman" w:hAnsi="Times New Roman" w:cs="Times New Roman"/>
          <w:b/>
          <w:i/>
          <w:sz w:val="24"/>
          <w:szCs w:val="24"/>
          <w:lang w:eastAsia="en-US"/>
        </w:rPr>
        <w:t>**у разі якщо учасник є платником ПДВ</w:t>
      </w:r>
    </w:p>
    <w:p w:rsidR="00D447DE" w:rsidRPr="00D447DE" w:rsidRDefault="00D447DE" w:rsidP="00D447DE">
      <w:pPr>
        <w:spacing w:after="0" w:line="240" w:lineRule="auto"/>
        <w:rPr>
          <w:rFonts w:ascii="Times New Roman" w:eastAsia="Times New Roman" w:hAnsi="Times New Roman" w:cs="Times New Roman"/>
          <w:b/>
          <w:i/>
          <w:sz w:val="24"/>
          <w:szCs w:val="24"/>
          <w:lang w:eastAsia="en-US"/>
        </w:rPr>
      </w:pPr>
    </w:p>
    <w:tbl>
      <w:tblPr>
        <w:tblW w:w="10245" w:type="dxa"/>
        <w:jc w:val="center"/>
        <w:tblLayout w:type="fixed"/>
        <w:tblLook w:val="00A0"/>
      </w:tblPr>
      <w:tblGrid>
        <w:gridCol w:w="5122"/>
        <w:gridCol w:w="5123"/>
      </w:tblGrid>
      <w:tr w:rsidR="009B32AD" w:rsidRPr="00D447DE" w:rsidTr="00D447DE">
        <w:trPr>
          <w:trHeight w:val="4474"/>
          <w:jc w:val="center"/>
        </w:trPr>
        <w:tc>
          <w:tcPr>
            <w:tcW w:w="5122" w:type="dxa"/>
          </w:tcPr>
          <w:p w:rsidR="00D447DE" w:rsidRPr="00D447DE" w:rsidRDefault="00D447DE" w:rsidP="00D447DE">
            <w:pPr>
              <w:spacing w:after="0" w:line="240" w:lineRule="auto"/>
              <w:rPr>
                <w:rFonts w:ascii="Times New Roman" w:eastAsia="Times New Roman" w:hAnsi="Times New Roman" w:cs="Times New Roman"/>
                <w:bCs/>
                <w:sz w:val="24"/>
                <w:szCs w:val="24"/>
                <w:lang w:eastAsia="en-US"/>
              </w:rPr>
            </w:pPr>
          </w:p>
          <w:tbl>
            <w:tblPr>
              <w:tblW w:w="0" w:type="auto"/>
              <w:tblLayout w:type="fixed"/>
              <w:tblLook w:val="04A0"/>
            </w:tblPr>
            <w:tblGrid>
              <w:gridCol w:w="4786"/>
            </w:tblGrid>
            <w:tr w:rsidR="009B32AD" w:rsidRPr="00D447DE">
              <w:tc>
                <w:tcPr>
                  <w:tcW w:w="4786" w:type="dxa"/>
                  <w:hideMark/>
                </w:tcPr>
                <w:p w:rsidR="00D447DE" w:rsidRPr="00D447DE" w:rsidRDefault="00D447DE" w:rsidP="00D447DE">
                  <w:pPr>
                    <w:widowControl w:val="0"/>
                    <w:autoSpaceDE w:val="0"/>
                    <w:autoSpaceDN w:val="0"/>
                    <w:adjustRightInd w:val="0"/>
                    <w:spacing w:after="0" w:line="249" w:lineRule="atLeast"/>
                    <w:jc w:val="right"/>
                    <w:textAlignment w:val="baseline"/>
                    <w:rPr>
                      <w:rFonts w:ascii="Times New Roman" w:eastAsia="Times New Roman" w:hAnsi="Times New Roman"/>
                      <w:b/>
                      <w:sz w:val="24"/>
                      <w:szCs w:val="24"/>
                      <w:lang w:eastAsia="zh-CN"/>
                    </w:rPr>
                  </w:pPr>
                </w:p>
              </w:tc>
            </w:tr>
          </w:tbl>
          <w:p w:rsidR="00972621" w:rsidRPr="00D447DE" w:rsidRDefault="00972621" w:rsidP="00972621">
            <w:pPr>
              <w:spacing w:after="0" w:line="240" w:lineRule="auto"/>
              <w:jc w:val="center"/>
              <w:rPr>
                <w:rFonts w:ascii="Times New Roman" w:eastAsia="Times New Roman" w:hAnsi="Times New Roman" w:cs="Times New Roman"/>
                <w:b/>
                <w:bCs/>
                <w:sz w:val="24"/>
                <w:szCs w:val="24"/>
                <w:u w:val="single"/>
                <w:lang w:eastAsia="en-US"/>
              </w:rPr>
            </w:pPr>
            <w:r w:rsidRPr="00D447DE">
              <w:rPr>
                <w:rFonts w:ascii="Times New Roman" w:eastAsia="Times New Roman" w:hAnsi="Times New Roman" w:cs="Times New Roman"/>
                <w:b/>
                <w:bCs/>
                <w:sz w:val="24"/>
                <w:szCs w:val="24"/>
                <w:u w:val="single"/>
                <w:lang w:eastAsia="en-US"/>
              </w:rPr>
              <w:t>Покупець</w:t>
            </w:r>
          </w:p>
          <w:p w:rsidR="00972621" w:rsidRPr="00D447DE" w:rsidRDefault="00972621" w:rsidP="00972621">
            <w:pPr>
              <w:spacing w:after="0" w:line="240" w:lineRule="auto"/>
              <w:rPr>
                <w:rFonts w:ascii="Times New Roman" w:eastAsia="Times New Roman" w:hAnsi="Times New Roman" w:cs="Times New Roman"/>
                <w:bCs/>
                <w:sz w:val="24"/>
                <w:szCs w:val="24"/>
                <w:lang w:eastAsia="en-US"/>
              </w:rPr>
            </w:pPr>
          </w:p>
          <w:tbl>
            <w:tblPr>
              <w:tblW w:w="0" w:type="auto"/>
              <w:tblLayout w:type="fixed"/>
              <w:tblLook w:val="04A0"/>
            </w:tblPr>
            <w:tblGrid>
              <w:gridCol w:w="4786"/>
            </w:tblGrid>
            <w:tr w:rsidR="00972621" w:rsidRPr="00D447DE" w:rsidTr="00EC744A">
              <w:tc>
                <w:tcPr>
                  <w:tcW w:w="4786" w:type="dxa"/>
                  <w:hideMark/>
                </w:tcPr>
                <w:p w:rsidR="00972621" w:rsidRPr="00D447DE" w:rsidRDefault="00972621" w:rsidP="00EC744A">
                  <w:pPr>
                    <w:widowControl w:val="0"/>
                    <w:autoSpaceDE w:val="0"/>
                    <w:autoSpaceDN w:val="0"/>
                    <w:adjustRightInd w:val="0"/>
                    <w:spacing w:after="0" w:line="249" w:lineRule="atLeast"/>
                    <w:jc w:val="right"/>
                    <w:textAlignment w:val="baseline"/>
                    <w:rPr>
                      <w:rFonts w:ascii="Times New Roman" w:eastAsia="Times New Roman" w:hAnsi="Times New Roman"/>
                      <w:b/>
                      <w:sz w:val="24"/>
                      <w:szCs w:val="24"/>
                      <w:lang w:eastAsia="zh-CN"/>
                    </w:rPr>
                  </w:pPr>
                </w:p>
              </w:tc>
            </w:tr>
          </w:tbl>
          <w:p w:rsidR="00972621" w:rsidRDefault="00972621" w:rsidP="00972621">
            <w:pPr>
              <w:spacing w:after="0" w:line="240" w:lineRule="auto"/>
              <w:rPr>
                <w:rFonts w:ascii="Times New Roman" w:hAnsi="Times New Roman"/>
                <w:b/>
                <w:sz w:val="24"/>
                <w:szCs w:val="24"/>
              </w:rPr>
            </w:pPr>
          </w:p>
          <w:p w:rsidR="00972621" w:rsidRPr="002F7B45" w:rsidRDefault="00972621" w:rsidP="00972621">
            <w:pPr>
              <w:spacing w:after="0" w:line="240" w:lineRule="auto"/>
              <w:rPr>
                <w:rFonts w:ascii="Times New Roman" w:hAnsi="Times New Roman"/>
                <w:sz w:val="24"/>
                <w:szCs w:val="24"/>
                <w:u w:val="single"/>
              </w:rPr>
            </w:pPr>
            <w:r w:rsidRPr="002F7B45">
              <w:rPr>
                <w:rFonts w:ascii="Times New Roman" w:hAnsi="Times New Roman"/>
                <w:sz w:val="24"/>
                <w:szCs w:val="24"/>
                <w:u w:val="single"/>
              </w:rPr>
              <w:t xml:space="preserve">Відділ освіти СМ та спорту </w:t>
            </w:r>
            <w:proofErr w:type="spellStart"/>
            <w:r w:rsidRPr="002F7B45">
              <w:rPr>
                <w:rFonts w:ascii="Times New Roman" w:hAnsi="Times New Roman"/>
                <w:sz w:val="24"/>
                <w:szCs w:val="24"/>
                <w:u w:val="single"/>
              </w:rPr>
              <w:t>Срібн.с-щ</w:t>
            </w:r>
            <w:proofErr w:type="spellEnd"/>
            <w:r w:rsidRPr="002F7B45">
              <w:rPr>
                <w:rFonts w:ascii="Times New Roman" w:hAnsi="Times New Roman"/>
                <w:sz w:val="24"/>
                <w:szCs w:val="24"/>
                <w:u w:val="single"/>
              </w:rPr>
              <w:t>/р</w:t>
            </w:r>
          </w:p>
          <w:p w:rsidR="00972621" w:rsidRPr="002F7B45" w:rsidRDefault="00972621" w:rsidP="00972621">
            <w:pPr>
              <w:spacing w:after="0" w:line="240" w:lineRule="auto"/>
              <w:rPr>
                <w:rFonts w:ascii="Times New Roman" w:hAnsi="Times New Roman"/>
                <w:sz w:val="24"/>
                <w:szCs w:val="24"/>
                <w:u w:val="single"/>
              </w:rPr>
            </w:pPr>
            <w:r w:rsidRPr="002F7B45">
              <w:rPr>
                <w:rFonts w:ascii="Times New Roman" w:hAnsi="Times New Roman"/>
                <w:sz w:val="24"/>
                <w:szCs w:val="24"/>
                <w:u w:val="single"/>
              </w:rPr>
              <w:t xml:space="preserve">17300,Чернігівська обл., </w:t>
            </w:r>
            <w:proofErr w:type="spellStart"/>
            <w:r w:rsidRPr="002F7B45">
              <w:rPr>
                <w:rFonts w:ascii="Times New Roman" w:hAnsi="Times New Roman"/>
                <w:sz w:val="24"/>
                <w:szCs w:val="24"/>
                <w:u w:val="single"/>
              </w:rPr>
              <w:t>смт.Срібне</w:t>
            </w:r>
            <w:proofErr w:type="spellEnd"/>
            <w:r w:rsidRPr="002F7B45">
              <w:rPr>
                <w:rFonts w:ascii="Times New Roman" w:hAnsi="Times New Roman"/>
                <w:sz w:val="24"/>
                <w:szCs w:val="24"/>
                <w:u w:val="single"/>
              </w:rPr>
              <w:t xml:space="preserve"> вул. Миру,54</w:t>
            </w:r>
          </w:p>
          <w:p w:rsidR="00972621" w:rsidRPr="002F7B45" w:rsidRDefault="00972621" w:rsidP="00972621">
            <w:pPr>
              <w:spacing w:after="0" w:line="240" w:lineRule="auto"/>
              <w:rPr>
                <w:rFonts w:ascii="Times New Roman" w:hAnsi="Times New Roman"/>
                <w:sz w:val="24"/>
                <w:szCs w:val="24"/>
                <w:u w:val="single"/>
              </w:rPr>
            </w:pPr>
            <w:r w:rsidRPr="002F7B45">
              <w:rPr>
                <w:rFonts w:ascii="Times New Roman" w:hAnsi="Times New Roman"/>
                <w:sz w:val="24"/>
                <w:szCs w:val="24"/>
                <w:u w:val="single"/>
              </w:rPr>
              <w:t>р</w:t>
            </w:r>
            <w:r>
              <w:rPr>
                <w:rFonts w:ascii="Times New Roman" w:hAnsi="Times New Roman"/>
                <w:sz w:val="24"/>
                <w:szCs w:val="24"/>
                <w:u w:val="single"/>
              </w:rPr>
              <w:t>/р UA258201720344200015000087732</w:t>
            </w:r>
          </w:p>
          <w:p w:rsidR="00972621" w:rsidRPr="002F7B45" w:rsidRDefault="00972621" w:rsidP="00972621">
            <w:pPr>
              <w:spacing w:after="0" w:line="240" w:lineRule="auto"/>
              <w:rPr>
                <w:rFonts w:ascii="Times New Roman" w:hAnsi="Times New Roman"/>
                <w:sz w:val="24"/>
                <w:szCs w:val="24"/>
                <w:u w:val="single"/>
              </w:rPr>
            </w:pPr>
            <w:proofErr w:type="spellStart"/>
            <w:r w:rsidRPr="002F7B45">
              <w:rPr>
                <w:rFonts w:ascii="Times New Roman" w:hAnsi="Times New Roman"/>
                <w:sz w:val="24"/>
                <w:szCs w:val="24"/>
                <w:u w:val="single"/>
              </w:rPr>
              <w:t>Держказначейська</w:t>
            </w:r>
            <w:proofErr w:type="spellEnd"/>
            <w:r w:rsidRPr="002F7B45">
              <w:rPr>
                <w:rFonts w:ascii="Times New Roman" w:hAnsi="Times New Roman"/>
                <w:sz w:val="24"/>
                <w:szCs w:val="24"/>
                <w:u w:val="single"/>
              </w:rPr>
              <w:t xml:space="preserve"> служба України, </w:t>
            </w:r>
            <w:proofErr w:type="spellStart"/>
            <w:r w:rsidRPr="002F7B45">
              <w:rPr>
                <w:rFonts w:ascii="Times New Roman" w:hAnsi="Times New Roman"/>
                <w:sz w:val="24"/>
                <w:szCs w:val="24"/>
                <w:u w:val="single"/>
              </w:rPr>
              <w:t>м.Київ</w:t>
            </w:r>
            <w:proofErr w:type="spellEnd"/>
            <w:r w:rsidRPr="002F7B45">
              <w:rPr>
                <w:rFonts w:ascii="Times New Roman" w:hAnsi="Times New Roman"/>
                <w:sz w:val="24"/>
                <w:szCs w:val="24"/>
                <w:u w:val="single"/>
              </w:rPr>
              <w:t xml:space="preserve"> </w:t>
            </w:r>
          </w:p>
          <w:p w:rsidR="00972621" w:rsidRPr="002F7B45" w:rsidRDefault="00972621" w:rsidP="00972621">
            <w:pPr>
              <w:spacing w:after="0" w:line="240" w:lineRule="auto"/>
              <w:rPr>
                <w:rFonts w:ascii="Times New Roman" w:hAnsi="Times New Roman"/>
                <w:sz w:val="24"/>
                <w:szCs w:val="24"/>
                <w:u w:val="single"/>
              </w:rPr>
            </w:pPr>
            <w:r w:rsidRPr="002F7B45">
              <w:rPr>
                <w:rFonts w:ascii="Times New Roman" w:hAnsi="Times New Roman"/>
                <w:sz w:val="24"/>
                <w:szCs w:val="24"/>
                <w:u w:val="single"/>
              </w:rPr>
              <w:t>МФО 820172</w:t>
            </w:r>
          </w:p>
          <w:p w:rsidR="00972621" w:rsidRPr="002F7B45" w:rsidRDefault="00972621" w:rsidP="00972621">
            <w:pPr>
              <w:spacing w:after="0" w:line="240" w:lineRule="auto"/>
              <w:rPr>
                <w:rFonts w:ascii="Times New Roman" w:hAnsi="Times New Roman"/>
                <w:sz w:val="24"/>
                <w:szCs w:val="24"/>
                <w:u w:val="single"/>
              </w:rPr>
            </w:pPr>
            <w:r w:rsidRPr="002F7B45">
              <w:rPr>
                <w:rFonts w:ascii="Times New Roman" w:hAnsi="Times New Roman"/>
                <w:sz w:val="24"/>
                <w:szCs w:val="24"/>
                <w:u w:val="single"/>
              </w:rPr>
              <w:t>Код ЄДРПОУ 42272081</w:t>
            </w:r>
          </w:p>
          <w:p w:rsidR="00972621" w:rsidRDefault="00972621" w:rsidP="00972621">
            <w:pPr>
              <w:spacing w:after="0" w:line="240" w:lineRule="auto"/>
              <w:rPr>
                <w:rFonts w:ascii="Times New Roman" w:hAnsi="Times New Roman"/>
                <w:bCs/>
                <w:sz w:val="24"/>
                <w:szCs w:val="24"/>
              </w:rPr>
            </w:pPr>
          </w:p>
          <w:p w:rsidR="00972621" w:rsidRDefault="00972621" w:rsidP="00972621">
            <w:pPr>
              <w:spacing w:after="0" w:line="240" w:lineRule="auto"/>
              <w:rPr>
                <w:rFonts w:ascii="Times New Roman" w:hAnsi="Times New Roman"/>
                <w:bCs/>
                <w:sz w:val="24"/>
                <w:szCs w:val="24"/>
              </w:rPr>
            </w:pPr>
          </w:p>
          <w:p w:rsidR="00972621" w:rsidRDefault="00972621" w:rsidP="00972621">
            <w:pPr>
              <w:spacing w:after="0" w:line="240" w:lineRule="auto"/>
              <w:rPr>
                <w:rFonts w:ascii="Times New Roman" w:hAnsi="Times New Roman"/>
                <w:bCs/>
                <w:sz w:val="24"/>
                <w:szCs w:val="24"/>
              </w:rPr>
            </w:pPr>
          </w:p>
          <w:p w:rsidR="00972621" w:rsidRPr="002F7B45" w:rsidRDefault="00972621" w:rsidP="00972621">
            <w:pPr>
              <w:spacing w:after="0" w:line="240" w:lineRule="auto"/>
              <w:rPr>
                <w:rFonts w:ascii="Times New Roman" w:hAnsi="Times New Roman"/>
                <w:bCs/>
                <w:sz w:val="24"/>
                <w:szCs w:val="24"/>
              </w:rPr>
            </w:pPr>
            <w:r>
              <w:rPr>
                <w:rFonts w:ascii="Times New Roman" w:hAnsi="Times New Roman"/>
                <w:bCs/>
                <w:sz w:val="24"/>
                <w:szCs w:val="24"/>
              </w:rPr>
              <w:t xml:space="preserve">           _______________  </w:t>
            </w:r>
            <w:proofErr w:type="spellStart"/>
            <w:r>
              <w:rPr>
                <w:rFonts w:ascii="Times New Roman" w:hAnsi="Times New Roman"/>
                <w:bCs/>
                <w:sz w:val="24"/>
                <w:szCs w:val="24"/>
              </w:rPr>
              <w:t>Никоненко</w:t>
            </w:r>
            <w:proofErr w:type="spellEnd"/>
            <w:r>
              <w:rPr>
                <w:rFonts w:ascii="Times New Roman" w:hAnsi="Times New Roman"/>
                <w:bCs/>
                <w:sz w:val="24"/>
                <w:szCs w:val="24"/>
              </w:rPr>
              <w:t xml:space="preserve"> В.М.</w:t>
            </w:r>
          </w:p>
          <w:p w:rsidR="00D447DE" w:rsidRPr="00D447DE" w:rsidRDefault="00972621" w:rsidP="00972621">
            <w:pPr>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 xml:space="preserve">      </w:t>
            </w:r>
          </w:p>
        </w:tc>
        <w:tc>
          <w:tcPr>
            <w:tcW w:w="5122" w:type="dxa"/>
          </w:tcPr>
          <w:p w:rsidR="00D447DE" w:rsidRPr="00D447DE" w:rsidRDefault="00D447DE" w:rsidP="00D447DE">
            <w:pPr>
              <w:spacing w:after="0" w:line="240" w:lineRule="auto"/>
              <w:jc w:val="center"/>
              <w:rPr>
                <w:rFonts w:ascii="Times New Roman" w:eastAsia="Times New Roman" w:hAnsi="Times New Roman" w:cs="Times New Roman"/>
                <w:b/>
                <w:bCs/>
                <w:sz w:val="24"/>
                <w:szCs w:val="24"/>
                <w:u w:val="single"/>
                <w:lang w:eastAsia="en-US"/>
              </w:rPr>
            </w:pPr>
            <w:r w:rsidRPr="00D447DE">
              <w:rPr>
                <w:rFonts w:ascii="Times New Roman" w:eastAsia="Times New Roman" w:hAnsi="Times New Roman" w:cs="Times New Roman"/>
                <w:b/>
                <w:bCs/>
                <w:sz w:val="24"/>
                <w:szCs w:val="24"/>
                <w:u w:val="single"/>
                <w:lang w:eastAsia="en-US"/>
              </w:rPr>
              <w:t>Продавець</w:t>
            </w:r>
          </w:p>
          <w:p w:rsidR="00D447DE" w:rsidRPr="00D447DE" w:rsidRDefault="00D447DE" w:rsidP="00D447DE">
            <w:pPr>
              <w:spacing w:after="0" w:line="240" w:lineRule="auto"/>
              <w:rPr>
                <w:rFonts w:ascii="Times New Roman" w:eastAsia="Times New Roman" w:hAnsi="Times New Roman" w:cs="Times New Roman"/>
                <w:bCs/>
                <w:sz w:val="24"/>
                <w:szCs w:val="24"/>
                <w:u w:val="single"/>
                <w:lang w:eastAsia="en-US"/>
              </w:rPr>
            </w:pP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r w:rsidRPr="00D447DE">
              <w:rPr>
                <w:rFonts w:ascii="Times New Roman" w:eastAsia="Times New Roman" w:hAnsi="Times New Roman" w:cs="Times New Roman"/>
                <w:bCs/>
                <w:sz w:val="24"/>
                <w:szCs w:val="24"/>
                <w:lang w:eastAsia="en-US"/>
              </w:rPr>
              <w:t>________________________________________</w:t>
            </w: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r w:rsidRPr="00D447DE">
              <w:rPr>
                <w:rFonts w:ascii="Times New Roman" w:eastAsia="Times New Roman" w:hAnsi="Times New Roman" w:cs="Times New Roman"/>
                <w:bCs/>
                <w:sz w:val="24"/>
                <w:szCs w:val="24"/>
                <w:lang w:eastAsia="en-US"/>
              </w:rPr>
              <w:t>________________________________________</w:t>
            </w: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r w:rsidRPr="00D447DE">
              <w:rPr>
                <w:rFonts w:ascii="Times New Roman" w:eastAsia="Times New Roman" w:hAnsi="Times New Roman" w:cs="Times New Roman"/>
                <w:bCs/>
                <w:sz w:val="24"/>
                <w:szCs w:val="24"/>
                <w:lang w:eastAsia="en-US"/>
              </w:rPr>
              <w:t>________________________________________</w:t>
            </w: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r w:rsidRPr="00D447DE">
              <w:rPr>
                <w:rFonts w:ascii="Times New Roman" w:eastAsia="Times New Roman" w:hAnsi="Times New Roman" w:cs="Times New Roman"/>
                <w:bCs/>
                <w:sz w:val="24"/>
                <w:szCs w:val="24"/>
                <w:lang w:eastAsia="en-US"/>
              </w:rPr>
              <w:t>Адреса: _________________________________</w:t>
            </w: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r w:rsidRPr="00D447DE">
              <w:rPr>
                <w:rFonts w:ascii="Times New Roman" w:eastAsia="Times New Roman" w:hAnsi="Times New Roman" w:cs="Times New Roman"/>
                <w:bCs/>
                <w:sz w:val="24"/>
                <w:szCs w:val="24"/>
                <w:lang w:eastAsia="en-US"/>
              </w:rPr>
              <w:t>р/р _____________________________________ ________________________________________</w:t>
            </w: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r w:rsidRPr="00D447DE">
              <w:rPr>
                <w:rFonts w:ascii="Times New Roman" w:eastAsia="Times New Roman" w:hAnsi="Times New Roman" w:cs="Times New Roman"/>
                <w:bCs/>
                <w:sz w:val="24"/>
                <w:szCs w:val="24"/>
                <w:lang w:eastAsia="en-US"/>
              </w:rPr>
              <w:t>________________________________________</w:t>
            </w: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proofErr w:type="spellStart"/>
            <w:r w:rsidRPr="00D447DE">
              <w:rPr>
                <w:rFonts w:ascii="Times New Roman" w:eastAsia="Times New Roman" w:hAnsi="Times New Roman" w:cs="Times New Roman"/>
                <w:bCs/>
                <w:sz w:val="24"/>
                <w:szCs w:val="24"/>
                <w:lang w:eastAsia="en-US"/>
              </w:rPr>
              <w:t>Тел</w:t>
            </w:r>
            <w:proofErr w:type="spellEnd"/>
            <w:r w:rsidRPr="00D447DE">
              <w:rPr>
                <w:rFonts w:ascii="Times New Roman" w:eastAsia="Times New Roman" w:hAnsi="Times New Roman" w:cs="Times New Roman"/>
                <w:bCs/>
                <w:sz w:val="24"/>
                <w:szCs w:val="24"/>
                <w:lang w:eastAsia="en-US"/>
              </w:rPr>
              <w:t>: ______________</w:t>
            </w: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p>
          <w:p w:rsidR="00D447DE" w:rsidRPr="00D447DE" w:rsidRDefault="00D447DE" w:rsidP="00D447DE">
            <w:pPr>
              <w:spacing w:after="0" w:line="240" w:lineRule="auto"/>
              <w:rPr>
                <w:rFonts w:ascii="Times New Roman" w:eastAsia="Times New Roman" w:hAnsi="Times New Roman" w:cs="Times New Roman"/>
                <w:b/>
                <w:bCs/>
                <w:sz w:val="24"/>
                <w:szCs w:val="24"/>
                <w:lang w:eastAsia="en-US"/>
              </w:rPr>
            </w:pPr>
          </w:p>
          <w:p w:rsidR="00D447DE" w:rsidRPr="00D447DE" w:rsidRDefault="00D447DE" w:rsidP="00D447DE">
            <w:pPr>
              <w:spacing w:after="0" w:line="240" w:lineRule="auto"/>
              <w:rPr>
                <w:rFonts w:ascii="Times New Roman" w:eastAsia="Times New Roman" w:hAnsi="Times New Roman" w:cs="Times New Roman"/>
                <w:b/>
                <w:bCs/>
                <w:sz w:val="24"/>
                <w:szCs w:val="24"/>
                <w:lang w:eastAsia="en-US"/>
              </w:rPr>
            </w:pPr>
          </w:p>
          <w:p w:rsidR="00D447DE" w:rsidRPr="00D447DE" w:rsidRDefault="00D447DE" w:rsidP="00D447DE">
            <w:pPr>
              <w:spacing w:after="0" w:line="240" w:lineRule="auto"/>
              <w:rPr>
                <w:rFonts w:ascii="Times New Roman" w:eastAsia="Times New Roman" w:hAnsi="Times New Roman" w:cs="Times New Roman"/>
                <w:b/>
                <w:bCs/>
                <w:sz w:val="24"/>
                <w:szCs w:val="24"/>
                <w:lang w:eastAsia="en-US"/>
              </w:rPr>
            </w:pPr>
            <w:r w:rsidRPr="00D447DE">
              <w:rPr>
                <w:rFonts w:ascii="Times New Roman" w:eastAsia="Times New Roman" w:hAnsi="Times New Roman" w:cs="Times New Roman"/>
                <w:b/>
                <w:bCs/>
                <w:sz w:val="24"/>
                <w:szCs w:val="24"/>
                <w:lang w:eastAsia="en-US"/>
              </w:rPr>
              <w:t xml:space="preserve"> ______________________/______________/</w:t>
            </w:r>
          </w:p>
          <w:p w:rsidR="00D447DE" w:rsidRPr="00D447DE" w:rsidRDefault="00D447DE" w:rsidP="00D447DE">
            <w:pPr>
              <w:spacing w:after="0" w:line="240" w:lineRule="auto"/>
              <w:rPr>
                <w:rFonts w:ascii="Times New Roman" w:eastAsia="Times New Roman" w:hAnsi="Times New Roman" w:cs="Times New Roman"/>
                <w:sz w:val="24"/>
                <w:szCs w:val="24"/>
                <w:u w:val="single"/>
                <w:lang w:eastAsia="en-US"/>
              </w:rPr>
            </w:pPr>
            <w:r w:rsidRPr="00D447DE">
              <w:rPr>
                <w:rFonts w:ascii="Times New Roman" w:eastAsia="Times New Roman" w:hAnsi="Times New Roman" w:cs="Times New Roman"/>
                <w:bCs/>
                <w:sz w:val="24"/>
                <w:szCs w:val="24"/>
                <w:lang w:eastAsia="en-US"/>
              </w:rPr>
              <w:t>М.П.</w:t>
            </w:r>
          </w:p>
        </w:tc>
      </w:tr>
    </w:tbl>
    <w:p w:rsidR="002E5CB9" w:rsidRPr="009B32AD" w:rsidRDefault="002E5CB9" w:rsidP="00D447DE">
      <w:pPr>
        <w:spacing w:line="240" w:lineRule="auto"/>
        <w:rPr>
          <w:rFonts w:ascii="Times New Roman" w:eastAsia="Times New Roman" w:hAnsi="Times New Roman" w:cs="Times New Roman"/>
          <w:sz w:val="24"/>
          <w:szCs w:val="24"/>
        </w:rPr>
      </w:pPr>
    </w:p>
    <w:sectPr w:rsidR="002E5CB9" w:rsidRPr="009B32AD" w:rsidSect="00321D98">
      <w:pgSz w:w="11906" w:h="16838"/>
      <w:pgMar w:top="709" w:right="850" w:bottom="426"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E60E0"/>
    <w:multiLevelType w:val="hybridMultilevel"/>
    <w:tmpl w:val="925ECDA4"/>
    <w:lvl w:ilvl="0" w:tplc="DB2CC1A0">
      <w:numFmt w:val="bullet"/>
      <w:lvlText w:val="-"/>
      <w:lvlJc w:val="left"/>
      <w:pPr>
        <w:ind w:left="2204"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43776720"/>
    <w:multiLevelType w:val="multilevel"/>
    <w:tmpl w:val="2D4AEE8E"/>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E5CB9"/>
    <w:rsid w:val="00001F88"/>
    <w:rsid w:val="000044B7"/>
    <w:rsid w:val="00060937"/>
    <w:rsid w:val="00095C5A"/>
    <w:rsid w:val="00103450"/>
    <w:rsid w:val="0012655E"/>
    <w:rsid w:val="001474FA"/>
    <w:rsid w:val="00182CCE"/>
    <w:rsid w:val="001E182E"/>
    <w:rsid w:val="00263658"/>
    <w:rsid w:val="002C394B"/>
    <w:rsid w:val="002E5CB9"/>
    <w:rsid w:val="002F097F"/>
    <w:rsid w:val="00321D98"/>
    <w:rsid w:val="00340449"/>
    <w:rsid w:val="00535101"/>
    <w:rsid w:val="005E1BA9"/>
    <w:rsid w:val="00695A9B"/>
    <w:rsid w:val="006D0028"/>
    <w:rsid w:val="007645EA"/>
    <w:rsid w:val="00813337"/>
    <w:rsid w:val="0084426F"/>
    <w:rsid w:val="008948E7"/>
    <w:rsid w:val="00965CD6"/>
    <w:rsid w:val="00972621"/>
    <w:rsid w:val="00983D44"/>
    <w:rsid w:val="009B32AD"/>
    <w:rsid w:val="00A9734C"/>
    <w:rsid w:val="00AC52B3"/>
    <w:rsid w:val="00B4628A"/>
    <w:rsid w:val="00B751D2"/>
    <w:rsid w:val="00B87098"/>
    <w:rsid w:val="00C1427E"/>
    <w:rsid w:val="00C7469B"/>
    <w:rsid w:val="00CB54DA"/>
    <w:rsid w:val="00D447DE"/>
    <w:rsid w:val="00D80422"/>
    <w:rsid w:val="00DF4201"/>
    <w:rsid w:val="00E26BEE"/>
    <w:rsid w:val="00E8520F"/>
    <w:rsid w:val="00E9068A"/>
    <w:rsid w:val="00E9230A"/>
    <w:rsid w:val="00E96217"/>
    <w:rsid w:val="00F44B4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rsid w:val="00C7469B"/>
    <w:pPr>
      <w:keepNext/>
      <w:keepLines/>
      <w:spacing w:before="480" w:after="120"/>
      <w:outlineLvl w:val="0"/>
    </w:pPr>
    <w:rPr>
      <w:b/>
      <w:sz w:val="48"/>
      <w:szCs w:val="48"/>
    </w:rPr>
  </w:style>
  <w:style w:type="paragraph" w:styleId="2">
    <w:name w:val="heading 2"/>
    <w:basedOn w:val="a"/>
    <w:next w:val="a"/>
    <w:rsid w:val="00C7469B"/>
    <w:pPr>
      <w:keepNext/>
      <w:keepLines/>
      <w:spacing w:before="360" w:after="80"/>
      <w:outlineLvl w:val="1"/>
    </w:pPr>
    <w:rPr>
      <w:b/>
      <w:sz w:val="36"/>
      <w:szCs w:val="36"/>
    </w:rPr>
  </w:style>
  <w:style w:type="paragraph" w:styleId="3">
    <w:name w:val="heading 3"/>
    <w:basedOn w:val="a"/>
    <w:next w:val="a"/>
    <w:rsid w:val="00C7469B"/>
    <w:pPr>
      <w:keepNext/>
      <w:keepLines/>
      <w:spacing w:before="280" w:after="80"/>
      <w:outlineLvl w:val="2"/>
    </w:pPr>
    <w:rPr>
      <w:b/>
      <w:sz w:val="28"/>
      <w:szCs w:val="28"/>
    </w:rPr>
  </w:style>
  <w:style w:type="paragraph" w:styleId="4">
    <w:name w:val="heading 4"/>
    <w:basedOn w:val="a"/>
    <w:next w:val="a"/>
    <w:rsid w:val="00C7469B"/>
    <w:pPr>
      <w:keepNext/>
      <w:keepLines/>
      <w:spacing w:before="240" w:after="40"/>
      <w:outlineLvl w:val="3"/>
    </w:pPr>
    <w:rPr>
      <w:b/>
      <w:sz w:val="24"/>
      <w:szCs w:val="24"/>
    </w:rPr>
  </w:style>
  <w:style w:type="paragraph" w:styleId="5">
    <w:name w:val="heading 5"/>
    <w:basedOn w:val="a"/>
    <w:next w:val="a"/>
    <w:rsid w:val="00C7469B"/>
    <w:pPr>
      <w:keepNext/>
      <w:keepLines/>
      <w:spacing w:before="220" w:after="40"/>
      <w:outlineLvl w:val="4"/>
    </w:pPr>
    <w:rPr>
      <w:b/>
    </w:rPr>
  </w:style>
  <w:style w:type="paragraph" w:styleId="6">
    <w:name w:val="heading 6"/>
    <w:basedOn w:val="a"/>
    <w:next w:val="a"/>
    <w:rsid w:val="00C7469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7469B"/>
    <w:tblPr>
      <w:tblCellMar>
        <w:top w:w="0" w:type="dxa"/>
        <w:left w:w="0" w:type="dxa"/>
        <w:bottom w:w="0" w:type="dxa"/>
        <w:right w:w="0" w:type="dxa"/>
      </w:tblCellMar>
    </w:tblPr>
  </w:style>
  <w:style w:type="paragraph" w:styleId="a3">
    <w:name w:val="Title"/>
    <w:basedOn w:val="a"/>
    <w:next w:val="a"/>
    <w:rsid w:val="00C7469B"/>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rsid w:val="00C7469B"/>
    <w:pPr>
      <w:keepNext/>
      <w:keepLines/>
      <w:spacing w:before="360" w:after="80"/>
    </w:pPr>
    <w:rPr>
      <w:rFonts w:ascii="Georgia" w:eastAsia="Georgia" w:hAnsi="Georgia" w:cs="Georgia"/>
      <w:i/>
      <w:color w:val="666666"/>
      <w:sz w:val="48"/>
      <w:szCs w:val="48"/>
    </w:rPr>
  </w:style>
  <w:style w:type="table" w:customStyle="1" w:styleId="af1">
    <w:basedOn w:val="TableNormal"/>
    <w:rsid w:val="00C7469B"/>
    <w:tblPr>
      <w:tblStyleRowBandSize w:val="1"/>
      <w:tblStyleColBandSize w:val="1"/>
      <w:tblCellMar>
        <w:top w:w="0" w:type="dxa"/>
        <w:left w:w="115" w:type="dxa"/>
        <w:bottom w:w="0" w:type="dxa"/>
        <w:right w:w="115" w:type="dxa"/>
      </w:tblCellMar>
    </w:tblPr>
  </w:style>
  <w:style w:type="table" w:customStyle="1" w:styleId="af2">
    <w:basedOn w:val="TableNormal"/>
    <w:rsid w:val="00C7469B"/>
    <w:tblPr>
      <w:tblStyleRowBandSize w:val="1"/>
      <w:tblStyleColBandSize w:val="1"/>
      <w:tblCellMar>
        <w:top w:w="0" w:type="dxa"/>
        <w:left w:w="115" w:type="dxa"/>
        <w:bottom w:w="0" w:type="dxa"/>
        <w:right w:w="115" w:type="dxa"/>
      </w:tblCellMar>
    </w:tblPr>
  </w:style>
  <w:style w:type="paragraph" w:styleId="af3">
    <w:name w:val="No Spacing"/>
    <w:uiPriority w:val="1"/>
    <w:qFormat/>
    <w:rsid w:val="00B4628A"/>
    <w:pPr>
      <w:spacing w:after="0" w:line="240" w:lineRule="auto"/>
    </w:pPr>
    <w:rPr>
      <w:lang w:eastAsia="uk-UA"/>
    </w:rPr>
  </w:style>
  <w:style w:type="paragraph" w:customStyle="1" w:styleId="10">
    <w:name w:val="Абзац списка1"/>
    <w:basedOn w:val="a"/>
    <w:rsid w:val="00E9230A"/>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61769368">
      <w:bodyDiv w:val="1"/>
      <w:marLeft w:val="0"/>
      <w:marRight w:val="0"/>
      <w:marTop w:val="0"/>
      <w:marBottom w:val="0"/>
      <w:divBdr>
        <w:top w:val="none" w:sz="0" w:space="0" w:color="auto"/>
        <w:left w:val="none" w:sz="0" w:space="0" w:color="auto"/>
        <w:bottom w:val="none" w:sz="0" w:space="0" w:color="auto"/>
        <w:right w:val="none" w:sz="0" w:space="0" w:color="auto"/>
      </w:divBdr>
    </w:div>
    <w:div w:id="524901098">
      <w:bodyDiv w:val="1"/>
      <w:marLeft w:val="0"/>
      <w:marRight w:val="0"/>
      <w:marTop w:val="0"/>
      <w:marBottom w:val="0"/>
      <w:divBdr>
        <w:top w:val="none" w:sz="0" w:space="0" w:color="auto"/>
        <w:left w:val="none" w:sz="0" w:space="0" w:color="auto"/>
        <w:bottom w:val="none" w:sz="0" w:space="0" w:color="auto"/>
        <w:right w:val="none" w:sz="0" w:space="0" w:color="auto"/>
      </w:divBdr>
    </w:div>
    <w:div w:id="2082635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UN+1F+NNnZjQWydw7IRf2Q9N2w==">AMUW2mVuxAc04gLNbVe2IWA+f1iazvWydcNC/TSaFIHtSuy4tv1lblMIBgNGZ6rrD7HGeg53z8vYoD7X58hMVr609F7SE/HsT8Dypt7qNmEBsvKRywTD9RFNsD5F0ZKxK/pYEywnyGjqpRd7+sMvDO9KiTt7JtsJDbmcJhzQuXKp0/H8+v7b3L2QmnrXqeM8oLEKhj/nZ6qmM6epH7fvHzqpKpzZb+oUz8/DqQGJvP3tQEFl788uXhM62h3QLIwK/nTNyv7W9WtNt23mgEC+dLQVsIAq4ZzFSPUoxMbPUKMlMV0aXfKwZui1d2XRm1ElP6INpwWqUP0005fu9UsYnJf+UNtfBD9XwQp4y3cpn5Ez6iz8fJuLXiKM8wlu9hBzll4V8lOu6HDQh+M1ieLc/HBoNaAnbGh74zmV9ghKSE4Lv8zBXNseqZ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71B8594-0853-472B-AB61-8636DF622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16231</Words>
  <Characters>9252</Characters>
  <Application>Microsoft Office Word</Application>
  <DocSecurity>0</DocSecurity>
  <Lines>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Svitlana</cp:lastModifiedBy>
  <cp:revision>2</cp:revision>
  <dcterms:created xsi:type="dcterms:W3CDTF">2023-08-17T11:19:00Z</dcterms:created>
  <dcterms:modified xsi:type="dcterms:W3CDTF">2023-08-17T11:19:00Z</dcterms:modified>
</cp:coreProperties>
</file>