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DF" w:rsidRPr="00BB5637" w:rsidRDefault="00150ADF" w:rsidP="00150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BB563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Перелік змін до тендерної документації </w:t>
      </w:r>
    </w:p>
    <w:p w:rsidR="00150ADF" w:rsidRPr="00BB5637" w:rsidRDefault="00150ADF" w:rsidP="00150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BB563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по процедурі закупівлі – відкриті торги (з особливостями), </w:t>
      </w:r>
    </w:p>
    <w:p w:rsidR="00150ADF" w:rsidRDefault="00150ADF" w:rsidP="00150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zh-CN"/>
        </w:rPr>
      </w:pPr>
      <w:r w:rsidRPr="00BB5637">
        <w:rPr>
          <w:rFonts w:ascii="Times New Roman" w:hAnsi="Times New Roman" w:cs="Times New Roman"/>
          <w:b/>
          <w:sz w:val="24"/>
          <w:szCs w:val="24"/>
          <w:lang w:val="uk-UA" w:eastAsia="ar-SA"/>
        </w:rPr>
        <w:t>закупівля товару:</w:t>
      </w:r>
      <w:r w:rsidRPr="00BB5637">
        <w:rPr>
          <w:rFonts w:ascii="Courier New" w:hAnsi="Courier New" w:cs="Wingdings"/>
          <w:sz w:val="24"/>
          <w:szCs w:val="24"/>
          <w:lang w:val="uk-UA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>Олія соняшникова рафінована ,</w:t>
      </w:r>
      <w:r w:rsidRPr="00BB5637">
        <w:rPr>
          <w:rFonts w:ascii="Times New Roman" w:hAnsi="Times New Roman" w:cs="Times New Roman"/>
          <w:sz w:val="24"/>
          <w:szCs w:val="24"/>
          <w:lang w:val="uk-UA" w:eastAsia="zh-CN"/>
        </w:rPr>
        <w:t>код за ЄЗС ДК 021:2015 (CPV) 15420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>000-8 - Рафіновані олії та жири</w:t>
      </w:r>
    </w:p>
    <w:p w:rsidR="00150ADF" w:rsidRPr="00A85933" w:rsidRDefault="00150ADF" w:rsidP="00150ADF">
      <w:pPr>
        <w:pStyle w:val="a9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І</w:t>
      </w:r>
      <w:r w:rsidRPr="00CF379E">
        <w:rPr>
          <w:rFonts w:ascii="Times New Roman" w:hAnsi="Times New Roman"/>
          <w:b/>
          <w:sz w:val="24"/>
          <w:szCs w:val="24"/>
        </w:rPr>
        <w:t xml:space="preserve">дентифікатор закупівлі: </w:t>
      </w:r>
      <w:r w:rsidRPr="00561163">
        <w:rPr>
          <w:rFonts w:ascii="Times New Roman" w:hAnsi="Times New Roman"/>
          <w:b/>
          <w:sz w:val="24"/>
          <w:szCs w:val="24"/>
        </w:rPr>
        <w:tab/>
      </w:r>
      <w:r w:rsidRPr="00150ADF">
        <w:rPr>
          <w:rFonts w:ascii="Times New Roman" w:hAnsi="Times New Roman"/>
          <w:b/>
          <w:sz w:val="24"/>
          <w:szCs w:val="24"/>
        </w:rPr>
        <w:t>UA-2024-02-13-013044-a</w:t>
      </w:r>
    </w:p>
    <w:p w:rsidR="00150ADF" w:rsidRDefault="00150ADF" w:rsidP="00150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zh-CN"/>
        </w:rPr>
      </w:pPr>
    </w:p>
    <w:p w:rsidR="00150ADF" w:rsidRDefault="00150ADF" w:rsidP="00150ADF">
      <w:pPr>
        <w:pStyle w:val="a7"/>
        <w:spacing w:before="0" w:beforeAutospacing="0" w:after="0" w:afterAutospacing="0"/>
        <w:jc w:val="both"/>
        <w:rPr>
          <w:rFonts w:eastAsiaTheme="minorHAnsi"/>
          <w:b/>
          <w:lang w:val="uk-UA" w:eastAsia="zh-CN"/>
        </w:rPr>
      </w:pPr>
    </w:p>
    <w:p w:rsidR="00150ADF" w:rsidRDefault="00150ADF" w:rsidP="00150ADF">
      <w:pPr>
        <w:pStyle w:val="a7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Згідно</w:t>
      </w:r>
      <w:r w:rsidR="00C54B57">
        <w:rPr>
          <w:color w:val="000000"/>
          <w:lang w:val="uk-UA"/>
        </w:rPr>
        <w:t xml:space="preserve"> абзацу 2</w:t>
      </w:r>
      <w:r w:rsidR="00FC5332">
        <w:rPr>
          <w:color w:val="000000"/>
          <w:lang w:val="uk-UA"/>
        </w:rPr>
        <w:t>,3</w:t>
      </w:r>
      <w:bookmarkStart w:id="0" w:name="_GoBack"/>
      <w:bookmarkEnd w:id="0"/>
      <w:r>
        <w:rPr>
          <w:color w:val="000000"/>
          <w:lang w:val="uk-UA"/>
        </w:rPr>
        <w:t xml:space="preserve"> п. 54 </w:t>
      </w:r>
      <w:r w:rsidRPr="004D1486">
        <w:rPr>
          <w:lang w:val="uk-UA"/>
        </w:rPr>
        <w:t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</w:t>
      </w:r>
      <w:r>
        <w:rPr>
          <w:lang w:val="uk-UA"/>
        </w:rPr>
        <w:t xml:space="preserve"> № 1178, </w:t>
      </w:r>
      <w:r>
        <w:rPr>
          <w:color w:val="000000"/>
          <w:lang w:val="uk-UA"/>
        </w:rPr>
        <w:t>відповідно до рішення уповноваженої особи (протокол</w:t>
      </w:r>
      <w:r w:rsidRPr="00F21B57">
        <w:rPr>
          <w:lang w:val="uk-UA"/>
        </w:rPr>
        <w:t xml:space="preserve"> </w:t>
      </w:r>
      <w:r>
        <w:rPr>
          <w:lang w:val="uk-UA"/>
        </w:rPr>
        <w:t xml:space="preserve">№31 </w:t>
      </w:r>
      <w:r w:rsidRPr="0020082C">
        <w:rPr>
          <w:color w:val="000000"/>
          <w:lang w:val="uk-UA"/>
        </w:rPr>
        <w:t>уповноваженої особи Городнянського психоневрологічного інтернату</w:t>
      </w:r>
      <w:r>
        <w:rPr>
          <w:color w:val="000000"/>
          <w:lang w:val="uk-UA"/>
        </w:rPr>
        <w:t xml:space="preserve"> від 14</w:t>
      </w:r>
      <w:r w:rsidRPr="008C3F87">
        <w:rPr>
          <w:lang w:val="uk-UA"/>
        </w:rPr>
        <w:t>.</w:t>
      </w:r>
      <w:r>
        <w:rPr>
          <w:lang w:val="uk-UA"/>
        </w:rPr>
        <w:t>02</w:t>
      </w:r>
      <w:r w:rsidRPr="008C3F87">
        <w:rPr>
          <w:lang w:val="uk-UA"/>
        </w:rPr>
        <w:t>.202</w:t>
      </w:r>
      <w:r>
        <w:rPr>
          <w:lang w:val="uk-UA"/>
        </w:rPr>
        <w:t>4</w:t>
      </w:r>
      <w:r>
        <w:rPr>
          <w:color w:val="000000"/>
          <w:lang w:val="uk-UA"/>
        </w:rPr>
        <w:t xml:space="preserve"> року) внесені зміни до тендерної документації, а саме:</w:t>
      </w:r>
    </w:p>
    <w:p w:rsidR="00150ADF" w:rsidRDefault="00150ADF" w:rsidP="00150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zh-CN"/>
        </w:rPr>
      </w:pPr>
    </w:p>
    <w:p w:rsidR="00150ADF" w:rsidRDefault="00150ADF" w:rsidP="00150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zh-CN"/>
        </w:rPr>
      </w:pPr>
    </w:p>
    <w:p w:rsidR="00150ADF" w:rsidRDefault="00150ADF" w:rsidP="00150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zh-CN"/>
        </w:rPr>
      </w:pPr>
    </w:p>
    <w:tbl>
      <w:tblPr>
        <w:tblW w:w="14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4"/>
        <w:gridCol w:w="4852"/>
        <w:gridCol w:w="4805"/>
      </w:tblGrid>
      <w:tr w:rsidR="00150ADF" w:rsidRPr="00BB5637" w:rsidTr="000B19EA">
        <w:trPr>
          <w:trHeight w:val="995"/>
        </w:trPr>
        <w:tc>
          <w:tcPr>
            <w:tcW w:w="4614" w:type="dxa"/>
            <w:shd w:val="clear" w:color="auto" w:fill="auto"/>
          </w:tcPr>
          <w:p w:rsidR="00150ADF" w:rsidRPr="00BB5637" w:rsidRDefault="00150ADF" w:rsidP="000B1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BB5637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Посилання</w:t>
            </w:r>
          </w:p>
        </w:tc>
        <w:tc>
          <w:tcPr>
            <w:tcW w:w="4852" w:type="dxa"/>
            <w:shd w:val="clear" w:color="auto" w:fill="auto"/>
          </w:tcPr>
          <w:p w:rsidR="00150ADF" w:rsidRPr="00BB5637" w:rsidRDefault="00150ADF" w:rsidP="000B1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BB5637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Стара редакція тендерної документації</w:t>
            </w:r>
          </w:p>
        </w:tc>
        <w:tc>
          <w:tcPr>
            <w:tcW w:w="4805" w:type="dxa"/>
            <w:shd w:val="clear" w:color="auto" w:fill="auto"/>
          </w:tcPr>
          <w:p w:rsidR="00150ADF" w:rsidRPr="00BB5637" w:rsidRDefault="00150ADF" w:rsidP="000B1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BB5637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Нова редакція тендерної документації</w:t>
            </w:r>
          </w:p>
        </w:tc>
      </w:tr>
      <w:tr w:rsidR="00150ADF" w:rsidRPr="00BB5637" w:rsidTr="000B19EA">
        <w:trPr>
          <w:trHeight w:val="2544"/>
        </w:trPr>
        <w:tc>
          <w:tcPr>
            <w:tcW w:w="4614" w:type="dxa"/>
            <w:shd w:val="clear" w:color="auto" w:fill="auto"/>
          </w:tcPr>
          <w:p w:rsidR="00150ADF" w:rsidRPr="00BB5637" w:rsidRDefault="00150ADF" w:rsidP="000B1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BB5637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Додаток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6</w:t>
            </w:r>
            <w:r w:rsidRPr="00BB5637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до тендерної документації</w:t>
            </w:r>
          </w:p>
          <w:p w:rsidR="00150ADF" w:rsidRPr="00BB5637" w:rsidRDefault="00150ADF" w:rsidP="000B1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150ADF" w:rsidRPr="00150ADF" w:rsidRDefault="00150ADF" w:rsidP="00150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1.</w:t>
            </w:r>
            <w:r w:rsidRPr="00150AD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0ADF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Інша інформація встановлена відповідно до законодавства </w:t>
            </w:r>
          </w:p>
          <w:p w:rsidR="00150ADF" w:rsidRPr="00150ADF" w:rsidRDefault="00150ADF" w:rsidP="00150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150ADF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(для УЧАСНИКІВ - юридичних осіб, фізичних осіб та фізичних осіб-підприємців).</w:t>
            </w:r>
          </w:p>
          <w:p w:rsidR="00150ADF" w:rsidRPr="00BB5637" w:rsidRDefault="00150ADF" w:rsidP="000B1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4852" w:type="dxa"/>
            <w:shd w:val="clear" w:color="auto" w:fill="auto"/>
          </w:tcPr>
          <w:p w:rsidR="00150ADF" w:rsidRDefault="00150ADF" w:rsidP="000B1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50ADF" w:rsidRDefault="00150ADF" w:rsidP="000B1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50ADF" w:rsidRPr="00150ADF" w:rsidRDefault="00863601" w:rsidP="000B1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150ADF" w:rsidRPr="00150A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разі, якщо країною походження товару є не Україна:</w:t>
            </w:r>
          </w:p>
          <w:p w:rsidR="00150ADF" w:rsidRDefault="00150ADF" w:rsidP="000B1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0A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150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Лист- гарантія</w:t>
            </w:r>
            <w:r w:rsidRPr="00150A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який підтверджує, що товар, який пропонує Учасник для продажу Замовнику в цій процедурі закупівлі та за договором, який сторони укладуть по закупівлі в разі обрання переможцем Учасника, не походить з Російської Федерації/Республіки Білорусь.</w:t>
            </w:r>
          </w:p>
          <w:p w:rsidR="003031E7" w:rsidRDefault="003031E7" w:rsidP="000B1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031E7" w:rsidRDefault="003031E7" w:rsidP="000B1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031E7" w:rsidRDefault="003031E7" w:rsidP="000B1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031E7" w:rsidRPr="003031E7" w:rsidRDefault="003031E7" w:rsidP="003031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03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10.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3031E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У разі якщо учасник або його кінцевий бенефіціарний власник, член або учасник (акціонер), що має частку в статутному </w:t>
            </w:r>
            <w:r w:rsidRPr="003031E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капіталі 10 і більше відсотків є громадянином Російської Федерації / Республіки Білорусь та проживає на території України на законних підставах, то учасник у складі тендерної пропозиції має надати стосовно таких осіб:</w:t>
            </w:r>
          </w:p>
          <w:p w:rsidR="003031E7" w:rsidRPr="003031E7" w:rsidRDefault="003031E7" w:rsidP="003031E7">
            <w:pPr>
              <w:spacing w:after="0" w:line="240" w:lineRule="auto"/>
              <w:ind w:left="10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031E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-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 або</w:t>
            </w:r>
          </w:p>
          <w:p w:rsidR="003031E7" w:rsidRPr="003031E7" w:rsidRDefault="003031E7" w:rsidP="003031E7">
            <w:pPr>
              <w:spacing w:after="0" w:line="240" w:lineRule="auto"/>
              <w:ind w:left="10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031E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- посвідчення біженця чи документ, що підтверджує надання притулку в Україні, або</w:t>
            </w:r>
          </w:p>
          <w:p w:rsidR="003031E7" w:rsidRPr="003031E7" w:rsidRDefault="003031E7" w:rsidP="003031E7">
            <w:pPr>
              <w:spacing w:after="0" w:line="240" w:lineRule="auto"/>
              <w:ind w:left="10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031E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- посвідчення особи, яка потребує додаткового захисту в Україні, або</w:t>
            </w:r>
          </w:p>
          <w:p w:rsidR="003031E7" w:rsidRPr="003031E7" w:rsidRDefault="003031E7" w:rsidP="003031E7">
            <w:pPr>
              <w:spacing w:after="0" w:line="240" w:lineRule="auto"/>
              <w:ind w:left="10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031E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- посвідчення особи, якій надано тимчасовий захист в Україні, або</w:t>
            </w:r>
          </w:p>
          <w:p w:rsidR="003031E7" w:rsidRPr="00BB5637" w:rsidRDefault="003031E7" w:rsidP="00303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3031E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-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DF" w:rsidRDefault="00150ADF" w:rsidP="000B1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863601" w:rsidRDefault="00863601" w:rsidP="000B1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3031E7" w:rsidRPr="003031E7" w:rsidRDefault="00863601" w:rsidP="00303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3.</w:t>
            </w:r>
            <w:r w:rsidR="003031E7" w:rsidRPr="003031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У разі, якщо країною походження товару є не Україна:</w:t>
            </w:r>
          </w:p>
          <w:p w:rsidR="003031E7" w:rsidRPr="003031E7" w:rsidRDefault="003031E7" w:rsidP="00303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1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 </w:t>
            </w:r>
            <w:r w:rsidRPr="00303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Лист- гарантія</w:t>
            </w:r>
            <w:r w:rsidRPr="003031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який підтверджує, що товар, який пропонує Учасник для продажу Замовнику в цій процедурі закупівлі та за договором, який сторони укладуть по закупівлі в разі обрання переможцем Учасника, не походить з Російської Федерації/Республіки Білорусь/Ісламської Республіки Іран.</w:t>
            </w:r>
          </w:p>
          <w:p w:rsidR="003031E7" w:rsidRPr="003031E7" w:rsidRDefault="003031E7" w:rsidP="00303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</w:p>
          <w:p w:rsidR="00AB0176" w:rsidRPr="003031E7" w:rsidRDefault="00AB0176" w:rsidP="00AB0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03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10.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3031E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У разі якщо учасник або його кінцевий бенефіціарний власник, член або учасник (акціонер), що має частку в статутному </w:t>
            </w:r>
            <w:r w:rsidRPr="003031E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капіталі 10 і більше відсотків є громадянином Російської Федерації / Республіки Білорусь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/</w:t>
            </w:r>
            <w:r w:rsidRPr="003031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B01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Ісламської Республіки Іран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3031E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та проживає на території України на законних підставах, то учасник у складі тендерної пропозиції має надати стосовно таких осіб:</w:t>
            </w:r>
          </w:p>
          <w:p w:rsidR="00AB0176" w:rsidRPr="003031E7" w:rsidRDefault="00AB0176" w:rsidP="00AB0176">
            <w:pPr>
              <w:spacing w:after="0" w:line="240" w:lineRule="auto"/>
              <w:ind w:left="10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031E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-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 або</w:t>
            </w:r>
          </w:p>
          <w:p w:rsidR="00AB0176" w:rsidRPr="003031E7" w:rsidRDefault="00AB0176" w:rsidP="00AB0176">
            <w:pPr>
              <w:spacing w:after="0" w:line="240" w:lineRule="auto"/>
              <w:ind w:left="10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031E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- посвідчення біженця чи документ, що підтверджує надання притулку в Україні, або</w:t>
            </w:r>
          </w:p>
          <w:p w:rsidR="00AB0176" w:rsidRPr="003031E7" w:rsidRDefault="00AB0176" w:rsidP="00AB0176">
            <w:pPr>
              <w:spacing w:after="0" w:line="240" w:lineRule="auto"/>
              <w:ind w:left="10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031E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- посвідчення особи, яка потребує додаткового захисту в Україні, або</w:t>
            </w:r>
          </w:p>
          <w:p w:rsidR="00AB0176" w:rsidRPr="003031E7" w:rsidRDefault="00AB0176" w:rsidP="00AB0176">
            <w:pPr>
              <w:spacing w:after="0" w:line="240" w:lineRule="auto"/>
              <w:ind w:left="10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031E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- посвідчення особи, якій надано тимчасовий захист в Україні, або</w:t>
            </w:r>
          </w:p>
          <w:p w:rsidR="00863601" w:rsidRPr="00BB5637" w:rsidRDefault="00AB0176" w:rsidP="00AB0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3031E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-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</w:tbl>
    <w:p w:rsidR="005A337A" w:rsidRDefault="005A337A"/>
    <w:sectPr w:rsidR="005A337A" w:rsidSect="00BB56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907" w:rsidRDefault="00F42907" w:rsidP="00BB5637">
      <w:pPr>
        <w:spacing w:after="0" w:line="240" w:lineRule="auto"/>
      </w:pPr>
      <w:r>
        <w:separator/>
      </w:r>
    </w:p>
  </w:endnote>
  <w:endnote w:type="continuationSeparator" w:id="0">
    <w:p w:rsidR="00F42907" w:rsidRDefault="00F42907" w:rsidP="00BB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907" w:rsidRDefault="00F42907" w:rsidP="00BB5637">
      <w:pPr>
        <w:spacing w:after="0" w:line="240" w:lineRule="auto"/>
      </w:pPr>
      <w:r>
        <w:separator/>
      </w:r>
    </w:p>
  </w:footnote>
  <w:footnote w:type="continuationSeparator" w:id="0">
    <w:p w:rsidR="00F42907" w:rsidRDefault="00F42907" w:rsidP="00BB5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37"/>
    <w:rsid w:val="00150ADF"/>
    <w:rsid w:val="00192AB4"/>
    <w:rsid w:val="003031E7"/>
    <w:rsid w:val="00527550"/>
    <w:rsid w:val="005A337A"/>
    <w:rsid w:val="007B3966"/>
    <w:rsid w:val="00863601"/>
    <w:rsid w:val="008F53F7"/>
    <w:rsid w:val="00A5308D"/>
    <w:rsid w:val="00AB0176"/>
    <w:rsid w:val="00BB5637"/>
    <w:rsid w:val="00C54B57"/>
    <w:rsid w:val="00F42907"/>
    <w:rsid w:val="00FC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C1DEF"/>
  <w15:chartTrackingRefBased/>
  <w15:docId w15:val="{6E380045-F35F-44A8-9E7B-76C18BDC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637"/>
  </w:style>
  <w:style w:type="paragraph" w:styleId="a5">
    <w:name w:val="footer"/>
    <w:basedOn w:val="a"/>
    <w:link w:val="a6"/>
    <w:uiPriority w:val="99"/>
    <w:unhideWhenUsed/>
    <w:rsid w:val="00BB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637"/>
  </w:style>
  <w:style w:type="paragraph" w:styleId="a7">
    <w:name w:val="Normal (Web)"/>
    <w:basedOn w:val="a"/>
    <w:rsid w:val="00BB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9"/>
    <w:uiPriority w:val="99"/>
    <w:locked/>
    <w:rsid w:val="00150ADF"/>
    <w:rPr>
      <w:lang w:val="uk-UA"/>
    </w:rPr>
  </w:style>
  <w:style w:type="paragraph" w:styleId="a9">
    <w:name w:val="No Spacing"/>
    <w:link w:val="a8"/>
    <w:uiPriority w:val="99"/>
    <w:qFormat/>
    <w:rsid w:val="00150ADF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1ABDA-4815-466C-8130-686BF0E3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2024-02-14T09:38:00Z</dcterms:created>
  <dcterms:modified xsi:type="dcterms:W3CDTF">2024-02-14T09:56:00Z</dcterms:modified>
</cp:coreProperties>
</file>