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12370" w14:textId="77777777" w:rsidR="003351D8" w:rsidRPr="00E44F07" w:rsidRDefault="003351D8" w:rsidP="00BD6A1C">
      <w:pPr>
        <w:autoSpaceDE w:val="0"/>
        <w:autoSpaceDN w:val="0"/>
        <w:adjustRightInd w:val="0"/>
        <w:spacing w:after="0" w:line="240" w:lineRule="auto"/>
        <w:jc w:val="center"/>
        <w:rPr>
          <w:rFonts w:ascii="Times New Roman" w:hAnsi="Times New Roman"/>
          <w:b/>
          <w:bCs/>
          <w:sz w:val="24"/>
          <w:szCs w:val="24"/>
          <w:lang w:val="uk-UA" w:eastAsia="ru-RU"/>
        </w:rPr>
      </w:pPr>
      <w:r w:rsidRPr="00E44F07">
        <w:rPr>
          <w:rFonts w:ascii="Times New Roman" w:hAnsi="Times New Roman"/>
          <w:b/>
          <w:bCs/>
          <w:sz w:val="24"/>
          <w:szCs w:val="24"/>
          <w:lang w:val="uk-UA" w:eastAsia="ru-RU"/>
        </w:rPr>
        <w:t>Оголошення</w:t>
      </w:r>
    </w:p>
    <w:p w14:paraId="5F396357" w14:textId="77777777" w:rsidR="003351D8" w:rsidRPr="00E44F07" w:rsidRDefault="002B05FF" w:rsidP="00BD6A1C">
      <w:pPr>
        <w:autoSpaceDE w:val="0"/>
        <w:autoSpaceDN w:val="0"/>
        <w:adjustRightInd w:val="0"/>
        <w:spacing w:after="0" w:line="240" w:lineRule="auto"/>
        <w:jc w:val="center"/>
        <w:rPr>
          <w:rFonts w:ascii="Times New Roman" w:hAnsi="Times New Roman"/>
          <w:b/>
          <w:bCs/>
          <w:sz w:val="24"/>
          <w:szCs w:val="24"/>
          <w:lang w:val="uk-UA" w:eastAsia="ru-RU"/>
        </w:rPr>
      </w:pPr>
      <w:r w:rsidRPr="00E44F07">
        <w:rPr>
          <w:rFonts w:ascii="Times New Roman" w:hAnsi="Times New Roman"/>
          <w:b/>
          <w:bCs/>
          <w:sz w:val="24"/>
          <w:szCs w:val="24"/>
          <w:lang w:val="uk-UA" w:eastAsia="ru-RU"/>
        </w:rPr>
        <w:t>про</w:t>
      </w:r>
      <w:r w:rsidR="003351D8" w:rsidRPr="00E44F07">
        <w:rPr>
          <w:rFonts w:ascii="Times New Roman" w:hAnsi="Times New Roman"/>
          <w:b/>
          <w:bCs/>
          <w:sz w:val="24"/>
          <w:szCs w:val="24"/>
          <w:lang w:val="uk-UA" w:eastAsia="ru-RU"/>
        </w:rPr>
        <w:t xml:space="preserve"> проведення </w:t>
      </w:r>
      <w:r w:rsidR="002302D0" w:rsidRPr="00E44F07">
        <w:rPr>
          <w:rFonts w:ascii="Times New Roman" w:hAnsi="Times New Roman"/>
          <w:b/>
          <w:bCs/>
          <w:sz w:val="24"/>
          <w:szCs w:val="24"/>
          <w:lang w:val="uk-UA" w:eastAsia="ru-RU"/>
        </w:rPr>
        <w:t xml:space="preserve">спрощеної </w:t>
      </w:r>
      <w:r w:rsidR="003351D8" w:rsidRPr="00E44F07">
        <w:rPr>
          <w:rFonts w:ascii="Times New Roman" w:hAnsi="Times New Roman"/>
          <w:b/>
          <w:bCs/>
          <w:sz w:val="24"/>
          <w:szCs w:val="24"/>
          <w:lang w:val="uk-UA" w:eastAsia="ru-RU"/>
        </w:rPr>
        <w:t>закупівлі</w:t>
      </w:r>
    </w:p>
    <w:p w14:paraId="37A4F0EC" w14:textId="77777777" w:rsidR="003351D8" w:rsidRPr="00E44F07" w:rsidRDefault="003351D8" w:rsidP="00BD6A1C">
      <w:pPr>
        <w:widowControl w:val="0"/>
        <w:autoSpaceDE w:val="0"/>
        <w:autoSpaceDN w:val="0"/>
        <w:adjustRightInd w:val="0"/>
        <w:spacing w:after="0" w:line="240" w:lineRule="auto"/>
        <w:jc w:val="both"/>
        <w:rPr>
          <w:rFonts w:ascii="Times New Roman" w:hAnsi="Times New Roman"/>
          <w:sz w:val="24"/>
          <w:szCs w:val="24"/>
          <w:lang w:val="uk-UA" w:eastAsia="ru-RU"/>
        </w:rPr>
      </w:pPr>
    </w:p>
    <w:p w14:paraId="4DBB724A" w14:textId="77777777" w:rsidR="003351D8" w:rsidRPr="00E44F07" w:rsidRDefault="003351D8" w:rsidP="00BD6A1C">
      <w:pPr>
        <w:widowControl w:val="0"/>
        <w:autoSpaceDE w:val="0"/>
        <w:autoSpaceDN w:val="0"/>
        <w:adjustRightInd w:val="0"/>
        <w:spacing w:after="0" w:line="240" w:lineRule="auto"/>
        <w:jc w:val="both"/>
        <w:rPr>
          <w:rFonts w:ascii="Times New Roman" w:hAnsi="Times New Roman"/>
          <w:b/>
          <w:sz w:val="24"/>
          <w:szCs w:val="24"/>
          <w:lang w:val="uk-UA"/>
        </w:rPr>
      </w:pPr>
      <w:r w:rsidRPr="00E44F07">
        <w:rPr>
          <w:rFonts w:ascii="Times New Roman" w:hAnsi="Times New Roman"/>
          <w:sz w:val="24"/>
          <w:szCs w:val="24"/>
          <w:lang w:val="uk-UA" w:eastAsia="ru-RU"/>
        </w:rPr>
        <w:t xml:space="preserve">1. </w:t>
      </w:r>
      <w:r w:rsidR="00A563F8" w:rsidRPr="00E44F07">
        <w:rPr>
          <w:rFonts w:ascii="Times New Roman" w:hAnsi="Times New Roman"/>
          <w:sz w:val="24"/>
          <w:szCs w:val="24"/>
          <w:shd w:val="clear" w:color="auto" w:fill="FFFFFF"/>
          <w:lang w:val="uk-UA"/>
        </w:rPr>
        <w:t>Найменування</w:t>
      </w:r>
      <w:r w:rsidR="00A563F8" w:rsidRPr="00E44F07">
        <w:rPr>
          <w:rFonts w:ascii="Times New Roman" w:hAnsi="Times New Roman"/>
          <w:spacing w:val="-3"/>
          <w:sz w:val="24"/>
          <w:szCs w:val="24"/>
          <w:lang w:val="uk-UA" w:bidi="uk-UA"/>
        </w:rPr>
        <w:t xml:space="preserve"> замовника</w:t>
      </w:r>
      <w:r w:rsidR="002302D0" w:rsidRPr="00E44F07">
        <w:rPr>
          <w:rFonts w:ascii="Times New Roman" w:hAnsi="Times New Roman"/>
          <w:spacing w:val="-3"/>
          <w:sz w:val="24"/>
          <w:szCs w:val="24"/>
          <w:lang w:val="uk-UA" w:bidi="uk-UA"/>
        </w:rPr>
        <w:t xml:space="preserve"> </w:t>
      </w:r>
      <w:r w:rsidR="0001635D" w:rsidRPr="00E44F07">
        <w:rPr>
          <w:rFonts w:ascii="Times New Roman" w:hAnsi="Times New Roman"/>
          <w:b/>
          <w:sz w:val="24"/>
          <w:szCs w:val="24"/>
          <w:lang w:val="uk-UA"/>
        </w:rPr>
        <w:t>Дніпропетровська регіональна державна лабораторія Державної служби України з питань безпечності харчових</w:t>
      </w:r>
      <w:r w:rsidR="00B916A4" w:rsidRPr="00E44F07">
        <w:rPr>
          <w:rFonts w:ascii="Times New Roman" w:hAnsi="Times New Roman"/>
          <w:b/>
          <w:sz w:val="24"/>
          <w:szCs w:val="24"/>
          <w:lang w:val="uk-UA"/>
        </w:rPr>
        <w:t xml:space="preserve"> продуктів та захисту споживачі</w:t>
      </w:r>
    </w:p>
    <w:p w14:paraId="2B1C5195" w14:textId="77777777" w:rsidR="003351D8" w:rsidRPr="00E44F07" w:rsidRDefault="003351D8" w:rsidP="00BD6A1C">
      <w:pPr>
        <w:widowControl w:val="0"/>
        <w:autoSpaceDE w:val="0"/>
        <w:autoSpaceDN w:val="0"/>
        <w:adjustRightInd w:val="0"/>
        <w:spacing w:after="0" w:line="240" w:lineRule="auto"/>
        <w:jc w:val="both"/>
        <w:rPr>
          <w:rFonts w:ascii="Times New Roman" w:hAnsi="Times New Roman"/>
          <w:b/>
          <w:bCs/>
          <w:sz w:val="24"/>
          <w:szCs w:val="24"/>
          <w:lang w:val="uk-UA"/>
        </w:rPr>
      </w:pPr>
      <w:r w:rsidRPr="00E44F07">
        <w:rPr>
          <w:rFonts w:ascii="Times New Roman" w:hAnsi="Times New Roman"/>
          <w:sz w:val="24"/>
          <w:szCs w:val="24"/>
          <w:lang w:val="uk-UA"/>
        </w:rPr>
        <w:t xml:space="preserve">2. </w:t>
      </w:r>
      <w:r w:rsidR="00A563F8" w:rsidRPr="00E44F07">
        <w:rPr>
          <w:rFonts w:ascii="Times New Roman" w:hAnsi="Times New Roman"/>
          <w:sz w:val="24"/>
          <w:szCs w:val="24"/>
          <w:lang w:val="uk-UA"/>
        </w:rPr>
        <w:t>Ідентифікаційний код</w:t>
      </w:r>
      <w:r w:rsidR="0001635D" w:rsidRPr="00E44F07">
        <w:rPr>
          <w:rFonts w:ascii="Times New Roman" w:hAnsi="Times New Roman"/>
          <w:sz w:val="24"/>
          <w:szCs w:val="24"/>
          <w:lang w:val="uk-UA"/>
        </w:rPr>
        <w:t xml:space="preserve"> </w:t>
      </w:r>
      <w:r w:rsidR="0001635D" w:rsidRPr="00E44F07">
        <w:rPr>
          <w:rFonts w:ascii="Times New Roman" w:hAnsi="Times New Roman"/>
          <w:b/>
          <w:sz w:val="24"/>
          <w:szCs w:val="24"/>
          <w:lang w:val="uk-UA"/>
        </w:rPr>
        <w:t>00693517</w:t>
      </w:r>
    </w:p>
    <w:p w14:paraId="78728CA7" w14:textId="77777777" w:rsidR="00A563F8" w:rsidRPr="00E44F07" w:rsidRDefault="003351D8" w:rsidP="00BD6A1C">
      <w:pPr>
        <w:pStyle w:val="a3"/>
        <w:jc w:val="both"/>
        <w:rPr>
          <w:rFonts w:ascii="Times New Roman" w:hAnsi="Times New Roman"/>
          <w:sz w:val="24"/>
          <w:szCs w:val="24"/>
          <w:lang w:val="uk-UA"/>
        </w:rPr>
      </w:pPr>
      <w:r w:rsidRPr="00E44F07">
        <w:rPr>
          <w:rFonts w:ascii="Times New Roman" w:hAnsi="Times New Roman"/>
          <w:sz w:val="24"/>
          <w:szCs w:val="24"/>
          <w:lang w:val="uk-UA"/>
        </w:rPr>
        <w:t>3. Місцезнаходження</w:t>
      </w:r>
      <w:r w:rsidR="002302D0" w:rsidRPr="00E44F07">
        <w:rPr>
          <w:rFonts w:ascii="Times New Roman" w:hAnsi="Times New Roman"/>
          <w:sz w:val="24"/>
          <w:szCs w:val="24"/>
          <w:lang w:val="uk-UA"/>
        </w:rPr>
        <w:t xml:space="preserve"> </w:t>
      </w:r>
      <w:r w:rsidRPr="00E44F07">
        <w:rPr>
          <w:rFonts w:ascii="Times New Roman" w:hAnsi="Times New Roman"/>
          <w:sz w:val="24"/>
          <w:szCs w:val="24"/>
          <w:lang w:val="uk-UA"/>
        </w:rPr>
        <w:t xml:space="preserve"> </w:t>
      </w:r>
      <w:r w:rsidR="002B05FF" w:rsidRPr="00E44F07">
        <w:rPr>
          <w:rFonts w:ascii="Times New Roman" w:hAnsi="Times New Roman"/>
          <w:b/>
          <w:sz w:val="24"/>
          <w:szCs w:val="24"/>
          <w:lang w:val="uk-UA" w:eastAsia="uk-UA"/>
        </w:rPr>
        <w:t xml:space="preserve">49054, </w:t>
      </w:r>
      <w:r w:rsidR="0001635D" w:rsidRPr="00E44F07">
        <w:rPr>
          <w:rFonts w:ascii="Times New Roman" w:hAnsi="Times New Roman"/>
          <w:b/>
          <w:sz w:val="24"/>
          <w:szCs w:val="24"/>
          <w:lang w:val="uk-UA" w:eastAsia="uk-UA"/>
        </w:rPr>
        <w:t>м.</w:t>
      </w:r>
      <w:r w:rsidR="0004342B" w:rsidRPr="00E44F07">
        <w:rPr>
          <w:rFonts w:ascii="Times New Roman" w:hAnsi="Times New Roman"/>
          <w:b/>
          <w:sz w:val="24"/>
          <w:szCs w:val="24"/>
          <w:lang w:val="uk-UA" w:eastAsia="uk-UA"/>
        </w:rPr>
        <w:t xml:space="preserve"> </w:t>
      </w:r>
      <w:r w:rsidR="0001635D" w:rsidRPr="00E44F07">
        <w:rPr>
          <w:rFonts w:ascii="Times New Roman" w:hAnsi="Times New Roman"/>
          <w:b/>
          <w:sz w:val="24"/>
          <w:szCs w:val="24"/>
          <w:lang w:val="uk-UA" w:eastAsia="uk-UA"/>
        </w:rPr>
        <w:t>Дніпро, пр. О. Поля, буд. 48</w:t>
      </w:r>
    </w:p>
    <w:p w14:paraId="5D8AE677" w14:textId="77777777" w:rsidR="00A563F8" w:rsidRPr="00E44F07" w:rsidRDefault="003351D8" w:rsidP="00BD6A1C">
      <w:pPr>
        <w:pStyle w:val="a3"/>
        <w:jc w:val="both"/>
        <w:rPr>
          <w:rFonts w:ascii="Times New Roman" w:hAnsi="Times New Roman"/>
          <w:b/>
          <w:sz w:val="24"/>
          <w:szCs w:val="24"/>
          <w:lang w:val="uk-UA"/>
        </w:rPr>
      </w:pPr>
      <w:r w:rsidRPr="00E44F07">
        <w:rPr>
          <w:rFonts w:ascii="Times New Roman" w:hAnsi="Times New Roman"/>
          <w:sz w:val="24"/>
          <w:szCs w:val="24"/>
          <w:lang w:val="uk-UA"/>
        </w:rPr>
        <w:t xml:space="preserve">4. </w:t>
      </w:r>
      <w:r w:rsidR="00A563F8" w:rsidRPr="00E44F07">
        <w:rPr>
          <w:rFonts w:ascii="Times New Roman" w:hAnsi="Times New Roman"/>
          <w:sz w:val="24"/>
          <w:szCs w:val="24"/>
          <w:lang w:val="uk-UA"/>
        </w:rPr>
        <w:t xml:space="preserve">Категорія </w:t>
      </w:r>
      <w:r w:rsidR="002B05FF" w:rsidRPr="00E44F07">
        <w:rPr>
          <w:rFonts w:ascii="Times New Roman" w:hAnsi="Times New Roman"/>
          <w:sz w:val="24"/>
          <w:szCs w:val="24"/>
          <w:lang w:val="uk-UA"/>
        </w:rPr>
        <w:t xml:space="preserve">замовника </w:t>
      </w:r>
      <w:r w:rsidR="00A563F8" w:rsidRPr="00E44F07">
        <w:rPr>
          <w:rFonts w:ascii="Times New Roman" w:hAnsi="Times New Roman"/>
          <w:b/>
          <w:sz w:val="24"/>
          <w:szCs w:val="24"/>
          <w:lang w:val="uk-UA"/>
        </w:rPr>
        <w:t>згідно п.3 ч.4 ст.2 Закону «Про публічні закупівлі»</w:t>
      </w:r>
    </w:p>
    <w:p w14:paraId="34B8508D" w14:textId="3B0054FC" w:rsidR="00F04F96" w:rsidRPr="00A93B1F" w:rsidRDefault="000A1A4E" w:rsidP="00BD6A1C">
      <w:pPr>
        <w:spacing w:after="0" w:line="240" w:lineRule="auto"/>
        <w:jc w:val="both"/>
        <w:textAlignment w:val="baseline"/>
        <w:rPr>
          <w:rFonts w:ascii="Times New Roman" w:eastAsia="Times New Roman" w:hAnsi="Times New Roman"/>
          <w:sz w:val="24"/>
          <w:szCs w:val="24"/>
          <w:lang w:val="uk-UA" w:eastAsia="ru-RU"/>
        </w:rPr>
      </w:pPr>
      <w:r w:rsidRPr="00E44F07">
        <w:rPr>
          <w:rFonts w:ascii="Times New Roman" w:hAnsi="Times New Roman"/>
          <w:sz w:val="24"/>
          <w:szCs w:val="24"/>
          <w:lang w:val="uk-UA" w:eastAsia="ru-RU"/>
        </w:rPr>
        <w:t>5.Назва</w:t>
      </w:r>
      <w:r w:rsidR="002302D0" w:rsidRPr="00E44F07">
        <w:rPr>
          <w:rFonts w:ascii="Times New Roman" w:hAnsi="Times New Roman"/>
          <w:sz w:val="24"/>
          <w:szCs w:val="24"/>
          <w:lang w:val="uk-UA" w:eastAsia="ru-RU"/>
        </w:rPr>
        <w:t xml:space="preserve"> предмета закупівлі </w:t>
      </w:r>
      <w:r w:rsidR="00B617EA">
        <w:rPr>
          <w:rFonts w:ascii="Times New Roman" w:hAnsi="Times New Roman"/>
          <w:b/>
          <w:sz w:val="24"/>
          <w:szCs w:val="24"/>
          <w:lang w:val="uk-UA"/>
        </w:rPr>
        <w:t xml:space="preserve">Код ДК 021:2015 – </w:t>
      </w:r>
      <w:bookmarkStart w:id="0" w:name="_GoBack"/>
      <w:r w:rsidR="000C73BE" w:rsidRPr="000C73BE">
        <w:rPr>
          <w:rFonts w:ascii="Times New Roman" w:hAnsi="Times New Roman"/>
          <w:b/>
          <w:sz w:val="24"/>
          <w:lang w:val="uk-UA"/>
        </w:rPr>
        <w:t>24</w:t>
      </w:r>
      <w:r w:rsidR="002D4C6D">
        <w:rPr>
          <w:rFonts w:ascii="Times New Roman" w:hAnsi="Times New Roman"/>
          <w:b/>
          <w:sz w:val="24"/>
          <w:lang w:val="uk-UA"/>
        </w:rPr>
        <w:t>4</w:t>
      </w:r>
      <w:r w:rsidR="000C73BE" w:rsidRPr="000C73BE">
        <w:rPr>
          <w:rFonts w:ascii="Times New Roman" w:hAnsi="Times New Roman"/>
          <w:b/>
          <w:sz w:val="24"/>
          <w:lang w:val="uk-UA"/>
        </w:rPr>
        <w:t>10000-</w:t>
      </w:r>
      <w:r w:rsidR="002D4C6D">
        <w:rPr>
          <w:rFonts w:ascii="Times New Roman" w:hAnsi="Times New Roman"/>
          <w:b/>
          <w:sz w:val="24"/>
          <w:lang w:val="uk-UA"/>
        </w:rPr>
        <w:t>1</w:t>
      </w:r>
      <w:r w:rsidR="000C73BE" w:rsidRPr="000C73BE">
        <w:rPr>
          <w:rFonts w:ascii="Times New Roman" w:hAnsi="Times New Roman"/>
          <w:b/>
          <w:sz w:val="24"/>
          <w:lang w:val="uk-UA"/>
        </w:rPr>
        <w:t xml:space="preserve"> «</w:t>
      </w:r>
      <w:r w:rsidR="002D4C6D">
        <w:rPr>
          <w:rFonts w:ascii="Times New Roman" w:hAnsi="Times New Roman"/>
          <w:b/>
          <w:sz w:val="24"/>
          <w:lang w:val="uk-UA"/>
        </w:rPr>
        <w:t>Азотні добрива</w:t>
      </w:r>
      <w:r w:rsidR="000C73BE" w:rsidRPr="000C73BE">
        <w:rPr>
          <w:rFonts w:ascii="Times New Roman" w:hAnsi="Times New Roman"/>
          <w:b/>
          <w:sz w:val="24"/>
          <w:lang w:val="uk-UA"/>
        </w:rPr>
        <w:t>» (</w:t>
      </w:r>
      <w:r w:rsidR="002D4C6D">
        <w:rPr>
          <w:rFonts w:ascii="Times New Roman" w:hAnsi="Times New Roman"/>
          <w:b/>
          <w:sz w:val="24"/>
          <w:lang w:val="uk-UA"/>
        </w:rPr>
        <w:t>Азотна кислота</w:t>
      </w:r>
      <w:r w:rsidR="000C73BE" w:rsidRPr="000C73BE">
        <w:rPr>
          <w:rFonts w:ascii="Times New Roman" w:hAnsi="Times New Roman"/>
          <w:b/>
          <w:sz w:val="24"/>
          <w:lang w:val="uk-UA"/>
        </w:rPr>
        <w:t>)</w:t>
      </w:r>
      <w:bookmarkEnd w:id="0"/>
    </w:p>
    <w:p w14:paraId="1DF70B97" w14:textId="77777777" w:rsidR="000A1A4E" w:rsidRPr="00E44F07" w:rsidRDefault="000A1A4E" w:rsidP="00BD6A1C">
      <w:pPr>
        <w:pStyle w:val="a3"/>
        <w:jc w:val="both"/>
        <w:rPr>
          <w:rFonts w:ascii="Times New Roman" w:hAnsi="Times New Roman"/>
          <w:b/>
          <w:sz w:val="24"/>
          <w:szCs w:val="24"/>
          <w:lang w:val="uk-UA" w:eastAsia="ru-RU"/>
        </w:rPr>
      </w:pPr>
      <w:r w:rsidRPr="00E44F07">
        <w:rPr>
          <w:rFonts w:ascii="Times New Roman" w:hAnsi="Times New Roman"/>
          <w:sz w:val="24"/>
          <w:szCs w:val="24"/>
          <w:lang w:val="uk-UA"/>
        </w:rPr>
        <w:t>6.</w:t>
      </w:r>
      <w:r w:rsidRPr="00E44F07">
        <w:rPr>
          <w:rFonts w:ascii="Times New Roman" w:hAnsi="Times New Roman"/>
          <w:sz w:val="24"/>
          <w:szCs w:val="24"/>
          <w:lang w:val="uk-UA" w:eastAsia="ru-RU"/>
        </w:rPr>
        <w:t xml:space="preserve"> Інформація про технічні, якісні та інші характеристики предмета</w:t>
      </w:r>
      <w:r w:rsidR="002302D0" w:rsidRPr="00E44F07">
        <w:rPr>
          <w:rFonts w:ascii="Times New Roman" w:hAnsi="Times New Roman"/>
          <w:sz w:val="24"/>
          <w:szCs w:val="24"/>
          <w:lang w:val="uk-UA" w:eastAsia="ru-RU"/>
        </w:rPr>
        <w:t xml:space="preserve"> закупівлі </w:t>
      </w:r>
      <w:r w:rsidR="0001635D" w:rsidRPr="00E44F07">
        <w:rPr>
          <w:rFonts w:ascii="Times New Roman" w:hAnsi="Times New Roman"/>
          <w:b/>
          <w:sz w:val="24"/>
          <w:szCs w:val="24"/>
          <w:lang w:val="uk-UA" w:eastAsia="ru-RU"/>
        </w:rPr>
        <w:t>відповідно</w:t>
      </w:r>
      <w:r w:rsidRPr="00E44F07">
        <w:rPr>
          <w:rFonts w:ascii="Times New Roman" w:hAnsi="Times New Roman"/>
          <w:b/>
          <w:sz w:val="24"/>
          <w:szCs w:val="24"/>
          <w:lang w:val="uk-UA" w:eastAsia="ru-RU"/>
        </w:rPr>
        <w:t xml:space="preserve"> </w:t>
      </w:r>
      <w:r w:rsidR="0001635D" w:rsidRPr="00E44F07">
        <w:rPr>
          <w:rFonts w:ascii="Times New Roman" w:hAnsi="Times New Roman"/>
          <w:b/>
          <w:sz w:val="24"/>
          <w:szCs w:val="24"/>
          <w:lang w:val="uk-UA" w:eastAsia="ru-RU"/>
        </w:rPr>
        <w:t xml:space="preserve">до Додатку </w:t>
      </w:r>
      <w:r w:rsidR="002B05FF" w:rsidRPr="00E44F07">
        <w:rPr>
          <w:rFonts w:ascii="Times New Roman" w:hAnsi="Times New Roman"/>
          <w:b/>
          <w:sz w:val="24"/>
          <w:szCs w:val="24"/>
          <w:lang w:val="uk-UA" w:eastAsia="ru-RU"/>
        </w:rPr>
        <w:t>1 до О</w:t>
      </w:r>
      <w:r w:rsidRPr="00E44F07">
        <w:rPr>
          <w:rFonts w:ascii="Times New Roman" w:hAnsi="Times New Roman"/>
          <w:b/>
          <w:sz w:val="24"/>
          <w:szCs w:val="24"/>
          <w:lang w:val="uk-UA" w:eastAsia="ru-RU"/>
        </w:rPr>
        <w:t>голошення</w:t>
      </w:r>
      <w:r w:rsidR="002B05FF" w:rsidRPr="00E44F07">
        <w:rPr>
          <w:rFonts w:ascii="Times New Roman" w:hAnsi="Times New Roman"/>
          <w:b/>
          <w:bCs/>
          <w:sz w:val="24"/>
          <w:szCs w:val="24"/>
          <w:lang w:val="uk-UA" w:eastAsia="ru-RU"/>
        </w:rPr>
        <w:t xml:space="preserve"> про проведення спрощеної закупівлі</w:t>
      </w:r>
    </w:p>
    <w:p w14:paraId="29845595" w14:textId="6F41CC99" w:rsidR="006B7BE7" w:rsidRPr="00E44F07" w:rsidRDefault="000A1A4E" w:rsidP="00BD6A1C">
      <w:pPr>
        <w:pStyle w:val="a3"/>
        <w:jc w:val="both"/>
        <w:rPr>
          <w:rFonts w:ascii="Times New Roman" w:hAnsi="Times New Roman"/>
          <w:b/>
          <w:sz w:val="24"/>
          <w:szCs w:val="24"/>
          <w:lang w:val="uk-UA"/>
        </w:rPr>
      </w:pPr>
      <w:r w:rsidRPr="00E44F07">
        <w:rPr>
          <w:rFonts w:ascii="Times New Roman" w:hAnsi="Times New Roman"/>
          <w:sz w:val="24"/>
          <w:szCs w:val="24"/>
          <w:lang w:val="uk-UA"/>
        </w:rPr>
        <w:t>7.</w:t>
      </w:r>
      <w:r w:rsidRPr="00E44F07">
        <w:rPr>
          <w:rFonts w:ascii="Times New Roman" w:hAnsi="Times New Roman"/>
          <w:sz w:val="24"/>
          <w:szCs w:val="24"/>
          <w:lang w:val="uk-UA" w:eastAsia="ru-RU"/>
        </w:rPr>
        <w:t xml:space="preserve"> </w:t>
      </w:r>
      <w:r w:rsidRPr="00E44F07">
        <w:rPr>
          <w:rFonts w:ascii="Times New Roman" w:hAnsi="Times New Roman"/>
          <w:sz w:val="24"/>
          <w:szCs w:val="24"/>
          <w:lang w:val="uk-UA"/>
        </w:rPr>
        <w:t xml:space="preserve">Кількість </w:t>
      </w:r>
      <w:r w:rsidR="002D4C6D">
        <w:rPr>
          <w:rFonts w:ascii="Times New Roman" w:eastAsiaTheme="minorHAnsi" w:hAnsi="Times New Roman"/>
          <w:b/>
          <w:bCs/>
          <w:sz w:val="24"/>
          <w:szCs w:val="24"/>
          <w:lang w:val="uk-UA"/>
        </w:rPr>
        <w:t>35 л</w:t>
      </w:r>
    </w:p>
    <w:p w14:paraId="54D3F1AC" w14:textId="381A9F72" w:rsidR="000A1A4E" w:rsidRPr="00E44F07" w:rsidRDefault="002302D0" w:rsidP="00BD6A1C">
      <w:pPr>
        <w:pStyle w:val="a3"/>
        <w:jc w:val="both"/>
        <w:rPr>
          <w:rFonts w:ascii="Times New Roman" w:eastAsia="Times New Roman" w:hAnsi="Times New Roman"/>
          <w:sz w:val="24"/>
          <w:szCs w:val="24"/>
          <w:lang w:val="uk-UA" w:eastAsia="ru-RU"/>
        </w:rPr>
      </w:pPr>
      <w:r w:rsidRPr="00E44F07">
        <w:rPr>
          <w:rFonts w:ascii="Times New Roman" w:hAnsi="Times New Roman"/>
          <w:sz w:val="24"/>
          <w:szCs w:val="24"/>
          <w:lang w:val="uk-UA"/>
        </w:rPr>
        <w:t xml:space="preserve">8. Місце </w:t>
      </w:r>
      <w:r w:rsidR="006E22FF" w:rsidRPr="00E44F07">
        <w:rPr>
          <w:rFonts w:ascii="Times New Roman" w:hAnsi="Times New Roman"/>
          <w:sz w:val="24"/>
          <w:szCs w:val="24"/>
          <w:lang w:val="uk-UA"/>
        </w:rPr>
        <w:t>поставки</w:t>
      </w:r>
      <w:r w:rsidRPr="00E44F07">
        <w:rPr>
          <w:rFonts w:ascii="Times New Roman" w:hAnsi="Times New Roman"/>
          <w:sz w:val="24"/>
          <w:szCs w:val="24"/>
          <w:lang w:val="uk-UA"/>
        </w:rPr>
        <w:t xml:space="preserve"> </w:t>
      </w:r>
      <w:r w:rsidR="00A93B1F" w:rsidRPr="00333159">
        <w:rPr>
          <w:rFonts w:ascii="Times New Roman" w:hAnsi="Times New Roman"/>
          <w:b/>
          <w:color w:val="000000" w:themeColor="text1"/>
          <w:sz w:val="24"/>
          <w:szCs w:val="24"/>
          <w:lang w:val="uk-UA" w:eastAsia="uk-UA"/>
        </w:rPr>
        <w:t>49054, м. Дніпро, пр. О. Поля, буд. 48</w:t>
      </w:r>
    </w:p>
    <w:p w14:paraId="61EB2455" w14:textId="31B04E04" w:rsidR="000A1A4E" w:rsidRPr="00E44F07" w:rsidRDefault="002302D0" w:rsidP="00BD6A1C">
      <w:pPr>
        <w:pStyle w:val="a3"/>
        <w:jc w:val="both"/>
        <w:rPr>
          <w:rFonts w:ascii="Times New Roman" w:hAnsi="Times New Roman"/>
          <w:b/>
          <w:sz w:val="24"/>
          <w:szCs w:val="24"/>
          <w:lang w:val="uk-UA"/>
        </w:rPr>
      </w:pPr>
      <w:bookmarkStart w:id="1" w:name="n1146"/>
      <w:bookmarkEnd w:id="1"/>
      <w:r w:rsidRPr="00E44F07">
        <w:rPr>
          <w:rFonts w:ascii="Times New Roman" w:eastAsia="Times New Roman" w:hAnsi="Times New Roman"/>
          <w:sz w:val="24"/>
          <w:szCs w:val="24"/>
          <w:lang w:val="uk-UA" w:eastAsia="ru-RU"/>
        </w:rPr>
        <w:t>9</w:t>
      </w:r>
      <w:r w:rsidR="000A1A4E" w:rsidRPr="00E44F07">
        <w:rPr>
          <w:rFonts w:ascii="Times New Roman" w:eastAsia="Times New Roman" w:hAnsi="Times New Roman"/>
          <w:sz w:val="24"/>
          <w:szCs w:val="24"/>
          <w:lang w:val="uk-UA" w:eastAsia="ru-RU"/>
        </w:rPr>
        <w:t>. С</w:t>
      </w:r>
      <w:r w:rsidR="000A1A4E" w:rsidRPr="00E44F07">
        <w:rPr>
          <w:rFonts w:ascii="Times New Roman" w:hAnsi="Times New Roman"/>
          <w:sz w:val="24"/>
          <w:szCs w:val="24"/>
          <w:lang w:val="uk-UA"/>
        </w:rPr>
        <w:t xml:space="preserve">трок </w:t>
      </w:r>
      <w:r w:rsidR="006E22FF" w:rsidRPr="00E44F07">
        <w:rPr>
          <w:rFonts w:ascii="Times New Roman" w:hAnsi="Times New Roman"/>
          <w:sz w:val="24"/>
          <w:szCs w:val="24"/>
          <w:lang w:val="uk-UA"/>
        </w:rPr>
        <w:t>поставки</w:t>
      </w:r>
      <w:r w:rsidR="0000103B" w:rsidRPr="00E44F07">
        <w:rPr>
          <w:rFonts w:ascii="Times New Roman" w:hAnsi="Times New Roman"/>
          <w:b/>
          <w:bCs/>
          <w:sz w:val="24"/>
          <w:szCs w:val="24"/>
          <w:lang w:val="uk-UA"/>
        </w:rPr>
        <w:t xml:space="preserve"> </w:t>
      </w:r>
      <w:r w:rsidR="006E22FF" w:rsidRPr="00E44F07">
        <w:rPr>
          <w:rFonts w:ascii="Times New Roman" w:hAnsi="Times New Roman"/>
          <w:b/>
          <w:bCs/>
          <w:sz w:val="24"/>
          <w:szCs w:val="24"/>
          <w:lang w:val="uk-UA"/>
        </w:rPr>
        <w:t>протягом 2022 року</w:t>
      </w:r>
    </w:p>
    <w:p w14:paraId="14DDAA59" w14:textId="76CE073F" w:rsidR="004373B9" w:rsidRPr="00E44F07" w:rsidRDefault="002302D0" w:rsidP="00BD6A1C">
      <w:pPr>
        <w:pStyle w:val="12"/>
        <w:jc w:val="both"/>
        <w:rPr>
          <w:rFonts w:ascii="Times New Roman" w:hAnsi="Times New Roman"/>
          <w:sz w:val="24"/>
          <w:szCs w:val="24"/>
          <w:lang w:val="uk-UA" w:bidi="uk-UA"/>
        </w:rPr>
      </w:pPr>
      <w:bookmarkStart w:id="2" w:name="n1147"/>
      <w:bookmarkEnd w:id="2"/>
      <w:r w:rsidRPr="00E44F07">
        <w:rPr>
          <w:rFonts w:ascii="Times New Roman" w:hAnsi="Times New Roman"/>
          <w:sz w:val="24"/>
          <w:szCs w:val="24"/>
          <w:lang w:val="uk-UA"/>
        </w:rPr>
        <w:t>10</w:t>
      </w:r>
      <w:r w:rsidR="00392203" w:rsidRPr="00E44F07">
        <w:rPr>
          <w:rFonts w:ascii="Times New Roman" w:hAnsi="Times New Roman"/>
          <w:sz w:val="24"/>
          <w:szCs w:val="24"/>
          <w:lang w:val="uk-UA"/>
        </w:rPr>
        <w:t>. У</w:t>
      </w:r>
      <w:r w:rsidR="000A1A4E" w:rsidRPr="00E44F07">
        <w:rPr>
          <w:rFonts w:ascii="Times New Roman" w:hAnsi="Times New Roman"/>
          <w:sz w:val="24"/>
          <w:szCs w:val="24"/>
          <w:lang w:val="uk-UA"/>
        </w:rPr>
        <w:t>мови оплати</w:t>
      </w:r>
      <w:r w:rsidR="00392203" w:rsidRPr="00E44F07">
        <w:rPr>
          <w:rFonts w:ascii="Times New Roman" w:hAnsi="Times New Roman"/>
          <w:sz w:val="24"/>
          <w:szCs w:val="24"/>
          <w:lang w:val="uk-UA"/>
        </w:rPr>
        <w:t xml:space="preserve"> </w:t>
      </w:r>
      <w:r w:rsidR="00FC2532" w:rsidRPr="00333159">
        <w:rPr>
          <w:rFonts w:ascii="Times New Roman" w:hAnsi="Times New Roman"/>
          <w:b/>
          <w:color w:val="000000" w:themeColor="text1"/>
          <w:sz w:val="24"/>
          <w:szCs w:val="24"/>
          <w:lang w:val="uk-UA"/>
        </w:rPr>
        <w:t>Покупець оплачує повну вартість отриманого Товару шляхом прямих банківських переказів з відстрочкою платежу протягом 30 (тридцяти) календарних днів з дати поставки Товару (дата підписання видаткової накладної сторонами).</w:t>
      </w:r>
    </w:p>
    <w:p w14:paraId="16DCC72A" w14:textId="15F16871" w:rsidR="000A1A4E" w:rsidRPr="00E44F07" w:rsidRDefault="002302D0" w:rsidP="00BD6A1C">
      <w:pPr>
        <w:pStyle w:val="a3"/>
        <w:jc w:val="both"/>
        <w:rPr>
          <w:rFonts w:ascii="Times New Roman" w:hAnsi="Times New Roman"/>
          <w:sz w:val="24"/>
          <w:szCs w:val="24"/>
          <w:lang w:val="uk-UA"/>
        </w:rPr>
      </w:pPr>
      <w:bookmarkStart w:id="3" w:name="n1148"/>
      <w:bookmarkEnd w:id="3"/>
      <w:r w:rsidRPr="00E44F07">
        <w:rPr>
          <w:rFonts w:ascii="Times New Roman" w:hAnsi="Times New Roman"/>
          <w:sz w:val="24"/>
          <w:szCs w:val="24"/>
          <w:lang w:val="uk-UA"/>
        </w:rPr>
        <w:t>11</w:t>
      </w:r>
      <w:r w:rsidR="00392203" w:rsidRPr="00E44F07">
        <w:rPr>
          <w:rFonts w:ascii="Times New Roman" w:hAnsi="Times New Roman"/>
          <w:sz w:val="24"/>
          <w:szCs w:val="24"/>
          <w:lang w:val="uk-UA"/>
        </w:rPr>
        <w:t>. О</w:t>
      </w:r>
      <w:r w:rsidR="000A1A4E" w:rsidRPr="00E44F07">
        <w:rPr>
          <w:rFonts w:ascii="Times New Roman" w:hAnsi="Times New Roman"/>
          <w:sz w:val="24"/>
          <w:szCs w:val="24"/>
          <w:lang w:val="uk-UA"/>
        </w:rPr>
        <w:t>чікувана вартість предмета закупівлі</w:t>
      </w:r>
      <w:r w:rsidR="0001635D" w:rsidRPr="00E44F07">
        <w:rPr>
          <w:rFonts w:ascii="Times New Roman" w:hAnsi="Times New Roman"/>
          <w:sz w:val="24"/>
          <w:szCs w:val="24"/>
          <w:lang w:val="uk-UA"/>
        </w:rPr>
        <w:t xml:space="preserve"> </w:t>
      </w:r>
      <w:r w:rsidR="002D4C6D">
        <w:rPr>
          <w:rFonts w:ascii="Times New Roman" w:hAnsi="Times New Roman"/>
          <w:b/>
          <w:sz w:val="24"/>
          <w:szCs w:val="24"/>
          <w:lang w:val="uk-UA"/>
        </w:rPr>
        <w:t>52 500</w:t>
      </w:r>
      <w:r w:rsidR="000162EB" w:rsidRPr="00E44F07">
        <w:rPr>
          <w:rFonts w:ascii="Times New Roman" w:hAnsi="Times New Roman"/>
          <w:b/>
          <w:sz w:val="24"/>
          <w:szCs w:val="24"/>
          <w:lang w:val="uk-UA"/>
        </w:rPr>
        <w:t xml:space="preserve">,00 </w:t>
      </w:r>
      <w:r w:rsidR="00392203" w:rsidRPr="00E44F07">
        <w:rPr>
          <w:rFonts w:ascii="Times New Roman" w:hAnsi="Times New Roman"/>
          <w:b/>
          <w:sz w:val="24"/>
          <w:szCs w:val="24"/>
          <w:lang w:val="uk-UA"/>
        </w:rPr>
        <w:t>грн. з ПДВ</w:t>
      </w:r>
      <w:r w:rsidR="00EA02A3" w:rsidRPr="00E44F07">
        <w:rPr>
          <w:rFonts w:ascii="Times New Roman" w:hAnsi="Times New Roman"/>
          <w:b/>
          <w:sz w:val="24"/>
          <w:szCs w:val="24"/>
          <w:lang w:val="uk-UA"/>
        </w:rPr>
        <w:t>.</w:t>
      </w:r>
    </w:p>
    <w:p w14:paraId="2ED15DE4" w14:textId="1D3E9D3C" w:rsidR="00F4221E" w:rsidRPr="00E56DC1" w:rsidRDefault="00F4221E" w:rsidP="00BD6A1C">
      <w:pPr>
        <w:pStyle w:val="a3"/>
        <w:jc w:val="both"/>
        <w:rPr>
          <w:rFonts w:ascii="Times New Roman" w:hAnsi="Times New Roman"/>
          <w:b/>
          <w:sz w:val="24"/>
          <w:szCs w:val="24"/>
          <w:lang w:val="uk-UA"/>
        </w:rPr>
      </w:pPr>
      <w:bookmarkStart w:id="4" w:name="n1149"/>
      <w:bookmarkEnd w:id="4"/>
      <w:r w:rsidRPr="00E44F07">
        <w:rPr>
          <w:rFonts w:ascii="Times New Roman" w:hAnsi="Times New Roman"/>
          <w:sz w:val="24"/>
          <w:szCs w:val="24"/>
          <w:lang w:val="uk-UA"/>
        </w:rPr>
        <w:t xml:space="preserve">12. Період уточнення інформації про закупівлю </w:t>
      </w:r>
      <w:r w:rsidRPr="00131436">
        <w:rPr>
          <w:rFonts w:ascii="Times New Roman" w:hAnsi="Times New Roman"/>
          <w:sz w:val="24"/>
          <w:szCs w:val="24"/>
          <w:lang w:val="uk-UA"/>
        </w:rPr>
        <w:t xml:space="preserve">– </w:t>
      </w:r>
      <w:r w:rsidRPr="00E56DC1">
        <w:rPr>
          <w:rFonts w:ascii="Times New Roman" w:hAnsi="Times New Roman"/>
          <w:b/>
          <w:sz w:val="24"/>
          <w:szCs w:val="24"/>
          <w:lang w:val="uk-UA"/>
        </w:rPr>
        <w:t xml:space="preserve">00.00 </w:t>
      </w:r>
      <w:r w:rsidR="00E56DC1" w:rsidRPr="00E56DC1">
        <w:rPr>
          <w:rFonts w:ascii="Times New Roman" w:hAnsi="Times New Roman"/>
          <w:b/>
          <w:sz w:val="24"/>
          <w:szCs w:val="24"/>
          <w:lang w:val="uk-UA"/>
        </w:rPr>
        <w:t>11</w:t>
      </w:r>
      <w:r w:rsidR="00161967" w:rsidRPr="00E56DC1">
        <w:rPr>
          <w:rFonts w:ascii="Times New Roman" w:hAnsi="Times New Roman"/>
          <w:b/>
          <w:sz w:val="24"/>
          <w:szCs w:val="24"/>
          <w:lang w:val="uk-UA"/>
        </w:rPr>
        <w:t>.</w:t>
      </w:r>
      <w:r w:rsidR="00E56DC1" w:rsidRPr="00E56DC1">
        <w:rPr>
          <w:rFonts w:ascii="Times New Roman" w:hAnsi="Times New Roman"/>
          <w:b/>
          <w:sz w:val="24"/>
          <w:szCs w:val="24"/>
          <w:lang w:val="uk-UA"/>
        </w:rPr>
        <w:t>10</w:t>
      </w:r>
      <w:r w:rsidRPr="00E56DC1">
        <w:rPr>
          <w:rFonts w:ascii="Times New Roman" w:hAnsi="Times New Roman"/>
          <w:b/>
          <w:sz w:val="24"/>
          <w:szCs w:val="24"/>
          <w:lang w:val="uk-UA"/>
        </w:rPr>
        <w:t>.202</w:t>
      </w:r>
      <w:r w:rsidR="0000103B" w:rsidRPr="00E56DC1">
        <w:rPr>
          <w:rFonts w:ascii="Times New Roman" w:hAnsi="Times New Roman"/>
          <w:b/>
          <w:sz w:val="24"/>
          <w:szCs w:val="24"/>
          <w:lang w:val="uk-UA"/>
        </w:rPr>
        <w:t>2</w:t>
      </w:r>
      <w:r w:rsidRPr="00E56DC1">
        <w:rPr>
          <w:rFonts w:ascii="Times New Roman" w:hAnsi="Times New Roman"/>
          <w:b/>
          <w:sz w:val="24"/>
          <w:szCs w:val="24"/>
          <w:lang w:val="uk-UA"/>
        </w:rPr>
        <w:t xml:space="preserve"> р.</w:t>
      </w:r>
      <w:bookmarkStart w:id="5" w:name="n1150"/>
      <w:bookmarkEnd w:id="5"/>
    </w:p>
    <w:p w14:paraId="310BC02E" w14:textId="03BFB503" w:rsidR="00F4221E" w:rsidRPr="00E44F07" w:rsidRDefault="00F4221E" w:rsidP="00BD6A1C">
      <w:pPr>
        <w:pStyle w:val="a3"/>
        <w:jc w:val="both"/>
        <w:rPr>
          <w:rFonts w:ascii="Times New Roman" w:hAnsi="Times New Roman"/>
          <w:sz w:val="24"/>
          <w:szCs w:val="24"/>
          <w:lang w:val="uk-UA"/>
        </w:rPr>
      </w:pPr>
      <w:r w:rsidRPr="00E56DC1">
        <w:rPr>
          <w:rFonts w:ascii="Times New Roman" w:hAnsi="Times New Roman"/>
          <w:sz w:val="24"/>
          <w:szCs w:val="24"/>
          <w:lang w:val="uk-UA"/>
        </w:rPr>
        <w:t>13. Кінцевий строк подання пропозицій</w:t>
      </w:r>
      <w:r w:rsidR="001B26E5" w:rsidRPr="00E56DC1">
        <w:rPr>
          <w:rFonts w:ascii="Times New Roman" w:hAnsi="Times New Roman"/>
          <w:sz w:val="24"/>
          <w:szCs w:val="24"/>
          <w:lang w:val="uk-UA"/>
        </w:rPr>
        <w:t xml:space="preserve"> – </w:t>
      </w:r>
      <w:r w:rsidRPr="00E56DC1">
        <w:rPr>
          <w:rFonts w:ascii="Times New Roman" w:hAnsi="Times New Roman"/>
          <w:b/>
          <w:sz w:val="24"/>
          <w:szCs w:val="24"/>
          <w:lang w:val="uk-UA"/>
        </w:rPr>
        <w:t xml:space="preserve">00.00 </w:t>
      </w:r>
      <w:r w:rsidR="00E56DC1" w:rsidRPr="00E56DC1">
        <w:rPr>
          <w:rFonts w:ascii="Times New Roman" w:hAnsi="Times New Roman"/>
          <w:b/>
          <w:sz w:val="24"/>
          <w:szCs w:val="24"/>
          <w:lang w:val="uk-UA"/>
        </w:rPr>
        <w:t>14</w:t>
      </w:r>
      <w:r w:rsidRPr="00E56DC1">
        <w:rPr>
          <w:rFonts w:ascii="Times New Roman" w:hAnsi="Times New Roman"/>
          <w:b/>
          <w:sz w:val="24"/>
          <w:szCs w:val="24"/>
          <w:lang w:val="uk-UA"/>
        </w:rPr>
        <w:t>.</w:t>
      </w:r>
      <w:r w:rsidR="00E56DC1" w:rsidRPr="00E56DC1">
        <w:rPr>
          <w:rFonts w:ascii="Times New Roman" w:hAnsi="Times New Roman"/>
          <w:b/>
          <w:sz w:val="24"/>
          <w:szCs w:val="24"/>
          <w:lang w:val="uk-UA"/>
        </w:rPr>
        <w:t>10</w:t>
      </w:r>
      <w:r w:rsidRPr="00E56DC1">
        <w:rPr>
          <w:rFonts w:ascii="Times New Roman" w:hAnsi="Times New Roman"/>
          <w:b/>
          <w:sz w:val="24"/>
          <w:szCs w:val="24"/>
          <w:lang w:val="uk-UA"/>
        </w:rPr>
        <w:t>.202</w:t>
      </w:r>
      <w:r w:rsidR="0000103B" w:rsidRPr="00E56DC1">
        <w:rPr>
          <w:rFonts w:ascii="Times New Roman" w:hAnsi="Times New Roman"/>
          <w:b/>
          <w:sz w:val="24"/>
          <w:szCs w:val="24"/>
          <w:lang w:val="uk-UA"/>
        </w:rPr>
        <w:t>2</w:t>
      </w:r>
      <w:r w:rsidRPr="00E56DC1">
        <w:rPr>
          <w:rFonts w:ascii="Times New Roman" w:hAnsi="Times New Roman"/>
          <w:b/>
          <w:sz w:val="24"/>
          <w:szCs w:val="24"/>
          <w:lang w:val="uk-UA"/>
        </w:rPr>
        <w:t xml:space="preserve"> р.</w:t>
      </w:r>
    </w:p>
    <w:p w14:paraId="2AD88213" w14:textId="77777777" w:rsidR="00672DD7" w:rsidRPr="00E44F07" w:rsidRDefault="002302D0" w:rsidP="00BD6A1C">
      <w:pPr>
        <w:pStyle w:val="12"/>
        <w:jc w:val="both"/>
        <w:rPr>
          <w:rFonts w:ascii="Times New Roman" w:hAnsi="Times New Roman"/>
          <w:sz w:val="24"/>
          <w:szCs w:val="24"/>
          <w:lang w:val="uk-UA"/>
        </w:rPr>
      </w:pPr>
      <w:r w:rsidRPr="00E44F07">
        <w:rPr>
          <w:rFonts w:ascii="Times New Roman" w:hAnsi="Times New Roman"/>
          <w:sz w:val="24"/>
          <w:szCs w:val="24"/>
          <w:lang w:val="uk-UA"/>
        </w:rPr>
        <w:t>14</w:t>
      </w:r>
      <w:r w:rsidR="00392203" w:rsidRPr="00E44F07">
        <w:rPr>
          <w:rFonts w:ascii="Times New Roman" w:hAnsi="Times New Roman"/>
          <w:sz w:val="24"/>
          <w:szCs w:val="24"/>
          <w:lang w:val="uk-UA"/>
        </w:rPr>
        <w:t>.</w:t>
      </w:r>
      <w:r w:rsidRPr="00E44F07">
        <w:rPr>
          <w:rFonts w:ascii="Times New Roman" w:hAnsi="Times New Roman"/>
          <w:sz w:val="24"/>
          <w:szCs w:val="24"/>
          <w:lang w:val="uk-UA"/>
        </w:rPr>
        <w:t xml:space="preserve"> П</w:t>
      </w:r>
      <w:r w:rsidR="000A1A4E" w:rsidRPr="00E44F07">
        <w:rPr>
          <w:rFonts w:ascii="Times New Roman" w:hAnsi="Times New Roman"/>
          <w:sz w:val="24"/>
          <w:szCs w:val="24"/>
          <w:lang w:val="uk-UA"/>
        </w:rPr>
        <w:t>ерелік критеріїв та методика оцінки пропозицій із зазначенням питомої ваги критеріїв</w:t>
      </w:r>
      <w:r w:rsidR="00672DD7" w:rsidRPr="00E44F07">
        <w:rPr>
          <w:rFonts w:ascii="Times New Roman" w:hAnsi="Times New Roman"/>
          <w:sz w:val="24"/>
          <w:szCs w:val="24"/>
          <w:lang w:val="uk-UA"/>
        </w:rPr>
        <w:t>:</w:t>
      </w:r>
    </w:p>
    <w:p w14:paraId="4F02D2D1" w14:textId="77777777" w:rsidR="00672DD7" w:rsidRPr="00E44F07" w:rsidRDefault="00672DD7" w:rsidP="00BD6A1C">
      <w:pPr>
        <w:pStyle w:val="12"/>
        <w:jc w:val="both"/>
        <w:rPr>
          <w:rFonts w:ascii="Times New Roman" w:eastAsia="Calibri" w:hAnsi="Times New Roman"/>
          <w:b/>
          <w:sz w:val="24"/>
          <w:szCs w:val="24"/>
          <w:lang w:val="uk-UA"/>
        </w:rPr>
      </w:pPr>
      <w:r w:rsidRPr="00E44F07">
        <w:rPr>
          <w:rFonts w:ascii="Times New Roman" w:hAnsi="Times New Roman"/>
          <w:b/>
          <w:sz w:val="24"/>
          <w:szCs w:val="24"/>
          <w:lang w:val="uk-UA"/>
        </w:rPr>
        <w:t>К</w:t>
      </w:r>
      <w:r w:rsidRPr="00E44F07">
        <w:rPr>
          <w:rFonts w:ascii="Times New Roman" w:eastAsia="Calibri" w:hAnsi="Times New Roman"/>
          <w:b/>
          <w:sz w:val="24"/>
          <w:szCs w:val="24"/>
          <w:lang w:val="uk-UA"/>
        </w:rPr>
        <w:t xml:space="preserve">ритерії та методика оцінки </w:t>
      </w:r>
      <w:r w:rsidRPr="00E44F07">
        <w:rPr>
          <w:rFonts w:ascii="Times New Roman" w:hAnsi="Times New Roman"/>
          <w:b/>
          <w:sz w:val="24"/>
          <w:szCs w:val="24"/>
          <w:lang w:val="uk-UA"/>
        </w:rPr>
        <w:t xml:space="preserve">пропозицій визначається </w:t>
      </w:r>
      <w:r w:rsidRPr="00E44F07">
        <w:rPr>
          <w:rFonts w:ascii="Times New Roman" w:eastAsia="Calibri" w:hAnsi="Times New Roman"/>
          <w:b/>
          <w:sz w:val="24"/>
          <w:szCs w:val="24"/>
          <w:lang w:val="uk-UA"/>
        </w:rPr>
        <w:t>відповідно до статті 29 Закону.</w:t>
      </w:r>
    </w:p>
    <w:p w14:paraId="3A5E7371" w14:textId="77777777" w:rsidR="00672DD7" w:rsidRPr="00E44F07" w:rsidRDefault="00672DD7" w:rsidP="00BD6A1C">
      <w:pPr>
        <w:pStyle w:val="12"/>
        <w:jc w:val="both"/>
        <w:rPr>
          <w:rFonts w:ascii="Times New Roman" w:eastAsia="Calibri" w:hAnsi="Times New Roman"/>
          <w:b/>
          <w:sz w:val="24"/>
          <w:szCs w:val="24"/>
          <w:lang w:val="uk-UA"/>
        </w:rPr>
      </w:pPr>
      <w:r w:rsidRPr="00E44F07">
        <w:rPr>
          <w:rFonts w:ascii="Times New Roman" w:eastAsia="Calibri" w:hAnsi="Times New Roman"/>
          <w:b/>
          <w:sz w:val="24"/>
          <w:szCs w:val="24"/>
          <w:lang w:val="uk-UA"/>
        </w:rPr>
        <w:t xml:space="preserve">Оцінка пропозицій проводиться електронною системою </w:t>
      </w:r>
      <w:proofErr w:type="spellStart"/>
      <w:r w:rsidRPr="00E44F07">
        <w:rPr>
          <w:rFonts w:ascii="Times New Roman" w:eastAsia="Calibri" w:hAnsi="Times New Roman"/>
          <w:b/>
          <w:sz w:val="24"/>
          <w:szCs w:val="24"/>
          <w:lang w:val="uk-UA"/>
        </w:rPr>
        <w:t>закупівель</w:t>
      </w:r>
      <w:proofErr w:type="spellEnd"/>
      <w:r w:rsidRPr="00E44F07">
        <w:rPr>
          <w:rFonts w:ascii="Times New Roman" w:eastAsia="Calibri" w:hAnsi="Times New Roman"/>
          <w:b/>
          <w:sz w:val="24"/>
          <w:szCs w:val="24"/>
          <w:lang w:val="uk-UA"/>
        </w:rPr>
        <w:t xml:space="preserve"> автоматично на основі критеріїв і методики</w:t>
      </w:r>
      <w:r w:rsidRPr="00E44F07">
        <w:rPr>
          <w:rFonts w:ascii="Times New Roman" w:hAnsi="Times New Roman"/>
          <w:b/>
          <w:sz w:val="24"/>
          <w:szCs w:val="24"/>
          <w:lang w:val="uk-UA"/>
        </w:rPr>
        <w:t xml:space="preserve"> оцінки, зазначених замовником в </w:t>
      </w:r>
      <w:r w:rsidRPr="00E44F07">
        <w:rPr>
          <w:rFonts w:ascii="Times New Roman" w:hAnsi="Times New Roman"/>
          <w:b/>
          <w:sz w:val="24"/>
          <w:szCs w:val="24"/>
          <w:shd w:val="clear" w:color="auto" w:fill="FFFFFF"/>
          <w:lang w:val="uk-UA"/>
        </w:rPr>
        <w:t>оголошенні про проведення спрощеної закупівлі</w:t>
      </w:r>
      <w:r w:rsidRPr="00E44F07">
        <w:rPr>
          <w:rFonts w:ascii="Times New Roman" w:eastAsia="Calibri" w:hAnsi="Times New Roman"/>
          <w:b/>
          <w:sz w:val="24"/>
          <w:szCs w:val="24"/>
          <w:lang w:val="uk-UA"/>
        </w:rPr>
        <w:t xml:space="preserve"> та шляхом застосування електронного аукціону.</w:t>
      </w:r>
    </w:p>
    <w:p w14:paraId="547F95E2" w14:textId="00A0FEDE" w:rsidR="00672DD7" w:rsidRDefault="00672DD7" w:rsidP="00BD6A1C">
      <w:pPr>
        <w:pStyle w:val="12"/>
        <w:jc w:val="both"/>
        <w:rPr>
          <w:rFonts w:ascii="Times New Roman" w:eastAsia="Calibri" w:hAnsi="Times New Roman"/>
          <w:b/>
          <w:sz w:val="24"/>
          <w:szCs w:val="24"/>
          <w:lang w:val="uk-UA"/>
        </w:rPr>
      </w:pPr>
      <w:r w:rsidRPr="00E44F07">
        <w:rPr>
          <w:rFonts w:ascii="Times New Roman" w:hAnsi="Times New Roman"/>
          <w:b/>
          <w:sz w:val="24"/>
          <w:szCs w:val="24"/>
          <w:lang w:val="uk-UA"/>
        </w:rPr>
        <w:t xml:space="preserve">Єдиним критерієм оцінки є </w:t>
      </w:r>
      <w:r w:rsidRPr="00E44F07">
        <w:rPr>
          <w:rFonts w:ascii="Times New Roman" w:hAnsi="Times New Roman"/>
          <w:b/>
          <w:sz w:val="24"/>
          <w:szCs w:val="24"/>
          <w:u w:val="single"/>
          <w:lang w:val="uk-UA"/>
        </w:rPr>
        <w:t>ціна,</w:t>
      </w:r>
      <w:r w:rsidRPr="00E44F07">
        <w:rPr>
          <w:rFonts w:ascii="Times New Roman" w:hAnsi="Times New Roman"/>
          <w:b/>
          <w:sz w:val="24"/>
          <w:szCs w:val="24"/>
          <w:lang w:val="uk-UA"/>
        </w:rPr>
        <w:t xml:space="preserve"> </w:t>
      </w:r>
      <w:r w:rsidR="002B05FF" w:rsidRPr="00E44F07">
        <w:rPr>
          <w:rFonts w:ascii="Times New Roman" w:hAnsi="Times New Roman"/>
          <w:b/>
          <w:sz w:val="24"/>
          <w:szCs w:val="24"/>
          <w:lang w:val="uk-UA"/>
        </w:rPr>
        <w:t xml:space="preserve">питома вага - </w:t>
      </w:r>
      <w:r w:rsidRPr="00E44F07">
        <w:rPr>
          <w:rFonts w:ascii="Times New Roman" w:eastAsia="Calibri" w:hAnsi="Times New Roman"/>
          <w:b/>
          <w:sz w:val="24"/>
          <w:szCs w:val="24"/>
          <w:lang w:val="uk-UA"/>
        </w:rPr>
        <w:t>100 %</w:t>
      </w:r>
      <w:r w:rsidR="002B05FF" w:rsidRPr="00E44F07">
        <w:rPr>
          <w:rFonts w:ascii="Times New Roman" w:eastAsia="Calibri" w:hAnsi="Times New Roman"/>
          <w:b/>
          <w:sz w:val="24"/>
          <w:szCs w:val="24"/>
          <w:lang w:val="uk-UA"/>
        </w:rPr>
        <w:t>.</w:t>
      </w:r>
    </w:p>
    <w:p w14:paraId="1767583B" w14:textId="52616E84" w:rsidR="000C73BE" w:rsidRPr="00E44F07" w:rsidRDefault="000C73BE" w:rsidP="000C73BE">
      <w:pPr>
        <w:pStyle w:val="a3"/>
        <w:jc w:val="both"/>
        <w:rPr>
          <w:rFonts w:ascii="Times New Roman" w:hAnsi="Times New Roman"/>
          <w:b/>
          <w:sz w:val="24"/>
          <w:szCs w:val="24"/>
          <w:lang w:val="uk-UA"/>
        </w:rPr>
      </w:pPr>
      <w:r w:rsidRPr="00E44F07">
        <w:rPr>
          <w:rFonts w:ascii="Times New Roman" w:hAnsi="Times New Roman"/>
          <w:sz w:val="24"/>
          <w:szCs w:val="24"/>
          <w:lang w:val="uk-UA"/>
        </w:rPr>
        <w:t xml:space="preserve">15. Розмір та умови надання забезпечення пропозицій учасників </w:t>
      </w:r>
      <w:r w:rsidRPr="00E44F07">
        <w:rPr>
          <w:rFonts w:ascii="Times New Roman" w:hAnsi="Times New Roman"/>
          <w:b/>
          <w:sz w:val="24"/>
          <w:szCs w:val="24"/>
          <w:lang w:val="uk-UA"/>
        </w:rPr>
        <w:t>Електронна банківська гарантія –</w:t>
      </w:r>
      <w:r>
        <w:rPr>
          <w:rFonts w:ascii="Times New Roman" w:hAnsi="Times New Roman"/>
          <w:b/>
          <w:sz w:val="24"/>
          <w:szCs w:val="24"/>
          <w:lang w:val="uk-UA"/>
        </w:rPr>
        <w:t xml:space="preserve"> </w:t>
      </w:r>
      <w:r w:rsidR="002D4C6D">
        <w:rPr>
          <w:rFonts w:ascii="Times New Roman" w:hAnsi="Times New Roman"/>
          <w:b/>
          <w:sz w:val="24"/>
          <w:szCs w:val="24"/>
          <w:lang w:val="uk-UA"/>
        </w:rPr>
        <w:t>1575</w:t>
      </w:r>
      <w:r w:rsidRPr="00E44F07">
        <w:rPr>
          <w:rFonts w:ascii="Times New Roman" w:hAnsi="Times New Roman"/>
          <w:b/>
          <w:sz w:val="24"/>
          <w:szCs w:val="24"/>
          <w:lang w:val="uk-UA"/>
        </w:rPr>
        <w:t>,00 грн.</w:t>
      </w:r>
    </w:p>
    <w:p w14:paraId="72B087B4" w14:textId="77777777" w:rsidR="000C73BE" w:rsidRPr="00E44F07" w:rsidRDefault="000C73BE" w:rsidP="000C73BE">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E44F07">
        <w:rPr>
          <w:rFonts w:ascii="Times New Roman" w:eastAsia="Times New Roman" w:hAnsi="Times New Roman" w:cs="Times New Roman"/>
          <w:color w:val="auto"/>
          <w:sz w:val="24"/>
          <w:szCs w:val="24"/>
          <w:lang w:val="uk-UA"/>
        </w:rPr>
        <w:t xml:space="preserve">15.1. Замовником вимагається надання часником забезпечення пропозиції у формі: </w:t>
      </w:r>
      <w:r w:rsidRPr="00E44F07">
        <w:rPr>
          <w:rFonts w:ascii="Times New Roman" w:eastAsia="Times New Roman" w:hAnsi="Times New Roman" w:cs="Times New Roman"/>
          <w:b/>
          <w:color w:val="auto"/>
          <w:sz w:val="24"/>
          <w:szCs w:val="24"/>
          <w:lang w:val="uk-UA"/>
        </w:rPr>
        <w:t>електронної банківської гарантії</w:t>
      </w:r>
      <w:r w:rsidRPr="00E44F07">
        <w:rPr>
          <w:rFonts w:ascii="Times New Roman" w:eastAsia="Times New Roman" w:hAnsi="Times New Roman" w:cs="Times New Roman"/>
          <w:color w:val="auto"/>
          <w:sz w:val="24"/>
          <w:szCs w:val="24"/>
          <w:lang w:val="uk-UA"/>
        </w:rPr>
        <w:t xml:space="preserve"> (безвідкличної банківської гарантії, оформленої відповідно до вимог постанови Правління Національного банку України від 15.12.2004 № 639), із зобов’язанням банку у разі виникнення обставин, передбачених п.15.2 Оголошення про проведення спрощеної закупівлі, сплатити на рахунок </w:t>
      </w:r>
      <w:r w:rsidRPr="00E44F07">
        <w:rPr>
          <w:rFonts w:ascii="Times New Roman" w:hAnsi="Times New Roman" w:cs="Times New Roman"/>
          <w:color w:val="auto"/>
          <w:sz w:val="24"/>
          <w:szCs w:val="24"/>
          <w:lang w:val="uk-UA"/>
        </w:rPr>
        <w:t>замовника</w:t>
      </w:r>
      <w:r w:rsidRPr="00E44F07">
        <w:rPr>
          <w:rFonts w:ascii="Times New Roman" w:eastAsia="Times New Roman" w:hAnsi="Times New Roman" w:cs="Times New Roman"/>
          <w:color w:val="auto"/>
          <w:sz w:val="24"/>
          <w:szCs w:val="24"/>
          <w:lang w:val="uk-UA"/>
        </w:rPr>
        <w:t xml:space="preserve"> кошти у сумі забезпечення пропозиції, визначеній в Оголошенні про проведення спрощеної закупівлі.</w:t>
      </w:r>
    </w:p>
    <w:p w14:paraId="7952EE09" w14:textId="77777777" w:rsidR="000C73BE" w:rsidRPr="00E44F07" w:rsidRDefault="000C73BE" w:rsidP="000C73BE">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E44F07">
        <w:rPr>
          <w:rFonts w:ascii="Times New Roman" w:eastAsia="Times New Roman" w:hAnsi="Times New Roman" w:cs="Times New Roman"/>
          <w:color w:val="auto"/>
          <w:sz w:val="24"/>
          <w:szCs w:val="24"/>
          <w:lang w:val="uk-UA"/>
        </w:rPr>
        <w:t>Банківська гарантія оформлюється в банку, який має ліцензію Національного банку України (копія додається у складі документів пропозиції).</w:t>
      </w:r>
    </w:p>
    <w:p w14:paraId="7D82D3F7" w14:textId="77777777" w:rsidR="000C73BE" w:rsidRPr="00E44F07" w:rsidRDefault="000C73BE" w:rsidP="000C73BE">
      <w:pPr>
        <w:pStyle w:val="LO-normal"/>
        <w:widowControl w:val="0"/>
        <w:spacing w:line="240" w:lineRule="auto"/>
        <w:ind w:firstLine="11"/>
        <w:jc w:val="both"/>
        <w:rPr>
          <w:rFonts w:ascii="Times New Roman" w:eastAsia="Times New Roman" w:hAnsi="Times New Roman" w:cs="Times New Roman"/>
          <w:bCs/>
          <w:color w:val="auto"/>
          <w:sz w:val="24"/>
          <w:szCs w:val="24"/>
          <w:lang w:val="uk-UA"/>
        </w:rPr>
      </w:pPr>
      <w:r w:rsidRPr="00E44F07">
        <w:rPr>
          <w:rFonts w:ascii="Times New Roman" w:eastAsia="Times New Roman" w:hAnsi="Times New Roman" w:cs="Times New Roman"/>
          <w:bCs/>
          <w:color w:val="auto"/>
          <w:sz w:val="24"/>
          <w:szCs w:val="24"/>
          <w:lang w:val="uk-UA"/>
        </w:rPr>
        <w:t>Гарантія має містити:</w:t>
      </w:r>
    </w:p>
    <w:p w14:paraId="1F0A9EF2" w14:textId="77777777" w:rsidR="000C73BE" w:rsidRPr="00E44F07" w:rsidRDefault="000C73BE" w:rsidP="000C73BE">
      <w:pPr>
        <w:pStyle w:val="LO-normal"/>
        <w:widowControl w:val="0"/>
        <w:spacing w:line="240" w:lineRule="auto"/>
        <w:ind w:firstLine="11"/>
        <w:jc w:val="both"/>
        <w:rPr>
          <w:rFonts w:ascii="Times New Roman" w:eastAsia="Times New Roman" w:hAnsi="Times New Roman" w:cs="Times New Roman"/>
          <w:bCs/>
          <w:color w:val="auto"/>
          <w:sz w:val="24"/>
          <w:szCs w:val="24"/>
          <w:lang w:val="uk-UA"/>
        </w:rPr>
      </w:pPr>
      <w:r w:rsidRPr="00E44F07">
        <w:rPr>
          <w:rFonts w:ascii="Times New Roman" w:eastAsia="Times New Roman" w:hAnsi="Times New Roman" w:cs="Times New Roman"/>
          <w:bCs/>
          <w:color w:val="auto"/>
          <w:sz w:val="24"/>
          <w:szCs w:val="24"/>
          <w:lang w:val="uk-UA"/>
        </w:rPr>
        <w:t>найменування, номер, дату, місце складання.</w:t>
      </w:r>
    </w:p>
    <w:p w14:paraId="75807943" w14:textId="77777777" w:rsidR="000C73BE" w:rsidRPr="00E44F07" w:rsidRDefault="000C73BE" w:rsidP="000C73BE">
      <w:pPr>
        <w:pStyle w:val="LO-normal"/>
        <w:widowControl w:val="0"/>
        <w:spacing w:line="240" w:lineRule="auto"/>
        <w:ind w:firstLine="11"/>
        <w:jc w:val="both"/>
        <w:rPr>
          <w:rFonts w:ascii="Times New Roman" w:eastAsia="Times New Roman" w:hAnsi="Times New Roman" w:cs="Times New Roman"/>
          <w:bCs/>
          <w:color w:val="auto"/>
          <w:sz w:val="24"/>
          <w:szCs w:val="24"/>
          <w:lang w:val="uk-UA"/>
        </w:rPr>
      </w:pPr>
      <w:r w:rsidRPr="00E44F07">
        <w:rPr>
          <w:rFonts w:ascii="Times New Roman" w:eastAsia="Times New Roman" w:hAnsi="Times New Roman" w:cs="Times New Roman"/>
          <w:bCs/>
          <w:color w:val="auto"/>
          <w:sz w:val="24"/>
          <w:szCs w:val="24"/>
          <w:lang w:val="uk-UA"/>
        </w:rPr>
        <w:t>реквізити гаранта - повну та/або скорочену назву, його юридичну та/або фактичну адресу, ідентифікаційний код за ЄДРПОУ;</w:t>
      </w:r>
    </w:p>
    <w:p w14:paraId="5CB8E6E4" w14:textId="77777777" w:rsidR="000C73BE" w:rsidRPr="00E44F07" w:rsidRDefault="000C73BE" w:rsidP="000C73BE">
      <w:pPr>
        <w:pStyle w:val="LO-normal"/>
        <w:widowControl w:val="0"/>
        <w:spacing w:line="240" w:lineRule="auto"/>
        <w:ind w:firstLine="11"/>
        <w:jc w:val="both"/>
        <w:rPr>
          <w:rFonts w:ascii="Times New Roman" w:eastAsia="Times New Roman" w:hAnsi="Times New Roman" w:cs="Times New Roman"/>
          <w:bCs/>
          <w:color w:val="auto"/>
          <w:sz w:val="24"/>
          <w:szCs w:val="24"/>
          <w:lang w:val="uk-UA"/>
        </w:rPr>
      </w:pPr>
      <w:r w:rsidRPr="00E44F07">
        <w:rPr>
          <w:rFonts w:ascii="Times New Roman" w:eastAsia="Times New Roman" w:hAnsi="Times New Roman" w:cs="Times New Roman"/>
          <w:bCs/>
          <w:color w:val="auto"/>
          <w:sz w:val="24"/>
          <w:szCs w:val="24"/>
          <w:lang w:val="uk-UA"/>
        </w:rPr>
        <w:t>реквізити принципала - повну та/або скорочену назву принципала, що збігається з назвою, яка зазначена ним у картці із зразками підписів і відбитка печатки (для фізичної особи - прізвище, ім'я та по батькові та документ, що її засвідчує (серія, номер, дата, ким виданий, місце проживання), його місцезнаходження ідентифікаційний код за ЄДРПОУ;</w:t>
      </w:r>
    </w:p>
    <w:p w14:paraId="3C7E93DE" w14:textId="77777777" w:rsidR="000C73BE" w:rsidRPr="00E44F07" w:rsidRDefault="000C73BE" w:rsidP="000C73BE">
      <w:pPr>
        <w:tabs>
          <w:tab w:val="left" w:pos="567"/>
          <w:tab w:val="left" w:pos="4678"/>
        </w:tabs>
        <w:spacing w:after="0" w:line="240" w:lineRule="auto"/>
        <w:jc w:val="both"/>
        <w:rPr>
          <w:rFonts w:ascii="Times New Roman" w:hAnsi="Times New Roman"/>
          <w:sz w:val="24"/>
          <w:szCs w:val="24"/>
          <w:lang w:val="uk-UA"/>
        </w:rPr>
      </w:pPr>
      <w:r w:rsidRPr="00E44F07">
        <w:rPr>
          <w:rFonts w:ascii="Times New Roman" w:hAnsi="Times New Roman"/>
          <w:bCs/>
          <w:sz w:val="24"/>
          <w:szCs w:val="24"/>
          <w:lang w:val="uk-UA"/>
        </w:rPr>
        <w:t xml:space="preserve">реквізити </w:t>
      </w:r>
      <w:proofErr w:type="spellStart"/>
      <w:r w:rsidRPr="00E44F07">
        <w:rPr>
          <w:rFonts w:ascii="Times New Roman" w:hAnsi="Times New Roman"/>
          <w:bCs/>
          <w:sz w:val="24"/>
          <w:szCs w:val="24"/>
          <w:lang w:val="uk-UA"/>
        </w:rPr>
        <w:t>бенефіціара</w:t>
      </w:r>
      <w:proofErr w:type="spellEnd"/>
      <w:r w:rsidRPr="00E44F07">
        <w:rPr>
          <w:rFonts w:ascii="Times New Roman" w:hAnsi="Times New Roman"/>
          <w:bCs/>
          <w:sz w:val="24"/>
          <w:szCs w:val="24"/>
          <w:lang w:val="uk-UA"/>
        </w:rPr>
        <w:t xml:space="preserve"> - назву, ідентифікаційний код за ЄДРПОУ, місцезнаходження, реквізити оголошення про закупівлю – унікальний номер оголошення про проведення спрощеної закупівлі, присвоєний електронною системою </w:t>
      </w:r>
      <w:proofErr w:type="spellStart"/>
      <w:r w:rsidRPr="00E44F07">
        <w:rPr>
          <w:rFonts w:ascii="Times New Roman" w:hAnsi="Times New Roman"/>
          <w:bCs/>
          <w:sz w:val="24"/>
          <w:szCs w:val="24"/>
          <w:lang w:val="uk-UA"/>
        </w:rPr>
        <w:t>закупівель</w:t>
      </w:r>
      <w:proofErr w:type="spellEnd"/>
      <w:r w:rsidRPr="00E44F07">
        <w:rPr>
          <w:rFonts w:ascii="Times New Roman" w:hAnsi="Times New Roman"/>
          <w:bCs/>
          <w:sz w:val="24"/>
          <w:szCs w:val="24"/>
          <w:lang w:val="uk-UA"/>
        </w:rPr>
        <w:t xml:space="preserve">, у форматі UA-XXXX-XX-XX-XXXXXX-X та назва  </w:t>
      </w:r>
      <w:proofErr w:type="spellStart"/>
      <w:r w:rsidRPr="00E44F07">
        <w:rPr>
          <w:rFonts w:ascii="Times New Roman" w:hAnsi="Times New Roman"/>
          <w:bCs/>
          <w:sz w:val="24"/>
          <w:szCs w:val="24"/>
          <w:lang w:val="uk-UA"/>
        </w:rPr>
        <w:t>вебсайта</w:t>
      </w:r>
      <w:proofErr w:type="spellEnd"/>
      <w:r w:rsidRPr="00E44F07">
        <w:rPr>
          <w:rFonts w:ascii="Times New Roman" w:hAnsi="Times New Roman"/>
          <w:bCs/>
          <w:sz w:val="24"/>
          <w:szCs w:val="24"/>
          <w:lang w:val="uk-UA"/>
        </w:rPr>
        <w:t xml:space="preserve"> інформаційно-телекомунікаційної системи «PROZORRO»</w:t>
      </w:r>
      <w:r w:rsidRPr="00E44F07">
        <w:rPr>
          <w:rFonts w:ascii="Times New Roman" w:hAnsi="Times New Roman"/>
          <w:sz w:val="24"/>
          <w:szCs w:val="24"/>
          <w:lang w:val="uk-UA"/>
        </w:rPr>
        <w:t>;</w:t>
      </w:r>
    </w:p>
    <w:p w14:paraId="5EFB79B9" w14:textId="77777777" w:rsidR="000C73BE" w:rsidRPr="00E44F07" w:rsidRDefault="000C73BE" w:rsidP="000C73BE">
      <w:pPr>
        <w:pStyle w:val="LO-normal"/>
        <w:widowControl w:val="0"/>
        <w:spacing w:line="240" w:lineRule="auto"/>
        <w:ind w:firstLine="11"/>
        <w:jc w:val="both"/>
        <w:rPr>
          <w:rFonts w:ascii="Times New Roman" w:eastAsia="Times New Roman" w:hAnsi="Times New Roman" w:cs="Times New Roman"/>
          <w:bCs/>
          <w:color w:val="auto"/>
          <w:sz w:val="24"/>
          <w:szCs w:val="24"/>
          <w:lang w:val="uk-UA"/>
        </w:rPr>
      </w:pPr>
      <w:r w:rsidRPr="00E44F07">
        <w:rPr>
          <w:rFonts w:ascii="Times New Roman" w:eastAsia="Times New Roman" w:hAnsi="Times New Roman" w:cs="Times New Roman"/>
          <w:bCs/>
          <w:color w:val="auto"/>
          <w:sz w:val="24"/>
          <w:szCs w:val="24"/>
          <w:lang w:val="uk-UA"/>
        </w:rPr>
        <w:t>суму гарантії цифрами та словами і валюту платежу;</w:t>
      </w:r>
    </w:p>
    <w:p w14:paraId="70799262" w14:textId="77777777" w:rsidR="000C73BE" w:rsidRPr="00E44F07" w:rsidRDefault="000C73BE" w:rsidP="000C73BE">
      <w:pPr>
        <w:pStyle w:val="LO-normal"/>
        <w:widowControl w:val="0"/>
        <w:spacing w:line="240" w:lineRule="auto"/>
        <w:ind w:firstLine="11"/>
        <w:jc w:val="both"/>
        <w:rPr>
          <w:rFonts w:ascii="Times New Roman" w:eastAsia="Times New Roman" w:hAnsi="Times New Roman" w:cs="Times New Roman"/>
          <w:bCs/>
          <w:color w:val="auto"/>
          <w:sz w:val="24"/>
          <w:szCs w:val="24"/>
          <w:lang w:val="uk-UA"/>
        </w:rPr>
      </w:pPr>
      <w:r w:rsidRPr="00E44F07">
        <w:rPr>
          <w:rFonts w:ascii="Times New Roman" w:eastAsia="Times New Roman" w:hAnsi="Times New Roman" w:cs="Times New Roman"/>
          <w:bCs/>
          <w:color w:val="auto"/>
          <w:sz w:val="24"/>
          <w:szCs w:val="24"/>
          <w:lang w:val="uk-UA"/>
        </w:rPr>
        <w:t xml:space="preserve">термін дії або строк дії гарантії чи обставини, за яких строк дії гарантії вважається закінченим </w:t>
      </w:r>
      <w:r w:rsidRPr="00E44F07">
        <w:rPr>
          <w:rFonts w:ascii="Times New Roman" w:eastAsia="Times New Roman" w:hAnsi="Times New Roman" w:cs="Times New Roman"/>
          <w:bCs/>
          <w:i/>
          <w:color w:val="auto"/>
          <w:sz w:val="24"/>
          <w:szCs w:val="24"/>
          <w:lang w:val="uk-UA"/>
        </w:rPr>
        <w:t>– “викласти обставини, передбачені у пункті 15.3 Оголошення про проведення спрощеної закупівлі, с</w:t>
      </w:r>
      <w:r w:rsidRPr="00E44F07">
        <w:rPr>
          <w:rFonts w:ascii="Times New Roman" w:eastAsia="Times New Roman" w:hAnsi="Times New Roman" w:cs="Times New Roman"/>
          <w:i/>
          <w:color w:val="auto"/>
          <w:sz w:val="24"/>
          <w:szCs w:val="24"/>
          <w:lang w:val="uk-UA"/>
        </w:rPr>
        <w:t xml:space="preserve">трок дії банківської гарантії до </w:t>
      </w:r>
      <w:r w:rsidRPr="00E44F07">
        <w:rPr>
          <w:rFonts w:ascii="Times New Roman" w:eastAsia="Times New Roman" w:hAnsi="Times New Roman" w:cs="Times New Roman"/>
          <w:bCs/>
          <w:i/>
          <w:color w:val="auto"/>
          <w:sz w:val="24"/>
          <w:szCs w:val="24"/>
          <w:lang w:val="uk-UA"/>
        </w:rPr>
        <w:t xml:space="preserve">“___” _________ </w:t>
      </w:r>
      <w:r w:rsidRPr="00E44F07">
        <w:rPr>
          <w:rFonts w:ascii="Times New Roman" w:eastAsia="Times New Roman" w:hAnsi="Times New Roman" w:cs="Times New Roman"/>
          <w:i/>
          <w:color w:val="auto"/>
          <w:sz w:val="24"/>
          <w:szCs w:val="24"/>
          <w:lang w:val="uk-UA"/>
        </w:rPr>
        <w:t>20__ р. включно”</w:t>
      </w:r>
      <w:r w:rsidRPr="00E44F07">
        <w:rPr>
          <w:rFonts w:ascii="Times New Roman" w:eastAsia="Times New Roman" w:hAnsi="Times New Roman" w:cs="Times New Roman"/>
          <w:color w:val="auto"/>
          <w:sz w:val="24"/>
          <w:szCs w:val="24"/>
          <w:lang w:val="uk-UA"/>
        </w:rPr>
        <w:t>.</w:t>
      </w:r>
    </w:p>
    <w:p w14:paraId="02F1B430" w14:textId="77777777" w:rsidR="000C73BE" w:rsidRPr="00E44F07" w:rsidRDefault="000C73BE" w:rsidP="000C73BE">
      <w:pPr>
        <w:pStyle w:val="LO-normal"/>
        <w:widowControl w:val="0"/>
        <w:spacing w:line="240" w:lineRule="auto"/>
        <w:ind w:firstLine="11"/>
        <w:jc w:val="both"/>
        <w:rPr>
          <w:rFonts w:ascii="Times New Roman" w:eastAsia="Times New Roman" w:hAnsi="Times New Roman" w:cs="Times New Roman"/>
          <w:bCs/>
          <w:color w:val="auto"/>
          <w:sz w:val="24"/>
          <w:szCs w:val="24"/>
          <w:lang w:val="uk-UA"/>
        </w:rPr>
      </w:pPr>
      <w:r w:rsidRPr="00E44F07">
        <w:rPr>
          <w:rFonts w:ascii="Times New Roman" w:eastAsia="Times New Roman" w:hAnsi="Times New Roman" w:cs="Times New Roman"/>
          <w:bCs/>
          <w:color w:val="auto"/>
          <w:sz w:val="24"/>
          <w:szCs w:val="24"/>
          <w:lang w:val="uk-UA"/>
        </w:rPr>
        <w:lastRenderedPageBreak/>
        <w:t xml:space="preserve">умови настання гарантійних випадків </w:t>
      </w:r>
      <w:r w:rsidRPr="00E44F07">
        <w:rPr>
          <w:rFonts w:ascii="Times New Roman" w:eastAsia="Times New Roman" w:hAnsi="Times New Roman" w:cs="Times New Roman"/>
          <w:bCs/>
          <w:i/>
          <w:color w:val="auto"/>
          <w:sz w:val="24"/>
          <w:szCs w:val="24"/>
          <w:lang w:val="uk-UA"/>
        </w:rPr>
        <w:t>– “викласти обставини, передбачені пунктом 15.2 Оголошення про проведення спрощеної закупівлі ”</w:t>
      </w:r>
      <w:r w:rsidRPr="00E44F07">
        <w:rPr>
          <w:rFonts w:ascii="Times New Roman" w:eastAsia="Times New Roman" w:hAnsi="Times New Roman" w:cs="Times New Roman"/>
          <w:bCs/>
          <w:color w:val="auto"/>
          <w:sz w:val="24"/>
          <w:szCs w:val="24"/>
          <w:lang w:val="uk-UA"/>
        </w:rPr>
        <w:t>;</w:t>
      </w:r>
    </w:p>
    <w:p w14:paraId="0D9A4F36" w14:textId="77777777" w:rsidR="000C73BE" w:rsidRPr="00E44F07" w:rsidRDefault="000C73BE" w:rsidP="000C73BE">
      <w:pPr>
        <w:pStyle w:val="LO-normal"/>
        <w:widowControl w:val="0"/>
        <w:spacing w:line="240" w:lineRule="auto"/>
        <w:ind w:firstLine="11"/>
        <w:jc w:val="both"/>
        <w:rPr>
          <w:rFonts w:ascii="Times New Roman" w:eastAsia="Times New Roman" w:hAnsi="Times New Roman" w:cs="Times New Roman"/>
          <w:bCs/>
          <w:color w:val="auto"/>
          <w:sz w:val="24"/>
          <w:szCs w:val="24"/>
          <w:lang w:val="uk-UA"/>
        </w:rPr>
      </w:pPr>
      <w:r w:rsidRPr="00E44F07">
        <w:rPr>
          <w:rFonts w:ascii="Times New Roman" w:eastAsia="Times New Roman" w:hAnsi="Times New Roman" w:cs="Times New Roman"/>
          <w:bCs/>
          <w:color w:val="auto"/>
          <w:sz w:val="24"/>
          <w:szCs w:val="24"/>
          <w:lang w:val="uk-UA"/>
        </w:rPr>
        <w:t xml:space="preserve">умови, за яких можна вносити зміни до тексту гарантії принципалом, </w:t>
      </w:r>
      <w:proofErr w:type="spellStart"/>
      <w:r w:rsidRPr="00E44F07">
        <w:rPr>
          <w:rFonts w:ascii="Times New Roman" w:eastAsia="Times New Roman" w:hAnsi="Times New Roman" w:cs="Times New Roman"/>
          <w:bCs/>
          <w:color w:val="auto"/>
          <w:sz w:val="24"/>
          <w:szCs w:val="24"/>
          <w:lang w:val="uk-UA"/>
        </w:rPr>
        <w:t>бенефіціаром</w:t>
      </w:r>
      <w:proofErr w:type="spellEnd"/>
      <w:r w:rsidRPr="00E44F07">
        <w:rPr>
          <w:rFonts w:ascii="Times New Roman" w:eastAsia="Times New Roman" w:hAnsi="Times New Roman" w:cs="Times New Roman"/>
          <w:bCs/>
          <w:color w:val="auto"/>
          <w:sz w:val="24"/>
          <w:szCs w:val="24"/>
          <w:lang w:val="uk-UA"/>
        </w:rPr>
        <w:t>, банком-гарантом.</w:t>
      </w:r>
    </w:p>
    <w:p w14:paraId="73DD7FD1" w14:textId="451C013A" w:rsidR="000C73BE" w:rsidRPr="00E44F07" w:rsidRDefault="000C73BE" w:rsidP="000C73BE">
      <w:pPr>
        <w:pStyle w:val="LO-normal"/>
        <w:spacing w:line="240" w:lineRule="auto"/>
        <w:ind w:firstLine="11"/>
        <w:jc w:val="both"/>
        <w:rPr>
          <w:rFonts w:ascii="Times New Roman" w:eastAsia="Times New Roman" w:hAnsi="Times New Roman" w:cs="Times New Roman"/>
          <w:b/>
          <w:i/>
          <w:color w:val="auto"/>
          <w:sz w:val="24"/>
          <w:szCs w:val="24"/>
          <w:lang w:val="uk-UA"/>
        </w:rPr>
      </w:pPr>
      <w:r w:rsidRPr="00E44F07">
        <w:rPr>
          <w:rFonts w:ascii="Times New Roman" w:eastAsia="Times New Roman" w:hAnsi="Times New Roman" w:cs="Times New Roman"/>
          <w:color w:val="auto"/>
          <w:sz w:val="24"/>
          <w:szCs w:val="24"/>
          <w:lang w:val="uk-UA"/>
        </w:rPr>
        <w:t xml:space="preserve">Розмір забезпечення пропозиції: </w:t>
      </w:r>
      <w:r w:rsidR="002D4C6D">
        <w:rPr>
          <w:rFonts w:ascii="Times New Roman" w:eastAsia="Times New Roman" w:hAnsi="Times New Roman" w:cs="Times New Roman"/>
          <w:b/>
          <w:i/>
          <w:color w:val="auto"/>
          <w:sz w:val="24"/>
          <w:szCs w:val="24"/>
          <w:u w:val="single"/>
          <w:lang w:val="uk-UA"/>
        </w:rPr>
        <w:t>1575</w:t>
      </w:r>
      <w:r w:rsidRPr="00E44F07">
        <w:rPr>
          <w:rFonts w:ascii="Times New Roman" w:eastAsia="Times New Roman" w:hAnsi="Times New Roman" w:cs="Times New Roman"/>
          <w:b/>
          <w:i/>
          <w:color w:val="auto"/>
          <w:sz w:val="24"/>
          <w:szCs w:val="24"/>
          <w:u w:val="single"/>
          <w:lang w:val="uk-UA"/>
        </w:rPr>
        <w:t>,00 грн. (</w:t>
      </w:r>
      <w:r w:rsidR="002D4C6D">
        <w:rPr>
          <w:rFonts w:ascii="Times New Roman" w:eastAsia="Times New Roman" w:hAnsi="Times New Roman" w:cs="Times New Roman"/>
          <w:b/>
          <w:i/>
          <w:color w:val="auto"/>
          <w:sz w:val="24"/>
          <w:szCs w:val="24"/>
          <w:u w:val="single"/>
          <w:lang w:val="uk-UA"/>
        </w:rPr>
        <w:t>Одна</w:t>
      </w:r>
      <w:r>
        <w:rPr>
          <w:rFonts w:ascii="Times New Roman" w:eastAsia="Times New Roman" w:hAnsi="Times New Roman" w:cs="Times New Roman"/>
          <w:b/>
          <w:i/>
          <w:color w:val="auto"/>
          <w:sz w:val="24"/>
          <w:szCs w:val="24"/>
          <w:u w:val="single"/>
          <w:lang w:val="uk-UA"/>
        </w:rPr>
        <w:t xml:space="preserve"> тисяч</w:t>
      </w:r>
      <w:r w:rsidR="002D4C6D">
        <w:rPr>
          <w:rFonts w:ascii="Times New Roman" w:eastAsia="Times New Roman" w:hAnsi="Times New Roman" w:cs="Times New Roman"/>
          <w:b/>
          <w:i/>
          <w:color w:val="auto"/>
          <w:sz w:val="24"/>
          <w:szCs w:val="24"/>
          <w:u w:val="single"/>
          <w:lang w:val="uk-UA"/>
        </w:rPr>
        <w:t>а</w:t>
      </w:r>
      <w:r>
        <w:rPr>
          <w:rFonts w:ascii="Times New Roman" w:eastAsia="Times New Roman" w:hAnsi="Times New Roman" w:cs="Times New Roman"/>
          <w:b/>
          <w:i/>
          <w:color w:val="auto"/>
          <w:sz w:val="24"/>
          <w:szCs w:val="24"/>
          <w:u w:val="single"/>
          <w:lang w:val="uk-UA"/>
        </w:rPr>
        <w:t xml:space="preserve"> </w:t>
      </w:r>
      <w:r w:rsidR="002D4C6D">
        <w:rPr>
          <w:rFonts w:ascii="Times New Roman" w:eastAsia="Times New Roman" w:hAnsi="Times New Roman" w:cs="Times New Roman"/>
          <w:b/>
          <w:i/>
          <w:color w:val="auto"/>
          <w:sz w:val="24"/>
          <w:szCs w:val="24"/>
          <w:u w:val="single"/>
          <w:lang w:val="uk-UA"/>
        </w:rPr>
        <w:t>п</w:t>
      </w:r>
      <w:r w:rsidR="002D4C6D" w:rsidRPr="002D4C6D">
        <w:rPr>
          <w:rFonts w:ascii="Times New Roman" w:eastAsia="Times New Roman" w:hAnsi="Times New Roman" w:cs="Times New Roman"/>
          <w:b/>
          <w:i/>
          <w:color w:val="auto"/>
          <w:sz w:val="24"/>
          <w:szCs w:val="24"/>
          <w:u w:val="single"/>
          <w:lang w:val="uk-UA"/>
        </w:rPr>
        <w:t>’</w:t>
      </w:r>
      <w:r w:rsidR="002D4C6D">
        <w:rPr>
          <w:rFonts w:ascii="Times New Roman" w:eastAsia="Times New Roman" w:hAnsi="Times New Roman" w:cs="Times New Roman"/>
          <w:b/>
          <w:i/>
          <w:color w:val="auto"/>
          <w:sz w:val="24"/>
          <w:szCs w:val="24"/>
          <w:u w:val="single"/>
          <w:lang w:val="uk-UA"/>
        </w:rPr>
        <w:t>ятсот с</w:t>
      </w:r>
      <w:r>
        <w:rPr>
          <w:rFonts w:ascii="Times New Roman" w:eastAsia="Times New Roman" w:hAnsi="Times New Roman" w:cs="Times New Roman"/>
          <w:b/>
          <w:i/>
          <w:color w:val="auto"/>
          <w:sz w:val="24"/>
          <w:szCs w:val="24"/>
          <w:u w:val="single"/>
          <w:lang w:val="uk-UA"/>
        </w:rPr>
        <w:t xml:space="preserve">імдесят </w:t>
      </w:r>
      <w:r w:rsidR="002D4C6D">
        <w:rPr>
          <w:rFonts w:ascii="Times New Roman" w:eastAsia="Times New Roman" w:hAnsi="Times New Roman" w:cs="Times New Roman"/>
          <w:b/>
          <w:i/>
          <w:color w:val="auto"/>
          <w:sz w:val="24"/>
          <w:szCs w:val="24"/>
          <w:u w:val="single"/>
          <w:lang w:val="uk-UA"/>
        </w:rPr>
        <w:t>п</w:t>
      </w:r>
      <w:r w:rsidR="002D4C6D" w:rsidRPr="002D4C6D">
        <w:rPr>
          <w:rFonts w:ascii="Times New Roman" w:eastAsia="Times New Roman" w:hAnsi="Times New Roman" w:cs="Times New Roman"/>
          <w:b/>
          <w:i/>
          <w:color w:val="auto"/>
          <w:sz w:val="24"/>
          <w:szCs w:val="24"/>
          <w:u w:val="single"/>
          <w:lang w:val="uk-UA"/>
        </w:rPr>
        <w:t>’</w:t>
      </w:r>
      <w:r w:rsidR="002D4C6D">
        <w:rPr>
          <w:rFonts w:ascii="Times New Roman" w:eastAsia="Times New Roman" w:hAnsi="Times New Roman" w:cs="Times New Roman"/>
          <w:b/>
          <w:i/>
          <w:color w:val="auto"/>
          <w:sz w:val="24"/>
          <w:szCs w:val="24"/>
          <w:u w:val="single"/>
          <w:lang w:val="uk-UA"/>
        </w:rPr>
        <w:t>ять</w:t>
      </w:r>
      <w:r w:rsidRPr="00E44F07">
        <w:rPr>
          <w:rFonts w:ascii="Times New Roman" w:eastAsia="Times New Roman" w:hAnsi="Times New Roman" w:cs="Times New Roman"/>
          <w:b/>
          <w:i/>
          <w:color w:val="auto"/>
          <w:sz w:val="24"/>
          <w:szCs w:val="24"/>
          <w:u w:val="single"/>
          <w:lang w:val="uk-UA"/>
        </w:rPr>
        <w:t xml:space="preserve"> грив</w:t>
      </w:r>
      <w:r w:rsidR="002D4C6D">
        <w:rPr>
          <w:rFonts w:ascii="Times New Roman" w:eastAsia="Times New Roman" w:hAnsi="Times New Roman" w:cs="Times New Roman"/>
          <w:b/>
          <w:i/>
          <w:color w:val="auto"/>
          <w:sz w:val="24"/>
          <w:szCs w:val="24"/>
          <w:u w:val="single"/>
          <w:lang w:val="uk-UA"/>
        </w:rPr>
        <w:t>е</w:t>
      </w:r>
      <w:r w:rsidRPr="00E44F07">
        <w:rPr>
          <w:rFonts w:ascii="Times New Roman" w:eastAsia="Times New Roman" w:hAnsi="Times New Roman" w:cs="Times New Roman"/>
          <w:b/>
          <w:i/>
          <w:color w:val="auto"/>
          <w:sz w:val="24"/>
          <w:szCs w:val="24"/>
          <w:u w:val="single"/>
          <w:lang w:val="uk-UA"/>
        </w:rPr>
        <w:t>н</w:t>
      </w:r>
      <w:r w:rsidR="002D4C6D">
        <w:rPr>
          <w:rFonts w:ascii="Times New Roman" w:eastAsia="Times New Roman" w:hAnsi="Times New Roman" w:cs="Times New Roman"/>
          <w:b/>
          <w:i/>
          <w:color w:val="auto"/>
          <w:sz w:val="24"/>
          <w:szCs w:val="24"/>
          <w:u w:val="single"/>
          <w:lang w:val="uk-UA"/>
        </w:rPr>
        <w:t>ь</w:t>
      </w:r>
      <w:r w:rsidRPr="00E44F07">
        <w:rPr>
          <w:rFonts w:ascii="Times New Roman" w:eastAsia="Times New Roman" w:hAnsi="Times New Roman" w:cs="Times New Roman"/>
          <w:b/>
          <w:i/>
          <w:color w:val="auto"/>
          <w:sz w:val="24"/>
          <w:szCs w:val="24"/>
          <w:u w:val="single"/>
          <w:lang w:val="uk-UA"/>
        </w:rPr>
        <w:t xml:space="preserve"> 00 копійок).</w:t>
      </w:r>
    </w:p>
    <w:p w14:paraId="137D646C" w14:textId="77777777" w:rsidR="000C73BE" w:rsidRPr="00E44F07" w:rsidRDefault="000C73BE" w:rsidP="000C73BE">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E44F07">
        <w:rPr>
          <w:rFonts w:ascii="Times New Roman" w:eastAsia="Times New Roman" w:hAnsi="Times New Roman" w:cs="Times New Roman"/>
          <w:color w:val="auto"/>
          <w:sz w:val="24"/>
          <w:szCs w:val="24"/>
          <w:lang w:val="uk-UA"/>
        </w:rPr>
        <w:t xml:space="preserve">Строк дії забезпечення пропозиції повинен складати не менше тридцяти робочих днів з дати кінцевого </w:t>
      </w:r>
      <w:r w:rsidRPr="00E44F07">
        <w:rPr>
          <w:rFonts w:ascii="Times New Roman" w:hAnsi="Times New Roman" w:cs="Times New Roman"/>
          <w:color w:val="auto"/>
          <w:sz w:val="24"/>
          <w:szCs w:val="24"/>
          <w:lang w:val="uk-UA"/>
        </w:rPr>
        <w:t xml:space="preserve">строку </w:t>
      </w:r>
      <w:r w:rsidRPr="00E44F07">
        <w:rPr>
          <w:rFonts w:ascii="Times New Roman" w:eastAsia="Times New Roman" w:hAnsi="Times New Roman" w:cs="Times New Roman"/>
          <w:color w:val="auto"/>
          <w:sz w:val="24"/>
          <w:szCs w:val="24"/>
          <w:lang w:val="uk-UA"/>
        </w:rPr>
        <w:t xml:space="preserve">подання пропозицій </w:t>
      </w:r>
      <w:r w:rsidRPr="00E44F07">
        <w:rPr>
          <w:rFonts w:ascii="Times New Roman" w:eastAsia="Times New Roman" w:hAnsi="Times New Roman" w:cs="Times New Roman"/>
          <w:color w:val="auto"/>
          <w:spacing w:val="-2"/>
          <w:sz w:val="24"/>
          <w:szCs w:val="24"/>
          <w:lang w:val="uk-UA"/>
        </w:rPr>
        <w:t>(у вигляді конкретної дати)</w:t>
      </w:r>
      <w:r w:rsidRPr="00E44F07">
        <w:rPr>
          <w:rFonts w:ascii="Times New Roman" w:eastAsia="Times New Roman" w:hAnsi="Times New Roman" w:cs="Times New Roman"/>
          <w:color w:val="auto"/>
          <w:sz w:val="24"/>
          <w:szCs w:val="24"/>
          <w:lang w:val="uk-UA"/>
        </w:rPr>
        <w:t>.</w:t>
      </w:r>
    </w:p>
    <w:p w14:paraId="6FFA2557" w14:textId="77777777" w:rsidR="00174398" w:rsidRPr="00CE19F4" w:rsidRDefault="00174398" w:rsidP="00174398">
      <w:pPr>
        <w:pStyle w:val="LO-normal"/>
        <w:widowControl w:val="0"/>
        <w:spacing w:line="240" w:lineRule="auto"/>
        <w:ind w:firstLine="11"/>
        <w:jc w:val="both"/>
        <w:rPr>
          <w:rFonts w:ascii="Times New Roman" w:eastAsia="Times New Roman" w:hAnsi="Times New Roman" w:cs="Times New Roman"/>
          <w:color w:val="000000" w:themeColor="text1"/>
          <w:spacing w:val="-2"/>
          <w:sz w:val="24"/>
          <w:szCs w:val="24"/>
          <w:lang w:val="uk-UA"/>
        </w:rPr>
      </w:pPr>
      <w:r w:rsidRPr="005F2BD5">
        <w:rPr>
          <w:rFonts w:ascii="Times New Roman" w:eastAsia="Times New Roman" w:hAnsi="Times New Roman" w:cs="Times New Roman"/>
          <w:color w:val="auto"/>
          <w:spacing w:val="-2"/>
          <w:sz w:val="24"/>
          <w:szCs w:val="24"/>
          <w:lang w:val="uk-UA"/>
        </w:rPr>
        <w:t xml:space="preserve">Якщо у банківській гарантії є посилання на договір про надання </w:t>
      </w:r>
      <w:r w:rsidRPr="00CE19F4">
        <w:rPr>
          <w:rFonts w:ascii="Times New Roman" w:eastAsia="Times New Roman" w:hAnsi="Times New Roman" w:cs="Times New Roman"/>
          <w:color w:val="000000" w:themeColor="text1"/>
          <w:spacing w:val="-2"/>
          <w:sz w:val="24"/>
          <w:szCs w:val="24"/>
          <w:lang w:val="uk-UA"/>
        </w:rPr>
        <w:t>банківської гарантії/договір (заява) про надання гарантії, учасник обов’язково має надати такий договір (заяву) разом з банківською гарантією.</w:t>
      </w:r>
    </w:p>
    <w:p w14:paraId="6A776A9F" w14:textId="77777777" w:rsidR="00174398" w:rsidRPr="00CE19F4" w:rsidRDefault="00174398" w:rsidP="00174398">
      <w:pPr>
        <w:pStyle w:val="LO-normal"/>
        <w:widowControl w:val="0"/>
        <w:spacing w:line="240" w:lineRule="auto"/>
        <w:ind w:firstLine="11"/>
        <w:jc w:val="both"/>
        <w:rPr>
          <w:rFonts w:ascii="Times New Roman" w:eastAsia="Times New Roman" w:hAnsi="Times New Roman" w:cs="Times New Roman"/>
          <w:color w:val="000000" w:themeColor="text1"/>
          <w:spacing w:val="-2"/>
          <w:sz w:val="24"/>
          <w:szCs w:val="24"/>
          <w:lang w:val="uk-UA"/>
        </w:rPr>
      </w:pPr>
      <w:r w:rsidRPr="00CE19F4">
        <w:rPr>
          <w:rFonts w:ascii="Times New Roman" w:eastAsia="Times New Roman" w:hAnsi="Times New Roman" w:cs="Times New Roman"/>
          <w:color w:val="000000" w:themeColor="text1"/>
          <w:spacing w:val="-2"/>
          <w:sz w:val="24"/>
          <w:szCs w:val="24"/>
          <w:lang w:val="uk-UA"/>
        </w:rPr>
        <w:t xml:space="preserve">Строк сплати за гарантією має становити не більше 5 робочих днів з дня отримання вимоги. Гарантія має набувати чинності з дня її надання. </w:t>
      </w:r>
    </w:p>
    <w:p w14:paraId="71DB7006" w14:textId="77777777" w:rsidR="000C73BE" w:rsidRPr="00E44F07" w:rsidRDefault="000C73BE" w:rsidP="000C73BE">
      <w:pPr>
        <w:pStyle w:val="LO-normal"/>
        <w:widowControl w:val="0"/>
        <w:spacing w:line="240" w:lineRule="auto"/>
        <w:ind w:firstLine="11"/>
        <w:jc w:val="both"/>
        <w:rPr>
          <w:rFonts w:ascii="Times New Roman" w:eastAsia="Times New Roman" w:hAnsi="Times New Roman" w:cs="Times New Roman"/>
          <w:color w:val="auto"/>
          <w:spacing w:val="-2"/>
          <w:sz w:val="24"/>
          <w:szCs w:val="24"/>
          <w:lang w:val="uk-UA"/>
        </w:rPr>
      </w:pPr>
      <w:r w:rsidRPr="00E44F07">
        <w:rPr>
          <w:rFonts w:ascii="Times New Roman" w:eastAsia="Times New Roman" w:hAnsi="Times New Roman" w:cs="Times New Roman"/>
          <w:color w:val="auto"/>
          <w:spacing w:val="-2"/>
          <w:sz w:val="24"/>
          <w:szCs w:val="24"/>
          <w:lang w:val="uk-UA"/>
        </w:rPr>
        <w:t>Гарантія має вступити в силу з дати її видачі та бути чинною протягом всього періоду її дії. Набуття чинності забезпечення пропозиції підтверджується листом банку-гаранта, який Учасник в обов’язковому порядку надає у складі документів пропозиції.</w:t>
      </w:r>
    </w:p>
    <w:p w14:paraId="0A659A5B" w14:textId="77777777" w:rsidR="000C73BE" w:rsidRPr="00E44F07" w:rsidRDefault="000C73BE" w:rsidP="000C73BE">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E44F07">
        <w:rPr>
          <w:rFonts w:ascii="Times New Roman" w:hAnsi="Times New Roman" w:cs="Times New Roman"/>
          <w:color w:val="auto"/>
          <w:sz w:val="24"/>
          <w:szCs w:val="24"/>
          <w:lang w:val="uk-UA"/>
        </w:rPr>
        <w:t>Електронна банківська гарантія та документи, передбачені цим пунктом Оголошення про проведення спрощеної закупівлі, надаються у складі пропозиції у форматі, що дає можливість перевірити кваліфікований електронний підпис особи, яка підписала гарантію/документи, що надаються у складі пропозиції, та кваліфіковану електронну печатку банку-гаранта.</w:t>
      </w:r>
    </w:p>
    <w:p w14:paraId="76DF586B" w14:textId="77777777" w:rsidR="000C73BE" w:rsidRPr="00E44F07" w:rsidRDefault="000C73BE" w:rsidP="000C73BE">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E44F07">
        <w:rPr>
          <w:rFonts w:ascii="Times New Roman" w:hAnsi="Times New Roman" w:cs="Times New Roman"/>
          <w:color w:val="auto"/>
          <w:sz w:val="24"/>
          <w:szCs w:val="24"/>
          <w:lang w:val="uk-UA"/>
        </w:rPr>
        <w:t>Повноваження особи, яка підписує банківську гарантію, повинні бути підтверджені сканованою копією відповідного документу гаранта (у випадку, якщо підписантом не є голова правління).</w:t>
      </w:r>
    </w:p>
    <w:p w14:paraId="714FE606" w14:textId="77777777" w:rsidR="000C73BE" w:rsidRPr="00E44F07" w:rsidRDefault="000C73BE" w:rsidP="000C73BE">
      <w:pPr>
        <w:pStyle w:val="LO-normal"/>
        <w:widowControl w:val="0"/>
        <w:spacing w:line="240" w:lineRule="auto"/>
        <w:ind w:firstLine="11"/>
        <w:jc w:val="both"/>
        <w:rPr>
          <w:rFonts w:ascii="Times New Roman" w:eastAsia="Times New Roman" w:hAnsi="Times New Roman" w:cs="Times New Roman"/>
          <w:b/>
          <w:color w:val="auto"/>
          <w:sz w:val="24"/>
          <w:szCs w:val="24"/>
          <w:lang w:val="uk-UA"/>
        </w:rPr>
      </w:pPr>
      <w:r w:rsidRPr="00E44F07">
        <w:rPr>
          <w:rFonts w:ascii="Times New Roman" w:eastAsia="Times New Roman" w:hAnsi="Times New Roman" w:cs="Times New Roman"/>
          <w:b/>
          <w:color w:val="auto"/>
          <w:sz w:val="24"/>
          <w:szCs w:val="24"/>
          <w:lang w:val="uk-UA"/>
        </w:rPr>
        <w:t>Пропозиції, що не супроводжуються забезпеченням пропозиції, відхиляються Замовником відповідно до статті 14 Закону.</w:t>
      </w:r>
    </w:p>
    <w:p w14:paraId="2138566A" w14:textId="77777777" w:rsidR="000C73BE" w:rsidRPr="00E44F07" w:rsidRDefault="000C73BE" w:rsidP="000C73BE">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E44F07">
        <w:rPr>
          <w:rFonts w:ascii="Times New Roman" w:eastAsia="Times New Roman" w:hAnsi="Times New Roman" w:cs="Times New Roman"/>
          <w:color w:val="auto"/>
          <w:sz w:val="24"/>
          <w:szCs w:val="24"/>
          <w:lang w:val="uk-UA"/>
        </w:rPr>
        <w:t>Усі витрати, пов’язані з наданням  забезпечення пропозиції, здійснюються за рахунок Учасника.</w:t>
      </w:r>
    </w:p>
    <w:p w14:paraId="0957D915" w14:textId="77777777" w:rsidR="000C73BE" w:rsidRPr="00E44F07" w:rsidRDefault="000C73BE" w:rsidP="000C73BE">
      <w:pPr>
        <w:spacing w:after="0" w:line="240" w:lineRule="auto"/>
        <w:jc w:val="both"/>
        <w:rPr>
          <w:rFonts w:ascii="Times New Roman" w:hAnsi="Times New Roman"/>
          <w:b/>
          <w:i/>
          <w:sz w:val="24"/>
          <w:szCs w:val="24"/>
          <w:lang w:val="uk-UA"/>
        </w:rPr>
      </w:pPr>
      <w:bookmarkStart w:id="6" w:name="_Hlk79742877"/>
      <w:r w:rsidRPr="00E44F07">
        <w:rPr>
          <w:rFonts w:ascii="Times New Roman" w:hAnsi="Times New Roman"/>
          <w:b/>
          <w:i/>
          <w:sz w:val="24"/>
          <w:szCs w:val="24"/>
          <w:lang w:val="uk-UA"/>
        </w:rPr>
        <w:t>Банківські реквізити замовника:</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3940"/>
      </w:tblGrid>
      <w:tr w:rsidR="000C73BE" w:rsidRPr="00E44F07" w14:paraId="0B7A8D50" w14:textId="77777777" w:rsidTr="002D4C6D">
        <w:tc>
          <w:tcPr>
            <w:tcW w:w="3823" w:type="dxa"/>
            <w:tcBorders>
              <w:top w:val="single" w:sz="4" w:space="0" w:color="auto"/>
              <w:left w:val="single" w:sz="4" w:space="0" w:color="auto"/>
              <w:bottom w:val="single" w:sz="4" w:space="0" w:color="auto"/>
              <w:right w:val="single" w:sz="4" w:space="0" w:color="auto"/>
            </w:tcBorders>
            <w:hideMark/>
          </w:tcPr>
          <w:p w14:paraId="0A2FB36E" w14:textId="77777777" w:rsidR="000C73BE" w:rsidRPr="00E44F07" w:rsidRDefault="000C73BE" w:rsidP="002D4C6D">
            <w:pPr>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Код ЄДРПОУ отримувача</w:t>
            </w:r>
          </w:p>
        </w:tc>
        <w:tc>
          <w:tcPr>
            <w:tcW w:w="3940" w:type="dxa"/>
            <w:tcBorders>
              <w:top w:val="single" w:sz="4" w:space="0" w:color="auto"/>
              <w:left w:val="single" w:sz="4" w:space="0" w:color="auto"/>
              <w:bottom w:val="single" w:sz="4" w:space="0" w:color="auto"/>
              <w:right w:val="single" w:sz="4" w:space="0" w:color="auto"/>
            </w:tcBorders>
            <w:hideMark/>
          </w:tcPr>
          <w:p w14:paraId="63032A4C" w14:textId="77777777" w:rsidR="000C73BE" w:rsidRPr="00E44F07" w:rsidRDefault="000C73BE" w:rsidP="002D4C6D">
            <w:pPr>
              <w:spacing w:after="0" w:line="240" w:lineRule="auto"/>
              <w:ind w:left="6" w:right="-108" w:hanging="6"/>
              <w:jc w:val="both"/>
              <w:rPr>
                <w:rFonts w:ascii="Times New Roman" w:hAnsi="Times New Roman"/>
                <w:sz w:val="24"/>
                <w:szCs w:val="24"/>
                <w:lang w:val="uk-UA"/>
              </w:rPr>
            </w:pPr>
            <w:r w:rsidRPr="00E44F07">
              <w:rPr>
                <w:rFonts w:ascii="Times New Roman" w:hAnsi="Times New Roman"/>
                <w:sz w:val="24"/>
                <w:szCs w:val="24"/>
                <w:lang w:val="uk-UA"/>
              </w:rPr>
              <w:t>00693517</w:t>
            </w:r>
          </w:p>
        </w:tc>
      </w:tr>
      <w:tr w:rsidR="000C73BE" w:rsidRPr="00E44F07" w14:paraId="15128683" w14:textId="77777777" w:rsidTr="002D4C6D">
        <w:tc>
          <w:tcPr>
            <w:tcW w:w="3823" w:type="dxa"/>
            <w:tcBorders>
              <w:top w:val="single" w:sz="4" w:space="0" w:color="auto"/>
              <w:left w:val="single" w:sz="4" w:space="0" w:color="auto"/>
              <w:bottom w:val="single" w:sz="4" w:space="0" w:color="auto"/>
              <w:right w:val="single" w:sz="4" w:space="0" w:color="auto"/>
            </w:tcBorders>
            <w:hideMark/>
          </w:tcPr>
          <w:p w14:paraId="778BF885" w14:textId="77777777" w:rsidR="000C73BE" w:rsidRPr="00E44F07" w:rsidRDefault="000C73BE" w:rsidP="002D4C6D">
            <w:pPr>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Поточний рахунок</w:t>
            </w:r>
          </w:p>
        </w:tc>
        <w:tc>
          <w:tcPr>
            <w:tcW w:w="3940" w:type="dxa"/>
            <w:tcBorders>
              <w:top w:val="single" w:sz="4" w:space="0" w:color="auto"/>
              <w:left w:val="single" w:sz="4" w:space="0" w:color="auto"/>
              <w:bottom w:val="single" w:sz="4" w:space="0" w:color="auto"/>
              <w:right w:val="single" w:sz="4" w:space="0" w:color="auto"/>
            </w:tcBorders>
            <w:hideMark/>
          </w:tcPr>
          <w:p w14:paraId="4FCA0AF0" w14:textId="39A40BAD" w:rsidR="000C73BE" w:rsidRPr="00E44F07" w:rsidRDefault="000C73BE" w:rsidP="000C73BE">
            <w:pPr>
              <w:spacing w:after="0" w:line="240" w:lineRule="auto"/>
              <w:ind w:left="6" w:right="-108" w:hanging="6"/>
              <w:jc w:val="both"/>
              <w:rPr>
                <w:rFonts w:ascii="Times New Roman" w:hAnsi="Times New Roman"/>
                <w:sz w:val="24"/>
                <w:szCs w:val="24"/>
                <w:highlight w:val="yellow"/>
                <w:lang w:val="uk-UA"/>
              </w:rPr>
            </w:pPr>
            <w:r w:rsidRPr="00A6711A">
              <w:rPr>
                <w:rFonts w:ascii="Times New Roman" w:hAnsi="Times New Roman"/>
                <w:sz w:val="24"/>
                <w:szCs w:val="24"/>
                <w:lang w:val="uk-UA"/>
              </w:rPr>
              <w:t>UA</w:t>
            </w:r>
            <w:r>
              <w:rPr>
                <w:rFonts w:ascii="Times New Roman" w:hAnsi="Times New Roman"/>
                <w:sz w:val="24"/>
                <w:szCs w:val="24"/>
                <w:lang w:val="uk-UA"/>
              </w:rPr>
              <w:t>708201720343151004200004948</w:t>
            </w:r>
          </w:p>
        </w:tc>
      </w:tr>
      <w:tr w:rsidR="000C73BE" w:rsidRPr="00E44F07" w14:paraId="25AD6776" w14:textId="77777777" w:rsidTr="002D4C6D">
        <w:tc>
          <w:tcPr>
            <w:tcW w:w="3823" w:type="dxa"/>
            <w:tcBorders>
              <w:top w:val="single" w:sz="4" w:space="0" w:color="auto"/>
              <w:left w:val="single" w:sz="4" w:space="0" w:color="auto"/>
              <w:bottom w:val="single" w:sz="4" w:space="0" w:color="auto"/>
              <w:right w:val="single" w:sz="4" w:space="0" w:color="auto"/>
            </w:tcBorders>
            <w:hideMark/>
          </w:tcPr>
          <w:p w14:paraId="02BF0398" w14:textId="77777777" w:rsidR="000C73BE" w:rsidRPr="00E44F07" w:rsidRDefault="000C73BE" w:rsidP="002D4C6D">
            <w:pPr>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Банк отримувача</w:t>
            </w:r>
          </w:p>
        </w:tc>
        <w:tc>
          <w:tcPr>
            <w:tcW w:w="3940" w:type="dxa"/>
            <w:tcBorders>
              <w:top w:val="single" w:sz="4" w:space="0" w:color="auto"/>
              <w:left w:val="single" w:sz="4" w:space="0" w:color="auto"/>
              <w:bottom w:val="single" w:sz="4" w:space="0" w:color="auto"/>
              <w:right w:val="single" w:sz="4" w:space="0" w:color="auto"/>
            </w:tcBorders>
            <w:hideMark/>
          </w:tcPr>
          <w:p w14:paraId="74F993F0" w14:textId="77777777" w:rsidR="000C73BE" w:rsidRPr="00E44F07" w:rsidRDefault="000C73BE" w:rsidP="002D4C6D">
            <w:pPr>
              <w:spacing w:after="0" w:line="240" w:lineRule="auto"/>
              <w:ind w:left="6" w:right="-108" w:hanging="6"/>
              <w:jc w:val="both"/>
              <w:rPr>
                <w:rFonts w:ascii="Times New Roman" w:hAnsi="Times New Roman"/>
                <w:sz w:val="24"/>
                <w:szCs w:val="24"/>
                <w:lang w:val="uk-UA"/>
              </w:rPr>
            </w:pPr>
            <w:r w:rsidRPr="00E44F07">
              <w:rPr>
                <w:rFonts w:ascii="Times New Roman" w:hAnsi="Times New Roman"/>
                <w:sz w:val="24"/>
                <w:szCs w:val="24"/>
                <w:lang w:val="uk-UA"/>
              </w:rPr>
              <w:t>ДКСУ м.</w:t>
            </w:r>
            <w:r>
              <w:rPr>
                <w:rFonts w:ascii="Times New Roman" w:hAnsi="Times New Roman"/>
                <w:sz w:val="24"/>
                <w:szCs w:val="24"/>
                <w:lang w:val="uk-UA"/>
              </w:rPr>
              <w:t xml:space="preserve"> </w:t>
            </w:r>
            <w:r w:rsidRPr="00E44F07">
              <w:rPr>
                <w:rFonts w:ascii="Times New Roman" w:hAnsi="Times New Roman"/>
                <w:sz w:val="24"/>
                <w:szCs w:val="24"/>
                <w:lang w:val="uk-UA"/>
              </w:rPr>
              <w:t xml:space="preserve">Київ </w:t>
            </w:r>
          </w:p>
        </w:tc>
      </w:tr>
      <w:tr w:rsidR="000C73BE" w:rsidRPr="00E44F07" w14:paraId="3C83826A" w14:textId="77777777" w:rsidTr="002D4C6D">
        <w:trPr>
          <w:trHeight w:val="327"/>
        </w:trPr>
        <w:tc>
          <w:tcPr>
            <w:tcW w:w="3823" w:type="dxa"/>
            <w:tcBorders>
              <w:top w:val="single" w:sz="4" w:space="0" w:color="auto"/>
              <w:left w:val="single" w:sz="4" w:space="0" w:color="auto"/>
              <w:bottom w:val="single" w:sz="4" w:space="0" w:color="auto"/>
              <w:right w:val="single" w:sz="4" w:space="0" w:color="auto"/>
            </w:tcBorders>
            <w:hideMark/>
          </w:tcPr>
          <w:p w14:paraId="0866DB6F" w14:textId="77777777" w:rsidR="000C73BE" w:rsidRPr="00E44F07" w:rsidRDefault="000C73BE" w:rsidP="002D4C6D">
            <w:pPr>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Код банку</w:t>
            </w:r>
          </w:p>
        </w:tc>
        <w:tc>
          <w:tcPr>
            <w:tcW w:w="3940" w:type="dxa"/>
            <w:tcBorders>
              <w:top w:val="single" w:sz="4" w:space="0" w:color="auto"/>
              <w:left w:val="single" w:sz="4" w:space="0" w:color="auto"/>
              <w:bottom w:val="single" w:sz="4" w:space="0" w:color="auto"/>
              <w:right w:val="single" w:sz="4" w:space="0" w:color="auto"/>
            </w:tcBorders>
            <w:hideMark/>
          </w:tcPr>
          <w:p w14:paraId="6CFCE253" w14:textId="77777777" w:rsidR="000C73BE" w:rsidRPr="00E44F07" w:rsidRDefault="000C73BE" w:rsidP="002D4C6D">
            <w:pPr>
              <w:spacing w:after="0" w:line="240" w:lineRule="auto"/>
              <w:ind w:left="6" w:right="-108" w:hanging="6"/>
              <w:jc w:val="both"/>
              <w:rPr>
                <w:rFonts w:ascii="Times New Roman" w:hAnsi="Times New Roman"/>
                <w:sz w:val="24"/>
                <w:szCs w:val="24"/>
                <w:lang w:val="uk-UA"/>
              </w:rPr>
            </w:pPr>
            <w:r w:rsidRPr="00E44F07">
              <w:rPr>
                <w:rFonts w:ascii="Times New Roman" w:hAnsi="Times New Roman"/>
                <w:sz w:val="24"/>
                <w:szCs w:val="24"/>
                <w:lang w:val="uk-UA"/>
              </w:rPr>
              <w:t>МФО 820172</w:t>
            </w:r>
          </w:p>
        </w:tc>
        <w:bookmarkEnd w:id="6"/>
      </w:tr>
    </w:tbl>
    <w:p w14:paraId="1C2EE484" w14:textId="77777777" w:rsidR="000C73BE" w:rsidRPr="00E44F07" w:rsidRDefault="000C73BE" w:rsidP="000C73BE">
      <w:pPr>
        <w:pStyle w:val="a3"/>
        <w:jc w:val="both"/>
        <w:rPr>
          <w:rFonts w:ascii="Times New Roman" w:eastAsia="Times New Roman" w:hAnsi="Times New Roman"/>
          <w:sz w:val="24"/>
          <w:szCs w:val="24"/>
          <w:lang w:val="uk-UA" w:eastAsia="uk-UA"/>
        </w:rPr>
      </w:pPr>
      <w:r w:rsidRPr="00E44F07">
        <w:rPr>
          <w:rFonts w:ascii="Times New Roman" w:eastAsia="Times New Roman" w:hAnsi="Times New Roman"/>
          <w:sz w:val="24"/>
          <w:szCs w:val="24"/>
          <w:lang w:val="uk-UA"/>
        </w:rPr>
        <w:t xml:space="preserve">15.2. </w:t>
      </w:r>
      <w:r w:rsidRPr="00E44F07">
        <w:rPr>
          <w:rFonts w:ascii="Times New Roman" w:eastAsia="Times New Roman" w:hAnsi="Times New Roman"/>
          <w:sz w:val="24"/>
          <w:szCs w:val="24"/>
          <w:lang w:val="uk-UA" w:eastAsia="uk-UA"/>
        </w:rPr>
        <w:t>Забезпечення пропозиції не повертається у разі:</w:t>
      </w:r>
    </w:p>
    <w:p w14:paraId="4E0164C8" w14:textId="77777777" w:rsidR="000C73BE" w:rsidRPr="00E44F07" w:rsidRDefault="000C73BE" w:rsidP="000C73BE">
      <w:pPr>
        <w:spacing w:after="0" w:line="240" w:lineRule="auto"/>
        <w:jc w:val="both"/>
        <w:rPr>
          <w:rFonts w:ascii="Times New Roman" w:eastAsia="Times New Roman" w:hAnsi="Times New Roman"/>
          <w:sz w:val="24"/>
          <w:szCs w:val="24"/>
          <w:lang w:val="uk-UA" w:eastAsia="uk-UA"/>
        </w:rPr>
      </w:pPr>
      <w:r w:rsidRPr="00E44F07">
        <w:rPr>
          <w:rFonts w:ascii="Times New Roman" w:eastAsia="Times New Roman" w:hAnsi="Times New Roman"/>
          <w:sz w:val="24"/>
          <w:szCs w:val="24"/>
          <w:lang w:val="uk-UA" w:eastAsia="uk-UA"/>
        </w:rPr>
        <w:t>1) відкликання пропозиції учасником після закінчення строку її подання;</w:t>
      </w:r>
    </w:p>
    <w:p w14:paraId="26843BC7" w14:textId="77777777" w:rsidR="000C73BE" w:rsidRPr="00E44F07" w:rsidRDefault="000C73BE" w:rsidP="000C73BE">
      <w:pPr>
        <w:spacing w:after="0" w:line="240" w:lineRule="auto"/>
        <w:jc w:val="both"/>
        <w:rPr>
          <w:rFonts w:ascii="Times New Roman" w:eastAsia="Times New Roman" w:hAnsi="Times New Roman"/>
          <w:sz w:val="24"/>
          <w:szCs w:val="24"/>
          <w:lang w:val="uk-UA" w:eastAsia="uk-UA"/>
        </w:rPr>
      </w:pPr>
      <w:r w:rsidRPr="00E44F07">
        <w:rPr>
          <w:rFonts w:ascii="Times New Roman" w:eastAsia="Times New Roman" w:hAnsi="Times New Roman"/>
          <w:sz w:val="24"/>
          <w:szCs w:val="24"/>
          <w:lang w:val="uk-UA" w:eastAsia="uk-UA"/>
        </w:rPr>
        <w:t xml:space="preserve">2) </w:t>
      </w:r>
      <w:proofErr w:type="spellStart"/>
      <w:r w:rsidRPr="00E44F07">
        <w:rPr>
          <w:rFonts w:ascii="Times New Roman" w:eastAsia="Times New Roman" w:hAnsi="Times New Roman"/>
          <w:sz w:val="24"/>
          <w:szCs w:val="24"/>
          <w:lang w:val="uk-UA" w:eastAsia="uk-UA"/>
        </w:rPr>
        <w:t>непідписання</w:t>
      </w:r>
      <w:proofErr w:type="spellEnd"/>
      <w:r w:rsidRPr="00E44F07">
        <w:rPr>
          <w:rFonts w:ascii="Times New Roman" w:eastAsia="Times New Roman" w:hAnsi="Times New Roman"/>
          <w:sz w:val="24"/>
          <w:szCs w:val="24"/>
          <w:lang w:val="uk-UA" w:eastAsia="uk-UA"/>
        </w:rPr>
        <w:t xml:space="preserve"> договору про закупівлю учасником, який став переможцем спрощеної закупівлі;</w:t>
      </w:r>
    </w:p>
    <w:p w14:paraId="39F60315" w14:textId="77777777" w:rsidR="000C73BE" w:rsidRPr="00E44F07" w:rsidRDefault="000C73BE" w:rsidP="000C73BE">
      <w:pPr>
        <w:spacing w:after="0" w:line="240" w:lineRule="auto"/>
        <w:jc w:val="both"/>
        <w:rPr>
          <w:rFonts w:ascii="Times New Roman" w:eastAsia="Times New Roman" w:hAnsi="Times New Roman"/>
          <w:sz w:val="24"/>
          <w:szCs w:val="24"/>
          <w:lang w:val="uk-UA" w:eastAsia="uk-UA"/>
        </w:rPr>
      </w:pPr>
      <w:r w:rsidRPr="00E44F07">
        <w:rPr>
          <w:rFonts w:ascii="Times New Roman" w:eastAsia="Times New Roman" w:hAnsi="Times New Roman"/>
          <w:sz w:val="24"/>
          <w:szCs w:val="24"/>
          <w:lang w:val="uk-UA" w:eastAsia="uk-UA"/>
        </w:rPr>
        <w:t>3) ненадання переможцем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оголошенням про проведення спрощеної закупівлі.</w:t>
      </w:r>
    </w:p>
    <w:p w14:paraId="2DE1028A" w14:textId="77777777" w:rsidR="000C73BE" w:rsidRPr="00E44F07" w:rsidRDefault="000C73BE" w:rsidP="000C73BE">
      <w:pPr>
        <w:spacing w:after="0" w:line="240" w:lineRule="auto"/>
        <w:jc w:val="both"/>
        <w:rPr>
          <w:rFonts w:ascii="Times New Roman" w:eastAsia="Times New Roman" w:hAnsi="Times New Roman"/>
          <w:sz w:val="24"/>
          <w:szCs w:val="24"/>
          <w:lang w:val="uk-UA" w:eastAsia="uk-UA"/>
        </w:rPr>
      </w:pPr>
      <w:r w:rsidRPr="00E44F07">
        <w:rPr>
          <w:rFonts w:ascii="Times New Roman" w:eastAsia="Times New Roman" w:hAnsi="Times New Roman"/>
          <w:sz w:val="24"/>
          <w:szCs w:val="24"/>
          <w:lang w:val="uk-UA" w:eastAsia="uk-UA"/>
        </w:rPr>
        <w:t>15.3. Забезпечення пропозиції повертається учаснику в разі:</w:t>
      </w:r>
    </w:p>
    <w:p w14:paraId="2C2B2DAB" w14:textId="77777777" w:rsidR="000C73BE" w:rsidRPr="00E44F07" w:rsidRDefault="000C73BE" w:rsidP="000C73BE">
      <w:pPr>
        <w:spacing w:after="0" w:line="240" w:lineRule="auto"/>
        <w:jc w:val="both"/>
        <w:rPr>
          <w:rFonts w:ascii="Times New Roman" w:eastAsia="Times New Roman" w:hAnsi="Times New Roman"/>
          <w:sz w:val="24"/>
          <w:szCs w:val="24"/>
          <w:lang w:val="uk-UA" w:eastAsia="uk-UA"/>
        </w:rPr>
      </w:pPr>
      <w:r w:rsidRPr="00E44F07">
        <w:rPr>
          <w:rFonts w:ascii="Times New Roman" w:eastAsia="Times New Roman" w:hAnsi="Times New Roman"/>
          <w:sz w:val="24"/>
          <w:szCs w:val="24"/>
          <w:lang w:val="uk-UA" w:eastAsia="uk-UA"/>
        </w:rPr>
        <w:t>1) закінчення строку дії забезпечення пропозиції, зазначеного в оголошенні про проведення спрощеної закупівлі;</w:t>
      </w:r>
    </w:p>
    <w:p w14:paraId="0F83C22E" w14:textId="77777777" w:rsidR="000C73BE" w:rsidRPr="00E44F07" w:rsidRDefault="000C73BE" w:rsidP="000C73BE">
      <w:pPr>
        <w:spacing w:after="0" w:line="240" w:lineRule="auto"/>
        <w:jc w:val="both"/>
        <w:rPr>
          <w:rFonts w:ascii="Times New Roman" w:eastAsia="Times New Roman" w:hAnsi="Times New Roman"/>
          <w:sz w:val="24"/>
          <w:szCs w:val="24"/>
          <w:lang w:val="uk-UA" w:eastAsia="uk-UA"/>
        </w:rPr>
      </w:pPr>
      <w:r w:rsidRPr="00E44F07">
        <w:rPr>
          <w:rFonts w:ascii="Times New Roman" w:eastAsia="Times New Roman" w:hAnsi="Times New Roman"/>
          <w:sz w:val="24"/>
          <w:szCs w:val="24"/>
          <w:lang w:val="uk-UA" w:eastAsia="uk-UA"/>
        </w:rPr>
        <w:t>2) укладення договору про закупівлю з учасником, який став переможцем спрощеної закупівлі;</w:t>
      </w:r>
    </w:p>
    <w:p w14:paraId="4CBD1602" w14:textId="77777777" w:rsidR="000C73BE" w:rsidRPr="00E44F07" w:rsidRDefault="000C73BE" w:rsidP="000C73BE">
      <w:pPr>
        <w:spacing w:after="0" w:line="240" w:lineRule="auto"/>
        <w:jc w:val="both"/>
        <w:rPr>
          <w:rFonts w:ascii="Times New Roman" w:eastAsia="Times New Roman" w:hAnsi="Times New Roman"/>
          <w:sz w:val="24"/>
          <w:szCs w:val="24"/>
          <w:lang w:val="uk-UA" w:eastAsia="uk-UA"/>
        </w:rPr>
      </w:pPr>
      <w:r w:rsidRPr="00E44F07">
        <w:rPr>
          <w:rFonts w:ascii="Times New Roman" w:eastAsia="Times New Roman" w:hAnsi="Times New Roman"/>
          <w:sz w:val="24"/>
          <w:szCs w:val="24"/>
          <w:lang w:val="uk-UA" w:eastAsia="uk-UA"/>
        </w:rPr>
        <w:t>3) відкликання пропозиції до закінчення строку її подання;</w:t>
      </w:r>
    </w:p>
    <w:p w14:paraId="0D022684" w14:textId="77777777" w:rsidR="000C73BE" w:rsidRPr="00E44F07" w:rsidRDefault="000C73BE" w:rsidP="000C73BE">
      <w:pPr>
        <w:spacing w:after="0" w:line="240" w:lineRule="auto"/>
        <w:jc w:val="both"/>
        <w:rPr>
          <w:rFonts w:ascii="Times New Roman" w:eastAsia="Times New Roman" w:hAnsi="Times New Roman"/>
          <w:sz w:val="24"/>
          <w:szCs w:val="24"/>
          <w:lang w:val="uk-UA" w:eastAsia="uk-UA"/>
        </w:rPr>
      </w:pPr>
      <w:r w:rsidRPr="00E44F07">
        <w:rPr>
          <w:rFonts w:ascii="Times New Roman" w:eastAsia="Times New Roman" w:hAnsi="Times New Roman"/>
          <w:sz w:val="24"/>
          <w:szCs w:val="24"/>
          <w:lang w:val="uk-UA" w:eastAsia="uk-UA"/>
        </w:rPr>
        <w:t xml:space="preserve">4) закінчення спрощеної закупівлі в разі </w:t>
      </w:r>
      <w:proofErr w:type="spellStart"/>
      <w:r w:rsidRPr="00E44F07">
        <w:rPr>
          <w:rFonts w:ascii="Times New Roman" w:eastAsia="Times New Roman" w:hAnsi="Times New Roman"/>
          <w:sz w:val="24"/>
          <w:szCs w:val="24"/>
          <w:lang w:val="uk-UA" w:eastAsia="uk-UA"/>
        </w:rPr>
        <w:t>неукладення</w:t>
      </w:r>
      <w:proofErr w:type="spellEnd"/>
      <w:r w:rsidRPr="00E44F07">
        <w:rPr>
          <w:rFonts w:ascii="Times New Roman" w:eastAsia="Times New Roman" w:hAnsi="Times New Roman"/>
          <w:sz w:val="24"/>
          <w:szCs w:val="24"/>
          <w:lang w:val="uk-UA" w:eastAsia="uk-UA"/>
        </w:rPr>
        <w:t xml:space="preserve"> договору про закупівлю з жодним з учасників, які подали пропозиції.</w:t>
      </w:r>
    </w:p>
    <w:p w14:paraId="268C5CFD" w14:textId="77777777" w:rsidR="000C73BE" w:rsidRPr="00E44F07" w:rsidRDefault="000C73BE" w:rsidP="000C73BE">
      <w:pPr>
        <w:spacing w:after="0" w:line="240" w:lineRule="auto"/>
        <w:jc w:val="both"/>
        <w:rPr>
          <w:rFonts w:ascii="Times New Roman" w:eastAsia="Times New Roman" w:hAnsi="Times New Roman"/>
          <w:sz w:val="24"/>
          <w:szCs w:val="24"/>
          <w:lang w:val="uk-UA" w:eastAsia="uk-UA"/>
        </w:rPr>
      </w:pPr>
      <w:r w:rsidRPr="00E44F07">
        <w:rPr>
          <w:rFonts w:ascii="Times New Roman" w:eastAsia="Times New Roman" w:hAnsi="Times New Roman"/>
          <w:sz w:val="24"/>
          <w:szCs w:val="24"/>
          <w:lang w:val="uk-UA" w:eastAsia="uk-UA"/>
        </w:rPr>
        <w:t>15.4. За зверненням учасника, яким було надано забезпечення пропозиції, замовник повідомляє установу, що видала такому учаснику гарантію, про настання підстави для повернення забезпечення пропозиції протягом п'яти днів з дня настання однієї з підстав, визначених частиною четвертою статті 25 Закону України «Про публічні закупівлі».</w:t>
      </w:r>
    </w:p>
    <w:p w14:paraId="3B5E3D73" w14:textId="2F5B60C9" w:rsidR="000C73BE" w:rsidRPr="000C73BE" w:rsidRDefault="000C73BE" w:rsidP="000C73BE">
      <w:pPr>
        <w:spacing w:after="0" w:line="240" w:lineRule="auto"/>
        <w:jc w:val="both"/>
        <w:rPr>
          <w:rFonts w:ascii="Times New Roman" w:eastAsia="Times New Roman" w:hAnsi="Times New Roman"/>
          <w:sz w:val="24"/>
          <w:szCs w:val="24"/>
          <w:lang w:val="uk-UA" w:eastAsia="uk-UA"/>
        </w:rPr>
      </w:pPr>
      <w:r w:rsidRPr="00E44F07">
        <w:rPr>
          <w:rFonts w:ascii="Times New Roman" w:eastAsia="Times New Roman" w:hAnsi="Times New Roman"/>
          <w:sz w:val="24"/>
          <w:szCs w:val="24"/>
          <w:lang w:val="uk-UA" w:eastAsia="uk-UA"/>
        </w:rPr>
        <w:t>15.5. Кошти, що надійшли як забезпечення пропозиції, якщо вони не повертаються учаснику у випадках, визначених Законом України «Про публічні закупівлі»,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69CF8CD6" w14:textId="77777777" w:rsidR="00161967" w:rsidRPr="00E44F07" w:rsidRDefault="00161967" w:rsidP="00BD6A1C">
      <w:pPr>
        <w:pStyle w:val="a3"/>
        <w:jc w:val="both"/>
        <w:rPr>
          <w:rFonts w:ascii="Times New Roman" w:hAnsi="Times New Roman"/>
          <w:sz w:val="24"/>
          <w:szCs w:val="24"/>
          <w:lang w:val="uk-UA"/>
        </w:rPr>
      </w:pPr>
      <w:bookmarkStart w:id="7" w:name="n1152"/>
      <w:bookmarkStart w:id="8" w:name="n1153"/>
      <w:bookmarkEnd w:id="7"/>
      <w:bookmarkEnd w:id="8"/>
      <w:r w:rsidRPr="00E44F07">
        <w:rPr>
          <w:rFonts w:ascii="Times New Roman" w:hAnsi="Times New Roman"/>
          <w:sz w:val="24"/>
          <w:szCs w:val="24"/>
          <w:lang w:val="uk-UA"/>
        </w:rPr>
        <w:t xml:space="preserve">16. Розмір та умови надання забезпечення виконання договору про закупівлю  – </w:t>
      </w:r>
      <w:r w:rsidRPr="00E44F07">
        <w:rPr>
          <w:rFonts w:ascii="Times New Roman" w:hAnsi="Times New Roman"/>
          <w:b/>
          <w:sz w:val="24"/>
          <w:szCs w:val="24"/>
          <w:lang w:val="uk-UA"/>
        </w:rPr>
        <w:t>не вимагається</w:t>
      </w:r>
    </w:p>
    <w:p w14:paraId="5A5AD2F8" w14:textId="0D55572F" w:rsidR="00161967" w:rsidRPr="00E44F07" w:rsidRDefault="00161967" w:rsidP="00BD6A1C">
      <w:pPr>
        <w:pStyle w:val="12"/>
        <w:jc w:val="both"/>
        <w:rPr>
          <w:rFonts w:ascii="Times New Roman" w:hAnsi="Times New Roman"/>
          <w:sz w:val="24"/>
          <w:szCs w:val="24"/>
          <w:lang w:val="uk-UA"/>
        </w:rPr>
      </w:pPr>
      <w:bookmarkStart w:id="9" w:name="n1154"/>
      <w:bookmarkEnd w:id="9"/>
      <w:r w:rsidRPr="00E44F07">
        <w:rPr>
          <w:rFonts w:ascii="Times New Roman" w:hAnsi="Times New Roman"/>
          <w:sz w:val="24"/>
          <w:szCs w:val="24"/>
          <w:lang w:val="uk-UA"/>
        </w:rPr>
        <w:lastRenderedPageBreak/>
        <w:t>17. Розмір мінімального кроку пониження ціни пі</w:t>
      </w:r>
      <w:r w:rsidR="003114C2">
        <w:rPr>
          <w:rFonts w:ascii="Times New Roman" w:hAnsi="Times New Roman"/>
          <w:sz w:val="24"/>
          <w:szCs w:val="24"/>
          <w:lang w:val="uk-UA"/>
        </w:rPr>
        <w:t xml:space="preserve">д час електронного аукціону – </w:t>
      </w:r>
      <w:r w:rsidRPr="00E44F07">
        <w:rPr>
          <w:rFonts w:ascii="Times New Roman" w:hAnsi="Times New Roman"/>
          <w:b/>
          <w:sz w:val="24"/>
          <w:szCs w:val="24"/>
          <w:lang w:val="uk-UA"/>
        </w:rPr>
        <w:t>0,5%</w:t>
      </w:r>
    </w:p>
    <w:p w14:paraId="695C5D24" w14:textId="35FED69C" w:rsidR="00161967" w:rsidRPr="00E44F07" w:rsidRDefault="00161967" w:rsidP="00BD6A1C">
      <w:pPr>
        <w:pStyle w:val="12"/>
        <w:jc w:val="both"/>
        <w:rPr>
          <w:rFonts w:ascii="Times New Roman" w:hAnsi="Times New Roman"/>
          <w:b/>
          <w:sz w:val="24"/>
          <w:szCs w:val="24"/>
          <w:lang w:val="uk-UA"/>
        </w:rPr>
      </w:pPr>
      <w:r w:rsidRPr="00E44F07">
        <w:rPr>
          <w:rFonts w:ascii="Times New Roman" w:hAnsi="Times New Roman"/>
          <w:sz w:val="24"/>
          <w:szCs w:val="24"/>
          <w:lang w:val="uk-UA"/>
        </w:rPr>
        <w:t>18. Прізвище, ім'я, по батькові та контакти уповноваженої особи</w:t>
      </w:r>
      <w:r w:rsidRPr="00E44F07">
        <w:rPr>
          <w:rFonts w:ascii="Times New Roman" w:hAnsi="Times New Roman"/>
          <w:b/>
          <w:sz w:val="24"/>
          <w:szCs w:val="24"/>
          <w:lang w:val="uk-UA"/>
        </w:rPr>
        <w:t xml:space="preserve">: </w:t>
      </w:r>
      <w:r w:rsidR="00E01389" w:rsidRPr="00E44F07">
        <w:rPr>
          <w:rFonts w:ascii="Times New Roman" w:hAnsi="Times New Roman"/>
          <w:b/>
          <w:bCs/>
          <w:snapToGrid w:val="0"/>
          <w:sz w:val="24"/>
          <w:szCs w:val="24"/>
          <w:lang w:val="uk-UA"/>
        </w:rPr>
        <w:t xml:space="preserve">Уповноважена особа, </w:t>
      </w:r>
      <w:r w:rsidR="00E01389" w:rsidRPr="00E44F07">
        <w:rPr>
          <w:rFonts w:ascii="Times New Roman" w:hAnsi="Times New Roman"/>
          <w:b/>
          <w:bCs/>
          <w:snapToGrid w:val="0"/>
          <w:sz w:val="24"/>
          <w:szCs w:val="24"/>
          <w:bdr w:val="none" w:sz="0" w:space="0" w:color="auto" w:frame="1"/>
          <w:lang w:val="uk-UA" w:eastAsia="uk-UA"/>
        </w:rPr>
        <w:t>бухгалтер 1 категорії Попова Євгенія Ігорівна</w:t>
      </w:r>
      <w:r w:rsidR="00E01389" w:rsidRPr="00E44F07">
        <w:rPr>
          <w:rFonts w:ascii="Times New Roman" w:hAnsi="Times New Roman"/>
          <w:b/>
          <w:bCs/>
          <w:sz w:val="24"/>
          <w:szCs w:val="24"/>
          <w:lang w:val="uk-UA"/>
        </w:rPr>
        <w:t xml:space="preserve">, проспект Олександра Поля, 48, м. Дніпро, 49054, </w:t>
      </w:r>
      <w:proofErr w:type="spellStart"/>
      <w:r w:rsidR="00E01389" w:rsidRPr="00E44F07">
        <w:rPr>
          <w:rFonts w:ascii="Times New Roman" w:hAnsi="Times New Roman"/>
          <w:b/>
          <w:bCs/>
          <w:sz w:val="24"/>
          <w:szCs w:val="24"/>
          <w:lang w:val="uk-UA"/>
        </w:rPr>
        <w:t>тел</w:t>
      </w:r>
      <w:proofErr w:type="spellEnd"/>
      <w:r w:rsidR="00E01389" w:rsidRPr="00E44F07">
        <w:rPr>
          <w:rFonts w:ascii="Times New Roman" w:hAnsi="Times New Roman"/>
          <w:b/>
          <w:bCs/>
          <w:sz w:val="24"/>
          <w:szCs w:val="24"/>
          <w:lang w:val="uk-UA"/>
        </w:rPr>
        <w:t>.: (056) 786-10-0</w:t>
      </w:r>
      <w:r w:rsidR="008E3B4C" w:rsidRPr="00E44F07">
        <w:rPr>
          <w:rFonts w:ascii="Times New Roman" w:hAnsi="Times New Roman"/>
          <w:b/>
          <w:bCs/>
          <w:sz w:val="24"/>
          <w:szCs w:val="24"/>
          <w:lang w:val="uk-UA"/>
        </w:rPr>
        <w:t>4</w:t>
      </w:r>
      <w:r w:rsidR="00E01389" w:rsidRPr="00E44F07">
        <w:rPr>
          <w:rFonts w:ascii="Times New Roman" w:hAnsi="Times New Roman"/>
          <w:b/>
          <w:bCs/>
          <w:sz w:val="24"/>
          <w:szCs w:val="24"/>
          <w:lang w:val="uk-UA"/>
        </w:rPr>
        <w:t xml:space="preserve">, </w:t>
      </w:r>
      <w:proofErr w:type="spellStart"/>
      <w:r w:rsidR="00E01389" w:rsidRPr="00E44F07">
        <w:rPr>
          <w:rFonts w:ascii="Times New Roman" w:hAnsi="Times New Roman"/>
          <w:b/>
          <w:bCs/>
          <w:sz w:val="24"/>
          <w:szCs w:val="24"/>
          <w:lang w:val="uk-UA"/>
        </w:rPr>
        <w:t>buxvet</w:t>
      </w:r>
      <w:r w:rsidR="00C623CA">
        <w:rPr>
          <w:rFonts w:ascii="Times New Roman" w:hAnsi="Times New Roman"/>
          <w:b/>
          <w:bCs/>
          <w:sz w:val="24"/>
          <w:szCs w:val="24"/>
          <w:lang w:val="en-US"/>
        </w:rPr>
        <w:t>uo</w:t>
      </w:r>
      <w:proofErr w:type="spellEnd"/>
      <w:r w:rsidR="00E01389" w:rsidRPr="00E44F07">
        <w:rPr>
          <w:rFonts w:ascii="Times New Roman" w:hAnsi="Times New Roman"/>
          <w:b/>
          <w:bCs/>
          <w:sz w:val="24"/>
          <w:szCs w:val="24"/>
          <w:lang w:val="uk-UA"/>
        </w:rPr>
        <w:t>@ukr.net.</w:t>
      </w:r>
    </w:p>
    <w:p w14:paraId="176E213F" w14:textId="77777777" w:rsidR="00161967" w:rsidRPr="00E44F07" w:rsidRDefault="00161967" w:rsidP="00BD6A1C">
      <w:pPr>
        <w:spacing w:after="0" w:line="240" w:lineRule="auto"/>
        <w:jc w:val="both"/>
        <w:rPr>
          <w:rFonts w:ascii="Times New Roman" w:hAnsi="Times New Roman"/>
          <w:b/>
          <w:sz w:val="24"/>
          <w:szCs w:val="24"/>
          <w:lang w:val="uk-UA" w:eastAsia="ru-RU"/>
        </w:rPr>
      </w:pPr>
      <w:r w:rsidRPr="00E44F07">
        <w:rPr>
          <w:rFonts w:ascii="Times New Roman" w:hAnsi="Times New Roman"/>
          <w:b/>
          <w:sz w:val="24"/>
          <w:szCs w:val="24"/>
          <w:lang w:val="uk-UA" w:eastAsia="ru-RU"/>
        </w:rPr>
        <w:t>19. Вимоги до учасників та спосіб їх підтвердження.</w:t>
      </w:r>
    </w:p>
    <w:p w14:paraId="76FE2854" w14:textId="77777777" w:rsidR="00161967" w:rsidRPr="00E44F07" w:rsidRDefault="00161967" w:rsidP="00BD6A1C">
      <w:pPr>
        <w:shd w:val="clear" w:color="auto" w:fill="FFFFFF"/>
        <w:autoSpaceDE w:val="0"/>
        <w:autoSpaceDN w:val="0"/>
        <w:adjustRightInd w:val="0"/>
        <w:spacing w:after="0" w:line="240" w:lineRule="auto"/>
        <w:jc w:val="both"/>
        <w:rPr>
          <w:rFonts w:ascii="Times New Roman" w:hAnsi="Times New Roman"/>
          <w:sz w:val="24"/>
          <w:szCs w:val="24"/>
          <w:lang w:val="uk-UA" w:eastAsia="ru-RU"/>
        </w:rPr>
      </w:pPr>
      <w:r w:rsidRPr="00E44F07">
        <w:rPr>
          <w:rFonts w:ascii="Times New Roman" w:hAnsi="Times New Roman"/>
          <w:sz w:val="24"/>
          <w:szCs w:val="24"/>
          <w:lang w:val="uk-UA" w:eastAsia="ru-RU"/>
        </w:rPr>
        <w:t>Учасник повинен завантажити</w:t>
      </w:r>
      <w:r w:rsidRPr="00E44F07">
        <w:rPr>
          <w:rFonts w:ascii="Times New Roman" w:hAnsi="Times New Roman"/>
          <w:sz w:val="24"/>
          <w:szCs w:val="24"/>
          <w:lang w:val="uk-UA"/>
        </w:rPr>
        <w:t xml:space="preserve"> через електронну систему </w:t>
      </w:r>
      <w:proofErr w:type="spellStart"/>
      <w:r w:rsidRPr="00E44F07">
        <w:rPr>
          <w:rFonts w:ascii="Times New Roman" w:hAnsi="Times New Roman"/>
          <w:sz w:val="24"/>
          <w:szCs w:val="24"/>
          <w:lang w:val="uk-UA"/>
        </w:rPr>
        <w:t>закупівель</w:t>
      </w:r>
      <w:proofErr w:type="spellEnd"/>
      <w:r w:rsidRPr="00E44F07">
        <w:rPr>
          <w:rFonts w:ascii="Times New Roman" w:hAnsi="Times New Roman"/>
          <w:sz w:val="24"/>
          <w:szCs w:val="24"/>
          <w:lang w:val="uk-UA" w:eastAsia="ru-RU"/>
        </w:rPr>
        <w:t xml:space="preserve"> в електронному (сканованому) вигляді в складі своєї пропозиції наступні документи (оригінали або завірені учасником належним чином копії документів):</w:t>
      </w:r>
    </w:p>
    <w:p w14:paraId="0F5E126F" w14:textId="77777777" w:rsidR="00161967" w:rsidRPr="00E44F07" w:rsidRDefault="00161967" w:rsidP="00BD6A1C">
      <w:pPr>
        <w:pStyle w:val="a3"/>
        <w:jc w:val="both"/>
        <w:rPr>
          <w:rFonts w:ascii="Times New Roman" w:hAnsi="Times New Roman"/>
          <w:bCs/>
          <w:sz w:val="24"/>
          <w:szCs w:val="24"/>
          <w:lang w:val="uk-UA" w:eastAsia="ru-RU"/>
        </w:rPr>
      </w:pPr>
      <w:r w:rsidRPr="00E44F07">
        <w:rPr>
          <w:rFonts w:ascii="Times New Roman" w:hAnsi="Times New Roman"/>
          <w:sz w:val="24"/>
          <w:szCs w:val="24"/>
          <w:lang w:val="uk-UA"/>
        </w:rPr>
        <w:t xml:space="preserve">19.1. Інформацію про відповідність запропонованого предмету закупівлі вимогам Оголошення </w:t>
      </w:r>
      <w:r w:rsidRPr="00E44F07">
        <w:rPr>
          <w:rFonts w:ascii="Times New Roman" w:hAnsi="Times New Roman"/>
          <w:bCs/>
          <w:sz w:val="24"/>
          <w:szCs w:val="24"/>
          <w:lang w:val="uk-UA" w:eastAsia="ru-RU"/>
        </w:rPr>
        <w:t>про проведення спрощеної закупівлі (далі – Оголошення):</w:t>
      </w:r>
    </w:p>
    <w:p w14:paraId="1AF735A8" w14:textId="2892DE85" w:rsidR="0003160B" w:rsidRPr="00E44F07" w:rsidRDefault="00161967" w:rsidP="00BD6A1C">
      <w:pPr>
        <w:pStyle w:val="a3"/>
        <w:jc w:val="both"/>
        <w:rPr>
          <w:rFonts w:ascii="Times New Roman" w:hAnsi="Times New Roman"/>
          <w:sz w:val="24"/>
          <w:szCs w:val="24"/>
          <w:lang w:val="uk-UA"/>
        </w:rPr>
      </w:pPr>
      <w:r w:rsidRPr="00E44F07">
        <w:rPr>
          <w:rFonts w:ascii="Times New Roman" w:hAnsi="Times New Roman"/>
          <w:sz w:val="24"/>
          <w:szCs w:val="24"/>
          <w:lang w:val="uk-UA"/>
        </w:rPr>
        <w:t xml:space="preserve">19.1.1. </w:t>
      </w:r>
      <w:r w:rsidR="001E78AC" w:rsidRPr="00333159">
        <w:rPr>
          <w:rFonts w:ascii="Times New Roman" w:hAnsi="Times New Roman"/>
          <w:color w:val="000000" w:themeColor="text1"/>
          <w:sz w:val="24"/>
          <w:szCs w:val="24"/>
          <w:lang w:val="uk-UA"/>
        </w:rPr>
        <w:t>Таблицю відповідн</w:t>
      </w:r>
      <w:r w:rsidR="00174398">
        <w:rPr>
          <w:rFonts w:ascii="Times New Roman" w:hAnsi="Times New Roman"/>
          <w:color w:val="000000" w:themeColor="text1"/>
          <w:sz w:val="24"/>
          <w:szCs w:val="24"/>
          <w:lang w:val="uk-UA"/>
        </w:rPr>
        <w:t xml:space="preserve">ості запропонованого учасником </w:t>
      </w:r>
      <w:r w:rsidR="001E78AC" w:rsidRPr="00333159">
        <w:rPr>
          <w:rFonts w:ascii="Times New Roman" w:hAnsi="Times New Roman"/>
          <w:color w:val="000000" w:themeColor="text1"/>
          <w:sz w:val="24"/>
          <w:szCs w:val="24"/>
          <w:lang w:val="uk-UA"/>
        </w:rPr>
        <w:t xml:space="preserve">товару вимогам замовника, яка повинна містити вимоги замовника, вказані в оголошенні та </w:t>
      </w:r>
      <w:r w:rsidR="00174398" w:rsidRPr="00CE19F4">
        <w:rPr>
          <w:rFonts w:ascii="Times New Roman" w:hAnsi="Times New Roman"/>
          <w:color w:val="000000" w:themeColor="text1"/>
          <w:sz w:val="24"/>
          <w:szCs w:val="24"/>
          <w:lang w:val="uk-UA"/>
        </w:rPr>
        <w:t xml:space="preserve">конкретні </w:t>
      </w:r>
      <w:r w:rsidR="001E78AC" w:rsidRPr="00333159">
        <w:rPr>
          <w:rFonts w:ascii="Times New Roman" w:hAnsi="Times New Roman"/>
          <w:color w:val="000000" w:themeColor="text1"/>
          <w:sz w:val="24"/>
          <w:szCs w:val="24"/>
          <w:lang w:val="uk-UA"/>
        </w:rPr>
        <w:t>параметри предмету закупівлі, запропоновані учасником.</w:t>
      </w:r>
    </w:p>
    <w:p w14:paraId="41978D25" w14:textId="5F59D574" w:rsidR="00161967" w:rsidRPr="00E44F07" w:rsidRDefault="00161967" w:rsidP="00BD6A1C">
      <w:pPr>
        <w:pStyle w:val="a3"/>
        <w:jc w:val="both"/>
        <w:rPr>
          <w:rFonts w:ascii="Times New Roman" w:hAnsi="Times New Roman"/>
          <w:sz w:val="24"/>
          <w:szCs w:val="24"/>
          <w:lang w:val="uk-UA" w:eastAsia="ru-RU"/>
        </w:rPr>
      </w:pPr>
      <w:r w:rsidRPr="00E44F07">
        <w:rPr>
          <w:rFonts w:ascii="Times New Roman" w:hAnsi="Times New Roman"/>
          <w:sz w:val="24"/>
          <w:szCs w:val="24"/>
          <w:lang w:val="uk-UA" w:eastAsia="ru-RU"/>
        </w:rPr>
        <w:t>19.1.</w:t>
      </w:r>
      <w:r w:rsidR="00C716B3" w:rsidRPr="00E44F07">
        <w:rPr>
          <w:rFonts w:ascii="Times New Roman" w:hAnsi="Times New Roman"/>
          <w:sz w:val="24"/>
          <w:szCs w:val="24"/>
          <w:lang w:val="uk-UA" w:eastAsia="ru-RU"/>
        </w:rPr>
        <w:t>2</w:t>
      </w:r>
      <w:r w:rsidRPr="00E44F07">
        <w:rPr>
          <w:rFonts w:ascii="Times New Roman" w:hAnsi="Times New Roman"/>
          <w:sz w:val="24"/>
          <w:szCs w:val="24"/>
          <w:lang w:val="uk-UA" w:eastAsia="ru-RU"/>
        </w:rPr>
        <w:t xml:space="preserve">. </w:t>
      </w:r>
      <w:r w:rsidR="001E78AC" w:rsidRPr="00333159">
        <w:rPr>
          <w:rFonts w:ascii="Times New Roman" w:hAnsi="Times New Roman"/>
          <w:color w:val="000000" w:themeColor="text1"/>
          <w:sz w:val="24"/>
          <w:szCs w:val="24"/>
          <w:lang w:val="uk-UA" w:eastAsia="ru-RU"/>
        </w:rPr>
        <w:t>Документи та інформацію, надання яких передбачено Додатком 1 до Оголошення.</w:t>
      </w:r>
    </w:p>
    <w:p w14:paraId="6E0E9DD4" w14:textId="77777777" w:rsidR="00161967" w:rsidRPr="00E44F07" w:rsidRDefault="00161967" w:rsidP="00BD6A1C">
      <w:pPr>
        <w:pStyle w:val="a3"/>
        <w:jc w:val="both"/>
        <w:rPr>
          <w:rFonts w:ascii="Times New Roman" w:hAnsi="Times New Roman"/>
          <w:sz w:val="24"/>
          <w:szCs w:val="24"/>
          <w:lang w:val="uk-UA"/>
        </w:rPr>
      </w:pPr>
      <w:r w:rsidRPr="00E44F07">
        <w:rPr>
          <w:rFonts w:ascii="Times New Roman" w:hAnsi="Times New Roman"/>
          <w:sz w:val="24"/>
          <w:szCs w:val="24"/>
          <w:lang w:val="uk-UA" w:eastAsia="ru-RU"/>
        </w:rPr>
        <w:t>19.2. К</w:t>
      </w:r>
      <w:r w:rsidRPr="00E44F07">
        <w:rPr>
          <w:rFonts w:ascii="Times New Roman" w:hAnsi="Times New Roman"/>
          <w:sz w:val="24"/>
          <w:szCs w:val="24"/>
          <w:lang w:val="uk-UA"/>
        </w:rPr>
        <w:t>опію або оригінал документу, який підтверджує статус та повноваження особи учасника на підписання документів пропозиції та договору за результатами спрощеної закупівлі:</w:t>
      </w:r>
    </w:p>
    <w:p w14:paraId="41C9C29B" w14:textId="77777777" w:rsidR="00161967" w:rsidRPr="00E44F07" w:rsidRDefault="00161967" w:rsidP="00BD6A1C">
      <w:pPr>
        <w:pStyle w:val="a3"/>
        <w:jc w:val="both"/>
        <w:rPr>
          <w:rFonts w:ascii="Times New Roman" w:hAnsi="Times New Roman"/>
          <w:sz w:val="24"/>
          <w:szCs w:val="24"/>
          <w:lang w:val="uk-UA"/>
        </w:rPr>
      </w:pPr>
      <w:r w:rsidRPr="00E44F07">
        <w:rPr>
          <w:rFonts w:ascii="Times New Roman" w:hAnsi="Times New Roman"/>
          <w:sz w:val="24"/>
          <w:szCs w:val="24"/>
          <w:lang w:val="uk-UA"/>
        </w:rPr>
        <w:t>19.2.1. Для учасників-юридичних осіб:</w:t>
      </w:r>
    </w:p>
    <w:p w14:paraId="2F07B198" w14:textId="77777777" w:rsidR="004F3C58" w:rsidRPr="00E44F07" w:rsidRDefault="00161967" w:rsidP="00BD6A1C">
      <w:pPr>
        <w:pStyle w:val="LO-normal"/>
        <w:widowControl w:val="0"/>
        <w:spacing w:line="240" w:lineRule="auto"/>
        <w:ind w:firstLine="9"/>
        <w:jc w:val="both"/>
        <w:rPr>
          <w:rFonts w:ascii="Times New Roman" w:hAnsi="Times New Roman" w:cs="Times New Roman"/>
          <w:color w:val="auto"/>
          <w:sz w:val="24"/>
          <w:szCs w:val="24"/>
          <w:lang w:val="uk-UA"/>
        </w:rPr>
      </w:pPr>
      <w:r w:rsidRPr="00E44F07">
        <w:rPr>
          <w:rFonts w:ascii="Times New Roman" w:hAnsi="Times New Roman" w:cs="Times New Roman"/>
          <w:color w:val="auto"/>
          <w:sz w:val="24"/>
          <w:szCs w:val="24"/>
          <w:lang w:val="uk-UA"/>
        </w:rPr>
        <w:t>-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r w:rsidR="004F3C58" w:rsidRPr="00E44F07">
        <w:rPr>
          <w:rFonts w:ascii="Times New Roman" w:hAnsi="Times New Roman" w:cs="Times New Roman"/>
          <w:color w:val="auto"/>
          <w:sz w:val="24"/>
          <w:szCs w:val="24"/>
          <w:lang w:val="uk-UA"/>
        </w:rPr>
        <w:t xml:space="preserve">  </w:t>
      </w:r>
    </w:p>
    <w:p w14:paraId="29ACB1CB" w14:textId="77777777" w:rsidR="00161967" w:rsidRPr="00E44F07" w:rsidRDefault="00161967" w:rsidP="00BD6A1C">
      <w:pPr>
        <w:pStyle w:val="LO-normal"/>
        <w:widowControl w:val="0"/>
        <w:spacing w:line="240" w:lineRule="auto"/>
        <w:ind w:firstLine="9"/>
        <w:jc w:val="both"/>
        <w:rPr>
          <w:rFonts w:ascii="Times New Roman" w:hAnsi="Times New Roman" w:cs="Times New Roman"/>
          <w:color w:val="auto"/>
          <w:sz w:val="24"/>
          <w:szCs w:val="24"/>
          <w:lang w:val="uk-UA"/>
        </w:rPr>
      </w:pPr>
      <w:r w:rsidRPr="00E44F07">
        <w:rPr>
          <w:rFonts w:ascii="Times New Roman" w:hAnsi="Times New Roman" w:cs="Times New Roman"/>
          <w:color w:val="auto"/>
          <w:sz w:val="24"/>
          <w:szCs w:val="24"/>
          <w:lang w:val="uk-UA"/>
        </w:rPr>
        <w:t>-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12D736A" w14:textId="29D021B4" w:rsidR="00161967" w:rsidRPr="00E44F07" w:rsidRDefault="00161967" w:rsidP="00BD6A1C">
      <w:pPr>
        <w:pStyle w:val="LO-normal"/>
        <w:widowControl w:val="0"/>
        <w:spacing w:line="240" w:lineRule="auto"/>
        <w:ind w:firstLine="11"/>
        <w:jc w:val="both"/>
        <w:rPr>
          <w:rFonts w:ascii="Times New Roman" w:hAnsi="Times New Roman" w:cs="Times New Roman"/>
          <w:color w:val="auto"/>
          <w:sz w:val="24"/>
          <w:szCs w:val="24"/>
          <w:lang w:val="uk-UA"/>
        </w:rPr>
      </w:pPr>
      <w:r w:rsidRPr="00E44F07">
        <w:rPr>
          <w:rFonts w:ascii="Times New Roman" w:hAnsi="Times New Roman" w:cs="Times New Roman"/>
          <w:color w:val="auto"/>
          <w:sz w:val="24"/>
          <w:szCs w:val="24"/>
          <w:lang w:val="uk-UA"/>
        </w:rPr>
        <w:t xml:space="preserve">- довідка у довільній формі про </w:t>
      </w:r>
      <w:r w:rsidRPr="00E44F07">
        <w:rPr>
          <w:rFonts w:ascii="Times New Roman" w:hAnsi="Times New Roman" w:cs="Times New Roman"/>
          <w:b/>
          <w:bCs/>
          <w:color w:val="auto"/>
          <w:sz w:val="24"/>
          <w:szCs w:val="24"/>
          <w:u w:val="single"/>
          <w:lang w:val="uk-UA"/>
        </w:rPr>
        <w:t>відсутність</w:t>
      </w:r>
      <w:r w:rsidRPr="00E44F07">
        <w:rPr>
          <w:rFonts w:ascii="Times New Roman" w:hAnsi="Times New Roman" w:cs="Times New Roman"/>
          <w:color w:val="auto"/>
          <w:sz w:val="24"/>
          <w:szCs w:val="24"/>
          <w:lang w:val="uk-UA"/>
        </w:rPr>
        <w:t>/наявність статутних обмежень* щодо права уповноваженої особи Учасника на підписання договору на суму наданої пропозиції</w:t>
      </w:r>
      <w:r w:rsidR="00C716B3" w:rsidRPr="00E44F07">
        <w:rPr>
          <w:rFonts w:ascii="Times New Roman" w:hAnsi="Times New Roman" w:cs="Times New Roman"/>
          <w:color w:val="auto"/>
          <w:sz w:val="24"/>
          <w:szCs w:val="24"/>
          <w:lang w:val="uk-UA"/>
        </w:rPr>
        <w:t>.</w:t>
      </w:r>
    </w:p>
    <w:p w14:paraId="27B18BF7" w14:textId="77777777" w:rsidR="00161967" w:rsidRPr="00E44F07" w:rsidRDefault="00161967" w:rsidP="00BD6A1C">
      <w:pPr>
        <w:pStyle w:val="a3"/>
        <w:jc w:val="both"/>
        <w:rPr>
          <w:rFonts w:ascii="Times New Roman" w:hAnsi="Times New Roman"/>
          <w:sz w:val="24"/>
          <w:szCs w:val="24"/>
          <w:lang w:val="uk-UA"/>
        </w:rPr>
      </w:pPr>
      <w:r w:rsidRPr="00E44F07">
        <w:rPr>
          <w:rFonts w:ascii="Times New Roman" w:hAnsi="Times New Roman"/>
          <w:b/>
          <w:sz w:val="24"/>
          <w:szCs w:val="24"/>
          <w:lang w:val="uk-UA"/>
        </w:rPr>
        <w:t>*</w:t>
      </w:r>
      <w:r w:rsidRPr="00E44F07">
        <w:rPr>
          <w:rFonts w:ascii="Times New Roman" w:hAnsi="Times New Roman"/>
          <w:i/>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61535021" w14:textId="77777777" w:rsidR="00161967" w:rsidRPr="00E44F07" w:rsidRDefault="00161967" w:rsidP="00BD6A1C">
      <w:pPr>
        <w:pStyle w:val="a3"/>
        <w:jc w:val="both"/>
        <w:rPr>
          <w:rFonts w:ascii="Times New Roman" w:hAnsi="Times New Roman"/>
          <w:sz w:val="24"/>
          <w:szCs w:val="24"/>
          <w:lang w:val="uk-UA"/>
        </w:rPr>
      </w:pPr>
      <w:r w:rsidRPr="00E44F07">
        <w:rPr>
          <w:rFonts w:ascii="Times New Roman" w:hAnsi="Times New Roman"/>
          <w:sz w:val="24"/>
          <w:szCs w:val="24"/>
          <w:lang w:val="uk-UA"/>
        </w:rPr>
        <w:t xml:space="preserve">19.2.2. Для учасників-фізичних осіб, у </w:t>
      </w:r>
      <w:proofErr w:type="spellStart"/>
      <w:r w:rsidRPr="00E44F07">
        <w:rPr>
          <w:rFonts w:ascii="Times New Roman" w:hAnsi="Times New Roman"/>
          <w:sz w:val="24"/>
          <w:szCs w:val="24"/>
          <w:lang w:val="uk-UA"/>
        </w:rPr>
        <w:t>т.ч</w:t>
      </w:r>
      <w:proofErr w:type="spellEnd"/>
      <w:r w:rsidRPr="00E44F07">
        <w:rPr>
          <w:rFonts w:ascii="Times New Roman" w:hAnsi="Times New Roman"/>
          <w:sz w:val="24"/>
          <w:szCs w:val="24"/>
          <w:lang w:val="uk-UA"/>
        </w:rPr>
        <w:t>. фізичних осіб-підприємців:</w:t>
      </w:r>
    </w:p>
    <w:p w14:paraId="5435F42E" w14:textId="77777777" w:rsidR="00161967" w:rsidRPr="00E44F07" w:rsidRDefault="00161967" w:rsidP="00BD6A1C">
      <w:pPr>
        <w:pStyle w:val="a3"/>
        <w:jc w:val="both"/>
        <w:rPr>
          <w:rFonts w:ascii="Times New Roman" w:hAnsi="Times New Roman"/>
          <w:sz w:val="24"/>
          <w:szCs w:val="24"/>
          <w:lang w:val="uk-UA"/>
        </w:rPr>
      </w:pPr>
      <w:r w:rsidRPr="00E44F07">
        <w:rPr>
          <w:rFonts w:ascii="Times New Roman" w:hAnsi="Times New Roman"/>
          <w:sz w:val="24"/>
          <w:szCs w:val="24"/>
          <w:lang w:val="uk-UA"/>
        </w:rPr>
        <w:t xml:space="preserve">- повноваження учасника-фізичної особи, у тому числі фізичної особи-підприємця, підтверджуються поданням в складі пропозиції копії паспорта. На підтвердження надаються </w:t>
      </w:r>
      <w:r w:rsidRPr="00E44F07">
        <w:rPr>
          <w:rFonts w:ascii="Times New Roman" w:hAnsi="Times New Roman"/>
          <w:b/>
          <w:sz w:val="24"/>
          <w:szCs w:val="24"/>
          <w:lang w:val="uk-UA"/>
        </w:rPr>
        <w:t>копії або скановані оригінали окремих сторінок (1, 2, 3 та сторінка з пропискою) паспорту (без обкладинки)</w:t>
      </w:r>
      <w:r w:rsidRPr="00E44F07">
        <w:rPr>
          <w:rFonts w:ascii="Times New Roman" w:eastAsia="Verdana" w:hAnsi="Times New Roman"/>
          <w:kern w:val="24"/>
          <w:sz w:val="24"/>
          <w:szCs w:val="24"/>
          <w:lang w:val="uk-UA" w:eastAsia="uk-UA"/>
        </w:rPr>
        <w:t xml:space="preserve"> </w:t>
      </w:r>
      <w:r w:rsidRPr="00E44F07">
        <w:rPr>
          <w:rFonts w:ascii="Times New Roman" w:hAnsi="Times New Roman"/>
          <w:sz w:val="24"/>
          <w:szCs w:val="24"/>
          <w:lang w:val="uk-UA"/>
        </w:rPr>
        <w:t xml:space="preserve">у випадку, якщо такий паспорт оформлено у вигляді книжечки, або </w:t>
      </w:r>
      <w:r w:rsidRPr="00E44F07">
        <w:rPr>
          <w:rFonts w:ascii="Times New Roman" w:hAnsi="Times New Roman"/>
          <w:b/>
          <w:bCs/>
          <w:sz w:val="24"/>
          <w:szCs w:val="24"/>
          <w:lang w:val="uk-UA"/>
        </w:rPr>
        <w:t xml:space="preserve">двостороння копія або сканований оригінал паспорту </w:t>
      </w:r>
      <w:r w:rsidRPr="00E44F07">
        <w:rPr>
          <w:rFonts w:ascii="Times New Roman" w:hAnsi="Times New Roman"/>
          <w:sz w:val="24"/>
          <w:szCs w:val="24"/>
          <w:lang w:val="uk-UA"/>
        </w:rPr>
        <w:t>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w:t>
      </w:r>
    </w:p>
    <w:p w14:paraId="34E55BA8" w14:textId="77777777" w:rsidR="00161967" w:rsidRPr="00E44F07" w:rsidRDefault="00161967" w:rsidP="00BD6A1C">
      <w:pPr>
        <w:pStyle w:val="a3"/>
        <w:jc w:val="both"/>
        <w:rPr>
          <w:rFonts w:ascii="Times New Roman" w:hAnsi="Times New Roman"/>
          <w:sz w:val="24"/>
          <w:szCs w:val="24"/>
          <w:lang w:val="uk-UA"/>
        </w:rPr>
      </w:pPr>
      <w:r w:rsidRPr="00E44F07">
        <w:rPr>
          <w:rFonts w:ascii="Times New Roman" w:hAnsi="Times New Roman"/>
          <w:sz w:val="24"/>
          <w:szCs w:val="24"/>
          <w:lang w:val="uk-UA"/>
        </w:rPr>
        <w:t>- довідка про присвоєння ідентифікаційного коду.</w:t>
      </w:r>
    </w:p>
    <w:p w14:paraId="78BB31BF" w14:textId="77777777" w:rsidR="00C716B3" w:rsidRPr="00E44F07" w:rsidRDefault="00161967" w:rsidP="00BD6A1C">
      <w:pPr>
        <w:pStyle w:val="a3"/>
        <w:jc w:val="both"/>
        <w:rPr>
          <w:rFonts w:ascii="Times New Roman" w:hAnsi="Times New Roman"/>
          <w:sz w:val="24"/>
          <w:szCs w:val="24"/>
          <w:lang w:val="uk-UA"/>
        </w:rPr>
      </w:pPr>
      <w:r w:rsidRPr="00E44F07">
        <w:rPr>
          <w:rFonts w:ascii="Times New Roman" w:hAnsi="Times New Roman"/>
          <w:sz w:val="24"/>
          <w:szCs w:val="24"/>
          <w:lang w:val="uk-UA"/>
        </w:rPr>
        <w:t>19.3. Для учасників-юридичних осіб - к</w:t>
      </w:r>
      <w:r w:rsidRPr="00E44F07">
        <w:rPr>
          <w:rFonts w:ascii="Times New Roman" w:eastAsia="Times New Roman" w:hAnsi="Times New Roman"/>
          <w:sz w:val="24"/>
          <w:szCs w:val="24"/>
          <w:lang w:val="uk-UA"/>
        </w:rPr>
        <w:t xml:space="preserve">опію статуту зі змінами та доповненнями з відміткою державного реєстратора </w:t>
      </w:r>
      <w:r w:rsidRPr="00E44F07">
        <w:rPr>
          <w:rFonts w:ascii="Times New Roman" w:eastAsia="Times New Roman" w:hAnsi="Times New Roman"/>
          <w:i/>
          <w:sz w:val="24"/>
          <w:szCs w:val="24"/>
          <w:lang w:val="uk-UA"/>
        </w:rPr>
        <w:t xml:space="preserve">(у випадку відсутності відмітки державного реєстратора на статуті, учасник додатково у складі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E44F07">
        <w:rPr>
          <w:rFonts w:ascii="Times New Roman" w:eastAsia="Times New Roman" w:hAnsi="Times New Roman"/>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E44F07">
        <w:rPr>
          <w:rFonts w:ascii="Times New Roman" w:hAnsi="Times New Roman"/>
          <w:sz w:val="24"/>
          <w:szCs w:val="24"/>
          <w:lang w:val="uk-UA"/>
        </w:rPr>
        <w:t>.</w:t>
      </w:r>
    </w:p>
    <w:p w14:paraId="5E95F8A3" w14:textId="72C59DE3" w:rsidR="00161967" w:rsidRPr="00E44F07" w:rsidRDefault="00161967" w:rsidP="00BD6A1C">
      <w:pPr>
        <w:pStyle w:val="a3"/>
        <w:jc w:val="both"/>
        <w:rPr>
          <w:rFonts w:ascii="Times New Roman" w:hAnsi="Times New Roman"/>
          <w:sz w:val="24"/>
          <w:szCs w:val="24"/>
          <w:lang w:val="uk-UA"/>
        </w:rPr>
      </w:pPr>
      <w:r w:rsidRPr="00E44F07">
        <w:rPr>
          <w:rFonts w:ascii="Times New Roman" w:hAnsi="Times New Roman"/>
          <w:sz w:val="24"/>
          <w:szCs w:val="24"/>
          <w:lang w:val="uk-UA"/>
        </w:rPr>
        <w:t xml:space="preserve">19.4. Проект договору, підготовлений у відповідності з Додатком 2 до Оголошення, </w:t>
      </w:r>
      <w:r w:rsidR="0003160B" w:rsidRPr="00E44F07">
        <w:rPr>
          <w:rFonts w:ascii="Times New Roman" w:hAnsi="Times New Roman"/>
          <w:sz w:val="24"/>
          <w:szCs w:val="24"/>
          <w:lang w:val="uk-UA"/>
        </w:rPr>
        <w:t>який повинен бути заповнений для сторони учасника, включаючи додатки до проекту Договору, підписаний уповноваженою особою учасника і містити печатку учасника</w:t>
      </w:r>
      <w:r w:rsidRPr="00E44F07">
        <w:rPr>
          <w:rFonts w:ascii="Times New Roman" w:hAnsi="Times New Roman"/>
          <w:sz w:val="24"/>
          <w:szCs w:val="24"/>
          <w:lang w:val="uk-UA"/>
        </w:rPr>
        <w:t>.</w:t>
      </w:r>
    </w:p>
    <w:p w14:paraId="3A707DB3" w14:textId="77777777" w:rsidR="00161967" w:rsidRPr="00E44F07" w:rsidRDefault="00161967" w:rsidP="00BD6A1C">
      <w:pPr>
        <w:pStyle w:val="a3"/>
        <w:jc w:val="both"/>
        <w:rPr>
          <w:rFonts w:ascii="Times New Roman" w:hAnsi="Times New Roman"/>
          <w:sz w:val="24"/>
          <w:szCs w:val="24"/>
          <w:lang w:val="uk-UA"/>
        </w:rPr>
      </w:pPr>
      <w:r w:rsidRPr="00E44F07">
        <w:rPr>
          <w:rFonts w:ascii="Times New Roman" w:hAnsi="Times New Roman"/>
          <w:sz w:val="24"/>
          <w:szCs w:val="24"/>
          <w:lang w:val="uk-UA"/>
        </w:rPr>
        <w:t>19.5. Довідку/лист у довільній формі, яка/який підтверджує, що учасник ознайомився з проектом договору та гарантує виконання своїх зобов’язань за ним.</w:t>
      </w:r>
    </w:p>
    <w:p w14:paraId="089318DE" w14:textId="2EDE70D3" w:rsidR="00161967" w:rsidRPr="00E44F07" w:rsidRDefault="00161967" w:rsidP="00BD6A1C">
      <w:pPr>
        <w:pStyle w:val="a3"/>
        <w:jc w:val="both"/>
        <w:rPr>
          <w:rFonts w:ascii="Times New Roman" w:hAnsi="Times New Roman"/>
          <w:sz w:val="24"/>
          <w:szCs w:val="24"/>
          <w:lang w:val="uk-UA"/>
        </w:rPr>
      </w:pPr>
      <w:r w:rsidRPr="00E44F07">
        <w:rPr>
          <w:rFonts w:ascii="Times New Roman" w:hAnsi="Times New Roman"/>
          <w:sz w:val="24"/>
          <w:szCs w:val="24"/>
          <w:lang w:val="uk-UA"/>
        </w:rPr>
        <w:lastRenderedPageBreak/>
        <w:t>19.6. Форму «Пропозиція», підготовлену у відповідності до вимог Додатку 3 до Оголошення.</w:t>
      </w:r>
    </w:p>
    <w:p w14:paraId="7CA0D755" w14:textId="4682DC4F" w:rsidR="0003160B" w:rsidRPr="00E44F07" w:rsidRDefault="0003160B" w:rsidP="00BD6A1C">
      <w:pPr>
        <w:pStyle w:val="a3"/>
        <w:jc w:val="both"/>
        <w:rPr>
          <w:rFonts w:ascii="Times New Roman" w:eastAsia="Times New Roman" w:hAnsi="Times New Roman"/>
          <w:sz w:val="24"/>
          <w:szCs w:val="24"/>
          <w:lang w:val="uk-UA" w:eastAsia="ru-RU"/>
        </w:rPr>
      </w:pPr>
      <w:r w:rsidRPr="00E44F07">
        <w:rPr>
          <w:rFonts w:ascii="Times New Roman" w:hAnsi="Times New Roman"/>
          <w:sz w:val="24"/>
          <w:szCs w:val="24"/>
          <w:lang w:val="uk-UA"/>
        </w:rPr>
        <w:t>19.</w:t>
      </w:r>
      <w:r w:rsidR="00D657BC">
        <w:rPr>
          <w:rFonts w:ascii="Times New Roman" w:hAnsi="Times New Roman"/>
          <w:sz w:val="24"/>
          <w:szCs w:val="24"/>
          <w:lang w:val="uk-UA"/>
        </w:rPr>
        <w:t>7</w:t>
      </w:r>
      <w:r w:rsidRPr="00E44F07">
        <w:rPr>
          <w:rFonts w:ascii="Times New Roman" w:hAnsi="Times New Roman"/>
          <w:sz w:val="24"/>
          <w:szCs w:val="24"/>
          <w:lang w:val="uk-UA"/>
        </w:rPr>
        <w:t xml:space="preserve">. </w:t>
      </w:r>
      <w:r w:rsidRPr="00E44F07">
        <w:rPr>
          <w:rFonts w:ascii="Times New Roman" w:eastAsia="Times New Roman" w:hAnsi="Times New Roman"/>
          <w:sz w:val="24"/>
          <w:szCs w:val="24"/>
          <w:lang w:val="uk-UA" w:eastAsia="ru-RU"/>
        </w:rPr>
        <w:t>Листа-згода на обробку персональних даних учасника (згідно Додатку 4 до Оголошення).</w:t>
      </w:r>
    </w:p>
    <w:p w14:paraId="51E59FDC" w14:textId="057E28AE" w:rsidR="00BE700F" w:rsidRPr="00B31C0A" w:rsidRDefault="00344675" w:rsidP="00BD6A1C">
      <w:pPr>
        <w:pStyle w:val="a3"/>
        <w:jc w:val="both"/>
        <w:rPr>
          <w:rFonts w:ascii="Times New Roman" w:hAnsi="Times New Roman"/>
          <w:sz w:val="24"/>
          <w:szCs w:val="24"/>
          <w:lang w:val="uk-UA"/>
        </w:rPr>
      </w:pPr>
      <w:r>
        <w:rPr>
          <w:rFonts w:ascii="Times New Roman" w:eastAsia="Times New Roman" w:hAnsi="Times New Roman"/>
          <w:sz w:val="24"/>
          <w:szCs w:val="24"/>
          <w:lang w:val="uk-UA" w:eastAsia="ru-RU"/>
        </w:rPr>
        <w:t>19.8</w:t>
      </w:r>
      <w:r w:rsidR="00BE700F" w:rsidRPr="00B31C0A">
        <w:rPr>
          <w:rFonts w:ascii="Times New Roman" w:eastAsia="Times New Roman" w:hAnsi="Times New Roman"/>
          <w:sz w:val="24"/>
          <w:szCs w:val="24"/>
          <w:lang w:val="uk-UA" w:eastAsia="ru-RU"/>
        </w:rPr>
        <w:t xml:space="preserve">. </w:t>
      </w:r>
      <w:r w:rsidR="00BD6A1C" w:rsidRPr="00B31C0A">
        <w:rPr>
          <w:rFonts w:ascii="Times New Roman" w:hAnsi="Times New Roman"/>
          <w:sz w:val="24"/>
          <w:szCs w:val="24"/>
          <w:lang w:val="uk-UA"/>
        </w:rPr>
        <w:t>Довідка у довільній формі про наявність обладнання,  матеріально-технічної бази, необхідних для доставки предмету закупівлі.</w:t>
      </w:r>
    </w:p>
    <w:p w14:paraId="5B5B5F6F" w14:textId="2736F679" w:rsidR="00BD6A1C" w:rsidRPr="00B31C0A" w:rsidRDefault="00344675" w:rsidP="00BD6A1C">
      <w:pPr>
        <w:pStyle w:val="a3"/>
        <w:jc w:val="both"/>
        <w:rPr>
          <w:rFonts w:ascii="Times New Roman" w:hAnsi="Times New Roman"/>
          <w:sz w:val="24"/>
          <w:szCs w:val="24"/>
          <w:lang w:val="uk-UA"/>
        </w:rPr>
      </w:pPr>
      <w:r>
        <w:rPr>
          <w:rFonts w:ascii="Times New Roman" w:hAnsi="Times New Roman"/>
          <w:sz w:val="24"/>
          <w:szCs w:val="24"/>
          <w:lang w:val="uk-UA"/>
        </w:rPr>
        <w:t>19.9</w:t>
      </w:r>
      <w:r w:rsidR="00BD6A1C" w:rsidRPr="00B31C0A">
        <w:rPr>
          <w:rFonts w:ascii="Times New Roman" w:hAnsi="Times New Roman"/>
          <w:sz w:val="24"/>
          <w:szCs w:val="24"/>
          <w:lang w:val="uk-UA"/>
        </w:rPr>
        <w:t>. Довідка у довільній формі про працівника(</w:t>
      </w:r>
      <w:proofErr w:type="spellStart"/>
      <w:r w:rsidR="00BD6A1C" w:rsidRPr="00B31C0A">
        <w:rPr>
          <w:rFonts w:ascii="Times New Roman" w:hAnsi="Times New Roman"/>
          <w:sz w:val="24"/>
          <w:szCs w:val="24"/>
          <w:lang w:val="uk-UA"/>
        </w:rPr>
        <w:t>ів</w:t>
      </w:r>
      <w:proofErr w:type="spellEnd"/>
      <w:r w:rsidR="00BD6A1C" w:rsidRPr="00B31C0A">
        <w:rPr>
          <w:rFonts w:ascii="Times New Roman" w:hAnsi="Times New Roman"/>
          <w:sz w:val="24"/>
          <w:szCs w:val="24"/>
          <w:lang w:val="uk-UA"/>
        </w:rPr>
        <w:t>) відповідної кваліфікації, який(і) має(</w:t>
      </w:r>
      <w:proofErr w:type="spellStart"/>
      <w:r w:rsidR="00BD6A1C" w:rsidRPr="00B31C0A">
        <w:rPr>
          <w:rFonts w:ascii="Times New Roman" w:hAnsi="Times New Roman"/>
          <w:sz w:val="24"/>
          <w:szCs w:val="24"/>
          <w:lang w:val="uk-UA"/>
        </w:rPr>
        <w:t>ють</w:t>
      </w:r>
      <w:proofErr w:type="spellEnd"/>
      <w:r w:rsidR="00BD6A1C" w:rsidRPr="00B31C0A">
        <w:rPr>
          <w:rFonts w:ascii="Times New Roman" w:hAnsi="Times New Roman"/>
          <w:sz w:val="24"/>
          <w:szCs w:val="24"/>
          <w:lang w:val="uk-UA"/>
        </w:rPr>
        <w:t>) необхідні знання та досвід (довідка повинна містити наступну інформацію про працівника(</w:t>
      </w:r>
      <w:proofErr w:type="spellStart"/>
      <w:r w:rsidR="00BD6A1C" w:rsidRPr="00B31C0A">
        <w:rPr>
          <w:rFonts w:ascii="Times New Roman" w:hAnsi="Times New Roman"/>
          <w:sz w:val="24"/>
          <w:szCs w:val="24"/>
          <w:lang w:val="uk-UA"/>
        </w:rPr>
        <w:t>ів</w:t>
      </w:r>
      <w:proofErr w:type="spellEnd"/>
      <w:r w:rsidR="00BD6A1C" w:rsidRPr="00B31C0A">
        <w:rPr>
          <w:rFonts w:ascii="Times New Roman" w:hAnsi="Times New Roman"/>
          <w:sz w:val="24"/>
          <w:szCs w:val="24"/>
          <w:lang w:val="uk-UA"/>
        </w:rPr>
        <w:t>): ПІБ, посаду, інформацію про освіту, спеціальність, стаж роботи).</w:t>
      </w:r>
    </w:p>
    <w:p w14:paraId="5771DB90" w14:textId="2744E073" w:rsidR="00BD6A1C" w:rsidRPr="00B31C0A" w:rsidRDefault="00BD6A1C" w:rsidP="00BD6A1C">
      <w:pPr>
        <w:pStyle w:val="a3"/>
        <w:jc w:val="both"/>
        <w:rPr>
          <w:rFonts w:ascii="Times New Roman" w:eastAsia="Times New Roman" w:hAnsi="Times New Roman"/>
          <w:sz w:val="24"/>
          <w:szCs w:val="24"/>
          <w:lang w:val="uk-UA" w:eastAsia="ru-RU"/>
        </w:rPr>
      </w:pPr>
      <w:r w:rsidRPr="00B31C0A">
        <w:rPr>
          <w:rFonts w:ascii="Times New Roman" w:hAnsi="Times New Roman"/>
          <w:sz w:val="24"/>
          <w:szCs w:val="24"/>
          <w:lang w:val="uk-UA"/>
        </w:rPr>
        <w:t>19.1</w:t>
      </w:r>
      <w:r w:rsidR="00344675">
        <w:rPr>
          <w:rFonts w:ascii="Times New Roman" w:hAnsi="Times New Roman"/>
          <w:sz w:val="24"/>
          <w:szCs w:val="24"/>
          <w:lang w:val="uk-UA"/>
        </w:rPr>
        <w:t>0</w:t>
      </w:r>
      <w:r w:rsidRPr="00B31C0A">
        <w:rPr>
          <w:rFonts w:ascii="Times New Roman" w:hAnsi="Times New Roman"/>
          <w:sz w:val="24"/>
          <w:szCs w:val="24"/>
          <w:lang w:val="uk-UA"/>
        </w:rPr>
        <w:t>. Відомості про виконання аналогічного(</w:t>
      </w:r>
      <w:proofErr w:type="spellStart"/>
      <w:r w:rsidRPr="00B31C0A">
        <w:rPr>
          <w:rFonts w:ascii="Times New Roman" w:hAnsi="Times New Roman"/>
          <w:sz w:val="24"/>
          <w:szCs w:val="24"/>
          <w:lang w:val="uk-UA"/>
        </w:rPr>
        <w:t>их</w:t>
      </w:r>
      <w:proofErr w:type="spellEnd"/>
      <w:r w:rsidRPr="00B31C0A">
        <w:rPr>
          <w:rFonts w:ascii="Times New Roman" w:hAnsi="Times New Roman"/>
          <w:sz w:val="24"/>
          <w:szCs w:val="24"/>
          <w:lang w:val="uk-UA"/>
        </w:rPr>
        <w:t>) договору(</w:t>
      </w:r>
      <w:proofErr w:type="spellStart"/>
      <w:r w:rsidRPr="00B31C0A">
        <w:rPr>
          <w:rFonts w:ascii="Times New Roman" w:hAnsi="Times New Roman"/>
          <w:sz w:val="24"/>
          <w:szCs w:val="24"/>
          <w:lang w:val="uk-UA"/>
        </w:rPr>
        <w:t>ів</w:t>
      </w:r>
      <w:proofErr w:type="spellEnd"/>
      <w:r w:rsidRPr="00B31C0A">
        <w:rPr>
          <w:rFonts w:ascii="Times New Roman" w:hAnsi="Times New Roman"/>
          <w:sz w:val="24"/>
          <w:szCs w:val="24"/>
          <w:lang w:val="uk-UA"/>
        </w:rPr>
        <w:t>) щодо предмету закупівлі згідно наведеної нижче форми, які повинні свідчити про те, що учасник має досвід виконання аналогічного(</w:t>
      </w:r>
      <w:proofErr w:type="spellStart"/>
      <w:r w:rsidRPr="00B31C0A">
        <w:rPr>
          <w:rFonts w:ascii="Times New Roman" w:hAnsi="Times New Roman"/>
          <w:sz w:val="24"/>
          <w:szCs w:val="24"/>
          <w:lang w:val="uk-UA"/>
        </w:rPr>
        <w:t>их</w:t>
      </w:r>
      <w:proofErr w:type="spellEnd"/>
      <w:r w:rsidRPr="00B31C0A">
        <w:rPr>
          <w:rFonts w:ascii="Times New Roman" w:hAnsi="Times New Roman"/>
          <w:sz w:val="24"/>
          <w:szCs w:val="24"/>
          <w:lang w:val="uk-UA"/>
        </w:rPr>
        <w:t>) договору(</w:t>
      </w:r>
      <w:proofErr w:type="spellStart"/>
      <w:r w:rsidRPr="00B31C0A">
        <w:rPr>
          <w:rFonts w:ascii="Times New Roman" w:hAnsi="Times New Roman"/>
          <w:sz w:val="24"/>
          <w:szCs w:val="24"/>
          <w:lang w:val="uk-UA"/>
        </w:rPr>
        <w:t>ів</w:t>
      </w:r>
      <w:proofErr w:type="spellEnd"/>
      <w:r w:rsidRPr="00B31C0A">
        <w:rPr>
          <w:rFonts w:ascii="Times New Roman" w:hAnsi="Times New Roman"/>
          <w:sz w:val="24"/>
          <w:szCs w:val="24"/>
          <w:lang w:val="uk-UA"/>
        </w:rPr>
        <w:t>).</w:t>
      </w:r>
    </w:p>
    <w:p w14:paraId="185B3DC6" w14:textId="77777777" w:rsidR="00BD6A1C" w:rsidRPr="00B31C0A" w:rsidRDefault="00BD6A1C" w:rsidP="00BD6A1C">
      <w:pPr>
        <w:widowControl w:val="0"/>
        <w:spacing w:after="0" w:line="240" w:lineRule="auto"/>
        <w:ind w:right="-1"/>
        <w:jc w:val="center"/>
        <w:rPr>
          <w:rFonts w:ascii="Times New Roman" w:eastAsia="Times New Roman" w:hAnsi="Times New Roman"/>
          <w:b/>
          <w:bCs/>
          <w:caps/>
          <w:sz w:val="24"/>
          <w:szCs w:val="24"/>
          <w:lang w:val="uk-UA"/>
        </w:rPr>
      </w:pPr>
      <w:r w:rsidRPr="00B31C0A">
        <w:rPr>
          <w:rFonts w:ascii="Times New Roman" w:hAnsi="Times New Roman"/>
          <w:b/>
          <w:bCs/>
          <w:caps/>
          <w:sz w:val="24"/>
          <w:szCs w:val="24"/>
          <w:lang w:val="uk-UA"/>
        </w:rPr>
        <w:t xml:space="preserve">Відомості </w:t>
      </w:r>
    </w:p>
    <w:p w14:paraId="7F5D870E" w14:textId="77777777" w:rsidR="00BD6A1C" w:rsidRPr="00B31C0A" w:rsidRDefault="00BD6A1C" w:rsidP="00BD6A1C">
      <w:pPr>
        <w:widowControl w:val="0"/>
        <w:spacing w:after="0" w:line="240" w:lineRule="auto"/>
        <w:ind w:right="-1"/>
        <w:jc w:val="center"/>
        <w:rPr>
          <w:rFonts w:ascii="Times New Roman" w:hAnsi="Times New Roman"/>
          <w:sz w:val="24"/>
          <w:szCs w:val="24"/>
          <w:lang w:val="uk-UA"/>
        </w:rPr>
      </w:pPr>
      <w:r w:rsidRPr="00B31C0A">
        <w:rPr>
          <w:rFonts w:ascii="Times New Roman" w:hAnsi="Times New Roman"/>
          <w:b/>
          <w:bCs/>
          <w:sz w:val="24"/>
          <w:szCs w:val="24"/>
          <w:lang w:val="uk-UA"/>
        </w:rPr>
        <w:t xml:space="preserve">про виконання аналогічних договорів щодо предмету закупівлі </w:t>
      </w:r>
    </w:p>
    <w:tbl>
      <w:tblPr>
        <w:tblpPr w:leftFromText="180" w:rightFromText="180" w:bottomFromText="160" w:vertAnchor="text" w:horzAnchor="margin" w:tblpY="160"/>
        <w:tblW w:w="10057"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4A0" w:firstRow="1" w:lastRow="0" w:firstColumn="1" w:lastColumn="0" w:noHBand="0" w:noVBand="1"/>
      </w:tblPr>
      <w:tblGrid>
        <w:gridCol w:w="506"/>
        <w:gridCol w:w="1957"/>
        <w:gridCol w:w="1560"/>
        <w:gridCol w:w="1224"/>
        <w:gridCol w:w="1271"/>
        <w:gridCol w:w="1221"/>
        <w:gridCol w:w="2318"/>
      </w:tblGrid>
      <w:tr w:rsidR="00661964" w:rsidRPr="00B31C0A" w14:paraId="5128E427" w14:textId="77777777" w:rsidTr="00BD6A1C">
        <w:tc>
          <w:tcPr>
            <w:tcW w:w="521" w:type="dxa"/>
            <w:tcBorders>
              <w:top w:val="single" w:sz="6" w:space="0" w:color="00000A"/>
              <w:left w:val="single" w:sz="6" w:space="0" w:color="00000A"/>
              <w:bottom w:val="single" w:sz="6" w:space="0" w:color="00000A"/>
              <w:right w:val="single" w:sz="6" w:space="0" w:color="00000A"/>
            </w:tcBorders>
            <w:hideMark/>
          </w:tcPr>
          <w:p w14:paraId="421311C8" w14:textId="77777777" w:rsidR="00BD6A1C" w:rsidRPr="00B31C0A" w:rsidRDefault="00BD6A1C" w:rsidP="00BD6A1C">
            <w:pPr>
              <w:widowControl w:val="0"/>
              <w:spacing w:after="0" w:line="240" w:lineRule="auto"/>
              <w:ind w:right="-1"/>
              <w:jc w:val="center"/>
              <w:rPr>
                <w:rFonts w:ascii="Times New Roman" w:hAnsi="Times New Roman"/>
                <w:b/>
                <w:bCs/>
                <w:sz w:val="20"/>
                <w:szCs w:val="20"/>
                <w:lang w:val="uk-UA"/>
              </w:rPr>
            </w:pPr>
            <w:r w:rsidRPr="00B31C0A">
              <w:rPr>
                <w:rFonts w:ascii="Times New Roman" w:hAnsi="Times New Roman"/>
                <w:b/>
                <w:bCs/>
                <w:sz w:val="20"/>
                <w:szCs w:val="20"/>
                <w:lang w:val="uk-UA"/>
              </w:rPr>
              <w:t>№ з/п</w:t>
            </w:r>
          </w:p>
        </w:tc>
        <w:tc>
          <w:tcPr>
            <w:tcW w:w="1972" w:type="dxa"/>
            <w:tcBorders>
              <w:top w:val="single" w:sz="6" w:space="0" w:color="00000A"/>
              <w:left w:val="single" w:sz="6" w:space="0" w:color="00000A"/>
              <w:bottom w:val="single" w:sz="6" w:space="0" w:color="00000A"/>
              <w:right w:val="single" w:sz="6" w:space="0" w:color="00000A"/>
            </w:tcBorders>
            <w:hideMark/>
          </w:tcPr>
          <w:p w14:paraId="709DFC7F" w14:textId="77777777" w:rsidR="00BD6A1C" w:rsidRPr="00B31C0A" w:rsidRDefault="00BD6A1C" w:rsidP="00BD6A1C">
            <w:pPr>
              <w:widowControl w:val="0"/>
              <w:spacing w:after="0" w:line="240" w:lineRule="auto"/>
              <w:ind w:right="-1"/>
              <w:jc w:val="center"/>
              <w:rPr>
                <w:rFonts w:ascii="Times New Roman" w:hAnsi="Times New Roman"/>
                <w:b/>
                <w:bCs/>
                <w:sz w:val="20"/>
                <w:szCs w:val="20"/>
                <w:lang w:val="uk-UA"/>
              </w:rPr>
            </w:pPr>
            <w:r w:rsidRPr="00B31C0A">
              <w:rPr>
                <w:rFonts w:ascii="Times New Roman" w:hAnsi="Times New Roman"/>
                <w:b/>
                <w:bCs/>
                <w:sz w:val="20"/>
                <w:szCs w:val="20"/>
                <w:lang w:val="uk-UA"/>
              </w:rPr>
              <w:t>Найменування замовника, для якого виконувалися аналогічні договори, місцезнаходження, код ЄДРПОУ, телефон</w:t>
            </w:r>
          </w:p>
        </w:tc>
        <w:tc>
          <w:tcPr>
            <w:tcW w:w="1560" w:type="dxa"/>
            <w:tcBorders>
              <w:top w:val="single" w:sz="6" w:space="0" w:color="00000A"/>
              <w:left w:val="single" w:sz="6" w:space="0" w:color="00000A"/>
              <w:bottom w:val="single" w:sz="6" w:space="0" w:color="00000A"/>
              <w:right w:val="single" w:sz="6" w:space="0" w:color="00000A"/>
            </w:tcBorders>
            <w:hideMark/>
          </w:tcPr>
          <w:p w14:paraId="77EC81FB" w14:textId="77777777" w:rsidR="00BD6A1C" w:rsidRPr="00B31C0A" w:rsidRDefault="00BD6A1C" w:rsidP="00BD6A1C">
            <w:pPr>
              <w:widowControl w:val="0"/>
              <w:spacing w:after="0" w:line="240" w:lineRule="auto"/>
              <w:ind w:right="-1"/>
              <w:jc w:val="center"/>
              <w:rPr>
                <w:rFonts w:ascii="Times New Roman" w:hAnsi="Times New Roman"/>
                <w:b/>
                <w:bCs/>
                <w:sz w:val="20"/>
                <w:szCs w:val="20"/>
                <w:lang w:val="uk-UA"/>
              </w:rPr>
            </w:pPr>
            <w:r w:rsidRPr="00B31C0A">
              <w:rPr>
                <w:rFonts w:ascii="Times New Roman" w:hAnsi="Times New Roman"/>
                <w:b/>
                <w:bCs/>
                <w:sz w:val="20"/>
                <w:szCs w:val="20"/>
                <w:lang w:val="uk-UA"/>
              </w:rPr>
              <w:t xml:space="preserve">Найменування </w:t>
            </w:r>
            <w:r w:rsidRPr="00B31C0A">
              <w:rPr>
                <w:rFonts w:ascii="Times New Roman" w:hAnsi="Times New Roman"/>
                <w:b/>
                <w:sz w:val="20"/>
                <w:szCs w:val="20"/>
                <w:lang w:val="uk-UA"/>
              </w:rPr>
              <w:t>предмета закупівлі згідно аналогічного договору, кількість</w:t>
            </w:r>
          </w:p>
        </w:tc>
        <w:tc>
          <w:tcPr>
            <w:tcW w:w="1224" w:type="dxa"/>
            <w:tcBorders>
              <w:top w:val="single" w:sz="6" w:space="0" w:color="00000A"/>
              <w:left w:val="single" w:sz="6" w:space="0" w:color="00000A"/>
              <w:bottom w:val="single" w:sz="6" w:space="0" w:color="00000A"/>
              <w:right w:val="single" w:sz="6" w:space="0" w:color="00000A"/>
            </w:tcBorders>
            <w:hideMark/>
          </w:tcPr>
          <w:p w14:paraId="47435F1D" w14:textId="77777777" w:rsidR="00BD6A1C" w:rsidRPr="00B31C0A" w:rsidRDefault="00BD6A1C" w:rsidP="00BD6A1C">
            <w:pPr>
              <w:widowControl w:val="0"/>
              <w:spacing w:after="0" w:line="240" w:lineRule="auto"/>
              <w:ind w:right="-1"/>
              <w:jc w:val="center"/>
              <w:rPr>
                <w:rFonts w:ascii="Times New Roman" w:hAnsi="Times New Roman"/>
                <w:b/>
                <w:bCs/>
                <w:sz w:val="20"/>
                <w:szCs w:val="20"/>
                <w:lang w:val="uk-UA"/>
              </w:rPr>
            </w:pPr>
            <w:r w:rsidRPr="00B31C0A">
              <w:rPr>
                <w:rFonts w:ascii="Times New Roman" w:hAnsi="Times New Roman"/>
                <w:b/>
                <w:bCs/>
                <w:sz w:val="20"/>
                <w:szCs w:val="20"/>
                <w:lang w:val="uk-UA"/>
              </w:rPr>
              <w:t>Номер та дата укладеного договору</w:t>
            </w:r>
          </w:p>
        </w:tc>
        <w:tc>
          <w:tcPr>
            <w:tcW w:w="1274" w:type="dxa"/>
            <w:tcBorders>
              <w:top w:val="single" w:sz="6" w:space="0" w:color="00000A"/>
              <w:left w:val="single" w:sz="6" w:space="0" w:color="00000A"/>
              <w:bottom w:val="single" w:sz="6" w:space="0" w:color="00000A"/>
              <w:right w:val="single" w:sz="6" w:space="0" w:color="00000A"/>
            </w:tcBorders>
            <w:hideMark/>
          </w:tcPr>
          <w:p w14:paraId="7EA4A8C8" w14:textId="77777777" w:rsidR="00BD6A1C" w:rsidRPr="00B31C0A" w:rsidRDefault="00BD6A1C" w:rsidP="00BD6A1C">
            <w:pPr>
              <w:widowControl w:val="0"/>
              <w:spacing w:after="0" w:line="240" w:lineRule="auto"/>
              <w:ind w:right="-1"/>
              <w:jc w:val="center"/>
              <w:rPr>
                <w:rFonts w:ascii="Times New Roman" w:hAnsi="Times New Roman"/>
                <w:b/>
                <w:bCs/>
                <w:sz w:val="20"/>
                <w:szCs w:val="20"/>
                <w:lang w:val="uk-UA"/>
              </w:rPr>
            </w:pPr>
            <w:r w:rsidRPr="00B31C0A">
              <w:rPr>
                <w:rFonts w:ascii="Times New Roman" w:hAnsi="Times New Roman"/>
                <w:b/>
                <w:bCs/>
                <w:sz w:val="20"/>
                <w:szCs w:val="20"/>
                <w:lang w:val="uk-UA"/>
              </w:rPr>
              <w:t xml:space="preserve">Вартість виконаного договору, грн. </w:t>
            </w:r>
          </w:p>
        </w:tc>
        <w:tc>
          <w:tcPr>
            <w:tcW w:w="1221" w:type="dxa"/>
            <w:tcBorders>
              <w:top w:val="single" w:sz="6" w:space="0" w:color="00000A"/>
              <w:left w:val="single" w:sz="6" w:space="0" w:color="00000A"/>
              <w:bottom w:val="single" w:sz="6" w:space="0" w:color="00000A"/>
              <w:right w:val="single" w:sz="6" w:space="0" w:color="00000A"/>
            </w:tcBorders>
            <w:hideMark/>
          </w:tcPr>
          <w:p w14:paraId="0DEC0B47" w14:textId="77777777" w:rsidR="00BD6A1C" w:rsidRPr="00B31C0A" w:rsidRDefault="00BD6A1C" w:rsidP="00BD6A1C">
            <w:pPr>
              <w:spacing w:after="0" w:line="240" w:lineRule="auto"/>
              <w:jc w:val="center"/>
              <w:rPr>
                <w:rFonts w:ascii="Times New Roman" w:hAnsi="Times New Roman"/>
                <w:b/>
                <w:sz w:val="20"/>
                <w:szCs w:val="20"/>
                <w:lang w:val="uk-UA"/>
              </w:rPr>
            </w:pPr>
            <w:r w:rsidRPr="00B31C0A">
              <w:rPr>
                <w:rFonts w:ascii="Times New Roman" w:hAnsi="Times New Roman"/>
                <w:b/>
                <w:sz w:val="20"/>
                <w:szCs w:val="20"/>
                <w:lang w:val="uk-UA"/>
              </w:rPr>
              <w:t>Контактна особа замовника, телефон</w:t>
            </w:r>
          </w:p>
        </w:tc>
        <w:tc>
          <w:tcPr>
            <w:tcW w:w="2285" w:type="dxa"/>
            <w:tcBorders>
              <w:top w:val="single" w:sz="6" w:space="0" w:color="00000A"/>
              <w:left w:val="single" w:sz="6" w:space="0" w:color="00000A"/>
              <w:bottom w:val="single" w:sz="6" w:space="0" w:color="00000A"/>
              <w:right w:val="single" w:sz="6" w:space="0" w:color="00000A"/>
            </w:tcBorders>
            <w:hideMark/>
          </w:tcPr>
          <w:p w14:paraId="337957C5" w14:textId="77777777" w:rsidR="00BD6A1C" w:rsidRPr="00B31C0A" w:rsidRDefault="00BD6A1C" w:rsidP="00BD6A1C">
            <w:pPr>
              <w:spacing w:after="0" w:line="240" w:lineRule="auto"/>
              <w:jc w:val="center"/>
              <w:rPr>
                <w:rFonts w:ascii="Times New Roman" w:hAnsi="Times New Roman"/>
                <w:b/>
                <w:sz w:val="20"/>
                <w:szCs w:val="20"/>
                <w:lang w:val="uk-UA"/>
              </w:rPr>
            </w:pPr>
            <w:r w:rsidRPr="00B31C0A">
              <w:rPr>
                <w:rFonts w:ascii="Times New Roman" w:hAnsi="Times New Roman"/>
                <w:b/>
                <w:sz w:val="20"/>
                <w:szCs w:val="20"/>
                <w:lang w:val="uk-UA"/>
              </w:rPr>
              <w:t xml:space="preserve">Номер оголошення про проведення/результати процедури закупівлі (заповнюється у разі, якщо аналогічний договір був укладений за результатами відповідної процедури закупівлі  відповідно до законодавства у сфері </w:t>
            </w:r>
            <w:proofErr w:type="spellStart"/>
            <w:r w:rsidRPr="00B31C0A">
              <w:rPr>
                <w:rFonts w:ascii="Times New Roman" w:hAnsi="Times New Roman"/>
                <w:b/>
                <w:sz w:val="20"/>
                <w:szCs w:val="20"/>
                <w:lang w:val="uk-UA"/>
              </w:rPr>
              <w:t>закупівель</w:t>
            </w:r>
            <w:proofErr w:type="spellEnd"/>
            <w:r w:rsidRPr="00B31C0A">
              <w:rPr>
                <w:rFonts w:ascii="Times New Roman" w:hAnsi="Times New Roman"/>
                <w:b/>
                <w:sz w:val="20"/>
                <w:szCs w:val="20"/>
                <w:lang w:val="uk-UA"/>
              </w:rPr>
              <w:t>, чинного на дату укладення договору)</w:t>
            </w:r>
          </w:p>
        </w:tc>
      </w:tr>
      <w:tr w:rsidR="00661964" w:rsidRPr="00B31C0A" w14:paraId="5CBFCFC4" w14:textId="77777777" w:rsidTr="00BD6A1C">
        <w:tc>
          <w:tcPr>
            <w:tcW w:w="521" w:type="dxa"/>
            <w:tcBorders>
              <w:top w:val="single" w:sz="6" w:space="0" w:color="00000A"/>
              <w:left w:val="single" w:sz="6" w:space="0" w:color="00000A"/>
              <w:bottom w:val="single" w:sz="6" w:space="0" w:color="00000A"/>
              <w:right w:val="single" w:sz="6" w:space="0" w:color="00000A"/>
            </w:tcBorders>
          </w:tcPr>
          <w:p w14:paraId="28C57FDD" w14:textId="77777777" w:rsidR="00BD6A1C" w:rsidRPr="00B31C0A" w:rsidRDefault="00BD6A1C" w:rsidP="00BD6A1C">
            <w:pPr>
              <w:widowControl w:val="0"/>
              <w:spacing w:after="0" w:line="240" w:lineRule="auto"/>
              <w:ind w:right="-1"/>
              <w:jc w:val="both"/>
              <w:rPr>
                <w:rFonts w:ascii="Times New Roman" w:hAnsi="Times New Roman"/>
                <w:sz w:val="20"/>
                <w:szCs w:val="20"/>
                <w:lang w:val="uk-UA"/>
              </w:rPr>
            </w:pPr>
          </w:p>
        </w:tc>
        <w:tc>
          <w:tcPr>
            <w:tcW w:w="1972" w:type="dxa"/>
            <w:tcBorders>
              <w:top w:val="single" w:sz="6" w:space="0" w:color="00000A"/>
              <w:left w:val="single" w:sz="6" w:space="0" w:color="00000A"/>
              <w:bottom w:val="single" w:sz="6" w:space="0" w:color="00000A"/>
              <w:right w:val="single" w:sz="6" w:space="0" w:color="00000A"/>
            </w:tcBorders>
          </w:tcPr>
          <w:p w14:paraId="3BC71701" w14:textId="77777777" w:rsidR="00BD6A1C" w:rsidRPr="00B31C0A" w:rsidRDefault="00BD6A1C" w:rsidP="00BD6A1C">
            <w:pPr>
              <w:widowControl w:val="0"/>
              <w:spacing w:after="0" w:line="240" w:lineRule="auto"/>
              <w:ind w:right="-1"/>
              <w:jc w:val="both"/>
              <w:rPr>
                <w:rFonts w:ascii="Times New Roman" w:hAnsi="Times New Roman"/>
                <w:sz w:val="20"/>
                <w:szCs w:val="20"/>
                <w:lang w:val="uk-UA"/>
              </w:rPr>
            </w:pPr>
          </w:p>
        </w:tc>
        <w:tc>
          <w:tcPr>
            <w:tcW w:w="1560" w:type="dxa"/>
            <w:tcBorders>
              <w:top w:val="single" w:sz="6" w:space="0" w:color="00000A"/>
              <w:left w:val="single" w:sz="6" w:space="0" w:color="00000A"/>
              <w:bottom w:val="single" w:sz="6" w:space="0" w:color="00000A"/>
              <w:right w:val="single" w:sz="6" w:space="0" w:color="00000A"/>
            </w:tcBorders>
          </w:tcPr>
          <w:p w14:paraId="5FCA5368" w14:textId="77777777" w:rsidR="00BD6A1C" w:rsidRPr="00B31C0A" w:rsidRDefault="00BD6A1C" w:rsidP="00BD6A1C">
            <w:pPr>
              <w:widowControl w:val="0"/>
              <w:spacing w:after="0" w:line="240" w:lineRule="auto"/>
              <w:ind w:right="-1"/>
              <w:jc w:val="both"/>
              <w:rPr>
                <w:rFonts w:ascii="Times New Roman" w:hAnsi="Times New Roman"/>
                <w:sz w:val="20"/>
                <w:szCs w:val="20"/>
                <w:lang w:val="uk-UA"/>
              </w:rPr>
            </w:pPr>
          </w:p>
        </w:tc>
        <w:tc>
          <w:tcPr>
            <w:tcW w:w="1224" w:type="dxa"/>
            <w:tcBorders>
              <w:top w:val="single" w:sz="6" w:space="0" w:color="00000A"/>
              <w:left w:val="single" w:sz="6" w:space="0" w:color="00000A"/>
              <w:bottom w:val="single" w:sz="6" w:space="0" w:color="00000A"/>
              <w:right w:val="single" w:sz="6" w:space="0" w:color="00000A"/>
            </w:tcBorders>
          </w:tcPr>
          <w:p w14:paraId="6FEEB902" w14:textId="77777777" w:rsidR="00BD6A1C" w:rsidRPr="00B31C0A" w:rsidRDefault="00BD6A1C" w:rsidP="00BD6A1C">
            <w:pPr>
              <w:widowControl w:val="0"/>
              <w:spacing w:after="0" w:line="240" w:lineRule="auto"/>
              <w:ind w:right="-1"/>
              <w:jc w:val="both"/>
              <w:rPr>
                <w:rFonts w:ascii="Times New Roman" w:hAnsi="Times New Roman"/>
                <w:sz w:val="20"/>
                <w:szCs w:val="20"/>
                <w:lang w:val="uk-UA"/>
              </w:rPr>
            </w:pPr>
          </w:p>
        </w:tc>
        <w:tc>
          <w:tcPr>
            <w:tcW w:w="1274" w:type="dxa"/>
            <w:tcBorders>
              <w:top w:val="single" w:sz="6" w:space="0" w:color="00000A"/>
              <w:left w:val="single" w:sz="6" w:space="0" w:color="00000A"/>
              <w:bottom w:val="single" w:sz="6" w:space="0" w:color="00000A"/>
              <w:right w:val="single" w:sz="6" w:space="0" w:color="00000A"/>
            </w:tcBorders>
          </w:tcPr>
          <w:p w14:paraId="343C8813" w14:textId="77777777" w:rsidR="00BD6A1C" w:rsidRPr="00B31C0A" w:rsidRDefault="00BD6A1C" w:rsidP="00BD6A1C">
            <w:pPr>
              <w:widowControl w:val="0"/>
              <w:spacing w:after="0" w:line="240" w:lineRule="auto"/>
              <w:ind w:right="-1"/>
              <w:jc w:val="both"/>
              <w:rPr>
                <w:rFonts w:ascii="Times New Roman" w:hAnsi="Times New Roman"/>
                <w:sz w:val="20"/>
                <w:szCs w:val="20"/>
                <w:lang w:val="uk-UA"/>
              </w:rPr>
            </w:pPr>
          </w:p>
        </w:tc>
        <w:tc>
          <w:tcPr>
            <w:tcW w:w="1221" w:type="dxa"/>
            <w:tcBorders>
              <w:top w:val="single" w:sz="6" w:space="0" w:color="00000A"/>
              <w:left w:val="single" w:sz="6" w:space="0" w:color="00000A"/>
              <w:bottom w:val="single" w:sz="6" w:space="0" w:color="00000A"/>
              <w:right w:val="single" w:sz="6" w:space="0" w:color="00000A"/>
            </w:tcBorders>
          </w:tcPr>
          <w:p w14:paraId="113D0E9B" w14:textId="77777777" w:rsidR="00BD6A1C" w:rsidRPr="00B31C0A" w:rsidRDefault="00BD6A1C" w:rsidP="00BD6A1C">
            <w:pPr>
              <w:widowControl w:val="0"/>
              <w:spacing w:after="0" w:line="240" w:lineRule="auto"/>
              <w:ind w:right="-1"/>
              <w:jc w:val="both"/>
              <w:rPr>
                <w:rFonts w:ascii="Times New Roman" w:hAnsi="Times New Roman"/>
                <w:sz w:val="20"/>
                <w:szCs w:val="20"/>
                <w:lang w:val="uk-UA"/>
              </w:rPr>
            </w:pPr>
          </w:p>
        </w:tc>
        <w:tc>
          <w:tcPr>
            <w:tcW w:w="2285" w:type="dxa"/>
            <w:tcBorders>
              <w:top w:val="single" w:sz="6" w:space="0" w:color="00000A"/>
              <w:left w:val="single" w:sz="6" w:space="0" w:color="00000A"/>
              <w:bottom w:val="single" w:sz="6" w:space="0" w:color="00000A"/>
              <w:right w:val="single" w:sz="6" w:space="0" w:color="00000A"/>
            </w:tcBorders>
          </w:tcPr>
          <w:p w14:paraId="6E6611A5" w14:textId="77777777" w:rsidR="00BD6A1C" w:rsidRPr="00B31C0A" w:rsidRDefault="00BD6A1C" w:rsidP="00BD6A1C">
            <w:pPr>
              <w:widowControl w:val="0"/>
              <w:spacing w:after="0" w:line="240" w:lineRule="auto"/>
              <w:ind w:right="-1"/>
              <w:jc w:val="both"/>
              <w:rPr>
                <w:rFonts w:ascii="Times New Roman" w:hAnsi="Times New Roman"/>
                <w:sz w:val="20"/>
                <w:szCs w:val="20"/>
                <w:lang w:val="uk-UA"/>
              </w:rPr>
            </w:pPr>
          </w:p>
        </w:tc>
      </w:tr>
    </w:tbl>
    <w:p w14:paraId="3B4551F3" w14:textId="77777777" w:rsidR="00BD6A1C" w:rsidRPr="00B31C0A" w:rsidRDefault="00BD6A1C" w:rsidP="00BD6A1C">
      <w:pPr>
        <w:widowControl w:val="0"/>
        <w:spacing w:after="0" w:line="240" w:lineRule="auto"/>
        <w:rPr>
          <w:rFonts w:ascii="Times New Roman" w:hAnsi="Times New Roman"/>
          <w:sz w:val="24"/>
          <w:szCs w:val="24"/>
          <w:lang w:val="uk-UA"/>
        </w:rPr>
      </w:pPr>
      <w:r w:rsidRPr="00B31C0A">
        <w:rPr>
          <w:rFonts w:ascii="Times New Roman" w:hAnsi="Times New Roman"/>
          <w:sz w:val="24"/>
          <w:szCs w:val="24"/>
          <w:lang w:val="uk-UA"/>
        </w:rPr>
        <w:t>Посада, П.І.Б. уповноваженої особи</w:t>
      </w:r>
    </w:p>
    <w:p w14:paraId="6D65BBFB" w14:textId="77777777" w:rsidR="00BD6A1C" w:rsidRPr="00B31C0A" w:rsidRDefault="00BD6A1C" w:rsidP="00BD6A1C">
      <w:pPr>
        <w:widowControl w:val="0"/>
        <w:spacing w:after="0" w:line="240" w:lineRule="auto"/>
        <w:rPr>
          <w:rFonts w:ascii="Times New Roman" w:hAnsi="Times New Roman"/>
          <w:sz w:val="24"/>
          <w:szCs w:val="24"/>
          <w:lang w:val="uk-UA"/>
        </w:rPr>
      </w:pPr>
      <w:r w:rsidRPr="00B31C0A">
        <w:rPr>
          <w:rFonts w:ascii="Times New Roman" w:hAnsi="Times New Roman"/>
          <w:sz w:val="24"/>
          <w:szCs w:val="24"/>
          <w:lang w:val="uk-UA"/>
        </w:rPr>
        <w:tab/>
      </w:r>
      <w:r w:rsidRPr="00B31C0A">
        <w:rPr>
          <w:rFonts w:ascii="Times New Roman" w:hAnsi="Times New Roman"/>
          <w:sz w:val="24"/>
          <w:szCs w:val="24"/>
          <w:lang w:val="uk-UA"/>
        </w:rPr>
        <w:tab/>
      </w:r>
      <w:r w:rsidRPr="00B31C0A">
        <w:rPr>
          <w:rFonts w:ascii="Times New Roman" w:hAnsi="Times New Roman"/>
          <w:sz w:val="24"/>
          <w:szCs w:val="24"/>
          <w:lang w:val="uk-UA"/>
        </w:rPr>
        <w:tab/>
      </w:r>
      <w:r w:rsidRPr="00B31C0A">
        <w:rPr>
          <w:rFonts w:ascii="Times New Roman" w:hAnsi="Times New Roman"/>
          <w:sz w:val="24"/>
          <w:szCs w:val="24"/>
          <w:lang w:val="uk-UA"/>
        </w:rPr>
        <w:tab/>
      </w:r>
      <w:r w:rsidRPr="00B31C0A">
        <w:rPr>
          <w:rFonts w:ascii="Times New Roman" w:hAnsi="Times New Roman"/>
          <w:sz w:val="24"/>
          <w:szCs w:val="24"/>
          <w:lang w:val="uk-UA"/>
        </w:rPr>
        <w:tab/>
      </w:r>
      <w:r w:rsidRPr="00B31C0A">
        <w:rPr>
          <w:rFonts w:ascii="Times New Roman" w:hAnsi="Times New Roman"/>
          <w:sz w:val="24"/>
          <w:szCs w:val="24"/>
          <w:lang w:val="uk-UA"/>
        </w:rPr>
        <w:tab/>
        <w:t xml:space="preserve">    Підпис</w:t>
      </w:r>
    </w:p>
    <w:p w14:paraId="72E96AD1" w14:textId="77777777" w:rsidR="00BD6A1C" w:rsidRPr="00B31C0A" w:rsidRDefault="00BD6A1C" w:rsidP="00BD6A1C">
      <w:pPr>
        <w:widowControl w:val="0"/>
        <w:spacing w:after="0" w:line="240" w:lineRule="auto"/>
        <w:ind w:firstLine="720"/>
        <w:rPr>
          <w:rFonts w:ascii="Times New Roman" w:hAnsi="Times New Roman"/>
          <w:sz w:val="24"/>
          <w:szCs w:val="24"/>
          <w:lang w:val="uk-UA"/>
        </w:rPr>
      </w:pPr>
    </w:p>
    <w:p w14:paraId="7FB3BDA5" w14:textId="77777777" w:rsidR="00BD6A1C" w:rsidRPr="00B31C0A" w:rsidRDefault="00BD6A1C" w:rsidP="00BD6A1C">
      <w:pPr>
        <w:widowControl w:val="0"/>
        <w:spacing w:after="0" w:line="240" w:lineRule="auto"/>
        <w:ind w:firstLine="720"/>
        <w:rPr>
          <w:rFonts w:ascii="Times New Roman" w:hAnsi="Times New Roman"/>
          <w:sz w:val="24"/>
          <w:szCs w:val="24"/>
          <w:lang w:val="uk-UA"/>
        </w:rPr>
      </w:pPr>
      <w:r w:rsidRPr="00B31C0A">
        <w:rPr>
          <w:rFonts w:ascii="Times New Roman" w:hAnsi="Times New Roman"/>
          <w:sz w:val="24"/>
          <w:szCs w:val="24"/>
          <w:lang w:val="uk-UA"/>
        </w:rPr>
        <w:t xml:space="preserve">                                                                           М.П.</w:t>
      </w:r>
    </w:p>
    <w:p w14:paraId="5CDC2302" w14:textId="75AD8870" w:rsidR="00BD6A1C" w:rsidRPr="00B31C0A" w:rsidRDefault="00BD6A1C" w:rsidP="00BD6A1C">
      <w:pPr>
        <w:spacing w:after="0" w:line="240" w:lineRule="auto"/>
        <w:jc w:val="both"/>
        <w:rPr>
          <w:rFonts w:ascii="Times New Roman" w:hAnsi="Times New Roman"/>
          <w:sz w:val="24"/>
          <w:szCs w:val="24"/>
          <w:lang w:val="uk-UA"/>
        </w:rPr>
      </w:pPr>
      <w:r w:rsidRPr="00B31C0A">
        <w:rPr>
          <w:rFonts w:ascii="Times New Roman" w:hAnsi="Times New Roman"/>
          <w:sz w:val="24"/>
          <w:szCs w:val="24"/>
          <w:lang w:val="uk-UA"/>
        </w:rPr>
        <w:t>Аналогічним(и) договором(</w:t>
      </w:r>
      <w:proofErr w:type="spellStart"/>
      <w:r w:rsidRPr="00B31C0A">
        <w:rPr>
          <w:rFonts w:ascii="Times New Roman" w:hAnsi="Times New Roman"/>
          <w:sz w:val="24"/>
          <w:szCs w:val="24"/>
          <w:lang w:val="uk-UA"/>
        </w:rPr>
        <w:t>ами</w:t>
      </w:r>
      <w:proofErr w:type="spellEnd"/>
      <w:r w:rsidRPr="00B31C0A">
        <w:rPr>
          <w:rFonts w:ascii="Times New Roman" w:hAnsi="Times New Roman"/>
          <w:sz w:val="24"/>
          <w:szCs w:val="24"/>
          <w:lang w:val="uk-UA"/>
        </w:rPr>
        <w:t xml:space="preserve">) є договір(ори) щодо поставки товару, що належить до коду ДК 021:2015, за яким здійснюється закупівля, та/або поставки </w:t>
      </w:r>
      <w:r w:rsidR="00EF6A4B">
        <w:rPr>
          <w:rFonts w:ascii="Times New Roman" w:hAnsi="Times New Roman"/>
          <w:sz w:val="24"/>
          <w:szCs w:val="24"/>
          <w:lang w:val="uk-UA"/>
        </w:rPr>
        <w:t>азотної кислоти.</w:t>
      </w:r>
    </w:p>
    <w:p w14:paraId="0437FA31" w14:textId="0367D705" w:rsidR="00BD6A1C" w:rsidRPr="00B31C0A" w:rsidRDefault="00BD6A1C" w:rsidP="00BD6A1C">
      <w:pPr>
        <w:spacing w:after="0" w:line="240" w:lineRule="auto"/>
        <w:jc w:val="both"/>
        <w:rPr>
          <w:rFonts w:ascii="Times New Roman" w:hAnsi="Times New Roman"/>
          <w:bCs/>
          <w:sz w:val="24"/>
          <w:szCs w:val="24"/>
          <w:lang w:val="uk-UA"/>
        </w:rPr>
      </w:pPr>
      <w:r w:rsidRPr="00B31C0A">
        <w:rPr>
          <w:rFonts w:ascii="Times New Roman" w:hAnsi="Times New Roman"/>
          <w:bCs/>
          <w:sz w:val="24"/>
          <w:szCs w:val="24"/>
          <w:lang w:val="uk-UA"/>
        </w:rPr>
        <w:t>Для підтвердження виконання аналогічного(</w:t>
      </w:r>
      <w:proofErr w:type="spellStart"/>
      <w:r w:rsidRPr="00B31C0A">
        <w:rPr>
          <w:rFonts w:ascii="Times New Roman" w:hAnsi="Times New Roman"/>
          <w:bCs/>
          <w:sz w:val="24"/>
          <w:szCs w:val="24"/>
          <w:lang w:val="uk-UA"/>
        </w:rPr>
        <w:t>их</w:t>
      </w:r>
      <w:proofErr w:type="spellEnd"/>
      <w:r w:rsidRPr="00B31C0A">
        <w:rPr>
          <w:rFonts w:ascii="Times New Roman" w:hAnsi="Times New Roman"/>
          <w:bCs/>
          <w:sz w:val="24"/>
          <w:szCs w:val="24"/>
          <w:lang w:val="uk-UA"/>
        </w:rPr>
        <w:t>) договору(</w:t>
      </w:r>
      <w:proofErr w:type="spellStart"/>
      <w:r w:rsidRPr="00B31C0A">
        <w:rPr>
          <w:rFonts w:ascii="Times New Roman" w:hAnsi="Times New Roman"/>
          <w:bCs/>
          <w:sz w:val="24"/>
          <w:szCs w:val="24"/>
          <w:lang w:val="uk-UA"/>
        </w:rPr>
        <w:t>ів</w:t>
      </w:r>
      <w:proofErr w:type="spellEnd"/>
      <w:r w:rsidRPr="00B31C0A">
        <w:rPr>
          <w:rFonts w:ascii="Times New Roman" w:hAnsi="Times New Roman"/>
          <w:bCs/>
          <w:sz w:val="24"/>
          <w:szCs w:val="24"/>
          <w:lang w:val="uk-UA"/>
        </w:rPr>
        <w:t>) учасник у складі пропозиції повинен надати по договору(</w:t>
      </w:r>
      <w:proofErr w:type="spellStart"/>
      <w:r w:rsidRPr="00B31C0A">
        <w:rPr>
          <w:rFonts w:ascii="Times New Roman" w:hAnsi="Times New Roman"/>
          <w:bCs/>
          <w:sz w:val="24"/>
          <w:szCs w:val="24"/>
          <w:lang w:val="uk-UA"/>
        </w:rPr>
        <w:t>ам</w:t>
      </w:r>
      <w:proofErr w:type="spellEnd"/>
      <w:r w:rsidRPr="00B31C0A">
        <w:rPr>
          <w:rFonts w:ascii="Times New Roman" w:hAnsi="Times New Roman"/>
          <w:bCs/>
          <w:sz w:val="24"/>
          <w:szCs w:val="24"/>
          <w:lang w:val="uk-UA"/>
        </w:rPr>
        <w:t>), вказаному(</w:t>
      </w:r>
      <w:proofErr w:type="spellStart"/>
      <w:r w:rsidRPr="00B31C0A">
        <w:rPr>
          <w:rFonts w:ascii="Times New Roman" w:hAnsi="Times New Roman"/>
          <w:bCs/>
          <w:sz w:val="24"/>
          <w:szCs w:val="24"/>
          <w:lang w:val="uk-UA"/>
        </w:rPr>
        <w:t>им</w:t>
      </w:r>
      <w:proofErr w:type="spellEnd"/>
      <w:r w:rsidRPr="00B31C0A">
        <w:rPr>
          <w:rFonts w:ascii="Times New Roman" w:hAnsi="Times New Roman"/>
          <w:bCs/>
          <w:sz w:val="24"/>
          <w:szCs w:val="24"/>
          <w:lang w:val="uk-UA"/>
        </w:rPr>
        <w:t>) у формі, підготовленій відповідно до наведеної форми:</w:t>
      </w:r>
    </w:p>
    <w:p w14:paraId="7285E3F1" w14:textId="77777777" w:rsidR="00BD6A1C" w:rsidRPr="00B31C0A" w:rsidRDefault="00BD6A1C" w:rsidP="00BD6A1C">
      <w:pPr>
        <w:spacing w:after="0" w:line="240" w:lineRule="auto"/>
        <w:jc w:val="both"/>
        <w:rPr>
          <w:rFonts w:ascii="Times New Roman" w:hAnsi="Times New Roman"/>
          <w:bCs/>
          <w:sz w:val="24"/>
          <w:szCs w:val="24"/>
          <w:lang w:val="uk-UA"/>
        </w:rPr>
      </w:pPr>
      <w:r w:rsidRPr="00B31C0A">
        <w:rPr>
          <w:rFonts w:ascii="Times New Roman" w:hAnsi="Times New Roman"/>
          <w:bCs/>
          <w:sz w:val="24"/>
          <w:szCs w:val="24"/>
          <w:lang w:val="uk-UA"/>
        </w:rPr>
        <w:t>копію(ї) договору(</w:t>
      </w:r>
      <w:proofErr w:type="spellStart"/>
      <w:r w:rsidRPr="00B31C0A">
        <w:rPr>
          <w:rFonts w:ascii="Times New Roman" w:hAnsi="Times New Roman"/>
          <w:bCs/>
          <w:sz w:val="24"/>
          <w:szCs w:val="24"/>
          <w:lang w:val="uk-UA"/>
        </w:rPr>
        <w:t>ів</w:t>
      </w:r>
      <w:proofErr w:type="spellEnd"/>
      <w:r w:rsidRPr="00B31C0A">
        <w:rPr>
          <w:rFonts w:ascii="Times New Roman" w:hAnsi="Times New Roman"/>
          <w:bCs/>
          <w:sz w:val="24"/>
          <w:szCs w:val="24"/>
          <w:lang w:val="uk-UA"/>
        </w:rPr>
        <w:t>);</w:t>
      </w:r>
    </w:p>
    <w:p w14:paraId="3073A265" w14:textId="158692F5" w:rsidR="00BE700F" w:rsidRPr="00E44F07" w:rsidRDefault="00BD6A1C" w:rsidP="00BD6A1C">
      <w:pPr>
        <w:widowControl w:val="0"/>
        <w:spacing w:after="0" w:line="240" w:lineRule="auto"/>
        <w:jc w:val="both"/>
        <w:rPr>
          <w:rFonts w:ascii="Times New Roman" w:hAnsi="Times New Roman"/>
          <w:sz w:val="24"/>
          <w:szCs w:val="24"/>
          <w:lang w:val="uk-UA"/>
        </w:rPr>
      </w:pPr>
      <w:r w:rsidRPr="00B31C0A">
        <w:rPr>
          <w:rFonts w:ascii="Times New Roman" w:hAnsi="Times New Roman"/>
          <w:bCs/>
          <w:sz w:val="24"/>
          <w:szCs w:val="24"/>
          <w:lang w:val="uk-UA"/>
        </w:rPr>
        <w:t>копію(ї) акту(</w:t>
      </w:r>
      <w:proofErr w:type="spellStart"/>
      <w:r w:rsidRPr="00B31C0A">
        <w:rPr>
          <w:rFonts w:ascii="Times New Roman" w:hAnsi="Times New Roman"/>
          <w:bCs/>
          <w:sz w:val="24"/>
          <w:szCs w:val="24"/>
          <w:lang w:val="uk-UA"/>
        </w:rPr>
        <w:t>ів</w:t>
      </w:r>
      <w:proofErr w:type="spellEnd"/>
      <w:r w:rsidRPr="00B31C0A">
        <w:rPr>
          <w:rFonts w:ascii="Times New Roman" w:hAnsi="Times New Roman"/>
          <w:bCs/>
          <w:sz w:val="24"/>
          <w:szCs w:val="24"/>
          <w:lang w:val="uk-UA"/>
        </w:rPr>
        <w:t>) приймання-передачі/копію(ї) накладної(</w:t>
      </w:r>
      <w:proofErr w:type="spellStart"/>
      <w:r w:rsidRPr="00B31C0A">
        <w:rPr>
          <w:rFonts w:ascii="Times New Roman" w:hAnsi="Times New Roman"/>
          <w:bCs/>
          <w:sz w:val="24"/>
          <w:szCs w:val="24"/>
          <w:lang w:val="uk-UA"/>
        </w:rPr>
        <w:t>их</w:t>
      </w:r>
      <w:proofErr w:type="spellEnd"/>
      <w:r w:rsidRPr="00B31C0A">
        <w:rPr>
          <w:rFonts w:ascii="Times New Roman" w:hAnsi="Times New Roman"/>
          <w:bCs/>
          <w:sz w:val="24"/>
          <w:szCs w:val="24"/>
          <w:lang w:val="uk-UA"/>
        </w:rPr>
        <w:t>)/копії інших документів, що підтверджують факт поставки предмету закупівлі згідно аналогічного договору замовнику та виконання аналогічного(</w:t>
      </w:r>
      <w:proofErr w:type="spellStart"/>
      <w:r w:rsidRPr="00B31C0A">
        <w:rPr>
          <w:rFonts w:ascii="Times New Roman" w:hAnsi="Times New Roman"/>
          <w:bCs/>
          <w:sz w:val="24"/>
          <w:szCs w:val="24"/>
          <w:lang w:val="uk-UA"/>
        </w:rPr>
        <w:t>их</w:t>
      </w:r>
      <w:proofErr w:type="spellEnd"/>
      <w:r w:rsidRPr="00B31C0A">
        <w:rPr>
          <w:rFonts w:ascii="Times New Roman" w:hAnsi="Times New Roman"/>
          <w:bCs/>
          <w:sz w:val="24"/>
          <w:szCs w:val="24"/>
          <w:lang w:val="uk-UA"/>
        </w:rPr>
        <w:t>) договору(</w:t>
      </w:r>
      <w:proofErr w:type="spellStart"/>
      <w:r w:rsidRPr="00B31C0A">
        <w:rPr>
          <w:rFonts w:ascii="Times New Roman" w:hAnsi="Times New Roman"/>
          <w:bCs/>
          <w:sz w:val="24"/>
          <w:szCs w:val="24"/>
          <w:lang w:val="uk-UA"/>
        </w:rPr>
        <w:t>ів</w:t>
      </w:r>
      <w:proofErr w:type="spellEnd"/>
      <w:r w:rsidRPr="00B31C0A">
        <w:rPr>
          <w:rFonts w:ascii="Times New Roman" w:hAnsi="Times New Roman"/>
          <w:bCs/>
          <w:sz w:val="24"/>
          <w:szCs w:val="24"/>
          <w:lang w:val="uk-UA"/>
        </w:rPr>
        <w:t>) у повному обсязі.</w:t>
      </w:r>
    </w:p>
    <w:p w14:paraId="6E709C7B" w14:textId="77777777" w:rsidR="00174398" w:rsidRPr="00CE19F4" w:rsidRDefault="00B625CF" w:rsidP="00174398">
      <w:pPr>
        <w:spacing w:after="0" w:line="240" w:lineRule="auto"/>
        <w:jc w:val="both"/>
        <w:rPr>
          <w:rFonts w:ascii="Times New Roman" w:eastAsia="Times New Roman" w:hAnsi="Times New Roman"/>
          <w:color w:val="000000" w:themeColor="text1"/>
          <w:sz w:val="24"/>
          <w:szCs w:val="24"/>
          <w:lang w:val="uk-UA"/>
        </w:rPr>
      </w:pPr>
      <w:r w:rsidRPr="00B625CF">
        <w:rPr>
          <w:rFonts w:ascii="Times New Roman" w:hAnsi="Times New Roman"/>
          <w:sz w:val="24"/>
          <w:szCs w:val="24"/>
          <w:lang w:val="uk-UA"/>
        </w:rPr>
        <w:t>19.1</w:t>
      </w:r>
      <w:r>
        <w:rPr>
          <w:rFonts w:ascii="Times New Roman" w:hAnsi="Times New Roman"/>
          <w:sz w:val="24"/>
          <w:szCs w:val="24"/>
          <w:lang w:val="uk-UA"/>
        </w:rPr>
        <w:t>1</w:t>
      </w:r>
      <w:r w:rsidRPr="00B625CF">
        <w:rPr>
          <w:rFonts w:ascii="Times New Roman" w:hAnsi="Times New Roman"/>
          <w:sz w:val="24"/>
          <w:szCs w:val="24"/>
          <w:lang w:val="uk-UA"/>
        </w:rPr>
        <w:t xml:space="preserve">. </w:t>
      </w:r>
      <w:r w:rsidR="00174398" w:rsidRPr="00CE19F4">
        <w:rPr>
          <w:rFonts w:ascii="Times New Roman" w:hAnsi="Times New Roman"/>
          <w:color w:val="000000" w:themeColor="text1"/>
          <w:sz w:val="24"/>
          <w:szCs w:val="24"/>
          <w:lang w:val="uk-U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71302034" w14:textId="77777777" w:rsidR="00174398" w:rsidRPr="00CE19F4" w:rsidRDefault="00174398" w:rsidP="00174398">
      <w:pPr>
        <w:widowControl w:val="0"/>
        <w:spacing w:after="0" w:line="240" w:lineRule="auto"/>
        <w:jc w:val="both"/>
        <w:rPr>
          <w:rFonts w:ascii="Times New Roman" w:hAnsi="Times New Roman"/>
          <w:color w:val="000000" w:themeColor="text1"/>
          <w:sz w:val="24"/>
          <w:szCs w:val="24"/>
          <w:lang w:val="uk-UA" w:eastAsia="uk-UA"/>
        </w:rPr>
      </w:pPr>
      <w:r w:rsidRPr="00CE19F4">
        <w:rPr>
          <w:rFonts w:ascii="Times New Roman" w:hAnsi="Times New Roman"/>
          <w:color w:val="000000" w:themeColor="text1"/>
          <w:sz w:val="24"/>
          <w:szCs w:val="24"/>
          <w:lang w:val="uk-UA"/>
        </w:rPr>
        <w:t xml:space="preserve">- </w:t>
      </w:r>
      <w:r w:rsidRPr="00CE19F4">
        <w:rPr>
          <w:rStyle w:val="rvts0"/>
          <w:rFonts w:ascii="Times New Roman" w:hAnsi="Times New Roman"/>
          <w:color w:val="000000" w:themeColor="text1"/>
          <w:sz w:val="24"/>
          <w:szCs w:val="24"/>
          <w:lang w:val="uk-UA"/>
        </w:rPr>
        <w:t>громадяни Російської Федерації, крім тих, що проживають на території України на законних підставах</w:t>
      </w:r>
      <w:r w:rsidRPr="00CE19F4">
        <w:rPr>
          <w:rFonts w:ascii="Times New Roman" w:hAnsi="Times New Roman"/>
          <w:color w:val="000000" w:themeColor="text1"/>
          <w:sz w:val="24"/>
          <w:szCs w:val="24"/>
          <w:lang w:val="uk-UA" w:eastAsia="uk-UA"/>
        </w:rPr>
        <w:t>;</w:t>
      </w:r>
      <w:bookmarkStart w:id="10" w:name="n8"/>
      <w:bookmarkEnd w:id="10"/>
    </w:p>
    <w:p w14:paraId="5E505F1A" w14:textId="77777777" w:rsidR="00174398" w:rsidRPr="00CE19F4" w:rsidRDefault="00174398" w:rsidP="00174398">
      <w:pPr>
        <w:widowControl w:val="0"/>
        <w:spacing w:after="0" w:line="240" w:lineRule="auto"/>
        <w:jc w:val="both"/>
        <w:rPr>
          <w:rFonts w:ascii="Times New Roman" w:hAnsi="Times New Roman"/>
          <w:color w:val="000000" w:themeColor="text1"/>
          <w:sz w:val="24"/>
          <w:szCs w:val="24"/>
          <w:lang w:val="uk-UA" w:eastAsia="uk-UA"/>
        </w:rPr>
      </w:pPr>
      <w:r w:rsidRPr="00CE19F4">
        <w:rPr>
          <w:rFonts w:ascii="Times New Roman" w:hAnsi="Times New Roman"/>
          <w:color w:val="000000" w:themeColor="text1"/>
          <w:sz w:val="24"/>
          <w:szCs w:val="24"/>
          <w:lang w:val="uk-UA" w:eastAsia="uk-UA"/>
        </w:rPr>
        <w:t>- юридичні особи, створені та зареєстровані відповідно до законодавства Російської Федерації;</w:t>
      </w:r>
      <w:bookmarkStart w:id="11" w:name="n9"/>
      <w:bookmarkEnd w:id="11"/>
    </w:p>
    <w:p w14:paraId="4C5D5E28" w14:textId="77777777" w:rsidR="00174398" w:rsidRPr="00CE19F4" w:rsidRDefault="00174398" w:rsidP="00174398">
      <w:pPr>
        <w:widowControl w:val="0"/>
        <w:spacing w:after="0" w:line="240" w:lineRule="auto"/>
        <w:jc w:val="both"/>
        <w:rPr>
          <w:rFonts w:ascii="Times New Roman" w:hAnsi="Times New Roman"/>
          <w:color w:val="000000" w:themeColor="text1"/>
          <w:sz w:val="24"/>
          <w:szCs w:val="24"/>
          <w:lang w:val="uk-UA" w:eastAsia="uk-UA"/>
        </w:rPr>
      </w:pPr>
      <w:r w:rsidRPr="00CE19F4">
        <w:rPr>
          <w:rFonts w:ascii="Times New Roman" w:hAnsi="Times New Roman"/>
          <w:color w:val="000000" w:themeColor="text1"/>
          <w:sz w:val="24"/>
          <w:szCs w:val="24"/>
          <w:lang w:val="uk-UA" w:eastAsia="uk-UA"/>
        </w:rPr>
        <w:t xml:space="preserve">- </w:t>
      </w:r>
      <w:r w:rsidRPr="00CE19F4">
        <w:rPr>
          <w:rStyle w:val="rvts0"/>
          <w:rFonts w:ascii="Times New Roman" w:hAnsi="Times New Roman"/>
          <w:color w:val="000000" w:themeColor="text1"/>
          <w:sz w:val="24"/>
          <w:szCs w:val="24"/>
          <w:lang w:val="uk-UA"/>
        </w:rPr>
        <w:t xml:space="preserve">юридичні особи, створені та зареєстровані відповідно до законодавства України, кінцевим </w:t>
      </w:r>
      <w:proofErr w:type="spellStart"/>
      <w:r w:rsidRPr="00CE19F4">
        <w:rPr>
          <w:rStyle w:val="rvts0"/>
          <w:rFonts w:ascii="Times New Roman" w:hAnsi="Times New Roman"/>
          <w:color w:val="000000" w:themeColor="text1"/>
          <w:sz w:val="24"/>
          <w:szCs w:val="24"/>
          <w:lang w:val="uk-UA"/>
        </w:rPr>
        <w:t>бенефіціарним</w:t>
      </w:r>
      <w:proofErr w:type="spellEnd"/>
      <w:r w:rsidRPr="00CE19F4">
        <w:rPr>
          <w:rStyle w:val="rvts0"/>
          <w:rFonts w:ascii="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CE19F4">
        <w:rPr>
          <w:rFonts w:ascii="Times New Roman" w:hAnsi="Times New Roman"/>
          <w:color w:val="000000" w:themeColor="text1"/>
          <w:sz w:val="24"/>
          <w:szCs w:val="24"/>
          <w:lang w:val="uk-UA" w:eastAsia="uk-UA"/>
        </w:rPr>
        <w:t>.</w:t>
      </w:r>
      <w:bookmarkStart w:id="12" w:name="n10"/>
      <w:bookmarkEnd w:id="12"/>
    </w:p>
    <w:p w14:paraId="34F20C15" w14:textId="77777777" w:rsidR="00174398" w:rsidRPr="00CE19F4" w:rsidRDefault="00174398" w:rsidP="00174398">
      <w:pPr>
        <w:widowControl w:val="0"/>
        <w:spacing w:after="0" w:line="240" w:lineRule="auto"/>
        <w:jc w:val="both"/>
        <w:rPr>
          <w:rFonts w:ascii="Times New Roman" w:hAnsi="Times New Roman"/>
          <w:color w:val="000000" w:themeColor="text1"/>
          <w:sz w:val="24"/>
          <w:szCs w:val="24"/>
          <w:lang w:val="uk-UA" w:eastAsia="ru-RU"/>
        </w:rPr>
      </w:pPr>
      <w:r w:rsidRPr="00CE19F4">
        <w:rPr>
          <w:rFonts w:ascii="Times New Roman" w:hAnsi="Times New Roman"/>
          <w:color w:val="000000" w:themeColor="text1"/>
          <w:sz w:val="24"/>
          <w:szCs w:val="24"/>
          <w:lang w:val="uk-UA"/>
        </w:rPr>
        <w:t>Зазначене обмеження не застосовується до юридичних осіб, утворених та зареєстрованих відповідно до законодавства України:</w:t>
      </w:r>
      <w:bookmarkStart w:id="13" w:name="n19"/>
      <w:bookmarkStart w:id="14" w:name="n20"/>
      <w:bookmarkEnd w:id="13"/>
      <w:bookmarkEnd w:id="14"/>
    </w:p>
    <w:p w14:paraId="44C65C84" w14:textId="77777777" w:rsidR="00174398" w:rsidRPr="00CE19F4" w:rsidRDefault="00174398" w:rsidP="00174398">
      <w:pPr>
        <w:widowControl w:val="0"/>
        <w:spacing w:after="0" w:line="240" w:lineRule="auto"/>
        <w:jc w:val="both"/>
        <w:rPr>
          <w:rFonts w:ascii="Times New Roman" w:hAnsi="Times New Roman"/>
          <w:color w:val="000000" w:themeColor="text1"/>
          <w:sz w:val="24"/>
          <w:szCs w:val="24"/>
          <w:lang w:val="uk-UA"/>
        </w:rPr>
      </w:pPr>
      <w:r w:rsidRPr="00CE19F4">
        <w:rPr>
          <w:rFonts w:ascii="Times New Roman" w:hAnsi="Times New Roman"/>
          <w:color w:val="000000" w:themeColor="text1"/>
          <w:sz w:val="24"/>
          <w:szCs w:val="24"/>
          <w:lang w:val="uk-UA"/>
        </w:rPr>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15" w:name="n22"/>
      <w:bookmarkStart w:id="16" w:name="n21"/>
      <w:bookmarkEnd w:id="15"/>
      <w:bookmarkEnd w:id="16"/>
    </w:p>
    <w:p w14:paraId="08D81A75" w14:textId="77777777" w:rsidR="00174398" w:rsidRPr="00CE19F4" w:rsidRDefault="00174398" w:rsidP="00174398">
      <w:pPr>
        <w:widowControl w:val="0"/>
        <w:spacing w:after="0" w:line="240" w:lineRule="auto"/>
        <w:jc w:val="both"/>
        <w:rPr>
          <w:rFonts w:ascii="Times New Roman" w:hAnsi="Times New Roman"/>
          <w:color w:val="000000" w:themeColor="text1"/>
          <w:sz w:val="24"/>
          <w:szCs w:val="24"/>
          <w:lang w:val="uk-UA"/>
        </w:rPr>
      </w:pPr>
      <w:r w:rsidRPr="00CE19F4">
        <w:rPr>
          <w:rFonts w:ascii="Times New Roman" w:hAnsi="Times New Roman"/>
          <w:color w:val="000000" w:themeColor="text1"/>
          <w:sz w:val="24"/>
          <w:szCs w:val="24"/>
          <w:lang w:val="uk-UA"/>
        </w:rPr>
        <w:lastRenderedPageBreak/>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17" w:name="n23"/>
      <w:bookmarkStart w:id="18" w:name="n26"/>
      <w:bookmarkEnd w:id="17"/>
      <w:bookmarkEnd w:id="18"/>
    </w:p>
    <w:p w14:paraId="657BC08F" w14:textId="77777777" w:rsidR="00174398" w:rsidRPr="00CE19F4" w:rsidRDefault="00174398" w:rsidP="00174398">
      <w:pPr>
        <w:widowControl w:val="0"/>
        <w:spacing w:after="0" w:line="240" w:lineRule="auto"/>
        <w:jc w:val="both"/>
        <w:rPr>
          <w:rFonts w:ascii="Times New Roman" w:hAnsi="Times New Roman"/>
          <w:color w:val="000000" w:themeColor="text1"/>
          <w:sz w:val="24"/>
          <w:szCs w:val="24"/>
          <w:lang w:val="uk-UA"/>
        </w:rPr>
      </w:pPr>
      <w:r w:rsidRPr="00CE19F4">
        <w:rPr>
          <w:rFonts w:ascii="Times New Roman" w:hAnsi="Times New Roman"/>
          <w:color w:val="000000" w:themeColor="text1"/>
          <w:sz w:val="24"/>
          <w:szCs w:val="24"/>
          <w:lang w:val="uk-UA"/>
        </w:rP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579727C8" w14:textId="77777777" w:rsidR="00174398" w:rsidRPr="00CE19F4" w:rsidRDefault="00174398" w:rsidP="00174398">
      <w:pPr>
        <w:widowControl w:val="0"/>
        <w:spacing w:after="0" w:line="240" w:lineRule="auto"/>
        <w:jc w:val="both"/>
        <w:rPr>
          <w:rFonts w:ascii="Times New Roman" w:hAnsi="Times New Roman"/>
          <w:color w:val="000000" w:themeColor="text1"/>
          <w:sz w:val="24"/>
          <w:szCs w:val="24"/>
          <w:lang w:val="uk-UA" w:eastAsia="uk-UA"/>
        </w:rPr>
      </w:pPr>
      <w:r w:rsidRPr="00CE19F4">
        <w:rPr>
          <w:rFonts w:ascii="Times New Roman" w:hAnsi="Times New Roman"/>
          <w:color w:val="000000" w:themeColor="text1"/>
          <w:sz w:val="24"/>
          <w:szCs w:val="24"/>
          <w:lang w:val="uk-UA" w:eastAsia="uk-UA"/>
        </w:rPr>
        <w:t>З метою підтвердження виконання вимог даного пункту учасник у складі пропозиції повинен надати*:</w:t>
      </w:r>
    </w:p>
    <w:p w14:paraId="5CDE0AD5" w14:textId="77777777" w:rsidR="00174398" w:rsidRPr="00CE19F4" w:rsidRDefault="00174398" w:rsidP="00174398">
      <w:pPr>
        <w:widowControl w:val="0"/>
        <w:spacing w:after="0" w:line="240" w:lineRule="auto"/>
        <w:jc w:val="both"/>
        <w:rPr>
          <w:rFonts w:ascii="Times New Roman" w:hAnsi="Times New Roman"/>
          <w:color w:val="000000" w:themeColor="text1"/>
          <w:sz w:val="24"/>
          <w:szCs w:val="24"/>
          <w:lang w:val="uk-UA" w:eastAsia="uk-UA"/>
        </w:rPr>
      </w:pPr>
      <w:r w:rsidRPr="00CE19F4">
        <w:rPr>
          <w:rFonts w:ascii="Times New Roman" w:hAnsi="Times New Roman"/>
          <w:color w:val="000000" w:themeColor="text1"/>
          <w:sz w:val="24"/>
          <w:szCs w:val="24"/>
          <w:lang w:val="uk-UA" w:eastAsia="uk-UA"/>
        </w:rPr>
        <w:t xml:space="preserve">- довідку в довільній формі про те, що учасник не є: </w:t>
      </w:r>
      <w:r w:rsidRPr="00CE19F4">
        <w:rPr>
          <w:rFonts w:ascii="Times New Roman" w:hAnsi="Times New Roman"/>
          <w:color w:val="000000" w:themeColor="text1"/>
          <w:sz w:val="24"/>
          <w:szCs w:val="24"/>
          <w:lang w:val="uk-UA"/>
        </w:rPr>
        <w:t xml:space="preserve">громадянином </w:t>
      </w:r>
      <w:r w:rsidRPr="00CE19F4">
        <w:rPr>
          <w:rStyle w:val="rvts0"/>
          <w:rFonts w:ascii="Times New Roman" w:hAnsi="Times New Roman"/>
          <w:color w:val="000000" w:themeColor="text1"/>
          <w:sz w:val="24"/>
          <w:szCs w:val="24"/>
          <w:lang w:val="uk-UA"/>
        </w:rPr>
        <w:t>Російської Федерації, крім тих, що проживають на території України на законних підставах</w:t>
      </w:r>
      <w:r w:rsidRPr="00CE19F4">
        <w:rPr>
          <w:rFonts w:ascii="Times New Roman" w:hAnsi="Times New Roman"/>
          <w:color w:val="000000" w:themeColor="text1"/>
          <w:sz w:val="24"/>
          <w:szCs w:val="24"/>
          <w:lang w:val="uk-UA"/>
        </w:rPr>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CE19F4">
        <w:rPr>
          <w:rStyle w:val="rvts0"/>
          <w:rFonts w:ascii="Times New Roman" w:hAnsi="Times New Roman"/>
          <w:color w:val="000000" w:themeColor="text1"/>
          <w:sz w:val="24"/>
          <w:szCs w:val="24"/>
          <w:lang w:val="uk-UA"/>
        </w:rPr>
        <w:t xml:space="preserve">відповідно до законодавства України, кінцевим </w:t>
      </w:r>
      <w:proofErr w:type="spellStart"/>
      <w:r w:rsidRPr="00CE19F4">
        <w:rPr>
          <w:rStyle w:val="rvts0"/>
          <w:rFonts w:ascii="Times New Roman" w:hAnsi="Times New Roman"/>
          <w:color w:val="000000" w:themeColor="text1"/>
          <w:sz w:val="24"/>
          <w:szCs w:val="24"/>
          <w:lang w:val="uk-UA"/>
        </w:rPr>
        <w:t>бенефіціарним</w:t>
      </w:r>
      <w:proofErr w:type="spellEnd"/>
      <w:r w:rsidRPr="00CE19F4">
        <w:rPr>
          <w:rStyle w:val="rvts0"/>
          <w:rFonts w:ascii="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4D526BCA" w14:textId="77777777" w:rsidR="00174398" w:rsidRPr="00CE19F4" w:rsidRDefault="00174398" w:rsidP="00174398">
      <w:pPr>
        <w:widowControl w:val="0"/>
        <w:spacing w:after="0" w:line="240" w:lineRule="auto"/>
        <w:jc w:val="both"/>
        <w:rPr>
          <w:rFonts w:ascii="Times New Roman" w:hAnsi="Times New Roman"/>
          <w:color w:val="000000" w:themeColor="text1"/>
          <w:sz w:val="24"/>
          <w:szCs w:val="24"/>
          <w:lang w:val="uk-UA" w:eastAsia="uk-UA"/>
        </w:rPr>
      </w:pPr>
      <w:r w:rsidRPr="00CE19F4">
        <w:rPr>
          <w:rFonts w:ascii="Times New Roman" w:hAnsi="Times New Roman"/>
          <w:color w:val="000000" w:themeColor="text1"/>
          <w:sz w:val="24"/>
          <w:szCs w:val="24"/>
          <w:lang w:val="uk-UA" w:eastAsia="uk-UA"/>
        </w:rPr>
        <w:t>- інформацію про кінцевого(</w:t>
      </w:r>
      <w:proofErr w:type="spellStart"/>
      <w:r w:rsidRPr="00CE19F4">
        <w:rPr>
          <w:rFonts w:ascii="Times New Roman" w:hAnsi="Times New Roman"/>
          <w:color w:val="000000" w:themeColor="text1"/>
          <w:sz w:val="24"/>
          <w:szCs w:val="24"/>
          <w:lang w:val="uk-UA" w:eastAsia="uk-UA"/>
        </w:rPr>
        <w:t>их</w:t>
      </w:r>
      <w:proofErr w:type="spellEnd"/>
      <w:r w:rsidRPr="00CE19F4">
        <w:rPr>
          <w:rFonts w:ascii="Times New Roman" w:hAnsi="Times New Roman"/>
          <w:color w:val="000000" w:themeColor="text1"/>
          <w:sz w:val="24"/>
          <w:szCs w:val="24"/>
          <w:lang w:val="uk-UA" w:eastAsia="uk-UA"/>
        </w:rPr>
        <w:t xml:space="preserve">) </w:t>
      </w:r>
      <w:proofErr w:type="spellStart"/>
      <w:r w:rsidRPr="00CE19F4">
        <w:rPr>
          <w:rFonts w:ascii="Times New Roman" w:hAnsi="Times New Roman"/>
          <w:color w:val="000000" w:themeColor="text1"/>
          <w:sz w:val="24"/>
          <w:szCs w:val="24"/>
          <w:lang w:val="uk-UA" w:eastAsia="uk-UA"/>
        </w:rPr>
        <w:t>бенефеціарного</w:t>
      </w:r>
      <w:proofErr w:type="spellEnd"/>
      <w:r w:rsidRPr="00CE19F4">
        <w:rPr>
          <w:rFonts w:ascii="Times New Roman" w:hAnsi="Times New Roman"/>
          <w:color w:val="000000" w:themeColor="text1"/>
          <w:sz w:val="24"/>
          <w:szCs w:val="24"/>
          <w:lang w:val="uk-UA" w:eastAsia="uk-UA"/>
        </w:rPr>
        <w:t>(</w:t>
      </w:r>
      <w:proofErr w:type="spellStart"/>
      <w:r w:rsidRPr="00CE19F4">
        <w:rPr>
          <w:rFonts w:ascii="Times New Roman" w:hAnsi="Times New Roman"/>
          <w:color w:val="000000" w:themeColor="text1"/>
          <w:sz w:val="24"/>
          <w:szCs w:val="24"/>
          <w:lang w:val="uk-UA" w:eastAsia="uk-UA"/>
        </w:rPr>
        <w:t>их</w:t>
      </w:r>
      <w:proofErr w:type="spellEnd"/>
      <w:r w:rsidRPr="00CE19F4">
        <w:rPr>
          <w:rFonts w:ascii="Times New Roman" w:hAnsi="Times New Roman"/>
          <w:color w:val="000000" w:themeColor="text1"/>
          <w:sz w:val="24"/>
          <w:szCs w:val="24"/>
          <w:lang w:val="uk-UA" w:eastAsia="uk-UA"/>
        </w:rPr>
        <w:t>) власника(</w:t>
      </w:r>
      <w:proofErr w:type="spellStart"/>
      <w:r w:rsidRPr="00CE19F4">
        <w:rPr>
          <w:rFonts w:ascii="Times New Roman" w:hAnsi="Times New Roman"/>
          <w:color w:val="000000" w:themeColor="text1"/>
          <w:sz w:val="24"/>
          <w:szCs w:val="24"/>
          <w:lang w:val="uk-UA" w:eastAsia="uk-UA"/>
        </w:rPr>
        <w:t>ів</w:t>
      </w:r>
      <w:proofErr w:type="spellEnd"/>
      <w:r w:rsidRPr="00CE19F4">
        <w:rPr>
          <w:rFonts w:ascii="Times New Roman" w:hAnsi="Times New Roman"/>
          <w:color w:val="000000" w:themeColor="text1"/>
          <w:sz w:val="24"/>
          <w:szCs w:val="24"/>
          <w:lang w:val="uk-UA" w:eastAsia="uk-UA"/>
        </w:rPr>
        <w:t>) із зазначенням частку в статутному капіталі;</w:t>
      </w:r>
    </w:p>
    <w:p w14:paraId="6DFDF920" w14:textId="77777777" w:rsidR="00174398" w:rsidRPr="00CE19F4" w:rsidRDefault="00174398" w:rsidP="00174398">
      <w:pPr>
        <w:widowControl w:val="0"/>
        <w:spacing w:after="0" w:line="240" w:lineRule="auto"/>
        <w:jc w:val="both"/>
        <w:rPr>
          <w:rFonts w:ascii="Times New Roman" w:hAnsi="Times New Roman"/>
          <w:color w:val="000000" w:themeColor="text1"/>
          <w:sz w:val="24"/>
          <w:szCs w:val="24"/>
          <w:lang w:val="uk-UA" w:eastAsia="uk-UA"/>
        </w:rPr>
      </w:pPr>
      <w:r w:rsidRPr="00CE19F4">
        <w:rPr>
          <w:rFonts w:ascii="Times New Roman" w:hAnsi="Times New Roman"/>
          <w:color w:val="000000" w:themeColor="text1"/>
          <w:sz w:val="24"/>
          <w:szCs w:val="24"/>
          <w:lang w:val="uk-UA" w:eastAsia="uk-UA"/>
        </w:rPr>
        <w:t>- законність підстав проживання на території України кінцевого(</w:t>
      </w:r>
      <w:proofErr w:type="spellStart"/>
      <w:r w:rsidRPr="00CE19F4">
        <w:rPr>
          <w:rFonts w:ascii="Times New Roman" w:hAnsi="Times New Roman"/>
          <w:color w:val="000000" w:themeColor="text1"/>
          <w:sz w:val="24"/>
          <w:szCs w:val="24"/>
          <w:lang w:val="uk-UA" w:eastAsia="uk-UA"/>
        </w:rPr>
        <w:t>их</w:t>
      </w:r>
      <w:proofErr w:type="spellEnd"/>
      <w:r w:rsidRPr="00CE19F4">
        <w:rPr>
          <w:rFonts w:ascii="Times New Roman" w:hAnsi="Times New Roman"/>
          <w:color w:val="000000" w:themeColor="text1"/>
          <w:sz w:val="24"/>
          <w:szCs w:val="24"/>
          <w:lang w:val="uk-UA" w:eastAsia="uk-UA"/>
        </w:rPr>
        <w:t xml:space="preserve">) </w:t>
      </w:r>
      <w:proofErr w:type="spellStart"/>
      <w:r w:rsidRPr="00CE19F4">
        <w:rPr>
          <w:rFonts w:ascii="Times New Roman" w:hAnsi="Times New Roman"/>
          <w:color w:val="000000" w:themeColor="text1"/>
          <w:sz w:val="24"/>
          <w:szCs w:val="24"/>
          <w:lang w:val="uk-UA" w:eastAsia="uk-UA"/>
        </w:rPr>
        <w:t>бенефіціарного</w:t>
      </w:r>
      <w:proofErr w:type="spellEnd"/>
      <w:r w:rsidRPr="00CE19F4">
        <w:rPr>
          <w:rFonts w:ascii="Times New Roman" w:hAnsi="Times New Roman"/>
          <w:color w:val="000000" w:themeColor="text1"/>
          <w:sz w:val="24"/>
          <w:szCs w:val="24"/>
          <w:lang w:val="uk-UA" w:eastAsia="uk-UA"/>
        </w:rPr>
        <w:t>(</w:t>
      </w:r>
      <w:proofErr w:type="spellStart"/>
      <w:r w:rsidRPr="00CE19F4">
        <w:rPr>
          <w:rFonts w:ascii="Times New Roman" w:hAnsi="Times New Roman"/>
          <w:color w:val="000000" w:themeColor="text1"/>
          <w:sz w:val="24"/>
          <w:szCs w:val="24"/>
          <w:lang w:val="uk-UA" w:eastAsia="uk-UA"/>
        </w:rPr>
        <w:t>их</w:t>
      </w:r>
      <w:proofErr w:type="spellEnd"/>
      <w:r w:rsidRPr="00CE19F4">
        <w:rPr>
          <w:rFonts w:ascii="Times New Roman" w:hAnsi="Times New Roman"/>
          <w:color w:val="000000" w:themeColor="text1"/>
          <w:sz w:val="24"/>
          <w:szCs w:val="24"/>
          <w:lang w:val="uk-UA" w:eastAsia="uk-UA"/>
        </w:rPr>
        <w:t>) власника(</w:t>
      </w:r>
      <w:proofErr w:type="spellStart"/>
      <w:r w:rsidRPr="00CE19F4">
        <w:rPr>
          <w:rFonts w:ascii="Times New Roman" w:hAnsi="Times New Roman"/>
          <w:color w:val="000000" w:themeColor="text1"/>
          <w:sz w:val="24"/>
          <w:szCs w:val="24"/>
          <w:lang w:val="uk-UA" w:eastAsia="uk-UA"/>
        </w:rPr>
        <w:t>ів</w:t>
      </w:r>
      <w:proofErr w:type="spellEnd"/>
      <w:r w:rsidRPr="00CE19F4">
        <w:rPr>
          <w:rFonts w:ascii="Times New Roman" w:hAnsi="Times New Roman"/>
          <w:color w:val="000000" w:themeColor="text1"/>
          <w:sz w:val="24"/>
          <w:szCs w:val="24"/>
          <w:lang w:val="uk-UA" w:eastAsia="uk-UA"/>
        </w:rPr>
        <w:t>) – громадянина/громадян Російської Федерації підтверджується наданням у складі пропозиції одного з таких документів:</w:t>
      </w:r>
    </w:p>
    <w:p w14:paraId="434B2B2C" w14:textId="77777777" w:rsidR="00174398" w:rsidRPr="00CE19F4" w:rsidRDefault="00174398" w:rsidP="00174398">
      <w:pPr>
        <w:widowControl w:val="0"/>
        <w:spacing w:after="0" w:line="240" w:lineRule="auto"/>
        <w:jc w:val="both"/>
        <w:rPr>
          <w:rFonts w:ascii="Times New Roman" w:hAnsi="Times New Roman"/>
          <w:color w:val="000000" w:themeColor="text1"/>
          <w:sz w:val="24"/>
          <w:szCs w:val="24"/>
          <w:lang w:val="uk-UA" w:eastAsia="ru-RU"/>
        </w:rPr>
      </w:pPr>
      <w:r w:rsidRPr="00CE19F4">
        <w:rPr>
          <w:rFonts w:ascii="Times New Roman" w:hAnsi="Times New Roman"/>
          <w:color w:val="000000" w:themeColor="text1"/>
          <w:sz w:val="24"/>
          <w:szCs w:val="24"/>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35C41C37" w14:textId="77777777" w:rsidR="00174398" w:rsidRPr="00CE19F4" w:rsidRDefault="00174398" w:rsidP="00174398">
      <w:pPr>
        <w:widowControl w:val="0"/>
        <w:spacing w:after="0" w:line="240" w:lineRule="auto"/>
        <w:jc w:val="both"/>
        <w:rPr>
          <w:rFonts w:ascii="Times New Roman" w:hAnsi="Times New Roman"/>
          <w:color w:val="000000" w:themeColor="text1"/>
          <w:sz w:val="24"/>
          <w:szCs w:val="24"/>
          <w:lang w:val="uk-UA"/>
        </w:rPr>
      </w:pPr>
      <w:r w:rsidRPr="00CE19F4">
        <w:rPr>
          <w:rFonts w:ascii="Times New Roman" w:hAnsi="Times New Roman"/>
          <w:color w:val="000000" w:themeColor="text1"/>
          <w:sz w:val="24"/>
          <w:szCs w:val="24"/>
          <w:lang w:val="uk-UA"/>
        </w:rPr>
        <w:t>б) посвідку на постійне чи тимчасове проживання на території України;</w:t>
      </w:r>
    </w:p>
    <w:p w14:paraId="3F7B2CAB" w14:textId="77777777" w:rsidR="00174398" w:rsidRPr="00CE19F4" w:rsidRDefault="00174398" w:rsidP="00174398">
      <w:pPr>
        <w:widowControl w:val="0"/>
        <w:spacing w:after="0" w:line="240" w:lineRule="auto"/>
        <w:jc w:val="both"/>
        <w:rPr>
          <w:rFonts w:ascii="Times New Roman" w:hAnsi="Times New Roman"/>
          <w:color w:val="000000" w:themeColor="text1"/>
          <w:sz w:val="24"/>
          <w:szCs w:val="24"/>
          <w:lang w:val="uk-UA"/>
        </w:rPr>
      </w:pPr>
      <w:r w:rsidRPr="00CE19F4">
        <w:rPr>
          <w:rFonts w:ascii="Times New Roman" w:hAnsi="Times New Roman"/>
          <w:color w:val="000000" w:themeColor="text1"/>
          <w:sz w:val="24"/>
          <w:szCs w:val="24"/>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14:paraId="736D68EB" w14:textId="77777777" w:rsidR="00174398" w:rsidRPr="00CE19F4" w:rsidRDefault="00174398" w:rsidP="00174398">
      <w:pPr>
        <w:widowControl w:val="0"/>
        <w:spacing w:after="0" w:line="240" w:lineRule="auto"/>
        <w:jc w:val="both"/>
        <w:rPr>
          <w:rFonts w:ascii="Times New Roman" w:hAnsi="Times New Roman"/>
          <w:color w:val="000000" w:themeColor="text1"/>
          <w:sz w:val="24"/>
          <w:szCs w:val="24"/>
          <w:lang w:val="uk-UA"/>
        </w:rPr>
      </w:pPr>
      <w:r w:rsidRPr="00CE19F4">
        <w:rPr>
          <w:rFonts w:ascii="Times New Roman" w:hAnsi="Times New Roman"/>
          <w:color w:val="000000" w:themeColor="text1"/>
          <w:sz w:val="24"/>
          <w:szCs w:val="24"/>
          <w:lang w:val="uk-UA"/>
        </w:rPr>
        <w:t>г) посвідчення біженця чи документ, що підтверджує надання притулку в Україні (стаття 1 Закону України «Про громадянство України»).</w:t>
      </w:r>
    </w:p>
    <w:p w14:paraId="475F068B" w14:textId="77777777" w:rsidR="00174398" w:rsidRPr="00CE19F4" w:rsidRDefault="00174398" w:rsidP="00174398">
      <w:pPr>
        <w:spacing w:after="0" w:line="240" w:lineRule="auto"/>
        <w:rPr>
          <w:rFonts w:ascii="Times New Roman" w:hAnsi="Times New Roman"/>
          <w:i/>
          <w:iCs/>
          <w:color w:val="000000" w:themeColor="text1"/>
          <w:sz w:val="24"/>
          <w:szCs w:val="24"/>
          <w:lang w:val="uk-UA"/>
        </w:rPr>
      </w:pPr>
      <w:r w:rsidRPr="00CE19F4">
        <w:rPr>
          <w:rFonts w:ascii="Times New Roman" w:hAnsi="Times New Roman"/>
          <w:i/>
          <w:iCs/>
          <w:color w:val="000000" w:themeColor="text1"/>
          <w:sz w:val="24"/>
          <w:szCs w:val="24"/>
          <w:lang w:val="uk-UA"/>
        </w:rPr>
        <w:t>*Згідно роз'яснення Міністерства юстиції України від 08.03.2022 № 24560/8.1.3/10-22.</w:t>
      </w:r>
    </w:p>
    <w:p w14:paraId="238AD00D" w14:textId="77777777" w:rsidR="00174398" w:rsidRPr="00CE19F4" w:rsidRDefault="00174398" w:rsidP="00174398">
      <w:pPr>
        <w:spacing w:after="0" w:line="240" w:lineRule="auto"/>
        <w:jc w:val="both"/>
        <w:rPr>
          <w:rFonts w:ascii="Times New Roman" w:hAnsi="Times New Roman"/>
          <w:color w:val="000000" w:themeColor="text1"/>
          <w:sz w:val="24"/>
          <w:szCs w:val="24"/>
          <w:lang w:val="uk-UA"/>
        </w:rPr>
      </w:pPr>
      <w:r w:rsidRPr="00CE19F4">
        <w:rPr>
          <w:rFonts w:ascii="Times New Roman" w:hAnsi="Times New Roman"/>
          <w:color w:val="000000" w:themeColor="text1"/>
          <w:sz w:val="24"/>
          <w:szCs w:val="24"/>
          <w:lang w:val="uk-UA"/>
        </w:rPr>
        <w:t xml:space="preserve">19.12. У складі пропозиції учасник повинен надати гарантійний лист, яким учасник підтверджує, що учасник, засновник(и) учасника, кінцевий(і) </w:t>
      </w:r>
      <w:proofErr w:type="spellStart"/>
      <w:r w:rsidRPr="00CE19F4">
        <w:rPr>
          <w:rFonts w:ascii="Times New Roman" w:hAnsi="Times New Roman"/>
          <w:color w:val="000000" w:themeColor="text1"/>
          <w:sz w:val="24"/>
          <w:szCs w:val="24"/>
          <w:lang w:val="uk-UA"/>
        </w:rPr>
        <w:t>бенефеціар</w:t>
      </w:r>
      <w:proofErr w:type="spellEnd"/>
      <w:r w:rsidRPr="00CE19F4">
        <w:rPr>
          <w:rFonts w:ascii="Times New Roman" w:hAnsi="Times New Roman"/>
          <w:color w:val="000000" w:themeColor="text1"/>
          <w:sz w:val="24"/>
          <w:szCs w:val="24"/>
          <w:lang w:val="uk-UA"/>
        </w:rPr>
        <w:t xml:space="preserve">(и) учасника, предмет закупівлі, запропонований на участь у закупівлі,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w:t>
      </w:r>
      <w:r w:rsidRPr="00CE19F4">
        <w:rPr>
          <w:rFonts w:ascii="Times New Roman" w:hAnsi="Times New Roman"/>
          <w:color w:val="000000" w:themeColor="text1"/>
          <w:sz w:val="24"/>
          <w:szCs w:val="24"/>
          <w:lang w:val="uk-UA"/>
        </w:rPr>
        <w:lastRenderedPageBreak/>
        <w:t>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14:paraId="1F5C3620" w14:textId="77777777" w:rsidR="00174398" w:rsidRPr="00CE19F4" w:rsidRDefault="00174398" w:rsidP="00174398">
      <w:pPr>
        <w:spacing w:after="0" w:line="240" w:lineRule="auto"/>
        <w:jc w:val="both"/>
        <w:rPr>
          <w:rFonts w:ascii="Times New Roman" w:hAnsi="Times New Roman"/>
          <w:color w:val="000000" w:themeColor="text1"/>
          <w:sz w:val="24"/>
          <w:szCs w:val="24"/>
          <w:lang w:val="uk-UA"/>
        </w:rPr>
      </w:pPr>
      <w:r w:rsidRPr="00CE19F4">
        <w:rPr>
          <w:rFonts w:ascii="Times New Roman" w:hAnsi="Times New Roman"/>
          <w:color w:val="000000" w:themeColor="text1"/>
          <w:sz w:val="24"/>
          <w:szCs w:val="24"/>
          <w:lang w:val="uk-UA"/>
        </w:rPr>
        <w:t>19.13. В</w:t>
      </w:r>
      <w:r w:rsidRPr="00CE19F4">
        <w:rPr>
          <w:rFonts w:ascii="Times New Roman" w:hAnsi="Times New Roman"/>
          <w:bCs/>
          <w:color w:val="000000" w:themeColor="text1"/>
          <w:sz w:val="24"/>
          <w:szCs w:val="24"/>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CE19F4">
        <w:rPr>
          <w:rFonts w:ascii="Times New Roman" w:hAnsi="Times New Roman"/>
          <w:color w:val="000000" w:themeColor="text1"/>
          <w:sz w:val="24"/>
          <w:szCs w:val="24"/>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Pr="00CE19F4">
        <w:rPr>
          <w:rStyle w:val="rvts23"/>
          <w:rFonts w:ascii="Times New Roman" w:hAnsi="Times New Roman"/>
          <w:color w:val="000000" w:themeColor="text1"/>
          <w:sz w:val="24"/>
          <w:szCs w:val="24"/>
          <w:lang w:val="uk-UA"/>
        </w:rPr>
        <w:t xml:space="preserve">територіальна громада, яка розташована в районі проведення воєнних (бойових) дій або яка перебуває в тимчасовій окупації, оточенні (блокуванні), згідно переліку, затвердженого/оприлюдненого </w:t>
      </w:r>
      <w:r w:rsidRPr="00CE19F4">
        <w:rPr>
          <w:rStyle w:val="rvts9"/>
          <w:rFonts w:ascii="Times New Roman" w:hAnsi="Times New Roman"/>
          <w:color w:val="000000" w:themeColor="text1"/>
          <w:sz w:val="24"/>
          <w:szCs w:val="24"/>
          <w:lang w:val="uk-UA"/>
        </w:rPr>
        <w:t>Міністерством з питань</w:t>
      </w:r>
      <w:r w:rsidRPr="00CE19F4">
        <w:rPr>
          <w:rStyle w:val="rvts0"/>
          <w:rFonts w:ascii="Times New Roman" w:hAnsi="Times New Roman"/>
          <w:color w:val="000000" w:themeColor="text1"/>
          <w:sz w:val="24"/>
          <w:szCs w:val="24"/>
          <w:lang w:val="uk-UA"/>
        </w:rPr>
        <w:t xml:space="preserve"> </w:t>
      </w:r>
      <w:r w:rsidRPr="00CE19F4">
        <w:rPr>
          <w:rStyle w:val="rvts9"/>
          <w:rFonts w:ascii="Times New Roman" w:hAnsi="Times New Roman"/>
          <w:color w:val="000000" w:themeColor="text1"/>
          <w:sz w:val="24"/>
          <w:szCs w:val="24"/>
          <w:lang w:val="uk-UA"/>
        </w:rPr>
        <w:t>реінтеграції тимчасово</w:t>
      </w:r>
      <w:r w:rsidRPr="00CE19F4">
        <w:rPr>
          <w:rStyle w:val="rvts0"/>
          <w:rFonts w:ascii="Times New Roman" w:hAnsi="Times New Roman"/>
          <w:color w:val="000000" w:themeColor="text1"/>
          <w:sz w:val="24"/>
          <w:szCs w:val="24"/>
          <w:lang w:val="uk-UA"/>
        </w:rPr>
        <w:t xml:space="preserve"> </w:t>
      </w:r>
      <w:r w:rsidRPr="00CE19F4">
        <w:rPr>
          <w:rStyle w:val="rvts9"/>
          <w:rFonts w:ascii="Times New Roman" w:hAnsi="Times New Roman"/>
          <w:color w:val="000000" w:themeColor="text1"/>
          <w:sz w:val="24"/>
          <w:szCs w:val="24"/>
          <w:lang w:val="uk-UA"/>
        </w:rPr>
        <w:t>окупованих територій України.</w:t>
      </w:r>
    </w:p>
    <w:p w14:paraId="4E77C2DA" w14:textId="390420F1" w:rsidR="00AC2482" w:rsidRPr="00E44F07" w:rsidRDefault="00D60571" w:rsidP="00174398">
      <w:pPr>
        <w:spacing w:after="0" w:line="240" w:lineRule="auto"/>
        <w:jc w:val="both"/>
        <w:rPr>
          <w:rFonts w:ascii="Times New Roman" w:hAnsi="Times New Roman"/>
          <w:b/>
          <w:sz w:val="24"/>
          <w:szCs w:val="24"/>
          <w:lang w:val="uk-UA"/>
        </w:rPr>
      </w:pPr>
      <w:r w:rsidRPr="00E44F07">
        <w:rPr>
          <w:rFonts w:ascii="Times New Roman" w:hAnsi="Times New Roman"/>
          <w:b/>
          <w:sz w:val="24"/>
          <w:szCs w:val="24"/>
          <w:lang w:val="uk-UA"/>
        </w:rPr>
        <w:t>2</w:t>
      </w:r>
      <w:r w:rsidR="006302BD">
        <w:rPr>
          <w:rFonts w:ascii="Times New Roman" w:hAnsi="Times New Roman"/>
          <w:b/>
          <w:sz w:val="24"/>
          <w:szCs w:val="24"/>
          <w:lang w:val="uk-UA"/>
        </w:rPr>
        <w:t>0</w:t>
      </w:r>
      <w:r w:rsidRPr="00E44F07">
        <w:rPr>
          <w:rFonts w:ascii="Times New Roman" w:hAnsi="Times New Roman"/>
          <w:b/>
          <w:sz w:val="24"/>
          <w:szCs w:val="24"/>
          <w:lang w:val="uk-UA"/>
        </w:rPr>
        <w:t xml:space="preserve">. </w:t>
      </w:r>
      <w:r w:rsidR="00AC2482" w:rsidRPr="00E44F07">
        <w:rPr>
          <w:rFonts w:ascii="Times New Roman" w:hAnsi="Times New Roman"/>
          <w:b/>
          <w:sz w:val="24"/>
          <w:szCs w:val="24"/>
          <w:lang w:val="uk-UA"/>
        </w:rPr>
        <w:t>Вимоги до оформлення пропозиції.</w:t>
      </w:r>
    </w:p>
    <w:p w14:paraId="637B0FF7" w14:textId="49732AD4" w:rsidR="00AC2482" w:rsidRPr="00E44F07" w:rsidRDefault="00D60571" w:rsidP="00BD6A1C">
      <w:pPr>
        <w:spacing w:after="0" w:line="240" w:lineRule="auto"/>
        <w:jc w:val="both"/>
        <w:rPr>
          <w:rFonts w:ascii="Times New Roman" w:hAnsi="Times New Roman"/>
          <w:sz w:val="24"/>
          <w:szCs w:val="24"/>
          <w:lang w:val="uk-UA" w:eastAsia="uk-UA"/>
        </w:rPr>
      </w:pPr>
      <w:r w:rsidRPr="00E44F07">
        <w:rPr>
          <w:rFonts w:ascii="Times New Roman" w:hAnsi="Times New Roman"/>
          <w:sz w:val="24"/>
          <w:szCs w:val="24"/>
          <w:lang w:val="uk-UA"/>
        </w:rPr>
        <w:t>2</w:t>
      </w:r>
      <w:r w:rsidR="006302BD">
        <w:rPr>
          <w:rFonts w:ascii="Times New Roman" w:hAnsi="Times New Roman"/>
          <w:sz w:val="24"/>
          <w:szCs w:val="24"/>
          <w:lang w:val="uk-UA"/>
        </w:rPr>
        <w:t>0</w:t>
      </w:r>
      <w:r w:rsidR="00AC2482" w:rsidRPr="00E44F07">
        <w:rPr>
          <w:rFonts w:ascii="Times New Roman" w:hAnsi="Times New Roman"/>
          <w:sz w:val="24"/>
          <w:szCs w:val="24"/>
          <w:lang w:val="uk-UA"/>
        </w:rPr>
        <w:t xml:space="preserve">.1. </w:t>
      </w:r>
      <w:r w:rsidR="00AC2482" w:rsidRPr="00E44F07">
        <w:rPr>
          <w:rFonts w:ascii="Times New Roman" w:hAnsi="Times New Roman"/>
          <w:sz w:val="24"/>
          <w:szCs w:val="24"/>
          <w:lang w:val="uk-UA" w:eastAsia="uk-UA"/>
        </w:rPr>
        <w:t>Інформація та документи завантажуються в сканованому вигляді у форматі PDF.</w:t>
      </w:r>
    </w:p>
    <w:p w14:paraId="032070B8" w14:textId="606E2309" w:rsidR="00AC2482" w:rsidRPr="00E44F07" w:rsidRDefault="00D60571" w:rsidP="00BD6A1C">
      <w:pPr>
        <w:spacing w:after="0" w:line="240" w:lineRule="auto"/>
        <w:jc w:val="both"/>
        <w:rPr>
          <w:rFonts w:ascii="Times New Roman" w:hAnsi="Times New Roman"/>
          <w:sz w:val="24"/>
          <w:szCs w:val="24"/>
          <w:lang w:val="uk-UA"/>
        </w:rPr>
      </w:pPr>
      <w:r w:rsidRPr="00E44F07">
        <w:rPr>
          <w:rFonts w:ascii="Times New Roman" w:hAnsi="Times New Roman"/>
          <w:sz w:val="24"/>
          <w:szCs w:val="24"/>
          <w:lang w:val="uk-UA" w:eastAsia="uk-UA"/>
        </w:rPr>
        <w:t>2</w:t>
      </w:r>
      <w:r w:rsidR="006302BD">
        <w:rPr>
          <w:rFonts w:ascii="Times New Roman" w:hAnsi="Times New Roman"/>
          <w:sz w:val="24"/>
          <w:szCs w:val="24"/>
          <w:lang w:val="uk-UA" w:eastAsia="uk-UA"/>
        </w:rPr>
        <w:t>0</w:t>
      </w:r>
      <w:r w:rsidR="00AC2482" w:rsidRPr="00E44F07">
        <w:rPr>
          <w:rFonts w:ascii="Times New Roman" w:hAnsi="Times New Roman"/>
          <w:sz w:val="24"/>
          <w:szCs w:val="24"/>
          <w:lang w:val="uk-UA" w:eastAsia="uk-UA"/>
        </w:rPr>
        <w:t xml:space="preserve">.2. </w:t>
      </w:r>
      <w:r w:rsidR="00174398" w:rsidRPr="00CE19F4">
        <w:rPr>
          <w:rFonts w:ascii="Times New Roman" w:hAnsi="Times New Roman"/>
          <w:color w:val="000000" w:themeColor="text1"/>
          <w:sz w:val="24"/>
          <w:szCs w:val="24"/>
          <w:lang w:val="uk-UA"/>
        </w:rPr>
        <w:t xml:space="preserve">Будь-який текст на усіх </w:t>
      </w:r>
      <w:proofErr w:type="spellStart"/>
      <w:r w:rsidR="00174398" w:rsidRPr="00CE19F4">
        <w:rPr>
          <w:rFonts w:ascii="Times New Roman" w:hAnsi="Times New Roman"/>
          <w:color w:val="000000" w:themeColor="text1"/>
          <w:sz w:val="24"/>
          <w:szCs w:val="24"/>
          <w:lang w:val="uk-UA"/>
        </w:rPr>
        <w:t>відсканованих</w:t>
      </w:r>
      <w:proofErr w:type="spellEnd"/>
      <w:r w:rsidR="00174398" w:rsidRPr="00CE19F4">
        <w:rPr>
          <w:rFonts w:ascii="Times New Roman" w:hAnsi="Times New Roman"/>
          <w:color w:val="000000" w:themeColor="text1"/>
          <w:sz w:val="24"/>
          <w:szCs w:val="24"/>
          <w:lang w:val="uk-UA"/>
        </w:rPr>
        <w:t xml:space="preserve"> зображеннях, має бути розбірливим та повинен вільно </w:t>
      </w:r>
      <w:proofErr w:type="spellStart"/>
      <w:r w:rsidR="00174398" w:rsidRPr="00CE19F4">
        <w:rPr>
          <w:rFonts w:ascii="Times New Roman" w:hAnsi="Times New Roman"/>
          <w:color w:val="000000" w:themeColor="text1"/>
          <w:sz w:val="24"/>
          <w:szCs w:val="24"/>
          <w:lang w:val="uk-UA"/>
        </w:rPr>
        <w:t>читатися</w:t>
      </w:r>
      <w:proofErr w:type="spellEnd"/>
      <w:r w:rsidR="00174398" w:rsidRPr="00CE19F4">
        <w:rPr>
          <w:rFonts w:ascii="Times New Roman" w:hAnsi="Times New Roman"/>
          <w:color w:val="000000" w:themeColor="text1"/>
          <w:sz w:val="24"/>
          <w:szCs w:val="24"/>
          <w:lang w:val="uk-UA"/>
        </w:rPr>
        <w:t xml:space="preserve">. Якщо завантажені документи мають неякісне, неповне, нечітке зображення,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пропозиції такого учасника. Згода учасника із зазначеними вище підставами відхилення його пропозиції є невід’ємною частиною пропозиції учасника та завантажується через електронну систему </w:t>
      </w:r>
      <w:proofErr w:type="spellStart"/>
      <w:r w:rsidR="00174398" w:rsidRPr="00CE19F4">
        <w:rPr>
          <w:rFonts w:ascii="Times New Roman" w:hAnsi="Times New Roman"/>
          <w:color w:val="000000" w:themeColor="text1"/>
          <w:sz w:val="24"/>
          <w:szCs w:val="24"/>
          <w:lang w:val="uk-UA"/>
        </w:rPr>
        <w:t>закупівель</w:t>
      </w:r>
      <w:proofErr w:type="spellEnd"/>
      <w:r w:rsidR="00174398" w:rsidRPr="00CE19F4">
        <w:rPr>
          <w:rFonts w:ascii="Times New Roman" w:hAnsi="Times New Roman"/>
          <w:color w:val="000000" w:themeColor="text1"/>
          <w:sz w:val="24"/>
          <w:szCs w:val="24"/>
          <w:lang w:val="uk-UA"/>
        </w:rPr>
        <w:t xml:space="preserve"> разом із іншими документами пропозиції. Забороняється обмежувати перегляд файлів шляхом встановлення на них паролів або у будь-який інший спосіб. Учасники повідомляють замовника інформаційним листом у складі пропозиції про те, чи використовують у своїй діяльності печатку.</w:t>
      </w:r>
    </w:p>
    <w:p w14:paraId="0E90EB3C" w14:textId="1C6F81A2" w:rsidR="00AC2482" w:rsidRPr="00E44F07" w:rsidRDefault="00AC2482" w:rsidP="00BD6A1C">
      <w:pPr>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2</w:t>
      </w:r>
      <w:r w:rsidR="006302BD">
        <w:rPr>
          <w:rFonts w:ascii="Times New Roman" w:hAnsi="Times New Roman"/>
          <w:sz w:val="24"/>
          <w:szCs w:val="24"/>
          <w:lang w:val="uk-UA"/>
        </w:rPr>
        <w:t>0</w:t>
      </w:r>
      <w:r w:rsidRPr="00E44F07">
        <w:rPr>
          <w:rFonts w:ascii="Times New Roman" w:hAnsi="Times New Roman"/>
          <w:sz w:val="24"/>
          <w:szCs w:val="24"/>
          <w:lang w:val="uk-UA"/>
        </w:rPr>
        <w:t xml:space="preserve">.3. Документи та інформація, які вимагаються замовником відповідно до вимог даного Оголошення у складі пропозиції, але не передбачені чинним законодавством України для учасників, не подаються останніми в складі своєї пропозиції. При цьому, такий учасник повинен у складі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w:t>
      </w:r>
      <w:proofErr w:type="spellStart"/>
      <w:r w:rsidRPr="00E44F07">
        <w:rPr>
          <w:rFonts w:ascii="Times New Roman" w:hAnsi="Times New Roman"/>
          <w:sz w:val="24"/>
          <w:szCs w:val="24"/>
          <w:lang w:val="uk-UA"/>
        </w:rPr>
        <w:t>т.ч</w:t>
      </w:r>
      <w:proofErr w:type="spellEnd"/>
      <w:r w:rsidRPr="00E44F07">
        <w:rPr>
          <w:rFonts w:ascii="Times New Roman" w:hAnsi="Times New Roman"/>
          <w:sz w:val="24"/>
          <w:szCs w:val="24"/>
          <w:lang w:val="uk-UA"/>
        </w:rPr>
        <w:t>. аналогів документу/інформації, з посиланням на відповідні нормативно-правові акти.</w:t>
      </w:r>
    </w:p>
    <w:p w14:paraId="689D0C9A" w14:textId="594824DE" w:rsidR="00AC2482" w:rsidRPr="00E44F07" w:rsidRDefault="00AC2482" w:rsidP="00BD6A1C">
      <w:pPr>
        <w:spacing w:after="0" w:line="240" w:lineRule="auto"/>
        <w:jc w:val="both"/>
        <w:rPr>
          <w:rFonts w:ascii="Times New Roman" w:hAnsi="Times New Roman"/>
          <w:sz w:val="24"/>
          <w:szCs w:val="24"/>
          <w:lang w:val="uk-UA" w:eastAsia="ru-RU"/>
        </w:rPr>
      </w:pPr>
      <w:r w:rsidRPr="00E44F07">
        <w:rPr>
          <w:rFonts w:ascii="Times New Roman" w:hAnsi="Times New Roman"/>
          <w:sz w:val="24"/>
          <w:szCs w:val="24"/>
          <w:lang w:val="uk-UA"/>
        </w:rPr>
        <w:t>2</w:t>
      </w:r>
      <w:r w:rsidR="006302BD">
        <w:rPr>
          <w:rFonts w:ascii="Times New Roman" w:hAnsi="Times New Roman"/>
          <w:sz w:val="24"/>
          <w:szCs w:val="24"/>
          <w:lang w:val="uk-UA"/>
        </w:rPr>
        <w:t>0</w:t>
      </w:r>
      <w:r w:rsidRPr="00E44F07">
        <w:rPr>
          <w:rFonts w:ascii="Times New Roman" w:hAnsi="Times New Roman"/>
          <w:sz w:val="24"/>
          <w:szCs w:val="24"/>
          <w:lang w:val="uk-UA"/>
        </w:rPr>
        <w:t xml:space="preserve">.4. </w:t>
      </w:r>
      <w:r w:rsidRPr="00E44F07">
        <w:rPr>
          <w:rFonts w:ascii="Times New Roman" w:hAnsi="Times New Roman"/>
          <w:sz w:val="24"/>
          <w:szCs w:val="24"/>
          <w:lang w:val="uk-UA" w:eastAsia="ru-RU"/>
        </w:rPr>
        <w:t>Усі документи пропозиції учасника повинні містити підпис уповноваженої посадової особи учасника, а також відбитки печатки (у разі її використання), за винятком оригіналів чи нотаріально завірених документів, виданих учаснику іншими організаціями (підприємствами, установами, які здійснюють свою діяльність із застосуванням печатки (у разі її використання)).</w:t>
      </w:r>
    </w:p>
    <w:p w14:paraId="6BF95C70" w14:textId="0DC5DD7B" w:rsidR="00AC2482" w:rsidRPr="00E44F07" w:rsidRDefault="00AC2482" w:rsidP="00BD6A1C">
      <w:pPr>
        <w:spacing w:after="0" w:line="240" w:lineRule="auto"/>
        <w:jc w:val="both"/>
        <w:rPr>
          <w:rFonts w:ascii="Times New Roman" w:eastAsia="Times New Roman" w:hAnsi="Times New Roman"/>
          <w:sz w:val="24"/>
          <w:szCs w:val="24"/>
          <w:lang w:val="uk-UA" w:eastAsia="uk-UA"/>
        </w:rPr>
      </w:pPr>
      <w:r w:rsidRPr="00E44F07">
        <w:rPr>
          <w:rFonts w:ascii="Times New Roman" w:hAnsi="Times New Roman"/>
          <w:sz w:val="24"/>
          <w:szCs w:val="24"/>
          <w:lang w:val="uk-UA" w:eastAsia="ru-RU"/>
        </w:rPr>
        <w:t>2</w:t>
      </w:r>
      <w:r w:rsidR="006302BD">
        <w:rPr>
          <w:rFonts w:ascii="Times New Roman" w:hAnsi="Times New Roman"/>
          <w:sz w:val="24"/>
          <w:szCs w:val="24"/>
          <w:lang w:val="uk-UA" w:eastAsia="ru-RU"/>
        </w:rPr>
        <w:t>0</w:t>
      </w:r>
      <w:r w:rsidRPr="00E44F07">
        <w:rPr>
          <w:rFonts w:ascii="Times New Roman" w:hAnsi="Times New Roman"/>
          <w:sz w:val="24"/>
          <w:szCs w:val="24"/>
          <w:lang w:val="uk-UA" w:eastAsia="ru-RU"/>
        </w:rPr>
        <w:t xml:space="preserve">.5. </w:t>
      </w:r>
      <w:r w:rsidRPr="00E44F07">
        <w:rPr>
          <w:rFonts w:ascii="Times New Roman" w:eastAsia="Times New Roman" w:hAnsi="Times New Roman"/>
          <w:sz w:val="24"/>
          <w:szCs w:val="24"/>
          <w:lang w:val="uk-UA" w:eastAsia="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w:t>
      </w:r>
      <w:r w:rsidRPr="00E44F07">
        <w:rPr>
          <w:rFonts w:ascii="Times New Roman" w:eastAsia="Times New Roman" w:hAnsi="Times New Roman"/>
          <w:b/>
          <w:sz w:val="24"/>
          <w:szCs w:val="24"/>
          <w:u w:val="single"/>
          <w:lang w:val="uk-UA" w:eastAsia="uk-UA"/>
        </w:rPr>
        <w:t>надані у формі електронного документа*</w:t>
      </w:r>
      <w:r w:rsidRPr="00E44F07">
        <w:rPr>
          <w:rFonts w:ascii="Times New Roman" w:eastAsia="Times New Roman" w:hAnsi="Times New Roman"/>
          <w:sz w:val="24"/>
          <w:szCs w:val="24"/>
          <w:lang w:val="uk-UA" w:eastAsia="uk-UA"/>
        </w:rPr>
        <w:t xml:space="preserve"> через електронну систему </w:t>
      </w:r>
      <w:proofErr w:type="spellStart"/>
      <w:r w:rsidRPr="00E44F07">
        <w:rPr>
          <w:rFonts w:ascii="Times New Roman" w:eastAsia="Times New Roman" w:hAnsi="Times New Roman"/>
          <w:sz w:val="24"/>
          <w:szCs w:val="24"/>
          <w:lang w:val="uk-UA" w:eastAsia="uk-UA"/>
        </w:rPr>
        <w:t>закупівель</w:t>
      </w:r>
      <w:proofErr w:type="spellEnd"/>
      <w:r w:rsidRPr="00E44F07">
        <w:rPr>
          <w:rFonts w:ascii="Times New Roman" w:eastAsia="Times New Roman" w:hAnsi="Times New Roman"/>
          <w:sz w:val="24"/>
          <w:szCs w:val="24"/>
          <w:lang w:val="uk-UA" w:eastAsia="uk-UA"/>
        </w:rPr>
        <w:t xml:space="preserve"> із накладанням кваліфікованого електронного підпису.</w:t>
      </w:r>
    </w:p>
    <w:p w14:paraId="585C357D" w14:textId="77777777" w:rsidR="00AC2482" w:rsidRPr="00E44F07" w:rsidRDefault="00AC2482" w:rsidP="00BD6A1C">
      <w:pPr>
        <w:widowControl w:val="0"/>
        <w:spacing w:after="0" w:line="240" w:lineRule="auto"/>
        <w:jc w:val="both"/>
        <w:rPr>
          <w:rFonts w:ascii="Times New Roman" w:eastAsia="Tahoma" w:hAnsi="Times New Roman"/>
          <w:i/>
          <w:sz w:val="24"/>
          <w:szCs w:val="24"/>
          <w:lang w:val="uk-UA" w:eastAsia="zh-CN"/>
        </w:rPr>
      </w:pPr>
      <w:r w:rsidRPr="00E44F07">
        <w:rPr>
          <w:rFonts w:ascii="Times New Roman" w:eastAsia="Times New Roman" w:hAnsi="Times New Roman"/>
          <w:i/>
          <w:sz w:val="24"/>
          <w:szCs w:val="24"/>
          <w:lang w:val="uk-UA" w:eastAsia="uk-UA"/>
        </w:rPr>
        <w:t>*Згідно Закону України «</w:t>
      </w:r>
      <w:r w:rsidRPr="00E44F07">
        <w:rPr>
          <w:rFonts w:ascii="Times New Roman" w:eastAsia="Tahoma" w:hAnsi="Times New Roman"/>
          <w:i/>
          <w:sz w:val="24"/>
          <w:szCs w:val="24"/>
          <w:lang w:val="uk-UA" w:eastAsia="zh-CN"/>
        </w:rPr>
        <w:t>Про електронні документи та електронний документообіг».</w:t>
      </w:r>
    </w:p>
    <w:p w14:paraId="647CDF8A" w14:textId="5A53E830" w:rsidR="00AC2482" w:rsidRPr="00E44F07" w:rsidRDefault="00AC2482" w:rsidP="00BD6A1C">
      <w:pPr>
        <w:widowControl w:val="0"/>
        <w:spacing w:after="0" w:line="240" w:lineRule="auto"/>
        <w:jc w:val="both"/>
        <w:rPr>
          <w:rFonts w:ascii="Times New Roman" w:eastAsia="Tahoma" w:hAnsi="Times New Roman"/>
          <w:sz w:val="24"/>
          <w:szCs w:val="24"/>
          <w:lang w:val="uk-UA" w:eastAsia="zh-CN"/>
        </w:rPr>
      </w:pPr>
      <w:r w:rsidRPr="00E44F07">
        <w:rPr>
          <w:rFonts w:ascii="Times New Roman" w:eastAsia="Tahoma" w:hAnsi="Times New Roman"/>
          <w:sz w:val="24"/>
          <w:szCs w:val="24"/>
          <w:lang w:val="uk-UA" w:eastAsia="zh-CN"/>
        </w:rPr>
        <w:t>2</w:t>
      </w:r>
      <w:r w:rsidR="006302BD">
        <w:rPr>
          <w:rFonts w:ascii="Times New Roman" w:eastAsia="Tahoma" w:hAnsi="Times New Roman"/>
          <w:sz w:val="24"/>
          <w:szCs w:val="24"/>
          <w:lang w:val="uk-UA" w:eastAsia="zh-CN"/>
        </w:rPr>
        <w:t>0</w:t>
      </w:r>
      <w:r w:rsidRPr="00E44F07">
        <w:rPr>
          <w:rFonts w:ascii="Times New Roman" w:eastAsia="Tahoma" w:hAnsi="Times New Roman"/>
          <w:sz w:val="24"/>
          <w:szCs w:val="24"/>
          <w:lang w:val="uk-UA" w:eastAsia="zh-CN"/>
        </w:rPr>
        <w:t>.6. Сторінки пропозиції учасника, які не містять тексту</w:t>
      </w:r>
      <w:r w:rsidR="00BB3413" w:rsidRPr="00E44F07">
        <w:rPr>
          <w:rFonts w:ascii="Times New Roman" w:eastAsia="Tahoma" w:hAnsi="Times New Roman"/>
          <w:sz w:val="24"/>
          <w:szCs w:val="24"/>
          <w:lang w:val="uk-UA" w:eastAsia="zh-CN"/>
        </w:rPr>
        <w:t>/інформації</w:t>
      </w:r>
      <w:r w:rsidRPr="00E44F07">
        <w:rPr>
          <w:rFonts w:ascii="Times New Roman" w:eastAsia="Tahoma" w:hAnsi="Times New Roman"/>
          <w:sz w:val="24"/>
          <w:szCs w:val="24"/>
          <w:lang w:val="uk-UA" w:eastAsia="zh-CN"/>
        </w:rPr>
        <w:t xml:space="preserve"> та є </w:t>
      </w:r>
      <w:r w:rsidR="00BB3413" w:rsidRPr="00E44F07">
        <w:rPr>
          <w:rFonts w:ascii="Times New Roman" w:eastAsia="Tahoma" w:hAnsi="Times New Roman"/>
          <w:sz w:val="24"/>
          <w:szCs w:val="24"/>
          <w:lang w:val="uk-UA" w:eastAsia="zh-CN"/>
        </w:rPr>
        <w:t>порожніми</w:t>
      </w:r>
      <w:r w:rsidRPr="00E44F07">
        <w:rPr>
          <w:rFonts w:ascii="Times New Roman" w:eastAsia="Tahoma" w:hAnsi="Times New Roman"/>
          <w:sz w:val="24"/>
          <w:szCs w:val="24"/>
          <w:lang w:val="uk-UA" w:eastAsia="zh-CN"/>
        </w:rPr>
        <w:t xml:space="preserve">, можуть не скануватись і не завантажуватись до електронної системи </w:t>
      </w:r>
      <w:proofErr w:type="spellStart"/>
      <w:r w:rsidRPr="00E44F07">
        <w:rPr>
          <w:rFonts w:ascii="Times New Roman" w:eastAsia="Tahoma" w:hAnsi="Times New Roman"/>
          <w:sz w:val="24"/>
          <w:szCs w:val="24"/>
          <w:lang w:val="uk-UA" w:eastAsia="zh-CN"/>
        </w:rPr>
        <w:t>закупівель</w:t>
      </w:r>
      <w:proofErr w:type="spellEnd"/>
      <w:r w:rsidRPr="00E44F07">
        <w:rPr>
          <w:rFonts w:ascii="Times New Roman" w:eastAsia="Tahoma" w:hAnsi="Times New Roman"/>
          <w:sz w:val="24"/>
          <w:szCs w:val="24"/>
          <w:lang w:val="uk-UA" w:eastAsia="zh-CN"/>
        </w:rPr>
        <w:t>.</w:t>
      </w:r>
    </w:p>
    <w:p w14:paraId="259896E3" w14:textId="63D0FDF1" w:rsidR="00AC2482" w:rsidRPr="00E44F07" w:rsidRDefault="00AC2482" w:rsidP="00BD6A1C">
      <w:pPr>
        <w:widowControl w:val="0"/>
        <w:spacing w:after="0" w:line="240" w:lineRule="auto"/>
        <w:jc w:val="both"/>
        <w:rPr>
          <w:rFonts w:ascii="Times New Roman" w:eastAsia="Tahoma" w:hAnsi="Times New Roman"/>
          <w:sz w:val="24"/>
          <w:szCs w:val="24"/>
          <w:lang w:val="uk-UA" w:eastAsia="zh-CN"/>
        </w:rPr>
      </w:pPr>
      <w:r w:rsidRPr="00E44F07">
        <w:rPr>
          <w:rFonts w:ascii="Times New Roman" w:eastAsia="Tahoma" w:hAnsi="Times New Roman"/>
          <w:sz w:val="24"/>
          <w:szCs w:val="24"/>
          <w:lang w:val="uk-UA" w:eastAsia="zh-CN"/>
        </w:rPr>
        <w:t>2</w:t>
      </w:r>
      <w:r w:rsidR="006302BD">
        <w:rPr>
          <w:rFonts w:ascii="Times New Roman" w:eastAsia="Tahoma" w:hAnsi="Times New Roman"/>
          <w:sz w:val="24"/>
          <w:szCs w:val="24"/>
          <w:lang w:val="uk-UA" w:eastAsia="zh-CN"/>
        </w:rPr>
        <w:t>0</w:t>
      </w:r>
      <w:r w:rsidRPr="00E44F07">
        <w:rPr>
          <w:rFonts w:ascii="Times New Roman" w:eastAsia="Tahoma" w:hAnsi="Times New Roman"/>
          <w:sz w:val="24"/>
          <w:szCs w:val="24"/>
          <w:lang w:val="uk-UA" w:eastAsia="zh-CN"/>
        </w:rPr>
        <w:t xml:space="preserve">.7. 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Оголошенням, не буде </w:t>
      </w:r>
      <w:proofErr w:type="spellStart"/>
      <w:r w:rsidRPr="00E44F07">
        <w:rPr>
          <w:rFonts w:ascii="Times New Roman" w:eastAsia="Tahoma" w:hAnsi="Times New Roman"/>
          <w:sz w:val="24"/>
          <w:szCs w:val="24"/>
          <w:lang w:val="uk-UA" w:eastAsia="zh-CN"/>
        </w:rPr>
        <w:t>розцінено</w:t>
      </w:r>
      <w:proofErr w:type="spellEnd"/>
      <w:r w:rsidRPr="00E44F07">
        <w:rPr>
          <w:rFonts w:ascii="Times New Roman" w:eastAsia="Tahoma" w:hAnsi="Times New Roman"/>
          <w:sz w:val="24"/>
          <w:szCs w:val="24"/>
          <w:lang w:val="uk-UA" w:eastAsia="zh-CN"/>
        </w:rPr>
        <w:t xml:space="preserve"> як невідповідність пропозиції умовам Оголошення.</w:t>
      </w:r>
    </w:p>
    <w:p w14:paraId="69E14F90" w14:textId="311843D7" w:rsidR="00AC2482" w:rsidRPr="00E44F07" w:rsidRDefault="00AC2482" w:rsidP="00BD6A1C">
      <w:pPr>
        <w:widowControl w:val="0"/>
        <w:spacing w:after="0" w:line="240" w:lineRule="auto"/>
        <w:jc w:val="both"/>
        <w:rPr>
          <w:rFonts w:ascii="Times New Roman" w:eastAsia="Tahoma" w:hAnsi="Times New Roman"/>
          <w:sz w:val="24"/>
          <w:szCs w:val="24"/>
          <w:lang w:val="uk-UA" w:eastAsia="zh-CN"/>
        </w:rPr>
      </w:pPr>
      <w:r w:rsidRPr="00E44F07">
        <w:rPr>
          <w:rFonts w:ascii="Times New Roman" w:eastAsia="Tahoma" w:hAnsi="Times New Roman"/>
          <w:sz w:val="24"/>
          <w:szCs w:val="24"/>
          <w:lang w:val="uk-UA" w:eastAsia="zh-CN"/>
        </w:rPr>
        <w:lastRenderedPageBreak/>
        <w:t>2</w:t>
      </w:r>
      <w:r w:rsidR="006302BD">
        <w:rPr>
          <w:rFonts w:ascii="Times New Roman" w:eastAsia="Tahoma" w:hAnsi="Times New Roman"/>
          <w:sz w:val="24"/>
          <w:szCs w:val="24"/>
          <w:lang w:val="uk-UA" w:eastAsia="zh-CN"/>
        </w:rPr>
        <w:t>0</w:t>
      </w:r>
      <w:r w:rsidRPr="00E44F07">
        <w:rPr>
          <w:rFonts w:ascii="Times New Roman" w:eastAsia="Tahoma" w:hAnsi="Times New Roman"/>
          <w:sz w:val="24"/>
          <w:szCs w:val="24"/>
          <w:lang w:val="uk-UA" w:eastAsia="zh-CN"/>
        </w:rPr>
        <w:t xml:space="preserve">.8. Достовірність інформації, що надається у складі пропозиції згідно з вимогами Оголошення та додатками до нього,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w:t>
      </w:r>
      <w:proofErr w:type="spellStart"/>
      <w:r w:rsidRPr="00E44F07">
        <w:rPr>
          <w:rFonts w:ascii="Times New Roman" w:eastAsia="Tahoma" w:hAnsi="Times New Roman"/>
          <w:sz w:val="24"/>
          <w:szCs w:val="24"/>
          <w:lang w:val="uk-UA" w:eastAsia="zh-CN"/>
        </w:rPr>
        <w:t>закупівель</w:t>
      </w:r>
      <w:proofErr w:type="spellEnd"/>
      <w:r w:rsidRPr="00E44F07">
        <w:rPr>
          <w:rFonts w:ascii="Times New Roman" w:eastAsia="Tahoma" w:hAnsi="Times New Roman"/>
          <w:sz w:val="24"/>
          <w:szCs w:val="24"/>
          <w:lang w:val="uk-UA" w:eastAsia="zh-CN"/>
        </w:rPr>
        <w:t>.</w:t>
      </w:r>
    </w:p>
    <w:p w14:paraId="03B643FF" w14:textId="1D6BDFA8" w:rsidR="00AC2482" w:rsidRPr="00E44F07" w:rsidRDefault="00AC2482" w:rsidP="00BD6A1C">
      <w:pPr>
        <w:widowControl w:val="0"/>
        <w:spacing w:after="0" w:line="240" w:lineRule="auto"/>
        <w:jc w:val="both"/>
        <w:rPr>
          <w:rFonts w:ascii="Times New Roman" w:eastAsia="Tahoma" w:hAnsi="Times New Roman"/>
          <w:sz w:val="24"/>
          <w:szCs w:val="24"/>
          <w:lang w:val="uk-UA" w:eastAsia="zh-CN"/>
        </w:rPr>
      </w:pPr>
      <w:r w:rsidRPr="00E44F07">
        <w:rPr>
          <w:rFonts w:ascii="Times New Roman" w:eastAsia="Tahoma" w:hAnsi="Times New Roman"/>
          <w:sz w:val="24"/>
          <w:szCs w:val="24"/>
          <w:lang w:val="uk-UA" w:eastAsia="zh-CN"/>
        </w:rPr>
        <w:t>2</w:t>
      </w:r>
      <w:r w:rsidR="006302BD">
        <w:rPr>
          <w:rFonts w:ascii="Times New Roman" w:eastAsia="Tahoma" w:hAnsi="Times New Roman"/>
          <w:sz w:val="24"/>
          <w:szCs w:val="24"/>
          <w:lang w:val="uk-UA" w:eastAsia="zh-CN"/>
        </w:rPr>
        <w:t>0</w:t>
      </w:r>
      <w:r w:rsidRPr="00E44F07">
        <w:rPr>
          <w:rFonts w:ascii="Times New Roman" w:eastAsia="Tahoma" w:hAnsi="Times New Roman"/>
          <w:sz w:val="24"/>
          <w:szCs w:val="24"/>
          <w:lang w:val="uk-UA" w:eastAsia="zh-CN"/>
        </w:rPr>
        <w:t>.9. Замовник не відхиляє пропозицію учасника через допущення формальних помилок.</w:t>
      </w:r>
    </w:p>
    <w:p w14:paraId="025B4AB5" w14:textId="77777777" w:rsidR="00AC2482" w:rsidRPr="00E44F07" w:rsidRDefault="00AC2482" w:rsidP="00BD6A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Згідно з положеннями даного оголошення формальними (несуттєвими) вважаються помилки, що пов’язані з оформленням пропозиції та не впливають на зміст пропозиції, а саме:</w:t>
      </w:r>
    </w:p>
    <w:p w14:paraId="034DB6A8" w14:textId="77777777" w:rsidR="00AC2482" w:rsidRPr="00E44F07" w:rsidRDefault="00AC2482" w:rsidP="00BD6A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 технічні помилки та описки, у т. ч. пропущені слова/літери, граматичні помилки в словах, русизми, що не впливають на зміст пропозиції та її відповідність, відповідно вимогам Оголошення;</w:t>
      </w:r>
    </w:p>
    <w:p w14:paraId="576507A6" w14:textId="77777777" w:rsidR="00AC2482" w:rsidRPr="00E44F07" w:rsidRDefault="00AC2482" w:rsidP="00BD6A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Оголошення;</w:t>
      </w:r>
    </w:p>
    <w:p w14:paraId="59E35A1E" w14:textId="77777777" w:rsidR="00AC2482" w:rsidRPr="00E44F07" w:rsidRDefault="00AC2482" w:rsidP="00BD6A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 відсутність на окремих документах учасника підписів, печаток (у разі її використання);</w:t>
      </w:r>
    </w:p>
    <w:p w14:paraId="02051BE6" w14:textId="71779A59" w:rsidR="00AC2482" w:rsidRPr="00E44F07" w:rsidRDefault="00AC2482" w:rsidP="00BD6A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uk-UA"/>
        </w:rPr>
      </w:pPr>
      <w:r w:rsidRPr="00E44F07">
        <w:rPr>
          <w:rFonts w:ascii="Times New Roman" w:hAnsi="Times New Roman"/>
          <w:sz w:val="24"/>
          <w:szCs w:val="24"/>
          <w:lang w:val="uk-UA"/>
        </w:rPr>
        <w:t xml:space="preserve">- надання документів у форматі </w:t>
      </w:r>
      <w:r w:rsidRPr="00E44F07">
        <w:rPr>
          <w:rFonts w:ascii="Times New Roman" w:hAnsi="Times New Roman"/>
          <w:bCs/>
          <w:sz w:val="24"/>
          <w:szCs w:val="24"/>
          <w:lang w:val="uk-UA"/>
        </w:rPr>
        <w:t>JPEG та інших поширених графічних форматах;</w:t>
      </w:r>
    </w:p>
    <w:p w14:paraId="190C08B8" w14:textId="77777777" w:rsidR="00AC2482" w:rsidRPr="00E44F07" w:rsidRDefault="00AC2482" w:rsidP="00BD6A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E44F07">
        <w:rPr>
          <w:rFonts w:ascii="Times New Roman" w:hAnsi="Times New Roman"/>
          <w:sz w:val="24"/>
          <w:szCs w:val="24"/>
          <w:lang w:val="uk-UA" w:eastAsia="uk-UA"/>
        </w:rPr>
        <w:t xml:space="preserve">- </w:t>
      </w:r>
      <w:r w:rsidRPr="00E44F07">
        <w:rPr>
          <w:rFonts w:ascii="Times New Roman" w:hAnsi="Times New Roman"/>
          <w:sz w:val="24"/>
          <w:szCs w:val="24"/>
          <w:lang w:val="uk-UA"/>
        </w:rPr>
        <w:t>зазначення неповного переліку інформації в певному документі, усупереч вимогам Оголошення, у разі якщо така інформація повністю відображена в іншому документі, що наданий в складі пропозиції учасника.</w:t>
      </w:r>
    </w:p>
    <w:p w14:paraId="7DB73D3B" w14:textId="5A979418" w:rsidR="00AC2482" w:rsidRPr="00E44F07" w:rsidRDefault="00AC2482" w:rsidP="00BD6A1C">
      <w:pPr>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 xml:space="preserve">Допущення учасниками формальних (несуттєвих) помилок, що визначені </w:t>
      </w:r>
      <w:r w:rsidRPr="00E44F07">
        <w:rPr>
          <w:rFonts w:ascii="Times New Roman" w:hAnsi="Times New Roman"/>
          <w:bCs/>
          <w:sz w:val="24"/>
          <w:szCs w:val="24"/>
          <w:lang w:val="uk-UA"/>
        </w:rPr>
        <w:t xml:space="preserve">цим Оголошенням, </w:t>
      </w:r>
      <w:bookmarkStart w:id="19" w:name="n814"/>
      <w:bookmarkEnd w:id="19"/>
      <w:r w:rsidRPr="00E44F07">
        <w:rPr>
          <w:rFonts w:ascii="Times New Roman" w:hAnsi="Times New Roman"/>
          <w:sz w:val="24"/>
          <w:szCs w:val="24"/>
          <w:lang w:val="uk-UA"/>
        </w:rPr>
        <w:t>не призведе до відхилення  пропозиції учасника.</w:t>
      </w:r>
      <w:r w:rsidR="00174398" w:rsidRPr="00174398">
        <w:rPr>
          <w:rFonts w:ascii="Times New Roman" w:hAnsi="Times New Roman"/>
          <w:color w:val="FF0000"/>
          <w:sz w:val="24"/>
          <w:szCs w:val="24"/>
          <w:lang w:val="uk-UA"/>
        </w:rPr>
        <w:t xml:space="preserve"> </w:t>
      </w:r>
      <w:r w:rsidR="00174398" w:rsidRPr="00992514">
        <w:rPr>
          <w:rFonts w:ascii="Times New Roman" w:hAnsi="Times New Roman"/>
          <w:color w:val="000000" w:themeColor="text1"/>
          <w:sz w:val="24"/>
          <w:szCs w:val="24"/>
          <w:lang w:val="uk-UA"/>
        </w:rPr>
        <w:t>Учасник надає у складі пропозиції письмове погодження з формальними (несуттєвими) помилками, вказаними у даному пункті Оголошення із обов'язковим зазначенням їх опису та з тим, що допущення інших помилок при підготовці пропозиції буде розцінюватися як невідповідність вимогам Оголошення та призведе до відхилення пропозиції учасника.</w:t>
      </w:r>
    </w:p>
    <w:p w14:paraId="79B4EEBA" w14:textId="39885515" w:rsidR="00AC2482" w:rsidRPr="00E44F07" w:rsidRDefault="00AC2482" w:rsidP="00BD6A1C">
      <w:pPr>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2</w:t>
      </w:r>
      <w:r w:rsidR="006302BD">
        <w:rPr>
          <w:rFonts w:ascii="Times New Roman" w:hAnsi="Times New Roman"/>
          <w:sz w:val="24"/>
          <w:szCs w:val="24"/>
          <w:lang w:val="uk-UA"/>
        </w:rPr>
        <w:t>0</w:t>
      </w:r>
      <w:r w:rsidRPr="00E44F07">
        <w:rPr>
          <w:rFonts w:ascii="Times New Roman" w:hAnsi="Times New Roman"/>
          <w:sz w:val="24"/>
          <w:szCs w:val="24"/>
          <w:lang w:val="uk-UA"/>
        </w:rPr>
        <w:t>.10. Усі документи, що мають відношення до пропозиції, повинні бути складені українською мовою. У разі, якщо документ чи інформація, надання яких передбачено цим Оголошенням, складені іншою(</w:t>
      </w:r>
      <w:proofErr w:type="spellStart"/>
      <w:r w:rsidRPr="00E44F07">
        <w:rPr>
          <w:rFonts w:ascii="Times New Roman" w:hAnsi="Times New Roman"/>
          <w:sz w:val="24"/>
          <w:szCs w:val="24"/>
          <w:lang w:val="uk-UA"/>
        </w:rPr>
        <w:t>ими</w:t>
      </w:r>
      <w:proofErr w:type="spellEnd"/>
      <w:r w:rsidRPr="00E44F07">
        <w:rPr>
          <w:rFonts w:ascii="Times New Roman" w:hAnsi="Times New Roman"/>
          <w:sz w:val="24"/>
          <w:szCs w:val="24"/>
          <w:lang w:val="uk-UA"/>
        </w:rPr>
        <w:t>) мовою(</w:t>
      </w:r>
      <w:proofErr w:type="spellStart"/>
      <w:r w:rsidRPr="00E44F07">
        <w:rPr>
          <w:rFonts w:ascii="Times New Roman" w:hAnsi="Times New Roman"/>
          <w:sz w:val="24"/>
          <w:szCs w:val="24"/>
          <w:lang w:val="uk-UA"/>
        </w:rPr>
        <w:t>ами</w:t>
      </w:r>
      <w:proofErr w:type="spellEnd"/>
      <w:r w:rsidRPr="00E44F07">
        <w:rPr>
          <w:rFonts w:ascii="Times New Roman" w:hAnsi="Times New Roman"/>
          <w:sz w:val="24"/>
          <w:szCs w:val="24"/>
          <w:lang w:val="uk-UA"/>
        </w:rPr>
        <w:t>), ніж передбачено умовами Оголошення, у складі пропозиції надається документ мовою оригіналу з обов’язковим перекладом українською мовою.</w:t>
      </w:r>
    </w:p>
    <w:p w14:paraId="7E28C131" w14:textId="0E29A68B" w:rsidR="00590A6A" w:rsidRPr="00E44F07" w:rsidRDefault="00590A6A" w:rsidP="00BD6A1C">
      <w:pPr>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2</w:t>
      </w:r>
      <w:r w:rsidR="006302BD">
        <w:rPr>
          <w:rFonts w:ascii="Times New Roman" w:hAnsi="Times New Roman"/>
          <w:sz w:val="24"/>
          <w:szCs w:val="24"/>
          <w:lang w:val="uk-UA"/>
        </w:rPr>
        <w:t>0</w:t>
      </w:r>
      <w:r w:rsidRPr="00E44F07">
        <w:rPr>
          <w:rFonts w:ascii="Times New Roman" w:hAnsi="Times New Roman"/>
          <w:sz w:val="24"/>
          <w:szCs w:val="24"/>
          <w:lang w:val="uk-UA"/>
        </w:rPr>
        <w:t>.11. Строк дії пропозиції повинен складати не менше тридцяти робочих днів</w:t>
      </w:r>
      <w:r w:rsidRPr="00E44F07">
        <w:rPr>
          <w:rFonts w:ascii="Times New Roman" w:eastAsia="Times New Roman" w:hAnsi="Times New Roman"/>
          <w:sz w:val="24"/>
          <w:szCs w:val="24"/>
          <w:lang w:val="uk-UA"/>
        </w:rPr>
        <w:t xml:space="preserve"> </w:t>
      </w:r>
      <w:r w:rsidRPr="00E44F07">
        <w:rPr>
          <w:rFonts w:ascii="Times New Roman" w:eastAsia="Times New Roman" w:hAnsi="Times New Roman"/>
          <w:sz w:val="24"/>
          <w:szCs w:val="24"/>
          <w:lang w:val="uk-UA" w:eastAsia="uk-UA"/>
        </w:rPr>
        <w:t>із дати кінцевого строку подання пропозицій.</w:t>
      </w:r>
    </w:p>
    <w:p w14:paraId="7C887334" w14:textId="2AFBA87D" w:rsidR="00590A6A" w:rsidRPr="00E44F07" w:rsidRDefault="00590A6A" w:rsidP="00BD6A1C">
      <w:pPr>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2</w:t>
      </w:r>
      <w:r w:rsidR="006302BD">
        <w:rPr>
          <w:rFonts w:ascii="Times New Roman" w:hAnsi="Times New Roman"/>
          <w:sz w:val="24"/>
          <w:szCs w:val="24"/>
          <w:lang w:val="uk-UA"/>
        </w:rPr>
        <w:t>0</w:t>
      </w:r>
      <w:r w:rsidRPr="00E44F07">
        <w:rPr>
          <w:rFonts w:ascii="Times New Roman" w:hAnsi="Times New Roman"/>
          <w:sz w:val="24"/>
          <w:szCs w:val="24"/>
          <w:lang w:val="uk-UA"/>
        </w:rPr>
        <w:t>.12. Кожен учасник має право подати лише одну пропозицію.</w:t>
      </w:r>
    </w:p>
    <w:p w14:paraId="267F957D" w14:textId="077D7B3D" w:rsidR="00AC2482" w:rsidRPr="00E44F07" w:rsidRDefault="00AC2482" w:rsidP="00BD6A1C">
      <w:pPr>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2</w:t>
      </w:r>
      <w:r w:rsidR="006302BD">
        <w:rPr>
          <w:rFonts w:ascii="Times New Roman" w:hAnsi="Times New Roman"/>
          <w:sz w:val="24"/>
          <w:szCs w:val="24"/>
          <w:lang w:val="uk-UA"/>
        </w:rPr>
        <w:t>0</w:t>
      </w:r>
      <w:r w:rsidRPr="00E44F07">
        <w:rPr>
          <w:rFonts w:ascii="Times New Roman" w:hAnsi="Times New Roman"/>
          <w:sz w:val="24"/>
          <w:szCs w:val="24"/>
          <w:lang w:val="uk-UA"/>
        </w:rPr>
        <w:t>.1</w:t>
      </w:r>
      <w:r w:rsidR="00590A6A" w:rsidRPr="00E44F07">
        <w:rPr>
          <w:rFonts w:ascii="Times New Roman" w:hAnsi="Times New Roman"/>
          <w:sz w:val="24"/>
          <w:szCs w:val="24"/>
          <w:lang w:val="uk-UA"/>
        </w:rPr>
        <w:t>3</w:t>
      </w:r>
      <w:r w:rsidRPr="00E44F07">
        <w:rPr>
          <w:rFonts w:ascii="Times New Roman" w:hAnsi="Times New Roman"/>
          <w:sz w:val="24"/>
          <w:szCs w:val="24"/>
          <w:lang w:val="uk-UA"/>
        </w:rPr>
        <w:t xml:space="preserve">. На файл(и) пропозиції, завантажені в електронну систему </w:t>
      </w:r>
      <w:proofErr w:type="spellStart"/>
      <w:r w:rsidRPr="00E44F07">
        <w:rPr>
          <w:rFonts w:ascii="Times New Roman" w:hAnsi="Times New Roman"/>
          <w:sz w:val="24"/>
          <w:szCs w:val="24"/>
          <w:lang w:val="uk-UA"/>
        </w:rPr>
        <w:t>закупівель</w:t>
      </w:r>
      <w:proofErr w:type="spellEnd"/>
      <w:r w:rsidRPr="00E44F07">
        <w:rPr>
          <w:rFonts w:ascii="Times New Roman" w:hAnsi="Times New Roman"/>
          <w:sz w:val="24"/>
          <w:szCs w:val="24"/>
          <w:lang w:val="uk-UA"/>
        </w:rPr>
        <w:t>, накладається електронний підпис/</w:t>
      </w:r>
      <w:r w:rsidRPr="00E44F07">
        <w:rPr>
          <w:rFonts w:ascii="Times New Roman" w:eastAsiaTheme="minorEastAsia" w:hAnsi="Times New Roman"/>
          <w:sz w:val="24"/>
          <w:szCs w:val="24"/>
          <w:lang w:val="uk-UA" w:eastAsia="uk-UA"/>
        </w:rPr>
        <w:t>кваліфікований електронний підпис</w:t>
      </w:r>
      <w:r w:rsidRPr="00E44F07">
        <w:rPr>
          <w:rFonts w:ascii="Times New Roman" w:hAnsi="Times New Roman"/>
          <w:sz w:val="24"/>
          <w:szCs w:val="24"/>
          <w:lang w:val="uk-UA"/>
        </w:rPr>
        <w:t xml:space="preserve">. Документи пропозиції, завантажені в електронну систему </w:t>
      </w:r>
      <w:proofErr w:type="spellStart"/>
      <w:r w:rsidRPr="00E44F07">
        <w:rPr>
          <w:rFonts w:ascii="Times New Roman" w:hAnsi="Times New Roman"/>
          <w:sz w:val="24"/>
          <w:szCs w:val="24"/>
          <w:lang w:val="uk-UA"/>
        </w:rPr>
        <w:t>закупівель</w:t>
      </w:r>
      <w:proofErr w:type="spellEnd"/>
      <w:r w:rsidRPr="00E44F07">
        <w:rPr>
          <w:rFonts w:ascii="Times New Roman" w:hAnsi="Times New Roman"/>
          <w:sz w:val="24"/>
          <w:szCs w:val="24"/>
          <w:lang w:val="uk-UA"/>
        </w:rPr>
        <w:t>, мають бути відкриті для загального доступу та не містити паролів.</w:t>
      </w:r>
    </w:p>
    <w:p w14:paraId="3B4A8810" w14:textId="78BABF3F" w:rsidR="00AC2482" w:rsidRPr="00E44F07" w:rsidRDefault="0055116A" w:rsidP="00BD6A1C">
      <w:pPr>
        <w:spacing w:after="0" w:line="240" w:lineRule="auto"/>
        <w:jc w:val="both"/>
        <w:rPr>
          <w:rFonts w:ascii="Times New Roman" w:hAnsi="Times New Roman"/>
          <w:b/>
          <w:sz w:val="24"/>
          <w:szCs w:val="24"/>
          <w:lang w:val="uk-UA"/>
        </w:rPr>
      </w:pPr>
      <w:r w:rsidRPr="00E44F07">
        <w:rPr>
          <w:rFonts w:ascii="Times New Roman" w:hAnsi="Times New Roman"/>
          <w:b/>
          <w:sz w:val="24"/>
          <w:szCs w:val="24"/>
          <w:lang w:val="uk-UA"/>
        </w:rPr>
        <w:t>2</w:t>
      </w:r>
      <w:r w:rsidR="006302BD">
        <w:rPr>
          <w:rFonts w:ascii="Times New Roman" w:hAnsi="Times New Roman"/>
          <w:b/>
          <w:sz w:val="24"/>
          <w:szCs w:val="24"/>
          <w:lang w:val="uk-UA"/>
        </w:rPr>
        <w:t>1</w:t>
      </w:r>
      <w:r w:rsidR="00AC2482" w:rsidRPr="00E44F07">
        <w:rPr>
          <w:rFonts w:ascii="Times New Roman" w:hAnsi="Times New Roman"/>
          <w:b/>
          <w:sz w:val="24"/>
          <w:szCs w:val="24"/>
          <w:lang w:val="uk-UA"/>
        </w:rPr>
        <w:t>. Вимоги до переможця спрощеної закупівлі.</w:t>
      </w:r>
    </w:p>
    <w:p w14:paraId="35529632" w14:textId="790F1A08" w:rsidR="00AC2482" w:rsidRPr="00E44F07" w:rsidRDefault="00AC2482" w:rsidP="00BD6A1C">
      <w:pPr>
        <w:spacing w:after="0" w:line="240" w:lineRule="auto"/>
        <w:jc w:val="both"/>
        <w:rPr>
          <w:rFonts w:ascii="Times New Roman" w:eastAsia="Times New Roman" w:hAnsi="Times New Roman"/>
          <w:sz w:val="24"/>
          <w:szCs w:val="24"/>
          <w:lang w:val="uk-UA" w:eastAsia="uk-UA"/>
        </w:rPr>
      </w:pPr>
      <w:r w:rsidRPr="00E44F07">
        <w:rPr>
          <w:rFonts w:ascii="Times New Roman" w:eastAsia="Times New Roman" w:hAnsi="Times New Roman"/>
          <w:sz w:val="24"/>
          <w:szCs w:val="24"/>
          <w:lang w:val="uk-UA" w:eastAsia="uk-UA"/>
        </w:rPr>
        <w:t>Переможець закупівлі під час укладення договору про закупівлю повинен надати:</w:t>
      </w:r>
    </w:p>
    <w:p w14:paraId="3C58C179" w14:textId="77777777" w:rsidR="00AC2482" w:rsidRPr="00E44F07" w:rsidRDefault="00AC2482" w:rsidP="00BD6A1C">
      <w:pPr>
        <w:spacing w:after="0" w:line="240" w:lineRule="auto"/>
        <w:jc w:val="both"/>
        <w:rPr>
          <w:rFonts w:ascii="Times New Roman" w:eastAsia="Times New Roman" w:hAnsi="Times New Roman"/>
          <w:sz w:val="24"/>
          <w:szCs w:val="24"/>
          <w:lang w:val="uk-UA" w:eastAsia="uk-UA"/>
        </w:rPr>
      </w:pPr>
      <w:r w:rsidRPr="00E44F07">
        <w:rPr>
          <w:rFonts w:ascii="Times New Roman" w:eastAsia="Times New Roman" w:hAnsi="Times New Roman"/>
          <w:sz w:val="24"/>
          <w:szCs w:val="24"/>
          <w:lang w:val="uk-UA" w:eastAsia="uk-UA"/>
        </w:rPr>
        <w:t>1) відповідну інформацію про право підписання договору про закупівлю;</w:t>
      </w:r>
    </w:p>
    <w:p w14:paraId="34031979" w14:textId="77777777" w:rsidR="00AC2482" w:rsidRPr="00E44F07" w:rsidRDefault="00AC2482" w:rsidP="00BD6A1C">
      <w:pPr>
        <w:spacing w:after="0" w:line="240" w:lineRule="auto"/>
        <w:jc w:val="both"/>
        <w:rPr>
          <w:rFonts w:ascii="Times New Roman" w:eastAsia="Times New Roman" w:hAnsi="Times New Roman"/>
          <w:sz w:val="24"/>
          <w:szCs w:val="24"/>
          <w:lang w:val="uk-UA" w:eastAsia="uk-UA"/>
        </w:rPr>
      </w:pPr>
      <w:r w:rsidRPr="00E44F07">
        <w:rPr>
          <w:rFonts w:ascii="Times New Roman" w:eastAsia="Times New Roman" w:hAnsi="Times New Roman"/>
          <w:sz w:val="24"/>
          <w:szCs w:val="24"/>
          <w:lang w:val="uk-UA" w:eastAsia="uk-UA"/>
        </w:rPr>
        <w:t>2) копію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5F4FA9D" w14:textId="219FCE87" w:rsidR="00AC2482" w:rsidRPr="00E44F07" w:rsidRDefault="00AC2482" w:rsidP="00BD6A1C">
      <w:pPr>
        <w:spacing w:after="0" w:line="240" w:lineRule="auto"/>
        <w:jc w:val="both"/>
        <w:rPr>
          <w:rFonts w:ascii="Times New Roman" w:hAnsi="Times New Roman"/>
          <w:sz w:val="24"/>
          <w:szCs w:val="24"/>
          <w:lang w:val="uk-UA"/>
        </w:rPr>
      </w:pPr>
      <w:r w:rsidRPr="00E44F07">
        <w:rPr>
          <w:rFonts w:ascii="Times New Roman" w:eastAsia="Times New Roman" w:hAnsi="Times New Roman"/>
          <w:sz w:val="24"/>
          <w:szCs w:val="24"/>
          <w:lang w:val="uk-UA" w:eastAsia="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130997E3" w14:textId="77777777" w:rsidR="00BA3BAA" w:rsidRPr="00E44F07" w:rsidRDefault="00BA3BAA" w:rsidP="00BD6A1C">
      <w:pPr>
        <w:pStyle w:val="a3"/>
        <w:jc w:val="both"/>
        <w:rPr>
          <w:rFonts w:ascii="Times New Roman" w:hAnsi="Times New Roman"/>
          <w:sz w:val="24"/>
          <w:szCs w:val="24"/>
          <w:lang w:val="uk-UA"/>
        </w:rPr>
      </w:pPr>
    </w:p>
    <w:p w14:paraId="7214A2BF" w14:textId="77777777" w:rsidR="002E7C7D" w:rsidRPr="00E44F07" w:rsidRDefault="00DE5FF7" w:rsidP="00BD6A1C">
      <w:pPr>
        <w:spacing w:after="0" w:line="240" w:lineRule="auto"/>
        <w:rPr>
          <w:rFonts w:ascii="Times New Roman" w:hAnsi="Times New Roman"/>
          <w:sz w:val="24"/>
          <w:szCs w:val="24"/>
          <w:lang w:val="uk-UA"/>
        </w:rPr>
      </w:pPr>
      <w:r w:rsidRPr="00E44F07">
        <w:rPr>
          <w:rFonts w:ascii="Times New Roman" w:hAnsi="Times New Roman"/>
          <w:sz w:val="24"/>
          <w:szCs w:val="24"/>
          <w:lang w:val="uk-UA"/>
        </w:rPr>
        <w:br w:type="page"/>
      </w:r>
    </w:p>
    <w:p w14:paraId="1CB47DF0" w14:textId="77777777" w:rsidR="00BA3BAA" w:rsidRPr="00E44F07" w:rsidRDefault="00BA3BAA"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lastRenderedPageBreak/>
        <w:t xml:space="preserve">Додаток </w:t>
      </w:r>
      <w:r w:rsidR="00970AC3" w:rsidRPr="00E44F07">
        <w:rPr>
          <w:rFonts w:ascii="Times New Roman" w:hAnsi="Times New Roman"/>
          <w:b/>
          <w:sz w:val="24"/>
          <w:szCs w:val="24"/>
          <w:lang w:val="uk-UA"/>
        </w:rPr>
        <w:t>1</w:t>
      </w:r>
      <w:r w:rsidRPr="00E44F07">
        <w:rPr>
          <w:rFonts w:ascii="Times New Roman" w:hAnsi="Times New Roman"/>
          <w:b/>
          <w:sz w:val="24"/>
          <w:szCs w:val="24"/>
          <w:lang w:val="uk-UA"/>
        </w:rPr>
        <w:t xml:space="preserve"> </w:t>
      </w:r>
    </w:p>
    <w:p w14:paraId="5350201A" w14:textId="77777777" w:rsidR="00BA3BAA" w:rsidRPr="00E44F07" w:rsidRDefault="00BA3BAA"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 xml:space="preserve">до Оголошення про </w:t>
      </w:r>
    </w:p>
    <w:p w14:paraId="43EC5CF6" w14:textId="77777777" w:rsidR="00BA3BAA" w:rsidRPr="00E44F07" w:rsidRDefault="00BA3BAA"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 xml:space="preserve">проведення спрощеної </w:t>
      </w:r>
    </w:p>
    <w:p w14:paraId="63F9CC24" w14:textId="5831E774" w:rsidR="00B24635" w:rsidRPr="00E44F07" w:rsidRDefault="00BA3BAA" w:rsidP="00B24635">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закупівлі</w:t>
      </w:r>
    </w:p>
    <w:p w14:paraId="56B46F94" w14:textId="77777777" w:rsidR="00BA3BAA" w:rsidRPr="00E44F07" w:rsidRDefault="00BA3BAA" w:rsidP="00BD6A1C">
      <w:pPr>
        <w:spacing w:after="0" w:line="240" w:lineRule="auto"/>
        <w:jc w:val="both"/>
        <w:rPr>
          <w:rFonts w:ascii="Times New Roman" w:hAnsi="Times New Roman"/>
          <w:b/>
          <w:sz w:val="24"/>
          <w:szCs w:val="24"/>
          <w:lang w:val="uk-UA"/>
        </w:rPr>
      </w:pPr>
    </w:p>
    <w:p w14:paraId="3480EFDD" w14:textId="77777777" w:rsidR="00475D28" w:rsidRPr="00E44F07" w:rsidRDefault="00475D28" w:rsidP="00BD6A1C">
      <w:pPr>
        <w:autoSpaceDE w:val="0"/>
        <w:autoSpaceDN w:val="0"/>
        <w:adjustRightInd w:val="0"/>
        <w:spacing w:after="0" w:line="240" w:lineRule="auto"/>
        <w:ind w:right="329"/>
        <w:jc w:val="center"/>
        <w:rPr>
          <w:rFonts w:ascii="Times New Roman" w:eastAsia="Times New Roman" w:hAnsi="Times New Roman"/>
          <w:b/>
          <w:bCs/>
          <w:sz w:val="24"/>
          <w:szCs w:val="24"/>
          <w:lang w:val="uk-UA"/>
        </w:rPr>
      </w:pPr>
      <w:r w:rsidRPr="00E44F07">
        <w:rPr>
          <w:rFonts w:ascii="Times New Roman" w:hAnsi="Times New Roman"/>
          <w:b/>
          <w:bCs/>
          <w:sz w:val="24"/>
          <w:szCs w:val="24"/>
          <w:lang w:val="uk-UA"/>
        </w:rPr>
        <w:t xml:space="preserve">ІНФОРМАЦІЯ ПРО НЕОБХІДНІ ТЕХНІЧНІ, ЯКІСНІ ТА КІЛЬКІСНІ ХАРАКТЕРИСТИКИ ПРЕДМЕТА ЗАКУПІВЛІ </w:t>
      </w:r>
    </w:p>
    <w:p w14:paraId="4DC0176D" w14:textId="77777777" w:rsidR="00475D28" w:rsidRPr="00E44F07" w:rsidRDefault="00475D28" w:rsidP="00BD6A1C">
      <w:pPr>
        <w:autoSpaceDE w:val="0"/>
        <w:autoSpaceDN w:val="0"/>
        <w:adjustRightInd w:val="0"/>
        <w:spacing w:after="0" w:line="240" w:lineRule="auto"/>
        <w:ind w:right="329"/>
        <w:jc w:val="center"/>
        <w:rPr>
          <w:rFonts w:ascii="Times New Roman" w:hAnsi="Times New Roman"/>
          <w:b/>
          <w:bCs/>
          <w:sz w:val="24"/>
          <w:szCs w:val="24"/>
          <w:lang w:val="uk-UA"/>
        </w:rPr>
      </w:pPr>
    </w:p>
    <w:p w14:paraId="2D5DD4F8" w14:textId="77777777" w:rsidR="00DA22D2" w:rsidRDefault="00475D28" w:rsidP="00DA22D2">
      <w:pPr>
        <w:autoSpaceDE w:val="0"/>
        <w:autoSpaceDN w:val="0"/>
        <w:adjustRightInd w:val="0"/>
        <w:spacing w:after="0" w:line="240" w:lineRule="auto"/>
        <w:ind w:right="329"/>
        <w:jc w:val="center"/>
        <w:rPr>
          <w:rFonts w:ascii="Times New Roman" w:hAnsi="Times New Roman"/>
          <w:b/>
          <w:bCs/>
          <w:sz w:val="24"/>
          <w:szCs w:val="24"/>
          <w:lang w:val="uk-UA"/>
        </w:rPr>
      </w:pPr>
      <w:r w:rsidRPr="00E44F07">
        <w:rPr>
          <w:rFonts w:ascii="Times New Roman" w:hAnsi="Times New Roman"/>
          <w:b/>
          <w:bCs/>
          <w:sz w:val="24"/>
          <w:szCs w:val="24"/>
          <w:lang w:val="uk-UA"/>
        </w:rPr>
        <w:t>Технічні вимоги</w:t>
      </w:r>
    </w:p>
    <w:p w14:paraId="7FF1FB09" w14:textId="03BFFBE0" w:rsidR="00B24635" w:rsidRPr="00DA22D2" w:rsidRDefault="00B24635" w:rsidP="00DA22D2">
      <w:pPr>
        <w:autoSpaceDE w:val="0"/>
        <w:autoSpaceDN w:val="0"/>
        <w:adjustRightInd w:val="0"/>
        <w:spacing w:after="0" w:line="240" w:lineRule="auto"/>
        <w:ind w:right="329"/>
        <w:jc w:val="center"/>
        <w:rPr>
          <w:rStyle w:val="af0"/>
          <w:rFonts w:ascii="Times New Roman" w:hAnsi="Times New Roman"/>
          <w:b/>
          <w:bCs/>
          <w:i w:val="0"/>
          <w:sz w:val="24"/>
          <w:szCs w:val="24"/>
          <w:lang w:val="uk-UA"/>
        </w:rPr>
      </w:pPr>
      <w:r w:rsidRPr="00DA22D2">
        <w:rPr>
          <w:rStyle w:val="af0"/>
          <w:rFonts w:ascii="Times New Roman" w:hAnsi="Times New Roman"/>
          <w:b/>
          <w:i w:val="0"/>
          <w:iCs/>
          <w:color w:val="000000" w:themeColor="text1"/>
          <w:sz w:val="24"/>
          <w:szCs w:val="24"/>
          <w:lang w:val="uk-UA"/>
        </w:rPr>
        <w:t xml:space="preserve">на закупівлю </w:t>
      </w:r>
    </w:p>
    <w:p w14:paraId="01387957" w14:textId="499E5100" w:rsidR="00B24635" w:rsidRPr="00333159" w:rsidRDefault="00B24635" w:rsidP="002D4C6D">
      <w:pPr>
        <w:pStyle w:val="3"/>
        <w:keepNext w:val="0"/>
        <w:keepLines w:val="0"/>
        <w:widowControl w:val="0"/>
        <w:numPr>
          <w:ilvl w:val="2"/>
          <w:numId w:val="13"/>
        </w:numPr>
        <w:suppressAutoHyphens/>
        <w:autoSpaceDE w:val="0"/>
        <w:spacing w:before="0" w:line="240" w:lineRule="auto"/>
        <w:jc w:val="center"/>
        <w:rPr>
          <w:rStyle w:val="af0"/>
          <w:rFonts w:ascii="Times New Roman" w:hAnsi="Times New Roman"/>
          <w:bCs w:val="0"/>
          <w:i w:val="0"/>
          <w:iCs/>
          <w:color w:val="000000" w:themeColor="text1"/>
          <w:sz w:val="24"/>
          <w:szCs w:val="24"/>
          <w:lang w:val="uk-UA"/>
        </w:rPr>
      </w:pPr>
      <w:r w:rsidRPr="00333159">
        <w:rPr>
          <w:rStyle w:val="af0"/>
          <w:rFonts w:ascii="Times New Roman" w:hAnsi="Times New Roman"/>
          <w:i w:val="0"/>
          <w:iCs/>
          <w:color w:val="000000" w:themeColor="text1"/>
          <w:sz w:val="24"/>
          <w:szCs w:val="24"/>
          <w:lang w:val="uk-UA"/>
        </w:rPr>
        <w:t>«</w:t>
      </w:r>
      <w:r w:rsidR="000C73BE">
        <w:rPr>
          <w:rFonts w:ascii="Times New Roman" w:hAnsi="Times New Roman"/>
          <w:color w:val="000000" w:themeColor="text1"/>
          <w:sz w:val="24"/>
          <w:szCs w:val="24"/>
          <w:lang w:val="uk-UA"/>
        </w:rPr>
        <w:t xml:space="preserve">Код ДК 021:2015 – </w:t>
      </w:r>
      <w:r w:rsidR="002D4C6D" w:rsidRPr="002D4C6D">
        <w:rPr>
          <w:rFonts w:ascii="Times New Roman" w:hAnsi="Times New Roman" w:cs="Times New Roman"/>
          <w:color w:val="000000" w:themeColor="text1"/>
          <w:sz w:val="24"/>
          <w:szCs w:val="24"/>
          <w:lang w:val="uk-UA"/>
        </w:rPr>
        <w:t>24410000-1 «Азотні добрива» (Азотна кислота)</w:t>
      </w:r>
    </w:p>
    <w:p w14:paraId="6E93B5D3" w14:textId="77777777" w:rsidR="00B24635" w:rsidRPr="00333159" w:rsidRDefault="00B24635" w:rsidP="00B24635">
      <w:pPr>
        <w:pStyle w:val="Standard"/>
        <w:rPr>
          <w:b/>
          <w:color w:val="000000" w:themeColor="text1"/>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518"/>
        <w:gridCol w:w="4536"/>
        <w:gridCol w:w="1418"/>
        <w:gridCol w:w="1134"/>
      </w:tblGrid>
      <w:tr w:rsidR="00B24635" w:rsidRPr="00333159" w14:paraId="5CDDFD23" w14:textId="77777777" w:rsidTr="002D4C6D">
        <w:tc>
          <w:tcPr>
            <w:tcW w:w="567" w:type="dxa"/>
            <w:vAlign w:val="center"/>
          </w:tcPr>
          <w:p w14:paraId="4C21743B" w14:textId="77777777" w:rsidR="00B24635" w:rsidRPr="00333159" w:rsidRDefault="00B24635" w:rsidP="002D4C6D">
            <w:pPr>
              <w:tabs>
                <w:tab w:val="left" w:pos="7860"/>
              </w:tabs>
              <w:spacing w:after="0" w:line="240" w:lineRule="auto"/>
              <w:jc w:val="center"/>
              <w:rPr>
                <w:rFonts w:ascii="Times New Roman" w:hAnsi="Times New Roman"/>
                <w:b/>
                <w:bCs/>
                <w:color w:val="000000" w:themeColor="text1"/>
                <w:sz w:val="24"/>
                <w:szCs w:val="24"/>
                <w:lang w:val="uk-UA"/>
              </w:rPr>
            </w:pPr>
            <w:r w:rsidRPr="00333159">
              <w:rPr>
                <w:rFonts w:ascii="Times New Roman" w:hAnsi="Times New Roman"/>
                <w:b/>
                <w:bCs/>
                <w:color w:val="000000" w:themeColor="text1"/>
                <w:sz w:val="24"/>
                <w:szCs w:val="24"/>
                <w:lang w:val="uk-UA"/>
              </w:rPr>
              <w:t>№ з/п</w:t>
            </w:r>
          </w:p>
        </w:tc>
        <w:tc>
          <w:tcPr>
            <w:tcW w:w="2518" w:type="dxa"/>
            <w:vAlign w:val="center"/>
          </w:tcPr>
          <w:p w14:paraId="3A74E875" w14:textId="77777777" w:rsidR="00B24635" w:rsidRPr="00333159" w:rsidRDefault="00B24635" w:rsidP="002D4C6D">
            <w:pPr>
              <w:tabs>
                <w:tab w:val="left" w:pos="7860"/>
              </w:tabs>
              <w:spacing w:after="0" w:line="240" w:lineRule="auto"/>
              <w:jc w:val="center"/>
              <w:rPr>
                <w:rFonts w:ascii="Times New Roman" w:hAnsi="Times New Roman"/>
                <w:b/>
                <w:bCs/>
                <w:color w:val="000000" w:themeColor="text1"/>
                <w:sz w:val="24"/>
                <w:szCs w:val="24"/>
                <w:lang w:val="uk-UA"/>
              </w:rPr>
            </w:pPr>
            <w:r w:rsidRPr="00333159">
              <w:rPr>
                <w:rFonts w:ascii="Times New Roman" w:hAnsi="Times New Roman"/>
                <w:b/>
                <w:bCs/>
                <w:color w:val="000000" w:themeColor="text1"/>
                <w:sz w:val="24"/>
                <w:szCs w:val="24"/>
                <w:lang w:val="uk-UA"/>
              </w:rPr>
              <w:t>Найменування товару</w:t>
            </w:r>
          </w:p>
        </w:tc>
        <w:tc>
          <w:tcPr>
            <w:tcW w:w="4536" w:type="dxa"/>
            <w:vAlign w:val="center"/>
          </w:tcPr>
          <w:p w14:paraId="3206A600" w14:textId="77777777" w:rsidR="00B24635" w:rsidRPr="00333159" w:rsidRDefault="00B24635" w:rsidP="002D4C6D">
            <w:pPr>
              <w:tabs>
                <w:tab w:val="left" w:pos="7860"/>
              </w:tabs>
              <w:spacing w:after="0" w:line="240" w:lineRule="auto"/>
              <w:jc w:val="center"/>
              <w:rPr>
                <w:rFonts w:ascii="Times New Roman" w:hAnsi="Times New Roman"/>
                <w:b/>
                <w:bCs/>
                <w:color w:val="000000" w:themeColor="text1"/>
                <w:sz w:val="24"/>
                <w:szCs w:val="24"/>
                <w:lang w:val="uk-UA"/>
              </w:rPr>
            </w:pPr>
            <w:r w:rsidRPr="00333159">
              <w:rPr>
                <w:rFonts w:ascii="Times New Roman" w:hAnsi="Times New Roman"/>
                <w:b/>
                <w:bCs/>
                <w:color w:val="000000" w:themeColor="text1"/>
                <w:sz w:val="24"/>
                <w:szCs w:val="24"/>
                <w:lang w:val="uk-UA"/>
              </w:rPr>
              <w:t>Технічні (якісні) вимоги</w:t>
            </w:r>
          </w:p>
          <w:p w14:paraId="441B0B24" w14:textId="77777777" w:rsidR="00B24635" w:rsidRPr="00333159" w:rsidRDefault="00B24635" w:rsidP="002D4C6D">
            <w:pPr>
              <w:tabs>
                <w:tab w:val="left" w:pos="7860"/>
              </w:tabs>
              <w:spacing w:after="0" w:line="240" w:lineRule="auto"/>
              <w:jc w:val="center"/>
              <w:rPr>
                <w:rFonts w:ascii="Times New Roman" w:hAnsi="Times New Roman"/>
                <w:b/>
                <w:bCs/>
                <w:color w:val="000000" w:themeColor="text1"/>
                <w:sz w:val="24"/>
                <w:szCs w:val="24"/>
                <w:lang w:val="uk-UA"/>
              </w:rPr>
            </w:pPr>
            <w:r w:rsidRPr="00333159">
              <w:rPr>
                <w:rFonts w:ascii="Times New Roman" w:hAnsi="Times New Roman"/>
                <w:b/>
                <w:bCs/>
                <w:color w:val="000000" w:themeColor="text1"/>
                <w:sz w:val="24"/>
                <w:szCs w:val="24"/>
                <w:lang w:val="uk-UA"/>
              </w:rPr>
              <w:t>до товару</w:t>
            </w:r>
          </w:p>
        </w:tc>
        <w:tc>
          <w:tcPr>
            <w:tcW w:w="1418" w:type="dxa"/>
            <w:vAlign w:val="center"/>
          </w:tcPr>
          <w:p w14:paraId="5C87464F" w14:textId="77777777" w:rsidR="00B24635" w:rsidRPr="00333159" w:rsidRDefault="00B24635" w:rsidP="002D4C6D">
            <w:pPr>
              <w:tabs>
                <w:tab w:val="left" w:pos="7860"/>
              </w:tabs>
              <w:spacing w:after="0" w:line="240" w:lineRule="auto"/>
              <w:jc w:val="center"/>
              <w:rPr>
                <w:rFonts w:ascii="Times New Roman" w:hAnsi="Times New Roman"/>
                <w:b/>
                <w:bCs/>
                <w:color w:val="000000" w:themeColor="text1"/>
                <w:sz w:val="24"/>
                <w:szCs w:val="24"/>
                <w:lang w:val="uk-UA"/>
              </w:rPr>
            </w:pPr>
            <w:r w:rsidRPr="00333159">
              <w:rPr>
                <w:rFonts w:ascii="Times New Roman" w:hAnsi="Times New Roman"/>
                <w:b/>
                <w:bCs/>
                <w:color w:val="000000" w:themeColor="text1"/>
                <w:sz w:val="24"/>
                <w:szCs w:val="24"/>
                <w:lang w:val="uk-UA"/>
              </w:rPr>
              <w:t>Од. виміру</w:t>
            </w:r>
          </w:p>
        </w:tc>
        <w:tc>
          <w:tcPr>
            <w:tcW w:w="1134" w:type="dxa"/>
            <w:vAlign w:val="center"/>
          </w:tcPr>
          <w:p w14:paraId="4CA1238F" w14:textId="77777777" w:rsidR="00B24635" w:rsidRPr="00333159" w:rsidRDefault="00B24635" w:rsidP="002D4C6D">
            <w:pPr>
              <w:tabs>
                <w:tab w:val="left" w:pos="7860"/>
              </w:tabs>
              <w:spacing w:after="0" w:line="240" w:lineRule="auto"/>
              <w:jc w:val="center"/>
              <w:rPr>
                <w:rFonts w:ascii="Times New Roman" w:hAnsi="Times New Roman"/>
                <w:b/>
                <w:bCs/>
                <w:color w:val="000000" w:themeColor="text1"/>
                <w:sz w:val="24"/>
                <w:szCs w:val="24"/>
                <w:lang w:val="uk-UA"/>
              </w:rPr>
            </w:pPr>
            <w:r w:rsidRPr="00333159">
              <w:rPr>
                <w:rFonts w:ascii="Times New Roman" w:hAnsi="Times New Roman"/>
                <w:b/>
                <w:bCs/>
                <w:color w:val="000000" w:themeColor="text1"/>
                <w:sz w:val="24"/>
                <w:szCs w:val="24"/>
                <w:lang w:val="uk-UA"/>
              </w:rPr>
              <w:t>К-ть</w:t>
            </w:r>
          </w:p>
        </w:tc>
      </w:tr>
      <w:tr w:rsidR="0074033C" w:rsidRPr="00333159" w14:paraId="16E0B1EA" w14:textId="77777777" w:rsidTr="0074033C">
        <w:trPr>
          <w:trHeight w:val="649"/>
        </w:trPr>
        <w:tc>
          <w:tcPr>
            <w:tcW w:w="567" w:type="dxa"/>
          </w:tcPr>
          <w:p w14:paraId="4B451FE6" w14:textId="5C3B27DB" w:rsidR="0074033C" w:rsidRPr="000C73BE" w:rsidRDefault="0074033C" w:rsidP="0074033C">
            <w:pPr>
              <w:pStyle w:val="a7"/>
              <w:numPr>
                <w:ilvl w:val="0"/>
                <w:numId w:val="36"/>
              </w:numPr>
              <w:tabs>
                <w:tab w:val="left" w:pos="7860"/>
              </w:tabs>
              <w:spacing w:after="0" w:line="240" w:lineRule="auto"/>
              <w:jc w:val="center"/>
              <w:rPr>
                <w:rFonts w:ascii="Times New Roman" w:hAnsi="Times New Roman"/>
                <w:color w:val="000000" w:themeColor="text1"/>
                <w:sz w:val="24"/>
                <w:szCs w:val="24"/>
                <w:lang w:val="uk-UA"/>
              </w:rPr>
            </w:pPr>
          </w:p>
        </w:tc>
        <w:tc>
          <w:tcPr>
            <w:tcW w:w="2518" w:type="dxa"/>
            <w:tcBorders>
              <w:top w:val="single" w:sz="4" w:space="0" w:color="auto"/>
              <w:left w:val="nil"/>
              <w:bottom w:val="single" w:sz="4" w:space="0" w:color="auto"/>
              <w:right w:val="single" w:sz="4" w:space="0" w:color="auto"/>
            </w:tcBorders>
            <w:shd w:val="clear" w:color="000000" w:fill="FFFFFF"/>
          </w:tcPr>
          <w:p w14:paraId="35E5A1E2" w14:textId="378150CE" w:rsidR="0074033C" w:rsidRPr="0074033C" w:rsidRDefault="007E4AE6" w:rsidP="0074033C">
            <w:pPr>
              <w:spacing w:line="240" w:lineRule="auto"/>
              <w:rPr>
                <w:rFonts w:ascii="Times New Roman" w:eastAsia="Times New Roman" w:hAnsi="Times New Roman"/>
                <w:sz w:val="24"/>
                <w:lang w:val="uk-UA" w:eastAsia="ru-RU"/>
              </w:rPr>
            </w:pPr>
            <w:r w:rsidRPr="007E4AE6">
              <w:rPr>
                <w:rFonts w:ascii="Times New Roman" w:hAnsi="Times New Roman"/>
                <w:sz w:val="24"/>
                <w:lang w:val="uk-UA"/>
              </w:rPr>
              <w:t>Кислота азотна MERK</w:t>
            </w:r>
          </w:p>
        </w:tc>
        <w:tc>
          <w:tcPr>
            <w:tcW w:w="4536" w:type="dxa"/>
            <w:tcBorders>
              <w:top w:val="single" w:sz="4" w:space="0" w:color="auto"/>
              <w:left w:val="nil"/>
              <w:bottom w:val="single" w:sz="4" w:space="0" w:color="auto"/>
              <w:right w:val="single" w:sz="4" w:space="0" w:color="auto"/>
            </w:tcBorders>
            <w:shd w:val="clear" w:color="000000" w:fill="FFFFFF"/>
            <w:vAlign w:val="center"/>
          </w:tcPr>
          <w:p w14:paraId="7B89E435" w14:textId="77777777" w:rsidR="007E4AE6" w:rsidRPr="007E4AE6" w:rsidRDefault="007E4AE6" w:rsidP="007E4AE6">
            <w:pPr>
              <w:spacing w:after="0"/>
              <w:rPr>
                <w:rFonts w:ascii="Times New Roman" w:hAnsi="Times New Roman"/>
                <w:lang w:val="uk-UA"/>
              </w:rPr>
            </w:pPr>
            <w:r w:rsidRPr="007E4AE6">
              <w:rPr>
                <w:rFonts w:ascii="Times New Roman" w:hAnsi="Times New Roman"/>
                <w:lang w:val="uk-UA"/>
              </w:rPr>
              <w:t>Аналіз (лужний) ≥65,0</w:t>
            </w:r>
          </w:p>
          <w:p w14:paraId="7404B844" w14:textId="77777777" w:rsidR="007E4AE6" w:rsidRPr="007E4AE6" w:rsidRDefault="007E4AE6" w:rsidP="007E4AE6">
            <w:pPr>
              <w:spacing w:after="0"/>
              <w:rPr>
                <w:rFonts w:ascii="Times New Roman" w:hAnsi="Times New Roman"/>
                <w:lang w:val="uk-UA"/>
              </w:rPr>
            </w:pPr>
            <w:r w:rsidRPr="007E4AE6">
              <w:rPr>
                <w:rFonts w:ascii="Times New Roman" w:hAnsi="Times New Roman"/>
                <w:lang w:val="uk-UA"/>
              </w:rPr>
              <w:t>Ідентифікація - Проходження тесту</w:t>
            </w:r>
          </w:p>
          <w:p w14:paraId="741E1065" w14:textId="77777777" w:rsidR="007E4AE6" w:rsidRPr="007E4AE6" w:rsidRDefault="007E4AE6" w:rsidP="007E4AE6">
            <w:pPr>
              <w:spacing w:after="0"/>
              <w:rPr>
                <w:rFonts w:ascii="Times New Roman" w:hAnsi="Times New Roman"/>
                <w:lang w:val="uk-UA"/>
              </w:rPr>
            </w:pPr>
            <w:r w:rsidRPr="007E4AE6">
              <w:rPr>
                <w:rFonts w:ascii="Times New Roman" w:hAnsi="Times New Roman"/>
                <w:lang w:val="uk-UA"/>
              </w:rPr>
              <w:t>Зовнішній вигляд - Проходження тесту</w:t>
            </w:r>
          </w:p>
          <w:p w14:paraId="4067F119" w14:textId="77777777" w:rsidR="007E4AE6" w:rsidRDefault="007E4AE6" w:rsidP="007E4AE6">
            <w:pPr>
              <w:spacing w:after="0"/>
              <w:rPr>
                <w:rFonts w:ascii="Times New Roman" w:hAnsi="Times New Roman"/>
              </w:rPr>
            </w:pPr>
            <w:proofErr w:type="spellStart"/>
            <w:r w:rsidRPr="007737D5">
              <w:rPr>
                <w:rFonts w:ascii="Times New Roman" w:hAnsi="Times New Roman"/>
              </w:rPr>
              <w:t>Випробування</w:t>
            </w:r>
            <w:proofErr w:type="spellEnd"/>
            <w:r w:rsidRPr="007737D5">
              <w:rPr>
                <w:rFonts w:ascii="Times New Roman" w:hAnsi="Times New Roman"/>
              </w:rPr>
              <w:t xml:space="preserve"> </w:t>
            </w:r>
            <w:proofErr w:type="spellStart"/>
            <w:r w:rsidRPr="007737D5">
              <w:rPr>
                <w:rFonts w:ascii="Times New Roman" w:hAnsi="Times New Roman"/>
              </w:rPr>
              <w:t>дітизоном</w:t>
            </w:r>
            <w:proofErr w:type="spellEnd"/>
            <w:r>
              <w:rPr>
                <w:rFonts w:ascii="Times New Roman" w:hAnsi="Times New Roman"/>
              </w:rPr>
              <w:t xml:space="preserve"> - </w:t>
            </w:r>
            <w:proofErr w:type="spellStart"/>
            <w:r w:rsidRPr="007737D5">
              <w:rPr>
                <w:rFonts w:ascii="Times New Roman" w:hAnsi="Times New Roman"/>
              </w:rPr>
              <w:t>Проходження</w:t>
            </w:r>
            <w:proofErr w:type="spellEnd"/>
            <w:r w:rsidRPr="007737D5">
              <w:rPr>
                <w:rFonts w:ascii="Times New Roman" w:hAnsi="Times New Roman"/>
              </w:rPr>
              <w:t xml:space="preserve"> тесту</w:t>
            </w:r>
          </w:p>
          <w:p w14:paraId="6E99100A" w14:textId="77777777" w:rsidR="007E4AE6" w:rsidRPr="007737D5" w:rsidRDefault="007E4AE6" w:rsidP="007E4AE6">
            <w:pPr>
              <w:spacing w:after="0"/>
              <w:rPr>
                <w:rFonts w:ascii="Times New Roman" w:hAnsi="Times New Roman"/>
              </w:rPr>
            </w:pPr>
            <w:proofErr w:type="spellStart"/>
            <w:r w:rsidRPr="007737D5">
              <w:rPr>
                <w:rFonts w:ascii="Times New Roman" w:hAnsi="Times New Roman"/>
              </w:rPr>
              <w:t>Колір</w:t>
            </w:r>
            <w:proofErr w:type="spellEnd"/>
            <w:r w:rsidRPr="007737D5">
              <w:rPr>
                <w:rFonts w:ascii="Times New Roman" w:hAnsi="Times New Roman"/>
              </w:rPr>
              <w:t xml:space="preserve"> (шкала </w:t>
            </w:r>
            <w:proofErr w:type="spellStart"/>
            <w:r w:rsidRPr="007737D5">
              <w:rPr>
                <w:rFonts w:ascii="Times New Roman" w:hAnsi="Times New Roman"/>
              </w:rPr>
              <w:t>Hazen</w:t>
            </w:r>
            <w:proofErr w:type="spellEnd"/>
            <w:r w:rsidRPr="007737D5">
              <w:rPr>
                <w:rFonts w:ascii="Times New Roman" w:hAnsi="Times New Roman"/>
              </w:rPr>
              <w:t>)</w:t>
            </w:r>
            <w:r>
              <w:rPr>
                <w:rFonts w:ascii="Times New Roman" w:hAnsi="Times New Roman"/>
              </w:rPr>
              <w:t xml:space="preserve"> </w:t>
            </w:r>
            <w:r w:rsidRPr="007737D5">
              <w:rPr>
                <w:rFonts w:ascii="Times New Roman" w:hAnsi="Times New Roman"/>
              </w:rPr>
              <w:t>≤10</w:t>
            </w:r>
          </w:p>
          <w:p w14:paraId="0109462C" w14:textId="77777777" w:rsidR="007E4AE6" w:rsidRDefault="007E4AE6" w:rsidP="007E4AE6">
            <w:pPr>
              <w:spacing w:after="0"/>
              <w:rPr>
                <w:rFonts w:ascii="Times New Roman" w:hAnsi="Times New Roman"/>
              </w:rPr>
            </w:pPr>
            <w:proofErr w:type="spellStart"/>
            <w:r w:rsidRPr="007737D5">
              <w:rPr>
                <w:rFonts w:ascii="Times New Roman" w:hAnsi="Times New Roman"/>
              </w:rPr>
              <w:t>Густина</w:t>
            </w:r>
            <w:proofErr w:type="spellEnd"/>
            <w:r w:rsidRPr="007737D5">
              <w:rPr>
                <w:rFonts w:ascii="Times New Roman" w:hAnsi="Times New Roman"/>
              </w:rPr>
              <w:t xml:space="preserve"> (д 20/20)</w:t>
            </w:r>
            <w:r>
              <w:rPr>
                <w:rFonts w:ascii="Times New Roman" w:hAnsi="Times New Roman"/>
              </w:rPr>
              <w:t xml:space="preserve"> </w:t>
            </w:r>
            <w:r w:rsidRPr="007737D5">
              <w:rPr>
                <w:rFonts w:ascii="Times New Roman" w:hAnsi="Times New Roman"/>
              </w:rPr>
              <w:t>1,384-1,416</w:t>
            </w:r>
          </w:p>
          <w:p w14:paraId="5BD5C73F" w14:textId="77777777" w:rsidR="007E4AE6" w:rsidRPr="00C30582" w:rsidRDefault="007E4AE6" w:rsidP="007E4AE6">
            <w:pPr>
              <w:spacing w:after="0"/>
              <w:rPr>
                <w:rFonts w:ascii="Times New Roman" w:hAnsi="Times New Roman"/>
              </w:rPr>
            </w:pPr>
            <w:proofErr w:type="spellStart"/>
            <w:r>
              <w:rPr>
                <w:rFonts w:ascii="Times New Roman" w:hAnsi="Times New Roman"/>
              </w:rPr>
              <w:t>Показники</w:t>
            </w:r>
            <w:proofErr w:type="spellEnd"/>
            <w:r>
              <w:rPr>
                <w:rFonts w:ascii="Times New Roman" w:hAnsi="Times New Roman"/>
              </w:rPr>
              <w:t xml:space="preserve"> </w:t>
            </w:r>
            <w:proofErr w:type="spellStart"/>
            <w:r>
              <w:rPr>
                <w:rFonts w:ascii="Times New Roman" w:hAnsi="Times New Roman"/>
              </w:rPr>
              <w:t>домішок</w:t>
            </w:r>
            <w:proofErr w:type="spellEnd"/>
            <w:r>
              <w:rPr>
                <w:rFonts w:ascii="Times New Roman" w:hAnsi="Times New Roman"/>
              </w:rPr>
              <w:t xml:space="preserve"> *</w:t>
            </w:r>
            <w:r w:rsidRPr="00C30582">
              <w:rPr>
                <w:rFonts w:ascii="Times New Roman" w:hAnsi="Times New Roman"/>
              </w:rPr>
              <w:t>10</w:t>
            </w:r>
            <w:r w:rsidRPr="00C30582">
              <w:rPr>
                <w:rFonts w:ascii="Times New Roman" w:hAnsi="Times New Roman"/>
                <w:vertAlign w:val="superscript"/>
              </w:rPr>
              <w:t>-6</w:t>
            </w:r>
            <w:r>
              <w:rPr>
                <w:rFonts w:ascii="Times New Roman" w:hAnsi="Times New Roman"/>
              </w:rPr>
              <w:t>:</w:t>
            </w:r>
          </w:p>
          <w:p w14:paraId="33499DBF" w14:textId="77777777" w:rsidR="007E4AE6" w:rsidRPr="007737D5" w:rsidRDefault="007E4AE6" w:rsidP="007E4AE6">
            <w:pPr>
              <w:spacing w:after="0"/>
              <w:rPr>
                <w:rFonts w:ascii="Times New Roman" w:hAnsi="Times New Roman"/>
              </w:rPr>
            </w:pPr>
            <w:proofErr w:type="spellStart"/>
            <w:r w:rsidRPr="007737D5">
              <w:rPr>
                <w:rFonts w:ascii="Times New Roman" w:hAnsi="Times New Roman"/>
              </w:rPr>
              <w:t>Хлориди</w:t>
            </w:r>
            <w:proofErr w:type="spellEnd"/>
            <w:r>
              <w:rPr>
                <w:rFonts w:ascii="Times New Roman" w:hAnsi="Times New Roman"/>
              </w:rPr>
              <w:t xml:space="preserve"> </w:t>
            </w:r>
            <w:r w:rsidRPr="007737D5">
              <w:rPr>
                <w:rFonts w:ascii="Times New Roman" w:hAnsi="Times New Roman"/>
              </w:rPr>
              <w:t>≤</w:t>
            </w:r>
            <w:r>
              <w:rPr>
                <w:rFonts w:ascii="Times New Roman" w:hAnsi="Times New Roman"/>
              </w:rPr>
              <w:t xml:space="preserve"> </w:t>
            </w:r>
            <w:r w:rsidRPr="007737D5">
              <w:rPr>
                <w:rFonts w:ascii="Times New Roman" w:hAnsi="Times New Roman"/>
              </w:rPr>
              <w:t>0,2</w:t>
            </w:r>
          </w:p>
          <w:p w14:paraId="2A356FDF" w14:textId="77777777" w:rsidR="007E4AE6" w:rsidRPr="007737D5" w:rsidRDefault="007E4AE6" w:rsidP="007E4AE6">
            <w:pPr>
              <w:spacing w:after="0"/>
              <w:rPr>
                <w:rFonts w:ascii="Times New Roman" w:hAnsi="Times New Roman"/>
              </w:rPr>
            </w:pPr>
            <w:proofErr w:type="spellStart"/>
            <w:r w:rsidRPr="007737D5">
              <w:rPr>
                <w:rFonts w:ascii="Times New Roman" w:hAnsi="Times New Roman"/>
              </w:rPr>
              <w:t>Фосфати</w:t>
            </w:r>
            <w:proofErr w:type="spellEnd"/>
            <w:r>
              <w:rPr>
                <w:rFonts w:ascii="Times New Roman" w:hAnsi="Times New Roman"/>
              </w:rPr>
              <w:t xml:space="preserve"> </w:t>
            </w:r>
            <w:r w:rsidRPr="007737D5">
              <w:rPr>
                <w:rFonts w:ascii="Times New Roman" w:hAnsi="Times New Roman"/>
              </w:rPr>
              <w:t>≤</w:t>
            </w:r>
            <w:r>
              <w:rPr>
                <w:rFonts w:ascii="Times New Roman" w:hAnsi="Times New Roman"/>
              </w:rPr>
              <w:t xml:space="preserve"> </w:t>
            </w:r>
            <w:r w:rsidRPr="007737D5">
              <w:rPr>
                <w:rFonts w:ascii="Times New Roman" w:hAnsi="Times New Roman"/>
              </w:rPr>
              <w:t>0,2</w:t>
            </w:r>
          </w:p>
          <w:p w14:paraId="5F117C6D" w14:textId="77777777" w:rsidR="007E4AE6" w:rsidRPr="007737D5" w:rsidRDefault="007E4AE6" w:rsidP="007E4AE6">
            <w:pPr>
              <w:spacing w:after="0"/>
              <w:rPr>
                <w:rFonts w:ascii="Times New Roman" w:hAnsi="Times New Roman"/>
              </w:rPr>
            </w:pPr>
            <w:proofErr w:type="spellStart"/>
            <w:r w:rsidRPr="007737D5">
              <w:rPr>
                <w:rFonts w:ascii="Times New Roman" w:hAnsi="Times New Roman"/>
              </w:rPr>
              <w:t>Сульфати</w:t>
            </w:r>
            <w:proofErr w:type="spellEnd"/>
            <w:r>
              <w:rPr>
                <w:rFonts w:ascii="Times New Roman" w:hAnsi="Times New Roman"/>
              </w:rPr>
              <w:t xml:space="preserve"> </w:t>
            </w:r>
            <w:r w:rsidRPr="007737D5">
              <w:rPr>
                <w:rFonts w:ascii="Times New Roman" w:hAnsi="Times New Roman"/>
              </w:rPr>
              <w:t>≤</w:t>
            </w:r>
            <w:r>
              <w:rPr>
                <w:rFonts w:ascii="Times New Roman" w:hAnsi="Times New Roman"/>
              </w:rPr>
              <w:t xml:space="preserve"> </w:t>
            </w:r>
            <w:r w:rsidRPr="007737D5">
              <w:rPr>
                <w:rFonts w:ascii="Times New Roman" w:hAnsi="Times New Roman"/>
              </w:rPr>
              <w:t>0,5</w:t>
            </w:r>
          </w:p>
          <w:p w14:paraId="3CDF4733" w14:textId="77777777" w:rsidR="007E4AE6" w:rsidRPr="007737D5" w:rsidRDefault="007E4AE6" w:rsidP="007E4AE6">
            <w:pPr>
              <w:spacing w:after="0"/>
              <w:rPr>
                <w:rFonts w:ascii="Times New Roman" w:hAnsi="Times New Roman"/>
              </w:rPr>
            </w:pPr>
            <w:proofErr w:type="spellStart"/>
            <w:r w:rsidRPr="007737D5">
              <w:rPr>
                <w:rFonts w:ascii="Times New Roman" w:hAnsi="Times New Roman"/>
              </w:rPr>
              <w:t>Важкі</w:t>
            </w:r>
            <w:proofErr w:type="spellEnd"/>
            <w:r w:rsidRPr="007737D5">
              <w:rPr>
                <w:rFonts w:ascii="Times New Roman" w:hAnsi="Times New Roman"/>
              </w:rPr>
              <w:t xml:space="preserve"> метали (</w:t>
            </w:r>
            <w:proofErr w:type="spellStart"/>
            <w:r w:rsidRPr="007737D5">
              <w:rPr>
                <w:rFonts w:ascii="Times New Roman" w:hAnsi="Times New Roman"/>
              </w:rPr>
              <w:t>свинець</w:t>
            </w:r>
            <w:proofErr w:type="spellEnd"/>
            <w:r w:rsidRPr="007737D5">
              <w:rPr>
                <w:rFonts w:ascii="Times New Roman" w:hAnsi="Times New Roman"/>
              </w:rPr>
              <w:t>)</w:t>
            </w:r>
            <w:r>
              <w:rPr>
                <w:rFonts w:ascii="Times New Roman" w:hAnsi="Times New Roman"/>
              </w:rPr>
              <w:t xml:space="preserve"> </w:t>
            </w:r>
            <w:r w:rsidRPr="007737D5">
              <w:rPr>
                <w:rFonts w:ascii="Times New Roman" w:hAnsi="Times New Roman"/>
              </w:rPr>
              <w:t>≤</w:t>
            </w:r>
            <w:r>
              <w:rPr>
                <w:rFonts w:ascii="Times New Roman" w:hAnsi="Times New Roman"/>
              </w:rPr>
              <w:t xml:space="preserve"> </w:t>
            </w:r>
            <w:r w:rsidRPr="007737D5">
              <w:rPr>
                <w:rFonts w:ascii="Times New Roman" w:hAnsi="Times New Roman"/>
              </w:rPr>
              <w:t>0,2</w:t>
            </w:r>
          </w:p>
          <w:p w14:paraId="5CBB550E" w14:textId="77777777" w:rsidR="007E4AE6" w:rsidRPr="007737D5" w:rsidRDefault="007E4AE6" w:rsidP="007E4AE6">
            <w:pPr>
              <w:spacing w:after="0"/>
              <w:rPr>
                <w:rFonts w:ascii="Times New Roman" w:hAnsi="Times New Roman"/>
              </w:rPr>
            </w:pPr>
            <w:proofErr w:type="spellStart"/>
            <w:r w:rsidRPr="007737D5">
              <w:rPr>
                <w:rFonts w:ascii="Times New Roman" w:hAnsi="Times New Roman"/>
              </w:rPr>
              <w:t>Срібло</w:t>
            </w:r>
            <w:proofErr w:type="spellEnd"/>
            <w:r>
              <w:rPr>
                <w:rFonts w:ascii="Times New Roman" w:hAnsi="Times New Roman"/>
              </w:rPr>
              <w:t xml:space="preserve"> </w:t>
            </w:r>
            <w:r w:rsidRPr="007737D5">
              <w:rPr>
                <w:rFonts w:ascii="Times New Roman" w:hAnsi="Times New Roman"/>
              </w:rPr>
              <w:t>≤</w:t>
            </w:r>
            <w:r>
              <w:rPr>
                <w:rFonts w:ascii="Times New Roman" w:hAnsi="Times New Roman"/>
              </w:rPr>
              <w:t xml:space="preserve"> </w:t>
            </w:r>
            <w:r w:rsidRPr="007737D5">
              <w:rPr>
                <w:rFonts w:ascii="Times New Roman" w:hAnsi="Times New Roman"/>
              </w:rPr>
              <w:t>0,010</w:t>
            </w:r>
          </w:p>
          <w:p w14:paraId="19BAD8A6" w14:textId="77777777" w:rsidR="007E4AE6" w:rsidRPr="007737D5" w:rsidRDefault="007E4AE6" w:rsidP="007E4AE6">
            <w:pPr>
              <w:spacing w:after="0"/>
              <w:rPr>
                <w:rFonts w:ascii="Times New Roman" w:hAnsi="Times New Roman"/>
              </w:rPr>
            </w:pPr>
            <w:proofErr w:type="spellStart"/>
            <w:r w:rsidRPr="007737D5">
              <w:rPr>
                <w:rFonts w:ascii="Times New Roman" w:hAnsi="Times New Roman"/>
              </w:rPr>
              <w:t>Алюміній</w:t>
            </w:r>
            <w:proofErr w:type="spellEnd"/>
            <w:r>
              <w:rPr>
                <w:rFonts w:ascii="Times New Roman" w:hAnsi="Times New Roman"/>
              </w:rPr>
              <w:t xml:space="preserve"> </w:t>
            </w:r>
            <w:r w:rsidRPr="007737D5">
              <w:rPr>
                <w:rFonts w:ascii="Times New Roman" w:hAnsi="Times New Roman"/>
              </w:rPr>
              <w:t>≤</w:t>
            </w:r>
            <w:r>
              <w:rPr>
                <w:rFonts w:ascii="Times New Roman" w:hAnsi="Times New Roman"/>
              </w:rPr>
              <w:t xml:space="preserve"> </w:t>
            </w:r>
            <w:r w:rsidRPr="007737D5">
              <w:rPr>
                <w:rFonts w:ascii="Times New Roman" w:hAnsi="Times New Roman"/>
              </w:rPr>
              <w:t>0,050</w:t>
            </w:r>
          </w:p>
          <w:p w14:paraId="301614A0" w14:textId="77777777" w:rsidR="007E4AE6" w:rsidRPr="007737D5" w:rsidRDefault="007E4AE6" w:rsidP="007E4AE6">
            <w:pPr>
              <w:spacing w:after="0"/>
              <w:rPr>
                <w:rFonts w:ascii="Times New Roman" w:hAnsi="Times New Roman"/>
              </w:rPr>
            </w:pPr>
            <w:proofErr w:type="spellStart"/>
            <w:r w:rsidRPr="007737D5">
              <w:rPr>
                <w:rFonts w:ascii="Times New Roman" w:hAnsi="Times New Roman"/>
              </w:rPr>
              <w:t>Миш’як</w:t>
            </w:r>
            <w:proofErr w:type="spellEnd"/>
            <w:r>
              <w:rPr>
                <w:rFonts w:ascii="Times New Roman" w:hAnsi="Times New Roman"/>
              </w:rPr>
              <w:t xml:space="preserve"> </w:t>
            </w:r>
            <w:r w:rsidRPr="007737D5">
              <w:rPr>
                <w:rFonts w:ascii="Times New Roman" w:hAnsi="Times New Roman"/>
              </w:rPr>
              <w:t>≤</w:t>
            </w:r>
            <w:r>
              <w:rPr>
                <w:rFonts w:ascii="Times New Roman" w:hAnsi="Times New Roman"/>
              </w:rPr>
              <w:t xml:space="preserve"> </w:t>
            </w:r>
            <w:r w:rsidRPr="007737D5">
              <w:rPr>
                <w:rFonts w:ascii="Times New Roman" w:hAnsi="Times New Roman"/>
              </w:rPr>
              <w:t>0,010</w:t>
            </w:r>
          </w:p>
          <w:p w14:paraId="5A21FA11" w14:textId="77777777" w:rsidR="007E4AE6" w:rsidRPr="007737D5" w:rsidRDefault="007E4AE6" w:rsidP="007E4AE6">
            <w:pPr>
              <w:spacing w:after="0"/>
              <w:rPr>
                <w:rFonts w:ascii="Times New Roman" w:hAnsi="Times New Roman"/>
              </w:rPr>
            </w:pPr>
            <w:r w:rsidRPr="007737D5">
              <w:rPr>
                <w:rFonts w:ascii="Times New Roman" w:hAnsi="Times New Roman"/>
              </w:rPr>
              <w:t>Золото</w:t>
            </w:r>
            <w:r>
              <w:rPr>
                <w:rFonts w:ascii="Times New Roman" w:hAnsi="Times New Roman"/>
              </w:rPr>
              <w:t xml:space="preserve"> </w:t>
            </w:r>
            <w:r w:rsidRPr="007737D5">
              <w:rPr>
                <w:rFonts w:ascii="Times New Roman" w:hAnsi="Times New Roman"/>
              </w:rPr>
              <w:t>≤</w:t>
            </w:r>
            <w:r>
              <w:rPr>
                <w:rFonts w:ascii="Times New Roman" w:hAnsi="Times New Roman"/>
              </w:rPr>
              <w:t xml:space="preserve"> </w:t>
            </w:r>
            <w:r w:rsidRPr="007737D5">
              <w:rPr>
                <w:rFonts w:ascii="Times New Roman" w:hAnsi="Times New Roman"/>
              </w:rPr>
              <w:t>0,050</w:t>
            </w:r>
          </w:p>
          <w:p w14:paraId="64834400" w14:textId="77777777" w:rsidR="007E4AE6" w:rsidRPr="007737D5" w:rsidRDefault="007E4AE6" w:rsidP="007E4AE6">
            <w:pPr>
              <w:spacing w:after="0"/>
              <w:rPr>
                <w:rFonts w:ascii="Times New Roman" w:hAnsi="Times New Roman"/>
              </w:rPr>
            </w:pPr>
            <w:proofErr w:type="spellStart"/>
            <w:r w:rsidRPr="007737D5">
              <w:rPr>
                <w:rFonts w:ascii="Times New Roman" w:hAnsi="Times New Roman"/>
              </w:rPr>
              <w:t>Барій</w:t>
            </w:r>
            <w:proofErr w:type="spellEnd"/>
            <w:r>
              <w:rPr>
                <w:rFonts w:ascii="Times New Roman" w:hAnsi="Times New Roman"/>
              </w:rPr>
              <w:t xml:space="preserve"> </w:t>
            </w:r>
            <w:r w:rsidRPr="007737D5">
              <w:rPr>
                <w:rFonts w:ascii="Times New Roman" w:hAnsi="Times New Roman"/>
              </w:rPr>
              <w:t>≤</w:t>
            </w:r>
            <w:r>
              <w:rPr>
                <w:rFonts w:ascii="Times New Roman" w:hAnsi="Times New Roman"/>
              </w:rPr>
              <w:t xml:space="preserve"> </w:t>
            </w:r>
            <w:r w:rsidRPr="007737D5">
              <w:rPr>
                <w:rFonts w:ascii="Times New Roman" w:hAnsi="Times New Roman"/>
              </w:rPr>
              <w:t>0,010</w:t>
            </w:r>
          </w:p>
          <w:p w14:paraId="1AD4AE6F" w14:textId="77777777" w:rsidR="007E4AE6" w:rsidRPr="007737D5" w:rsidRDefault="007E4AE6" w:rsidP="007E4AE6">
            <w:pPr>
              <w:spacing w:after="0"/>
              <w:rPr>
                <w:rFonts w:ascii="Times New Roman" w:hAnsi="Times New Roman"/>
              </w:rPr>
            </w:pPr>
            <w:proofErr w:type="spellStart"/>
            <w:r w:rsidRPr="007737D5">
              <w:rPr>
                <w:rFonts w:ascii="Times New Roman" w:hAnsi="Times New Roman"/>
              </w:rPr>
              <w:t>Берилій</w:t>
            </w:r>
            <w:proofErr w:type="spellEnd"/>
            <w:r>
              <w:rPr>
                <w:rFonts w:ascii="Times New Roman" w:hAnsi="Times New Roman"/>
              </w:rPr>
              <w:t xml:space="preserve"> </w:t>
            </w:r>
            <w:r w:rsidRPr="007737D5">
              <w:rPr>
                <w:rFonts w:ascii="Times New Roman" w:hAnsi="Times New Roman"/>
              </w:rPr>
              <w:t>≤</w:t>
            </w:r>
            <w:r>
              <w:rPr>
                <w:rFonts w:ascii="Times New Roman" w:hAnsi="Times New Roman"/>
              </w:rPr>
              <w:t xml:space="preserve"> </w:t>
            </w:r>
            <w:r w:rsidRPr="007737D5">
              <w:rPr>
                <w:rFonts w:ascii="Times New Roman" w:hAnsi="Times New Roman"/>
              </w:rPr>
              <w:t>0,010</w:t>
            </w:r>
          </w:p>
          <w:p w14:paraId="6C34AA85" w14:textId="77777777" w:rsidR="007E4AE6" w:rsidRPr="007737D5" w:rsidRDefault="007E4AE6" w:rsidP="007E4AE6">
            <w:pPr>
              <w:spacing w:after="0"/>
              <w:rPr>
                <w:rFonts w:ascii="Times New Roman" w:hAnsi="Times New Roman"/>
              </w:rPr>
            </w:pPr>
            <w:proofErr w:type="spellStart"/>
            <w:r w:rsidRPr="007737D5">
              <w:rPr>
                <w:rFonts w:ascii="Times New Roman" w:hAnsi="Times New Roman"/>
              </w:rPr>
              <w:t>Вісмут</w:t>
            </w:r>
            <w:proofErr w:type="spellEnd"/>
            <w:r>
              <w:rPr>
                <w:rFonts w:ascii="Times New Roman" w:hAnsi="Times New Roman"/>
              </w:rPr>
              <w:t xml:space="preserve"> </w:t>
            </w:r>
            <w:r w:rsidRPr="007737D5">
              <w:rPr>
                <w:rFonts w:ascii="Times New Roman" w:hAnsi="Times New Roman"/>
              </w:rPr>
              <w:t>≤</w:t>
            </w:r>
            <w:r>
              <w:rPr>
                <w:rFonts w:ascii="Times New Roman" w:hAnsi="Times New Roman"/>
              </w:rPr>
              <w:t xml:space="preserve"> </w:t>
            </w:r>
            <w:r w:rsidRPr="007737D5">
              <w:rPr>
                <w:rFonts w:ascii="Times New Roman" w:hAnsi="Times New Roman"/>
              </w:rPr>
              <w:t>0,020</w:t>
            </w:r>
          </w:p>
          <w:p w14:paraId="3B7E941F" w14:textId="77777777" w:rsidR="007E4AE6" w:rsidRPr="007737D5" w:rsidRDefault="007E4AE6" w:rsidP="007E4AE6">
            <w:pPr>
              <w:spacing w:after="0"/>
              <w:rPr>
                <w:rFonts w:ascii="Times New Roman" w:hAnsi="Times New Roman"/>
              </w:rPr>
            </w:pPr>
            <w:proofErr w:type="spellStart"/>
            <w:r w:rsidRPr="007737D5">
              <w:rPr>
                <w:rFonts w:ascii="Times New Roman" w:hAnsi="Times New Roman"/>
              </w:rPr>
              <w:t>Кальцій</w:t>
            </w:r>
            <w:proofErr w:type="spellEnd"/>
            <w:r>
              <w:rPr>
                <w:rFonts w:ascii="Times New Roman" w:hAnsi="Times New Roman"/>
              </w:rPr>
              <w:t xml:space="preserve"> </w:t>
            </w:r>
            <w:r w:rsidRPr="007737D5">
              <w:rPr>
                <w:rFonts w:ascii="Times New Roman" w:hAnsi="Times New Roman"/>
              </w:rPr>
              <w:t>≤</w:t>
            </w:r>
            <w:r>
              <w:rPr>
                <w:rFonts w:ascii="Times New Roman" w:hAnsi="Times New Roman"/>
              </w:rPr>
              <w:t xml:space="preserve"> </w:t>
            </w:r>
            <w:r w:rsidRPr="007737D5">
              <w:rPr>
                <w:rFonts w:ascii="Times New Roman" w:hAnsi="Times New Roman"/>
              </w:rPr>
              <w:t>0,100</w:t>
            </w:r>
          </w:p>
          <w:p w14:paraId="02054102" w14:textId="77777777" w:rsidR="007E4AE6" w:rsidRPr="007737D5" w:rsidRDefault="007E4AE6" w:rsidP="007E4AE6">
            <w:pPr>
              <w:spacing w:after="0"/>
              <w:rPr>
                <w:rFonts w:ascii="Times New Roman" w:hAnsi="Times New Roman"/>
              </w:rPr>
            </w:pPr>
            <w:proofErr w:type="spellStart"/>
            <w:r w:rsidRPr="007737D5">
              <w:rPr>
                <w:rFonts w:ascii="Times New Roman" w:hAnsi="Times New Roman"/>
              </w:rPr>
              <w:t>Кадмій</w:t>
            </w:r>
            <w:proofErr w:type="spellEnd"/>
            <w:r>
              <w:rPr>
                <w:rFonts w:ascii="Times New Roman" w:hAnsi="Times New Roman"/>
              </w:rPr>
              <w:t xml:space="preserve"> </w:t>
            </w:r>
            <w:r w:rsidRPr="007737D5">
              <w:rPr>
                <w:rFonts w:ascii="Times New Roman" w:hAnsi="Times New Roman"/>
              </w:rPr>
              <w:t>≤</w:t>
            </w:r>
            <w:r>
              <w:rPr>
                <w:rFonts w:ascii="Times New Roman" w:hAnsi="Times New Roman"/>
              </w:rPr>
              <w:t xml:space="preserve"> </w:t>
            </w:r>
            <w:r w:rsidRPr="007737D5">
              <w:rPr>
                <w:rFonts w:ascii="Times New Roman" w:hAnsi="Times New Roman"/>
              </w:rPr>
              <w:t>0,010</w:t>
            </w:r>
          </w:p>
          <w:p w14:paraId="1E9B91BE" w14:textId="77777777" w:rsidR="007E4AE6" w:rsidRPr="007737D5" w:rsidRDefault="007E4AE6" w:rsidP="007E4AE6">
            <w:pPr>
              <w:spacing w:after="0"/>
              <w:rPr>
                <w:rFonts w:ascii="Times New Roman" w:hAnsi="Times New Roman"/>
              </w:rPr>
            </w:pPr>
            <w:r w:rsidRPr="007737D5">
              <w:rPr>
                <w:rFonts w:ascii="Times New Roman" w:hAnsi="Times New Roman"/>
              </w:rPr>
              <w:t>Кобальт</w:t>
            </w:r>
            <w:r>
              <w:rPr>
                <w:rFonts w:ascii="Times New Roman" w:hAnsi="Times New Roman"/>
              </w:rPr>
              <w:t xml:space="preserve"> </w:t>
            </w:r>
            <w:r w:rsidRPr="007737D5">
              <w:rPr>
                <w:rFonts w:ascii="Times New Roman" w:hAnsi="Times New Roman"/>
              </w:rPr>
              <w:t>≤</w:t>
            </w:r>
            <w:r>
              <w:rPr>
                <w:rFonts w:ascii="Times New Roman" w:hAnsi="Times New Roman"/>
              </w:rPr>
              <w:t xml:space="preserve"> </w:t>
            </w:r>
            <w:r w:rsidRPr="007737D5">
              <w:rPr>
                <w:rFonts w:ascii="Times New Roman" w:hAnsi="Times New Roman"/>
              </w:rPr>
              <w:t>0,010</w:t>
            </w:r>
          </w:p>
          <w:p w14:paraId="5132D95A" w14:textId="77777777" w:rsidR="007E4AE6" w:rsidRPr="007737D5" w:rsidRDefault="007E4AE6" w:rsidP="007E4AE6">
            <w:pPr>
              <w:spacing w:after="0"/>
              <w:rPr>
                <w:rFonts w:ascii="Times New Roman" w:hAnsi="Times New Roman"/>
              </w:rPr>
            </w:pPr>
            <w:r w:rsidRPr="007737D5">
              <w:rPr>
                <w:rFonts w:ascii="Times New Roman" w:hAnsi="Times New Roman"/>
              </w:rPr>
              <w:t>Хром</w:t>
            </w:r>
            <w:r>
              <w:rPr>
                <w:rFonts w:ascii="Times New Roman" w:hAnsi="Times New Roman"/>
              </w:rPr>
              <w:t xml:space="preserve"> </w:t>
            </w:r>
            <w:r w:rsidRPr="007737D5">
              <w:rPr>
                <w:rFonts w:ascii="Times New Roman" w:hAnsi="Times New Roman"/>
              </w:rPr>
              <w:t>≤</w:t>
            </w:r>
            <w:r>
              <w:rPr>
                <w:rFonts w:ascii="Times New Roman" w:hAnsi="Times New Roman"/>
              </w:rPr>
              <w:t xml:space="preserve"> </w:t>
            </w:r>
            <w:r w:rsidRPr="007737D5">
              <w:rPr>
                <w:rFonts w:ascii="Times New Roman" w:hAnsi="Times New Roman"/>
              </w:rPr>
              <w:t>0,020</w:t>
            </w:r>
          </w:p>
          <w:p w14:paraId="26C92C6F" w14:textId="77777777" w:rsidR="007E4AE6" w:rsidRPr="007737D5" w:rsidRDefault="007E4AE6" w:rsidP="007E4AE6">
            <w:pPr>
              <w:spacing w:after="0"/>
              <w:rPr>
                <w:rFonts w:ascii="Times New Roman" w:hAnsi="Times New Roman"/>
              </w:rPr>
            </w:pPr>
            <w:proofErr w:type="spellStart"/>
            <w:r w:rsidRPr="007737D5">
              <w:rPr>
                <w:rFonts w:ascii="Times New Roman" w:hAnsi="Times New Roman"/>
              </w:rPr>
              <w:t>Мідь</w:t>
            </w:r>
            <w:proofErr w:type="spellEnd"/>
            <w:r>
              <w:rPr>
                <w:rFonts w:ascii="Times New Roman" w:hAnsi="Times New Roman"/>
              </w:rPr>
              <w:t xml:space="preserve"> </w:t>
            </w:r>
            <w:r w:rsidRPr="007737D5">
              <w:rPr>
                <w:rFonts w:ascii="Times New Roman" w:hAnsi="Times New Roman"/>
              </w:rPr>
              <w:t>≤</w:t>
            </w:r>
            <w:r>
              <w:rPr>
                <w:rFonts w:ascii="Times New Roman" w:hAnsi="Times New Roman"/>
              </w:rPr>
              <w:t xml:space="preserve"> </w:t>
            </w:r>
            <w:r w:rsidRPr="007737D5">
              <w:rPr>
                <w:rFonts w:ascii="Times New Roman" w:hAnsi="Times New Roman"/>
              </w:rPr>
              <w:t>0,010</w:t>
            </w:r>
          </w:p>
          <w:p w14:paraId="0EBA76E5" w14:textId="77777777" w:rsidR="007E4AE6" w:rsidRPr="007737D5" w:rsidRDefault="007E4AE6" w:rsidP="007E4AE6">
            <w:pPr>
              <w:spacing w:after="0"/>
              <w:rPr>
                <w:rFonts w:ascii="Times New Roman" w:hAnsi="Times New Roman"/>
              </w:rPr>
            </w:pPr>
            <w:proofErr w:type="spellStart"/>
            <w:r w:rsidRPr="007737D5">
              <w:rPr>
                <w:rFonts w:ascii="Times New Roman" w:hAnsi="Times New Roman"/>
              </w:rPr>
              <w:t>Залізо</w:t>
            </w:r>
            <w:proofErr w:type="spellEnd"/>
            <w:r>
              <w:rPr>
                <w:rFonts w:ascii="Times New Roman" w:hAnsi="Times New Roman"/>
              </w:rPr>
              <w:t xml:space="preserve"> </w:t>
            </w:r>
            <w:r w:rsidRPr="007737D5">
              <w:rPr>
                <w:rFonts w:ascii="Times New Roman" w:hAnsi="Times New Roman"/>
              </w:rPr>
              <w:t>≤</w:t>
            </w:r>
            <w:r>
              <w:rPr>
                <w:rFonts w:ascii="Times New Roman" w:hAnsi="Times New Roman"/>
              </w:rPr>
              <w:t xml:space="preserve"> </w:t>
            </w:r>
            <w:r w:rsidRPr="007737D5">
              <w:rPr>
                <w:rFonts w:ascii="Times New Roman" w:hAnsi="Times New Roman"/>
              </w:rPr>
              <w:t>0,100</w:t>
            </w:r>
          </w:p>
          <w:p w14:paraId="226FD721" w14:textId="77777777" w:rsidR="007E4AE6" w:rsidRPr="007737D5" w:rsidRDefault="007E4AE6" w:rsidP="007E4AE6">
            <w:pPr>
              <w:spacing w:after="0"/>
              <w:rPr>
                <w:rFonts w:ascii="Times New Roman" w:hAnsi="Times New Roman"/>
              </w:rPr>
            </w:pPr>
            <w:proofErr w:type="spellStart"/>
            <w:r w:rsidRPr="007737D5">
              <w:rPr>
                <w:rFonts w:ascii="Times New Roman" w:hAnsi="Times New Roman"/>
              </w:rPr>
              <w:t>Галій</w:t>
            </w:r>
            <w:proofErr w:type="spellEnd"/>
            <w:r>
              <w:rPr>
                <w:rFonts w:ascii="Times New Roman" w:hAnsi="Times New Roman"/>
              </w:rPr>
              <w:t xml:space="preserve"> </w:t>
            </w:r>
            <w:r w:rsidRPr="007737D5">
              <w:rPr>
                <w:rFonts w:ascii="Times New Roman" w:hAnsi="Times New Roman"/>
              </w:rPr>
              <w:t>≤</w:t>
            </w:r>
            <w:r>
              <w:rPr>
                <w:rFonts w:ascii="Times New Roman" w:hAnsi="Times New Roman"/>
              </w:rPr>
              <w:t xml:space="preserve"> </w:t>
            </w:r>
            <w:r w:rsidRPr="007737D5">
              <w:rPr>
                <w:rFonts w:ascii="Times New Roman" w:hAnsi="Times New Roman"/>
              </w:rPr>
              <w:t>0,050</w:t>
            </w:r>
          </w:p>
          <w:p w14:paraId="379CDFB6" w14:textId="77777777" w:rsidR="007E4AE6" w:rsidRPr="007737D5" w:rsidRDefault="007E4AE6" w:rsidP="007E4AE6">
            <w:pPr>
              <w:spacing w:after="0"/>
              <w:rPr>
                <w:rFonts w:ascii="Times New Roman" w:hAnsi="Times New Roman"/>
              </w:rPr>
            </w:pPr>
            <w:proofErr w:type="spellStart"/>
            <w:r w:rsidRPr="007737D5">
              <w:rPr>
                <w:rFonts w:ascii="Times New Roman" w:hAnsi="Times New Roman"/>
              </w:rPr>
              <w:t>Германій</w:t>
            </w:r>
            <w:proofErr w:type="spellEnd"/>
            <w:r>
              <w:rPr>
                <w:rFonts w:ascii="Times New Roman" w:hAnsi="Times New Roman"/>
              </w:rPr>
              <w:t xml:space="preserve"> </w:t>
            </w:r>
            <w:r w:rsidRPr="007737D5">
              <w:rPr>
                <w:rFonts w:ascii="Times New Roman" w:hAnsi="Times New Roman"/>
              </w:rPr>
              <w:t>≤</w:t>
            </w:r>
            <w:r>
              <w:rPr>
                <w:rFonts w:ascii="Times New Roman" w:hAnsi="Times New Roman"/>
              </w:rPr>
              <w:t xml:space="preserve"> </w:t>
            </w:r>
            <w:r w:rsidRPr="007737D5">
              <w:rPr>
                <w:rFonts w:ascii="Times New Roman" w:hAnsi="Times New Roman"/>
              </w:rPr>
              <w:t>0,020</w:t>
            </w:r>
          </w:p>
          <w:p w14:paraId="183F10FA" w14:textId="77777777" w:rsidR="007E4AE6" w:rsidRPr="007737D5" w:rsidRDefault="007E4AE6" w:rsidP="007E4AE6">
            <w:pPr>
              <w:spacing w:after="0"/>
              <w:rPr>
                <w:rFonts w:ascii="Times New Roman" w:hAnsi="Times New Roman"/>
              </w:rPr>
            </w:pPr>
            <w:proofErr w:type="spellStart"/>
            <w:r w:rsidRPr="007737D5">
              <w:rPr>
                <w:rFonts w:ascii="Times New Roman" w:hAnsi="Times New Roman"/>
              </w:rPr>
              <w:t>Індій</w:t>
            </w:r>
            <w:proofErr w:type="spellEnd"/>
            <w:r>
              <w:rPr>
                <w:rFonts w:ascii="Times New Roman" w:hAnsi="Times New Roman"/>
              </w:rPr>
              <w:t xml:space="preserve"> </w:t>
            </w:r>
            <w:r w:rsidRPr="007737D5">
              <w:rPr>
                <w:rFonts w:ascii="Times New Roman" w:hAnsi="Times New Roman"/>
              </w:rPr>
              <w:t>≤</w:t>
            </w:r>
            <w:r>
              <w:rPr>
                <w:rFonts w:ascii="Times New Roman" w:hAnsi="Times New Roman"/>
              </w:rPr>
              <w:t xml:space="preserve"> </w:t>
            </w:r>
            <w:r w:rsidRPr="007737D5">
              <w:rPr>
                <w:rFonts w:ascii="Times New Roman" w:hAnsi="Times New Roman"/>
              </w:rPr>
              <w:t>0,020</w:t>
            </w:r>
          </w:p>
          <w:p w14:paraId="467B01B7" w14:textId="77777777" w:rsidR="007E4AE6" w:rsidRPr="007737D5" w:rsidRDefault="007E4AE6" w:rsidP="007E4AE6">
            <w:pPr>
              <w:spacing w:after="0"/>
              <w:rPr>
                <w:rFonts w:ascii="Times New Roman" w:hAnsi="Times New Roman"/>
              </w:rPr>
            </w:pPr>
            <w:proofErr w:type="spellStart"/>
            <w:r w:rsidRPr="007737D5">
              <w:rPr>
                <w:rFonts w:ascii="Times New Roman" w:hAnsi="Times New Roman"/>
              </w:rPr>
              <w:t>Калій</w:t>
            </w:r>
            <w:proofErr w:type="spellEnd"/>
            <w:r>
              <w:rPr>
                <w:rFonts w:ascii="Times New Roman" w:hAnsi="Times New Roman"/>
              </w:rPr>
              <w:t xml:space="preserve"> </w:t>
            </w:r>
            <w:r w:rsidRPr="007737D5">
              <w:rPr>
                <w:rFonts w:ascii="Times New Roman" w:hAnsi="Times New Roman"/>
              </w:rPr>
              <w:t>≤</w:t>
            </w:r>
            <w:r>
              <w:rPr>
                <w:rFonts w:ascii="Times New Roman" w:hAnsi="Times New Roman"/>
              </w:rPr>
              <w:t xml:space="preserve"> </w:t>
            </w:r>
            <w:r w:rsidRPr="007737D5">
              <w:rPr>
                <w:rFonts w:ascii="Times New Roman" w:hAnsi="Times New Roman"/>
              </w:rPr>
              <w:t>0,100</w:t>
            </w:r>
          </w:p>
          <w:p w14:paraId="77FD9A7A" w14:textId="77777777" w:rsidR="007E4AE6" w:rsidRPr="007737D5" w:rsidRDefault="007E4AE6" w:rsidP="007E4AE6">
            <w:pPr>
              <w:spacing w:after="0"/>
              <w:rPr>
                <w:rFonts w:ascii="Times New Roman" w:hAnsi="Times New Roman"/>
              </w:rPr>
            </w:pPr>
            <w:proofErr w:type="spellStart"/>
            <w:r w:rsidRPr="007737D5">
              <w:rPr>
                <w:rFonts w:ascii="Times New Roman" w:hAnsi="Times New Roman"/>
              </w:rPr>
              <w:t>Літій</w:t>
            </w:r>
            <w:proofErr w:type="spellEnd"/>
            <w:r>
              <w:rPr>
                <w:rFonts w:ascii="Times New Roman" w:hAnsi="Times New Roman"/>
              </w:rPr>
              <w:t xml:space="preserve"> </w:t>
            </w:r>
            <w:r w:rsidRPr="007737D5">
              <w:rPr>
                <w:rFonts w:ascii="Times New Roman" w:hAnsi="Times New Roman"/>
              </w:rPr>
              <w:t>≤</w:t>
            </w:r>
            <w:r>
              <w:rPr>
                <w:rFonts w:ascii="Times New Roman" w:hAnsi="Times New Roman"/>
              </w:rPr>
              <w:t xml:space="preserve"> </w:t>
            </w:r>
            <w:r w:rsidRPr="007737D5">
              <w:rPr>
                <w:rFonts w:ascii="Times New Roman" w:hAnsi="Times New Roman"/>
              </w:rPr>
              <w:t>0,010</w:t>
            </w:r>
          </w:p>
          <w:p w14:paraId="571C21B8" w14:textId="77777777" w:rsidR="007E4AE6" w:rsidRPr="007737D5" w:rsidRDefault="007E4AE6" w:rsidP="007E4AE6">
            <w:pPr>
              <w:spacing w:after="0"/>
              <w:rPr>
                <w:rFonts w:ascii="Times New Roman" w:hAnsi="Times New Roman"/>
              </w:rPr>
            </w:pPr>
            <w:proofErr w:type="spellStart"/>
            <w:r w:rsidRPr="007737D5">
              <w:rPr>
                <w:rFonts w:ascii="Times New Roman" w:hAnsi="Times New Roman"/>
              </w:rPr>
              <w:t>Магній</w:t>
            </w:r>
            <w:proofErr w:type="spellEnd"/>
            <w:r>
              <w:rPr>
                <w:rFonts w:ascii="Times New Roman" w:hAnsi="Times New Roman"/>
              </w:rPr>
              <w:t xml:space="preserve"> </w:t>
            </w:r>
            <w:r w:rsidRPr="007737D5">
              <w:rPr>
                <w:rFonts w:ascii="Times New Roman" w:hAnsi="Times New Roman"/>
              </w:rPr>
              <w:t>≤</w:t>
            </w:r>
            <w:r>
              <w:rPr>
                <w:rFonts w:ascii="Times New Roman" w:hAnsi="Times New Roman"/>
              </w:rPr>
              <w:t xml:space="preserve"> </w:t>
            </w:r>
            <w:r w:rsidRPr="007737D5">
              <w:rPr>
                <w:rFonts w:ascii="Times New Roman" w:hAnsi="Times New Roman"/>
              </w:rPr>
              <w:t>0,050</w:t>
            </w:r>
          </w:p>
          <w:p w14:paraId="6D468328" w14:textId="77777777" w:rsidR="007E4AE6" w:rsidRPr="007737D5" w:rsidRDefault="007E4AE6" w:rsidP="007E4AE6">
            <w:pPr>
              <w:spacing w:after="0"/>
              <w:rPr>
                <w:rFonts w:ascii="Times New Roman" w:hAnsi="Times New Roman"/>
              </w:rPr>
            </w:pPr>
            <w:proofErr w:type="spellStart"/>
            <w:r w:rsidRPr="007737D5">
              <w:rPr>
                <w:rFonts w:ascii="Times New Roman" w:hAnsi="Times New Roman"/>
              </w:rPr>
              <w:t>Марганець</w:t>
            </w:r>
            <w:proofErr w:type="spellEnd"/>
            <w:r>
              <w:rPr>
                <w:rFonts w:ascii="Times New Roman" w:hAnsi="Times New Roman"/>
              </w:rPr>
              <w:t xml:space="preserve"> </w:t>
            </w:r>
            <w:r w:rsidRPr="007737D5">
              <w:rPr>
                <w:rFonts w:ascii="Times New Roman" w:hAnsi="Times New Roman"/>
              </w:rPr>
              <w:t>≤</w:t>
            </w:r>
            <w:r>
              <w:rPr>
                <w:rFonts w:ascii="Times New Roman" w:hAnsi="Times New Roman"/>
              </w:rPr>
              <w:t xml:space="preserve"> </w:t>
            </w:r>
            <w:r w:rsidRPr="007737D5">
              <w:rPr>
                <w:rFonts w:ascii="Times New Roman" w:hAnsi="Times New Roman"/>
              </w:rPr>
              <w:t>0,010</w:t>
            </w:r>
          </w:p>
          <w:p w14:paraId="45228446" w14:textId="77777777" w:rsidR="007E4AE6" w:rsidRPr="007737D5" w:rsidRDefault="007E4AE6" w:rsidP="007E4AE6">
            <w:pPr>
              <w:spacing w:after="0"/>
              <w:rPr>
                <w:rFonts w:ascii="Times New Roman" w:hAnsi="Times New Roman"/>
              </w:rPr>
            </w:pPr>
            <w:proofErr w:type="spellStart"/>
            <w:r w:rsidRPr="007737D5">
              <w:rPr>
                <w:rFonts w:ascii="Times New Roman" w:hAnsi="Times New Roman"/>
              </w:rPr>
              <w:t>Молібден</w:t>
            </w:r>
            <w:proofErr w:type="spellEnd"/>
            <w:r>
              <w:rPr>
                <w:rFonts w:ascii="Times New Roman" w:hAnsi="Times New Roman"/>
              </w:rPr>
              <w:t xml:space="preserve"> </w:t>
            </w:r>
            <w:r w:rsidRPr="007737D5">
              <w:rPr>
                <w:rFonts w:ascii="Times New Roman" w:hAnsi="Times New Roman"/>
              </w:rPr>
              <w:t>≤</w:t>
            </w:r>
            <w:r>
              <w:rPr>
                <w:rFonts w:ascii="Times New Roman" w:hAnsi="Times New Roman"/>
              </w:rPr>
              <w:t xml:space="preserve"> </w:t>
            </w:r>
            <w:r w:rsidRPr="007737D5">
              <w:rPr>
                <w:rFonts w:ascii="Times New Roman" w:hAnsi="Times New Roman"/>
              </w:rPr>
              <w:t>0,010</w:t>
            </w:r>
          </w:p>
          <w:p w14:paraId="58395D40" w14:textId="77777777" w:rsidR="007E4AE6" w:rsidRPr="007737D5" w:rsidRDefault="007E4AE6" w:rsidP="007E4AE6">
            <w:pPr>
              <w:spacing w:after="0"/>
              <w:rPr>
                <w:rFonts w:ascii="Times New Roman" w:hAnsi="Times New Roman"/>
              </w:rPr>
            </w:pPr>
            <w:proofErr w:type="spellStart"/>
            <w:r w:rsidRPr="007737D5">
              <w:rPr>
                <w:rFonts w:ascii="Times New Roman" w:hAnsi="Times New Roman"/>
              </w:rPr>
              <w:t>Натрій</w:t>
            </w:r>
            <w:proofErr w:type="spellEnd"/>
            <w:r>
              <w:rPr>
                <w:rFonts w:ascii="Times New Roman" w:hAnsi="Times New Roman"/>
              </w:rPr>
              <w:t xml:space="preserve"> </w:t>
            </w:r>
            <w:r w:rsidRPr="007737D5">
              <w:rPr>
                <w:rFonts w:ascii="Times New Roman" w:hAnsi="Times New Roman"/>
              </w:rPr>
              <w:t>≤</w:t>
            </w:r>
            <w:r>
              <w:rPr>
                <w:rFonts w:ascii="Times New Roman" w:hAnsi="Times New Roman"/>
              </w:rPr>
              <w:t xml:space="preserve"> </w:t>
            </w:r>
            <w:r w:rsidRPr="007737D5">
              <w:rPr>
                <w:rFonts w:ascii="Times New Roman" w:hAnsi="Times New Roman"/>
              </w:rPr>
              <w:t>0,200</w:t>
            </w:r>
          </w:p>
          <w:p w14:paraId="2BBB48B4" w14:textId="77777777" w:rsidR="007E4AE6" w:rsidRPr="007737D5" w:rsidRDefault="007E4AE6" w:rsidP="007E4AE6">
            <w:pPr>
              <w:spacing w:after="0"/>
              <w:rPr>
                <w:rFonts w:ascii="Times New Roman" w:hAnsi="Times New Roman"/>
              </w:rPr>
            </w:pPr>
            <w:proofErr w:type="spellStart"/>
            <w:r w:rsidRPr="007737D5">
              <w:rPr>
                <w:rFonts w:ascii="Times New Roman" w:hAnsi="Times New Roman"/>
              </w:rPr>
              <w:t>Нікель</w:t>
            </w:r>
            <w:proofErr w:type="spellEnd"/>
            <w:r>
              <w:rPr>
                <w:rFonts w:ascii="Times New Roman" w:hAnsi="Times New Roman"/>
              </w:rPr>
              <w:t xml:space="preserve"> </w:t>
            </w:r>
            <w:r w:rsidRPr="007737D5">
              <w:rPr>
                <w:rFonts w:ascii="Times New Roman" w:hAnsi="Times New Roman"/>
              </w:rPr>
              <w:t>≤</w:t>
            </w:r>
            <w:r>
              <w:rPr>
                <w:rFonts w:ascii="Times New Roman" w:hAnsi="Times New Roman"/>
              </w:rPr>
              <w:t xml:space="preserve"> </w:t>
            </w:r>
            <w:r w:rsidRPr="007737D5">
              <w:rPr>
                <w:rFonts w:ascii="Times New Roman" w:hAnsi="Times New Roman"/>
              </w:rPr>
              <w:t>0,020</w:t>
            </w:r>
          </w:p>
          <w:p w14:paraId="4AE0DCCF" w14:textId="77777777" w:rsidR="007E4AE6" w:rsidRPr="007737D5" w:rsidRDefault="007E4AE6" w:rsidP="007E4AE6">
            <w:pPr>
              <w:spacing w:after="0"/>
              <w:rPr>
                <w:rFonts w:ascii="Times New Roman" w:hAnsi="Times New Roman"/>
              </w:rPr>
            </w:pPr>
            <w:proofErr w:type="spellStart"/>
            <w:r w:rsidRPr="007737D5">
              <w:rPr>
                <w:rFonts w:ascii="Times New Roman" w:hAnsi="Times New Roman"/>
              </w:rPr>
              <w:t>Свинець</w:t>
            </w:r>
            <w:proofErr w:type="spellEnd"/>
            <w:r>
              <w:rPr>
                <w:rFonts w:ascii="Times New Roman" w:hAnsi="Times New Roman"/>
              </w:rPr>
              <w:t xml:space="preserve"> </w:t>
            </w:r>
            <w:r w:rsidRPr="007737D5">
              <w:rPr>
                <w:rFonts w:ascii="Times New Roman" w:hAnsi="Times New Roman"/>
              </w:rPr>
              <w:t>≤</w:t>
            </w:r>
            <w:r>
              <w:rPr>
                <w:rFonts w:ascii="Times New Roman" w:hAnsi="Times New Roman"/>
              </w:rPr>
              <w:t xml:space="preserve"> </w:t>
            </w:r>
            <w:r w:rsidRPr="007737D5">
              <w:rPr>
                <w:rFonts w:ascii="Times New Roman" w:hAnsi="Times New Roman"/>
              </w:rPr>
              <w:t>0,010</w:t>
            </w:r>
          </w:p>
          <w:p w14:paraId="2F83CC9D" w14:textId="77777777" w:rsidR="007E4AE6" w:rsidRPr="007737D5" w:rsidRDefault="007E4AE6" w:rsidP="007E4AE6">
            <w:pPr>
              <w:spacing w:after="0"/>
              <w:rPr>
                <w:rFonts w:ascii="Times New Roman" w:hAnsi="Times New Roman"/>
              </w:rPr>
            </w:pPr>
            <w:r w:rsidRPr="007737D5">
              <w:rPr>
                <w:rFonts w:ascii="Times New Roman" w:hAnsi="Times New Roman"/>
              </w:rPr>
              <w:lastRenderedPageBreak/>
              <w:t>Платина</w:t>
            </w:r>
            <w:r>
              <w:rPr>
                <w:rFonts w:ascii="Times New Roman" w:hAnsi="Times New Roman"/>
              </w:rPr>
              <w:t xml:space="preserve"> </w:t>
            </w:r>
            <w:r w:rsidRPr="007737D5">
              <w:rPr>
                <w:rFonts w:ascii="Times New Roman" w:hAnsi="Times New Roman"/>
              </w:rPr>
              <w:t>≤</w:t>
            </w:r>
            <w:r>
              <w:rPr>
                <w:rFonts w:ascii="Times New Roman" w:hAnsi="Times New Roman"/>
              </w:rPr>
              <w:t xml:space="preserve"> </w:t>
            </w:r>
            <w:r w:rsidRPr="007737D5">
              <w:rPr>
                <w:rFonts w:ascii="Times New Roman" w:hAnsi="Times New Roman"/>
              </w:rPr>
              <w:t>0,100</w:t>
            </w:r>
          </w:p>
          <w:p w14:paraId="6E4D6D96" w14:textId="77777777" w:rsidR="007E4AE6" w:rsidRPr="007737D5" w:rsidRDefault="007E4AE6" w:rsidP="007E4AE6">
            <w:pPr>
              <w:spacing w:after="0"/>
              <w:rPr>
                <w:rFonts w:ascii="Times New Roman" w:hAnsi="Times New Roman"/>
              </w:rPr>
            </w:pPr>
            <w:proofErr w:type="spellStart"/>
            <w:r w:rsidRPr="007737D5">
              <w:rPr>
                <w:rFonts w:ascii="Times New Roman" w:hAnsi="Times New Roman"/>
              </w:rPr>
              <w:t>Стронцій</w:t>
            </w:r>
            <w:proofErr w:type="spellEnd"/>
            <w:r>
              <w:rPr>
                <w:rFonts w:ascii="Times New Roman" w:hAnsi="Times New Roman"/>
              </w:rPr>
              <w:t xml:space="preserve"> </w:t>
            </w:r>
            <w:r w:rsidRPr="007737D5">
              <w:rPr>
                <w:rFonts w:ascii="Times New Roman" w:hAnsi="Times New Roman"/>
              </w:rPr>
              <w:t>≤</w:t>
            </w:r>
            <w:r>
              <w:rPr>
                <w:rFonts w:ascii="Times New Roman" w:hAnsi="Times New Roman"/>
              </w:rPr>
              <w:t xml:space="preserve"> </w:t>
            </w:r>
            <w:r w:rsidRPr="007737D5">
              <w:rPr>
                <w:rFonts w:ascii="Times New Roman" w:hAnsi="Times New Roman"/>
              </w:rPr>
              <w:t>0,010</w:t>
            </w:r>
          </w:p>
          <w:p w14:paraId="2B72096E" w14:textId="77777777" w:rsidR="007E4AE6" w:rsidRPr="007737D5" w:rsidRDefault="007E4AE6" w:rsidP="007E4AE6">
            <w:pPr>
              <w:spacing w:after="0"/>
              <w:rPr>
                <w:rFonts w:ascii="Times New Roman" w:hAnsi="Times New Roman"/>
              </w:rPr>
            </w:pPr>
            <w:r w:rsidRPr="007737D5">
              <w:rPr>
                <w:rFonts w:ascii="Times New Roman" w:hAnsi="Times New Roman"/>
              </w:rPr>
              <w:t>Титан</w:t>
            </w:r>
            <w:r>
              <w:rPr>
                <w:rFonts w:ascii="Times New Roman" w:hAnsi="Times New Roman"/>
              </w:rPr>
              <w:t xml:space="preserve"> </w:t>
            </w:r>
            <w:r w:rsidRPr="007737D5">
              <w:rPr>
                <w:rFonts w:ascii="Times New Roman" w:hAnsi="Times New Roman"/>
              </w:rPr>
              <w:t>≤</w:t>
            </w:r>
            <w:r>
              <w:rPr>
                <w:rFonts w:ascii="Times New Roman" w:hAnsi="Times New Roman"/>
              </w:rPr>
              <w:t xml:space="preserve"> </w:t>
            </w:r>
            <w:r w:rsidRPr="007737D5">
              <w:rPr>
                <w:rFonts w:ascii="Times New Roman" w:hAnsi="Times New Roman"/>
              </w:rPr>
              <w:t>0,020</w:t>
            </w:r>
          </w:p>
          <w:p w14:paraId="50E09734" w14:textId="77777777" w:rsidR="007E4AE6" w:rsidRPr="007737D5" w:rsidRDefault="007E4AE6" w:rsidP="007E4AE6">
            <w:pPr>
              <w:spacing w:after="0"/>
              <w:rPr>
                <w:rFonts w:ascii="Times New Roman" w:hAnsi="Times New Roman"/>
              </w:rPr>
            </w:pPr>
            <w:proofErr w:type="spellStart"/>
            <w:r w:rsidRPr="007737D5">
              <w:rPr>
                <w:rFonts w:ascii="Times New Roman" w:hAnsi="Times New Roman"/>
              </w:rPr>
              <w:t>Талій</w:t>
            </w:r>
            <w:proofErr w:type="spellEnd"/>
            <w:r>
              <w:rPr>
                <w:rFonts w:ascii="Times New Roman" w:hAnsi="Times New Roman"/>
              </w:rPr>
              <w:t xml:space="preserve"> </w:t>
            </w:r>
            <w:r w:rsidRPr="007737D5">
              <w:rPr>
                <w:rFonts w:ascii="Times New Roman" w:hAnsi="Times New Roman"/>
              </w:rPr>
              <w:t>≤</w:t>
            </w:r>
            <w:r>
              <w:rPr>
                <w:rFonts w:ascii="Times New Roman" w:hAnsi="Times New Roman"/>
              </w:rPr>
              <w:t xml:space="preserve"> </w:t>
            </w:r>
            <w:r w:rsidRPr="007737D5">
              <w:rPr>
                <w:rFonts w:ascii="Times New Roman" w:hAnsi="Times New Roman"/>
              </w:rPr>
              <w:t>0,020</w:t>
            </w:r>
          </w:p>
          <w:p w14:paraId="5315825A" w14:textId="77777777" w:rsidR="007E4AE6" w:rsidRPr="007737D5" w:rsidRDefault="007E4AE6" w:rsidP="007E4AE6">
            <w:pPr>
              <w:spacing w:after="0"/>
              <w:rPr>
                <w:rFonts w:ascii="Times New Roman" w:hAnsi="Times New Roman"/>
              </w:rPr>
            </w:pPr>
            <w:proofErr w:type="spellStart"/>
            <w:r w:rsidRPr="007737D5">
              <w:rPr>
                <w:rFonts w:ascii="Times New Roman" w:hAnsi="Times New Roman"/>
              </w:rPr>
              <w:t>Ванадій</w:t>
            </w:r>
            <w:proofErr w:type="spellEnd"/>
            <w:r>
              <w:rPr>
                <w:rFonts w:ascii="Times New Roman" w:hAnsi="Times New Roman"/>
              </w:rPr>
              <w:t xml:space="preserve"> </w:t>
            </w:r>
            <w:r w:rsidRPr="007737D5">
              <w:rPr>
                <w:rFonts w:ascii="Times New Roman" w:hAnsi="Times New Roman"/>
              </w:rPr>
              <w:t>≤</w:t>
            </w:r>
            <w:r>
              <w:rPr>
                <w:rFonts w:ascii="Times New Roman" w:hAnsi="Times New Roman"/>
              </w:rPr>
              <w:t xml:space="preserve"> </w:t>
            </w:r>
            <w:r w:rsidRPr="007737D5">
              <w:rPr>
                <w:rFonts w:ascii="Times New Roman" w:hAnsi="Times New Roman"/>
              </w:rPr>
              <w:t>0,010</w:t>
            </w:r>
          </w:p>
          <w:p w14:paraId="7B369613" w14:textId="77777777" w:rsidR="007E4AE6" w:rsidRPr="007737D5" w:rsidRDefault="007E4AE6" w:rsidP="007E4AE6">
            <w:pPr>
              <w:spacing w:after="0"/>
              <w:rPr>
                <w:rFonts w:ascii="Times New Roman" w:hAnsi="Times New Roman"/>
              </w:rPr>
            </w:pPr>
            <w:r w:rsidRPr="007737D5">
              <w:rPr>
                <w:rFonts w:ascii="Times New Roman" w:hAnsi="Times New Roman"/>
              </w:rPr>
              <w:t>Цинк</w:t>
            </w:r>
            <w:r>
              <w:rPr>
                <w:rFonts w:ascii="Times New Roman" w:hAnsi="Times New Roman"/>
              </w:rPr>
              <w:t xml:space="preserve"> </w:t>
            </w:r>
            <w:r w:rsidRPr="007737D5">
              <w:rPr>
                <w:rFonts w:ascii="Times New Roman" w:hAnsi="Times New Roman"/>
              </w:rPr>
              <w:t>≤</w:t>
            </w:r>
            <w:r>
              <w:rPr>
                <w:rFonts w:ascii="Times New Roman" w:hAnsi="Times New Roman"/>
              </w:rPr>
              <w:t xml:space="preserve"> </w:t>
            </w:r>
            <w:r w:rsidRPr="007737D5">
              <w:rPr>
                <w:rFonts w:ascii="Times New Roman" w:hAnsi="Times New Roman"/>
              </w:rPr>
              <w:t>0,020</w:t>
            </w:r>
          </w:p>
          <w:p w14:paraId="78285FDE" w14:textId="77777777" w:rsidR="007E4AE6" w:rsidRPr="007737D5" w:rsidRDefault="007E4AE6" w:rsidP="007E4AE6">
            <w:pPr>
              <w:spacing w:after="0"/>
              <w:rPr>
                <w:rFonts w:ascii="Times New Roman" w:hAnsi="Times New Roman"/>
              </w:rPr>
            </w:pPr>
            <w:proofErr w:type="spellStart"/>
            <w:r w:rsidRPr="007737D5">
              <w:rPr>
                <w:rFonts w:ascii="Times New Roman" w:hAnsi="Times New Roman"/>
              </w:rPr>
              <w:t>Цирконій</w:t>
            </w:r>
            <w:proofErr w:type="spellEnd"/>
            <w:r>
              <w:rPr>
                <w:rFonts w:ascii="Times New Roman" w:hAnsi="Times New Roman"/>
              </w:rPr>
              <w:t xml:space="preserve"> </w:t>
            </w:r>
            <w:r w:rsidRPr="007737D5">
              <w:rPr>
                <w:rFonts w:ascii="Times New Roman" w:hAnsi="Times New Roman"/>
              </w:rPr>
              <w:t>≤</w:t>
            </w:r>
            <w:r>
              <w:rPr>
                <w:rFonts w:ascii="Times New Roman" w:hAnsi="Times New Roman"/>
              </w:rPr>
              <w:t xml:space="preserve"> </w:t>
            </w:r>
            <w:r w:rsidRPr="007737D5">
              <w:rPr>
                <w:rFonts w:ascii="Times New Roman" w:hAnsi="Times New Roman"/>
              </w:rPr>
              <w:t>0,020</w:t>
            </w:r>
          </w:p>
          <w:p w14:paraId="1C7F6E13" w14:textId="3FF2C95A" w:rsidR="0074033C" w:rsidRPr="0074033C" w:rsidRDefault="007E4AE6" w:rsidP="007E4AE6">
            <w:pPr>
              <w:spacing w:after="0" w:line="240" w:lineRule="auto"/>
              <w:jc w:val="both"/>
              <w:rPr>
                <w:rFonts w:ascii="Times New Roman" w:hAnsi="Times New Roman"/>
                <w:color w:val="000000" w:themeColor="text1"/>
                <w:sz w:val="24"/>
                <w:szCs w:val="24"/>
                <w:lang w:val="uk-UA"/>
              </w:rPr>
            </w:pPr>
            <w:proofErr w:type="spellStart"/>
            <w:r w:rsidRPr="007737D5">
              <w:rPr>
                <w:rFonts w:ascii="Times New Roman" w:hAnsi="Times New Roman"/>
              </w:rPr>
              <w:t>Залишок</w:t>
            </w:r>
            <w:proofErr w:type="spellEnd"/>
            <w:r w:rsidRPr="007737D5">
              <w:rPr>
                <w:rFonts w:ascii="Times New Roman" w:hAnsi="Times New Roman"/>
              </w:rPr>
              <w:t xml:space="preserve"> </w:t>
            </w:r>
            <w:proofErr w:type="spellStart"/>
            <w:r w:rsidRPr="007737D5">
              <w:rPr>
                <w:rFonts w:ascii="Times New Roman" w:hAnsi="Times New Roman"/>
              </w:rPr>
              <w:t>від</w:t>
            </w:r>
            <w:proofErr w:type="spellEnd"/>
            <w:r w:rsidRPr="007737D5">
              <w:rPr>
                <w:rFonts w:ascii="Times New Roman" w:hAnsi="Times New Roman"/>
              </w:rPr>
              <w:t xml:space="preserve"> </w:t>
            </w:r>
            <w:proofErr w:type="spellStart"/>
            <w:r w:rsidRPr="007737D5">
              <w:rPr>
                <w:rFonts w:ascii="Times New Roman" w:hAnsi="Times New Roman"/>
              </w:rPr>
              <w:t>займання</w:t>
            </w:r>
            <w:proofErr w:type="spellEnd"/>
            <w:r w:rsidRPr="007737D5">
              <w:rPr>
                <w:rFonts w:ascii="Times New Roman" w:hAnsi="Times New Roman"/>
              </w:rPr>
              <w:t xml:space="preserve"> (у </w:t>
            </w:r>
            <w:proofErr w:type="spellStart"/>
            <w:r w:rsidRPr="007737D5">
              <w:rPr>
                <w:rFonts w:ascii="Times New Roman" w:hAnsi="Times New Roman"/>
              </w:rPr>
              <w:t>вигляді</w:t>
            </w:r>
            <w:proofErr w:type="spellEnd"/>
            <w:r w:rsidRPr="007737D5">
              <w:rPr>
                <w:rFonts w:ascii="Times New Roman" w:hAnsi="Times New Roman"/>
              </w:rPr>
              <w:t xml:space="preserve"> </w:t>
            </w:r>
            <w:proofErr w:type="spellStart"/>
            <w:r w:rsidRPr="007737D5">
              <w:rPr>
                <w:rFonts w:ascii="Times New Roman" w:hAnsi="Times New Roman"/>
              </w:rPr>
              <w:t>сульфатів</w:t>
            </w:r>
            <w:proofErr w:type="spellEnd"/>
            <w:r w:rsidRPr="007737D5">
              <w:rPr>
                <w:rFonts w:ascii="Times New Roman" w:hAnsi="Times New Roman"/>
              </w:rPr>
              <w:t>)</w:t>
            </w:r>
            <w:r>
              <w:rPr>
                <w:rFonts w:ascii="Times New Roman" w:hAnsi="Times New Roman"/>
              </w:rPr>
              <w:t xml:space="preserve"> </w:t>
            </w:r>
            <w:r w:rsidRPr="007737D5">
              <w:rPr>
                <w:rFonts w:ascii="Times New Roman" w:hAnsi="Times New Roman"/>
              </w:rPr>
              <w:t>≤</w:t>
            </w:r>
            <w:r>
              <w:rPr>
                <w:rFonts w:ascii="Times New Roman" w:hAnsi="Times New Roman"/>
              </w:rPr>
              <w:t xml:space="preserve"> </w:t>
            </w:r>
            <w:r w:rsidRPr="007737D5">
              <w:rPr>
                <w:rFonts w:ascii="Times New Roman" w:hAnsi="Times New Roman"/>
              </w:rPr>
              <w:t>3</w:t>
            </w:r>
          </w:p>
        </w:tc>
        <w:tc>
          <w:tcPr>
            <w:tcW w:w="1418" w:type="dxa"/>
            <w:tcBorders>
              <w:top w:val="single" w:sz="4" w:space="0" w:color="auto"/>
              <w:left w:val="nil"/>
              <w:bottom w:val="single" w:sz="4" w:space="0" w:color="auto"/>
              <w:right w:val="single" w:sz="4" w:space="0" w:color="auto"/>
            </w:tcBorders>
            <w:shd w:val="clear" w:color="000000" w:fill="FFFFFF"/>
          </w:tcPr>
          <w:p w14:paraId="5FAE8693" w14:textId="3B2A3968" w:rsidR="0074033C" w:rsidRPr="00333159" w:rsidRDefault="007E4AE6" w:rsidP="007E4AE6">
            <w:pPr>
              <w:spacing w:line="240" w:lineRule="auto"/>
              <w:jc w:val="center"/>
              <w:rPr>
                <w:rFonts w:ascii="Times New Roman" w:hAnsi="Times New Roman"/>
                <w:color w:val="000000" w:themeColor="text1"/>
                <w:sz w:val="24"/>
                <w:szCs w:val="24"/>
                <w:lang w:val="uk-UA"/>
              </w:rPr>
            </w:pPr>
            <w:r>
              <w:rPr>
                <w:rFonts w:ascii="Times New Roman" w:hAnsi="Times New Roman"/>
                <w:sz w:val="24"/>
              </w:rPr>
              <w:lastRenderedPageBreak/>
              <w:t>л</w:t>
            </w:r>
          </w:p>
        </w:tc>
        <w:tc>
          <w:tcPr>
            <w:tcW w:w="1134" w:type="dxa"/>
            <w:tcBorders>
              <w:top w:val="single" w:sz="4" w:space="0" w:color="auto"/>
              <w:left w:val="nil"/>
              <w:bottom w:val="single" w:sz="4" w:space="0" w:color="auto"/>
              <w:right w:val="single" w:sz="4" w:space="0" w:color="auto"/>
            </w:tcBorders>
            <w:shd w:val="clear" w:color="000000" w:fill="FFFFFF"/>
          </w:tcPr>
          <w:p w14:paraId="456D8DAB" w14:textId="4D5045DE" w:rsidR="0074033C" w:rsidRPr="00333159" w:rsidRDefault="007E4AE6" w:rsidP="0074033C">
            <w:pPr>
              <w:tabs>
                <w:tab w:val="left" w:pos="7860"/>
              </w:tabs>
              <w:spacing w:after="0" w:line="240" w:lineRule="auto"/>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35</w:t>
            </w:r>
          </w:p>
        </w:tc>
      </w:tr>
    </w:tbl>
    <w:p w14:paraId="7DB635BE" w14:textId="77777777" w:rsidR="00DA22D2" w:rsidRDefault="00DA22D2" w:rsidP="00DA22D2">
      <w:pPr>
        <w:spacing w:after="0" w:line="240" w:lineRule="auto"/>
        <w:ind w:firstLine="709"/>
        <w:jc w:val="both"/>
        <w:rPr>
          <w:rFonts w:ascii="Times New Roman" w:hAnsi="Times New Roman"/>
          <w:sz w:val="24"/>
          <w:szCs w:val="24"/>
          <w:lang w:val="uk-UA"/>
        </w:rPr>
      </w:pPr>
    </w:p>
    <w:p w14:paraId="1C2AB378" w14:textId="77777777" w:rsidR="000C2EEB" w:rsidRDefault="000C2EEB" w:rsidP="00DA22D2">
      <w:pPr>
        <w:spacing w:after="0" w:line="240" w:lineRule="auto"/>
        <w:ind w:firstLine="709"/>
        <w:jc w:val="both"/>
        <w:rPr>
          <w:rFonts w:ascii="Times New Roman" w:hAnsi="Times New Roman"/>
          <w:sz w:val="24"/>
          <w:szCs w:val="24"/>
          <w:lang w:val="uk-UA"/>
        </w:rPr>
      </w:pPr>
    </w:p>
    <w:p w14:paraId="6235829B" w14:textId="3B992B42" w:rsidR="0074033C" w:rsidRPr="00333159" w:rsidRDefault="0074033C" w:rsidP="0074033C">
      <w:pPr>
        <w:spacing w:after="0" w:line="240" w:lineRule="auto"/>
        <w:ind w:firstLine="709"/>
        <w:jc w:val="both"/>
        <w:rPr>
          <w:rFonts w:ascii="Times New Roman" w:hAnsi="Times New Roman"/>
          <w:sz w:val="24"/>
          <w:szCs w:val="24"/>
          <w:lang w:val="uk-UA"/>
        </w:rPr>
      </w:pPr>
      <w:r w:rsidRPr="00333159">
        <w:rPr>
          <w:rFonts w:ascii="Times New Roman" w:hAnsi="Times New Roman"/>
          <w:sz w:val="24"/>
          <w:szCs w:val="24"/>
          <w:lang w:val="uk-UA"/>
        </w:rPr>
        <w:t xml:space="preserve">Запропонований учасником товар повинен відповідати </w:t>
      </w:r>
      <w:r w:rsidR="00EF6A4B">
        <w:rPr>
          <w:rFonts w:ascii="Times New Roman" w:hAnsi="Times New Roman"/>
          <w:sz w:val="24"/>
          <w:szCs w:val="24"/>
          <w:lang w:val="uk-UA"/>
        </w:rPr>
        <w:t xml:space="preserve">наступним </w:t>
      </w:r>
      <w:r w:rsidRPr="00333159">
        <w:rPr>
          <w:rFonts w:ascii="Times New Roman" w:hAnsi="Times New Roman"/>
          <w:sz w:val="24"/>
          <w:szCs w:val="24"/>
          <w:lang w:val="uk-UA"/>
        </w:rPr>
        <w:t>технічним вимогам:</w:t>
      </w:r>
    </w:p>
    <w:p w14:paraId="39E05292" w14:textId="77777777" w:rsidR="0074033C" w:rsidRPr="00333159" w:rsidRDefault="0074033C" w:rsidP="0074033C">
      <w:pPr>
        <w:spacing w:after="0" w:line="240" w:lineRule="auto"/>
        <w:ind w:firstLine="709"/>
        <w:jc w:val="both"/>
        <w:rPr>
          <w:rFonts w:ascii="Times New Roman" w:hAnsi="Times New Roman"/>
          <w:sz w:val="24"/>
          <w:szCs w:val="24"/>
          <w:lang w:val="uk-UA"/>
        </w:rPr>
      </w:pPr>
      <w:r w:rsidRPr="00333159">
        <w:rPr>
          <w:rFonts w:ascii="Times New Roman" w:hAnsi="Times New Roman"/>
          <w:sz w:val="24"/>
          <w:szCs w:val="24"/>
          <w:lang w:val="uk-UA"/>
        </w:rPr>
        <w:t>- мати залишковий термін зберігання не менше 80% (надати гарантійний лист);</w:t>
      </w:r>
    </w:p>
    <w:p w14:paraId="6DCC71D8" w14:textId="77777777" w:rsidR="0074033C" w:rsidRPr="00333159" w:rsidRDefault="0074033C" w:rsidP="0074033C">
      <w:pPr>
        <w:spacing w:after="0" w:line="240" w:lineRule="auto"/>
        <w:ind w:firstLine="709"/>
        <w:jc w:val="both"/>
        <w:rPr>
          <w:rFonts w:ascii="Times New Roman" w:hAnsi="Times New Roman"/>
          <w:sz w:val="24"/>
          <w:szCs w:val="24"/>
          <w:lang w:val="uk-UA"/>
        </w:rPr>
      </w:pPr>
      <w:r w:rsidRPr="00333159">
        <w:rPr>
          <w:rFonts w:ascii="Times New Roman" w:hAnsi="Times New Roman"/>
          <w:sz w:val="24"/>
          <w:szCs w:val="24"/>
          <w:lang w:val="uk-UA"/>
        </w:rPr>
        <w:t>- дозування, форма випуску, концентрація повинні відповідати специфікації до заявленого Замовником переліку й відповідати вимогам Додатку 1 до Оголошення про проведення спрощеної закупівлі.</w:t>
      </w:r>
    </w:p>
    <w:p w14:paraId="57385E42" w14:textId="3A818273" w:rsidR="0074033C" w:rsidRPr="00333159" w:rsidRDefault="0074033C" w:rsidP="0074033C">
      <w:pPr>
        <w:spacing w:after="0" w:line="240" w:lineRule="auto"/>
        <w:ind w:firstLine="709"/>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Товар, що постачається, повинен мати паспорт </w:t>
      </w:r>
      <w:r w:rsidR="00174398" w:rsidRPr="00992514">
        <w:rPr>
          <w:rFonts w:ascii="Times New Roman" w:hAnsi="Times New Roman"/>
          <w:color w:val="000000" w:themeColor="text1"/>
          <w:sz w:val="24"/>
          <w:szCs w:val="24"/>
          <w:lang w:val="uk-UA"/>
        </w:rPr>
        <w:t>та/або</w:t>
      </w:r>
      <w:r w:rsidRPr="00992514">
        <w:rPr>
          <w:rFonts w:ascii="Times New Roman" w:hAnsi="Times New Roman"/>
          <w:color w:val="000000" w:themeColor="text1"/>
          <w:sz w:val="24"/>
          <w:szCs w:val="24"/>
          <w:lang w:val="uk-UA"/>
        </w:rPr>
        <w:t xml:space="preserve"> </w:t>
      </w:r>
      <w:r w:rsidRPr="00333159">
        <w:rPr>
          <w:rFonts w:ascii="Times New Roman" w:hAnsi="Times New Roman"/>
          <w:color w:val="000000" w:themeColor="text1"/>
          <w:sz w:val="24"/>
          <w:szCs w:val="24"/>
          <w:lang w:val="uk-UA"/>
        </w:rPr>
        <w:t>сертифікати якості та/або аналізу і відповідати вимогам чинного законодавства України. Для підтвердження надати копії вищевказаних документів у складі пропозиції.</w:t>
      </w:r>
    </w:p>
    <w:p w14:paraId="2884EE4F" w14:textId="77777777" w:rsidR="0074033C" w:rsidRPr="00333159" w:rsidRDefault="0074033C" w:rsidP="0074033C">
      <w:pPr>
        <w:spacing w:after="0" w:line="240" w:lineRule="auto"/>
        <w:ind w:firstLine="709"/>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Товар має надходити до місця поставки з супровідними документами, що свідчать про його походження та якість. Надати гарантійний лист.</w:t>
      </w:r>
    </w:p>
    <w:p w14:paraId="2B9D929D" w14:textId="77777777" w:rsidR="00BA3BAA" w:rsidRPr="00E44F07" w:rsidRDefault="00BA3BAA" w:rsidP="00BD6A1C">
      <w:pPr>
        <w:spacing w:after="0" w:line="240" w:lineRule="auto"/>
        <w:rPr>
          <w:rFonts w:ascii="Times New Roman" w:hAnsi="Times New Roman"/>
          <w:sz w:val="24"/>
          <w:szCs w:val="24"/>
          <w:lang w:val="uk-UA"/>
        </w:rPr>
      </w:pPr>
      <w:r w:rsidRPr="00E44F07">
        <w:rPr>
          <w:rFonts w:ascii="Times New Roman" w:hAnsi="Times New Roman"/>
          <w:sz w:val="24"/>
          <w:szCs w:val="24"/>
          <w:lang w:val="uk-UA"/>
        </w:rPr>
        <w:br w:type="page"/>
      </w:r>
    </w:p>
    <w:p w14:paraId="570E6AE0" w14:textId="77777777" w:rsidR="00BA3BAA" w:rsidRPr="00E44F07" w:rsidRDefault="00BA3BAA"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lastRenderedPageBreak/>
        <w:t>Додаток 2</w:t>
      </w:r>
    </w:p>
    <w:p w14:paraId="5F26E50C" w14:textId="77777777" w:rsidR="00BA3BAA" w:rsidRPr="00E44F07" w:rsidRDefault="00BA3BAA"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 xml:space="preserve">до Оголошення про </w:t>
      </w:r>
    </w:p>
    <w:p w14:paraId="722DD6BF" w14:textId="77777777" w:rsidR="00BA3BAA" w:rsidRPr="00E44F07" w:rsidRDefault="00BA3BAA"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 xml:space="preserve">проведення спрощеної </w:t>
      </w:r>
    </w:p>
    <w:p w14:paraId="639451F9" w14:textId="77777777" w:rsidR="00BA3BAA" w:rsidRPr="00E44F07" w:rsidRDefault="00BA3BAA"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закупівлі</w:t>
      </w:r>
    </w:p>
    <w:p w14:paraId="4C19AF93" w14:textId="77777777" w:rsidR="00775D4C" w:rsidRPr="00E44F07" w:rsidRDefault="00775D4C" w:rsidP="00BD6A1C">
      <w:pPr>
        <w:autoSpaceDE w:val="0"/>
        <w:autoSpaceDN w:val="0"/>
        <w:adjustRightInd w:val="0"/>
        <w:spacing w:after="0" w:line="240" w:lineRule="auto"/>
        <w:ind w:firstLine="5"/>
        <w:jc w:val="both"/>
        <w:rPr>
          <w:rFonts w:ascii="Times New Roman" w:hAnsi="Times New Roman"/>
          <w:b/>
          <w:sz w:val="24"/>
          <w:szCs w:val="24"/>
          <w:lang w:val="uk-UA" w:eastAsia="ru-RU"/>
        </w:rPr>
      </w:pPr>
    </w:p>
    <w:p w14:paraId="16474A5E" w14:textId="77777777" w:rsidR="00AC2482" w:rsidRDefault="00AC2482" w:rsidP="00BD6A1C">
      <w:pPr>
        <w:tabs>
          <w:tab w:val="left" w:pos="1276"/>
          <w:tab w:val="num" w:pos="2100"/>
        </w:tabs>
        <w:spacing w:after="0" w:line="240" w:lineRule="auto"/>
        <w:contextualSpacing/>
        <w:jc w:val="right"/>
        <w:rPr>
          <w:rFonts w:ascii="Times New Roman" w:hAnsi="Times New Roman"/>
          <w:sz w:val="24"/>
          <w:szCs w:val="24"/>
          <w:lang w:val="uk-UA"/>
        </w:rPr>
      </w:pPr>
      <w:r w:rsidRPr="00E44F07">
        <w:rPr>
          <w:rFonts w:ascii="Times New Roman" w:hAnsi="Times New Roman"/>
          <w:b/>
          <w:sz w:val="24"/>
          <w:szCs w:val="24"/>
          <w:lang w:val="uk-UA"/>
        </w:rPr>
        <w:tab/>
      </w:r>
      <w:r w:rsidRPr="00E44F07">
        <w:rPr>
          <w:rFonts w:ascii="Times New Roman" w:hAnsi="Times New Roman"/>
          <w:b/>
          <w:sz w:val="24"/>
          <w:szCs w:val="24"/>
          <w:lang w:val="uk-UA"/>
        </w:rPr>
        <w:tab/>
      </w:r>
      <w:r w:rsidRPr="00E44F07">
        <w:rPr>
          <w:rFonts w:ascii="Times New Roman" w:hAnsi="Times New Roman"/>
          <w:b/>
          <w:sz w:val="24"/>
          <w:szCs w:val="24"/>
          <w:lang w:val="uk-UA"/>
        </w:rPr>
        <w:tab/>
      </w:r>
      <w:r w:rsidRPr="00E44F07">
        <w:rPr>
          <w:rFonts w:ascii="Times New Roman" w:hAnsi="Times New Roman"/>
          <w:b/>
          <w:sz w:val="24"/>
          <w:szCs w:val="24"/>
          <w:lang w:val="uk-UA"/>
        </w:rPr>
        <w:tab/>
      </w:r>
      <w:r w:rsidRPr="00E44F07">
        <w:rPr>
          <w:rFonts w:ascii="Times New Roman" w:hAnsi="Times New Roman"/>
          <w:b/>
          <w:sz w:val="24"/>
          <w:szCs w:val="24"/>
          <w:lang w:val="uk-UA"/>
        </w:rPr>
        <w:tab/>
      </w:r>
      <w:r w:rsidRPr="00E44F07">
        <w:rPr>
          <w:rFonts w:ascii="Times New Roman" w:hAnsi="Times New Roman"/>
          <w:b/>
          <w:sz w:val="24"/>
          <w:szCs w:val="24"/>
          <w:lang w:val="uk-UA"/>
        </w:rPr>
        <w:tab/>
      </w:r>
      <w:r w:rsidRPr="00E44F07">
        <w:rPr>
          <w:rFonts w:ascii="Times New Roman" w:hAnsi="Times New Roman"/>
          <w:b/>
          <w:sz w:val="24"/>
          <w:szCs w:val="24"/>
          <w:lang w:val="uk-UA"/>
        </w:rPr>
        <w:tab/>
      </w:r>
      <w:r w:rsidRPr="00E44F07">
        <w:rPr>
          <w:rFonts w:ascii="Times New Roman" w:hAnsi="Times New Roman"/>
          <w:b/>
          <w:sz w:val="24"/>
          <w:szCs w:val="24"/>
          <w:lang w:val="uk-UA"/>
        </w:rPr>
        <w:tab/>
      </w:r>
      <w:r w:rsidRPr="00E44F07">
        <w:rPr>
          <w:rFonts w:ascii="Times New Roman" w:hAnsi="Times New Roman"/>
          <w:b/>
          <w:sz w:val="24"/>
          <w:szCs w:val="24"/>
          <w:lang w:val="uk-UA"/>
        </w:rPr>
        <w:tab/>
      </w:r>
      <w:r w:rsidRPr="00E44F07">
        <w:rPr>
          <w:rFonts w:ascii="Times New Roman" w:hAnsi="Times New Roman"/>
          <w:b/>
          <w:sz w:val="24"/>
          <w:szCs w:val="24"/>
          <w:lang w:val="uk-UA"/>
        </w:rPr>
        <w:tab/>
      </w:r>
      <w:r w:rsidRPr="00E44F07">
        <w:rPr>
          <w:rFonts w:ascii="Times New Roman" w:hAnsi="Times New Roman"/>
          <w:b/>
          <w:sz w:val="24"/>
          <w:szCs w:val="24"/>
          <w:lang w:val="uk-UA"/>
        </w:rPr>
        <w:tab/>
      </w:r>
      <w:r w:rsidRPr="00E44F07">
        <w:rPr>
          <w:rFonts w:ascii="Times New Roman" w:hAnsi="Times New Roman"/>
          <w:sz w:val="24"/>
          <w:szCs w:val="24"/>
          <w:lang w:val="uk-UA"/>
        </w:rPr>
        <w:t>ПРОЄКТ</w:t>
      </w:r>
    </w:p>
    <w:p w14:paraId="01B80257" w14:textId="044F1F14" w:rsidR="003C6944" w:rsidRPr="00333159" w:rsidRDefault="003C6944" w:rsidP="003C6944">
      <w:pPr>
        <w:widowControl w:val="0"/>
        <w:autoSpaceDE w:val="0"/>
        <w:autoSpaceDN w:val="0"/>
        <w:adjustRightInd w:val="0"/>
        <w:spacing w:after="0" w:line="240" w:lineRule="auto"/>
        <w:jc w:val="center"/>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ДОГОВ</w:t>
      </w:r>
      <w:r>
        <w:rPr>
          <w:rFonts w:ascii="Times New Roman" w:hAnsi="Times New Roman"/>
          <w:b/>
          <w:color w:val="000000" w:themeColor="text1"/>
          <w:sz w:val="24"/>
          <w:szCs w:val="24"/>
          <w:lang w:val="uk-UA"/>
        </w:rPr>
        <w:t>І</w:t>
      </w:r>
      <w:r w:rsidRPr="00333159">
        <w:rPr>
          <w:rFonts w:ascii="Times New Roman" w:hAnsi="Times New Roman"/>
          <w:b/>
          <w:color w:val="000000" w:themeColor="text1"/>
          <w:sz w:val="24"/>
          <w:szCs w:val="24"/>
          <w:lang w:val="uk-UA"/>
        </w:rPr>
        <w:t>Р ПОСТАЧАННЯ № _______</w:t>
      </w:r>
    </w:p>
    <w:p w14:paraId="0B3E7416" w14:textId="77777777" w:rsidR="003C6944" w:rsidRPr="00333159" w:rsidRDefault="003C6944" w:rsidP="003C6944">
      <w:pPr>
        <w:widowControl w:val="0"/>
        <w:autoSpaceDE w:val="0"/>
        <w:autoSpaceDN w:val="0"/>
        <w:adjustRightInd w:val="0"/>
        <w:spacing w:after="0" w:line="240" w:lineRule="auto"/>
        <w:rPr>
          <w:rFonts w:ascii="Times New Roman" w:hAnsi="Times New Roman"/>
          <w:color w:val="000000" w:themeColor="text1"/>
          <w:sz w:val="24"/>
          <w:szCs w:val="24"/>
          <w:lang w:val="uk-UA"/>
        </w:rPr>
      </w:pPr>
    </w:p>
    <w:p w14:paraId="75F83779" w14:textId="65EFA47D" w:rsidR="003C6944" w:rsidRPr="00333159" w:rsidRDefault="003C6944" w:rsidP="003C6944">
      <w:pPr>
        <w:widowControl w:val="0"/>
        <w:autoSpaceDE w:val="0"/>
        <w:autoSpaceDN w:val="0"/>
        <w:adjustRightInd w:val="0"/>
        <w:spacing w:after="0" w:line="240" w:lineRule="auto"/>
        <w:jc w:val="center"/>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м. Дніпро      </w:t>
      </w:r>
      <w:r w:rsidRPr="00333159">
        <w:rPr>
          <w:rFonts w:ascii="Times New Roman" w:hAnsi="Times New Roman"/>
          <w:color w:val="000000" w:themeColor="text1"/>
          <w:sz w:val="24"/>
          <w:szCs w:val="24"/>
          <w:lang w:val="uk-UA"/>
        </w:rPr>
        <w:tab/>
      </w:r>
      <w:r w:rsidRPr="00333159">
        <w:rPr>
          <w:rFonts w:ascii="Times New Roman" w:hAnsi="Times New Roman"/>
          <w:color w:val="000000" w:themeColor="text1"/>
          <w:sz w:val="24"/>
          <w:szCs w:val="24"/>
          <w:lang w:val="uk-UA"/>
        </w:rPr>
        <w:tab/>
        <w:t xml:space="preserve">                                                              «____»____________ 202</w:t>
      </w:r>
      <w:r>
        <w:rPr>
          <w:rFonts w:ascii="Times New Roman" w:hAnsi="Times New Roman"/>
          <w:color w:val="000000" w:themeColor="text1"/>
          <w:sz w:val="24"/>
          <w:szCs w:val="24"/>
          <w:lang w:val="uk-UA"/>
        </w:rPr>
        <w:t>2</w:t>
      </w:r>
      <w:r w:rsidRPr="00333159">
        <w:rPr>
          <w:rFonts w:ascii="Times New Roman" w:hAnsi="Times New Roman"/>
          <w:color w:val="000000" w:themeColor="text1"/>
          <w:sz w:val="24"/>
          <w:szCs w:val="24"/>
          <w:lang w:val="uk-UA"/>
        </w:rPr>
        <w:t xml:space="preserve"> р.</w:t>
      </w:r>
    </w:p>
    <w:p w14:paraId="4E7518BB" w14:textId="77777777" w:rsidR="003C6944" w:rsidRPr="00333159" w:rsidRDefault="003C6944" w:rsidP="003C6944">
      <w:pPr>
        <w:widowControl w:val="0"/>
        <w:autoSpaceDE w:val="0"/>
        <w:autoSpaceDN w:val="0"/>
        <w:adjustRightInd w:val="0"/>
        <w:spacing w:after="0" w:line="240" w:lineRule="auto"/>
        <w:rPr>
          <w:rFonts w:ascii="Times New Roman" w:hAnsi="Times New Roman"/>
          <w:color w:val="000000" w:themeColor="text1"/>
          <w:sz w:val="24"/>
          <w:szCs w:val="24"/>
          <w:lang w:val="uk-UA"/>
        </w:rPr>
      </w:pPr>
    </w:p>
    <w:p w14:paraId="7D428B55" w14:textId="0A5CD9E8" w:rsidR="003C6944" w:rsidRPr="00333159" w:rsidRDefault="003C6944" w:rsidP="003C6944">
      <w:pPr>
        <w:spacing w:after="0" w:line="240" w:lineRule="auto"/>
        <w:jc w:val="both"/>
        <w:rPr>
          <w:rFonts w:ascii="Times New Roman" w:hAnsi="Times New Roman"/>
          <w:color w:val="000000" w:themeColor="text1"/>
          <w:sz w:val="24"/>
          <w:szCs w:val="24"/>
          <w:lang w:val="uk-UA"/>
        </w:rPr>
      </w:pPr>
      <w:r w:rsidRPr="00333159">
        <w:rPr>
          <w:rFonts w:ascii="Times New Roman" w:hAnsi="Times New Roman"/>
          <w:b/>
          <w:color w:val="000000" w:themeColor="text1"/>
          <w:sz w:val="24"/>
          <w:szCs w:val="24"/>
          <w:lang w:val="uk-UA"/>
        </w:rPr>
        <w:t>ПОКУПЕЦЬ:  Дніпропетровська регіональна державна лабораторія Державної служби України з питань безпечності харчових продуктів та захисту споживачів,</w:t>
      </w:r>
      <w:r w:rsidRPr="00333159">
        <w:rPr>
          <w:rFonts w:ascii="Times New Roman" w:hAnsi="Times New Roman"/>
          <w:color w:val="000000" w:themeColor="text1"/>
          <w:sz w:val="24"/>
          <w:szCs w:val="24"/>
          <w:lang w:val="uk-UA"/>
        </w:rPr>
        <w:t xml:space="preserve"> в особі</w:t>
      </w:r>
      <w:r w:rsidR="00737950">
        <w:rPr>
          <w:rFonts w:ascii="Times New Roman" w:hAnsi="Times New Roman"/>
          <w:color w:val="000000" w:themeColor="text1"/>
          <w:sz w:val="24"/>
          <w:szCs w:val="24"/>
          <w:lang w:val="uk-UA"/>
        </w:rPr>
        <w:t xml:space="preserve"> _____________________________________</w:t>
      </w:r>
      <w:r w:rsidRPr="00333159">
        <w:rPr>
          <w:rFonts w:ascii="Times New Roman" w:hAnsi="Times New Roman"/>
          <w:color w:val="000000" w:themeColor="text1"/>
          <w:sz w:val="24"/>
          <w:szCs w:val="24"/>
          <w:lang w:val="uk-UA"/>
        </w:rPr>
        <w:t xml:space="preserve">, який діє на підставі </w:t>
      </w:r>
      <w:r w:rsidR="002F49C6">
        <w:rPr>
          <w:rFonts w:ascii="Times New Roman" w:hAnsi="Times New Roman"/>
          <w:color w:val="000000" w:themeColor="text1"/>
          <w:sz w:val="24"/>
          <w:szCs w:val="24"/>
          <w:lang w:val="uk-UA"/>
        </w:rPr>
        <w:t>Положення</w:t>
      </w:r>
      <w:r w:rsidRPr="00333159">
        <w:rPr>
          <w:rFonts w:ascii="Times New Roman" w:hAnsi="Times New Roman"/>
          <w:color w:val="000000" w:themeColor="text1"/>
          <w:sz w:val="24"/>
          <w:szCs w:val="24"/>
          <w:lang w:val="uk-UA"/>
        </w:rPr>
        <w:t xml:space="preserve">,  з однієї сторони, та </w:t>
      </w:r>
    </w:p>
    <w:p w14:paraId="7CE82E11" w14:textId="77777777" w:rsidR="003C6944" w:rsidRPr="00333159" w:rsidRDefault="003C6944" w:rsidP="003C6944">
      <w:pPr>
        <w:spacing w:after="0" w:line="240" w:lineRule="auto"/>
        <w:ind w:right="-7"/>
        <w:jc w:val="both"/>
        <w:rPr>
          <w:rFonts w:ascii="Times New Roman" w:hAnsi="Times New Roman"/>
          <w:color w:val="000000" w:themeColor="text1"/>
          <w:sz w:val="24"/>
          <w:szCs w:val="24"/>
          <w:lang w:val="uk-UA"/>
        </w:rPr>
      </w:pPr>
      <w:r w:rsidRPr="00333159">
        <w:rPr>
          <w:rFonts w:ascii="Times New Roman" w:hAnsi="Times New Roman"/>
          <w:b/>
          <w:color w:val="000000" w:themeColor="text1"/>
          <w:sz w:val="24"/>
          <w:szCs w:val="24"/>
          <w:lang w:val="uk-UA"/>
        </w:rPr>
        <w:t xml:space="preserve">ПОСТАЧАЛЬНИК: </w:t>
      </w:r>
      <w:r w:rsidRPr="00333159">
        <w:rPr>
          <w:rFonts w:ascii="Times New Roman" w:hAnsi="Times New Roman"/>
          <w:color w:val="000000" w:themeColor="text1"/>
          <w:sz w:val="24"/>
          <w:szCs w:val="24"/>
          <w:lang w:val="uk-UA"/>
        </w:rPr>
        <w:t>____________________________________________________________, яке має статус _______________________________________________________, в особі _______________________________________________________________, який діє на підставі __________________________________________________, з другої Сторони, а разом Сторони, уклали даний Договір про наступне:</w:t>
      </w:r>
    </w:p>
    <w:p w14:paraId="723C3B7B" w14:textId="77777777" w:rsidR="003C6944" w:rsidRPr="00333159" w:rsidRDefault="003C6944" w:rsidP="003C6944">
      <w:pPr>
        <w:spacing w:after="0" w:line="240" w:lineRule="auto"/>
        <w:ind w:right="-7"/>
        <w:jc w:val="both"/>
        <w:rPr>
          <w:rFonts w:ascii="Times New Roman" w:hAnsi="Times New Roman"/>
          <w:color w:val="000000" w:themeColor="text1"/>
          <w:sz w:val="24"/>
          <w:szCs w:val="24"/>
          <w:lang w:val="uk-UA"/>
        </w:rPr>
      </w:pPr>
    </w:p>
    <w:p w14:paraId="0BC2E0E3" w14:textId="77777777" w:rsidR="003C6944" w:rsidRPr="00333159" w:rsidRDefault="003C6944" w:rsidP="003C6944">
      <w:pPr>
        <w:numPr>
          <w:ilvl w:val="0"/>
          <w:numId w:val="15"/>
        </w:numPr>
        <w:spacing w:after="0" w:line="240" w:lineRule="auto"/>
        <w:ind w:right="-7"/>
        <w:jc w:val="center"/>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ПРЕДМЕТ ДОГОВОРУ</w:t>
      </w:r>
    </w:p>
    <w:p w14:paraId="4E3A1A0A" w14:textId="6FED26D3" w:rsidR="003C6944" w:rsidRPr="00333159" w:rsidRDefault="003C6944" w:rsidP="007E4AE6">
      <w:pPr>
        <w:widowControl w:val="0"/>
        <w:numPr>
          <w:ilvl w:val="1"/>
          <w:numId w:val="15"/>
        </w:numPr>
        <w:autoSpaceDE w:val="0"/>
        <w:autoSpaceDN w:val="0"/>
        <w:adjustRightInd w:val="0"/>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Постачальник зобов’язується поставити Покупцеві у 202</w:t>
      </w:r>
      <w:r w:rsidR="002F49C6">
        <w:rPr>
          <w:rFonts w:ascii="Times New Roman" w:hAnsi="Times New Roman"/>
          <w:color w:val="000000" w:themeColor="text1"/>
          <w:sz w:val="24"/>
          <w:szCs w:val="24"/>
          <w:lang w:val="uk-UA"/>
        </w:rPr>
        <w:t>2</w:t>
      </w:r>
      <w:r w:rsidRPr="00333159">
        <w:rPr>
          <w:rFonts w:ascii="Times New Roman" w:hAnsi="Times New Roman"/>
          <w:color w:val="000000" w:themeColor="text1"/>
          <w:sz w:val="24"/>
          <w:szCs w:val="24"/>
          <w:lang w:val="uk-UA"/>
        </w:rPr>
        <w:t xml:space="preserve"> році (далі – Товар), </w:t>
      </w:r>
      <w:r w:rsidR="007E4AE6">
        <w:rPr>
          <w:rFonts w:ascii="Times New Roman" w:hAnsi="Times New Roman"/>
          <w:b/>
          <w:sz w:val="24"/>
          <w:lang w:val="uk-UA"/>
        </w:rPr>
        <w:t>Азотна кислота</w:t>
      </w:r>
      <w:r w:rsidRPr="00333159">
        <w:rPr>
          <w:rFonts w:ascii="Times New Roman" w:hAnsi="Times New Roman"/>
          <w:color w:val="000000" w:themeColor="text1"/>
          <w:sz w:val="24"/>
          <w:szCs w:val="24"/>
          <w:lang w:val="uk-UA"/>
        </w:rPr>
        <w:t xml:space="preserve">, </w:t>
      </w:r>
      <w:r w:rsidRPr="00F06A94">
        <w:rPr>
          <w:rFonts w:ascii="Times New Roman" w:hAnsi="Times New Roman"/>
          <w:b/>
          <w:color w:val="000000" w:themeColor="text1"/>
          <w:sz w:val="24"/>
          <w:szCs w:val="24"/>
          <w:lang w:val="uk-UA"/>
        </w:rPr>
        <w:t>(ДК 021:2015 -</w:t>
      </w:r>
      <w:r w:rsidRPr="00333159">
        <w:rPr>
          <w:rFonts w:ascii="Times New Roman" w:hAnsi="Times New Roman"/>
          <w:color w:val="000000" w:themeColor="text1"/>
          <w:sz w:val="24"/>
          <w:szCs w:val="24"/>
          <w:lang w:val="uk-UA"/>
        </w:rPr>
        <w:t xml:space="preserve"> </w:t>
      </w:r>
      <w:r w:rsidR="007E4AE6" w:rsidRPr="007E4AE6">
        <w:rPr>
          <w:rFonts w:ascii="Times New Roman" w:hAnsi="Times New Roman"/>
          <w:b/>
          <w:sz w:val="24"/>
          <w:lang w:val="uk-UA"/>
        </w:rPr>
        <w:t>24410000-1 «Азотні добрива»)</w:t>
      </w:r>
      <w:r w:rsidR="007E4AE6">
        <w:rPr>
          <w:rFonts w:ascii="Times New Roman" w:hAnsi="Times New Roman"/>
          <w:b/>
          <w:sz w:val="24"/>
          <w:lang w:val="uk-UA"/>
        </w:rPr>
        <w:t xml:space="preserve"> </w:t>
      </w:r>
      <w:r w:rsidRPr="00333159">
        <w:rPr>
          <w:rFonts w:ascii="Times New Roman" w:hAnsi="Times New Roman"/>
          <w:color w:val="000000" w:themeColor="text1"/>
          <w:sz w:val="24"/>
          <w:szCs w:val="24"/>
          <w:lang w:val="uk-UA"/>
        </w:rPr>
        <w:t>зазначений в специфікації, що додається до Договору і є його невід’ємною частиною (далі – Специфікація), а Покупець - прийняти і оплатити такий Товар.</w:t>
      </w:r>
    </w:p>
    <w:p w14:paraId="2605C69A" w14:textId="5FA43FC2" w:rsidR="003C6944" w:rsidRPr="00333159" w:rsidRDefault="003C6944" w:rsidP="003C6944">
      <w:pPr>
        <w:widowControl w:val="0"/>
        <w:numPr>
          <w:ilvl w:val="1"/>
          <w:numId w:val="15"/>
        </w:numPr>
        <w:autoSpaceDE w:val="0"/>
        <w:autoSpaceDN w:val="0"/>
        <w:adjustRightInd w:val="0"/>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Асортимент (найменування, кількість, вартість за одиницю) Товару, що є предметом поставки за цим Договором, зазначається у специфікації, яка є  невід’ємним додатком  №</w:t>
      </w:r>
      <w:r w:rsidR="0093121C">
        <w:rPr>
          <w:rFonts w:ascii="Times New Roman" w:hAnsi="Times New Roman"/>
          <w:color w:val="000000" w:themeColor="text1"/>
          <w:sz w:val="24"/>
          <w:szCs w:val="24"/>
          <w:lang w:val="uk-UA"/>
        </w:rPr>
        <w:t xml:space="preserve"> </w:t>
      </w:r>
      <w:r w:rsidRPr="00333159">
        <w:rPr>
          <w:rFonts w:ascii="Times New Roman" w:hAnsi="Times New Roman"/>
          <w:color w:val="000000" w:themeColor="text1"/>
          <w:sz w:val="24"/>
          <w:szCs w:val="24"/>
          <w:lang w:val="uk-UA"/>
        </w:rPr>
        <w:t>1 до Договору.</w:t>
      </w:r>
    </w:p>
    <w:p w14:paraId="46A0DB09" w14:textId="77777777" w:rsidR="003C6944" w:rsidRPr="00333159" w:rsidRDefault="003C6944" w:rsidP="003C6944">
      <w:pPr>
        <w:widowControl w:val="0"/>
        <w:numPr>
          <w:ilvl w:val="1"/>
          <w:numId w:val="15"/>
        </w:numPr>
        <w:autoSpaceDE w:val="0"/>
        <w:autoSpaceDN w:val="0"/>
        <w:adjustRightInd w:val="0"/>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Обсяги закупівлі Товару можуть бути зменшені залежно від реального фінансування видатків.</w:t>
      </w:r>
    </w:p>
    <w:p w14:paraId="23FFC0FD" w14:textId="77777777" w:rsidR="003C6944" w:rsidRPr="00333159" w:rsidRDefault="003C6944" w:rsidP="003C6944">
      <w:pPr>
        <w:widowControl w:val="0"/>
        <w:numPr>
          <w:ilvl w:val="1"/>
          <w:numId w:val="15"/>
        </w:numPr>
        <w:autoSpaceDE w:val="0"/>
        <w:autoSpaceDN w:val="0"/>
        <w:adjustRightInd w:val="0"/>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59B5FC9" w14:textId="77777777" w:rsidR="003C6944" w:rsidRPr="00333159" w:rsidRDefault="003C6944" w:rsidP="003C6944">
      <w:pPr>
        <w:widowControl w:val="0"/>
        <w:numPr>
          <w:ilvl w:val="1"/>
          <w:numId w:val="15"/>
        </w:numPr>
        <w:autoSpaceDE w:val="0"/>
        <w:autoSpaceDN w:val="0"/>
        <w:adjustRightInd w:val="0"/>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54B66C7F" w14:textId="77777777" w:rsidR="003C6944" w:rsidRPr="00333159" w:rsidRDefault="003C6944" w:rsidP="003C6944">
      <w:pPr>
        <w:widowControl w:val="0"/>
        <w:autoSpaceDE w:val="0"/>
        <w:autoSpaceDN w:val="0"/>
        <w:adjustRightInd w:val="0"/>
        <w:spacing w:after="0" w:line="240" w:lineRule="auto"/>
        <w:ind w:left="20"/>
        <w:jc w:val="both"/>
        <w:rPr>
          <w:rFonts w:ascii="Times New Roman" w:hAnsi="Times New Roman"/>
          <w:color w:val="000000" w:themeColor="text1"/>
          <w:sz w:val="24"/>
          <w:szCs w:val="24"/>
          <w:lang w:val="uk-UA"/>
        </w:rPr>
      </w:pPr>
    </w:p>
    <w:p w14:paraId="756D331A" w14:textId="77777777" w:rsidR="003C6944" w:rsidRPr="00333159" w:rsidRDefault="003C6944" w:rsidP="003C6944">
      <w:pPr>
        <w:numPr>
          <w:ilvl w:val="0"/>
          <w:numId w:val="15"/>
        </w:numPr>
        <w:spacing w:after="0" w:line="240" w:lineRule="auto"/>
        <w:ind w:right="-7"/>
        <w:jc w:val="center"/>
        <w:rPr>
          <w:rFonts w:ascii="Times New Roman" w:hAnsi="Times New Roman"/>
          <w:color w:val="000000" w:themeColor="text1"/>
          <w:sz w:val="24"/>
          <w:szCs w:val="24"/>
          <w:lang w:val="uk-UA"/>
        </w:rPr>
      </w:pPr>
      <w:r w:rsidRPr="00333159">
        <w:rPr>
          <w:rFonts w:ascii="Times New Roman" w:hAnsi="Times New Roman"/>
          <w:b/>
          <w:color w:val="000000" w:themeColor="text1"/>
          <w:sz w:val="24"/>
          <w:szCs w:val="24"/>
          <w:lang w:val="uk-UA"/>
        </w:rPr>
        <w:t>ЯКІСТЬ ТОВАРУ</w:t>
      </w:r>
    </w:p>
    <w:p w14:paraId="794E6D05"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eastAsia="uk-UA"/>
        </w:rPr>
      </w:pPr>
      <w:r w:rsidRPr="00333159">
        <w:rPr>
          <w:rFonts w:ascii="Times New Roman" w:hAnsi="Times New Roman"/>
          <w:color w:val="000000" w:themeColor="text1"/>
          <w:sz w:val="24"/>
          <w:szCs w:val="24"/>
          <w:lang w:val="uk-UA" w:eastAsia="uk-UA"/>
        </w:rPr>
        <w:t xml:space="preserve">2.1. Постачальник повинен поставити Покупцю Товар, якість якого відповідає діючим вимогам, державним стандартам, санітарним нормам, а також іншій нормативно-технічній документації. </w:t>
      </w:r>
    </w:p>
    <w:p w14:paraId="50B94D54"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pacing w:val="-1"/>
          <w:sz w:val="24"/>
          <w:szCs w:val="24"/>
          <w:lang w:val="uk-UA" w:eastAsia="uk-UA"/>
        </w:rPr>
      </w:pPr>
      <w:r w:rsidRPr="00333159">
        <w:rPr>
          <w:rFonts w:ascii="Times New Roman" w:hAnsi="Times New Roman"/>
          <w:color w:val="000000" w:themeColor="text1"/>
          <w:spacing w:val="-6"/>
          <w:sz w:val="24"/>
          <w:szCs w:val="24"/>
          <w:lang w:val="uk-UA" w:eastAsia="uk-UA"/>
        </w:rPr>
        <w:t>2.2.</w:t>
      </w:r>
      <w:r w:rsidRPr="00333159">
        <w:rPr>
          <w:rFonts w:ascii="Times New Roman" w:hAnsi="Times New Roman"/>
          <w:color w:val="000000" w:themeColor="text1"/>
          <w:sz w:val="24"/>
          <w:szCs w:val="24"/>
          <w:lang w:val="uk-UA" w:eastAsia="uk-UA"/>
        </w:rPr>
        <w:t xml:space="preserve"> </w:t>
      </w:r>
      <w:r w:rsidRPr="00333159">
        <w:rPr>
          <w:rFonts w:ascii="Times New Roman" w:hAnsi="Times New Roman"/>
          <w:color w:val="000000" w:themeColor="text1"/>
          <w:sz w:val="24"/>
          <w:szCs w:val="24"/>
          <w:shd w:val="clear" w:color="auto" w:fill="FFFFFF"/>
          <w:lang w:val="uk-UA"/>
        </w:rPr>
        <w:t>Маркування товару повинно містити обов’язкову інформацію, яка передбачена чинним законодавством для харчових продуктів.</w:t>
      </w:r>
      <w:r w:rsidRPr="00333159">
        <w:rPr>
          <w:rFonts w:ascii="Times New Roman" w:hAnsi="Times New Roman"/>
          <w:color w:val="000000" w:themeColor="text1"/>
          <w:spacing w:val="-1"/>
          <w:sz w:val="24"/>
          <w:szCs w:val="24"/>
          <w:lang w:val="uk-UA" w:eastAsia="uk-UA"/>
        </w:rPr>
        <w:t xml:space="preserve"> </w:t>
      </w:r>
    </w:p>
    <w:p w14:paraId="6FD87ABC"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eastAsia="uk-UA"/>
        </w:rPr>
      </w:pPr>
      <w:r w:rsidRPr="00333159">
        <w:rPr>
          <w:rFonts w:ascii="Times New Roman" w:hAnsi="Times New Roman"/>
          <w:color w:val="000000" w:themeColor="text1"/>
          <w:sz w:val="24"/>
          <w:szCs w:val="24"/>
          <w:lang w:val="uk-UA" w:eastAsia="uk-UA"/>
        </w:rPr>
        <w:t xml:space="preserve">2.3. </w:t>
      </w:r>
      <w:r w:rsidRPr="00333159">
        <w:rPr>
          <w:rFonts w:ascii="Times New Roman" w:hAnsi="Times New Roman"/>
          <w:bCs/>
          <w:color w:val="000000" w:themeColor="text1"/>
          <w:sz w:val="24"/>
          <w:szCs w:val="24"/>
          <w:lang w:val="uk-UA"/>
        </w:rPr>
        <w:t xml:space="preserve">Товар повинен постачатися в тарі, що відповідає вимогам санітарних правил і норм. </w:t>
      </w:r>
      <w:r w:rsidRPr="00333159">
        <w:rPr>
          <w:rFonts w:ascii="Times New Roman" w:hAnsi="Times New Roman"/>
          <w:color w:val="000000" w:themeColor="text1"/>
          <w:sz w:val="24"/>
          <w:szCs w:val="24"/>
          <w:lang w:val="uk-UA"/>
        </w:rPr>
        <w:t>Упаковка товару повинна бути не пошкодженою.</w:t>
      </w:r>
    </w:p>
    <w:p w14:paraId="5EE97BBA" w14:textId="77777777" w:rsidR="003C6944" w:rsidRPr="00333159" w:rsidRDefault="003C6944" w:rsidP="003C6944">
      <w:pPr>
        <w:shd w:val="clear" w:color="auto" w:fill="FFFFFF"/>
        <w:tabs>
          <w:tab w:val="left" w:pos="916"/>
          <w:tab w:val="left" w:pos="1418"/>
        </w:tabs>
        <w:spacing w:after="0" w:line="240" w:lineRule="auto"/>
        <w:jc w:val="both"/>
        <w:rPr>
          <w:rFonts w:ascii="Times New Roman" w:hAnsi="Times New Roman"/>
          <w:color w:val="000000" w:themeColor="text1"/>
          <w:sz w:val="24"/>
          <w:szCs w:val="24"/>
          <w:lang w:val="uk-UA" w:eastAsia="uk-UA"/>
        </w:rPr>
      </w:pPr>
      <w:r w:rsidRPr="00333159">
        <w:rPr>
          <w:rFonts w:ascii="Times New Roman" w:hAnsi="Times New Roman"/>
          <w:bCs/>
          <w:color w:val="000000" w:themeColor="text1"/>
          <w:sz w:val="24"/>
          <w:szCs w:val="24"/>
          <w:lang w:val="uk-UA" w:eastAsia="uk-UA"/>
        </w:rPr>
        <w:t xml:space="preserve">2.4. </w:t>
      </w:r>
      <w:r w:rsidRPr="00333159">
        <w:rPr>
          <w:rFonts w:ascii="Times New Roman" w:hAnsi="Times New Roman"/>
          <w:color w:val="000000" w:themeColor="text1"/>
          <w:sz w:val="24"/>
          <w:szCs w:val="24"/>
          <w:lang w:val="uk-UA" w:eastAsia="uk-UA"/>
        </w:rPr>
        <w:t>У разі поставки Постачальником неякісного Товару, такий Товар підлягає заміні на Товар належної якості, визначеної у Договорі, протягом 10-ти календарних днів з дати отримання Постачальником відповідної вимоги (претензії) від Покупця. Всі витрати, пов’язані із заміною неякісного Товару на якісний, здійснюються за рахунок Постачальника. У разі неможливості заміни Товару Постачальник зобов’язується повернути Покупцю сплачену за цей Товар грошову суму протягом 5-х (п’яти) банківських днів з моменту отримання вищезазначеної вимоги Покупця.</w:t>
      </w:r>
    </w:p>
    <w:p w14:paraId="3E3C6B1B" w14:textId="77777777" w:rsidR="003C6944" w:rsidRPr="00333159" w:rsidRDefault="003C6944" w:rsidP="003C6944">
      <w:pPr>
        <w:shd w:val="clear" w:color="auto" w:fill="FFFFFF"/>
        <w:tabs>
          <w:tab w:val="left" w:pos="916"/>
          <w:tab w:val="left" w:pos="1418"/>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eastAsia="uk-UA"/>
        </w:rPr>
        <w:lastRenderedPageBreak/>
        <w:t xml:space="preserve">2.5. </w:t>
      </w:r>
      <w:r w:rsidRPr="00333159">
        <w:rPr>
          <w:rFonts w:ascii="Times New Roman" w:hAnsi="Times New Roman"/>
          <w:color w:val="000000" w:themeColor="text1"/>
          <w:sz w:val="24"/>
          <w:szCs w:val="24"/>
          <w:lang w:val="uk-UA"/>
        </w:rPr>
        <w:t>Кожна партія товару має супроводжуватися документами (накладними, документами, які засвідчують якість та безпеку).</w:t>
      </w:r>
    </w:p>
    <w:p w14:paraId="2EE5D129" w14:textId="77777777" w:rsidR="003C6944" w:rsidRPr="00333159" w:rsidRDefault="003C6944" w:rsidP="003C6944">
      <w:pPr>
        <w:shd w:val="clear" w:color="auto" w:fill="FFFFFF"/>
        <w:tabs>
          <w:tab w:val="left" w:pos="916"/>
          <w:tab w:val="left" w:pos="1418"/>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2.6. Постачальник повинен гарантувати, що термін придатності товару повинен складати на момент поставки не менше як 80% від встановлених інструкцією термінів зберігання для кожного окремого найменування.</w:t>
      </w:r>
    </w:p>
    <w:p w14:paraId="4195F061" w14:textId="77777777" w:rsidR="003C6944" w:rsidRPr="00333159" w:rsidRDefault="003C6944" w:rsidP="003C6944">
      <w:pPr>
        <w:shd w:val="clear" w:color="auto" w:fill="FFFFFF"/>
        <w:tabs>
          <w:tab w:val="left" w:pos="916"/>
          <w:tab w:val="left" w:pos="1418"/>
        </w:tabs>
        <w:spacing w:after="0" w:line="240" w:lineRule="auto"/>
        <w:jc w:val="both"/>
        <w:rPr>
          <w:rFonts w:ascii="Times New Roman" w:hAnsi="Times New Roman"/>
          <w:color w:val="000000" w:themeColor="text1"/>
          <w:sz w:val="24"/>
          <w:szCs w:val="24"/>
          <w:lang w:val="uk-UA"/>
        </w:rPr>
      </w:pPr>
    </w:p>
    <w:p w14:paraId="303394F4" w14:textId="77777777" w:rsidR="003C6944" w:rsidRPr="00333159" w:rsidRDefault="003C6944" w:rsidP="003C6944">
      <w:pPr>
        <w:spacing w:after="0" w:line="240" w:lineRule="auto"/>
        <w:ind w:right="-7"/>
        <w:jc w:val="center"/>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3. ЦІНА ТОВАРУ ТА ПОРЯДОК РОЗРАХУНКІВ</w:t>
      </w:r>
    </w:p>
    <w:p w14:paraId="45E614B4" w14:textId="69D75D72" w:rsidR="003C6944" w:rsidRPr="00333159" w:rsidRDefault="003C6944" w:rsidP="003C6944">
      <w:pPr>
        <w:tabs>
          <w:tab w:val="left" w:pos="1260"/>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3.1. Ціна Договору становить _____________________(__________________________) гривень, у тому числі ПДВ _________________ (___________________________) гривень</w:t>
      </w:r>
      <w:r>
        <w:rPr>
          <w:rFonts w:ascii="Times New Roman" w:hAnsi="Times New Roman"/>
          <w:color w:val="000000" w:themeColor="text1"/>
          <w:sz w:val="24"/>
          <w:szCs w:val="24"/>
          <w:lang w:val="uk-UA"/>
        </w:rPr>
        <w:t xml:space="preserve">. </w:t>
      </w:r>
      <w:r w:rsidRPr="00333159">
        <w:rPr>
          <w:rFonts w:ascii="Times New Roman" w:hAnsi="Times New Roman"/>
          <w:color w:val="000000" w:themeColor="text1"/>
          <w:sz w:val="24"/>
          <w:szCs w:val="24"/>
          <w:lang w:val="uk-UA"/>
        </w:rPr>
        <w:t>Ціна договору включає вартість пакування товару, завантаження, доставки та розвантаження.</w:t>
      </w:r>
    </w:p>
    <w:p w14:paraId="26B522D8" w14:textId="77777777" w:rsidR="003C6944" w:rsidRPr="00333159" w:rsidRDefault="003C6944" w:rsidP="003C6944">
      <w:pPr>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3.2. Покупець оплачує повну вартість отриманого Товару шляхом прямих банківських переказів з відстрочкою платежу протягом 30 (тридцяти) календарних днів з дати поставки Товару (дата підписання видаткової накладної сторонами). У разі затримки бюджетного фінансування розрахунок за поставлений товар здійснюється на протязі 5 банківських днів з дня отримання Покупцем бюджетного призначення на фінансування закупівлі на свій реєстраційний рахунок. </w:t>
      </w:r>
      <w:r w:rsidRPr="00333159">
        <w:rPr>
          <w:rFonts w:ascii="Times New Roman" w:hAnsi="Times New Roman"/>
          <w:sz w:val="24"/>
          <w:lang w:val="uk-UA"/>
        </w:rPr>
        <w:t>У разі відсутності у Покупця всієї суми фінансування, Покупець буде здійснювати оплату за поставлений Товар частинами по мірі отримання Покупцем бюджетного призначення на фінансування закупівлі на свій реєстраційний рахунок.</w:t>
      </w:r>
    </w:p>
    <w:p w14:paraId="0E069010" w14:textId="00A9DFCF" w:rsidR="003C6944" w:rsidRDefault="003C6944" w:rsidP="003C6944">
      <w:pPr>
        <w:spacing w:after="0" w:line="240" w:lineRule="auto"/>
        <w:ind w:left="20" w:right="-7"/>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3.3. Ціни в накладних і в рахунках вказуються в національній валюті України. Датою оплати Товару є дата відправлення грошових коштів банком Покупця.</w:t>
      </w:r>
    </w:p>
    <w:p w14:paraId="1A306749" w14:textId="77777777" w:rsidR="00174398" w:rsidRPr="00992514" w:rsidRDefault="00174398" w:rsidP="001743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rPr>
      </w:pPr>
      <w:r w:rsidRPr="00992514">
        <w:rPr>
          <w:rFonts w:ascii="Times New Roman" w:hAnsi="Times New Roman"/>
          <w:color w:val="000000" w:themeColor="text1"/>
          <w:sz w:val="24"/>
          <w:szCs w:val="24"/>
          <w:lang w:val="uk-UA"/>
        </w:rPr>
        <w:t>3.4. У випадку зміни курсу іноземної валюти (долар США та/або Євро) на 2 або більше відсотки відносно курсу, який встановлений Національним банком України на дату укладення Договору, Сторони мають право застосовувати наступний порядок коригування ціни за одиницю непоставленого Товару залежно від зміни курсу іноземної валюти:</w:t>
      </w:r>
    </w:p>
    <w:p w14:paraId="4DF7119E" w14:textId="77777777" w:rsidR="00174398" w:rsidRPr="00992514" w:rsidRDefault="00174398" w:rsidP="00174398">
      <w:pPr>
        <w:tabs>
          <w:tab w:val="left" w:pos="0"/>
        </w:tabs>
        <w:spacing w:after="0" w:line="240" w:lineRule="auto"/>
        <w:ind w:firstLine="567"/>
        <w:jc w:val="both"/>
        <w:rPr>
          <w:rFonts w:ascii="Times New Roman" w:hAnsi="Times New Roman"/>
          <w:b/>
          <w:color w:val="000000" w:themeColor="text1"/>
          <w:sz w:val="24"/>
          <w:szCs w:val="24"/>
          <w:lang w:val="uk-UA" w:eastAsia="ar-SA"/>
        </w:rPr>
      </w:pPr>
      <w:r w:rsidRPr="00992514">
        <w:rPr>
          <w:rFonts w:ascii="Times New Roman" w:hAnsi="Times New Roman"/>
          <w:b/>
          <w:color w:val="000000" w:themeColor="text1"/>
          <w:sz w:val="24"/>
          <w:szCs w:val="24"/>
          <w:lang w:val="uk-UA" w:eastAsia="ar-SA"/>
        </w:rPr>
        <w:t>Ц=(К1/К2)*</w:t>
      </w:r>
      <w:proofErr w:type="spellStart"/>
      <w:r w:rsidRPr="00992514">
        <w:rPr>
          <w:rFonts w:ascii="Times New Roman" w:hAnsi="Times New Roman"/>
          <w:b/>
          <w:color w:val="000000" w:themeColor="text1"/>
          <w:sz w:val="24"/>
          <w:szCs w:val="24"/>
          <w:lang w:val="uk-UA" w:eastAsia="ar-SA"/>
        </w:rPr>
        <w:t>Цт</w:t>
      </w:r>
      <w:proofErr w:type="spellEnd"/>
      <w:r w:rsidRPr="00992514">
        <w:rPr>
          <w:rFonts w:ascii="Times New Roman" w:hAnsi="Times New Roman"/>
          <w:b/>
          <w:color w:val="000000" w:themeColor="text1"/>
          <w:sz w:val="24"/>
          <w:szCs w:val="24"/>
          <w:lang w:val="uk-UA" w:eastAsia="ar-SA"/>
        </w:rPr>
        <w:t>,</w:t>
      </w:r>
    </w:p>
    <w:p w14:paraId="1A6BB9C9" w14:textId="77777777" w:rsidR="00174398" w:rsidRPr="00992514" w:rsidRDefault="00174398" w:rsidP="00174398">
      <w:pPr>
        <w:tabs>
          <w:tab w:val="left" w:pos="0"/>
        </w:tabs>
        <w:spacing w:after="0" w:line="240" w:lineRule="auto"/>
        <w:ind w:firstLine="567"/>
        <w:jc w:val="both"/>
        <w:rPr>
          <w:rFonts w:ascii="Times New Roman" w:hAnsi="Times New Roman"/>
          <w:color w:val="000000" w:themeColor="text1"/>
          <w:sz w:val="24"/>
          <w:szCs w:val="24"/>
          <w:lang w:val="uk-UA" w:eastAsia="ar-SA"/>
        </w:rPr>
      </w:pPr>
      <w:r w:rsidRPr="00992514">
        <w:rPr>
          <w:rFonts w:ascii="Times New Roman" w:hAnsi="Times New Roman"/>
          <w:color w:val="000000" w:themeColor="text1"/>
          <w:sz w:val="24"/>
          <w:szCs w:val="24"/>
          <w:lang w:val="uk-UA" w:eastAsia="ar-SA"/>
        </w:rPr>
        <w:t>де:</w:t>
      </w:r>
    </w:p>
    <w:p w14:paraId="31C31043" w14:textId="77777777" w:rsidR="00174398" w:rsidRPr="00992514" w:rsidRDefault="00174398" w:rsidP="00174398">
      <w:pPr>
        <w:tabs>
          <w:tab w:val="left" w:pos="0"/>
        </w:tabs>
        <w:spacing w:after="0" w:line="240" w:lineRule="auto"/>
        <w:ind w:firstLine="567"/>
        <w:jc w:val="both"/>
        <w:rPr>
          <w:rFonts w:ascii="Times New Roman" w:hAnsi="Times New Roman"/>
          <w:color w:val="000000" w:themeColor="text1"/>
          <w:sz w:val="24"/>
          <w:szCs w:val="24"/>
          <w:lang w:val="uk-UA" w:eastAsia="ar-SA"/>
        </w:rPr>
      </w:pPr>
      <w:r w:rsidRPr="00992514">
        <w:rPr>
          <w:rFonts w:ascii="Times New Roman" w:hAnsi="Times New Roman"/>
          <w:color w:val="000000" w:themeColor="text1"/>
          <w:sz w:val="24"/>
          <w:szCs w:val="24"/>
          <w:lang w:val="uk-UA" w:eastAsia="ar-SA"/>
        </w:rPr>
        <w:t xml:space="preserve">- </w:t>
      </w:r>
      <w:r w:rsidRPr="00992514">
        <w:rPr>
          <w:rFonts w:ascii="Times New Roman" w:hAnsi="Times New Roman"/>
          <w:b/>
          <w:color w:val="000000" w:themeColor="text1"/>
          <w:sz w:val="24"/>
          <w:szCs w:val="24"/>
          <w:lang w:val="uk-UA" w:eastAsia="ar-SA"/>
        </w:rPr>
        <w:t>К1</w:t>
      </w:r>
      <w:r w:rsidRPr="00992514">
        <w:rPr>
          <w:rFonts w:ascii="Times New Roman" w:hAnsi="Times New Roman"/>
          <w:color w:val="000000" w:themeColor="text1"/>
          <w:sz w:val="24"/>
          <w:szCs w:val="24"/>
          <w:lang w:val="uk-UA" w:eastAsia="ar-SA"/>
        </w:rPr>
        <w:t>- офіційний курс гривні до долара США/Євро, встановлений НБУ, на дату укладання відповідної додаткової угоди про зміну ціни за одиницю Товару;</w:t>
      </w:r>
    </w:p>
    <w:p w14:paraId="2353B5AE" w14:textId="77777777" w:rsidR="00174398" w:rsidRPr="00992514" w:rsidRDefault="00174398" w:rsidP="00174398">
      <w:pPr>
        <w:tabs>
          <w:tab w:val="left" w:pos="0"/>
        </w:tabs>
        <w:spacing w:after="0" w:line="240" w:lineRule="auto"/>
        <w:ind w:firstLine="567"/>
        <w:jc w:val="both"/>
        <w:rPr>
          <w:rFonts w:ascii="Times New Roman" w:hAnsi="Times New Roman"/>
          <w:color w:val="000000" w:themeColor="text1"/>
          <w:sz w:val="24"/>
          <w:szCs w:val="24"/>
          <w:lang w:val="uk-UA" w:eastAsia="ar-SA"/>
        </w:rPr>
      </w:pPr>
      <w:r w:rsidRPr="00992514">
        <w:rPr>
          <w:rFonts w:ascii="Times New Roman" w:hAnsi="Times New Roman"/>
          <w:color w:val="000000" w:themeColor="text1"/>
          <w:sz w:val="24"/>
          <w:szCs w:val="24"/>
          <w:lang w:val="uk-UA" w:eastAsia="ar-SA"/>
        </w:rPr>
        <w:t xml:space="preserve">- </w:t>
      </w:r>
      <w:r w:rsidRPr="00992514">
        <w:rPr>
          <w:rFonts w:ascii="Times New Roman" w:hAnsi="Times New Roman"/>
          <w:b/>
          <w:color w:val="000000" w:themeColor="text1"/>
          <w:sz w:val="24"/>
          <w:szCs w:val="24"/>
          <w:lang w:val="uk-UA" w:eastAsia="ar-SA"/>
        </w:rPr>
        <w:t>К2</w:t>
      </w:r>
      <w:r w:rsidRPr="00992514">
        <w:rPr>
          <w:rFonts w:ascii="Times New Roman" w:hAnsi="Times New Roman"/>
          <w:color w:val="000000" w:themeColor="text1"/>
          <w:sz w:val="24"/>
          <w:szCs w:val="24"/>
          <w:lang w:val="uk-UA" w:eastAsia="ar-SA"/>
        </w:rPr>
        <w:t xml:space="preserve"> - офіційний курс гривні до долара США/Євро, встановлений НБУ, на дату укладення Договору;</w:t>
      </w:r>
    </w:p>
    <w:p w14:paraId="5D6D97CB" w14:textId="77777777" w:rsidR="00174398" w:rsidRPr="00992514" w:rsidRDefault="00174398" w:rsidP="00174398">
      <w:pPr>
        <w:tabs>
          <w:tab w:val="left" w:pos="0"/>
        </w:tabs>
        <w:spacing w:after="0" w:line="240" w:lineRule="auto"/>
        <w:ind w:firstLine="567"/>
        <w:jc w:val="both"/>
        <w:rPr>
          <w:rFonts w:ascii="Times New Roman" w:hAnsi="Times New Roman"/>
          <w:color w:val="000000" w:themeColor="text1"/>
          <w:sz w:val="24"/>
          <w:szCs w:val="24"/>
          <w:lang w:val="uk-UA" w:eastAsia="ar-SA"/>
        </w:rPr>
      </w:pPr>
      <w:r w:rsidRPr="00992514">
        <w:rPr>
          <w:rFonts w:ascii="Times New Roman" w:hAnsi="Times New Roman"/>
          <w:color w:val="000000" w:themeColor="text1"/>
          <w:sz w:val="24"/>
          <w:szCs w:val="24"/>
          <w:lang w:val="uk-UA" w:eastAsia="ar-SA"/>
        </w:rPr>
        <w:t xml:space="preserve">-  </w:t>
      </w:r>
      <w:proofErr w:type="spellStart"/>
      <w:r w:rsidRPr="00992514">
        <w:rPr>
          <w:rFonts w:ascii="Times New Roman" w:hAnsi="Times New Roman"/>
          <w:b/>
          <w:color w:val="000000" w:themeColor="text1"/>
          <w:sz w:val="24"/>
          <w:szCs w:val="24"/>
          <w:lang w:val="uk-UA" w:eastAsia="ar-SA"/>
        </w:rPr>
        <w:t>Цт</w:t>
      </w:r>
      <w:proofErr w:type="spellEnd"/>
      <w:r w:rsidRPr="00992514">
        <w:rPr>
          <w:rFonts w:ascii="Times New Roman" w:hAnsi="Times New Roman"/>
          <w:color w:val="000000" w:themeColor="text1"/>
          <w:sz w:val="24"/>
          <w:szCs w:val="24"/>
          <w:lang w:val="uk-UA" w:eastAsia="ar-SA"/>
        </w:rPr>
        <w:t xml:space="preserve"> – ціна за одиницю Товару, визначена в Договорі на дату укладення Договору;</w:t>
      </w:r>
    </w:p>
    <w:p w14:paraId="506540CE" w14:textId="77777777" w:rsidR="00174398" w:rsidRPr="00992514" w:rsidRDefault="00174398" w:rsidP="00174398">
      <w:pPr>
        <w:tabs>
          <w:tab w:val="left" w:pos="0"/>
        </w:tabs>
        <w:spacing w:after="0" w:line="240" w:lineRule="auto"/>
        <w:ind w:firstLine="567"/>
        <w:jc w:val="both"/>
        <w:rPr>
          <w:rFonts w:ascii="Times New Roman" w:hAnsi="Times New Roman"/>
          <w:color w:val="000000" w:themeColor="text1"/>
          <w:sz w:val="24"/>
          <w:szCs w:val="24"/>
          <w:lang w:val="uk-UA" w:eastAsia="ar-SA"/>
        </w:rPr>
      </w:pPr>
      <w:r w:rsidRPr="00992514">
        <w:rPr>
          <w:rFonts w:ascii="Times New Roman" w:hAnsi="Times New Roman"/>
          <w:color w:val="000000" w:themeColor="text1"/>
          <w:sz w:val="24"/>
          <w:szCs w:val="24"/>
          <w:lang w:val="uk-UA" w:eastAsia="ar-SA"/>
        </w:rPr>
        <w:t xml:space="preserve">-  </w:t>
      </w:r>
      <w:r w:rsidRPr="00992514">
        <w:rPr>
          <w:rFonts w:ascii="Times New Roman" w:hAnsi="Times New Roman"/>
          <w:b/>
          <w:color w:val="000000" w:themeColor="text1"/>
          <w:sz w:val="24"/>
          <w:szCs w:val="24"/>
          <w:lang w:val="uk-UA" w:eastAsia="ar-SA"/>
        </w:rPr>
        <w:t xml:space="preserve">Ц </w:t>
      </w:r>
      <w:r w:rsidRPr="00992514">
        <w:rPr>
          <w:rFonts w:ascii="Times New Roman" w:hAnsi="Times New Roman"/>
          <w:color w:val="000000" w:themeColor="text1"/>
          <w:sz w:val="24"/>
          <w:szCs w:val="24"/>
          <w:lang w:val="uk-UA" w:eastAsia="ar-SA"/>
        </w:rPr>
        <w:t>– остаточна ціна одиниці Товару, за якою здійснюється відпуск Товару.</w:t>
      </w:r>
    </w:p>
    <w:p w14:paraId="5773F48E" w14:textId="77777777" w:rsidR="00174398" w:rsidRPr="00992514" w:rsidRDefault="00174398" w:rsidP="00174398">
      <w:pPr>
        <w:tabs>
          <w:tab w:val="left" w:pos="0"/>
        </w:tabs>
        <w:spacing w:after="0" w:line="240" w:lineRule="auto"/>
        <w:ind w:firstLine="567"/>
        <w:jc w:val="both"/>
        <w:rPr>
          <w:rFonts w:ascii="Times New Roman" w:hAnsi="Times New Roman"/>
          <w:color w:val="000000" w:themeColor="text1"/>
          <w:sz w:val="24"/>
          <w:szCs w:val="24"/>
          <w:lang w:val="uk-UA" w:eastAsia="ar-SA"/>
        </w:rPr>
      </w:pPr>
      <w:r w:rsidRPr="00992514">
        <w:rPr>
          <w:rFonts w:ascii="Times New Roman" w:hAnsi="Times New Roman"/>
          <w:color w:val="000000" w:themeColor="text1"/>
          <w:sz w:val="24"/>
          <w:szCs w:val="24"/>
          <w:lang w:val="uk-UA" w:eastAsia="ar-SA"/>
        </w:rPr>
        <w:t>Зміна курсу іноземної валюти підтверджується даними Національного банку України, які розміщуються на офіційному сайті НБУ.</w:t>
      </w:r>
    </w:p>
    <w:p w14:paraId="2CD17641" w14:textId="3FB56E74" w:rsidR="003C6944" w:rsidRPr="00992514" w:rsidRDefault="00174398" w:rsidP="00992514">
      <w:pPr>
        <w:spacing w:after="0" w:line="240" w:lineRule="auto"/>
        <w:ind w:left="20" w:right="-7"/>
        <w:jc w:val="both"/>
        <w:rPr>
          <w:rFonts w:ascii="Times New Roman" w:hAnsi="Times New Roman"/>
          <w:color w:val="000000" w:themeColor="text1"/>
          <w:sz w:val="24"/>
          <w:szCs w:val="24"/>
          <w:lang w:val="uk-UA"/>
        </w:rPr>
      </w:pPr>
      <w:r w:rsidRPr="00992514">
        <w:rPr>
          <w:rFonts w:ascii="Times New Roman" w:hAnsi="Times New Roman"/>
          <w:color w:val="000000" w:themeColor="text1"/>
          <w:sz w:val="24"/>
          <w:szCs w:val="24"/>
          <w:lang w:val="uk-UA"/>
        </w:rPr>
        <w:t>Ціна за одиницю Товару, що розраховується в порядку та на умовах, визначених за вищенаведеною формулою, погоджується Сторонами шляхом укладення Додаткової угоди до Договору.</w:t>
      </w:r>
    </w:p>
    <w:p w14:paraId="7AB2572E" w14:textId="77777777" w:rsidR="003C6944" w:rsidRPr="00333159" w:rsidRDefault="003C6944" w:rsidP="003C6944">
      <w:pPr>
        <w:spacing w:after="0" w:line="240" w:lineRule="auto"/>
        <w:jc w:val="center"/>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4. ПОСТАВКА ТОВАРУ</w:t>
      </w:r>
    </w:p>
    <w:p w14:paraId="26C76910"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4.1. Строк поставки товарів: товар повинен бути поставлений Покупцю протягом 30 днів з дати укладення договору.</w:t>
      </w:r>
    </w:p>
    <w:p w14:paraId="4B164D46"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4.2. Поставка Товару проводиться безпосередньо Покупцю транспортом Постачальника.</w:t>
      </w:r>
    </w:p>
    <w:p w14:paraId="319F54B1" w14:textId="77777777" w:rsidR="003C6944" w:rsidRPr="00333159" w:rsidRDefault="003C6944" w:rsidP="003C6944">
      <w:pPr>
        <w:tabs>
          <w:tab w:val="left" w:pos="1260"/>
        </w:tabs>
        <w:spacing w:after="0" w:line="240" w:lineRule="auto"/>
        <w:jc w:val="both"/>
        <w:rPr>
          <w:rFonts w:ascii="Times New Roman" w:hAnsi="Times New Roman"/>
          <w:color w:val="000000" w:themeColor="text1"/>
          <w:sz w:val="24"/>
          <w:szCs w:val="24"/>
          <w:lang w:val="uk-UA"/>
        </w:rPr>
      </w:pPr>
      <w:bookmarkStart w:id="20" w:name="57"/>
      <w:bookmarkStart w:id="21" w:name="58"/>
      <w:bookmarkEnd w:id="20"/>
      <w:bookmarkEnd w:id="21"/>
      <w:r w:rsidRPr="00333159">
        <w:rPr>
          <w:rFonts w:ascii="Times New Roman" w:hAnsi="Times New Roman"/>
          <w:color w:val="000000" w:themeColor="text1"/>
          <w:sz w:val="24"/>
          <w:szCs w:val="24"/>
          <w:lang w:val="uk-UA"/>
        </w:rPr>
        <w:t>4.3. Датою поставки Товару є дата підписання уповноваженими представниками Сторін акту приймання – передачі Товару або видаткової накладної. Право власності на Товар переходить від Постачальника до Покупця з дати підписання Сторонами акту приймання – передачі Товару або видаткової накладної.</w:t>
      </w:r>
    </w:p>
    <w:p w14:paraId="4880D11C"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4.4. Місце поставки товарів: Постачальник забезпечує поставку товару на умовах поставки DDP – м. Дніпро (Інкотермс - 2010) на склад Покупця за </w:t>
      </w:r>
      <w:proofErr w:type="spellStart"/>
      <w:r w:rsidRPr="00333159">
        <w:rPr>
          <w:rFonts w:ascii="Times New Roman" w:hAnsi="Times New Roman"/>
          <w:color w:val="000000" w:themeColor="text1"/>
          <w:sz w:val="24"/>
          <w:szCs w:val="24"/>
          <w:lang w:val="uk-UA"/>
        </w:rPr>
        <w:t>адресою</w:t>
      </w:r>
      <w:proofErr w:type="spellEnd"/>
      <w:r w:rsidRPr="00333159">
        <w:rPr>
          <w:rFonts w:ascii="Times New Roman" w:hAnsi="Times New Roman"/>
          <w:color w:val="000000" w:themeColor="text1"/>
          <w:sz w:val="24"/>
          <w:szCs w:val="24"/>
          <w:lang w:val="uk-UA"/>
        </w:rPr>
        <w:t xml:space="preserve">: </w:t>
      </w:r>
      <w:r w:rsidRPr="00333159">
        <w:rPr>
          <w:rFonts w:ascii="Times New Roman" w:hAnsi="Times New Roman"/>
          <w:color w:val="000000" w:themeColor="text1"/>
          <w:sz w:val="24"/>
          <w:szCs w:val="24"/>
          <w:lang w:val="uk-UA" w:eastAsia="uk-UA"/>
        </w:rPr>
        <w:t xml:space="preserve">49054,  м. Дніпро, пр. </w:t>
      </w:r>
      <w:proofErr w:type="spellStart"/>
      <w:r w:rsidRPr="00333159">
        <w:rPr>
          <w:rFonts w:ascii="Times New Roman" w:hAnsi="Times New Roman"/>
          <w:color w:val="000000" w:themeColor="text1"/>
          <w:sz w:val="24"/>
          <w:szCs w:val="24"/>
          <w:lang w:val="uk-UA" w:eastAsia="uk-UA"/>
        </w:rPr>
        <w:t>О.Поля</w:t>
      </w:r>
      <w:proofErr w:type="spellEnd"/>
      <w:r w:rsidRPr="00333159">
        <w:rPr>
          <w:rFonts w:ascii="Times New Roman" w:hAnsi="Times New Roman"/>
          <w:color w:val="000000" w:themeColor="text1"/>
          <w:sz w:val="24"/>
          <w:szCs w:val="24"/>
          <w:lang w:val="uk-UA" w:eastAsia="uk-UA"/>
        </w:rPr>
        <w:t>, буд. 48</w:t>
      </w:r>
      <w:r w:rsidRPr="00333159">
        <w:rPr>
          <w:rFonts w:ascii="Times New Roman" w:hAnsi="Times New Roman"/>
          <w:color w:val="000000" w:themeColor="text1"/>
          <w:sz w:val="24"/>
          <w:szCs w:val="24"/>
          <w:lang w:val="uk-UA"/>
        </w:rPr>
        <w:t>.</w:t>
      </w:r>
    </w:p>
    <w:p w14:paraId="10E2EB9A" w14:textId="77777777" w:rsidR="003C6944" w:rsidRPr="00333159" w:rsidRDefault="003C6944" w:rsidP="003C6944">
      <w:pPr>
        <w:spacing w:after="0" w:line="240" w:lineRule="auto"/>
        <w:ind w:right="-7"/>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4.5. Постачальник надає на адресу Покупця наступні документи: видаткову накладну; рахунок; документи, підтверджуючі якість товару.</w:t>
      </w:r>
    </w:p>
    <w:p w14:paraId="6C7530E9" w14:textId="77777777" w:rsidR="003C6944" w:rsidRPr="00333159" w:rsidRDefault="003C6944" w:rsidP="003C6944">
      <w:pPr>
        <w:tabs>
          <w:tab w:val="left" w:pos="1260"/>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4.6. Приймання Товару по кількості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 П-6 від 15.06.1965р., по якості - Інструкції про </w:t>
      </w:r>
      <w:r w:rsidRPr="00333159">
        <w:rPr>
          <w:rFonts w:ascii="Times New Roman" w:hAnsi="Times New Roman"/>
          <w:color w:val="000000" w:themeColor="text1"/>
          <w:sz w:val="24"/>
          <w:szCs w:val="24"/>
          <w:lang w:val="uk-UA"/>
        </w:rPr>
        <w:lastRenderedPageBreak/>
        <w:t xml:space="preserve">порядок приймання продукції виробничо-технічного призначення і товарів народного споживання за якістю, затвердженої постановою Держарбітражу № П-7 від 25.04.1966р. </w:t>
      </w:r>
    </w:p>
    <w:p w14:paraId="66E23CCC" w14:textId="77777777" w:rsidR="003C6944" w:rsidRPr="00333159" w:rsidRDefault="003C6944" w:rsidP="003C6944">
      <w:pPr>
        <w:tabs>
          <w:tab w:val="left" w:pos="1260"/>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4.7. Уповноважений представник підрозділу Покупця при прийнятті Товару зобов’язаний звірити відповідність кількості і асортименту Товару, вказаному в рахунку і накладній, розписатися за отримання Товару та видати представнику Постачальника довіреність на отримання даної партії товару.</w:t>
      </w:r>
    </w:p>
    <w:p w14:paraId="10435C84" w14:textId="77777777" w:rsidR="003C6944" w:rsidRPr="00333159" w:rsidRDefault="003C6944" w:rsidP="003C6944">
      <w:pPr>
        <w:tabs>
          <w:tab w:val="left" w:pos="1260"/>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4.8.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0340F7D8" w14:textId="77777777" w:rsidR="003C6944" w:rsidRPr="00333159" w:rsidRDefault="003C6944" w:rsidP="003C6944">
      <w:pPr>
        <w:tabs>
          <w:tab w:val="left" w:pos="1260"/>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4.9.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6E70BC4F" w14:textId="77777777" w:rsidR="003C6944" w:rsidRPr="00333159" w:rsidRDefault="003C6944" w:rsidP="003C6944">
      <w:pPr>
        <w:tabs>
          <w:tab w:val="left" w:pos="1260"/>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4.10. Упаковка і маркування Товару повинні відповідати встановленим правилам, стандартам і технічним умовам.</w:t>
      </w:r>
    </w:p>
    <w:p w14:paraId="75F50E4C" w14:textId="77777777" w:rsidR="003C6944" w:rsidRPr="00333159" w:rsidRDefault="003C6944" w:rsidP="003C6944">
      <w:pPr>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4.11. Упаковка повинна забезпечувати повну цілісність Товару при транспортуванні усіма видами транспорту, включаючи перевантаження, а також мати пристосування для можливих перевантажень як за допомогою піднімальних механізмів, так і ручним засобом (за допомогою візків і авто (</w:t>
      </w:r>
      <w:proofErr w:type="spellStart"/>
      <w:r w:rsidRPr="00333159">
        <w:rPr>
          <w:rFonts w:ascii="Times New Roman" w:hAnsi="Times New Roman"/>
          <w:color w:val="000000" w:themeColor="text1"/>
          <w:sz w:val="24"/>
          <w:szCs w:val="24"/>
          <w:lang w:val="uk-UA"/>
        </w:rPr>
        <w:t>електро</w:t>
      </w:r>
      <w:proofErr w:type="spellEnd"/>
      <w:r w:rsidRPr="00333159">
        <w:rPr>
          <w:rFonts w:ascii="Times New Roman" w:hAnsi="Times New Roman"/>
          <w:color w:val="000000" w:themeColor="text1"/>
          <w:sz w:val="24"/>
          <w:szCs w:val="24"/>
          <w:lang w:val="uk-UA"/>
        </w:rPr>
        <w:t xml:space="preserve">) </w:t>
      </w:r>
      <w:proofErr w:type="spellStart"/>
      <w:r w:rsidRPr="00333159">
        <w:rPr>
          <w:rFonts w:ascii="Times New Roman" w:hAnsi="Times New Roman"/>
          <w:color w:val="000000" w:themeColor="text1"/>
          <w:sz w:val="24"/>
          <w:szCs w:val="24"/>
          <w:lang w:val="uk-UA"/>
        </w:rPr>
        <w:t>каром</w:t>
      </w:r>
      <w:proofErr w:type="spellEnd"/>
      <w:r w:rsidRPr="00333159">
        <w:rPr>
          <w:rFonts w:ascii="Times New Roman" w:hAnsi="Times New Roman"/>
          <w:color w:val="000000" w:themeColor="text1"/>
          <w:sz w:val="24"/>
          <w:szCs w:val="24"/>
          <w:lang w:val="uk-UA"/>
        </w:rPr>
        <w:t>).</w:t>
      </w:r>
    </w:p>
    <w:p w14:paraId="5532643B" w14:textId="77777777" w:rsidR="003C6944" w:rsidRPr="00333159" w:rsidRDefault="003C6944" w:rsidP="003C6944">
      <w:pPr>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4.12. У випадку наявності претензій по кількості та асортименту Товару, Сторони керуються пунктами 2.4.-2.7. цього Договору.</w:t>
      </w:r>
    </w:p>
    <w:p w14:paraId="093C178F" w14:textId="77777777" w:rsidR="003C6944" w:rsidRPr="00333159" w:rsidRDefault="003C6944" w:rsidP="003C6944">
      <w:pPr>
        <w:spacing w:after="0" w:line="240" w:lineRule="auto"/>
        <w:jc w:val="both"/>
        <w:rPr>
          <w:rFonts w:ascii="Times New Roman" w:hAnsi="Times New Roman"/>
          <w:color w:val="000000" w:themeColor="text1"/>
          <w:sz w:val="24"/>
          <w:szCs w:val="24"/>
          <w:lang w:val="uk-UA"/>
        </w:rPr>
      </w:pPr>
    </w:p>
    <w:p w14:paraId="6160808B" w14:textId="77777777" w:rsidR="003C6944" w:rsidRPr="00333159" w:rsidRDefault="003C6944" w:rsidP="003C6944">
      <w:pPr>
        <w:spacing w:after="0" w:line="240" w:lineRule="auto"/>
        <w:ind w:right="-7"/>
        <w:jc w:val="center"/>
        <w:rPr>
          <w:rFonts w:ascii="Times New Roman" w:hAnsi="Times New Roman"/>
          <w:color w:val="000000" w:themeColor="text1"/>
          <w:sz w:val="24"/>
          <w:szCs w:val="24"/>
          <w:lang w:val="uk-UA"/>
        </w:rPr>
      </w:pPr>
      <w:r w:rsidRPr="00333159">
        <w:rPr>
          <w:rFonts w:ascii="Times New Roman" w:hAnsi="Times New Roman"/>
          <w:b/>
          <w:color w:val="000000" w:themeColor="text1"/>
          <w:sz w:val="24"/>
          <w:szCs w:val="24"/>
          <w:lang w:val="uk-UA"/>
        </w:rPr>
        <w:t>5.  ПРАВА ТА ОБОВ’ЯЗКИ СТОРІН</w:t>
      </w:r>
    </w:p>
    <w:p w14:paraId="4E304C28" w14:textId="77777777" w:rsidR="003C6944" w:rsidRPr="00333159" w:rsidRDefault="003C6944" w:rsidP="003C6944">
      <w:pPr>
        <w:numPr>
          <w:ilvl w:val="1"/>
          <w:numId w:val="16"/>
        </w:numPr>
        <w:spacing w:after="0" w:line="240" w:lineRule="auto"/>
        <w:ind w:right="-6"/>
        <w:jc w:val="both"/>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 xml:space="preserve"> Покупець зобов’язаний:</w:t>
      </w:r>
    </w:p>
    <w:p w14:paraId="2DE67772"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5.1.1. Приймати поставлений Товар згідно з документами, зазначеними в п. 4.5. Договору.</w:t>
      </w:r>
    </w:p>
    <w:p w14:paraId="7D810CE1"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5.1.2. Своєчасно та в повному обсязі здійснювати оплату за поставлений Товар.</w:t>
      </w:r>
    </w:p>
    <w:p w14:paraId="5AD803FB" w14:textId="77777777" w:rsidR="003C6944" w:rsidRPr="00333159" w:rsidRDefault="003C6944" w:rsidP="003C6944">
      <w:pPr>
        <w:spacing w:after="0" w:line="240" w:lineRule="auto"/>
        <w:ind w:right="-6"/>
        <w:jc w:val="both"/>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5.2. Покупець має право:</w:t>
      </w:r>
    </w:p>
    <w:p w14:paraId="2C1D91EC"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5.2.1. Контролювати поставку Товару у строки встановлені цим Договором.</w:t>
      </w:r>
    </w:p>
    <w:p w14:paraId="0573C721"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5.2.2. Повернути Постачальнику неякісний Товар.</w:t>
      </w:r>
    </w:p>
    <w:p w14:paraId="45AAFFE6"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5.2.3. Повернути рахунок Постачальнику без здійснення оплати в разі ненадання або неналежного оформлення документів, зазначених у п. 4.5. Договору (відсутність печатки, підписів тощо).</w:t>
      </w:r>
    </w:p>
    <w:p w14:paraId="4C27FC43"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5.2.4. Вимагати дострокового розірвання Договору у разі невиконання зобов’язань Постачальником, повідомивши його про це у строк 30 календарних днів.</w:t>
      </w:r>
    </w:p>
    <w:p w14:paraId="35056AC9"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5.2.5. Вимагати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BDE6FB2" w14:textId="77777777" w:rsidR="003C6944" w:rsidRPr="00333159" w:rsidRDefault="003C6944" w:rsidP="003C6944">
      <w:pPr>
        <w:numPr>
          <w:ilvl w:val="1"/>
          <w:numId w:val="17"/>
        </w:numPr>
        <w:spacing w:after="0" w:line="240" w:lineRule="auto"/>
        <w:ind w:right="-6"/>
        <w:jc w:val="both"/>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Постачальник зобов’язаний:</w:t>
      </w:r>
    </w:p>
    <w:p w14:paraId="0F6FCEDE" w14:textId="77777777" w:rsidR="003C6944" w:rsidRPr="00333159" w:rsidRDefault="003C6944" w:rsidP="003C6944">
      <w:pPr>
        <w:numPr>
          <w:ilvl w:val="2"/>
          <w:numId w:val="17"/>
        </w:num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Поставити Товар у строк, встановлений цим Договором.</w:t>
      </w:r>
    </w:p>
    <w:p w14:paraId="4F5FCDE6"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5.3.2. Забезпечити поставку Товар, якість якого відповідає умовам, встановленим розділом 2 цього Договору</w:t>
      </w:r>
    </w:p>
    <w:p w14:paraId="296AD3B0"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5.3.3. Проводити заміну невідповідного асортименту, заміну неякісного Товару, усунути виявлені дефекти.</w:t>
      </w:r>
    </w:p>
    <w:p w14:paraId="0247C655" w14:textId="77777777" w:rsidR="003C6944" w:rsidRPr="00333159" w:rsidRDefault="003C6944" w:rsidP="003C6944">
      <w:pPr>
        <w:spacing w:after="0" w:line="240" w:lineRule="auto"/>
        <w:ind w:right="-6"/>
        <w:jc w:val="both"/>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5.4. Постачальник має право:</w:t>
      </w:r>
    </w:p>
    <w:p w14:paraId="1690519F"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5.4.1. Своєчасно і в повному обсязі отримувати плату за поставлений Товар.</w:t>
      </w:r>
    </w:p>
    <w:p w14:paraId="3997F0B8"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5.4.2. Вимагати дострокового розірвання Договору у разі невиконання зобов’язань Покупцем, повідомивши його про це у строк 30 календарних днів.</w:t>
      </w:r>
    </w:p>
    <w:p w14:paraId="14FA96EB" w14:textId="77777777" w:rsidR="003C6944" w:rsidRPr="00333159" w:rsidRDefault="003C6944" w:rsidP="003C6944">
      <w:pPr>
        <w:spacing w:after="0" w:line="240" w:lineRule="auto"/>
        <w:ind w:right="-7"/>
        <w:jc w:val="both"/>
        <w:rPr>
          <w:rFonts w:ascii="Times New Roman" w:hAnsi="Times New Roman"/>
          <w:color w:val="000000" w:themeColor="text1"/>
          <w:sz w:val="24"/>
          <w:szCs w:val="24"/>
          <w:lang w:val="uk-UA"/>
        </w:rPr>
      </w:pPr>
    </w:p>
    <w:p w14:paraId="6C7C6134" w14:textId="77777777" w:rsidR="003C6944" w:rsidRPr="00333159" w:rsidRDefault="003C6944" w:rsidP="003C6944">
      <w:pPr>
        <w:numPr>
          <w:ilvl w:val="0"/>
          <w:numId w:val="17"/>
        </w:numPr>
        <w:spacing w:after="0" w:line="240" w:lineRule="auto"/>
        <w:ind w:right="-7"/>
        <w:jc w:val="center"/>
        <w:rPr>
          <w:rFonts w:ascii="Times New Roman" w:hAnsi="Times New Roman"/>
          <w:color w:val="000000" w:themeColor="text1"/>
          <w:sz w:val="24"/>
          <w:szCs w:val="24"/>
          <w:lang w:val="uk-UA"/>
        </w:rPr>
      </w:pPr>
      <w:r w:rsidRPr="00333159">
        <w:rPr>
          <w:rFonts w:ascii="Times New Roman" w:hAnsi="Times New Roman"/>
          <w:b/>
          <w:color w:val="000000" w:themeColor="text1"/>
          <w:sz w:val="24"/>
          <w:szCs w:val="24"/>
          <w:lang w:val="uk-UA"/>
        </w:rPr>
        <w:t>ВІДПОВІДАЛЬНІСТЬ СТОРІН</w:t>
      </w:r>
    </w:p>
    <w:p w14:paraId="7AA9EBB1"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6.1.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63C3E367" w14:textId="77777777" w:rsidR="003C6944" w:rsidRPr="00333159" w:rsidRDefault="003C6944" w:rsidP="003C6944">
      <w:pPr>
        <w:spacing w:after="0" w:line="240" w:lineRule="auto"/>
        <w:ind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6.2. Відповідно до статті 231 Господарського кодексу України у разі порушення умов зобов’язання щодо якості (асортименту) Товару (партії Товару) з Постачальника стягується штраф у розмірі двадцяти відсотків вартості неякісного (</w:t>
      </w:r>
      <w:proofErr w:type="spellStart"/>
      <w:r w:rsidRPr="00333159">
        <w:rPr>
          <w:rFonts w:ascii="Times New Roman" w:hAnsi="Times New Roman"/>
          <w:color w:val="000000" w:themeColor="text1"/>
          <w:sz w:val="24"/>
          <w:szCs w:val="24"/>
          <w:lang w:val="uk-UA"/>
        </w:rPr>
        <w:t>недокомплектованого</w:t>
      </w:r>
      <w:proofErr w:type="spellEnd"/>
      <w:r w:rsidRPr="00333159">
        <w:rPr>
          <w:rFonts w:ascii="Times New Roman" w:hAnsi="Times New Roman"/>
          <w:color w:val="000000" w:themeColor="text1"/>
          <w:sz w:val="24"/>
          <w:szCs w:val="24"/>
          <w:lang w:val="uk-UA"/>
        </w:rPr>
        <w:t>) Товару (партії Товару).</w:t>
      </w:r>
    </w:p>
    <w:p w14:paraId="6CF7DB3B" w14:textId="77777777" w:rsidR="003C6944" w:rsidRPr="00333159" w:rsidRDefault="003C6944" w:rsidP="003C6944">
      <w:pPr>
        <w:pStyle w:val="32"/>
        <w:spacing w:after="0" w:line="240" w:lineRule="auto"/>
        <w:ind w:left="0"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lastRenderedPageBreak/>
        <w:t>6.3. Відповідно до статті 231 Господарського кодексу України у разі порушення строків поставки Товару з Постачальника стягується пеня у розмірі 0,1 відсотка вартості Товару, з якого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14:paraId="7BA24716" w14:textId="77777777" w:rsidR="003C6944" w:rsidRPr="00333159" w:rsidRDefault="003C6944" w:rsidP="003C6944">
      <w:pPr>
        <w:pStyle w:val="32"/>
        <w:spacing w:after="0" w:line="240" w:lineRule="auto"/>
        <w:ind w:left="0"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6.4. Відповідно до положень пункту 4 частини 1 статті 236 Господарського кодексу України у  разі невиконання або неналежного виконання Постачальником зобов'язань за Договором Покупець має право відмовитися </w:t>
      </w:r>
      <w:r w:rsidRPr="00333159">
        <w:rPr>
          <w:rStyle w:val="rvts0"/>
          <w:rFonts w:ascii="Times New Roman" w:hAnsi="Times New Roman"/>
          <w:color w:val="000000" w:themeColor="text1"/>
          <w:sz w:val="24"/>
          <w:szCs w:val="24"/>
          <w:lang w:val="uk-UA"/>
        </w:rPr>
        <w:t xml:space="preserve">від встановлення на майбутнє господарських відносин з </w:t>
      </w:r>
      <w:r w:rsidRPr="00333159">
        <w:rPr>
          <w:rFonts w:ascii="Times New Roman" w:hAnsi="Times New Roman"/>
          <w:color w:val="000000" w:themeColor="text1"/>
          <w:sz w:val="24"/>
          <w:szCs w:val="24"/>
          <w:lang w:val="uk-UA"/>
        </w:rPr>
        <w:t>Постачальником</w:t>
      </w:r>
      <w:r w:rsidRPr="00333159">
        <w:rPr>
          <w:rStyle w:val="rvts0"/>
          <w:rFonts w:ascii="Times New Roman" w:hAnsi="Times New Roman"/>
          <w:color w:val="000000" w:themeColor="text1"/>
          <w:sz w:val="24"/>
          <w:szCs w:val="24"/>
          <w:lang w:val="uk-UA"/>
        </w:rPr>
        <w:t>.</w:t>
      </w:r>
      <w:r w:rsidRPr="00333159">
        <w:rPr>
          <w:rFonts w:ascii="Times New Roman" w:hAnsi="Times New Roman"/>
          <w:color w:val="000000" w:themeColor="text1"/>
          <w:sz w:val="24"/>
          <w:szCs w:val="24"/>
          <w:lang w:val="uk-UA"/>
        </w:rPr>
        <w:t>.</w:t>
      </w:r>
    </w:p>
    <w:p w14:paraId="1B8E237C" w14:textId="77777777" w:rsidR="003C6944" w:rsidRPr="00333159" w:rsidRDefault="003C6944" w:rsidP="003C6944">
      <w:pPr>
        <w:pStyle w:val="32"/>
        <w:spacing w:after="0" w:line="240" w:lineRule="auto"/>
        <w:ind w:left="0"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6.5. У випадку поставки Постачальником Товару без заявки, Покупець має право не приймати поставлений Товар, про що письмово повідомляє Постачальника. </w:t>
      </w:r>
    </w:p>
    <w:p w14:paraId="36F415B4" w14:textId="77777777" w:rsidR="003C6944" w:rsidRPr="00333159" w:rsidRDefault="003C6944" w:rsidP="003C6944">
      <w:pPr>
        <w:pStyle w:val="32"/>
        <w:spacing w:after="0" w:line="240" w:lineRule="auto"/>
        <w:ind w:left="0"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6.6. Усі правовідносини, що виникають у зв'язку з виконанням умов цього </w:t>
      </w:r>
      <w:r w:rsidRPr="00333159">
        <w:rPr>
          <w:rFonts w:ascii="Times New Roman" w:hAnsi="Times New Roman"/>
          <w:color w:val="000000" w:themeColor="text1"/>
          <w:spacing w:val="-2"/>
          <w:sz w:val="24"/>
          <w:szCs w:val="24"/>
          <w:lang w:val="uk-UA"/>
        </w:rPr>
        <w:t xml:space="preserve">Договору і не врегульовані ним, регламентуються нормами чинного в Україні </w:t>
      </w:r>
      <w:r w:rsidRPr="00333159">
        <w:rPr>
          <w:rFonts w:ascii="Times New Roman" w:hAnsi="Times New Roman"/>
          <w:color w:val="000000" w:themeColor="text1"/>
          <w:sz w:val="24"/>
          <w:szCs w:val="24"/>
          <w:lang w:val="uk-UA"/>
        </w:rPr>
        <w:t>законодавства.</w:t>
      </w:r>
    </w:p>
    <w:p w14:paraId="4CF16312" w14:textId="77777777" w:rsidR="003C6944" w:rsidRPr="00333159" w:rsidRDefault="003C6944" w:rsidP="003C6944">
      <w:pPr>
        <w:pStyle w:val="32"/>
        <w:spacing w:after="0" w:line="240" w:lineRule="auto"/>
        <w:ind w:left="0"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6.7. У всіх інших випадках за порушення умов Договору Сторони несуть відповідальність у розмірі подвійної облікової ставки НБУ, що діяла на момент виникнення порушення.</w:t>
      </w:r>
    </w:p>
    <w:p w14:paraId="63728AB8" w14:textId="77777777" w:rsidR="003C6944" w:rsidRPr="00333159" w:rsidRDefault="003C6944" w:rsidP="003C6944">
      <w:pPr>
        <w:pStyle w:val="32"/>
        <w:spacing w:after="0" w:line="240" w:lineRule="auto"/>
        <w:ind w:left="0" w:right="-6"/>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6.8. Сплата штрафних санкцій не звільняє Сторони від взятих на себе зобов’язань.</w:t>
      </w:r>
    </w:p>
    <w:p w14:paraId="3C40A53D" w14:textId="77777777" w:rsidR="003C6944" w:rsidRPr="00333159" w:rsidRDefault="003C6944" w:rsidP="003C6944">
      <w:pPr>
        <w:pStyle w:val="32"/>
        <w:spacing w:after="0" w:line="240" w:lineRule="auto"/>
        <w:ind w:left="0" w:right="-7"/>
        <w:jc w:val="both"/>
        <w:rPr>
          <w:rFonts w:ascii="Times New Roman" w:hAnsi="Times New Roman"/>
          <w:color w:val="000000" w:themeColor="text1"/>
          <w:sz w:val="24"/>
          <w:szCs w:val="24"/>
          <w:lang w:val="uk-UA"/>
        </w:rPr>
      </w:pPr>
    </w:p>
    <w:p w14:paraId="170FDA52" w14:textId="77777777" w:rsidR="003C6944" w:rsidRPr="00333159" w:rsidRDefault="003C6944" w:rsidP="003C6944">
      <w:pPr>
        <w:spacing w:after="0" w:line="240" w:lineRule="auto"/>
        <w:jc w:val="center"/>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7. ОБСТАВИНИ НЕПЕРЕБОРНОЇ СИЛИ</w:t>
      </w:r>
    </w:p>
    <w:p w14:paraId="5637485D" w14:textId="77777777" w:rsidR="003C6944" w:rsidRPr="00333159" w:rsidRDefault="003C6944" w:rsidP="003C6944">
      <w:pPr>
        <w:pStyle w:val="a3"/>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7.1.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14:paraId="21E00A0E" w14:textId="77777777" w:rsidR="003C6944" w:rsidRPr="00333159" w:rsidRDefault="003C6944" w:rsidP="003C6944">
      <w:pPr>
        <w:pStyle w:val="a3"/>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7.2. Сторона, що не може виконувати зобов’язання за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 </w:t>
      </w:r>
    </w:p>
    <w:p w14:paraId="2AEE6EA3" w14:textId="77777777" w:rsidR="003C6944" w:rsidRPr="00333159" w:rsidRDefault="003C6944" w:rsidP="003C6944">
      <w:pPr>
        <w:pStyle w:val="a3"/>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7.3. Доказом виникнення обставин непереборної сили та строку їх дії є довідка, яка видається Торгово-промисловою палатою України або іншим відповідним державним органом.</w:t>
      </w:r>
    </w:p>
    <w:p w14:paraId="18173BDC" w14:textId="77777777" w:rsidR="003C6944" w:rsidRPr="00333159" w:rsidRDefault="003C6944" w:rsidP="003C6944">
      <w:pPr>
        <w:pStyle w:val="a3"/>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7.4. У разі, коли строк дії обставин непереборної сили продовжується більш як тридцять днів, кожна із Сторін в установленому порядку має право розірвати Договір. У такому разі Сторона не має права вимагати від іншої Сторони відшкодування збитків. </w:t>
      </w:r>
    </w:p>
    <w:p w14:paraId="4E6015D4" w14:textId="77777777" w:rsidR="003C6944" w:rsidRPr="00333159" w:rsidRDefault="003C6944" w:rsidP="003C6944">
      <w:pPr>
        <w:pStyle w:val="a3"/>
        <w:jc w:val="both"/>
        <w:rPr>
          <w:rFonts w:ascii="Times New Roman" w:hAnsi="Times New Roman"/>
          <w:color w:val="000000" w:themeColor="text1"/>
          <w:sz w:val="24"/>
          <w:szCs w:val="24"/>
          <w:lang w:val="uk-UA"/>
        </w:rPr>
      </w:pPr>
    </w:p>
    <w:p w14:paraId="5732349D" w14:textId="77777777" w:rsidR="003C6944" w:rsidRPr="00333159" w:rsidRDefault="003C6944" w:rsidP="003C6944">
      <w:pPr>
        <w:numPr>
          <w:ilvl w:val="0"/>
          <w:numId w:val="18"/>
        </w:numPr>
        <w:spacing w:after="0" w:line="240" w:lineRule="auto"/>
        <w:jc w:val="center"/>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ВИРІШЕННЯ СПОРІВ</w:t>
      </w:r>
    </w:p>
    <w:p w14:paraId="3C1959A1" w14:textId="77777777" w:rsidR="003C6944" w:rsidRPr="00333159" w:rsidRDefault="003C6944" w:rsidP="003C6944">
      <w:pPr>
        <w:pStyle w:val="a3"/>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8.1. У випадку виникнення спорів або розбіжностей Сторони зобов’язуються вирішувати їх шляхом взаємних переговорів та консультацій.</w:t>
      </w:r>
    </w:p>
    <w:p w14:paraId="3390533A" w14:textId="77777777" w:rsidR="003C6944" w:rsidRDefault="003C6944" w:rsidP="003C6944">
      <w:pPr>
        <w:pStyle w:val="a3"/>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8.2. У разі недосягнення Сторонами згоди, спори (розбіжності) вирішуються у судовому порядку.</w:t>
      </w:r>
    </w:p>
    <w:p w14:paraId="08AA7288" w14:textId="77777777" w:rsidR="003C6944" w:rsidRPr="00333159" w:rsidRDefault="003C6944" w:rsidP="003C6944">
      <w:pPr>
        <w:pStyle w:val="a3"/>
        <w:jc w:val="both"/>
        <w:rPr>
          <w:rFonts w:ascii="Times New Roman" w:hAnsi="Times New Roman"/>
          <w:color w:val="000000" w:themeColor="text1"/>
          <w:sz w:val="24"/>
          <w:szCs w:val="24"/>
          <w:lang w:val="uk-UA"/>
        </w:rPr>
      </w:pPr>
    </w:p>
    <w:p w14:paraId="42D59476" w14:textId="77777777" w:rsidR="003C6944" w:rsidRPr="00333159" w:rsidRDefault="003C6944" w:rsidP="003C6944">
      <w:pPr>
        <w:spacing w:after="0" w:line="240" w:lineRule="auto"/>
        <w:jc w:val="center"/>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9. СТРОК ДІЇ ДОГОВОРУ</w:t>
      </w:r>
    </w:p>
    <w:p w14:paraId="16AD5C25" w14:textId="65B26A72" w:rsidR="003C6944" w:rsidRPr="00333159" w:rsidRDefault="003C6944" w:rsidP="003C6944">
      <w:pPr>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9.1. Цей Договір набирає чинності з дати підписання і діє до</w:t>
      </w:r>
      <w:bookmarkStart w:id="22" w:name="100"/>
      <w:bookmarkEnd w:id="22"/>
      <w:r w:rsidRPr="00333159">
        <w:rPr>
          <w:rFonts w:ascii="Times New Roman" w:hAnsi="Times New Roman"/>
          <w:color w:val="000000" w:themeColor="text1"/>
          <w:sz w:val="24"/>
          <w:szCs w:val="24"/>
          <w:lang w:val="uk-UA"/>
        </w:rPr>
        <w:t xml:space="preserve"> 31 грудня 202</w:t>
      </w:r>
      <w:r>
        <w:rPr>
          <w:rFonts w:ascii="Times New Roman" w:hAnsi="Times New Roman"/>
          <w:color w:val="000000" w:themeColor="text1"/>
          <w:sz w:val="24"/>
          <w:szCs w:val="24"/>
          <w:lang w:val="uk-UA"/>
        </w:rPr>
        <w:t>2</w:t>
      </w:r>
      <w:r w:rsidRPr="00333159">
        <w:rPr>
          <w:rFonts w:ascii="Times New Roman" w:hAnsi="Times New Roman"/>
          <w:color w:val="000000" w:themeColor="text1"/>
          <w:sz w:val="24"/>
          <w:szCs w:val="24"/>
          <w:lang w:val="uk-UA"/>
        </w:rPr>
        <w:t xml:space="preserve"> року включно, але у будь-якому випадку до повного виконання Сторонами взятих зобов’язань.</w:t>
      </w:r>
    </w:p>
    <w:p w14:paraId="13B4B2CA" w14:textId="77777777" w:rsidR="003C6944" w:rsidRPr="00333159" w:rsidRDefault="003C6944" w:rsidP="003C6944">
      <w:pPr>
        <w:spacing w:after="0" w:line="240" w:lineRule="auto"/>
        <w:jc w:val="both"/>
        <w:rPr>
          <w:rFonts w:ascii="Times New Roman" w:hAnsi="Times New Roman"/>
          <w:color w:val="000000" w:themeColor="text1"/>
          <w:sz w:val="24"/>
          <w:szCs w:val="24"/>
          <w:lang w:val="uk-UA"/>
        </w:rPr>
      </w:pPr>
    </w:p>
    <w:p w14:paraId="163B9D77" w14:textId="77777777" w:rsidR="003C6944" w:rsidRPr="00333159" w:rsidRDefault="003C6944" w:rsidP="003C6944">
      <w:pPr>
        <w:pStyle w:val="a3"/>
        <w:jc w:val="center"/>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10. ЗАКЛЮЧНІ ПОЛОЖЕННЯ</w:t>
      </w:r>
    </w:p>
    <w:p w14:paraId="0814ACE9" w14:textId="77777777" w:rsidR="003C6944" w:rsidRPr="00333159" w:rsidRDefault="003C6944" w:rsidP="003C6944">
      <w:pPr>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10.1. Договір укладається і підписується у двох примірниках, що мають однакову юридичну силу, по одному примірнику для кожної Сторони.</w:t>
      </w:r>
    </w:p>
    <w:p w14:paraId="1C3A0F7C" w14:textId="77777777" w:rsidR="003C6944" w:rsidRPr="00333159" w:rsidRDefault="003C6944" w:rsidP="003C6944">
      <w:pPr>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10.2. Зміст Договору визначено Сторонами при повному розумінні його положень та умов на основі вільного волевиявлення Сторін.</w:t>
      </w:r>
    </w:p>
    <w:p w14:paraId="7A70BB4B" w14:textId="77777777" w:rsidR="003C6944" w:rsidRPr="00333159" w:rsidRDefault="003C6944" w:rsidP="003C6944">
      <w:pPr>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10.3. Жодна із Сторін не вправі передавати обов’язки за цим  Договором третій Стороні без попередньо письмової згоди на це  іншої Сторони.</w:t>
      </w:r>
    </w:p>
    <w:p w14:paraId="51CE35BD" w14:textId="77777777" w:rsidR="003C6944" w:rsidRPr="00333159" w:rsidRDefault="003C6944" w:rsidP="003C6944">
      <w:pPr>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10.4. Всі додатки і доповнення до Договору повинні бути укладені в письмовій формі і завірені підписами та печатками Сторін.</w:t>
      </w:r>
    </w:p>
    <w:p w14:paraId="6EF0797C" w14:textId="77777777" w:rsidR="003C6944" w:rsidRPr="00333159" w:rsidRDefault="003C6944" w:rsidP="003C6944">
      <w:pPr>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10.5. Офіційна кореспонденція спрямовується Сторонами за адресами вказаними в розділі  12 «Місцезнаходження та банківські реквізити Сторін».</w:t>
      </w:r>
    </w:p>
    <w:p w14:paraId="1A71847B" w14:textId="77777777" w:rsidR="003C6944" w:rsidRPr="00333159" w:rsidRDefault="003C6944" w:rsidP="003C6944">
      <w:pPr>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10.6. В разі  зміни відомостей, вказаних в Додатках або в преамбулі Договору або в розділі 12 «Місцезнаходження та банківські реквізити Сторін», Сторони зобов’язуються письмово </w:t>
      </w:r>
      <w:r w:rsidRPr="00333159">
        <w:rPr>
          <w:rFonts w:ascii="Times New Roman" w:hAnsi="Times New Roman"/>
          <w:color w:val="000000" w:themeColor="text1"/>
          <w:sz w:val="24"/>
          <w:szCs w:val="24"/>
          <w:lang w:val="uk-UA"/>
        </w:rPr>
        <w:lastRenderedPageBreak/>
        <w:t>повідомляти одна одну про такі зміни протягом 3 (трьох) робочих днів з моменту настання таких змін.</w:t>
      </w:r>
    </w:p>
    <w:p w14:paraId="0FF43508" w14:textId="77777777" w:rsidR="003C6944" w:rsidRPr="00333159" w:rsidRDefault="003C6944" w:rsidP="003C6944">
      <w:pPr>
        <w:spacing w:after="0" w:line="240" w:lineRule="auto"/>
        <w:ind w:left="20" w:right="-7"/>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10.7. Сторони усвідомлюють необхідність виконання положень Закону України «Про відкритість використання публічних коштів» від 11.02.2015 року № 183 – VIII та погоджуються на оприлюднення інформації на єдиному веб-порталі використання публічних коштів та обізнані про настання відповідальності за недостовірність і повноту оприлюдненої інформації.</w:t>
      </w:r>
    </w:p>
    <w:p w14:paraId="26A33F49" w14:textId="77777777" w:rsidR="003C6944" w:rsidRPr="00333159" w:rsidRDefault="003C6944" w:rsidP="003C6944">
      <w:pPr>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10.8. Сторони дають згоду на збирання, обробку, використання їх персональних даних у зв’язку із вступом у договірні відносини відповідно до Закону України «Про захист персональних даних».</w:t>
      </w:r>
    </w:p>
    <w:p w14:paraId="5FBFA304"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10.9. Відповідно до частини п’ятої статті 41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5DDC5F1" w14:textId="77777777" w:rsidR="003C6944" w:rsidRPr="00333159" w:rsidRDefault="003C6944" w:rsidP="003C6944">
      <w:pPr>
        <w:suppressAutoHyphens/>
        <w:autoSpaceDN w:val="0"/>
        <w:spacing w:after="0" w:line="240" w:lineRule="auto"/>
        <w:jc w:val="both"/>
        <w:rPr>
          <w:rFonts w:ascii="Times New Roman" w:hAnsi="Times New Roman"/>
          <w:color w:val="000000" w:themeColor="text1"/>
          <w:sz w:val="24"/>
          <w:szCs w:val="24"/>
          <w:lang w:val="uk-UA" w:eastAsia="uk-UA"/>
        </w:rPr>
      </w:pPr>
      <w:r w:rsidRPr="00333159">
        <w:rPr>
          <w:rFonts w:ascii="Times New Roman" w:hAnsi="Times New Roman"/>
          <w:color w:val="000000" w:themeColor="text1"/>
          <w:sz w:val="24"/>
          <w:szCs w:val="24"/>
          <w:lang w:val="uk-UA" w:eastAsia="uk-UA"/>
        </w:rPr>
        <w:t>1) зменшення обсягів закупівлі, зокрема з урахуванням фактичного обсягу видатків замовника;</w:t>
      </w:r>
    </w:p>
    <w:p w14:paraId="37FF8133"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eastAsia="uk-UA"/>
        </w:rPr>
      </w:pPr>
      <w:r w:rsidRPr="00333159">
        <w:rPr>
          <w:rFonts w:ascii="Times New Roman" w:hAnsi="Times New Roman"/>
          <w:color w:val="000000" w:themeColor="text1"/>
          <w:sz w:val="24"/>
          <w:szCs w:val="24"/>
          <w:lang w:val="uk-UA" w:eastAsia="uk-UA"/>
        </w:rPr>
        <w:t xml:space="preserve">2) збільшення ціни за одиницю товару до 10 відсотків </w:t>
      </w:r>
      <w:proofErr w:type="spellStart"/>
      <w:r w:rsidRPr="00333159">
        <w:rPr>
          <w:rFonts w:ascii="Times New Roman" w:hAnsi="Times New Roman"/>
          <w:color w:val="000000" w:themeColor="text1"/>
          <w:sz w:val="24"/>
          <w:szCs w:val="24"/>
          <w:lang w:val="uk-UA" w:eastAsia="uk-UA"/>
        </w:rPr>
        <w:t>пропорційно</w:t>
      </w:r>
      <w:proofErr w:type="spellEnd"/>
      <w:r w:rsidRPr="00333159">
        <w:rPr>
          <w:rFonts w:ascii="Times New Roman" w:hAnsi="Times New Roman"/>
          <w:color w:val="000000" w:themeColor="text1"/>
          <w:sz w:val="24"/>
          <w:szCs w:val="24"/>
          <w:lang w:val="uk-UA" w:eastAsia="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600C426A"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eastAsia="uk-UA"/>
        </w:rPr>
      </w:pPr>
      <w:r w:rsidRPr="00333159">
        <w:rPr>
          <w:rFonts w:ascii="Times New Roman" w:hAnsi="Times New Roman"/>
          <w:color w:val="000000" w:themeColor="text1"/>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15CC1E3"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eastAsia="uk-UA"/>
        </w:rPr>
      </w:pPr>
      <w:r w:rsidRPr="00333159">
        <w:rPr>
          <w:rFonts w:ascii="Times New Roman" w:hAnsi="Times New Roman"/>
          <w:color w:val="000000" w:themeColor="text1"/>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86F216"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eastAsia="uk-UA"/>
        </w:rPr>
      </w:pPr>
      <w:r w:rsidRPr="00333159">
        <w:rPr>
          <w:rFonts w:ascii="Times New Roman" w:hAnsi="Times New Roman"/>
          <w:color w:val="000000" w:themeColor="text1"/>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A0220EA"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eastAsia="uk-UA"/>
        </w:rPr>
      </w:pPr>
      <w:r w:rsidRPr="00333159">
        <w:rPr>
          <w:rFonts w:ascii="Times New Roman" w:hAnsi="Times New Roman"/>
          <w:color w:val="000000" w:themeColor="text1"/>
          <w:sz w:val="24"/>
          <w:szCs w:val="24"/>
          <w:lang w:val="uk-UA" w:eastAsia="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33159">
        <w:rPr>
          <w:rFonts w:ascii="Times New Roman" w:hAnsi="Times New Roman"/>
          <w:color w:val="000000" w:themeColor="text1"/>
          <w:sz w:val="24"/>
          <w:szCs w:val="24"/>
          <w:lang w:val="uk-UA" w:eastAsia="uk-UA"/>
        </w:rPr>
        <w:t>пропорційно</w:t>
      </w:r>
      <w:proofErr w:type="spellEnd"/>
      <w:r w:rsidRPr="00333159">
        <w:rPr>
          <w:rFonts w:ascii="Times New Roman" w:hAnsi="Times New Roman"/>
          <w:color w:val="000000" w:themeColor="text1"/>
          <w:sz w:val="24"/>
          <w:szCs w:val="24"/>
          <w:lang w:val="uk-UA" w:eastAsia="uk-UA"/>
        </w:rPr>
        <w:t xml:space="preserve"> до зміни таких ставок та/або пільг з оподаткування;</w:t>
      </w:r>
    </w:p>
    <w:p w14:paraId="4EB592A4"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eastAsia="uk-UA"/>
        </w:rPr>
      </w:pPr>
      <w:r w:rsidRPr="00333159">
        <w:rPr>
          <w:rFonts w:ascii="Times New Roman" w:hAnsi="Times New Roman"/>
          <w:color w:val="000000" w:themeColor="text1"/>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33159">
        <w:rPr>
          <w:rFonts w:ascii="Times New Roman" w:hAnsi="Times New Roman"/>
          <w:color w:val="000000" w:themeColor="text1"/>
          <w:sz w:val="24"/>
          <w:szCs w:val="24"/>
          <w:lang w:val="uk-UA" w:eastAsia="uk-UA"/>
        </w:rPr>
        <w:t>Platts</w:t>
      </w:r>
      <w:proofErr w:type="spellEnd"/>
      <w:r w:rsidRPr="00333159">
        <w:rPr>
          <w:rFonts w:ascii="Times New Roman" w:hAnsi="Times New Roman"/>
          <w:color w:val="000000" w:themeColor="text1"/>
          <w:sz w:val="24"/>
          <w:szCs w:val="24"/>
          <w:lang w:val="uk-UA"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6C76B0E"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eastAsia="uk-UA"/>
        </w:rPr>
      </w:pPr>
      <w:r w:rsidRPr="00333159">
        <w:rPr>
          <w:rFonts w:ascii="Times New Roman" w:hAnsi="Times New Roman"/>
          <w:color w:val="000000" w:themeColor="text1"/>
          <w:sz w:val="24"/>
          <w:szCs w:val="24"/>
          <w:lang w:val="uk-UA" w:eastAsia="uk-UA"/>
        </w:rPr>
        <w:t>8) зміни умов у зв'язку із застосуванням положень частини шостої статті 41 Закону України «Про публічні закупівлі».</w:t>
      </w:r>
    </w:p>
    <w:p w14:paraId="4B62CAE2" w14:textId="77777777" w:rsidR="003C6944" w:rsidRPr="00333159" w:rsidRDefault="003C6944" w:rsidP="003C6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eastAsia="uk-UA"/>
        </w:rPr>
        <w:t>10.10.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80E0EEE" w14:textId="77777777" w:rsidR="003C6944" w:rsidRPr="00333159" w:rsidRDefault="003C6944" w:rsidP="003C6944">
      <w:pPr>
        <w:spacing w:after="0" w:line="240" w:lineRule="auto"/>
        <w:ind w:right="-7"/>
        <w:jc w:val="both"/>
        <w:rPr>
          <w:rFonts w:ascii="Times New Roman" w:hAnsi="Times New Roman"/>
          <w:color w:val="000000" w:themeColor="text1"/>
          <w:sz w:val="24"/>
          <w:szCs w:val="24"/>
          <w:lang w:val="uk-UA"/>
        </w:rPr>
      </w:pPr>
    </w:p>
    <w:p w14:paraId="3E5F773C" w14:textId="77777777" w:rsidR="003C6944" w:rsidRPr="00333159" w:rsidRDefault="003C6944" w:rsidP="003C6944">
      <w:pPr>
        <w:numPr>
          <w:ilvl w:val="0"/>
          <w:numId w:val="19"/>
        </w:numPr>
        <w:spacing w:after="0" w:line="240" w:lineRule="auto"/>
        <w:ind w:right="-7"/>
        <w:jc w:val="center"/>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ДОДАТКИ ДО ДОГОВОРУ</w:t>
      </w:r>
    </w:p>
    <w:p w14:paraId="6F6E0A2B" w14:textId="77777777" w:rsidR="003C6944" w:rsidRPr="00333159" w:rsidRDefault="003C6944" w:rsidP="003C6944">
      <w:pPr>
        <w:numPr>
          <w:ilvl w:val="1"/>
          <w:numId w:val="19"/>
        </w:numPr>
        <w:spacing w:after="0" w:line="240" w:lineRule="auto"/>
        <w:ind w:right="-7"/>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Невід’ємною частиною цього Договору є</w:t>
      </w:r>
      <w:r w:rsidRPr="00333159">
        <w:rPr>
          <w:rFonts w:ascii="Times New Roman" w:hAnsi="Times New Roman"/>
          <w:b/>
          <w:color w:val="000000" w:themeColor="text1"/>
          <w:sz w:val="24"/>
          <w:szCs w:val="24"/>
          <w:lang w:val="uk-UA"/>
        </w:rPr>
        <w:t xml:space="preserve"> </w:t>
      </w:r>
      <w:r w:rsidRPr="00333159">
        <w:rPr>
          <w:rFonts w:ascii="Times New Roman" w:hAnsi="Times New Roman"/>
          <w:color w:val="000000" w:themeColor="text1"/>
          <w:sz w:val="24"/>
          <w:szCs w:val="24"/>
          <w:lang w:val="uk-UA"/>
        </w:rPr>
        <w:t xml:space="preserve">Специфікація № 1 (Додаток № 1). </w:t>
      </w:r>
    </w:p>
    <w:p w14:paraId="6B88F780" w14:textId="77777777" w:rsidR="003C6944" w:rsidRPr="00333159" w:rsidRDefault="003C6944" w:rsidP="003C6944">
      <w:pPr>
        <w:spacing w:after="0" w:line="240" w:lineRule="auto"/>
        <w:ind w:left="900" w:right="-7"/>
        <w:rPr>
          <w:rFonts w:ascii="Times New Roman" w:hAnsi="Times New Roman"/>
          <w:color w:val="000000" w:themeColor="text1"/>
          <w:sz w:val="24"/>
          <w:szCs w:val="24"/>
          <w:lang w:val="uk-UA"/>
        </w:rPr>
      </w:pPr>
    </w:p>
    <w:p w14:paraId="0D8F69D2" w14:textId="60EC604A" w:rsidR="003C6944" w:rsidRPr="00D9443E" w:rsidRDefault="003C6944" w:rsidP="00D9443E">
      <w:pPr>
        <w:numPr>
          <w:ilvl w:val="0"/>
          <w:numId w:val="19"/>
        </w:numPr>
        <w:spacing w:after="0" w:line="240" w:lineRule="auto"/>
        <w:ind w:right="-7"/>
        <w:jc w:val="center"/>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МІСЦЕЗНАХОДЖЕННЯ ТА БАНКІВСЬКІ РЕКВІЗИТИ СТОРІН</w:t>
      </w:r>
    </w:p>
    <w:tbl>
      <w:tblPr>
        <w:tblW w:w="10566" w:type="dxa"/>
        <w:tblLook w:val="04A0" w:firstRow="1" w:lastRow="0" w:firstColumn="1" w:lastColumn="0" w:noHBand="0" w:noVBand="1"/>
      </w:tblPr>
      <w:tblGrid>
        <w:gridCol w:w="5505"/>
        <w:gridCol w:w="294"/>
        <w:gridCol w:w="4767"/>
      </w:tblGrid>
      <w:tr w:rsidR="003C6944" w:rsidRPr="00333159" w14:paraId="77567A56" w14:textId="77777777" w:rsidTr="002D4C6D">
        <w:tc>
          <w:tcPr>
            <w:tcW w:w="5505" w:type="dxa"/>
            <w:shd w:val="clear" w:color="auto" w:fill="auto"/>
          </w:tcPr>
          <w:p w14:paraId="51DB53D6" w14:textId="77777777" w:rsidR="003C6944" w:rsidRPr="00333159" w:rsidRDefault="003C6944" w:rsidP="002D4C6D">
            <w:pPr>
              <w:pStyle w:val="22"/>
              <w:shd w:val="clear" w:color="auto" w:fill="auto"/>
              <w:spacing w:after="0" w:line="240" w:lineRule="auto"/>
              <w:rPr>
                <w:rFonts w:ascii="Times New Roman" w:hAnsi="Times New Roman" w:cs="Times New Roman"/>
                <w:color w:val="000000" w:themeColor="text1"/>
                <w:spacing w:val="0"/>
                <w:sz w:val="24"/>
                <w:szCs w:val="24"/>
                <w:lang w:val="uk-UA" w:eastAsia="uk-UA"/>
              </w:rPr>
            </w:pPr>
            <w:r w:rsidRPr="00333159">
              <w:rPr>
                <w:rFonts w:ascii="Times New Roman" w:hAnsi="Times New Roman" w:cs="Times New Roman"/>
                <w:color w:val="000000" w:themeColor="text1"/>
                <w:spacing w:val="0"/>
                <w:sz w:val="24"/>
                <w:szCs w:val="24"/>
                <w:lang w:val="uk-UA" w:eastAsia="uk-UA"/>
              </w:rPr>
              <w:t>ПОКУПЕЦЬ:</w:t>
            </w:r>
          </w:p>
          <w:p w14:paraId="662C2712" w14:textId="77777777" w:rsidR="003C6944" w:rsidRPr="00333159" w:rsidRDefault="003C6944" w:rsidP="002D4C6D">
            <w:pPr>
              <w:spacing w:after="0" w:line="240" w:lineRule="auto"/>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 xml:space="preserve">Дніпропетровська регіональна державна лабораторія Державної служби України з питань безпечності харчових продуктів </w:t>
            </w:r>
            <w:r w:rsidRPr="00333159">
              <w:rPr>
                <w:rFonts w:ascii="Times New Roman" w:hAnsi="Times New Roman"/>
                <w:b/>
                <w:color w:val="000000" w:themeColor="text1"/>
                <w:sz w:val="24"/>
                <w:szCs w:val="24"/>
                <w:lang w:val="uk-UA"/>
              </w:rPr>
              <w:br/>
              <w:t>та захисту споживачів</w:t>
            </w:r>
          </w:p>
          <w:p w14:paraId="46E3DC78" w14:textId="77777777" w:rsidR="003C6944" w:rsidRPr="00333159" w:rsidRDefault="003C6944" w:rsidP="002D4C6D">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49054, м. Дніпро, проспект Олександра Поля,  48</w:t>
            </w:r>
          </w:p>
          <w:p w14:paraId="2E8DB5E5" w14:textId="77777777" w:rsidR="003C6944" w:rsidRPr="00333159" w:rsidRDefault="003C6944" w:rsidP="002D4C6D">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код ЄДРПОУ 00693517</w:t>
            </w:r>
          </w:p>
          <w:p w14:paraId="3165ACDE" w14:textId="142FED47" w:rsidR="003C6944" w:rsidRPr="00333159" w:rsidRDefault="003C6944" w:rsidP="002D4C6D">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lastRenderedPageBreak/>
              <w:t>р/р UA</w:t>
            </w:r>
            <w:r w:rsidR="001D51F6">
              <w:rPr>
                <w:rFonts w:ascii="Times New Roman" w:hAnsi="Times New Roman"/>
                <w:color w:val="000000" w:themeColor="text1"/>
                <w:sz w:val="24"/>
                <w:szCs w:val="24"/>
                <w:lang w:val="uk-UA"/>
              </w:rPr>
              <w:t>708201720343151004200004948</w:t>
            </w:r>
          </w:p>
          <w:p w14:paraId="7B81547E" w14:textId="77777777" w:rsidR="003C6944" w:rsidRPr="00333159" w:rsidRDefault="003C6944" w:rsidP="002D4C6D">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МФО – 820172 </w:t>
            </w:r>
          </w:p>
          <w:p w14:paraId="2B934D2D" w14:textId="77777777" w:rsidR="003C6944" w:rsidRPr="00333159" w:rsidRDefault="003C6944" w:rsidP="002D4C6D">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Державна казначейська служба України, м. Київ</w:t>
            </w:r>
          </w:p>
          <w:p w14:paraId="4D04844C" w14:textId="77777777" w:rsidR="003C6944" w:rsidRPr="00333159" w:rsidRDefault="003C6944" w:rsidP="002D4C6D">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ІПН – 006935104659</w:t>
            </w:r>
          </w:p>
          <w:p w14:paraId="4154465B" w14:textId="77777777" w:rsidR="003C6944" w:rsidRPr="00333159" w:rsidRDefault="003C6944" w:rsidP="002D4C6D">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Свідоцтво № 100223949</w:t>
            </w:r>
          </w:p>
          <w:p w14:paraId="3F20AA89" w14:textId="7AF04C00" w:rsidR="003C6944" w:rsidRPr="00D9443E" w:rsidRDefault="003C6944" w:rsidP="00D9443E">
            <w:pPr>
              <w:spacing w:after="0" w:line="240" w:lineRule="auto"/>
              <w:rPr>
                <w:rFonts w:ascii="Times New Roman" w:hAnsi="Times New Roman"/>
                <w:color w:val="000000" w:themeColor="text1"/>
                <w:sz w:val="24"/>
                <w:szCs w:val="24"/>
                <w:lang w:val="uk-UA"/>
              </w:rPr>
            </w:pPr>
            <w:proofErr w:type="spellStart"/>
            <w:r w:rsidRPr="00333159">
              <w:rPr>
                <w:rFonts w:ascii="Times New Roman" w:hAnsi="Times New Roman"/>
                <w:color w:val="000000" w:themeColor="text1"/>
                <w:sz w:val="24"/>
                <w:szCs w:val="24"/>
                <w:lang w:val="uk-UA"/>
              </w:rPr>
              <w:t>тел</w:t>
            </w:r>
            <w:proofErr w:type="spellEnd"/>
            <w:r w:rsidRPr="00333159">
              <w:rPr>
                <w:rFonts w:ascii="Times New Roman" w:hAnsi="Times New Roman"/>
                <w:color w:val="000000" w:themeColor="text1"/>
                <w:sz w:val="24"/>
                <w:szCs w:val="24"/>
                <w:lang w:val="uk-UA"/>
              </w:rPr>
              <w:t>. бух. 056-786-10-04</w:t>
            </w:r>
          </w:p>
        </w:tc>
        <w:tc>
          <w:tcPr>
            <w:tcW w:w="294" w:type="dxa"/>
            <w:shd w:val="clear" w:color="auto" w:fill="auto"/>
          </w:tcPr>
          <w:p w14:paraId="633B1B5D" w14:textId="77777777" w:rsidR="003C6944" w:rsidRPr="00333159" w:rsidRDefault="003C6944" w:rsidP="002D4C6D">
            <w:pPr>
              <w:pStyle w:val="22"/>
              <w:shd w:val="clear" w:color="auto" w:fill="auto"/>
              <w:spacing w:after="0" w:line="240" w:lineRule="auto"/>
              <w:rPr>
                <w:rFonts w:ascii="Times New Roman" w:hAnsi="Times New Roman" w:cs="Times New Roman"/>
                <w:color w:val="000000" w:themeColor="text1"/>
                <w:spacing w:val="0"/>
                <w:sz w:val="24"/>
                <w:szCs w:val="24"/>
                <w:lang w:val="uk-UA" w:eastAsia="uk-UA"/>
              </w:rPr>
            </w:pPr>
          </w:p>
        </w:tc>
        <w:tc>
          <w:tcPr>
            <w:tcW w:w="4767" w:type="dxa"/>
            <w:shd w:val="clear" w:color="auto" w:fill="auto"/>
          </w:tcPr>
          <w:p w14:paraId="6D95B791" w14:textId="77777777" w:rsidR="003C6944" w:rsidRPr="00333159" w:rsidRDefault="003C6944" w:rsidP="002D4C6D">
            <w:pPr>
              <w:pStyle w:val="22"/>
              <w:shd w:val="clear" w:color="auto" w:fill="auto"/>
              <w:spacing w:after="0" w:line="240" w:lineRule="auto"/>
              <w:ind w:right="180"/>
              <w:rPr>
                <w:rFonts w:ascii="Times New Roman" w:hAnsi="Times New Roman" w:cs="Times New Roman"/>
                <w:color w:val="000000" w:themeColor="text1"/>
                <w:spacing w:val="0"/>
                <w:sz w:val="24"/>
                <w:szCs w:val="24"/>
                <w:lang w:val="uk-UA" w:eastAsia="uk-UA"/>
              </w:rPr>
            </w:pPr>
            <w:r w:rsidRPr="00333159">
              <w:rPr>
                <w:rFonts w:ascii="Times New Roman" w:hAnsi="Times New Roman" w:cs="Times New Roman"/>
                <w:color w:val="000000" w:themeColor="text1"/>
                <w:spacing w:val="0"/>
                <w:sz w:val="24"/>
                <w:szCs w:val="24"/>
                <w:lang w:val="uk-UA" w:eastAsia="uk-UA"/>
              </w:rPr>
              <w:t>ПОСТАЧАЛЬНИК:</w:t>
            </w:r>
          </w:p>
          <w:p w14:paraId="23B02E63" w14:textId="77777777" w:rsidR="003C6944" w:rsidRPr="00333159" w:rsidRDefault="003C6944" w:rsidP="002D4C6D">
            <w:pPr>
              <w:pStyle w:val="22"/>
              <w:shd w:val="clear" w:color="auto" w:fill="auto"/>
              <w:spacing w:after="0" w:line="240" w:lineRule="auto"/>
              <w:rPr>
                <w:rFonts w:ascii="Times New Roman" w:hAnsi="Times New Roman" w:cs="Times New Roman"/>
                <w:color w:val="000000" w:themeColor="text1"/>
                <w:spacing w:val="0"/>
                <w:sz w:val="24"/>
                <w:szCs w:val="24"/>
                <w:lang w:val="uk-UA" w:eastAsia="uk-UA"/>
              </w:rPr>
            </w:pPr>
          </w:p>
          <w:p w14:paraId="38F0576B" w14:textId="77777777" w:rsidR="003C6944" w:rsidRPr="00333159" w:rsidRDefault="003C6944" w:rsidP="002D4C6D">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 </w:t>
            </w:r>
          </w:p>
        </w:tc>
      </w:tr>
      <w:tr w:rsidR="003C6944" w:rsidRPr="00333159" w14:paraId="54F23F70" w14:textId="77777777" w:rsidTr="002D4C6D">
        <w:trPr>
          <w:trHeight w:val="265"/>
        </w:trPr>
        <w:tc>
          <w:tcPr>
            <w:tcW w:w="5505" w:type="dxa"/>
            <w:shd w:val="clear" w:color="auto" w:fill="auto"/>
          </w:tcPr>
          <w:p w14:paraId="4BA0269C" w14:textId="77777777" w:rsidR="003C6944" w:rsidRPr="00333159" w:rsidRDefault="003C6944" w:rsidP="002D4C6D">
            <w:pPr>
              <w:pStyle w:val="22"/>
              <w:shd w:val="clear" w:color="auto" w:fill="auto"/>
              <w:spacing w:after="0" w:line="240" w:lineRule="auto"/>
              <w:ind w:right="180"/>
              <w:rPr>
                <w:rFonts w:ascii="Times New Roman" w:hAnsi="Times New Roman" w:cs="Times New Roman"/>
                <w:color w:val="000000" w:themeColor="text1"/>
                <w:spacing w:val="0"/>
                <w:sz w:val="24"/>
                <w:szCs w:val="24"/>
                <w:lang w:val="uk-UA" w:eastAsia="uk-UA"/>
              </w:rPr>
            </w:pPr>
            <w:r w:rsidRPr="00333159">
              <w:rPr>
                <w:rFonts w:ascii="Times New Roman" w:hAnsi="Times New Roman" w:cs="Times New Roman"/>
                <w:color w:val="000000" w:themeColor="text1"/>
                <w:sz w:val="24"/>
                <w:szCs w:val="24"/>
                <w:lang w:val="uk-UA"/>
              </w:rPr>
              <w:lastRenderedPageBreak/>
              <w:t>____________________/_______________/</w:t>
            </w:r>
          </w:p>
          <w:p w14:paraId="59F601C4" w14:textId="77777777" w:rsidR="003C6944" w:rsidRPr="00333159" w:rsidRDefault="003C6944" w:rsidP="002D4C6D">
            <w:pPr>
              <w:pStyle w:val="22"/>
              <w:shd w:val="clear" w:color="auto" w:fill="auto"/>
              <w:spacing w:after="0" w:line="240" w:lineRule="auto"/>
              <w:jc w:val="left"/>
              <w:rPr>
                <w:rFonts w:ascii="Times New Roman" w:hAnsi="Times New Roman" w:cs="Times New Roman"/>
                <w:color w:val="000000" w:themeColor="text1"/>
                <w:spacing w:val="0"/>
                <w:sz w:val="24"/>
                <w:szCs w:val="24"/>
                <w:lang w:val="uk-UA" w:eastAsia="uk-UA"/>
              </w:rPr>
            </w:pPr>
            <w:r w:rsidRPr="00333159">
              <w:rPr>
                <w:rFonts w:ascii="Times New Roman" w:hAnsi="Times New Roman" w:cs="Times New Roman"/>
                <w:color w:val="000000" w:themeColor="text1"/>
                <w:spacing w:val="0"/>
                <w:sz w:val="24"/>
                <w:szCs w:val="24"/>
                <w:lang w:val="uk-UA" w:eastAsia="uk-UA"/>
              </w:rPr>
              <w:t>М.П.</w:t>
            </w:r>
          </w:p>
        </w:tc>
        <w:tc>
          <w:tcPr>
            <w:tcW w:w="294" w:type="dxa"/>
            <w:shd w:val="clear" w:color="auto" w:fill="auto"/>
          </w:tcPr>
          <w:p w14:paraId="4DAEA6E7" w14:textId="77777777" w:rsidR="003C6944" w:rsidRPr="00333159" w:rsidRDefault="003C6944" w:rsidP="002D4C6D">
            <w:pPr>
              <w:pStyle w:val="22"/>
              <w:shd w:val="clear" w:color="auto" w:fill="auto"/>
              <w:spacing w:after="0" w:line="240" w:lineRule="auto"/>
              <w:rPr>
                <w:rFonts w:ascii="Times New Roman" w:hAnsi="Times New Roman" w:cs="Times New Roman"/>
                <w:color w:val="000000" w:themeColor="text1"/>
                <w:spacing w:val="0"/>
                <w:sz w:val="24"/>
                <w:szCs w:val="24"/>
                <w:lang w:val="uk-UA" w:eastAsia="uk-UA"/>
              </w:rPr>
            </w:pPr>
          </w:p>
        </w:tc>
        <w:tc>
          <w:tcPr>
            <w:tcW w:w="4767" w:type="dxa"/>
            <w:shd w:val="clear" w:color="auto" w:fill="auto"/>
          </w:tcPr>
          <w:p w14:paraId="4045B892" w14:textId="77777777" w:rsidR="003C6944" w:rsidRPr="00333159" w:rsidRDefault="003C6944" w:rsidP="002D4C6D">
            <w:pPr>
              <w:pStyle w:val="22"/>
              <w:shd w:val="clear" w:color="auto" w:fill="auto"/>
              <w:spacing w:after="0" w:line="240" w:lineRule="auto"/>
              <w:ind w:right="180"/>
              <w:rPr>
                <w:rFonts w:ascii="Times New Roman" w:hAnsi="Times New Roman" w:cs="Times New Roman"/>
                <w:color w:val="000000" w:themeColor="text1"/>
                <w:spacing w:val="0"/>
                <w:sz w:val="24"/>
                <w:szCs w:val="24"/>
                <w:lang w:val="uk-UA" w:eastAsia="uk-UA"/>
              </w:rPr>
            </w:pPr>
            <w:r w:rsidRPr="00333159">
              <w:rPr>
                <w:rFonts w:ascii="Times New Roman" w:hAnsi="Times New Roman" w:cs="Times New Roman"/>
                <w:color w:val="000000" w:themeColor="text1"/>
                <w:sz w:val="24"/>
                <w:szCs w:val="24"/>
                <w:lang w:val="uk-UA"/>
              </w:rPr>
              <w:t>____________________/_______________/</w:t>
            </w:r>
          </w:p>
          <w:p w14:paraId="4DC68BE9" w14:textId="77777777" w:rsidR="003C6944" w:rsidRPr="00333159" w:rsidRDefault="003C6944" w:rsidP="002D4C6D">
            <w:pPr>
              <w:pStyle w:val="22"/>
              <w:shd w:val="clear" w:color="auto" w:fill="auto"/>
              <w:spacing w:after="0" w:line="240" w:lineRule="auto"/>
              <w:ind w:right="180"/>
              <w:jc w:val="left"/>
              <w:rPr>
                <w:rFonts w:ascii="Times New Roman" w:hAnsi="Times New Roman" w:cs="Times New Roman"/>
                <w:color w:val="000000" w:themeColor="text1"/>
                <w:spacing w:val="0"/>
                <w:sz w:val="24"/>
                <w:szCs w:val="24"/>
                <w:lang w:val="uk-UA" w:eastAsia="uk-UA"/>
              </w:rPr>
            </w:pPr>
            <w:r w:rsidRPr="00333159">
              <w:rPr>
                <w:rFonts w:ascii="Times New Roman" w:hAnsi="Times New Roman" w:cs="Times New Roman"/>
                <w:color w:val="000000" w:themeColor="text1"/>
                <w:spacing w:val="0"/>
                <w:sz w:val="24"/>
                <w:szCs w:val="24"/>
                <w:lang w:val="uk-UA" w:eastAsia="uk-UA"/>
              </w:rPr>
              <w:t>М.П.</w:t>
            </w:r>
          </w:p>
        </w:tc>
      </w:tr>
    </w:tbl>
    <w:p w14:paraId="6C7884B3" w14:textId="77777777" w:rsidR="003C6944" w:rsidRPr="00333159" w:rsidRDefault="003C6944" w:rsidP="003C6944">
      <w:pPr>
        <w:spacing w:after="0" w:line="240" w:lineRule="auto"/>
        <w:rPr>
          <w:rFonts w:ascii="Times New Roman" w:hAnsi="Times New Roman"/>
          <w:color w:val="000000" w:themeColor="text1"/>
          <w:sz w:val="24"/>
          <w:szCs w:val="24"/>
          <w:lang w:val="uk-UA"/>
        </w:rPr>
        <w:sectPr w:rsidR="003C6944" w:rsidRPr="00333159" w:rsidSect="00633023">
          <w:footerReference w:type="even" r:id="rId7"/>
          <w:footerReference w:type="default" r:id="rId8"/>
          <w:pgSz w:w="11906" w:h="16838"/>
          <w:pgMar w:top="1134" w:right="707" w:bottom="1134" w:left="1134" w:header="0" w:footer="6" w:gutter="0"/>
          <w:cols w:space="720"/>
          <w:noEndnote/>
          <w:docGrid w:linePitch="360"/>
        </w:sectPr>
      </w:pPr>
    </w:p>
    <w:p w14:paraId="6687BF23" w14:textId="77777777" w:rsidR="003C6944" w:rsidRPr="00333159" w:rsidRDefault="003C6944" w:rsidP="003C6944">
      <w:pPr>
        <w:spacing w:after="0" w:line="240" w:lineRule="auto"/>
        <w:jc w:val="right"/>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lastRenderedPageBreak/>
        <w:t xml:space="preserve">Додаток № 1 </w:t>
      </w:r>
    </w:p>
    <w:p w14:paraId="00BC8227" w14:textId="0D8F18DF" w:rsidR="003C6944" w:rsidRPr="00333159" w:rsidRDefault="003C6944" w:rsidP="003C6944">
      <w:pPr>
        <w:spacing w:after="0" w:line="240" w:lineRule="auto"/>
        <w:jc w:val="right"/>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до Договору № _____</w:t>
      </w:r>
      <w:r>
        <w:rPr>
          <w:rFonts w:ascii="Times New Roman" w:hAnsi="Times New Roman"/>
          <w:b/>
          <w:color w:val="000000" w:themeColor="text1"/>
          <w:sz w:val="24"/>
          <w:szCs w:val="24"/>
          <w:lang w:val="uk-UA"/>
        </w:rPr>
        <w:t xml:space="preserve"> постачання</w:t>
      </w:r>
      <w:r w:rsidRPr="00333159">
        <w:rPr>
          <w:rFonts w:ascii="Times New Roman" w:hAnsi="Times New Roman"/>
          <w:b/>
          <w:color w:val="000000" w:themeColor="text1"/>
          <w:sz w:val="24"/>
          <w:szCs w:val="24"/>
          <w:lang w:val="uk-UA"/>
        </w:rPr>
        <w:t xml:space="preserve"> від ___ ______ 202</w:t>
      </w:r>
      <w:r>
        <w:rPr>
          <w:rFonts w:ascii="Times New Roman" w:hAnsi="Times New Roman"/>
          <w:b/>
          <w:color w:val="000000" w:themeColor="text1"/>
          <w:sz w:val="24"/>
          <w:szCs w:val="24"/>
          <w:lang w:val="uk-UA"/>
        </w:rPr>
        <w:t>2</w:t>
      </w:r>
    </w:p>
    <w:p w14:paraId="5AD9BCE0" w14:textId="77777777" w:rsidR="003C6944" w:rsidRPr="00333159" w:rsidRDefault="003C6944" w:rsidP="003C6944">
      <w:pPr>
        <w:spacing w:after="0" w:line="240" w:lineRule="auto"/>
        <w:rPr>
          <w:rFonts w:ascii="Times New Roman" w:hAnsi="Times New Roman"/>
          <w:b/>
          <w:color w:val="000000" w:themeColor="text1"/>
          <w:sz w:val="24"/>
          <w:szCs w:val="24"/>
          <w:lang w:val="uk-UA"/>
        </w:rPr>
      </w:pPr>
      <w:bookmarkStart w:id="23" w:name="bookmark0"/>
    </w:p>
    <w:p w14:paraId="6E2FCBBE" w14:textId="45B9CD7F" w:rsidR="003C6944" w:rsidRPr="00333159" w:rsidRDefault="003C6944" w:rsidP="003C6944">
      <w:pPr>
        <w:spacing w:after="0" w:line="240" w:lineRule="auto"/>
        <w:jc w:val="center"/>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СПЕЦИФІКАЦІЯ №</w:t>
      </w:r>
      <w:r>
        <w:rPr>
          <w:rFonts w:ascii="Times New Roman" w:hAnsi="Times New Roman"/>
          <w:b/>
          <w:color w:val="000000" w:themeColor="text1"/>
          <w:sz w:val="24"/>
          <w:szCs w:val="24"/>
          <w:lang w:val="uk-UA"/>
        </w:rPr>
        <w:t xml:space="preserve"> </w:t>
      </w:r>
      <w:r w:rsidRPr="00333159">
        <w:rPr>
          <w:rFonts w:ascii="Times New Roman" w:hAnsi="Times New Roman"/>
          <w:b/>
          <w:color w:val="000000" w:themeColor="text1"/>
          <w:sz w:val="24"/>
          <w:szCs w:val="24"/>
          <w:lang w:val="uk-UA"/>
        </w:rPr>
        <w:t>1</w:t>
      </w:r>
      <w:bookmarkEnd w:id="23"/>
    </w:p>
    <w:p w14:paraId="3AA832AF" w14:textId="77777777" w:rsidR="003C6944" w:rsidRPr="00333159" w:rsidRDefault="003C6944" w:rsidP="003C6944">
      <w:pPr>
        <w:spacing w:after="0" w:line="240" w:lineRule="auto"/>
        <w:rPr>
          <w:rFonts w:ascii="Times New Roman" w:hAnsi="Times New Roman"/>
          <w:b/>
          <w:color w:val="000000" w:themeColor="text1"/>
          <w:sz w:val="24"/>
          <w:szCs w:val="24"/>
          <w:lang w:val="uk-UA"/>
        </w:rPr>
      </w:pPr>
    </w:p>
    <w:tbl>
      <w:tblPr>
        <w:tblW w:w="1013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15"/>
        <w:gridCol w:w="1825"/>
        <w:gridCol w:w="3240"/>
        <w:gridCol w:w="1080"/>
        <w:gridCol w:w="720"/>
        <w:gridCol w:w="1440"/>
        <w:gridCol w:w="1314"/>
      </w:tblGrid>
      <w:tr w:rsidR="003C6944" w:rsidRPr="00333159" w14:paraId="0202734C" w14:textId="77777777" w:rsidTr="002D4C6D">
        <w:tc>
          <w:tcPr>
            <w:tcW w:w="515" w:type="dxa"/>
            <w:shd w:val="clear" w:color="auto" w:fill="FFFFFF"/>
            <w:vAlign w:val="center"/>
          </w:tcPr>
          <w:p w14:paraId="61AD2463" w14:textId="77777777" w:rsidR="003C6944" w:rsidRPr="00333159" w:rsidRDefault="003C6944" w:rsidP="002D4C6D">
            <w:pPr>
              <w:pStyle w:val="20"/>
              <w:shd w:val="clear" w:color="auto" w:fill="auto"/>
              <w:spacing w:before="0" w:after="0" w:line="240" w:lineRule="auto"/>
              <w:ind w:left="57" w:right="57"/>
              <w:jc w:val="center"/>
              <w:rPr>
                <w:b/>
                <w:color w:val="000000" w:themeColor="text1"/>
                <w:spacing w:val="0"/>
                <w:sz w:val="24"/>
                <w:szCs w:val="24"/>
              </w:rPr>
            </w:pPr>
            <w:r w:rsidRPr="00333159">
              <w:rPr>
                <w:rStyle w:val="CenturyGothic12pt0pt"/>
                <w:rFonts w:ascii="Times New Roman" w:hAnsi="Times New Roman" w:cs="Times New Roman"/>
                <w:color w:val="000000" w:themeColor="text1"/>
              </w:rPr>
              <w:t>№</w:t>
            </w:r>
          </w:p>
        </w:tc>
        <w:tc>
          <w:tcPr>
            <w:tcW w:w="1825" w:type="dxa"/>
            <w:shd w:val="clear" w:color="auto" w:fill="FFFFFF"/>
            <w:vAlign w:val="center"/>
          </w:tcPr>
          <w:p w14:paraId="4A59C860" w14:textId="77777777" w:rsidR="003C6944" w:rsidRPr="00333159" w:rsidRDefault="003C6944" w:rsidP="002D4C6D">
            <w:pPr>
              <w:pStyle w:val="20"/>
              <w:shd w:val="clear" w:color="auto" w:fill="auto"/>
              <w:spacing w:before="0" w:after="0" w:line="240" w:lineRule="auto"/>
              <w:ind w:left="57" w:right="57"/>
              <w:jc w:val="center"/>
              <w:rPr>
                <w:rStyle w:val="10pt"/>
                <w:rFonts w:eastAsia="Century Gothic"/>
                <w:color w:val="000000" w:themeColor="text1"/>
                <w:spacing w:val="0"/>
                <w:sz w:val="24"/>
                <w:szCs w:val="24"/>
              </w:rPr>
            </w:pPr>
            <w:r w:rsidRPr="00333159">
              <w:rPr>
                <w:rStyle w:val="10pt"/>
                <w:rFonts w:eastAsia="Century Gothic"/>
                <w:color w:val="000000" w:themeColor="text1"/>
                <w:spacing w:val="0"/>
                <w:sz w:val="24"/>
                <w:szCs w:val="24"/>
              </w:rPr>
              <w:t xml:space="preserve">Код </w:t>
            </w:r>
          </w:p>
          <w:p w14:paraId="7168DF9E" w14:textId="77777777" w:rsidR="003C6944" w:rsidRPr="00333159" w:rsidRDefault="003C6944" w:rsidP="002D4C6D">
            <w:pPr>
              <w:pStyle w:val="20"/>
              <w:shd w:val="clear" w:color="auto" w:fill="auto"/>
              <w:spacing w:before="0" w:after="0" w:line="240" w:lineRule="auto"/>
              <w:ind w:left="57" w:right="57"/>
              <w:jc w:val="center"/>
              <w:rPr>
                <w:rStyle w:val="10pt"/>
                <w:rFonts w:eastAsia="Century Gothic"/>
                <w:color w:val="000000" w:themeColor="text1"/>
                <w:spacing w:val="0"/>
                <w:sz w:val="24"/>
                <w:szCs w:val="24"/>
              </w:rPr>
            </w:pPr>
            <w:r w:rsidRPr="00333159">
              <w:rPr>
                <w:rStyle w:val="10pt"/>
                <w:rFonts w:eastAsia="Century Gothic"/>
                <w:color w:val="000000" w:themeColor="text1"/>
                <w:spacing w:val="0"/>
                <w:sz w:val="24"/>
                <w:szCs w:val="24"/>
              </w:rPr>
              <w:t>ЄЗК 021:2015</w:t>
            </w:r>
          </w:p>
        </w:tc>
        <w:tc>
          <w:tcPr>
            <w:tcW w:w="3240" w:type="dxa"/>
            <w:shd w:val="clear" w:color="auto" w:fill="FFFFFF"/>
            <w:vAlign w:val="center"/>
          </w:tcPr>
          <w:p w14:paraId="5F579AF2" w14:textId="77777777" w:rsidR="003C6944" w:rsidRPr="00333159" w:rsidRDefault="003C6944" w:rsidP="002D4C6D">
            <w:pPr>
              <w:pStyle w:val="20"/>
              <w:shd w:val="clear" w:color="auto" w:fill="auto"/>
              <w:spacing w:before="0" w:after="0" w:line="240" w:lineRule="auto"/>
              <w:ind w:left="57" w:right="57"/>
              <w:jc w:val="center"/>
              <w:rPr>
                <w:rStyle w:val="10pt"/>
                <w:rFonts w:eastAsia="Century Gothic"/>
                <w:color w:val="000000" w:themeColor="text1"/>
                <w:spacing w:val="0"/>
                <w:sz w:val="24"/>
                <w:szCs w:val="24"/>
              </w:rPr>
            </w:pPr>
            <w:r w:rsidRPr="00333159">
              <w:rPr>
                <w:rStyle w:val="10pt"/>
                <w:rFonts w:eastAsia="Century Gothic"/>
                <w:color w:val="000000" w:themeColor="text1"/>
                <w:spacing w:val="0"/>
                <w:sz w:val="24"/>
                <w:szCs w:val="24"/>
              </w:rPr>
              <w:t>Найменування, країна – виробник</w:t>
            </w:r>
          </w:p>
          <w:p w14:paraId="3EE01B24" w14:textId="77777777" w:rsidR="003C6944" w:rsidRPr="00333159" w:rsidRDefault="003C6944" w:rsidP="002D4C6D">
            <w:pPr>
              <w:pStyle w:val="20"/>
              <w:shd w:val="clear" w:color="auto" w:fill="auto"/>
              <w:spacing w:before="0" w:after="0" w:line="240" w:lineRule="auto"/>
              <w:ind w:left="57" w:right="57"/>
              <w:jc w:val="center"/>
              <w:rPr>
                <w:b/>
                <w:color w:val="000000" w:themeColor="text1"/>
                <w:spacing w:val="0"/>
                <w:sz w:val="24"/>
                <w:szCs w:val="24"/>
              </w:rPr>
            </w:pPr>
            <w:r w:rsidRPr="00333159">
              <w:rPr>
                <w:rStyle w:val="10pt"/>
                <w:rFonts w:eastAsia="Century Gothic"/>
                <w:color w:val="000000" w:themeColor="text1"/>
                <w:spacing w:val="0"/>
                <w:sz w:val="24"/>
                <w:szCs w:val="24"/>
              </w:rPr>
              <w:t>/№ Реєстраційного посвідчення</w:t>
            </w:r>
          </w:p>
        </w:tc>
        <w:tc>
          <w:tcPr>
            <w:tcW w:w="1080" w:type="dxa"/>
            <w:shd w:val="clear" w:color="auto" w:fill="FFFFFF"/>
            <w:vAlign w:val="center"/>
          </w:tcPr>
          <w:p w14:paraId="367E1D21" w14:textId="77777777" w:rsidR="003C6944" w:rsidRPr="00333159" w:rsidRDefault="003C6944" w:rsidP="002D4C6D">
            <w:pPr>
              <w:pStyle w:val="20"/>
              <w:shd w:val="clear" w:color="auto" w:fill="auto"/>
              <w:spacing w:before="0" w:after="0" w:line="240" w:lineRule="auto"/>
              <w:ind w:left="57" w:right="57"/>
              <w:jc w:val="center"/>
              <w:rPr>
                <w:b/>
                <w:color w:val="000000" w:themeColor="text1"/>
                <w:spacing w:val="0"/>
                <w:sz w:val="24"/>
                <w:szCs w:val="24"/>
              </w:rPr>
            </w:pPr>
            <w:r w:rsidRPr="00333159">
              <w:rPr>
                <w:rStyle w:val="10pt"/>
                <w:rFonts w:eastAsia="Century Gothic"/>
                <w:color w:val="000000" w:themeColor="text1"/>
                <w:spacing w:val="0"/>
                <w:sz w:val="24"/>
                <w:szCs w:val="24"/>
              </w:rPr>
              <w:t>Один.</w:t>
            </w:r>
          </w:p>
          <w:p w14:paraId="1F3047CB" w14:textId="77777777" w:rsidR="003C6944" w:rsidRPr="00333159" w:rsidRDefault="003C6944" w:rsidP="002D4C6D">
            <w:pPr>
              <w:pStyle w:val="20"/>
              <w:shd w:val="clear" w:color="auto" w:fill="auto"/>
              <w:spacing w:before="0" w:after="0" w:line="240" w:lineRule="auto"/>
              <w:ind w:left="57" w:right="57"/>
              <w:jc w:val="center"/>
              <w:rPr>
                <w:b/>
                <w:color w:val="000000" w:themeColor="text1"/>
                <w:spacing w:val="0"/>
                <w:sz w:val="24"/>
                <w:szCs w:val="24"/>
              </w:rPr>
            </w:pPr>
            <w:r w:rsidRPr="00333159">
              <w:rPr>
                <w:rStyle w:val="10pt"/>
                <w:rFonts w:eastAsia="Century Gothic"/>
                <w:color w:val="000000" w:themeColor="text1"/>
                <w:spacing w:val="0"/>
                <w:sz w:val="24"/>
                <w:szCs w:val="24"/>
              </w:rPr>
              <w:t>виміру</w:t>
            </w:r>
          </w:p>
        </w:tc>
        <w:tc>
          <w:tcPr>
            <w:tcW w:w="720" w:type="dxa"/>
            <w:shd w:val="clear" w:color="auto" w:fill="FFFFFF"/>
            <w:vAlign w:val="center"/>
          </w:tcPr>
          <w:p w14:paraId="1A3EF131" w14:textId="77777777" w:rsidR="003C6944" w:rsidRPr="00333159" w:rsidRDefault="003C6944" w:rsidP="002D4C6D">
            <w:pPr>
              <w:pStyle w:val="20"/>
              <w:shd w:val="clear" w:color="auto" w:fill="auto"/>
              <w:spacing w:before="0" w:after="0" w:line="240" w:lineRule="auto"/>
              <w:ind w:left="57" w:right="57"/>
              <w:jc w:val="center"/>
              <w:rPr>
                <w:b/>
                <w:color w:val="000000" w:themeColor="text1"/>
                <w:spacing w:val="0"/>
                <w:sz w:val="24"/>
                <w:szCs w:val="24"/>
              </w:rPr>
            </w:pPr>
            <w:r w:rsidRPr="00333159">
              <w:rPr>
                <w:rStyle w:val="10pt"/>
                <w:rFonts w:eastAsia="Century Gothic"/>
                <w:color w:val="000000" w:themeColor="text1"/>
                <w:spacing w:val="0"/>
                <w:sz w:val="24"/>
                <w:szCs w:val="24"/>
              </w:rPr>
              <w:t>Кіль</w:t>
            </w:r>
            <w:r w:rsidRPr="00333159">
              <w:rPr>
                <w:rStyle w:val="10pt"/>
                <w:rFonts w:eastAsia="Century Gothic"/>
                <w:color w:val="000000" w:themeColor="text1"/>
                <w:spacing w:val="0"/>
                <w:sz w:val="24"/>
                <w:szCs w:val="24"/>
              </w:rPr>
              <w:softHyphen/>
              <w:t>кість</w:t>
            </w:r>
          </w:p>
        </w:tc>
        <w:tc>
          <w:tcPr>
            <w:tcW w:w="1440" w:type="dxa"/>
            <w:shd w:val="clear" w:color="auto" w:fill="FFFFFF"/>
            <w:vAlign w:val="center"/>
          </w:tcPr>
          <w:p w14:paraId="7BB7B259" w14:textId="77777777" w:rsidR="003C6944" w:rsidRPr="00333159" w:rsidRDefault="003C6944" w:rsidP="002D4C6D">
            <w:pPr>
              <w:pStyle w:val="20"/>
              <w:shd w:val="clear" w:color="auto" w:fill="auto"/>
              <w:spacing w:before="0" w:after="0" w:line="240" w:lineRule="auto"/>
              <w:ind w:left="57" w:right="57"/>
              <w:jc w:val="center"/>
              <w:rPr>
                <w:b/>
                <w:color w:val="000000" w:themeColor="text1"/>
                <w:spacing w:val="0"/>
                <w:sz w:val="24"/>
                <w:szCs w:val="24"/>
              </w:rPr>
            </w:pPr>
            <w:r w:rsidRPr="00333159">
              <w:rPr>
                <w:rStyle w:val="10pt"/>
                <w:rFonts w:eastAsia="Century Gothic"/>
                <w:color w:val="000000" w:themeColor="text1"/>
                <w:spacing w:val="0"/>
                <w:sz w:val="24"/>
                <w:szCs w:val="24"/>
              </w:rPr>
              <w:t xml:space="preserve">Ціна за одиницю товару, грн., без </w:t>
            </w:r>
            <w:r w:rsidRPr="00333159">
              <w:rPr>
                <w:rStyle w:val="10pt0pt"/>
                <w:rFonts w:eastAsia="Calibri"/>
                <w:b/>
                <w:color w:val="000000" w:themeColor="text1"/>
                <w:sz w:val="24"/>
                <w:szCs w:val="24"/>
              </w:rPr>
              <w:t>ПДВ</w:t>
            </w:r>
          </w:p>
        </w:tc>
        <w:tc>
          <w:tcPr>
            <w:tcW w:w="1314" w:type="dxa"/>
            <w:shd w:val="clear" w:color="auto" w:fill="FFFFFF"/>
            <w:vAlign w:val="center"/>
          </w:tcPr>
          <w:p w14:paraId="51420075" w14:textId="77777777" w:rsidR="003C6944" w:rsidRPr="00333159" w:rsidRDefault="003C6944" w:rsidP="002D4C6D">
            <w:pPr>
              <w:pStyle w:val="20"/>
              <w:shd w:val="clear" w:color="auto" w:fill="auto"/>
              <w:spacing w:before="0" w:after="0" w:line="240" w:lineRule="auto"/>
              <w:ind w:left="57" w:right="57"/>
              <w:jc w:val="center"/>
              <w:rPr>
                <w:rStyle w:val="10pt"/>
                <w:rFonts w:eastAsia="Century Gothic"/>
                <w:color w:val="000000" w:themeColor="text1"/>
                <w:spacing w:val="0"/>
                <w:sz w:val="24"/>
                <w:szCs w:val="24"/>
              </w:rPr>
            </w:pPr>
            <w:r w:rsidRPr="00333159">
              <w:rPr>
                <w:rStyle w:val="10pt"/>
                <w:rFonts w:eastAsia="Century Gothic"/>
                <w:color w:val="000000" w:themeColor="text1"/>
                <w:spacing w:val="0"/>
                <w:sz w:val="24"/>
                <w:szCs w:val="24"/>
              </w:rPr>
              <w:t>Сума, грн.,</w:t>
            </w:r>
          </w:p>
          <w:p w14:paraId="6C1879B8" w14:textId="77777777" w:rsidR="003C6944" w:rsidRPr="00333159" w:rsidRDefault="003C6944" w:rsidP="002D4C6D">
            <w:pPr>
              <w:pStyle w:val="20"/>
              <w:shd w:val="clear" w:color="auto" w:fill="auto"/>
              <w:spacing w:before="0" w:after="0" w:line="240" w:lineRule="auto"/>
              <w:ind w:left="57" w:right="57"/>
              <w:jc w:val="center"/>
              <w:rPr>
                <w:b/>
                <w:color w:val="000000" w:themeColor="text1"/>
                <w:spacing w:val="0"/>
                <w:sz w:val="24"/>
                <w:szCs w:val="24"/>
              </w:rPr>
            </w:pPr>
            <w:r w:rsidRPr="00333159">
              <w:rPr>
                <w:rStyle w:val="10pt0pt"/>
                <w:rFonts w:eastAsia="Calibri"/>
                <w:b/>
                <w:color w:val="000000" w:themeColor="text1"/>
                <w:sz w:val="24"/>
                <w:szCs w:val="24"/>
              </w:rPr>
              <w:t>без ПДВ</w:t>
            </w:r>
          </w:p>
        </w:tc>
      </w:tr>
      <w:tr w:rsidR="003C6944" w:rsidRPr="00333159" w14:paraId="20D5641A" w14:textId="77777777" w:rsidTr="002D4C6D">
        <w:tc>
          <w:tcPr>
            <w:tcW w:w="515" w:type="dxa"/>
            <w:shd w:val="clear" w:color="auto" w:fill="FFFFFF"/>
            <w:vAlign w:val="center"/>
          </w:tcPr>
          <w:p w14:paraId="330DCA01" w14:textId="77777777" w:rsidR="003C6944" w:rsidRPr="00333159" w:rsidRDefault="003C6944" w:rsidP="002D4C6D">
            <w:pPr>
              <w:tabs>
                <w:tab w:val="left" w:pos="5160"/>
              </w:tabs>
              <w:spacing w:after="0" w:line="240" w:lineRule="auto"/>
              <w:jc w:val="center"/>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1.</w:t>
            </w:r>
          </w:p>
        </w:tc>
        <w:tc>
          <w:tcPr>
            <w:tcW w:w="1825" w:type="dxa"/>
            <w:shd w:val="clear" w:color="auto" w:fill="FFFFFF"/>
            <w:vAlign w:val="center"/>
          </w:tcPr>
          <w:p w14:paraId="330B6654" w14:textId="77777777" w:rsidR="003C6944" w:rsidRPr="00333159" w:rsidRDefault="003C6944" w:rsidP="002D4C6D">
            <w:pPr>
              <w:pStyle w:val="20"/>
              <w:shd w:val="clear" w:color="auto" w:fill="auto"/>
              <w:spacing w:before="0" w:after="0" w:line="240" w:lineRule="auto"/>
              <w:ind w:left="57" w:right="57"/>
              <w:jc w:val="center"/>
              <w:rPr>
                <w:rStyle w:val="10pt0pt"/>
                <w:rFonts w:eastAsia="Calibri"/>
                <w:color w:val="000000" w:themeColor="text1"/>
                <w:sz w:val="24"/>
                <w:szCs w:val="24"/>
              </w:rPr>
            </w:pPr>
          </w:p>
        </w:tc>
        <w:tc>
          <w:tcPr>
            <w:tcW w:w="3240" w:type="dxa"/>
            <w:shd w:val="clear" w:color="auto" w:fill="FFFFFF"/>
          </w:tcPr>
          <w:p w14:paraId="57616674" w14:textId="77777777" w:rsidR="003C6944" w:rsidRPr="00333159" w:rsidRDefault="003C6944" w:rsidP="002D4C6D">
            <w:pPr>
              <w:tabs>
                <w:tab w:val="left" w:pos="5160"/>
              </w:tabs>
              <w:spacing w:after="0" w:line="240" w:lineRule="auto"/>
              <w:rPr>
                <w:rFonts w:ascii="Times New Roman" w:hAnsi="Times New Roman"/>
                <w:color w:val="000000" w:themeColor="text1"/>
                <w:sz w:val="24"/>
                <w:szCs w:val="24"/>
                <w:lang w:val="uk-UA"/>
              </w:rPr>
            </w:pPr>
          </w:p>
        </w:tc>
        <w:tc>
          <w:tcPr>
            <w:tcW w:w="1080" w:type="dxa"/>
            <w:shd w:val="clear" w:color="auto" w:fill="FFFFFF"/>
            <w:vAlign w:val="center"/>
          </w:tcPr>
          <w:p w14:paraId="4EA443FC" w14:textId="77777777" w:rsidR="003C6944" w:rsidRPr="00333159" w:rsidRDefault="003C6944" w:rsidP="002D4C6D">
            <w:pPr>
              <w:tabs>
                <w:tab w:val="left" w:pos="5160"/>
              </w:tabs>
              <w:spacing w:after="0" w:line="240" w:lineRule="auto"/>
              <w:jc w:val="center"/>
              <w:rPr>
                <w:rFonts w:ascii="Times New Roman" w:hAnsi="Times New Roman"/>
                <w:color w:val="000000" w:themeColor="text1"/>
                <w:sz w:val="24"/>
                <w:szCs w:val="24"/>
                <w:lang w:val="uk-UA"/>
              </w:rPr>
            </w:pPr>
          </w:p>
        </w:tc>
        <w:tc>
          <w:tcPr>
            <w:tcW w:w="720" w:type="dxa"/>
            <w:shd w:val="clear" w:color="auto" w:fill="FFFFFF"/>
            <w:vAlign w:val="center"/>
          </w:tcPr>
          <w:p w14:paraId="0ED0FE34" w14:textId="77777777" w:rsidR="003C6944" w:rsidRPr="00333159" w:rsidRDefault="003C6944" w:rsidP="002D4C6D">
            <w:pPr>
              <w:tabs>
                <w:tab w:val="left" w:pos="5160"/>
              </w:tabs>
              <w:spacing w:after="0" w:line="240" w:lineRule="auto"/>
              <w:jc w:val="center"/>
              <w:rPr>
                <w:rFonts w:ascii="Times New Roman" w:hAnsi="Times New Roman"/>
                <w:color w:val="000000" w:themeColor="text1"/>
                <w:sz w:val="24"/>
                <w:szCs w:val="24"/>
                <w:lang w:val="uk-UA"/>
              </w:rPr>
            </w:pPr>
          </w:p>
        </w:tc>
        <w:tc>
          <w:tcPr>
            <w:tcW w:w="1440" w:type="dxa"/>
            <w:shd w:val="clear" w:color="auto" w:fill="FFFFFF"/>
            <w:vAlign w:val="center"/>
          </w:tcPr>
          <w:p w14:paraId="02B4DAB3" w14:textId="77777777" w:rsidR="003C6944" w:rsidRPr="00333159" w:rsidRDefault="003C6944" w:rsidP="002D4C6D">
            <w:pPr>
              <w:tabs>
                <w:tab w:val="left" w:pos="5160"/>
              </w:tabs>
              <w:spacing w:after="0" w:line="240" w:lineRule="auto"/>
              <w:jc w:val="center"/>
              <w:rPr>
                <w:rFonts w:ascii="Times New Roman" w:hAnsi="Times New Roman"/>
                <w:color w:val="000000" w:themeColor="text1"/>
                <w:sz w:val="24"/>
                <w:szCs w:val="24"/>
                <w:lang w:val="uk-UA"/>
              </w:rPr>
            </w:pPr>
          </w:p>
        </w:tc>
        <w:tc>
          <w:tcPr>
            <w:tcW w:w="1314" w:type="dxa"/>
            <w:shd w:val="clear" w:color="auto" w:fill="FFFFFF"/>
            <w:vAlign w:val="center"/>
          </w:tcPr>
          <w:p w14:paraId="6F36B547" w14:textId="77777777" w:rsidR="003C6944" w:rsidRPr="00333159" w:rsidRDefault="003C6944" w:rsidP="002D4C6D">
            <w:pPr>
              <w:tabs>
                <w:tab w:val="left" w:pos="5160"/>
              </w:tabs>
              <w:spacing w:after="0" w:line="240" w:lineRule="auto"/>
              <w:jc w:val="center"/>
              <w:rPr>
                <w:rFonts w:ascii="Times New Roman" w:hAnsi="Times New Roman"/>
                <w:color w:val="000000" w:themeColor="text1"/>
                <w:sz w:val="24"/>
                <w:szCs w:val="24"/>
                <w:lang w:val="uk-UA"/>
              </w:rPr>
            </w:pPr>
          </w:p>
        </w:tc>
      </w:tr>
      <w:tr w:rsidR="003C6944" w:rsidRPr="00333159" w14:paraId="7370F4DA" w14:textId="77777777" w:rsidTr="002D4C6D">
        <w:tc>
          <w:tcPr>
            <w:tcW w:w="515" w:type="dxa"/>
            <w:shd w:val="clear" w:color="auto" w:fill="FFFFFF"/>
            <w:vAlign w:val="center"/>
          </w:tcPr>
          <w:p w14:paraId="356DF4DD" w14:textId="77777777" w:rsidR="003C6944" w:rsidRPr="00333159" w:rsidRDefault="003C6944" w:rsidP="002D4C6D">
            <w:pPr>
              <w:tabs>
                <w:tab w:val="left" w:pos="5160"/>
              </w:tabs>
              <w:spacing w:after="0" w:line="240" w:lineRule="auto"/>
              <w:jc w:val="center"/>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2.</w:t>
            </w:r>
          </w:p>
        </w:tc>
        <w:tc>
          <w:tcPr>
            <w:tcW w:w="1825" w:type="dxa"/>
            <w:shd w:val="clear" w:color="auto" w:fill="FFFFFF"/>
            <w:vAlign w:val="center"/>
          </w:tcPr>
          <w:p w14:paraId="56579DB2" w14:textId="77777777" w:rsidR="003C6944" w:rsidRPr="00333159" w:rsidRDefault="003C6944" w:rsidP="002D4C6D">
            <w:pPr>
              <w:pStyle w:val="20"/>
              <w:shd w:val="clear" w:color="auto" w:fill="auto"/>
              <w:spacing w:before="0" w:after="0" w:line="240" w:lineRule="auto"/>
              <w:ind w:left="57" w:right="57"/>
              <w:jc w:val="center"/>
              <w:rPr>
                <w:rStyle w:val="10pt0pt"/>
                <w:rFonts w:eastAsia="Calibri"/>
                <w:color w:val="000000" w:themeColor="text1"/>
                <w:sz w:val="24"/>
                <w:szCs w:val="24"/>
              </w:rPr>
            </w:pPr>
          </w:p>
        </w:tc>
        <w:tc>
          <w:tcPr>
            <w:tcW w:w="3240" w:type="dxa"/>
            <w:shd w:val="clear" w:color="auto" w:fill="FFFFFF"/>
          </w:tcPr>
          <w:p w14:paraId="7A49A694" w14:textId="77777777" w:rsidR="003C6944" w:rsidRPr="00333159" w:rsidRDefault="003C6944" w:rsidP="002D4C6D">
            <w:pPr>
              <w:tabs>
                <w:tab w:val="left" w:pos="5160"/>
              </w:tabs>
              <w:spacing w:after="0" w:line="240" w:lineRule="auto"/>
              <w:rPr>
                <w:rFonts w:ascii="Times New Roman" w:hAnsi="Times New Roman"/>
                <w:color w:val="000000" w:themeColor="text1"/>
                <w:sz w:val="24"/>
                <w:szCs w:val="24"/>
                <w:lang w:val="uk-UA"/>
              </w:rPr>
            </w:pPr>
          </w:p>
        </w:tc>
        <w:tc>
          <w:tcPr>
            <w:tcW w:w="1080" w:type="dxa"/>
            <w:shd w:val="clear" w:color="auto" w:fill="FFFFFF"/>
            <w:vAlign w:val="center"/>
          </w:tcPr>
          <w:p w14:paraId="768871B3" w14:textId="77777777" w:rsidR="003C6944" w:rsidRPr="00333159" w:rsidRDefault="003C6944" w:rsidP="002D4C6D">
            <w:pPr>
              <w:tabs>
                <w:tab w:val="left" w:pos="5160"/>
              </w:tabs>
              <w:spacing w:after="0" w:line="240" w:lineRule="auto"/>
              <w:jc w:val="center"/>
              <w:rPr>
                <w:rFonts w:ascii="Times New Roman" w:hAnsi="Times New Roman"/>
                <w:color w:val="000000" w:themeColor="text1"/>
                <w:sz w:val="24"/>
                <w:szCs w:val="24"/>
                <w:lang w:val="uk-UA"/>
              </w:rPr>
            </w:pPr>
          </w:p>
        </w:tc>
        <w:tc>
          <w:tcPr>
            <w:tcW w:w="720" w:type="dxa"/>
            <w:shd w:val="clear" w:color="auto" w:fill="FFFFFF"/>
            <w:vAlign w:val="center"/>
          </w:tcPr>
          <w:p w14:paraId="6B7EDCA1" w14:textId="77777777" w:rsidR="003C6944" w:rsidRPr="00333159" w:rsidRDefault="003C6944" w:rsidP="002D4C6D">
            <w:pPr>
              <w:tabs>
                <w:tab w:val="left" w:pos="5160"/>
              </w:tabs>
              <w:spacing w:after="0" w:line="240" w:lineRule="auto"/>
              <w:jc w:val="center"/>
              <w:rPr>
                <w:rFonts w:ascii="Times New Roman" w:hAnsi="Times New Roman"/>
                <w:color w:val="000000" w:themeColor="text1"/>
                <w:sz w:val="24"/>
                <w:szCs w:val="24"/>
                <w:lang w:val="uk-UA"/>
              </w:rPr>
            </w:pPr>
          </w:p>
        </w:tc>
        <w:tc>
          <w:tcPr>
            <w:tcW w:w="1440" w:type="dxa"/>
            <w:shd w:val="clear" w:color="auto" w:fill="FFFFFF"/>
            <w:vAlign w:val="center"/>
          </w:tcPr>
          <w:p w14:paraId="7CE30F62" w14:textId="77777777" w:rsidR="003C6944" w:rsidRPr="00333159" w:rsidRDefault="003C6944" w:rsidP="002D4C6D">
            <w:pPr>
              <w:tabs>
                <w:tab w:val="left" w:pos="5160"/>
              </w:tabs>
              <w:spacing w:after="0" w:line="240" w:lineRule="auto"/>
              <w:jc w:val="center"/>
              <w:rPr>
                <w:rFonts w:ascii="Times New Roman" w:hAnsi="Times New Roman"/>
                <w:color w:val="000000" w:themeColor="text1"/>
                <w:sz w:val="24"/>
                <w:szCs w:val="24"/>
                <w:lang w:val="uk-UA"/>
              </w:rPr>
            </w:pPr>
          </w:p>
        </w:tc>
        <w:tc>
          <w:tcPr>
            <w:tcW w:w="1314" w:type="dxa"/>
            <w:shd w:val="clear" w:color="auto" w:fill="FFFFFF"/>
            <w:vAlign w:val="center"/>
          </w:tcPr>
          <w:p w14:paraId="2DD22F65" w14:textId="77777777" w:rsidR="003C6944" w:rsidRPr="00333159" w:rsidRDefault="003C6944" w:rsidP="002D4C6D">
            <w:pPr>
              <w:tabs>
                <w:tab w:val="left" w:pos="5160"/>
              </w:tabs>
              <w:spacing w:after="0" w:line="240" w:lineRule="auto"/>
              <w:jc w:val="center"/>
              <w:rPr>
                <w:rFonts w:ascii="Times New Roman" w:hAnsi="Times New Roman"/>
                <w:color w:val="000000" w:themeColor="text1"/>
                <w:sz w:val="24"/>
                <w:szCs w:val="24"/>
                <w:lang w:val="uk-UA"/>
              </w:rPr>
            </w:pPr>
          </w:p>
        </w:tc>
      </w:tr>
      <w:tr w:rsidR="003C6944" w:rsidRPr="00333159" w14:paraId="0D399F91" w14:textId="77777777" w:rsidTr="002D4C6D">
        <w:tc>
          <w:tcPr>
            <w:tcW w:w="515" w:type="dxa"/>
            <w:shd w:val="clear" w:color="auto" w:fill="FFFFFF"/>
            <w:vAlign w:val="center"/>
          </w:tcPr>
          <w:p w14:paraId="4F6E541E" w14:textId="77777777" w:rsidR="003C6944" w:rsidRPr="00333159" w:rsidRDefault="003C6944" w:rsidP="002D4C6D">
            <w:pPr>
              <w:tabs>
                <w:tab w:val="left" w:pos="5160"/>
              </w:tabs>
              <w:spacing w:after="0" w:line="240" w:lineRule="auto"/>
              <w:jc w:val="center"/>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3.</w:t>
            </w:r>
          </w:p>
        </w:tc>
        <w:tc>
          <w:tcPr>
            <w:tcW w:w="1825" w:type="dxa"/>
            <w:shd w:val="clear" w:color="auto" w:fill="FFFFFF"/>
            <w:vAlign w:val="center"/>
          </w:tcPr>
          <w:p w14:paraId="569DE5BA" w14:textId="77777777" w:rsidR="003C6944" w:rsidRPr="00333159" w:rsidRDefault="003C6944" w:rsidP="002D4C6D">
            <w:pPr>
              <w:pStyle w:val="20"/>
              <w:shd w:val="clear" w:color="auto" w:fill="auto"/>
              <w:spacing w:before="0" w:after="0" w:line="240" w:lineRule="auto"/>
              <w:ind w:left="57" w:right="57"/>
              <w:jc w:val="center"/>
              <w:rPr>
                <w:rStyle w:val="10pt0pt"/>
                <w:rFonts w:eastAsia="Calibri"/>
                <w:color w:val="000000" w:themeColor="text1"/>
                <w:sz w:val="24"/>
                <w:szCs w:val="24"/>
              </w:rPr>
            </w:pPr>
          </w:p>
        </w:tc>
        <w:tc>
          <w:tcPr>
            <w:tcW w:w="3240" w:type="dxa"/>
            <w:shd w:val="clear" w:color="auto" w:fill="FFFFFF"/>
          </w:tcPr>
          <w:p w14:paraId="028300D1" w14:textId="77777777" w:rsidR="003C6944" w:rsidRPr="00333159" w:rsidRDefault="003C6944" w:rsidP="002D4C6D">
            <w:pPr>
              <w:tabs>
                <w:tab w:val="left" w:pos="5160"/>
              </w:tabs>
              <w:spacing w:after="0" w:line="240" w:lineRule="auto"/>
              <w:rPr>
                <w:rFonts w:ascii="Times New Roman" w:hAnsi="Times New Roman"/>
                <w:color w:val="000000" w:themeColor="text1"/>
                <w:sz w:val="24"/>
                <w:szCs w:val="24"/>
                <w:lang w:val="uk-UA"/>
              </w:rPr>
            </w:pPr>
          </w:p>
        </w:tc>
        <w:tc>
          <w:tcPr>
            <w:tcW w:w="1080" w:type="dxa"/>
            <w:shd w:val="clear" w:color="auto" w:fill="FFFFFF"/>
            <w:vAlign w:val="center"/>
          </w:tcPr>
          <w:p w14:paraId="76C30925" w14:textId="77777777" w:rsidR="003C6944" w:rsidRPr="00333159" w:rsidRDefault="003C6944" w:rsidP="002D4C6D">
            <w:pPr>
              <w:tabs>
                <w:tab w:val="left" w:pos="5160"/>
              </w:tabs>
              <w:spacing w:after="0" w:line="240" w:lineRule="auto"/>
              <w:jc w:val="center"/>
              <w:rPr>
                <w:rFonts w:ascii="Times New Roman" w:hAnsi="Times New Roman"/>
                <w:color w:val="000000" w:themeColor="text1"/>
                <w:sz w:val="24"/>
                <w:szCs w:val="24"/>
                <w:lang w:val="uk-UA"/>
              </w:rPr>
            </w:pPr>
          </w:p>
        </w:tc>
        <w:tc>
          <w:tcPr>
            <w:tcW w:w="720" w:type="dxa"/>
            <w:shd w:val="clear" w:color="auto" w:fill="FFFFFF"/>
            <w:vAlign w:val="center"/>
          </w:tcPr>
          <w:p w14:paraId="3342CBA1" w14:textId="77777777" w:rsidR="003C6944" w:rsidRPr="00333159" w:rsidRDefault="003C6944" w:rsidP="002D4C6D">
            <w:pPr>
              <w:tabs>
                <w:tab w:val="left" w:pos="5160"/>
              </w:tabs>
              <w:spacing w:after="0" w:line="240" w:lineRule="auto"/>
              <w:jc w:val="center"/>
              <w:rPr>
                <w:rFonts w:ascii="Times New Roman" w:hAnsi="Times New Roman"/>
                <w:color w:val="000000" w:themeColor="text1"/>
                <w:sz w:val="24"/>
                <w:szCs w:val="24"/>
                <w:lang w:val="uk-UA"/>
              </w:rPr>
            </w:pPr>
          </w:p>
        </w:tc>
        <w:tc>
          <w:tcPr>
            <w:tcW w:w="1440" w:type="dxa"/>
            <w:shd w:val="clear" w:color="auto" w:fill="FFFFFF"/>
            <w:vAlign w:val="center"/>
          </w:tcPr>
          <w:p w14:paraId="248A9B5C" w14:textId="77777777" w:rsidR="003C6944" w:rsidRPr="00333159" w:rsidRDefault="003C6944" w:rsidP="002D4C6D">
            <w:pPr>
              <w:tabs>
                <w:tab w:val="left" w:pos="5160"/>
              </w:tabs>
              <w:spacing w:after="0" w:line="240" w:lineRule="auto"/>
              <w:jc w:val="center"/>
              <w:rPr>
                <w:rFonts w:ascii="Times New Roman" w:hAnsi="Times New Roman"/>
                <w:color w:val="000000" w:themeColor="text1"/>
                <w:sz w:val="24"/>
                <w:szCs w:val="24"/>
                <w:lang w:val="uk-UA"/>
              </w:rPr>
            </w:pPr>
          </w:p>
        </w:tc>
        <w:tc>
          <w:tcPr>
            <w:tcW w:w="1314" w:type="dxa"/>
            <w:shd w:val="clear" w:color="auto" w:fill="FFFFFF"/>
            <w:vAlign w:val="center"/>
          </w:tcPr>
          <w:p w14:paraId="7476D0EA" w14:textId="77777777" w:rsidR="003C6944" w:rsidRPr="00333159" w:rsidRDefault="003C6944" w:rsidP="002D4C6D">
            <w:pPr>
              <w:tabs>
                <w:tab w:val="left" w:pos="5160"/>
              </w:tabs>
              <w:spacing w:after="0" w:line="240" w:lineRule="auto"/>
              <w:jc w:val="center"/>
              <w:rPr>
                <w:rFonts w:ascii="Times New Roman" w:hAnsi="Times New Roman"/>
                <w:color w:val="000000" w:themeColor="text1"/>
                <w:sz w:val="24"/>
                <w:szCs w:val="24"/>
                <w:lang w:val="uk-UA"/>
              </w:rPr>
            </w:pPr>
          </w:p>
        </w:tc>
      </w:tr>
      <w:tr w:rsidR="003C6944" w:rsidRPr="00333159" w14:paraId="2828A4C2" w14:textId="77777777" w:rsidTr="002D4C6D">
        <w:tc>
          <w:tcPr>
            <w:tcW w:w="515" w:type="dxa"/>
            <w:shd w:val="clear" w:color="auto" w:fill="FFFFFF"/>
            <w:vAlign w:val="center"/>
          </w:tcPr>
          <w:p w14:paraId="76AB2935" w14:textId="77777777" w:rsidR="003C6944" w:rsidRPr="00333159" w:rsidRDefault="003C6944" w:rsidP="002D4C6D">
            <w:pPr>
              <w:tabs>
                <w:tab w:val="left" w:pos="5160"/>
              </w:tabs>
              <w:spacing w:after="0" w:line="240" w:lineRule="auto"/>
              <w:jc w:val="center"/>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4.</w:t>
            </w:r>
          </w:p>
        </w:tc>
        <w:tc>
          <w:tcPr>
            <w:tcW w:w="1825" w:type="dxa"/>
            <w:shd w:val="clear" w:color="auto" w:fill="FFFFFF"/>
            <w:vAlign w:val="center"/>
          </w:tcPr>
          <w:p w14:paraId="1F58C48D" w14:textId="77777777" w:rsidR="003C6944" w:rsidRPr="00333159" w:rsidRDefault="003C6944" w:rsidP="002D4C6D">
            <w:pPr>
              <w:pStyle w:val="20"/>
              <w:shd w:val="clear" w:color="auto" w:fill="auto"/>
              <w:spacing w:before="0" w:after="0" w:line="240" w:lineRule="auto"/>
              <w:ind w:left="57" w:right="57"/>
              <w:jc w:val="center"/>
              <w:rPr>
                <w:rStyle w:val="10pt0pt"/>
                <w:rFonts w:eastAsia="Calibri"/>
                <w:color w:val="000000" w:themeColor="text1"/>
                <w:sz w:val="24"/>
                <w:szCs w:val="24"/>
              </w:rPr>
            </w:pPr>
          </w:p>
        </w:tc>
        <w:tc>
          <w:tcPr>
            <w:tcW w:w="3240" w:type="dxa"/>
            <w:shd w:val="clear" w:color="auto" w:fill="FFFFFF"/>
          </w:tcPr>
          <w:p w14:paraId="2B791716" w14:textId="77777777" w:rsidR="003C6944" w:rsidRPr="00333159" w:rsidRDefault="003C6944" w:rsidP="002D4C6D">
            <w:pPr>
              <w:tabs>
                <w:tab w:val="left" w:pos="5160"/>
              </w:tabs>
              <w:spacing w:after="0" w:line="240" w:lineRule="auto"/>
              <w:rPr>
                <w:rFonts w:ascii="Times New Roman" w:hAnsi="Times New Roman"/>
                <w:color w:val="000000" w:themeColor="text1"/>
                <w:sz w:val="24"/>
                <w:szCs w:val="24"/>
                <w:lang w:val="uk-UA"/>
              </w:rPr>
            </w:pPr>
          </w:p>
        </w:tc>
        <w:tc>
          <w:tcPr>
            <w:tcW w:w="1080" w:type="dxa"/>
            <w:shd w:val="clear" w:color="auto" w:fill="FFFFFF"/>
            <w:vAlign w:val="center"/>
          </w:tcPr>
          <w:p w14:paraId="5F7773DE" w14:textId="77777777" w:rsidR="003C6944" w:rsidRPr="00333159" w:rsidRDefault="003C6944" w:rsidP="002D4C6D">
            <w:pPr>
              <w:tabs>
                <w:tab w:val="left" w:pos="5160"/>
              </w:tabs>
              <w:spacing w:after="0" w:line="240" w:lineRule="auto"/>
              <w:jc w:val="center"/>
              <w:rPr>
                <w:rFonts w:ascii="Times New Roman" w:hAnsi="Times New Roman"/>
                <w:color w:val="000000" w:themeColor="text1"/>
                <w:sz w:val="24"/>
                <w:szCs w:val="24"/>
                <w:lang w:val="uk-UA"/>
              </w:rPr>
            </w:pPr>
          </w:p>
        </w:tc>
        <w:tc>
          <w:tcPr>
            <w:tcW w:w="720" w:type="dxa"/>
            <w:shd w:val="clear" w:color="auto" w:fill="FFFFFF"/>
            <w:vAlign w:val="center"/>
          </w:tcPr>
          <w:p w14:paraId="04A4F36E" w14:textId="77777777" w:rsidR="003C6944" w:rsidRPr="00333159" w:rsidRDefault="003C6944" w:rsidP="002D4C6D">
            <w:pPr>
              <w:tabs>
                <w:tab w:val="left" w:pos="5160"/>
              </w:tabs>
              <w:spacing w:after="0" w:line="240" w:lineRule="auto"/>
              <w:jc w:val="center"/>
              <w:rPr>
                <w:rFonts w:ascii="Times New Roman" w:hAnsi="Times New Roman"/>
                <w:color w:val="000000" w:themeColor="text1"/>
                <w:sz w:val="24"/>
                <w:szCs w:val="24"/>
                <w:lang w:val="uk-UA"/>
              </w:rPr>
            </w:pPr>
          </w:p>
        </w:tc>
        <w:tc>
          <w:tcPr>
            <w:tcW w:w="1440" w:type="dxa"/>
            <w:shd w:val="clear" w:color="auto" w:fill="FFFFFF"/>
            <w:vAlign w:val="center"/>
          </w:tcPr>
          <w:p w14:paraId="471B6607" w14:textId="77777777" w:rsidR="003C6944" w:rsidRPr="00333159" w:rsidRDefault="003C6944" w:rsidP="002D4C6D">
            <w:pPr>
              <w:tabs>
                <w:tab w:val="left" w:pos="5160"/>
              </w:tabs>
              <w:spacing w:after="0" w:line="240" w:lineRule="auto"/>
              <w:jc w:val="center"/>
              <w:rPr>
                <w:rFonts w:ascii="Times New Roman" w:hAnsi="Times New Roman"/>
                <w:color w:val="000000" w:themeColor="text1"/>
                <w:sz w:val="24"/>
                <w:szCs w:val="24"/>
                <w:lang w:val="uk-UA"/>
              </w:rPr>
            </w:pPr>
          </w:p>
        </w:tc>
        <w:tc>
          <w:tcPr>
            <w:tcW w:w="1314" w:type="dxa"/>
            <w:shd w:val="clear" w:color="auto" w:fill="FFFFFF"/>
            <w:vAlign w:val="center"/>
          </w:tcPr>
          <w:p w14:paraId="0125F4B0" w14:textId="77777777" w:rsidR="003C6944" w:rsidRPr="00333159" w:rsidRDefault="003C6944" w:rsidP="002D4C6D">
            <w:pPr>
              <w:tabs>
                <w:tab w:val="left" w:pos="5160"/>
              </w:tabs>
              <w:spacing w:after="0" w:line="240" w:lineRule="auto"/>
              <w:jc w:val="center"/>
              <w:rPr>
                <w:rFonts w:ascii="Times New Roman" w:hAnsi="Times New Roman"/>
                <w:color w:val="000000" w:themeColor="text1"/>
                <w:sz w:val="24"/>
                <w:szCs w:val="24"/>
                <w:lang w:val="uk-UA"/>
              </w:rPr>
            </w:pPr>
          </w:p>
        </w:tc>
      </w:tr>
      <w:tr w:rsidR="003C6944" w:rsidRPr="00333159" w14:paraId="1AA420D6" w14:textId="77777777" w:rsidTr="002D4C6D">
        <w:tc>
          <w:tcPr>
            <w:tcW w:w="515" w:type="dxa"/>
            <w:shd w:val="clear" w:color="auto" w:fill="FFFFFF"/>
            <w:vAlign w:val="center"/>
          </w:tcPr>
          <w:p w14:paraId="3A456F62" w14:textId="77777777" w:rsidR="003C6944" w:rsidRPr="00333159" w:rsidRDefault="003C6944" w:rsidP="002D4C6D">
            <w:pPr>
              <w:tabs>
                <w:tab w:val="left" w:pos="5160"/>
              </w:tabs>
              <w:spacing w:after="0" w:line="240" w:lineRule="auto"/>
              <w:jc w:val="center"/>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5.</w:t>
            </w:r>
          </w:p>
        </w:tc>
        <w:tc>
          <w:tcPr>
            <w:tcW w:w="1825" w:type="dxa"/>
            <w:shd w:val="clear" w:color="auto" w:fill="FFFFFF"/>
            <w:vAlign w:val="center"/>
          </w:tcPr>
          <w:p w14:paraId="14CEDDD4" w14:textId="77777777" w:rsidR="003C6944" w:rsidRPr="00333159" w:rsidRDefault="003C6944" w:rsidP="002D4C6D">
            <w:pPr>
              <w:pStyle w:val="20"/>
              <w:shd w:val="clear" w:color="auto" w:fill="auto"/>
              <w:spacing w:before="0" w:after="0" w:line="240" w:lineRule="auto"/>
              <w:ind w:left="57" w:right="57"/>
              <w:jc w:val="center"/>
              <w:rPr>
                <w:rStyle w:val="10pt0pt"/>
                <w:rFonts w:eastAsia="Calibri"/>
                <w:color w:val="000000" w:themeColor="text1"/>
                <w:sz w:val="24"/>
                <w:szCs w:val="24"/>
              </w:rPr>
            </w:pPr>
          </w:p>
        </w:tc>
        <w:tc>
          <w:tcPr>
            <w:tcW w:w="3240" w:type="dxa"/>
            <w:shd w:val="clear" w:color="auto" w:fill="FFFFFF"/>
          </w:tcPr>
          <w:p w14:paraId="5F20DA4B" w14:textId="77777777" w:rsidR="003C6944" w:rsidRPr="00333159" w:rsidRDefault="003C6944" w:rsidP="002D4C6D">
            <w:pPr>
              <w:tabs>
                <w:tab w:val="left" w:pos="5160"/>
              </w:tabs>
              <w:spacing w:after="0" w:line="240" w:lineRule="auto"/>
              <w:rPr>
                <w:rFonts w:ascii="Times New Roman" w:hAnsi="Times New Roman"/>
                <w:color w:val="000000" w:themeColor="text1"/>
                <w:sz w:val="24"/>
                <w:szCs w:val="24"/>
                <w:lang w:val="uk-UA"/>
              </w:rPr>
            </w:pPr>
          </w:p>
        </w:tc>
        <w:tc>
          <w:tcPr>
            <w:tcW w:w="1080" w:type="dxa"/>
            <w:shd w:val="clear" w:color="auto" w:fill="FFFFFF"/>
            <w:vAlign w:val="center"/>
          </w:tcPr>
          <w:p w14:paraId="0A6345A4" w14:textId="77777777" w:rsidR="003C6944" w:rsidRPr="00333159" w:rsidRDefault="003C6944" w:rsidP="002D4C6D">
            <w:pPr>
              <w:tabs>
                <w:tab w:val="left" w:pos="5160"/>
              </w:tabs>
              <w:spacing w:after="0" w:line="240" w:lineRule="auto"/>
              <w:jc w:val="center"/>
              <w:rPr>
                <w:rFonts w:ascii="Times New Roman" w:hAnsi="Times New Roman"/>
                <w:color w:val="000000" w:themeColor="text1"/>
                <w:sz w:val="24"/>
                <w:szCs w:val="24"/>
                <w:lang w:val="uk-UA"/>
              </w:rPr>
            </w:pPr>
          </w:p>
        </w:tc>
        <w:tc>
          <w:tcPr>
            <w:tcW w:w="720" w:type="dxa"/>
            <w:shd w:val="clear" w:color="auto" w:fill="FFFFFF"/>
            <w:vAlign w:val="center"/>
          </w:tcPr>
          <w:p w14:paraId="1D73689E" w14:textId="77777777" w:rsidR="003C6944" w:rsidRPr="00333159" w:rsidRDefault="003C6944" w:rsidP="002D4C6D">
            <w:pPr>
              <w:tabs>
                <w:tab w:val="left" w:pos="5160"/>
              </w:tabs>
              <w:spacing w:after="0" w:line="240" w:lineRule="auto"/>
              <w:jc w:val="center"/>
              <w:rPr>
                <w:rFonts w:ascii="Times New Roman" w:hAnsi="Times New Roman"/>
                <w:color w:val="000000" w:themeColor="text1"/>
                <w:sz w:val="24"/>
                <w:szCs w:val="24"/>
                <w:lang w:val="uk-UA"/>
              </w:rPr>
            </w:pPr>
          </w:p>
        </w:tc>
        <w:tc>
          <w:tcPr>
            <w:tcW w:w="1440" w:type="dxa"/>
            <w:shd w:val="clear" w:color="auto" w:fill="FFFFFF"/>
            <w:vAlign w:val="center"/>
          </w:tcPr>
          <w:p w14:paraId="6F81262D" w14:textId="77777777" w:rsidR="003C6944" w:rsidRPr="00333159" w:rsidRDefault="003C6944" w:rsidP="002D4C6D">
            <w:pPr>
              <w:tabs>
                <w:tab w:val="left" w:pos="5160"/>
              </w:tabs>
              <w:spacing w:after="0" w:line="240" w:lineRule="auto"/>
              <w:jc w:val="center"/>
              <w:rPr>
                <w:rFonts w:ascii="Times New Roman" w:hAnsi="Times New Roman"/>
                <w:color w:val="000000" w:themeColor="text1"/>
                <w:sz w:val="24"/>
                <w:szCs w:val="24"/>
                <w:lang w:val="uk-UA"/>
              </w:rPr>
            </w:pPr>
          </w:p>
        </w:tc>
        <w:tc>
          <w:tcPr>
            <w:tcW w:w="1314" w:type="dxa"/>
            <w:shd w:val="clear" w:color="auto" w:fill="FFFFFF"/>
            <w:vAlign w:val="center"/>
          </w:tcPr>
          <w:p w14:paraId="48A26FB4" w14:textId="77777777" w:rsidR="003C6944" w:rsidRPr="00333159" w:rsidRDefault="003C6944" w:rsidP="002D4C6D">
            <w:pPr>
              <w:tabs>
                <w:tab w:val="left" w:pos="5160"/>
              </w:tabs>
              <w:spacing w:after="0" w:line="240" w:lineRule="auto"/>
              <w:jc w:val="center"/>
              <w:rPr>
                <w:rFonts w:ascii="Times New Roman" w:hAnsi="Times New Roman"/>
                <w:color w:val="000000" w:themeColor="text1"/>
                <w:sz w:val="24"/>
                <w:szCs w:val="24"/>
                <w:lang w:val="uk-UA"/>
              </w:rPr>
            </w:pPr>
          </w:p>
        </w:tc>
      </w:tr>
      <w:tr w:rsidR="003C6944" w:rsidRPr="00333159" w14:paraId="2DBDDC70" w14:textId="77777777" w:rsidTr="002D4C6D">
        <w:tc>
          <w:tcPr>
            <w:tcW w:w="515" w:type="dxa"/>
            <w:shd w:val="clear" w:color="auto" w:fill="FFFFFF"/>
            <w:vAlign w:val="center"/>
          </w:tcPr>
          <w:p w14:paraId="258C806B" w14:textId="77777777" w:rsidR="003C6944" w:rsidRPr="00333159" w:rsidRDefault="003C6944" w:rsidP="002D4C6D">
            <w:pPr>
              <w:pStyle w:val="20"/>
              <w:shd w:val="clear" w:color="auto" w:fill="auto"/>
              <w:spacing w:before="0" w:after="0" w:line="240" w:lineRule="auto"/>
              <w:ind w:left="57" w:right="57"/>
              <w:jc w:val="center"/>
              <w:rPr>
                <w:rStyle w:val="CenturyGothic12pt0pt"/>
                <w:rFonts w:ascii="Times New Roman" w:hAnsi="Times New Roman" w:cs="Times New Roman"/>
                <w:color w:val="000000" w:themeColor="text1"/>
              </w:rPr>
            </w:pPr>
          </w:p>
        </w:tc>
        <w:tc>
          <w:tcPr>
            <w:tcW w:w="1825" w:type="dxa"/>
            <w:shd w:val="clear" w:color="auto" w:fill="FFFFFF"/>
            <w:vAlign w:val="center"/>
          </w:tcPr>
          <w:p w14:paraId="1A275813" w14:textId="77777777" w:rsidR="003C6944" w:rsidRPr="00333159" w:rsidRDefault="003C6944" w:rsidP="002D4C6D">
            <w:pPr>
              <w:pStyle w:val="20"/>
              <w:shd w:val="clear" w:color="auto" w:fill="auto"/>
              <w:spacing w:before="0" w:after="0" w:line="240" w:lineRule="auto"/>
              <w:ind w:left="57" w:right="57"/>
              <w:jc w:val="center"/>
              <w:rPr>
                <w:rStyle w:val="10pt0pt"/>
                <w:rFonts w:eastAsia="Calibri"/>
                <w:color w:val="000000" w:themeColor="text1"/>
                <w:sz w:val="24"/>
                <w:szCs w:val="24"/>
              </w:rPr>
            </w:pPr>
          </w:p>
        </w:tc>
        <w:tc>
          <w:tcPr>
            <w:tcW w:w="6480" w:type="dxa"/>
            <w:gridSpan w:val="4"/>
            <w:shd w:val="clear" w:color="auto" w:fill="FFFFFF"/>
            <w:vAlign w:val="center"/>
          </w:tcPr>
          <w:p w14:paraId="726A8427" w14:textId="77777777" w:rsidR="003C6944" w:rsidRPr="00333159" w:rsidRDefault="003C6944" w:rsidP="002D4C6D">
            <w:pPr>
              <w:pStyle w:val="20"/>
              <w:shd w:val="clear" w:color="auto" w:fill="auto"/>
              <w:spacing w:before="0" w:after="0" w:line="240" w:lineRule="auto"/>
              <w:ind w:left="57" w:right="57"/>
              <w:jc w:val="right"/>
              <w:rPr>
                <w:b/>
                <w:color w:val="000000" w:themeColor="text1"/>
                <w:spacing w:val="0"/>
                <w:sz w:val="24"/>
                <w:szCs w:val="24"/>
              </w:rPr>
            </w:pPr>
            <w:r w:rsidRPr="00333159">
              <w:rPr>
                <w:rStyle w:val="10pt"/>
                <w:rFonts w:eastAsia="Century Gothic"/>
                <w:color w:val="000000" w:themeColor="text1"/>
                <w:spacing w:val="0"/>
                <w:sz w:val="24"/>
                <w:szCs w:val="24"/>
              </w:rPr>
              <w:t xml:space="preserve">Сума без </w:t>
            </w:r>
            <w:r w:rsidRPr="00333159">
              <w:rPr>
                <w:rStyle w:val="10pt0pt"/>
                <w:rFonts w:eastAsia="Calibri"/>
                <w:b/>
                <w:color w:val="000000" w:themeColor="text1"/>
                <w:sz w:val="24"/>
                <w:szCs w:val="24"/>
              </w:rPr>
              <w:t>ПДВ:</w:t>
            </w:r>
          </w:p>
        </w:tc>
        <w:tc>
          <w:tcPr>
            <w:tcW w:w="1314" w:type="dxa"/>
            <w:shd w:val="clear" w:color="auto" w:fill="FFFFFF"/>
            <w:vAlign w:val="center"/>
          </w:tcPr>
          <w:p w14:paraId="7B5CAF4B" w14:textId="77777777" w:rsidR="003C6944" w:rsidRPr="00333159" w:rsidRDefault="003C6944" w:rsidP="002D4C6D">
            <w:pPr>
              <w:pStyle w:val="20"/>
              <w:shd w:val="clear" w:color="auto" w:fill="auto"/>
              <w:spacing w:before="0" w:after="0" w:line="240" w:lineRule="auto"/>
              <w:ind w:left="57" w:right="57"/>
              <w:jc w:val="center"/>
              <w:rPr>
                <w:b/>
                <w:color w:val="000000" w:themeColor="text1"/>
                <w:spacing w:val="0"/>
                <w:sz w:val="24"/>
                <w:szCs w:val="24"/>
              </w:rPr>
            </w:pPr>
          </w:p>
        </w:tc>
      </w:tr>
      <w:tr w:rsidR="003C6944" w:rsidRPr="00333159" w14:paraId="42DF0BDF" w14:textId="77777777" w:rsidTr="002D4C6D">
        <w:tc>
          <w:tcPr>
            <w:tcW w:w="515" w:type="dxa"/>
            <w:shd w:val="clear" w:color="auto" w:fill="FFFFFF"/>
            <w:vAlign w:val="center"/>
          </w:tcPr>
          <w:p w14:paraId="67BE88D4" w14:textId="77777777" w:rsidR="003C6944" w:rsidRPr="00333159" w:rsidRDefault="003C6944" w:rsidP="002D4C6D">
            <w:pPr>
              <w:pStyle w:val="20"/>
              <w:shd w:val="clear" w:color="auto" w:fill="auto"/>
              <w:spacing w:before="0" w:after="0" w:line="240" w:lineRule="auto"/>
              <w:ind w:left="57" w:right="57"/>
              <w:jc w:val="center"/>
              <w:rPr>
                <w:rStyle w:val="CenturyGothic12pt0pt"/>
                <w:rFonts w:ascii="Times New Roman" w:hAnsi="Times New Roman" w:cs="Times New Roman"/>
                <w:color w:val="000000" w:themeColor="text1"/>
              </w:rPr>
            </w:pPr>
          </w:p>
        </w:tc>
        <w:tc>
          <w:tcPr>
            <w:tcW w:w="1825" w:type="dxa"/>
            <w:shd w:val="clear" w:color="auto" w:fill="FFFFFF"/>
            <w:vAlign w:val="center"/>
          </w:tcPr>
          <w:p w14:paraId="13942C8C" w14:textId="77777777" w:rsidR="003C6944" w:rsidRPr="00333159" w:rsidRDefault="003C6944" w:rsidP="002D4C6D">
            <w:pPr>
              <w:pStyle w:val="20"/>
              <w:shd w:val="clear" w:color="auto" w:fill="auto"/>
              <w:spacing w:before="0" w:after="0" w:line="240" w:lineRule="auto"/>
              <w:ind w:left="57" w:right="57"/>
              <w:jc w:val="center"/>
              <w:rPr>
                <w:rStyle w:val="10pt0pt"/>
                <w:rFonts w:eastAsia="Calibri"/>
                <w:color w:val="000000" w:themeColor="text1"/>
                <w:sz w:val="24"/>
                <w:szCs w:val="24"/>
              </w:rPr>
            </w:pPr>
          </w:p>
        </w:tc>
        <w:tc>
          <w:tcPr>
            <w:tcW w:w="6480" w:type="dxa"/>
            <w:gridSpan w:val="4"/>
            <w:shd w:val="clear" w:color="auto" w:fill="FFFFFF"/>
            <w:vAlign w:val="center"/>
          </w:tcPr>
          <w:p w14:paraId="367DB02E" w14:textId="77777777" w:rsidR="003C6944" w:rsidRPr="00333159" w:rsidRDefault="003C6944" w:rsidP="002D4C6D">
            <w:pPr>
              <w:pStyle w:val="20"/>
              <w:shd w:val="clear" w:color="auto" w:fill="auto"/>
              <w:spacing w:before="0" w:after="0" w:line="240" w:lineRule="auto"/>
              <w:ind w:left="57" w:right="57"/>
              <w:jc w:val="right"/>
              <w:rPr>
                <w:color w:val="000000" w:themeColor="text1"/>
                <w:spacing w:val="0"/>
                <w:sz w:val="24"/>
                <w:szCs w:val="24"/>
              </w:rPr>
            </w:pPr>
            <w:r w:rsidRPr="00333159">
              <w:rPr>
                <w:rStyle w:val="10pt"/>
                <w:rFonts w:eastAsia="Century Gothic"/>
                <w:color w:val="000000" w:themeColor="text1"/>
                <w:spacing w:val="0"/>
                <w:sz w:val="24"/>
                <w:szCs w:val="24"/>
              </w:rPr>
              <w:t xml:space="preserve">Сума </w:t>
            </w:r>
            <w:r w:rsidRPr="00333159">
              <w:rPr>
                <w:rStyle w:val="10pt0pt"/>
                <w:rFonts w:eastAsia="Calibri"/>
                <w:b/>
                <w:color w:val="000000" w:themeColor="text1"/>
                <w:sz w:val="24"/>
                <w:szCs w:val="24"/>
              </w:rPr>
              <w:t>ПДВ</w:t>
            </w:r>
            <w:r w:rsidRPr="00333159">
              <w:rPr>
                <w:rStyle w:val="10pt0pt"/>
                <w:rFonts w:eastAsia="Calibri"/>
                <w:color w:val="000000" w:themeColor="text1"/>
                <w:sz w:val="24"/>
                <w:szCs w:val="24"/>
              </w:rPr>
              <w:t>:</w:t>
            </w:r>
          </w:p>
        </w:tc>
        <w:tc>
          <w:tcPr>
            <w:tcW w:w="1314" w:type="dxa"/>
            <w:shd w:val="clear" w:color="auto" w:fill="FFFFFF"/>
            <w:vAlign w:val="center"/>
          </w:tcPr>
          <w:p w14:paraId="0EDCACD4" w14:textId="77777777" w:rsidR="003C6944" w:rsidRPr="00333159" w:rsidRDefault="003C6944" w:rsidP="002D4C6D">
            <w:pPr>
              <w:pStyle w:val="20"/>
              <w:shd w:val="clear" w:color="auto" w:fill="auto"/>
              <w:spacing w:before="0" w:after="0" w:line="240" w:lineRule="auto"/>
              <w:ind w:left="57" w:right="57"/>
              <w:jc w:val="center"/>
              <w:rPr>
                <w:color w:val="000000" w:themeColor="text1"/>
                <w:spacing w:val="0"/>
                <w:sz w:val="24"/>
                <w:szCs w:val="24"/>
              </w:rPr>
            </w:pPr>
          </w:p>
        </w:tc>
      </w:tr>
    </w:tbl>
    <w:p w14:paraId="01D72F1A" w14:textId="77777777" w:rsidR="003C6944" w:rsidRPr="00333159" w:rsidRDefault="003C6944" w:rsidP="003C6944">
      <w:pPr>
        <w:spacing w:after="0" w:line="240" w:lineRule="auto"/>
        <w:rPr>
          <w:rFonts w:ascii="Times New Roman" w:hAnsi="Times New Roman"/>
          <w:b/>
          <w:color w:val="000000" w:themeColor="text1"/>
          <w:sz w:val="24"/>
          <w:szCs w:val="24"/>
          <w:lang w:val="uk-UA"/>
        </w:rPr>
      </w:pPr>
    </w:p>
    <w:tbl>
      <w:tblPr>
        <w:tblW w:w="10354" w:type="dxa"/>
        <w:tblLook w:val="04A0" w:firstRow="1" w:lastRow="0" w:firstColumn="1" w:lastColumn="0" w:noHBand="0" w:noVBand="1"/>
      </w:tblPr>
      <w:tblGrid>
        <w:gridCol w:w="5353"/>
        <w:gridCol w:w="271"/>
        <w:gridCol w:w="4730"/>
      </w:tblGrid>
      <w:tr w:rsidR="003C6944" w:rsidRPr="00333159" w14:paraId="01BA0D1D" w14:textId="77777777" w:rsidTr="002D4C6D">
        <w:tc>
          <w:tcPr>
            <w:tcW w:w="5353" w:type="dxa"/>
            <w:shd w:val="clear" w:color="auto" w:fill="auto"/>
          </w:tcPr>
          <w:p w14:paraId="373697B1" w14:textId="77777777" w:rsidR="003C6944" w:rsidRPr="00333159" w:rsidRDefault="003C6944" w:rsidP="002D4C6D">
            <w:pPr>
              <w:pStyle w:val="22"/>
              <w:shd w:val="clear" w:color="auto" w:fill="auto"/>
              <w:spacing w:after="0" w:line="240" w:lineRule="auto"/>
              <w:rPr>
                <w:rFonts w:ascii="Times New Roman" w:hAnsi="Times New Roman" w:cs="Times New Roman"/>
                <w:color w:val="000000" w:themeColor="text1"/>
                <w:spacing w:val="0"/>
                <w:sz w:val="24"/>
                <w:szCs w:val="24"/>
                <w:lang w:val="uk-UA" w:eastAsia="uk-UA"/>
              </w:rPr>
            </w:pPr>
            <w:r w:rsidRPr="00333159">
              <w:rPr>
                <w:rFonts w:ascii="Times New Roman" w:hAnsi="Times New Roman" w:cs="Times New Roman"/>
                <w:color w:val="000000" w:themeColor="text1"/>
                <w:spacing w:val="0"/>
                <w:sz w:val="24"/>
                <w:szCs w:val="24"/>
                <w:lang w:val="uk-UA" w:eastAsia="uk-UA"/>
              </w:rPr>
              <w:t>ПОКУПЕЦЬ:</w:t>
            </w:r>
          </w:p>
          <w:p w14:paraId="44663154" w14:textId="77777777" w:rsidR="003C6944" w:rsidRPr="00333159" w:rsidRDefault="003C6944" w:rsidP="002D4C6D">
            <w:pPr>
              <w:spacing w:after="0" w:line="240" w:lineRule="auto"/>
              <w:rPr>
                <w:rFonts w:ascii="Times New Roman" w:hAnsi="Times New Roman"/>
                <w:b/>
                <w:color w:val="000000" w:themeColor="text1"/>
                <w:sz w:val="24"/>
                <w:szCs w:val="24"/>
                <w:lang w:val="uk-UA"/>
              </w:rPr>
            </w:pPr>
            <w:r w:rsidRPr="00333159">
              <w:rPr>
                <w:rFonts w:ascii="Times New Roman" w:hAnsi="Times New Roman"/>
                <w:b/>
                <w:color w:val="000000" w:themeColor="text1"/>
                <w:sz w:val="24"/>
                <w:szCs w:val="24"/>
                <w:lang w:val="uk-UA"/>
              </w:rPr>
              <w:t xml:space="preserve">Дніпропетровська регіональна державна лабораторія Державної служби України з питань безпечності харчових продуктів </w:t>
            </w:r>
            <w:r w:rsidRPr="00333159">
              <w:rPr>
                <w:rFonts w:ascii="Times New Roman" w:hAnsi="Times New Roman"/>
                <w:b/>
                <w:color w:val="000000" w:themeColor="text1"/>
                <w:sz w:val="24"/>
                <w:szCs w:val="24"/>
                <w:lang w:val="uk-UA"/>
              </w:rPr>
              <w:br/>
              <w:t>та захисту споживачів</w:t>
            </w:r>
          </w:p>
          <w:p w14:paraId="1F7F2DB2" w14:textId="77777777" w:rsidR="003C6944" w:rsidRPr="00333159" w:rsidRDefault="003C6944" w:rsidP="002D4C6D">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49054, м. Дніпро, проспект Олександра Поля,  48</w:t>
            </w:r>
          </w:p>
          <w:p w14:paraId="6D08D8C2" w14:textId="77777777" w:rsidR="003C6944" w:rsidRPr="00333159" w:rsidRDefault="003C6944" w:rsidP="002D4C6D">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код ЄДРПОУ 00693517</w:t>
            </w:r>
          </w:p>
          <w:p w14:paraId="004C0C01" w14:textId="73B9D70E" w:rsidR="003C6944" w:rsidRPr="00333159" w:rsidRDefault="003C6944" w:rsidP="002D4C6D">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р/р UA</w:t>
            </w:r>
            <w:r w:rsidR="001D51F6" w:rsidRPr="001D51F6">
              <w:rPr>
                <w:rFonts w:ascii="Times New Roman" w:hAnsi="Times New Roman"/>
                <w:color w:val="000000" w:themeColor="text1"/>
                <w:sz w:val="24"/>
                <w:szCs w:val="24"/>
                <w:lang w:val="uk-UA"/>
              </w:rPr>
              <w:t>708201720343151004200004948</w:t>
            </w:r>
          </w:p>
          <w:p w14:paraId="2A93F6CF" w14:textId="77777777" w:rsidR="003C6944" w:rsidRPr="00333159" w:rsidRDefault="003C6944" w:rsidP="002D4C6D">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МФО – 820172 </w:t>
            </w:r>
          </w:p>
          <w:p w14:paraId="0970243A" w14:textId="77777777" w:rsidR="003C6944" w:rsidRPr="00333159" w:rsidRDefault="003C6944" w:rsidP="002D4C6D">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Державна казначейська служба України, м. Київ</w:t>
            </w:r>
          </w:p>
          <w:p w14:paraId="2E2A86A2" w14:textId="77777777" w:rsidR="003C6944" w:rsidRPr="00333159" w:rsidRDefault="003C6944" w:rsidP="002D4C6D">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ІПН – 006935104659</w:t>
            </w:r>
          </w:p>
          <w:p w14:paraId="307BCC38" w14:textId="77777777" w:rsidR="003C6944" w:rsidRPr="00333159" w:rsidRDefault="003C6944" w:rsidP="002D4C6D">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Свідоцтво № 100223949</w:t>
            </w:r>
          </w:p>
          <w:p w14:paraId="429DDC74" w14:textId="77777777" w:rsidR="003C6944" w:rsidRPr="00333159" w:rsidRDefault="003C6944" w:rsidP="002D4C6D">
            <w:pPr>
              <w:spacing w:after="0" w:line="240" w:lineRule="auto"/>
              <w:rPr>
                <w:rFonts w:ascii="Times New Roman" w:hAnsi="Times New Roman"/>
                <w:color w:val="000000" w:themeColor="text1"/>
                <w:sz w:val="24"/>
                <w:szCs w:val="24"/>
                <w:lang w:val="uk-UA"/>
              </w:rPr>
            </w:pPr>
            <w:proofErr w:type="spellStart"/>
            <w:r w:rsidRPr="00333159">
              <w:rPr>
                <w:rFonts w:ascii="Times New Roman" w:hAnsi="Times New Roman"/>
                <w:color w:val="000000" w:themeColor="text1"/>
                <w:sz w:val="24"/>
                <w:szCs w:val="24"/>
                <w:lang w:val="uk-UA"/>
              </w:rPr>
              <w:t>тел</w:t>
            </w:r>
            <w:proofErr w:type="spellEnd"/>
            <w:r w:rsidRPr="00333159">
              <w:rPr>
                <w:rFonts w:ascii="Times New Roman" w:hAnsi="Times New Roman"/>
                <w:color w:val="000000" w:themeColor="text1"/>
                <w:sz w:val="24"/>
                <w:szCs w:val="24"/>
                <w:lang w:val="uk-UA"/>
              </w:rPr>
              <w:t>. бух. 056-786-10-04</w:t>
            </w:r>
          </w:p>
          <w:p w14:paraId="3D1F365E" w14:textId="77777777" w:rsidR="003C6944" w:rsidRPr="00333159" w:rsidRDefault="003C6944" w:rsidP="002D4C6D">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056-786-10-02</w:t>
            </w:r>
          </w:p>
          <w:p w14:paraId="71758106" w14:textId="77777777" w:rsidR="003C6944" w:rsidRPr="00333159" w:rsidRDefault="003C6944" w:rsidP="002D4C6D">
            <w:pPr>
              <w:pStyle w:val="20"/>
              <w:shd w:val="clear" w:color="auto" w:fill="auto"/>
              <w:spacing w:before="0" w:after="0" w:line="240" w:lineRule="auto"/>
              <w:ind w:right="480"/>
              <w:rPr>
                <w:color w:val="000000" w:themeColor="text1"/>
                <w:sz w:val="24"/>
                <w:szCs w:val="24"/>
              </w:rPr>
            </w:pPr>
            <w:r w:rsidRPr="00333159">
              <w:rPr>
                <w:color w:val="000000" w:themeColor="text1"/>
                <w:sz w:val="24"/>
                <w:szCs w:val="24"/>
              </w:rPr>
              <w:t>056-786-10-07</w:t>
            </w:r>
          </w:p>
          <w:p w14:paraId="43E3AAF5" w14:textId="77777777" w:rsidR="003C6944" w:rsidRPr="00333159" w:rsidRDefault="003C6944" w:rsidP="002D4C6D">
            <w:pPr>
              <w:pStyle w:val="20"/>
              <w:shd w:val="clear" w:color="auto" w:fill="auto"/>
              <w:spacing w:before="0" w:after="0" w:line="240" w:lineRule="auto"/>
              <w:ind w:right="480"/>
              <w:rPr>
                <w:color w:val="000000" w:themeColor="text1"/>
                <w:sz w:val="24"/>
                <w:szCs w:val="24"/>
              </w:rPr>
            </w:pPr>
          </w:p>
          <w:p w14:paraId="10224283" w14:textId="77777777" w:rsidR="003C6944" w:rsidRPr="00333159" w:rsidRDefault="003C6944" w:rsidP="002D4C6D">
            <w:pPr>
              <w:pStyle w:val="20"/>
              <w:shd w:val="clear" w:color="auto" w:fill="auto"/>
              <w:spacing w:before="0" w:after="0" w:line="240" w:lineRule="auto"/>
              <w:ind w:right="480"/>
              <w:rPr>
                <w:color w:val="000000" w:themeColor="text1"/>
                <w:spacing w:val="0"/>
                <w:sz w:val="24"/>
                <w:szCs w:val="24"/>
              </w:rPr>
            </w:pPr>
          </w:p>
        </w:tc>
        <w:tc>
          <w:tcPr>
            <w:tcW w:w="271" w:type="dxa"/>
            <w:shd w:val="clear" w:color="auto" w:fill="auto"/>
          </w:tcPr>
          <w:p w14:paraId="0D5E5656" w14:textId="77777777" w:rsidR="003C6944" w:rsidRPr="00333159" w:rsidRDefault="003C6944" w:rsidP="002D4C6D">
            <w:pPr>
              <w:pStyle w:val="22"/>
              <w:shd w:val="clear" w:color="auto" w:fill="auto"/>
              <w:spacing w:after="0" w:line="240" w:lineRule="auto"/>
              <w:rPr>
                <w:rFonts w:ascii="Times New Roman" w:hAnsi="Times New Roman" w:cs="Times New Roman"/>
                <w:color w:val="000000" w:themeColor="text1"/>
                <w:spacing w:val="0"/>
                <w:sz w:val="24"/>
                <w:szCs w:val="24"/>
                <w:lang w:val="uk-UA" w:eastAsia="uk-UA"/>
              </w:rPr>
            </w:pPr>
          </w:p>
        </w:tc>
        <w:tc>
          <w:tcPr>
            <w:tcW w:w="4730" w:type="dxa"/>
            <w:shd w:val="clear" w:color="auto" w:fill="auto"/>
          </w:tcPr>
          <w:p w14:paraId="7722E44D" w14:textId="77777777" w:rsidR="003C6944" w:rsidRPr="00333159" w:rsidRDefault="003C6944" w:rsidP="002D4C6D">
            <w:pPr>
              <w:pStyle w:val="22"/>
              <w:shd w:val="clear" w:color="auto" w:fill="auto"/>
              <w:spacing w:after="0" w:line="240" w:lineRule="auto"/>
              <w:ind w:right="180"/>
              <w:rPr>
                <w:rFonts w:ascii="Times New Roman" w:hAnsi="Times New Roman" w:cs="Times New Roman"/>
                <w:color w:val="000000" w:themeColor="text1"/>
                <w:spacing w:val="0"/>
                <w:sz w:val="24"/>
                <w:szCs w:val="24"/>
                <w:lang w:val="uk-UA" w:eastAsia="uk-UA"/>
              </w:rPr>
            </w:pPr>
            <w:r w:rsidRPr="00333159">
              <w:rPr>
                <w:rFonts w:ascii="Times New Roman" w:hAnsi="Times New Roman" w:cs="Times New Roman"/>
                <w:color w:val="000000" w:themeColor="text1"/>
                <w:spacing w:val="0"/>
                <w:sz w:val="24"/>
                <w:szCs w:val="24"/>
                <w:lang w:val="uk-UA" w:eastAsia="uk-UA"/>
              </w:rPr>
              <w:t>ПОСТАЧАЛЬНИК:</w:t>
            </w:r>
          </w:p>
          <w:p w14:paraId="109D4D9E" w14:textId="77777777" w:rsidR="003C6944" w:rsidRPr="00333159" w:rsidRDefault="003C6944" w:rsidP="002D4C6D">
            <w:pPr>
              <w:pStyle w:val="22"/>
              <w:shd w:val="clear" w:color="auto" w:fill="auto"/>
              <w:spacing w:after="0" w:line="240" w:lineRule="auto"/>
              <w:rPr>
                <w:rFonts w:ascii="Times New Roman" w:hAnsi="Times New Roman" w:cs="Times New Roman"/>
                <w:color w:val="000000" w:themeColor="text1"/>
                <w:spacing w:val="0"/>
                <w:sz w:val="24"/>
                <w:szCs w:val="24"/>
                <w:lang w:val="uk-UA" w:eastAsia="uk-UA"/>
              </w:rPr>
            </w:pPr>
          </w:p>
          <w:p w14:paraId="7DB772BF" w14:textId="77777777" w:rsidR="003C6944" w:rsidRPr="00333159" w:rsidRDefault="003C6944" w:rsidP="002D4C6D">
            <w:pPr>
              <w:spacing w:after="0" w:line="240" w:lineRule="auto"/>
              <w:rPr>
                <w:rFonts w:ascii="Times New Roman" w:hAnsi="Times New Roman"/>
                <w:color w:val="000000" w:themeColor="text1"/>
                <w:sz w:val="24"/>
                <w:szCs w:val="24"/>
                <w:lang w:val="uk-UA"/>
              </w:rPr>
            </w:pPr>
            <w:r w:rsidRPr="00333159">
              <w:rPr>
                <w:rFonts w:ascii="Times New Roman" w:hAnsi="Times New Roman"/>
                <w:color w:val="000000" w:themeColor="text1"/>
                <w:sz w:val="24"/>
                <w:szCs w:val="24"/>
                <w:lang w:val="uk-UA"/>
              </w:rPr>
              <w:t xml:space="preserve"> </w:t>
            </w:r>
          </w:p>
        </w:tc>
      </w:tr>
      <w:tr w:rsidR="003C6944" w:rsidRPr="00333159" w14:paraId="6C5BA350" w14:textId="77777777" w:rsidTr="002D4C6D">
        <w:tc>
          <w:tcPr>
            <w:tcW w:w="5353" w:type="dxa"/>
            <w:shd w:val="clear" w:color="auto" w:fill="auto"/>
          </w:tcPr>
          <w:p w14:paraId="5995D199" w14:textId="77777777" w:rsidR="003C6944" w:rsidRPr="00333159" w:rsidRDefault="003C6944" w:rsidP="002D4C6D">
            <w:pPr>
              <w:pStyle w:val="22"/>
              <w:shd w:val="clear" w:color="auto" w:fill="auto"/>
              <w:spacing w:after="0" w:line="240" w:lineRule="auto"/>
              <w:rPr>
                <w:rFonts w:ascii="Times New Roman" w:hAnsi="Times New Roman" w:cs="Times New Roman"/>
                <w:color w:val="000000" w:themeColor="text1"/>
                <w:spacing w:val="0"/>
                <w:sz w:val="24"/>
                <w:szCs w:val="24"/>
                <w:lang w:val="uk-UA" w:eastAsia="uk-UA"/>
              </w:rPr>
            </w:pPr>
            <w:r w:rsidRPr="00333159">
              <w:rPr>
                <w:rFonts w:ascii="Times New Roman" w:hAnsi="Times New Roman" w:cs="Times New Roman"/>
                <w:color w:val="000000" w:themeColor="text1"/>
                <w:spacing w:val="0"/>
                <w:sz w:val="24"/>
                <w:szCs w:val="24"/>
                <w:lang w:val="uk-UA" w:eastAsia="uk-UA"/>
              </w:rPr>
              <w:t>____________________/_______________/</w:t>
            </w:r>
          </w:p>
          <w:p w14:paraId="6396C009" w14:textId="77777777" w:rsidR="003C6944" w:rsidRPr="00333159" w:rsidRDefault="003C6944" w:rsidP="002D4C6D">
            <w:pPr>
              <w:pStyle w:val="22"/>
              <w:shd w:val="clear" w:color="auto" w:fill="auto"/>
              <w:spacing w:after="0" w:line="240" w:lineRule="auto"/>
              <w:rPr>
                <w:rFonts w:ascii="Times New Roman" w:hAnsi="Times New Roman" w:cs="Times New Roman"/>
                <w:color w:val="000000" w:themeColor="text1"/>
                <w:spacing w:val="0"/>
                <w:sz w:val="24"/>
                <w:szCs w:val="24"/>
                <w:lang w:val="uk-UA" w:eastAsia="uk-UA"/>
              </w:rPr>
            </w:pPr>
            <w:r w:rsidRPr="00333159">
              <w:rPr>
                <w:rFonts w:ascii="Times New Roman" w:hAnsi="Times New Roman" w:cs="Times New Roman"/>
                <w:color w:val="000000" w:themeColor="text1"/>
                <w:spacing w:val="0"/>
                <w:sz w:val="24"/>
                <w:szCs w:val="24"/>
                <w:lang w:val="uk-UA" w:eastAsia="uk-UA"/>
              </w:rPr>
              <w:t>М.П.</w:t>
            </w:r>
          </w:p>
        </w:tc>
        <w:tc>
          <w:tcPr>
            <w:tcW w:w="271" w:type="dxa"/>
            <w:shd w:val="clear" w:color="auto" w:fill="auto"/>
          </w:tcPr>
          <w:p w14:paraId="295207DE" w14:textId="77777777" w:rsidR="003C6944" w:rsidRPr="00333159" w:rsidRDefault="003C6944" w:rsidP="002D4C6D">
            <w:pPr>
              <w:pStyle w:val="22"/>
              <w:shd w:val="clear" w:color="auto" w:fill="auto"/>
              <w:spacing w:after="0" w:line="240" w:lineRule="auto"/>
              <w:rPr>
                <w:rFonts w:ascii="Times New Roman" w:hAnsi="Times New Roman" w:cs="Times New Roman"/>
                <w:color w:val="000000" w:themeColor="text1"/>
                <w:spacing w:val="0"/>
                <w:sz w:val="24"/>
                <w:szCs w:val="24"/>
                <w:lang w:val="uk-UA" w:eastAsia="uk-UA"/>
              </w:rPr>
            </w:pPr>
          </w:p>
        </w:tc>
        <w:tc>
          <w:tcPr>
            <w:tcW w:w="4730" w:type="dxa"/>
            <w:shd w:val="clear" w:color="auto" w:fill="auto"/>
          </w:tcPr>
          <w:p w14:paraId="4B048705" w14:textId="77777777" w:rsidR="003C6944" w:rsidRPr="00333159" w:rsidRDefault="003C6944" w:rsidP="002D4C6D">
            <w:pPr>
              <w:pStyle w:val="22"/>
              <w:shd w:val="clear" w:color="auto" w:fill="auto"/>
              <w:spacing w:after="0" w:line="240" w:lineRule="auto"/>
              <w:ind w:right="180"/>
              <w:rPr>
                <w:rFonts w:ascii="Times New Roman" w:hAnsi="Times New Roman" w:cs="Times New Roman"/>
                <w:color w:val="000000" w:themeColor="text1"/>
                <w:spacing w:val="0"/>
                <w:sz w:val="24"/>
                <w:szCs w:val="24"/>
                <w:lang w:val="uk-UA" w:eastAsia="uk-UA"/>
              </w:rPr>
            </w:pPr>
            <w:r w:rsidRPr="00333159">
              <w:rPr>
                <w:rFonts w:ascii="Times New Roman" w:hAnsi="Times New Roman" w:cs="Times New Roman"/>
                <w:color w:val="000000" w:themeColor="text1"/>
                <w:spacing w:val="0"/>
                <w:sz w:val="24"/>
                <w:szCs w:val="24"/>
                <w:lang w:val="uk-UA" w:eastAsia="uk-UA"/>
              </w:rPr>
              <w:t>____________________/_______________/</w:t>
            </w:r>
          </w:p>
          <w:p w14:paraId="07BCAD93" w14:textId="77777777" w:rsidR="003C6944" w:rsidRPr="00333159" w:rsidRDefault="003C6944" w:rsidP="002D4C6D">
            <w:pPr>
              <w:pStyle w:val="22"/>
              <w:shd w:val="clear" w:color="auto" w:fill="auto"/>
              <w:spacing w:after="0" w:line="240" w:lineRule="auto"/>
              <w:ind w:right="180"/>
              <w:rPr>
                <w:rFonts w:ascii="Times New Roman" w:hAnsi="Times New Roman" w:cs="Times New Roman"/>
                <w:color w:val="000000" w:themeColor="text1"/>
                <w:spacing w:val="0"/>
                <w:sz w:val="24"/>
                <w:szCs w:val="24"/>
                <w:lang w:val="uk-UA" w:eastAsia="uk-UA"/>
              </w:rPr>
            </w:pPr>
            <w:r w:rsidRPr="00333159">
              <w:rPr>
                <w:rFonts w:ascii="Times New Roman" w:hAnsi="Times New Roman" w:cs="Times New Roman"/>
                <w:color w:val="000000" w:themeColor="text1"/>
                <w:spacing w:val="0"/>
                <w:sz w:val="24"/>
                <w:szCs w:val="24"/>
                <w:lang w:val="uk-UA" w:eastAsia="uk-UA"/>
              </w:rPr>
              <w:t>М.П.</w:t>
            </w:r>
          </w:p>
        </w:tc>
      </w:tr>
    </w:tbl>
    <w:p w14:paraId="7C5C7316" w14:textId="77777777" w:rsidR="003C6944" w:rsidRPr="00E44F07" w:rsidRDefault="003C6944" w:rsidP="003C6944">
      <w:pPr>
        <w:tabs>
          <w:tab w:val="left" w:pos="1276"/>
          <w:tab w:val="num" w:pos="2100"/>
        </w:tabs>
        <w:spacing w:after="0" w:line="240" w:lineRule="auto"/>
        <w:contextualSpacing/>
        <w:rPr>
          <w:rFonts w:ascii="Times New Roman" w:hAnsi="Times New Roman"/>
          <w:sz w:val="24"/>
          <w:szCs w:val="24"/>
          <w:lang w:val="uk-UA"/>
        </w:rPr>
      </w:pPr>
    </w:p>
    <w:p w14:paraId="32EA9F1F" w14:textId="77777777" w:rsidR="003114C2" w:rsidRDefault="003114C2">
      <w:pPr>
        <w:spacing w:after="160" w:line="259" w:lineRule="auto"/>
        <w:rPr>
          <w:rFonts w:ascii="Times New Roman" w:hAnsi="Times New Roman"/>
          <w:b/>
          <w:sz w:val="24"/>
          <w:szCs w:val="24"/>
          <w:lang w:val="uk-UA"/>
        </w:rPr>
      </w:pPr>
      <w:r>
        <w:rPr>
          <w:rFonts w:ascii="Times New Roman" w:hAnsi="Times New Roman"/>
          <w:b/>
          <w:sz w:val="24"/>
          <w:szCs w:val="24"/>
          <w:lang w:val="uk-UA"/>
        </w:rPr>
        <w:br w:type="page"/>
      </w:r>
    </w:p>
    <w:p w14:paraId="4B8794A2" w14:textId="08189A78" w:rsidR="005C565D" w:rsidRPr="00E44F07" w:rsidRDefault="005C565D"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lastRenderedPageBreak/>
        <w:t>Додаток 3</w:t>
      </w:r>
    </w:p>
    <w:p w14:paraId="2B5DDBDA" w14:textId="77777777" w:rsidR="005C565D" w:rsidRPr="00E44F07" w:rsidRDefault="005C565D"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 xml:space="preserve">до Оголошення про </w:t>
      </w:r>
    </w:p>
    <w:p w14:paraId="4AC7FB3C" w14:textId="77777777" w:rsidR="005C565D" w:rsidRPr="00E44F07" w:rsidRDefault="005C565D"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 xml:space="preserve">проведення спрощеної </w:t>
      </w:r>
    </w:p>
    <w:p w14:paraId="74FDF9BF" w14:textId="77777777" w:rsidR="005C565D" w:rsidRPr="00E44F07" w:rsidRDefault="005C565D"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закупівлі</w:t>
      </w:r>
    </w:p>
    <w:p w14:paraId="4E630321" w14:textId="77777777" w:rsidR="00A4005D" w:rsidRPr="00E44F07" w:rsidRDefault="00A4005D" w:rsidP="00BD6A1C">
      <w:pPr>
        <w:autoSpaceDE w:val="0"/>
        <w:autoSpaceDN w:val="0"/>
        <w:adjustRightInd w:val="0"/>
        <w:spacing w:after="0" w:line="240" w:lineRule="auto"/>
        <w:jc w:val="both"/>
        <w:rPr>
          <w:rFonts w:ascii="Times New Roman" w:hAnsi="Times New Roman"/>
          <w:i/>
          <w:iCs/>
          <w:sz w:val="24"/>
          <w:szCs w:val="24"/>
          <w:lang w:val="uk-UA"/>
        </w:rPr>
      </w:pPr>
    </w:p>
    <w:p w14:paraId="477BF4CF" w14:textId="77777777" w:rsidR="00E7439A" w:rsidRPr="00E44F07" w:rsidRDefault="00BA3BAA" w:rsidP="00BD6A1C">
      <w:pPr>
        <w:widowControl w:val="0"/>
        <w:suppressAutoHyphens/>
        <w:spacing w:after="0" w:line="240" w:lineRule="auto"/>
        <w:rPr>
          <w:rFonts w:ascii="Times New Roman" w:hAnsi="Times New Roman"/>
          <w:i/>
          <w:sz w:val="24"/>
          <w:szCs w:val="24"/>
          <w:lang w:val="uk-UA"/>
        </w:rPr>
      </w:pPr>
      <w:r w:rsidRPr="00E44F07">
        <w:rPr>
          <w:rFonts w:ascii="Times New Roman" w:hAnsi="Times New Roman"/>
          <w:i/>
          <w:sz w:val="24"/>
          <w:szCs w:val="24"/>
          <w:lang w:val="uk-UA"/>
        </w:rPr>
        <w:t xml:space="preserve">Форма пропозиції заповнюється Учасником </w:t>
      </w:r>
    </w:p>
    <w:p w14:paraId="796B91A5" w14:textId="77777777" w:rsidR="00BA3BAA" w:rsidRPr="00E44F07" w:rsidRDefault="00BA3BAA" w:rsidP="00BD6A1C">
      <w:pPr>
        <w:widowControl w:val="0"/>
        <w:suppressAutoHyphens/>
        <w:spacing w:after="0" w:line="240" w:lineRule="auto"/>
        <w:rPr>
          <w:rFonts w:ascii="Times New Roman" w:hAnsi="Times New Roman"/>
          <w:sz w:val="24"/>
          <w:szCs w:val="24"/>
          <w:lang w:val="uk-UA"/>
        </w:rPr>
      </w:pPr>
      <w:r w:rsidRPr="00E44F07">
        <w:rPr>
          <w:rFonts w:ascii="Times New Roman" w:hAnsi="Times New Roman"/>
          <w:i/>
          <w:sz w:val="24"/>
          <w:szCs w:val="24"/>
          <w:lang w:val="uk-UA"/>
        </w:rPr>
        <w:t>та надається</w:t>
      </w:r>
      <w:r w:rsidR="00E7439A" w:rsidRPr="00E44F07">
        <w:rPr>
          <w:rFonts w:ascii="Times New Roman" w:hAnsi="Times New Roman"/>
          <w:i/>
          <w:sz w:val="24"/>
          <w:szCs w:val="24"/>
          <w:lang w:val="uk-UA"/>
        </w:rPr>
        <w:t xml:space="preserve"> </w:t>
      </w:r>
      <w:r w:rsidRPr="00E44F07">
        <w:rPr>
          <w:rFonts w:ascii="Times New Roman" w:hAnsi="Times New Roman"/>
          <w:i/>
          <w:sz w:val="24"/>
          <w:szCs w:val="24"/>
          <w:lang w:val="uk-UA"/>
        </w:rPr>
        <w:t xml:space="preserve">у складі пропозиції </w:t>
      </w:r>
    </w:p>
    <w:p w14:paraId="2EBF6F16" w14:textId="77777777" w:rsidR="00BA3BAA" w:rsidRPr="00E44F07" w:rsidRDefault="00BA3BAA" w:rsidP="00BD6A1C">
      <w:pPr>
        <w:widowControl w:val="0"/>
        <w:suppressAutoHyphens/>
        <w:spacing w:after="0" w:line="240" w:lineRule="auto"/>
        <w:jc w:val="center"/>
        <w:rPr>
          <w:rFonts w:ascii="Times New Roman" w:hAnsi="Times New Roman"/>
          <w:b/>
          <w:i/>
          <w:sz w:val="24"/>
          <w:szCs w:val="24"/>
          <w:lang w:val="uk-UA"/>
        </w:rPr>
      </w:pPr>
    </w:p>
    <w:p w14:paraId="64065860" w14:textId="28D9E8B8" w:rsidR="003B510D" w:rsidRPr="00E44F07" w:rsidRDefault="003114C2" w:rsidP="000C2EEB">
      <w:pPr>
        <w:widowControl w:val="0"/>
        <w:suppressAutoHyphens/>
        <w:spacing w:after="0" w:line="240" w:lineRule="auto"/>
        <w:jc w:val="center"/>
        <w:rPr>
          <w:rFonts w:ascii="Times New Roman" w:eastAsia="Times New Roman" w:hAnsi="Times New Roman"/>
          <w:sz w:val="24"/>
          <w:szCs w:val="24"/>
          <w:lang w:val="uk-UA"/>
        </w:rPr>
      </w:pPr>
      <w:r>
        <w:rPr>
          <w:rFonts w:ascii="Times New Roman" w:hAnsi="Times New Roman"/>
          <w:b/>
          <w:caps/>
          <w:sz w:val="24"/>
          <w:szCs w:val="24"/>
          <w:lang w:val="uk-UA"/>
        </w:rPr>
        <w:t>ФОРМА “</w:t>
      </w:r>
      <w:proofErr w:type="spellStart"/>
      <w:r w:rsidR="003B510D" w:rsidRPr="00E44F07">
        <w:rPr>
          <w:rFonts w:ascii="Times New Roman" w:hAnsi="Times New Roman"/>
          <w:b/>
          <w:caps/>
          <w:sz w:val="24"/>
          <w:szCs w:val="24"/>
          <w:lang w:val="uk-UA"/>
        </w:rPr>
        <w:t>Пропозиціяˮ</w:t>
      </w:r>
      <w:proofErr w:type="spellEnd"/>
      <w:r w:rsidR="003B510D" w:rsidRPr="00E44F07">
        <w:rPr>
          <w:rFonts w:ascii="Times New Roman" w:hAnsi="Times New Roman"/>
          <w:b/>
          <w:caps/>
          <w:sz w:val="24"/>
          <w:szCs w:val="24"/>
          <w:lang w:val="uk-UA"/>
        </w:rPr>
        <w:t xml:space="preserve"> </w:t>
      </w:r>
      <w:r w:rsidR="003B510D" w:rsidRPr="00E44F07">
        <w:rPr>
          <w:rFonts w:ascii="Times New Roman" w:hAnsi="Times New Roman"/>
          <w:b/>
          <w:caps/>
          <w:sz w:val="24"/>
          <w:szCs w:val="24"/>
          <w:vertAlign w:val="superscript"/>
          <w:lang w:val="uk-UA"/>
        </w:rPr>
        <w:t>1</w:t>
      </w:r>
    </w:p>
    <w:p w14:paraId="62794951" w14:textId="77777777" w:rsidR="003B510D" w:rsidRPr="00E44F07" w:rsidRDefault="003B510D" w:rsidP="000C2EEB">
      <w:pPr>
        <w:widowControl w:val="0"/>
        <w:suppressAutoHyphens/>
        <w:spacing w:after="0" w:line="240" w:lineRule="auto"/>
        <w:jc w:val="center"/>
        <w:rPr>
          <w:rFonts w:ascii="Times New Roman" w:hAnsi="Times New Roman"/>
          <w:i/>
          <w:sz w:val="24"/>
          <w:szCs w:val="24"/>
          <w:lang w:val="uk-UA"/>
        </w:rPr>
      </w:pPr>
      <w:r w:rsidRPr="00E44F07">
        <w:rPr>
          <w:rFonts w:ascii="Times New Roman" w:hAnsi="Times New Roman"/>
          <w:i/>
          <w:sz w:val="24"/>
          <w:szCs w:val="24"/>
          <w:lang w:val="uk-UA"/>
        </w:rPr>
        <w:t>(форма, яка подається учасником на фірмовому бланку)</w:t>
      </w:r>
    </w:p>
    <w:p w14:paraId="61FE9E96" w14:textId="77777777" w:rsidR="003B510D" w:rsidRPr="00E44F07" w:rsidRDefault="003B510D" w:rsidP="00BD6A1C">
      <w:pPr>
        <w:widowControl w:val="0"/>
        <w:suppressAutoHyphens/>
        <w:spacing w:after="0" w:line="240" w:lineRule="auto"/>
        <w:ind w:hanging="720"/>
        <w:jc w:val="center"/>
        <w:rPr>
          <w:rFonts w:ascii="Times New Roman" w:hAnsi="Times New Roman"/>
          <w:sz w:val="24"/>
          <w:szCs w:val="24"/>
          <w:lang w:val="uk-UA"/>
        </w:rPr>
      </w:pPr>
    </w:p>
    <w:p w14:paraId="0016CB7E" w14:textId="77777777" w:rsidR="003B510D" w:rsidRPr="00E44F07" w:rsidRDefault="003B510D" w:rsidP="00BD6A1C">
      <w:pPr>
        <w:widowControl w:val="0"/>
        <w:spacing w:after="0" w:line="240" w:lineRule="auto"/>
        <w:jc w:val="center"/>
        <w:rPr>
          <w:rFonts w:ascii="Times New Roman" w:hAnsi="Times New Roman"/>
          <w:b/>
          <w:bCs/>
          <w:sz w:val="24"/>
          <w:szCs w:val="24"/>
          <w:lang w:val="uk-UA"/>
        </w:rPr>
      </w:pPr>
      <w:r w:rsidRPr="00E44F07">
        <w:rPr>
          <w:rFonts w:ascii="Times New Roman" w:hAnsi="Times New Roman"/>
          <w:b/>
          <w:bCs/>
          <w:sz w:val="24"/>
          <w:szCs w:val="24"/>
          <w:lang w:val="uk-UA"/>
        </w:rPr>
        <w:t xml:space="preserve">___________________  20__ р. </w:t>
      </w:r>
    </w:p>
    <w:p w14:paraId="058962F0" w14:textId="77777777" w:rsidR="003B510D" w:rsidRPr="00E44F07" w:rsidRDefault="003B510D" w:rsidP="00BD6A1C">
      <w:pPr>
        <w:widowControl w:val="0"/>
        <w:spacing w:after="0" w:line="240" w:lineRule="auto"/>
        <w:jc w:val="center"/>
        <w:rPr>
          <w:rFonts w:ascii="Times New Roman" w:hAnsi="Times New Roman"/>
          <w:b/>
          <w:bCs/>
          <w:sz w:val="24"/>
          <w:szCs w:val="24"/>
          <w:lang w:val="uk-UA"/>
        </w:rPr>
      </w:pPr>
    </w:p>
    <w:p w14:paraId="02A55394" w14:textId="77777777" w:rsidR="003B510D" w:rsidRPr="00E44F07" w:rsidRDefault="003B510D" w:rsidP="00BD6A1C">
      <w:pPr>
        <w:widowControl w:val="0"/>
        <w:spacing w:after="0" w:line="240" w:lineRule="auto"/>
        <w:jc w:val="both"/>
        <w:rPr>
          <w:rFonts w:ascii="Times New Roman" w:hAnsi="Times New Roman"/>
          <w:bCs/>
          <w:i/>
          <w:iCs/>
          <w:sz w:val="24"/>
          <w:szCs w:val="24"/>
          <w:lang w:val="uk-UA"/>
        </w:rPr>
      </w:pPr>
      <w:r w:rsidRPr="00E44F07">
        <w:rPr>
          <w:rFonts w:ascii="Times New Roman" w:hAnsi="Times New Roman"/>
          <w:sz w:val="24"/>
          <w:szCs w:val="24"/>
          <w:lang w:val="uk-UA"/>
        </w:rPr>
        <w:t xml:space="preserve">Кому: </w:t>
      </w:r>
      <w:r w:rsidRPr="00E44F07">
        <w:rPr>
          <w:rFonts w:ascii="Times New Roman" w:hAnsi="Times New Roman"/>
          <w:b/>
          <w:sz w:val="24"/>
          <w:szCs w:val="24"/>
          <w:lang w:val="uk-UA"/>
        </w:rPr>
        <w:t>Дніпропетровська регіональна державна лабораторія Державної служби України з питань безпечності харчових продуктів та захисту споживачів</w:t>
      </w:r>
    </w:p>
    <w:p w14:paraId="1B84135A" w14:textId="77777777" w:rsidR="003B510D" w:rsidRPr="00E44F07" w:rsidRDefault="003B510D" w:rsidP="00BD6A1C">
      <w:pPr>
        <w:widowControl w:val="0"/>
        <w:spacing w:after="0" w:line="240" w:lineRule="auto"/>
        <w:jc w:val="both"/>
        <w:rPr>
          <w:rFonts w:ascii="Times New Roman" w:hAnsi="Times New Roman"/>
          <w:bCs/>
          <w:i/>
          <w:iCs/>
          <w:sz w:val="24"/>
          <w:szCs w:val="24"/>
          <w:u w:val="single"/>
          <w:lang w:val="uk-UA"/>
        </w:rPr>
      </w:pPr>
      <w:r w:rsidRPr="00E44F07">
        <w:rPr>
          <w:rFonts w:ascii="Times New Roman" w:hAnsi="Times New Roman"/>
          <w:bCs/>
          <w:i/>
          <w:iCs/>
          <w:sz w:val="24"/>
          <w:szCs w:val="24"/>
          <w:lang w:val="uk-UA"/>
        </w:rPr>
        <w:t xml:space="preserve">                                                                   </w:t>
      </w:r>
      <w:r w:rsidRPr="00E44F07">
        <w:rPr>
          <w:rFonts w:ascii="Times New Roman" w:hAnsi="Times New Roman"/>
          <w:bCs/>
          <w:i/>
          <w:iCs/>
          <w:sz w:val="24"/>
          <w:szCs w:val="24"/>
          <w:u w:val="single"/>
          <w:lang w:val="uk-UA"/>
        </w:rPr>
        <w:t>(повна назва замовника)</w:t>
      </w:r>
    </w:p>
    <w:p w14:paraId="34E72907" w14:textId="480B5BB0" w:rsidR="003B510D" w:rsidRPr="00E44F07" w:rsidRDefault="003B510D" w:rsidP="00BD6A1C">
      <w:pPr>
        <w:widowControl w:val="0"/>
        <w:spacing w:after="0" w:line="240" w:lineRule="auto"/>
        <w:jc w:val="both"/>
        <w:rPr>
          <w:rFonts w:ascii="Times New Roman" w:hAnsi="Times New Roman"/>
          <w:b/>
          <w:bCs/>
          <w:sz w:val="24"/>
          <w:szCs w:val="24"/>
          <w:lang w:val="uk-UA"/>
        </w:rPr>
      </w:pPr>
      <w:r w:rsidRPr="00E44F07">
        <w:rPr>
          <w:rFonts w:ascii="Times New Roman" w:hAnsi="Times New Roman"/>
          <w:sz w:val="24"/>
          <w:szCs w:val="24"/>
          <w:lang w:val="uk-UA"/>
        </w:rPr>
        <w:t xml:space="preserve">Найменування предмета закупівлі згідно Оголошення про проведення спрощеної закупівлі </w:t>
      </w:r>
      <w:r w:rsidRPr="00E44F07">
        <w:rPr>
          <w:rFonts w:ascii="Times New Roman" w:hAnsi="Times New Roman"/>
          <w:b/>
          <w:bCs/>
          <w:sz w:val="24"/>
          <w:szCs w:val="24"/>
          <w:lang w:val="uk-UA"/>
        </w:rPr>
        <w:t xml:space="preserve">Код ДК 021:2015 - </w:t>
      </w:r>
      <w:r w:rsidR="007E4AE6" w:rsidRPr="007E4AE6">
        <w:rPr>
          <w:rFonts w:ascii="Times New Roman" w:hAnsi="Times New Roman"/>
          <w:b/>
          <w:bCs/>
          <w:sz w:val="24"/>
          <w:szCs w:val="24"/>
          <w:lang w:val="uk-UA"/>
        </w:rPr>
        <w:t>24410000-1 «Азотні добрива» (Азотна кислота)</w:t>
      </w:r>
    </w:p>
    <w:p w14:paraId="231DB4D5" w14:textId="77777777" w:rsidR="003B510D" w:rsidRPr="00E44F07" w:rsidRDefault="003B510D" w:rsidP="00BD6A1C">
      <w:pPr>
        <w:widowControl w:val="0"/>
        <w:spacing w:after="0" w:line="240" w:lineRule="auto"/>
        <w:jc w:val="both"/>
        <w:rPr>
          <w:rFonts w:ascii="Times New Roman" w:hAnsi="Times New Roman"/>
          <w:bCs/>
          <w:sz w:val="24"/>
          <w:szCs w:val="24"/>
          <w:lang w:val="uk-UA"/>
        </w:rPr>
      </w:pPr>
      <w:r w:rsidRPr="00E44F07">
        <w:rPr>
          <w:rFonts w:ascii="Times New Roman" w:hAnsi="Times New Roman"/>
          <w:bCs/>
          <w:sz w:val="24"/>
          <w:szCs w:val="24"/>
          <w:lang w:val="uk-UA"/>
        </w:rPr>
        <w:t>Номер/ідентифікатор закупівлі UA - _________________</w:t>
      </w:r>
    </w:p>
    <w:p w14:paraId="45AF0733" w14:textId="77777777" w:rsidR="003B510D" w:rsidRPr="00E44F07" w:rsidRDefault="003B510D" w:rsidP="00BD6A1C">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Найменування учасника: _________________________________________________________________</w:t>
      </w:r>
    </w:p>
    <w:p w14:paraId="66B415BA" w14:textId="77777777" w:rsidR="003B510D" w:rsidRPr="00E44F07" w:rsidRDefault="003B510D" w:rsidP="00BD6A1C">
      <w:pPr>
        <w:widowControl w:val="0"/>
        <w:spacing w:after="0" w:line="240" w:lineRule="auto"/>
        <w:jc w:val="center"/>
        <w:rPr>
          <w:rFonts w:ascii="Times New Roman" w:hAnsi="Times New Roman"/>
          <w:i/>
          <w:iCs/>
          <w:sz w:val="24"/>
          <w:szCs w:val="24"/>
          <w:lang w:val="uk-UA"/>
        </w:rPr>
      </w:pPr>
      <w:r w:rsidRPr="00E44F07">
        <w:rPr>
          <w:rFonts w:ascii="Times New Roman" w:hAnsi="Times New Roman"/>
          <w:i/>
          <w:iCs/>
          <w:sz w:val="24"/>
          <w:szCs w:val="24"/>
          <w:lang w:val="uk-UA"/>
        </w:rPr>
        <w:t>(повна назва організації учасника)</w:t>
      </w:r>
    </w:p>
    <w:p w14:paraId="25B2777C" w14:textId="77777777" w:rsidR="003B510D" w:rsidRPr="00E44F07" w:rsidRDefault="003B510D" w:rsidP="00BD6A1C">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в особі _________________________________________________________________________________</w:t>
      </w:r>
    </w:p>
    <w:p w14:paraId="4A9E8DA3" w14:textId="77777777" w:rsidR="003B510D" w:rsidRPr="00E44F07" w:rsidRDefault="003B510D" w:rsidP="00BD6A1C">
      <w:pPr>
        <w:widowControl w:val="0"/>
        <w:spacing w:after="0" w:line="240" w:lineRule="auto"/>
        <w:jc w:val="center"/>
        <w:rPr>
          <w:rFonts w:ascii="Times New Roman" w:hAnsi="Times New Roman"/>
          <w:i/>
          <w:iCs/>
          <w:sz w:val="24"/>
          <w:szCs w:val="24"/>
          <w:lang w:val="uk-UA"/>
        </w:rPr>
      </w:pPr>
      <w:r w:rsidRPr="00E44F07">
        <w:rPr>
          <w:rFonts w:ascii="Times New Roman" w:hAnsi="Times New Roman"/>
          <w:i/>
          <w:iCs/>
          <w:sz w:val="24"/>
          <w:szCs w:val="24"/>
          <w:lang w:val="uk-UA"/>
        </w:rPr>
        <w:t>(прізвище, ім’я, по батькові, посада відповідальної особи)</w:t>
      </w:r>
    </w:p>
    <w:p w14:paraId="3FAC8BE5" w14:textId="77777777" w:rsidR="003B510D" w:rsidRPr="00E44F07" w:rsidRDefault="003B510D" w:rsidP="00BD6A1C">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 xml:space="preserve">уповноважений повідомити наступне: </w:t>
      </w:r>
    </w:p>
    <w:p w14:paraId="597F9653" w14:textId="7FACDB73" w:rsidR="003B510D" w:rsidRPr="00E44F07" w:rsidRDefault="003B510D" w:rsidP="00BD6A1C">
      <w:pPr>
        <w:widowControl w:val="0"/>
        <w:tabs>
          <w:tab w:val="left" w:pos="561"/>
        </w:tabs>
        <w:spacing w:after="0" w:line="240" w:lineRule="auto"/>
        <w:ind w:right="-96"/>
        <w:jc w:val="both"/>
        <w:rPr>
          <w:rFonts w:ascii="Times New Roman" w:hAnsi="Times New Roman"/>
          <w:sz w:val="24"/>
          <w:szCs w:val="24"/>
          <w:lang w:val="uk-UA"/>
        </w:rPr>
      </w:pPr>
      <w:r w:rsidRPr="00E44F07">
        <w:rPr>
          <w:rFonts w:ascii="Times New Roman" w:hAnsi="Times New Roman"/>
          <w:sz w:val="24"/>
          <w:szCs w:val="24"/>
          <w:lang w:val="uk-UA"/>
        </w:rPr>
        <w:t>1. Вивчивши Оголошення про проведення спрощеної закупівлі, технічні, якісні та кількісні характеристики предмета закупівлі, ми уповноважені на підписання Договору, маємо можливість здійснити постачання предмету закупівлі, виконати вимоги Замовника на умовах, зазначених у цій пропозиції.</w:t>
      </w:r>
    </w:p>
    <w:p w14:paraId="0EB6C898" w14:textId="2385A90A" w:rsidR="003B510D" w:rsidRPr="00E44F07" w:rsidRDefault="003B510D" w:rsidP="00BD6A1C">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2. Адреса (юридична, поштова) учасника спрощеної закупівлі _________________________</w:t>
      </w:r>
    </w:p>
    <w:p w14:paraId="153A2BEA" w14:textId="77777777" w:rsidR="003B510D" w:rsidRPr="00E44F07" w:rsidRDefault="003B510D" w:rsidP="00BD6A1C">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3. Телефон/факс, e-</w:t>
      </w:r>
      <w:proofErr w:type="spellStart"/>
      <w:r w:rsidRPr="00E44F07">
        <w:rPr>
          <w:rFonts w:ascii="Times New Roman" w:hAnsi="Times New Roman"/>
          <w:sz w:val="24"/>
          <w:szCs w:val="24"/>
          <w:lang w:val="uk-UA"/>
        </w:rPr>
        <w:t>mail</w:t>
      </w:r>
      <w:proofErr w:type="spellEnd"/>
      <w:r w:rsidRPr="00E44F07">
        <w:rPr>
          <w:rFonts w:ascii="Times New Roman" w:hAnsi="Times New Roman"/>
          <w:sz w:val="24"/>
          <w:szCs w:val="24"/>
          <w:lang w:val="uk-UA"/>
        </w:rPr>
        <w:t>__________________________________________________________</w:t>
      </w:r>
    </w:p>
    <w:p w14:paraId="73B3686D" w14:textId="77777777" w:rsidR="003B510D" w:rsidRPr="00E44F07" w:rsidRDefault="003B510D" w:rsidP="00BD6A1C">
      <w:pPr>
        <w:widowControl w:val="0"/>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 xml:space="preserve">4. </w:t>
      </w:r>
      <w:r w:rsidRPr="00E44F07">
        <w:rPr>
          <w:rFonts w:ascii="Times New Roman" w:hAnsi="Times New Roman"/>
          <w:sz w:val="24"/>
          <w:szCs w:val="24"/>
          <w:lang w:val="uk-UA" w:eastAsia="he-IL" w:bidi="he-IL"/>
        </w:rPr>
        <w:t>Відомості про керівника (П.І.Б., посада, номер контактного телефону) – для юридичних осіб</w:t>
      </w:r>
      <w:r w:rsidRPr="00E44F07">
        <w:rPr>
          <w:rFonts w:ascii="Times New Roman" w:hAnsi="Times New Roman"/>
          <w:sz w:val="24"/>
          <w:szCs w:val="24"/>
          <w:lang w:val="uk-UA"/>
        </w:rPr>
        <w:t xml:space="preserve"> _________________________________________________________________________________</w:t>
      </w:r>
    </w:p>
    <w:p w14:paraId="44BA152F" w14:textId="77777777" w:rsidR="003B510D" w:rsidRPr="00E44F07" w:rsidRDefault="003B510D" w:rsidP="00BD6A1C">
      <w:pPr>
        <w:widowControl w:val="0"/>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інформація про систему оподаткування, на якій перебуває учасник, а також інформація про податок, що сплачується учасником _______________________________________________</w:t>
      </w:r>
    </w:p>
    <w:p w14:paraId="31CB8205" w14:textId="77777777" w:rsidR="003B510D" w:rsidRPr="00E44F07" w:rsidRDefault="003B510D" w:rsidP="00BD6A1C">
      <w:pPr>
        <w:widowControl w:val="0"/>
        <w:spacing w:after="0" w:line="240" w:lineRule="auto"/>
        <w:jc w:val="both"/>
        <w:rPr>
          <w:rFonts w:ascii="Times New Roman" w:hAnsi="Times New Roman"/>
          <w:sz w:val="24"/>
          <w:szCs w:val="24"/>
          <w:lang w:val="uk-UA" w:eastAsia="he-IL" w:bidi="he-IL"/>
        </w:rPr>
      </w:pPr>
      <w:r w:rsidRPr="00E44F07">
        <w:rPr>
          <w:rFonts w:ascii="Times New Roman" w:hAnsi="Times New Roman"/>
          <w:sz w:val="24"/>
          <w:szCs w:val="24"/>
          <w:lang w:val="uk-UA"/>
        </w:rPr>
        <w:t xml:space="preserve">6. </w:t>
      </w:r>
      <w:r w:rsidRPr="00E44F07">
        <w:rPr>
          <w:rFonts w:ascii="Times New Roman" w:hAnsi="Times New Roman"/>
          <w:sz w:val="24"/>
          <w:szCs w:val="24"/>
          <w:lang w:val="uk-UA"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w:t>
      </w:r>
    </w:p>
    <w:p w14:paraId="6747BA67" w14:textId="77777777" w:rsidR="003B510D" w:rsidRPr="00E44F07" w:rsidRDefault="003B510D" w:rsidP="00BD6A1C">
      <w:pPr>
        <w:widowControl w:val="0"/>
        <w:spacing w:after="0" w:line="240" w:lineRule="auto"/>
        <w:jc w:val="both"/>
        <w:rPr>
          <w:rFonts w:ascii="Times New Roman" w:hAnsi="Times New Roman"/>
          <w:sz w:val="24"/>
          <w:szCs w:val="24"/>
          <w:lang w:val="uk-UA" w:eastAsia="he-IL" w:bidi="he-IL"/>
        </w:rPr>
      </w:pPr>
      <w:r w:rsidRPr="00E44F07">
        <w:rPr>
          <w:rFonts w:ascii="Times New Roman" w:hAnsi="Times New Roman"/>
          <w:sz w:val="24"/>
          <w:szCs w:val="24"/>
          <w:lang w:val="uk-UA" w:eastAsia="he-IL" w:bidi="he-IL"/>
        </w:rPr>
        <w:t>7. Індивідуальний податковий номер</w:t>
      </w:r>
      <w:r w:rsidRPr="00E44F07">
        <w:rPr>
          <w:rFonts w:ascii="Times New Roman" w:hAnsi="Times New Roman"/>
          <w:i/>
          <w:iCs/>
          <w:sz w:val="24"/>
          <w:szCs w:val="24"/>
          <w:lang w:val="uk-UA"/>
        </w:rPr>
        <w:t xml:space="preserve"> </w:t>
      </w:r>
      <w:r w:rsidRPr="00E44F07">
        <w:rPr>
          <w:rFonts w:ascii="Times New Roman" w:hAnsi="Times New Roman"/>
          <w:iCs/>
          <w:sz w:val="24"/>
          <w:szCs w:val="24"/>
          <w:lang w:val="uk-UA"/>
        </w:rPr>
        <w:t>____________________________________</w:t>
      </w:r>
    </w:p>
    <w:p w14:paraId="45C6F149" w14:textId="77777777" w:rsidR="003B510D" w:rsidRPr="00E44F07" w:rsidRDefault="003B510D" w:rsidP="00BD6A1C">
      <w:pPr>
        <w:widowControl w:val="0"/>
        <w:spacing w:after="0" w:line="240" w:lineRule="auto"/>
        <w:jc w:val="both"/>
        <w:rPr>
          <w:rFonts w:ascii="Times New Roman" w:hAnsi="Times New Roman"/>
          <w:sz w:val="24"/>
          <w:szCs w:val="24"/>
          <w:lang w:val="uk-UA" w:eastAsia="he-IL" w:bidi="he-IL"/>
        </w:rPr>
      </w:pPr>
      <w:r w:rsidRPr="00E44F07">
        <w:rPr>
          <w:rFonts w:ascii="Times New Roman" w:hAnsi="Times New Roman"/>
          <w:sz w:val="24"/>
          <w:szCs w:val="24"/>
          <w:lang w:val="uk-UA" w:eastAsia="he-IL" w:bidi="he-IL"/>
        </w:rPr>
        <w:t>8. Банківські реквізити ________________________________________________</w:t>
      </w:r>
    </w:p>
    <w:p w14:paraId="7C235EA0" w14:textId="61CC572F" w:rsidR="003B510D" w:rsidRPr="00E44F07" w:rsidRDefault="003B510D" w:rsidP="00BD6A1C">
      <w:pPr>
        <w:widowControl w:val="0"/>
        <w:spacing w:after="0" w:line="240" w:lineRule="auto"/>
        <w:jc w:val="both"/>
        <w:rPr>
          <w:rFonts w:ascii="Times New Roman" w:hAnsi="Times New Roman"/>
          <w:sz w:val="24"/>
          <w:szCs w:val="24"/>
          <w:lang w:val="uk-UA" w:eastAsia="he-IL" w:bidi="he-IL"/>
        </w:rPr>
      </w:pPr>
      <w:r w:rsidRPr="00E44F07">
        <w:rPr>
          <w:rFonts w:ascii="Times New Roman" w:hAnsi="Times New Roman"/>
          <w:sz w:val="24"/>
          <w:szCs w:val="24"/>
          <w:lang w:val="uk-UA" w:eastAsia="he-IL" w:bidi="he-IL"/>
        </w:rPr>
        <w:t>9. П.І.Б., зразок підпису, посада особи (осіб), уповноваженої (уповноважених) підписувати документи пропозиції учасника ________________________________________</w:t>
      </w:r>
    </w:p>
    <w:p w14:paraId="73F2098C" w14:textId="5F5F88D5" w:rsidR="003B510D" w:rsidRPr="00E44F07" w:rsidRDefault="003B510D" w:rsidP="00BD6A1C">
      <w:pPr>
        <w:spacing w:after="0" w:line="240" w:lineRule="auto"/>
        <w:rPr>
          <w:rFonts w:ascii="Times New Roman" w:hAnsi="Times New Roman"/>
          <w:sz w:val="24"/>
          <w:szCs w:val="24"/>
          <w:lang w:val="uk-UA" w:eastAsia="he-IL" w:bidi="he-IL"/>
        </w:rPr>
      </w:pPr>
      <w:r w:rsidRPr="00E44F07">
        <w:rPr>
          <w:rFonts w:ascii="Times New Roman" w:hAnsi="Times New Roman"/>
          <w:sz w:val="24"/>
          <w:szCs w:val="24"/>
          <w:lang w:val="uk-UA" w:eastAsia="he-IL" w:bidi="he-IL"/>
        </w:rPr>
        <w:t>10. Строки поставки  __________________________________________________________</w:t>
      </w:r>
    </w:p>
    <w:p w14:paraId="27652F94" w14:textId="77777777" w:rsidR="003B510D" w:rsidRPr="00E44F07" w:rsidRDefault="003B510D" w:rsidP="00BD6A1C">
      <w:pPr>
        <w:spacing w:after="0" w:line="240" w:lineRule="auto"/>
        <w:rPr>
          <w:rFonts w:ascii="Times New Roman" w:hAnsi="Times New Roman"/>
          <w:sz w:val="24"/>
          <w:szCs w:val="24"/>
          <w:lang w:val="uk-UA" w:eastAsia="he-IL" w:bidi="he-IL"/>
        </w:rPr>
      </w:pPr>
      <w:r w:rsidRPr="00E44F07">
        <w:rPr>
          <w:rFonts w:ascii="Times New Roman" w:hAnsi="Times New Roman"/>
          <w:sz w:val="24"/>
          <w:szCs w:val="24"/>
          <w:lang w:val="uk-UA" w:eastAsia="he-IL" w:bidi="he-IL"/>
        </w:rPr>
        <w:t>11. Умови оплати ___________________________________________________________</w:t>
      </w:r>
    </w:p>
    <w:p w14:paraId="6FDF1402" w14:textId="4F607B63" w:rsidR="003B510D" w:rsidRPr="00E44F07" w:rsidRDefault="003B510D" w:rsidP="00BD6A1C">
      <w:pPr>
        <w:widowControl w:val="0"/>
        <w:spacing w:after="0" w:line="240" w:lineRule="auto"/>
        <w:jc w:val="both"/>
        <w:rPr>
          <w:rFonts w:ascii="Times New Roman" w:hAnsi="Times New Roman"/>
          <w:sz w:val="24"/>
          <w:szCs w:val="24"/>
          <w:lang w:val="uk-UA" w:eastAsia="ru-RU"/>
        </w:rPr>
      </w:pPr>
      <w:r w:rsidRPr="00E44F07">
        <w:rPr>
          <w:rFonts w:ascii="Times New Roman" w:hAnsi="Times New Roman"/>
          <w:sz w:val="24"/>
          <w:szCs w:val="24"/>
          <w:lang w:val="uk-UA" w:eastAsia="he-IL" w:bidi="he-IL"/>
        </w:rPr>
        <w:t>12. П.І.Б., зразок підпису, посада особи (осіб), уповноваженої (уповноважених) підписувати документи</w:t>
      </w:r>
      <w:r w:rsidRPr="00E44F07">
        <w:rPr>
          <w:rFonts w:ascii="Times New Roman" w:hAnsi="Times New Roman"/>
          <w:sz w:val="24"/>
          <w:szCs w:val="24"/>
          <w:lang w:val="uk-UA"/>
        </w:rPr>
        <w:t xml:space="preserve"> за результатами </w:t>
      </w:r>
      <w:r w:rsidR="00312573" w:rsidRPr="00E44F07">
        <w:rPr>
          <w:rFonts w:ascii="Times New Roman" w:hAnsi="Times New Roman"/>
          <w:sz w:val="24"/>
          <w:szCs w:val="24"/>
          <w:lang w:val="uk-UA"/>
        </w:rPr>
        <w:t>спрощеної</w:t>
      </w:r>
      <w:r w:rsidRPr="00E44F07">
        <w:rPr>
          <w:rFonts w:ascii="Times New Roman" w:hAnsi="Times New Roman"/>
          <w:sz w:val="24"/>
          <w:szCs w:val="24"/>
          <w:lang w:val="uk-UA"/>
        </w:rPr>
        <w:t xml:space="preserve"> закупівлі (договір про закупівлю) ______________</w:t>
      </w:r>
    </w:p>
    <w:p w14:paraId="5C0F895C" w14:textId="77777777" w:rsidR="003B510D" w:rsidRPr="00E44F07" w:rsidRDefault="003B510D" w:rsidP="00BD6A1C">
      <w:pPr>
        <w:widowControl w:val="0"/>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13. Пропозиція щодо предмету закупівлі:</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76"/>
        <w:gridCol w:w="1985"/>
        <w:gridCol w:w="1559"/>
        <w:gridCol w:w="1275"/>
        <w:gridCol w:w="1701"/>
        <w:gridCol w:w="1276"/>
      </w:tblGrid>
      <w:tr w:rsidR="00992514" w:rsidRPr="00731B4E" w14:paraId="2E637046" w14:textId="77777777" w:rsidTr="004F7C88">
        <w:tc>
          <w:tcPr>
            <w:tcW w:w="534" w:type="dxa"/>
          </w:tcPr>
          <w:p w14:paraId="07742A89" w14:textId="77777777" w:rsidR="00992514" w:rsidRPr="00992514" w:rsidRDefault="00992514" w:rsidP="004F7C88">
            <w:pPr>
              <w:spacing w:after="0" w:line="240" w:lineRule="auto"/>
              <w:jc w:val="center"/>
              <w:rPr>
                <w:rFonts w:ascii="Times New Roman" w:hAnsi="Times New Roman"/>
                <w:b/>
                <w:color w:val="000000" w:themeColor="text1"/>
                <w:sz w:val="20"/>
                <w:szCs w:val="20"/>
                <w:lang w:val="uk-UA"/>
              </w:rPr>
            </w:pPr>
            <w:r w:rsidRPr="00992514">
              <w:rPr>
                <w:rFonts w:ascii="Times New Roman" w:hAnsi="Times New Roman"/>
                <w:b/>
                <w:color w:val="000000" w:themeColor="text1"/>
                <w:sz w:val="20"/>
                <w:szCs w:val="20"/>
                <w:lang w:val="uk-UA"/>
              </w:rPr>
              <w:t>№ з/п</w:t>
            </w:r>
          </w:p>
        </w:tc>
        <w:tc>
          <w:tcPr>
            <w:tcW w:w="1876" w:type="dxa"/>
          </w:tcPr>
          <w:p w14:paraId="0E907562" w14:textId="77777777" w:rsidR="00992514" w:rsidRPr="00992514" w:rsidRDefault="00992514" w:rsidP="004F7C88">
            <w:pPr>
              <w:spacing w:after="0" w:line="240" w:lineRule="auto"/>
              <w:jc w:val="center"/>
              <w:rPr>
                <w:rFonts w:ascii="Times New Roman" w:hAnsi="Times New Roman"/>
                <w:b/>
                <w:color w:val="000000" w:themeColor="text1"/>
                <w:sz w:val="20"/>
                <w:szCs w:val="20"/>
                <w:lang w:val="uk-UA"/>
              </w:rPr>
            </w:pPr>
            <w:r w:rsidRPr="00992514">
              <w:rPr>
                <w:rFonts w:ascii="Times New Roman" w:hAnsi="Times New Roman"/>
                <w:b/>
                <w:color w:val="000000" w:themeColor="text1"/>
                <w:sz w:val="20"/>
                <w:szCs w:val="20"/>
                <w:lang w:val="uk-UA"/>
              </w:rPr>
              <w:t xml:space="preserve">Найменування предмету закупівлі згідно </w:t>
            </w:r>
            <w:r w:rsidRPr="00992514">
              <w:rPr>
                <w:rFonts w:ascii="Times New Roman" w:hAnsi="Times New Roman"/>
                <w:b/>
                <w:color w:val="000000" w:themeColor="text1"/>
                <w:sz w:val="20"/>
                <w:szCs w:val="20"/>
                <w:lang w:val="uk-UA"/>
              </w:rPr>
              <w:lastRenderedPageBreak/>
              <w:t>Оголошення про проведення спрощеної закупівлі</w:t>
            </w:r>
          </w:p>
        </w:tc>
        <w:tc>
          <w:tcPr>
            <w:tcW w:w="1985" w:type="dxa"/>
          </w:tcPr>
          <w:p w14:paraId="56F3D923" w14:textId="77777777" w:rsidR="00992514" w:rsidRPr="00992514" w:rsidRDefault="00992514" w:rsidP="004F7C88">
            <w:pPr>
              <w:spacing w:after="0" w:line="240" w:lineRule="auto"/>
              <w:jc w:val="center"/>
              <w:rPr>
                <w:rFonts w:ascii="Times New Roman" w:hAnsi="Times New Roman"/>
                <w:b/>
                <w:color w:val="000000" w:themeColor="text1"/>
                <w:sz w:val="20"/>
                <w:szCs w:val="20"/>
                <w:lang w:val="uk-UA"/>
              </w:rPr>
            </w:pPr>
            <w:r w:rsidRPr="00992514">
              <w:rPr>
                <w:rFonts w:ascii="Times New Roman" w:hAnsi="Times New Roman"/>
                <w:b/>
                <w:color w:val="000000" w:themeColor="text1"/>
                <w:sz w:val="20"/>
                <w:szCs w:val="20"/>
                <w:lang w:val="uk-UA"/>
              </w:rPr>
              <w:lastRenderedPageBreak/>
              <w:t xml:space="preserve">Найменування предмету закупівлі, </w:t>
            </w:r>
            <w:r w:rsidRPr="00992514">
              <w:rPr>
                <w:rFonts w:ascii="Times New Roman" w:hAnsi="Times New Roman"/>
                <w:b/>
                <w:color w:val="000000" w:themeColor="text1"/>
                <w:sz w:val="20"/>
                <w:szCs w:val="20"/>
                <w:lang w:val="uk-UA"/>
              </w:rPr>
              <w:lastRenderedPageBreak/>
              <w:t>запропонованого учасником, виробник, країна походження</w:t>
            </w:r>
          </w:p>
        </w:tc>
        <w:tc>
          <w:tcPr>
            <w:tcW w:w="1559" w:type="dxa"/>
          </w:tcPr>
          <w:p w14:paraId="63DDF7D1" w14:textId="77777777" w:rsidR="00992514" w:rsidRPr="00992514" w:rsidRDefault="00992514" w:rsidP="004F7C88">
            <w:pPr>
              <w:spacing w:after="0" w:line="240" w:lineRule="auto"/>
              <w:jc w:val="center"/>
              <w:rPr>
                <w:rFonts w:ascii="Times New Roman" w:hAnsi="Times New Roman"/>
                <w:b/>
                <w:color w:val="000000" w:themeColor="text1"/>
                <w:sz w:val="20"/>
                <w:szCs w:val="20"/>
                <w:lang w:val="uk-UA"/>
              </w:rPr>
            </w:pPr>
            <w:r w:rsidRPr="00992514">
              <w:rPr>
                <w:rFonts w:ascii="Times New Roman" w:hAnsi="Times New Roman"/>
                <w:b/>
                <w:color w:val="000000" w:themeColor="text1"/>
                <w:sz w:val="20"/>
                <w:szCs w:val="20"/>
                <w:lang w:val="uk-UA"/>
              </w:rPr>
              <w:lastRenderedPageBreak/>
              <w:t>Одиниця виміру</w:t>
            </w:r>
          </w:p>
        </w:tc>
        <w:tc>
          <w:tcPr>
            <w:tcW w:w="1275" w:type="dxa"/>
          </w:tcPr>
          <w:p w14:paraId="5579008A" w14:textId="77777777" w:rsidR="00992514" w:rsidRPr="00992514" w:rsidRDefault="00992514" w:rsidP="004F7C88">
            <w:pPr>
              <w:spacing w:after="0" w:line="240" w:lineRule="auto"/>
              <w:jc w:val="center"/>
              <w:rPr>
                <w:rFonts w:ascii="Times New Roman" w:hAnsi="Times New Roman"/>
                <w:b/>
                <w:color w:val="000000" w:themeColor="text1"/>
                <w:sz w:val="20"/>
                <w:szCs w:val="20"/>
                <w:lang w:val="uk-UA"/>
              </w:rPr>
            </w:pPr>
            <w:r w:rsidRPr="00992514">
              <w:rPr>
                <w:rFonts w:ascii="Times New Roman" w:hAnsi="Times New Roman"/>
                <w:b/>
                <w:color w:val="000000" w:themeColor="text1"/>
                <w:sz w:val="20"/>
                <w:szCs w:val="20"/>
                <w:lang w:val="uk-UA"/>
              </w:rPr>
              <w:t>Загальна кількість</w:t>
            </w:r>
          </w:p>
        </w:tc>
        <w:tc>
          <w:tcPr>
            <w:tcW w:w="1701" w:type="dxa"/>
          </w:tcPr>
          <w:p w14:paraId="1E169264" w14:textId="77777777" w:rsidR="00992514" w:rsidRPr="00992514" w:rsidRDefault="00992514" w:rsidP="004F7C88">
            <w:pPr>
              <w:spacing w:after="0" w:line="240" w:lineRule="auto"/>
              <w:jc w:val="center"/>
              <w:rPr>
                <w:rFonts w:ascii="Times New Roman" w:hAnsi="Times New Roman"/>
                <w:b/>
                <w:color w:val="000000" w:themeColor="text1"/>
                <w:sz w:val="20"/>
                <w:szCs w:val="20"/>
                <w:lang w:val="uk-UA"/>
              </w:rPr>
            </w:pPr>
            <w:r w:rsidRPr="00992514">
              <w:rPr>
                <w:rFonts w:ascii="Times New Roman" w:hAnsi="Times New Roman"/>
                <w:b/>
                <w:color w:val="000000" w:themeColor="text1"/>
                <w:sz w:val="20"/>
                <w:szCs w:val="20"/>
                <w:lang w:val="uk-UA"/>
              </w:rPr>
              <w:t>Ціна за одиницю, грн.</w:t>
            </w:r>
          </w:p>
          <w:p w14:paraId="62FABB27" w14:textId="77777777" w:rsidR="00992514" w:rsidRPr="00992514" w:rsidRDefault="00992514" w:rsidP="004F7C88">
            <w:pPr>
              <w:spacing w:after="0" w:line="240" w:lineRule="auto"/>
              <w:jc w:val="center"/>
              <w:rPr>
                <w:rFonts w:ascii="Times New Roman" w:hAnsi="Times New Roman"/>
                <w:b/>
                <w:color w:val="000000" w:themeColor="text1"/>
                <w:sz w:val="20"/>
                <w:szCs w:val="20"/>
                <w:lang w:val="uk-UA"/>
              </w:rPr>
            </w:pPr>
            <w:r w:rsidRPr="00992514">
              <w:rPr>
                <w:rFonts w:ascii="Times New Roman" w:hAnsi="Times New Roman"/>
                <w:b/>
                <w:color w:val="000000" w:themeColor="text1"/>
                <w:sz w:val="20"/>
                <w:szCs w:val="20"/>
                <w:lang w:val="uk-UA"/>
              </w:rPr>
              <w:t>(без ПДВ</w:t>
            </w:r>
            <w:r w:rsidRPr="00992514">
              <w:rPr>
                <w:rFonts w:ascii="Times New Roman" w:hAnsi="Times New Roman"/>
                <w:b/>
                <w:color w:val="000000" w:themeColor="text1"/>
                <w:sz w:val="20"/>
                <w:szCs w:val="20"/>
                <w:vertAlign w:val="superscript"/>
                <w:lang w:val="uk-UA"/>
              </w:rPr>
              <w:t>2</w:t>
            </w:r>
            <w:r w:rsidRPr="00992514">
              <w:rPr>
                <w:rFonts w:ascii="Times New Roman" w:hAnsi="Times New Roman"/>
                <w:b/>
                <w:color w:val="000000" w:themeColor="text1"/>
                <w:sz w:val="20"/>
                <w:szCs w:val="20"/>
                <w:lang w:val="uk-UA"/>
              </w:rPr>
              <w:t>)</w:t>
            </w:r>
          </w:p>
        </w:tc>
        <w:tc>
          <w:tcPr>
            <w:tcW w:w="1276" w:type="dxa"/>
          </w:tcPr>
          <w:p w14:paraId="47EAA32E" w14:textId="77777777" w:rsidR="00992514" w:rsidRPr="00992514" w:rsidRDefault="00992514" w:rsidP="004F7C88">
            <w:pPr>
              <w:spacing w:after="0" w:line="240" w:lineRule="auto"/>
              <w:jc w:val="center"/>
              <w:rPr>
                <w:rFonts w:ascii="Times New Roman" w:hAnsi="Times New Roman"/>
                <w:b/>
                <w:color w:val="000000" w:themeColor="text1"/>
                <w:sz w:val="20"/>
                <w:szCs w:val="20"/>
                <w:lang w:val="uk-UA"/>
              </w:rPr>
            </w:pPr>
            <w:r w:rsidRPr="00992514">
              <w:rPr>
                <w:rFonts w:ascii="Times New Roman" w:hAnsi="Times New Roman"/>
                <w:b/>
                <w:color w:val="000000" w:themeColor="text1"/>
                <w:sz w:val="20"/>
                <w:szCs w:val="20"/>
                <w:lang w:val="uk-UA"/>
              </w:rPr>
              <w:t>Сума, грн.</w:t>
            </w:r>
          </w:p>
          <w:p w14:paraId="0F82F7A7" w14:textId="77777777" w:rsidR="00992514" w:rsidRPr="00992514" w:rsidRDefault="00992514" w:rsidP="004F7C88">
            <w:pPr>
              <w:spacing w:after="0" w:line="240" w:lineRule="auto"/>
              <w:jc w:val="center"/>
              <w:rPr>
                <w:rFonts w:ascii="Times New Roman" w:hAnsi="Times New Roman"/>
                <w:b/>
                <w:color w:val="000000" w:themeColor="text1"/>
                <w:sz w:val="20"/>
                <w:szCs w:val="20"/>
                <w:lang w:val="uk-UA"/>
              </w:rPr>
            </w:pPr>
            <w:r w:rsidRPr="00992514">
              <w:rPr>
                <w:rFonts w:ascii="Times New Roman" w:hAnsi="Times New Roman"/>
                <w:b/>
                <w:color w:val="000000" w:themeColor="text1"/>
                <w:sz w:val="20"/>
                <w:szCs w:val="20"/>
                <w:lang w:val="uk-UA"/>
              </w:rPr>
              <w:t>(без ПДВ</w:t>
            </w:r>
            <w:r w:rsidRPr="00992514">
              <w:rPr>
                <w:rFonts w:ascii="Times New Roman" w:hAnsi="Times New Roman"/>
                <w:b/>
                <w:color w:val="000000" w:themeColor="text1"/>
                <w:sz w:val="20"/>
                <w:szCs w:val="20"/>
                <w:vertAlign w:val="superscript"/>
                <w:lang w:val="uk-UA"/>
              </w:rPr>
              <w:t>2</w:t>
            </w:r>
            <w:r w:rsidRPr="00992514">
              <w:rPr>
                <w:rFonts w:ascii="Times New Roman" w:hAnsi="Times New Roman"/>
                <w:b/>
                <w:color w:val="000000" w:themeColor="text1"/>
                <w:sz w:val="20"/>
                <w:szCs w:val="20"/>
                <w:lang w:val="uk-UA"/>
              </w:rPr>
              <w:t>)</w:t>
            </w:r>
          </w:p>
        </w:tc>
      </w:tr>
      <w:tr w:rsidR="00992514" w:rsidRPr="00731B4E" w14:paraId="0AB54FD7" w14:textId="77777777" w:rsidTr="004F7C88">
        <w:tc>
          <w:tcPr>
            <w:tcW w:w="534" w:type="dxa"/>
          </w:tcPr>
          <w:p w14:paraId="37D70685" w14:textId="77777777" w:rsidR="00992514" w:rsidRPr="00992514" w:rsidRDefault="00992514" w:rsidP="004F7C88">
            <w:pPr>
              <w:spacing w:after="0" w:line="240" w:lineRule="auto"/>
              <w:rPr>
                <w:rFonts w:ascii="Times New Roman" w:hAnsi="Times New Roman"/>
                <w:color w:val="000000" w:themeColor="text1"/>
                <w:sz w:val="20"/>
                <w:szCs w:val="20"/>
                <w:lang w:val="uk-UA"/>
              </w:rPr>
            </w:pPr>
          </w:p>
        </w:tc>
        <w:tc>
          <w:tcPr>
            <w:tcW w:w="1876" w:type="dxa"/>
          </w:tcPr>
          <w:p w14:paraId="4F21F508" w14:textId="77777777" w:rsidR="00992514" w:rsidRPr="00992514" w:rsidRDefault="00992514" w:rsidP="004F7C88">
            <w:pPr>
              <w:spacing w:after="0" w:line="240" w:lineRule="auto"/>
              <w:rPr>
                <w:rFonts w:ascii="Times New Roman" w:hAnsi="Times New Roman"/>
                <w:color w:val="000000" w:themeColor="text1"/>
                <w:sz w:val="20"/>
                <w:szCs w:val="20"/>
                <w:lang w:val="uk-UA"/>
              </w:rPr>
            </w:pPr>
          </w:p>
        </w:tc>
        <w:tc>
          <w:tcPr>
            <w:tcW w:w="1985" w:type="dxa"/>
          </w:tcPr>
          <w:p w14:paraId="64C21024" w14:textId="77777777" w:rsidR="00992514" w:rsidRPr="00992514" w:rsidRDefault="00992514" w:rsidP="004F7C88">
            <w:pPr>
              <w:spacing w:after="0" w:line="240" w:lineRule="auto"/>
              <w:rPr>
                <w:rFonts w:ascii="Times New Roman" w:hAnsi="Times New Roman"/>
                <w:color w:val="000000" w:themeColor="text1"/>
                <w:sz w:val="20"/>
                <w:szCs w:val="20"/>
                <w:lang w:val="uk-UA"/>
              </w:rPr>
            </w:pPr>
          </w:p>
        </w:tc>
        <w:tc>
          <w:tcPr>
            <w:tcW w:w="1559" w:type="dxa"/>
          </w:tcPr>
          <w:p w14:paraId="03F225ED" w14:textId="77777777" w:rsidR="00992514" w:rsidRPr="00992514" w:rsidRDefault="00992514" w:rsidP="004F7C88">
            <w:pPr>
              <w:spacing w:after="0" w:line="240" w:lineRule="auto"/>
              <w:rPr>
                <w:rFonts w:ascii="Times New Roman" w:hAnsi="Times New Roman"/>
                <w:color w:val="000000" w:themeColor="text1"/>
                <w:sz w:val="20"/>
                <w:szCs w:val="20"/>
                <w:lang w:val="uk-UA"/>
              </w:rPr>
            </w:pPr>
          </w:p>
        </w:tc>
        <w:tc>
          <w:tcPr>
            <w:tcW w:w="1275" w:type="dxa"/>
          </w:tcPr>
          <w:p w14:paraId="7BA59756" w14:textId="77777777" w:rsidR="00992514" w:rsidRPr="00992514" w:rsidRDefault="00992514" w:rsidP="004F7C88">
            <w:pPr>
              <w:spacing w:after="0" w:line="240" w:lineRule="auto"/>
              <w:rPr>
                <w:rFonts w:ascii="Times New Roman" w:hAnsi="Times New Roman"/>
                <w:color w:val="000000" w:themeColor="text1"/>
                <w:sz w:val="20"/>
                <w:szCs w:val="20"/>
                <w:lang w:val="uk-UA"/>
              </w:rPr>
            </w:pPr>
          </w:p>
        </w:tc>
        <w:tc>
          <w:tcPr>
            <w:tcW w:w="1701" w:type="dxa"/>
          </w:tcPr>
          <w:p w14:paraId="1AABBED2" w14:textId="77777777" w:rsidR="00992514" w:rsidRPr="00992514" w:rsidRDefault="00992514" w:rsidP="004F7C88">
            <w:pPr>
              <w:spacing w:after="0" w:line="240" w:lineRule="auto"/>
              <w:rPr>
                <w:rFonts w:ascii="Times New Roman" w:hAnsi="Times New Roman"/>
                <w:color w:val="000000" w:themeColor="text1"/>
                <w:sz w:val="20"/>
                <w:szCs w:val="20"/>
                <w:lang w:val="uk-UA"/>
              </w:rPr>
            </w:pPr>
          </w:p>
        </w:tc>
        <w:tc>
          <w:tcPr>
            <w:tcW w:w="1276" w:type="dxa"/>
          </w:tcPr>
          <w:p w14:paraId="49C44C70" w14:textId="77777777" w:rsidR="00992514" w:rsidRPr="00992514" w:rsidRDefault="00992514" w:rsidP="004F7C88">
            <w:pPr>
              <w:spacing w:after="0" w:line="240" w:lineRule="auto"/>
              <w:rPr>
                <w:rFonts w:ascii="Times New Roman" w:hAnsi="Times New Roman"/>
                <w:color w:val="000000" w:themeColor="text1"/>
                <w:sz w:val="20"/>
                <w:szCs w:val="20"/>
                <w:lang w:val="uk-UA"/>
              </w:rPr>
            </w:pPr>
          </w:p>
        </w:tc>
      </w:tr>
      <w:tr w:rsidR="00992514" w:rsidRPr="00731B4E" w14:paraId="7BB24B13" w14:textId="77777777" w:rsidTr="004F7C88">
        <w:tc>
          <w:tcPr>
            <w:tcW w:w="8930" w:type="dxa"/>
            <w:gridSpan w:val="6"/>
          </w:tcPr>
          <w:p w14:paraId="68C494D7" w14:textId="77777777" w:rsidR="00992514" w:rsidRPr="00992514" w:rsidRDefault="00992514" w:rsidP="004F7C88">
            <w:pPr>
              <w:tabs>
                <w:tab w:val="center" w:pos="4074"/>
              </w:tabs>
              <w:spacing w:after="0" w:line="240" w:lineRule="auto"/>
              <w:rPr>
                <w:rFonts w:ascii="Times New Roman" w:hAnsi="Times New Roman"/>
                <w:b/>
                <w:bCs/>
                <w:color w:val="000000" w:themeColor="text1"/>
                <w:sz w:val="20"/>
                <w:szCs w:val="20"/>
                <w:lang w:val="uk-UA"/>
              </w:rPr>
            </w:pPr>
            <w:r w:rsidRPr="00992514">
              <w:rPr>
                <w:rFonts w:ascii="Times New Roman" w:hAnsi="Times New Roman"/>
                <w:b/>
                <w:color w:val="000000" w:themeColor="text1"/>
                <w:sz w:val="20"/>
                <w:szCs w:val="20"/>
                <w:lang w:val="uk-UA"/>
              </w:rPr>
              <w:t>Загальна вартість пропозиції (без урахування ПДВ</w:t>
            </w:r>
            <w:r w:rsidRPr="00992514">
              <w:rPr>
                <w:rFonts w:ascii="Times New Roman" w:hAnsi="Times New Roman"/>
                <w:b/>
                <w:color w:val="000000" w:themeColor="text1"/>
                <w:sz w:val="20"/>
                <w:szCs w:val="20"/>
                <w:vertAlign w:val="superscript"/>
                <w:lang w:val="uk-UA"/>
              </w:rPr>
              <w:t>2</w:t>
            </w:r>
            <w:r w:rsidRPr="00992514">
              <w:rPr>
                <w:rFonts w:ascii="Times New Roman" w:hAnsi="Times New Roman"/>
                <w:b/>
                <w:color w:val="000000" w:themeColor="text1"/>
                <w:sz w:val="20"/>
                <w:szCs w:val="20"/>
                <w:lang w:val="uk-UA"/>
              </w:rPr>
              <w:t>), грн.</w:t>
            </w:r>
          </w:p>
        </w:tc>
        <w:tc>
          <w:tcPr>
            <w:tcW w:w="1276" w:type="dxa"/>
          </w:tcPr>
          <w:p w14:paraId="588EDC9D" w14:textId="77777777" w:rsidR="00992514" w:rsidRPr="00992514" w:rsidRDefault="00992514" w:rsidP="004F7C88">
            <w:pPr>
              <w:spacing w:after="0" w:line="240" w:lineRule="auto"/>
              <w:rPr>
                <w:rFonts w:ascii="Times New Roman" w:hAnsi="Times New Roman"/>
                <w:color w:val="000000" w:themeColor="text1"/>
                <w:sz w:val="20"/>
                <w:szCs w:val="20"/>
                <w:lang w:val="uk-UA"/>
              </w:rPr>
            </w:pPr>
          </w:p>
        </w:tc>
      </w:tr>
      <w:tr w:rsidR="00992514" w:rsidRPr="00731B4E" w14:paraId="1A35F6DB" w14:textId="77777777" w:rsidTr="004F7C88">
        <w:tc>
          <w:tcPr>
            <w:tcW w:w="8930" w:type="dxa"/>
            <w:gridSpan w:val="6"/>
          </w:tcPr>
          <w:p w14:paraId="01F70228" w14:textId="77777777" w:rsidR="00992514" w:rsidRPr="00992514" w:rsidRDefault="00992514" w:rsidP="004F7C88">
            <w:pPr>
              <w:spacing w:after="0" w:line="240" w:lineRule="auto"/>
              <w:rPr>
                <w:rFonts w:ascii="Times New Roman" w:hAnsi="Times New Roman"/>
                <w:b/>
                <w:bCs/>
                <w:color w:val="000000" w:themeColor="text1"/>
                <w:sz w:val="20"/>
                <w:szCs w:val="20"/>
                <w:lang w:val="uk-UA"/>
              </w:rPr>
            </w:pPr>
            <w:r w:rsidRPr="00992514">
              <w:rPr>
                <w:rFonts w:ascii="Times New Roman" w:hAnsi="Times New Roman"/>
                <w:b/>
                <w:color w:val="000000" w:themeColor="text1"/>
                <w:sz w:val="20"/>
                <w:szCs w:val="20"/>
                <w:lang w:val="uk-UA"/>
              </w:rPr>
              <w:t>ПДВ</w:t>
            </w:r>
            <w:r w:rsidRPr="00992514">
              <w:rPr>
                <w:rFonts w:ascii="Times New Roman" w:hAnsi="Times New Roman"/>
                <w:b/>
                <w:color w:val="000000" w:themeColor="text1"/>
                <w:sz w:val="20"/>
                <w:szCs w:val="20"/>
                <w:vertAlign w:val="superscript"/>
                <w:lang w:val="uk-UA"/>
              </w:rPr>
              <w:t>2</w:t>
            </w:r>
            <w:r w:rsidRPr="00992514">
              <w:rPr>
                <w:rFonts w:ascii="Times New Roman" w:hAnsi="Times New Roman"/>
                <w:b/>
                <w:color w:val="000000" w:themeColor="text1"/>
                <w:sz w:val="20"/>
                <w:szCs w:val="20"/>
                <w:lang w:val="uk-UA"/>
              </w:rPr>
              <w:t xml:space="preserve">, грн.    </w:t>
            </w:r>
          </w:p>
        </w:tc>
        <w:tc>
          <w:tcPr>
            <w:tcW w:w="1276" w:type="dxa"/>
          </w:tcPr>
          <w:p w14:paraId="7C1A5B85" w14:textId="77777777" w:rsidR="00992514" w:rsidRPr="00992514" w:rsidRDefault="00992514" w:rsidP="004F7C88">
            <w:pPr>
              <w:spacing w:after="0" w:line="240" w:lineRule="auto"/>
              <w:rPr>
                <w:rFonts w:ascii="Times New Roman" w:hAnsi="Times New Roman"/>
                <w:color w:val="000000" w:themeColor="text1"/>
                <w:sz w:val="20"/>
                <w:szCs w:val="20"/>
                <w:lang w:val="uk-UA"/>
              </w:rPr>
            </w:pPr>
          </w:p>
        </w:tc>
      </w:tr>
      <w:tr w:rsidR="00992514" w:rsidRPr="00731B4E" w14:paraId="3F199B7A" w14:textId="77777777" w:rsidTr="004F7C88">
        <w:tc>
          <w:tcPr>
            <w:tcW w:w="8930" w:type="dxa"/>
            <w:gridSpan w:val="6"/>
            <w:tcBorders>
              <w:bottom w:val="single" w:sz="4" w:space="0" w:color="auto"/>
            </w:tcBorders>
          </w:tcPr>
          <w:p w14:paraId="234BEB94" w14:textId="77777777" w:rsidR="00992514" w:rsidRPr="00992514" w:rsidRDefault="00992514" w:rsidP="004F7C88">
            <w:pPr>
              <w:spacing w:after="0" w:line="240" w:lineRule="auto"/>
              <w:rPr>
                <w:rFonts w:ascii="Times New Roman" w:hAnsi="Times New Roman"/>
                <w:b/>
                <w:bCs/>
                <w:color w:val="000000" w:themeColor="text1"/>
                <w:sz w:val="20"/>
                <w:szCs w:val="20"/>
                <w:lang w:val="uk-UA"/>
              </w:rPr>
            </w:pPr>
            <w:r w:rsidRPr="00992514">
              <w:rPr>
                <w:rFonts w:ascii="Times New Roman" w:hAnsi="Times New Roman"/>
                <w:b/>
                <w:color w:val="000000" w:themeColor="text1"/>
                <w:sz w:val="20"/>
                <w:szCs w:val="20"/>
                <w:lang w:val="uk-UA"/>
              </w:rPr>
              <w:t>Загальна вартість пропозиції (з урахуванням ПДВ</w:t>
            </w:r>
            <w:r w:rsidRPr="00992514">
              <w:rPr>
                <w:rFonts w:ascii="Times New Roman" w:hAnsi="Times New Roman"/>
                <w:b/>
                <w:color w:val="000000" w:themeColor="text1"/>
                <w:sz w:val="20"/>
                <w:szCs w:val="20"/>
                <w:vertAlign w:val="superscript"/>
                <w:lang w:val="uk-UA"/>
              </w:rPr>
              <w:t>2</w:t>
            </w:r>
            <w:r w:rsidRPr="00992514">
              <w:rPr>
                <w:rFonts w:ascii="Times New Roman" w:hAnsi="Times New Roman"/>
                <w:b/>
                <w:color w:val="000000" w:themeColor="text1"/>
                <w:sz w:val="20"/>
                <w:szCs w:val="20"/>
                <w:lang w:val="uk-UA"/>
              </w:rPr>
              <w:t>), грн.</w:t>
            </w:r>
          </w:p>
        </w:tc>
        <w:tc>
          <w:tcPr>
            <w:tcW w:w="1276" w:type="dxa"/>
            <w:tcBorders>
              <w:bottom w:val="single" w:sz="4" w:space="0" w:color="auto"/>
            </w:tcBorders>
          </w:tcPr>
          <w:p w14:paraId="32995333" w14:textId="77777777" w:rsidR="00992514" w:rsidRPr="00992514" w:rsidRDefault="00992514" w:rsidP="004F7C88">
            <w:pPr>
              <w:spacing w:after="0" w:line="240" w:lineRule="auto"/>
              <w:rPr>
                <w:rFonts w:ascii="Times New Roman" w:hAnsi="Times New Roman"/>
                <w:color w:val="000000" w:themeColor="text1"/>
                <w:sz w:val="20"/>
                <w:szCs w:val="20"/>
                <w:lang w:val="uk-UA"/>
              </w:rPr>
            </w:pPr>
          </w:p>
        </w:tc>
      </w:tr>
    </w:tbl>
    <w:p w14:paraId="41E96284" w14:textId="3104F09B" w:rsidR="003B510D" w:rsidRPr="00E44F07" w:rsidRDefault="003B510D" w:rsidP="00BD6A1C">
      <w:pPr>
        <w:spacing w:after="0" w:line="240" w:lineRule="auto"/>
        <w:ind w:firstLine="709"/>
        <w:jc w:val="both"/>
        <w:rPr>
          <w:rFonts w:ascii="Times New Roman" w:eastAsia="Times New Roman" w:hAnsi="Times New Roman"/>
          <w:sz w:val="24"/>
          <w:szCs w:val="24"/>
          <w:lang w:val="uk-UA" w:eastAsia="ru-RU"/>
        </w:rPr>
      </w:pPr>
      <w:r w:rsidRPr="00E44F07">
        <w:rPr>
          <w:rFonts w:ascii="Times New Roman" w:hAnsi="Times New Roman"/>
          <w:sz w:val="24"/>
          <w:szCs w:val="24"/>
          <w:lang w:val="uk-UA"/>
        </w:rPr>
        <w:t xml:space="preserve">14. </w:t>
      </w:r>
      <w:r w:rsidR="00BC6CED" w:rsidRPr="00E44F07">
        <w:rPr>
          <w:rFonts w:ascii="Times New Roman" w:hAnsi="Times New Roman"/>
          <w:sz w:val="24"/>
          <w:szCs w:val="24"/>
          <w:lang w:val="uk-UA"/>
        </w:rPr>
        <w:t>Ми погоджуємося з основними умовами Договору, які викладені у Додатку 2 до Оголошення про проведення спрощеної закупівлі «Проект договору»,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п’ятою статті 41 Закону України «Про публічні закупівлі».</w:t>
      </w:r>
    </w:p>
    <w:p w14:paraId="31753846" w14:textId="4A6DFDF7" w:rsidR="003B510D" w:rsidRPr="00E44F07" w:rsidRDefault="003B510D" w:rsidP="00BD6A1C">
      <w:pPr>
        <w:spacing w:after="0" w:line="240" w:lineRule="auto"/>
        <w:ind w:firstLine="709"/>
        <w:jc w:val="both"/>
        <w:rPr>
          <w:rFonts w:ascii="Times New Roman" w:hAnsi="Times New Roman"/>
          <w:sz w:val="24"/>
          <w:szCs w:val="24"/>
          <w:lang w:val="uk-UA"/>
        </w:rPr>
      </w:pPr>
      <w:r w:rsidRPr="00E44F07">
        <w:rPr>
          <w:rFonts w:ascii="Times New Roman" w:hAnsi="Times New Roman"/>
          <w:sz w:val="24"/>
          <w:szCs w:val="24"/>
          <w:lang w:val="uk-UA"/>
        </w:rPr>
        <w:t xml:space="preserve">15. </w:t>
      </w:r>
      <w:r w:rsidR="00BC6CED" w:rsidRPr="00E44F07">
        <w:rPr>
          <w:rFonts w:ascii="Times New Roman" w:hAnsi="Times New Roman"/>
          <w:sz w:val="24"/>
          <w:szCs w:val="24"/>
          <w:lang w:val="uk-UA"/>
        </w:rPr>
        <w:t>Строк дії нашої пропозиції складає ___ днів</w:t>
      </w:r>
      <w:r w:rsidR="00BC6CED" w:rsidRPr="00E44F07">
        <w:rPr>
          <w:rFonts w:ascii="Times New Roman" w:hAnsi="Times New Roman"/>
          <w:sz w:val="24"/>
          <w:szCs w:val="24"/>
          <w:lang w:val="uk-UA" w:eastAsia="uk-UA"/>
        </w:rPr>
        <w:t xml:space="preserve"> із дати кінцевого строку подання пропозицій</w:t>
      </w:r>
      <w:r w:rsidR="00BC6CED" w:rsidRPr="00E44F07">
        <w:rPr>
          <w:rFonts w:ascii="Times New Roman" w:hAnsi="Times New Roman"/>
          <w:sz w:val="24"/>
          <w:szCs w:val="24"/>
          <w:lang w:val="uk-UA"/>
        </w:rPr>
        <w:t>. Наша пропозиція буде обов’язковою для нас і може бути акцептована замовником у будь-який час до закінчення встановленого Законом терміну.</w:t>
      </w:r>
    </w:p>
    <w:p w14:paraId="6BBCE639" w14:textId="5C788263" w:rsidR="00BC6CED" w:rsidRPr="00E44F07" w:rsidRDefault="003B510D" w:rsidP="00BD6A1C">
      <w:pPr>
        <w:spacing w:after="0" w:line="240" w:lineRule="auto"/>
        <w:ind w:firstLine="709"/>
        <w:jc w:val="both"/>
        <w:rPr>
          <w:rFonts w:ascii="Times New Roman" w:hAnsi="Times New Roman"/>
          <w:sz w:val="24"/>
          <w:szCs w:val="24"/>
          <w:lang w:val="uk-UA"/>
        </w:rPr>
      </w:pPr>
      <w:r w:rsidRPr="00E44F07">
        <w:rPr>
          <w:rFonts w:ascii="Times New Roman" w:hAnsi="Times New Roman"/>
          <w:sz w:val="24"/>
          <w:szCs w:val="24"/>
          <w:lang w:val="uk-UA"/>
        </w:rPr>
        <w:t xml:space="preserve">16. </w:t>
      </w:r>
      <w:r w:rsidR="00BC6CED" w:rsidRPr="00E44F07">
        <w:rPr>
          <w:rFonts w:ascii="Times New Roman" w:hAnsi="Times New Roman"/>
          <w:sz w:val="24"/>
          <w:szCs w:val="24"/>
          <w:lang w:val="uk-UA"/>
        </w:rPr>
        <w:t>Якщо наша пропозиція буде акцептована, ми зобов’язуємося підписати Договір із замовником не пізніше, ніж через 20 днів з дня прийняття рішення про намір укласти договір про закупівлю відповідно до вимог Оголошення про проведення спрощеної закупівлі та пропозиції переможця.</w:t>
      </w:r>
    </w:p>
    <w:p w14:paraId="4BCA4535" w14:textId="29CDD607" w:rsidR="00BC6CED" w:rsidRPr="00E44F07" w:rsidRDefault="00BC6CED" w:rsidP="00BD6A1C">
      <w:pPr>
        <w:spacing w:after="0" w:line="240" w:lineRule="auto"/>
        <w:ind w:firstLine="360"/>
        <w:jc w:val="both"/>
        <w:rPr>
          <w:rFonts w:ascii="Times New Roman" w:hAnsi="Times New Roman"/>
          <w:sz w:val="24"/>
          <w:szCs w:val="24"/>
          <w:lang w:val="uk-UA"/>
        </w:rPr>
      </w:pPr>
    </w:p>
    <w:p w14:paraId="157C4530" w14:textId="77777777" w:rsidR="003B510D" w:rsidRPr="00E44F07" w:rsidRDefault="003B510D" w:rsidP="00BD6A1C">
      <w:pPr>
        <w:spacing w:after="0" w:line="240" w:lineRule="auto"/>
        <w:ind w:firstLine="360"/>
        <w:jc w:val="both"/>
        <w:rPr>
          <w:rFonts w:ascii="Times New Roman" w:hAnsi="Times New Roman"/>
          <w:sz w:val="24"/>
          <w:szCs w:val="24"/>
          <w:lang w:val="uk-UA"/>
        </w:rPr>
      </w:pPr>
      <w:r w:rsidRPr="00E44F07">
        <w:rPr>
          <w:rFonts w:ascii="Times New Roman" w:hAnsi="Times New Roman"/>
          <w:sz w:val="24"/>
          <w:szCs w:val="24"/>
          <w:lang w:val="uk-UA"/>
        </w:rPr>
        <w:t xml:space="preserve">(Посада, прізвище, ініціали, підпис керівника або уповноваженої особи учасника, завірені печаткою (у разі наявності)).    </w:t>
      </w:r>
    </w:p>
    <w:p w14:paraId="5B7701D3" w14:textId="77777777" w:rsidR="003B510D" w:rsidRPr="00E44F07" w:rsidRDefault="003B510D" w:rsidP="00BD6A1C">
      <w:pPr>
        <w:spacing w:after="0" w:line="240" w:lineRule="auto"/>
        <w:ind w:firstLine="360"/>
        <w:jc w:val="both"/>
        <w:rPr>
          <w:rFonts w:ascii="Times New Roman" w:hAnsi="Times New Roman"/>
          <w:sz w:val="24"/>
          <w:szCs w:val="24"/>
          <w:lang w:val="uk-UA"/>
        </w:rPr>
      </w:pPr>
      <w:r w:rsidRPr="00E44F07">
        <w:rPr>
          <w:rFonts w:ascii="Times New Roman" w:hAnsi="Times New Roman"/>
          <w:i/>
          <w:sz w:val="24"/>
          <w:szCs w:val="24"/>
          <w:lang w:val="uk-UA"/>
        </w:rPr>
        <w:t>МП</w:t>
      </w:r>
    </w:p>
    <w:p w14:paraId="7F8DEF1D" w14:textId="77777777" w:rsidR="003B510D" w:rsidRPr="00E44F07" w:rsidRDefault="003B510D" w:rsidP="00BD6A1C">
      <w:pPr>
        <w:spacing w:after="0" w:line="240" w:lineRule="auto"/>
        <w:jc w:val="both"/>
        <w:rPr>
          <w:rFonts w:ascii="Times New Roman" w:hAnsi="Times New Roman"/>
          <w:i/>
          <w:sz w:val="24"/>
          <w:szCs w:val="24"/>
          <w:lang w:val="uk-UA"/>
        </w:rPr>
      </w:pPr>
    </w:p>
    <w:p w14:paraId="031B2838" w14:textId="7A7B8533" w:rsidR="003B510D" w:rsidRPr="00E44F07" w:rsidRDefault="003B510D" w:rsidP="00BD6A1C">
      <w:pPr>
        <w:spacing w:after="0" w:line="240" w:lineRule="auto"/>
        <w:ind w:firstLine="540"/>
        <w:jc w:val="both"/>
        <w:rPr>
          <w:rFonts w:ascii="Times New Roman" w:hAnsi="Times New Roman"/>
          <w:bCs/>
          <w:i/>
          <w:iCs/>
          <w:sz w:val="24"/>
          <w:szCs w:val="24"/>
          <w:lang w:val="uk-UA"/>
        </w:rPr>
      </w:pPr>
      <w:r w:rsidRPr="00E44F07">
        <w:rPr>
          <w:rStyle w:val="af4"/>
          <w:rFonts w:ascii="Times New Roman" w:hAnsi="Times New Roman"/>
          <w:bCs/>
          <w:i/>
          <w:iCs/>
          <w:sz w:val="24"/>
          <w:szCs w:val="24"/>
          <w:lang w:val="uk-UA"/>
        </w:rPr>
        <w:t>1</w:t>
      </w:r>
      <w:r w:rsidR="003114C2">
        <w:rPr>
          <w:rFonts w:ascii="Times New Roman" w:hAnsi="Times New Roman"/>
          <w:bCs/>
          <w:i/>
          <w:iCs/>
          <w:sz w:val="24"/>
          <w:szCs w:val="24"/>
          <w:lang w:val="uk-UA"/>
        </w:rPr>
        <w:t>П</w:t>
      </w:r>
      <w:r w:rsidRPr="00E44F07">
        <w:rPr>
          <w:rFonts w:ascii="Times New Roman" w:hAnsi="Times New Roman"/>
          <w:bCs/>
          <w:i/>
          <w:iCs/>
          <w:sz w:val="24"/>
          <w:szCs w:val="24"/>
          <w:lang w:val="uk-UA"/>
        </w:rPr>
        <w:t>ропозиції оформлюються та подаються за встановленою замовником формою. Учасник не повинен відступати від даної форми.</w:t>
      </w:r>
    </w:p>
    <w:p w14:paraId="43E2A969" w14:textId="77777777" w:rsidR="003B510D" w:rsidRPr="00E44F07" w:rsidRDefault="003B510D" w:rsidP="00BD6A1C">
      <w:pPr>
        <w:spacing w:after="0" w:line="240" w:lineRule="auto"/>
        <w:ind w:firstLine="540"/>
        <w:jc w:val="both"/>
        <w:rPr>
          <w:rFonts w:ascii="Times New Roman" w:hAnsi="Times New Roman"/>
          <w:bCs/>
          <w:i/>
          <w:iCs/>
          <w:sz w:val="24"/>
          <w:szCs w:val="24"/>
          <w:lang w:val="uk-UA"/>
        </w:rPr>
      </w:pPr>
      <w:r w:rsidRPr="00E44F07">
        <w:rPr>
          <w:rStyle w:val="af4"/>
          <w:rFonts w:ascii="Times New Roman" w:hAnsi="Times New Roman"/>
          <w:bCs/>
          <w:i/>
          <w:iCs/>
          <w:sz w:val="24"/>
          <w:szCs w:val="24"/>
          <w:lang w:val="uk-UA"/>
        </w:rPr>
        <w:t>2</w:t>
      </w:r>
      <w:r w:rsidRPr="00E44F07">
        <w:rPr>
          <w:rFonts w:ascii="Times New Roman" w:hAnsi="Times New Roman"/>
          <w:bCs/>
          <w:i/>
          <w:iCs/>
          <w:sz w:val="24"/>
          <w:szCs w:val="24"/>
          <w:lang w:val="uk-UA"/>
        </w:rPr>
        <w:t>ПДВ нараховується у випадках, передбачених законодавством України.</w:t>
      </w:r>
    </w:p>
    <w:p w14:paraId="7D65B538" w14:textId="1954C495" w:rsidR="001635F1" w:rsidRPr="00E44F07" w:rsidRDefault="001635F1" w:rsidP="00BD6A1C">
      <w:pPr>
        <w:spacing w:after="0" w:line="240" w:lineRule="auto"/>
        <w:ind w:firstLine="540"/>
        <w:jc w:val="both"/>
        <w:rPr>
          <w:rFonts w:ascii="Times New Roman" w:hAnsi="Times New Roman"/>
          <w:b/>
          <w:sz w:val="24"/>
          <w:szCs w:val="24"/>
          <w:lang w:val="uk-UA"/>
        </w:rPr>
      </w:pPr>
    </w:p>
    <w:p w14:paraId="423C2F69" w14:textId="19F3AD7B" w:rsidR="001635F1" w:rsidRPr="00E44F07" w:rsidRDefault="001635F1" w:rsidP="00BD6A1C">
      <w:pPr>
        <w:spacing w:after="0" w:line="240" w:lineRule="auto"/>
        <w:rPr>
          <w:rFonts w:ascii="Times New Roman" w:hAnsi="Times New Roman"/>
          <w:b/>
          <w:sz w:val="24"/>
          <w:szCs w:val="24"/>
          <w:lang w:val="uk-UA"/>
        </w:rPr>
      </w:pPr>
      <w:r w:rsidRPr="00E44F07">
        <w:rPr>
          <w:rFonts w:ascii="Times New Roman" w:hAnsi="Times New Roman"/>
          <w:b/>
          <w:sz w:val="24"/>
          <w:szCs w:val="24"/>
          <w:lang w:val="uk-UA"/>
        </w:rPr>
        <w:br w:type="page"/>
      </w:r>
    </w:p>
    <w:p w14:paraId="2FD432AF" w14:textId="59E96107" w:rsidR="001635F1" w:rsidRPr="00E44F07" w:rsidRDefault="001635F1"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lastRenderedPageBreak/>
        <w:t>Додаток 4</w:t>
      </w:r>
    </w:p>
    <w:p w14:paraId="7AA936AB" w14:textId="77777777" w:rsidR="001635F1" w:rsidRPr="00E44F07" w:rsidRDefault="001635F1"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 xml:space="preserve">до Оголошення про </w:t>
      </w:r>
    </w:p>
    <w:p w14:paraId="48A328D2" w14:textId="77777777" w:rsidR="001635F1" w:rsidRPr="00E44F07" w:rsidRDefault="001635F1"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 xml:space="preserve">проведення спрощеної </w:t>
      </w:r>
    </w:p>
    <w:p w14:paraId="3661CCF1" w14:textId="77777777" w:rsidR="001635F1" w:rsidRPr="00E44F07" w:rsidRDefault="001635F1" w:rsidP="00BD6A1C">
      <w:pPr>
        <w:spacing w:after="0" w:line="240" w:lineRule="auto"/>
        <w:ind w:firstLine="6804"/>
        <w:jc w:val="both"/>
        <w:rPr>
          <w:rFonts w:ascii="Times New Roman" w:hAnsi="Times New Roman"/>
          <w:b/>
          <w:sz w:val="24"/>
          <w:szCs w:val="24"/>
          <w:lang w:val="uk-UA"/>
        </w:rPr>
      </w:pPr>
      <w:r w:rsidRPr="00E44F07">
        <w:rPr>
          <w:rFonts w:ascii="Times New Roman" w:hAnsi="Times New Roman"/>
          <w:b/>
          <w:sz w:val="24"/>
          <w:szCs w:val="24"/>
          <w:lang w:val="uk-UA"/>
        </w:rPr>
        <w:t>закупівлі</w:t>
      </w:r>
    </w:p>
    <w:p w14:paraId="4DA32914" w14:textId="77777777" w:rsidR="001635F1" w:rsidRPr="00E44F07" w:rsidRDefault="001635F1" w:rsidP="00BD6A1C">
      <w:pPr>
        <w:widowControl w:val="0"/>
        <w:tabs>
          <w:tab w:val="left" w:pos="1080"/>
          <w:tab w:val="left" w:pos="10381"/>
        </w:tabs>
        <w:spacing w:after="0" w:line="240" w:lineRule="auto"/>
        <w:ind w:firstLine="246"/>
        <w:jc w:val="center"/>
        <w:rPr>
          <w:rFonts w:ascii="Times New Roman" w:hAnsi="Times New Roman"/>
          <w:b/>
          <w:sz w:val="24"/>
          <w:szCs w:val="24"/>
          <w:lang w:val="uk-UA"/>
        </w:rPr>
      </w:pPr>
    </w:p>
    <w:p w14:paraId="076BB305" w14:textId="77777777" w:rsidR="001635F1" w:rsidRPr="00E44F07" w:rsidRDefault="001635F1" w:rsidP="00BD6A1C">
      <w:pPr>
        <w:widowControl w:val="0"/>
        <w:tabs>
          <w:tab w:val="left" w:pos="1080"/>
          <w:tab w:val="left" w:pos="10381"/>
        </w:tabs>
        <w:spacing w:after="0" w:line="240" w:lineRule="auto"/>
        <w:jc w:val="center"/>
        <w:rPr>
          <w:rFonts w:ascii="Times New Roman" w:hAnsi="Times New Roman"/>
          <w:b/>
          <w:sz w:val="24"/>
          <w:szCs w:val="24"/>
          <w:lang w:val="uk-UA"/>
        </w:rPr>
      </w:pPr>
      <w:r w:rsidRPr="00E44F07">
        <w:rPr>
          <w:rFonts w:ascii="Times New Roman" w:hAnsi="Times New Roman"/>
          <w:b/>
          <w:sz w:val="24"/>
          <w:szCs w:val="24"/>
          <w:lang w:val="uk-UA"/>
        </w:rPr>
        <w:t xml:space="preserve">ФОРМА  ЛИСТА-ЗГОДИ </w:t>
      </w:r>
    </w:p>
    <w:p w14:paraId="49BF769F" w14:textId="4AE48F75" w:rsidR="001635F1" w:rsidRPr="00E44F07" w:rsidRDefault="001635F1" w:rsidP="00BD6A1C">
      <w:pPr>
        <w:widowControl w:val="0"/>
        <w:tabs>
          <w:tab w:val="left" w:pos="1080"/>
          <w:tab w:val="left" w:pos="10381"/>
        </w:tabs>
        <w:spacing w:after="0" w:line="240" w:lineRule="auto"/>
        <w:ind w:firstLine="246"/>
        <w:jc w:val="center"/>
        <w:rPr>
          <w:rFonts w:ascii="Times New Roman" w:hAnsi="Times New Roman"/>
          <w:b/>
          <w:sz w:val="24"/>
          <w:szCs w:val="24"/>
          <w:lang w:val="uk-UA"/>
        </w:rPr>
      </w:pPr>
      <w:r w:rsidRPr="00E44F07">
        <w:rPr>
          <w:rFonts w:ascii="Times New Roman" w:hAnsi="Times New Roman"/>
          <w:b/>
          <w:sz w:val="24"/>
          <w:szCs w:val="24"/>
          <w:lang w:val="uk-UA"/>
        </w:rPr>
        <w:t>НА ОБРОБКУ ПЕРСОНАЛЬНИХ ДАНИХ УЧАСНИКА</w:t>
      </w:r>
    </w:p>
    <w:p w14:paraId="51368741" w14:textId="77777777" w:rsidR="001635F1" w:rsidRPr="00E44F07" w:rsidRDefault="001635F1" w:rsidP="00BD6A1C">
      <w:pPr>
        <w:widowControl w:val="0"/>
        <w:tabs>
          <w:tab w:val="left" w:pos="1080"/>
          <w:tab w:val="left" w:pos="10381"/>
        </w:tabs>
        <w:spacing w:after="0" w:line="240" w:lineRule="auto"/>
        <w:ind w:firstLine="246"/>
        <w:jc w:val="center"/>
        <w:rPr>
          <w:rFonts w:ascii="Times New Roman" w:hAnsi="Times New Roman"/>
          <w:b/>
          <w:sz w:val="24"/>
          <w:szCs w:val="24"/>
          <w:lang w:val="uk-UA"/>
        </w:rPr>
      </w:pPr>
    </w:p>
    <w:p w14:paraId="33EFAC1E" w14:textId="6323177E" w:rsidR="001635F1" w:rsidRPr="00E44F07" w:rsidRDefault="001635F1" w:rsidP="00BD6A1C">
      <w:pPr>
        <w:widowControl w:val="0"/>
        <w:spacing w:after="0" w:line="240" w:lineRule="auto"/>
        <w:rPr>
          <w:rFonts w:ascii="Times New Roman" w:hAnsi="Times New Roman"/>
          <w:b/>
          <w:sz w:val="24"/>
          <w:szCs w:val="24"/>
          <w:lang w:val="uk-UA"/>
        </w:rPr>
      </w:pPr>
      <w:r w:rsidRPr="00E44F07">
        <w:rPr>
          <w:rFonts w:ascii="Times New Roman" w:hAnsi="Times New Roman"/>
          <w:b/>
          <w:sz w:val="24"/>
          <w:szCs w:val="24"/>
          <w:lang w:val="uk-UA"/>
        </w:rPr>
        <w:t>І. Інформація про Учасника спрощеної закупівлі:</w:t>
      </w:r>
    </w:p>
    <w:p w14:paraId="0CAADD22" w14:textId="77777777" w:rsidR="001635F1" w:rsidRPr="00E44F07" w:rsidRDefault="001635F1" w:rsidP="00BD6A1C">
      <w:pPr>
        <w:widowControl w:val="0"/>
        <w:spacing w:after="0" w:line="240" w:lineRule="auto"/>
        <w:rPr>
          <w:rFonts w:ascii="Times New Roman" w:hAnsi="Times New Roman"/>
          <w:b/>
          <w:sz w:val="24"/>
          <w:szCs w:val="24"/>
          <w:lang w:val="uk-UA"/>
        </w:rPr>
      </w:pPr>
    </w:p>
    <w:tbl>
      <w:tblPr>
        <w:tblW w:w="10031" w:type="dxa"/>
        <w:tblLook w:val="0000" w:firstRow="0" w:lastRow="0" w:firstColumn="0" w:lastColumn="0" w:noHBand="0" w:noVBand="0"/>
      </w:tblPr>
      <w:tblGrid>
        <w:gridCol w:w="4928"/>
        <w:gridCol w:w="5103"/>
      </w:tblGrid>
      <w:tr w:rsidR="00661964" w:rsidRPr="00E44F07" w14:paraId="30E12201" w14:textId="77777777" w:rsidTr="002D4C6D">
        <w:trPr>
          <w:trHeight w:val="283"/>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11F219DA" w14:textId="77777777" w:rsidR="001635F1" w:rsidRPr="00E44F07" w:rsidRDefault="001635F1" w:rsidP="00BD6A1C">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Найменування / прізвище, ім’я, по батькові Учасника</w:t>
            </w:r>
          </w:p>
        </w:tc>
        <w:tc>
          <w:tcPr>
            <w:tcW w:w="5103" w:type="dxa"/>
            <w:tcBorders>
              <w:top w:val="single" w:sz="4" w:space="0" w:color="000000"/>
              <w:left w:val="single" w:sz="4" w:space="0" w:color="000000"/>
              <w:bottom w:val="single" w:sz="4" w:space="0" w:color="000000"/>
              <w:right w:val="single" w:sz="4" w:space="0" w:color="000000"/>
            </w:tcBorders>
          </w:tcPr>
          <w:p w14:paraId="0FD67207" w14:textId="77777777" w:rsidR="001635F1" w:rsidRPr="00E44F07" w:rsidRDefault="001635F1" w:rsidP="00BD6A1C">
            <w:pPr>
              <w:widowControl w:val="0"/>
              <w:spacing w:after="0" w:line="240" w:lineRule="auto"/>
              <w:ind w:right="453"/>
              <w:rPr>
                <w:rFonts w:ascii="Times New Roman" w:hAnsi="Times New Roman"/>
                <w:b/>
                <w:sz w:val="24"/>
                <w:szCs w:val="24"/>
                <w:lang w:val="uk-UA"/>
              </w:rPr>
            </w:pPr>
          </w:p>
        </w:tc>
      </w:tr>
      <w:tr w:rsidR="00661964" w:rsidRPr="00E44F07" w14:paraId="30A07001" w14:textId="77777777" w:rsidTr="002D4C6D">
        <w:trPr>
          <w:trHeight w:val="283"/>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47E24153" w14:textId="77777777" w:rsidR="001635F1" w:rsidRPr="00E44F07" w:rsidRDefault="001635F1" w:rsidP="00BD6A1C">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Місцезнаходження / місце проживання</w:t>
            </w:r>
          </w:p>
        </w:tc>
        <w:tc>
          <w:tcPr>
            <w:tcW w:w="5103" w:type="dxa"/>
            <w:tcBorders>
              <w:top w:val="single" w:sz="4" w:space="0" w:color="000000"/>
              <w:left w:val="single" w:sz="4" w:space="0" w:color="000000"/>
              <w:bottom w:val="single" w:sz="4" w:space="0" w:color="000000"/>
              <w:right w:val="single" w:sz="4" w:space="0" w:color="000000"/>
            </w:tcBorders>
          </w:tcPr>
          <w:p w14:paraId="4DF0F980" w14:textId="77777777" w:rsidR="001635F1" w:rsidRPr="00E44F07" w:rsidRDefault="001635F1" w:rsidP="00BD6A1C">
            <w:pPr>
              <w:widowControl w:val="0"/>
              <w:spacing w:after="0" w:line="240" w:lineRule="auto"/>
              <w:rPr>
                <w:rFonts w:ascii="Times New Roman" w:hAnsi="Times New Roman"/>
                <w:b/>
                <w:sz w:val="24"/>
                <w:szCs w:val="24"/>
                <w:lang w:val="uk-UA"/>
              </w:rPr>
            </w:pPr>
          </w:p>
        </w:tc>
      </w:tr>
      <w:tr w:rsidR="00661964" w:rsidRPr="00E44F07" w14:paraId="42E0E235" w14:textId="77777777" w:rsidTr="002D4C6D">
        <w:trPr>
          <w:trHeight w:val="283"/>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15F59B4D" w14:textId="77777777" w:rsidR="001635F1" w:rsidRPr="00E44F07" w:rsidRDefault="001635F1" w:rsidP="00BD6A1C">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Код за ЄДРПОУ / ідентифікаційний номер</w:t>
            </w:r>
          </w:p>
        </w:tc>
        <w:tc>
          <w:tcPr>
            <w:tcW w:w="5103" w:type="dxa"/>
            <w:tcBorders>
              <w:top w:val="single" w:sz="4" w:space="0" w:color="000000"/>
              <w:left w:val="single" w:sz="4" w:space="0" w:color="000000"/>
              <w:bottom w:val="single" w:sz="4" w:space="0" w:color="000000"/>
              <w:right w:val="single" w:sz="4" w:space="0" w:color="000000"/>
            </w:tcBorders>
          </w:tcPr>
          <w:p w14:paraId="0A5390A6" w14:textId="77777777" w:rsidR="001635F1" w:rsidRPr="00E44F07" w:rsidRDefault="001635F1" w:rsidP="00BD6A1C">
            <w:pPr>
              <w:widowControl w:val="0"/>
              <w:spacing w:after="0" w:line="240" w:lineRule="auto"/>
              <w:rPr>
                <w:rFonts w:ascii="Times New Roman" w:hAnsi="Times New Roman"/>
                <w:b/>
                <w:sz w:val="24"/>
                <w:szCs w:val="24"/>
                <w:lang w:val="uk-UA"/>
              </w:rPr>
            </w:pPr>
          </w:p>
        </w:tc>
      </w:tr>
      <w:tr w:rsidR="00DB4B0A" w:rsidRPr="00E44F07" w14:paraId="2F1B5A40" w14:textId="77777777" w:rsidTr="002D4C6D">
        <w:trPr>
          <w:trHeight w:val="283"/>
        </w:trPr>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4852E40B" w14:textId="77777777" w:rsidR="001635F1" w:rsidRPr="00E44F07" w:rsidRDefault="001635F1" w:rsidP="00BD6A1C">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Номер телефону / телефаксу</w:t>
            </w:r>
          </w:p>
        </w:tc>
        <w:tc>
          <w:tcPr>
            <w:tcW w:w="5103" w:type="dxa"/>
            <w:tcBorders>
              <w:top w:val="single" w:sz="4" w:space="0" w:color="000000"/>
              <w:left w:val="single" w:sz="4" w:space="0" w:color="000000"/>
              <w:bottom w:val="single" w:sz="4" w:space="0" w:color="000000"/>
              <w:right w:val="single" w:sz="4" w:space="0" w:color="000000"/>
            </w:tcBorders>
          </w:tcPr>
          <w:p w14:paraId="2F035D34" w14:textId="77777777" w:rsidR="001635F1" w:rsidRPr="00E44F07" w:rsidRDefault="001635F1" w:rsidP="00BD6A1C">
            <w:pPr>
              <w:widowControl w:val="0"/>
              <w:spacing w:after="0" w:line="240" w:lineRule="auto"/>
              <w:rPr>
                <w:rFonts w:ascii="Times New Roman" w:hAnsi="Times New Roman"/>
                <w:b/>
                <w:sz w:val="24"/>
                <w:szCs w:val="24"/>
                <w:lang w:val="uk-UA"/>
              </w:rPr>
            </w:pPr>
          </w:p>
        </w:tc>
      </w:tr>
    </w:tbl>
    <w:p w14:paraId="4762123B" w14:textId="77777777" w:rsidR="001635F1" w:rsidRPr="00E44F07" w:rsidRDefault="001635F1" w:rsidP="00BD6A1C">
      <w:pPr>
        <w:widowControl w:val="0"/>
        <w:tabs>
          <w:tab w:val="left" w:pos="1080"/>
          <w:tab w:val="left" w:pos="10381"/>
        </w:tabs>
        <w:spacing w:after="0" w:line="240" w:lineRule="auto"/>
        <w:ind w:firstLine="246"/>
        <w:jc w:val="both"/>
        <w:rPr>
          <w:rFonts w:ascii="Times New Roman" w:hAnsi="Times New Roman"/>
          <w:sz w:val="24"/>
          <w:szCs w:val="24"/>
          <w:lang w:val="uk-UA"/>
        </w:rPr>
      </w:pPr>
    </w:p>
    <w:p w14:paraId="18623821" w14:textId="77777777" w:rsidR="001635F1" w:rsidRPr="00E44F07" w:rsidRDefault="001635F1" w:rsidP="00BD6A1C">
      <w:pPr>
        <w:widowControl w:val="0"/>
        <w:tabs>
          <w:tab w:val="left" w:pos="1080"/>
          <w:tab w:val="left" w:pos="10381"/>
        </w:tabs>
        <w:spacing w:after="0" w:line="240" w:lineRule="auto"/>
        <w:jc w:val="both"/>
        <w:rPr>
          <w:rFonts w:ascii="Times New Roman" w:hAnsi="Times New Roman"/>
          <w:b/>
          <w:sz w:val="24"/>
          <w:szCs w:val="24"/>
          <w:lang w:val="uk-UA"/>
        </w:rPr>
      </w:pPr>
      <w:r w:rsidRPr="00E44F07">
        <w:rPr>
          <w:rFonts w:ascii="Times New Roman" w:hAnsi="Times New Roman"/>
          <w:b/>
          <w:sz w:val="24"/>
          <w:szCs w:val="24"/>
          <w:lang w:val="uk-UA"/>
        </w:rPr>
        <w:t>ІІ. Інформація про</w:t>
      </w:r>
      <w:r w:rsidRPr="00E44F07">
        <w:rPr>
          <w:rFonts w:ascii="Times New Roman" w:hAnsi="Times New Roman"/>
          <w:sz w:val="24"/>
          <w:szCs w:val="24"/>
          <w:lang w:val="uk-UA"/>
        </w:rPr>
        <w:t xml:space="preserve"> </w:t>
      </w:r>
      <w:r w:rsidRPr="00E44F07">
        <w:rPr>
          <w:rFonts w:ascii="Times New Roman" w:hAnsi="Times New Roman"/>
          <w:b/>
          <w:sz w:val="24"/>
          <w:szCs w:val="24"/>
          <w:lang w:val="uk-UA"/>
        </w:rPr>
        <w:t>згоду на обробку персональних даних Учасника відповідно до вимог Закону України «Про захист персональних даних».</w:t>
      </w:r>
    </w:p>
    <w:p w14:paraId="0B100389" w14:textId="54493508" w:rsidR="001635F1" w:rsidRPr="00E44F07" w:rsidRDefault="001635F1" w:rsidP="00BD6A1C">
      <w:pPr>
        <w:widowControl w:val="0"/>
        <w:tabs>
          <w:tab w:val="left" w:pos="1080"/>
          <w:tab w:val="left" w:pos="10381"/>
        </w:tabs>
        <w:spacing w:after="0" w:line="240" w:lineRule="auto"/>
        <w:jc w:val="both"/>
        <w:rPr>
          <w:rFonts w:ascii="Times New Roman" w:hAnsi="Times New Roman"/>
          <w:sz w:val="24"/>
          <w:szCs w:val="24"/>
          <w:lang w:val="uk-UA"/>
        </w:rPr>
      </w:pPr>
      <w:r w:rsidRPr="00E44F07">
        <w:rPr>
          <w:rFonts w:ascii="Times New Roman" w:hAnsi="Times New Roman"/>
          <w:sz w:val="24"/>
          <w:szCs w:val="24"/>
          <w:lang w:val="uk-UA"/>
        </w:rPr>
        <w:t xml:space="preserve">На вимогу Закону України «Про захист персональних даних» надаємо згоду на обробку персональних даних Учасника (в </w:t>
      </w:r>
      <w:proofErr w:type="spellStart"/>
      <w:r w:rsidRPr="00E44F07">
        <w:rPr>
          <w:rFonts w:ascii="Times New Roman" w:hAnsi="Times New Roman"/>
          <w:sz w:val="24"/>
          <w:szCs w:val="24"/>
          <w:lang w:val="uk-UA"/>
        </w:rPr>
        <w:t>т.ч</w:t>
      </w:r>
      <w:proofErr w:type="spellEnd"/>
      <w:r w:rsidRPr="00E44F07">
        <w:rPr>
          <w:rFonts w:ascii="Times New Roman" w:hAnsi="Times New Roman"/>
          <w:sz w:val="24"/>
          <w:szCs w:val="24"/>
          <w:lang w:val="uk-UA"/>
        </w:rPr>
        <w:t xml:space="preserve">. збирання, зберігання і поширення, включаючи оприлюднення на Веб - порталі Уповноваженого органу) з метою проведення </w:t>
      </w:r>
      <w:proofErr w:type="spellStart"/>
      <w:r w:rsidRPr="00E44F07">
        <w:rPr>
          <w:rFonts w:ascii="Times New Roman" w:hAnsi="Times New Roman"/>
          <w:sz w:val="24"/>
          <w:szCs w:val="24"/>
          <w:lang w:val="uk-UA"/>
        </w:rPr>
        <w:t>закупівель</w:t>
      </w:r>
      <w:proofErr w:type="spellEnd"/>
      <w:r w:rsidRPr="00E44F07">
        <w:rPr>
          <w:rFonts w:ascii="Times New Roman" w:hAnsi="Times New Roman"/>
          <w:sz w:val="24"/>
          <w:szCs w:val="24"/>
          <w:lang w:val="uk-UA"/>
        </w:rPr>
        <w:t xml:space="preserve"> на виконання умов Закону України «Про публічні  закупівлі».</w:t>
      </w:r>
    </w:p>
    <w:p w14:paraId="0064656E" w14:textId="77777777" w:rsidR="001635F1" w:rsidRPr="00E44F07" w:rsidRDefault="001635F1" w:rsidP="00BD6A1C">
      <w:pPr>
        <w:widowControl w:val="0"/>
        <w:tabs>
          <w:tab w:val="left" w:pos="1080"/>
          <w:tab w:val="left" w:pos="10381"/>
        </w:tabs>
        <w:spacing w:after="0" w:line="240" w:lineRule="auto"/>
        <w:jc w:val="both"/>
        <w:rPr>
          <w:rFonts w:ascii="Times New Roman" w:hAnsi="Times New Roman"/>
          <w:sz w:val="24"/>
          <w:szCs w:val="24"/>
          <w:lang w:val="uk-UA"/>
        </w:rPr>
      </w:pPr>
    </w:p>
    <w:p w14:paraId="2693EB74" w14:textId="77777777" w:rsidR="001635F1" w:rsidRPr="00E44F07" w:rsidRDefault="001635F1" w:rsidP="00BD6A1C">
      <w:pPr>
        <w:widowControl w:val="0"/>
        <w:tabs>
          <w:tab w:val="left" w:pos="1080"/>
          <w:tab w:val="left" w:pos="10381"/>
        </w:tabs>
        <w:spacing w:after="0" w:line="240" w:lineRule="auto"/>
        <w:jc w:val="both"/>
        <w:rPr>
          <w:rFonts w:ascii="Times New Roman" w:hAnsi="Times New Roman"/>
          <w:sz w:val="24"/>
          <w:szCs w:val="24"/>
          <w:lang w:val="uk-UA"/>
        </w:rPr>
      </w:pPr>
    </w:p>
    <w:p w14:paraId="13BC875A" w14:textId="77777777" w:rsidR="001635F1" w:rsidRPr="00E44F07" w:rsidRDefault="001635F1" w:rsidP="00BD6A1C">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Посада, П.І.Б. уповноваженої особи</w:t>
      </w:r>
    </w:p>
    <w:p w14:paraId="42A15120" w14:textId="77777777" w:rsidR="001635F1" w:rsidRPr="00E44F07" w:rsidRDefault="001635F1" w:rsidP="00BD6A1C">
      <w:pPr>
        <w:widowControl w:val="0"/>
        <w:spacing w:after="0" w:line="240" w:lineRule="auto"/>
        <w:rPr>
          <w:rFonts w:ascii="Times New Roman" w:hAnsi="Times New Roman"/>
          <w:sz w:val="24"/>
          <w:szCs w:val="24"/>
          <w:lang w:val="uk-UA"/>
        </w:rPr>
      </w:pPr>
      <w:r w:rsidRPr="00E44F07">
        <w:rPr>
          <w:rFonts w:ascii="Times New Roman" w:hAnsi="Times New Roman"/>
          <w:sz w:val="24"/>
          <w:szCs w:val="24"/>
          <w:lang w:val="uk-UA"/>
        </w:rPr>
        <w:tab/>
      </w:r>
      <w:r w:rsidRPr="00E44F07">
        <w:rPr>
          <w:rFonts w:ascii="Times New Roman" w:hAnsi="Times New Roman"/>
          <w:sz w:val="24"/>
          <w:szCs w:val="24"/>
          <w:lang w:val="uk-UA"/>
        </w:rPr>
        <w:tab/>
      </w:r>
      <w:r w:rsidRPr="00E44F07">
        <w:rPr>
          <w:rFonts w:ascii="Times New Roman" w:hAnsi="Times New Roman"/>
          <w:sz w:val="24"/>
          <w:szCs w:val="24"/>
          <w:lang w:val="uk-UA"/>
        </w:rPr>
        <w:tab/>
      </w:r>
      <w:r w:rsidRPr="00E44F07">
        <w:rPr>
          <w:rFonts w:ascii="Times New Roman" w:hAnsi="Times New Roman"/>
          <w:sz w:val="24"/>
          <w:szCs w:val="24"/>
          <w:lang w:val="uk-UA"/>
        </w:rPr>
        <w:tab/>
      </w:r>
      <w:r w:rsidRPr="00E44F07">
        <w:rPr>
          <w:rFonts w:ascii="Times New Roman" w:hAnsi="Times New Roman"/>
          <w:sz w:val="24"/>
          <w:szCs w:val="24"/>
          <w:lang w:val="uk-UA"/>
        </w:rPr>
        <w:tab/>
      </w:r>
      <w:r w:rsidRPr="00E44F07">
        <w:rPr>
          <w:rFonts w:ascii="Times New Roman" w:hAnsi="Times New Roman"/>
          <w:sz w:val="24"/>
          <w:szCs w:val="24"/>
          <w:lang w:val="uk-UA"/>
        </w:rPr>
        <w:tab/>
        <w:t xml:space="preserve">    Підпис</w:t>
      </w:r>
    </w:p>
    <w:p w14:paraId="41B212C4" w14:textId="77777777" w:rsidR="001635F1" w:rsidRPr="00E44F07" w:rsidRDefault="001635F1" w:rsidP="00BD6A1C">
      <w:pPr>
        <w:widowControl w:val="0"/>
        <w:spacing w:after="0" w:line="240" w:lineRule="auto"/>
        <w:ind w:firstLine="720"/>
        <w:rPr>
          <w:rFonts w:ascii="Times New Roman" w:hAnsi="Times New Roman"/>
          <w:sz w:val="24"/>
          <w:szCs w:val="24"/>
          <w:lang w:val="uk-UA"/>
        </w:rPr>
      </w:pPr>
    </w:p>
    <w:p w14:paraId="6786B062" w14:textId="77777777" w:rsidR="001635F1" w:rsidRPr="00E44F07" w:rsidRDefault="001635F1" w:rsidP="00BD6A1C">
      <w:pPr>
        <w:widowControl w:val="0"/>
        <w:spacing w:after="0" w:line="240" w:lineRule="auto"/>
        <w:ind w:firstLine="720"/>
        <w:rPr>
          <w:rFonts w:ascii="Times New Roman" w:hAnsi="Times New Roman"/>
          <w:sz w:val="24"/>
          <w:szCs w:val="24"/>
          <w:lang w:val="uk-UA"/>
        </w:rPr>
      </w:pPr>
      <w:r w:rsidRPr="00E44F07">
        <w:rPr>
          <w:rFonts w:ascii="Times New Roman" w:hAnsi="Times New Roman"/>
          <w:sz w:val="24"/>
          <w:szCs w:val="24"/>
          <w:lang w:val="uk-UA"/>
        </w:rPr>
        <w:t xml:space="preserve">                                                               М.П.</w:t>
      </w:r>
    </w:p>
    <w:p w14:paraId="35298EDF" w14:textId="77777777" w:rsidR="001635F1" w:rsidRPr="00E44F07" w:rsidRDefault="001635F1" w:rsidP="00BD6A1C">
      <w:pPr>
        <w:spacing w:after="0" w:line="240" w:lineRule="auto"/>
        <w:rPr>
          <w:rFonts w:ascii="Times New Roman" w:hAnsi="Times New Roman"/>
          <w:i/>
          <w:sz w:val="24"/>
          <w:szCs w:val="24"/>
          <w:lang w:val="uk-UA"/>
        </w:rPr>
      </w:pPr>
    </w:p>
    <w:p w14:paraId="165AD0BD" w14:textId="77777777" w:rsidR="001635F1" w:rsidRPr="00E44F07" w:rsidRDefault="001635F1" w:rsidP="00BD6A1C">
      <w:pPr>
        <w:spacing w:after="0" w:line="240" w:lineRule="auto"/>
        <w:ind w:firstLine="540"/>
        <w:jc w:val="both"/>
        <w:rPr>
          <w:rFonts w:ascii="Times New Roman" w:hAnsi="Times New Roman"/>
          <w:b/>
          <w:sz w:val="24"/>
          <w:szCs w:val="24"/>
          <w:lang w:val="uk-UA"/>
        </w:rPr>
      </w:pPr>
    </w:p>
    <w:p w14:paraId="34531576" w14:textId="77777777" w:rsidR="001635F1" w:rsidRPr="00E44F07" w:rsidRDefault="001635F1" w:rsidP="00BD6A1C">
      <w:pPr>
        <w:spacing w:after="0" w:line="240" w:lineRule="auto"/>
        <w:ind w:firstLine="540"/>
        <w:jc w:val="both"/>
        <w:rPr>
          <w:rFonts w:ascii="Times New Roman" w:hAnsi="Times New Roman"/>
          <w:b/>
          <w:iCs/>
          <w:sz w:val="24"/>
          <w:szCs w:val="24"/>
          <w:lang w:val="uk-UA"/>
        </w:rPr>
      </w:pPr>
    </w:p>
    <w:p w14:paraId="5539B6F1" w14:textId="7DBE2ABC" w:rsidR="0022730B" w:rsidRPr="00584910" w:rsidRDefault="0022730B" w:rsidP="003114C2">
      <w:pPr>
        <w:spacing w:after="0" w:line="240" w:lineRule="auto"/>
        <w:rPr>
          <w:rFonts w:ascii="Times New Roman" w:hAnsi="Times New Roman"/>
          <w:b/>
          <w:sz w:val="24"/>
          <w:szCs w:val="24"/>
          <w:lang w:val="uk-UA"/>
        </w:rPr>
      </w:pPr>
    </w:p>
    <w:sectPr w:rsidR="0022730B" w:rsidRPr="00584910" w:rsidSect="00A4005D">
      <w:footerReference w:type="even" r:id="rId9"/>
      <w:footerReference w:type="default" r:id="rId10"/>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D6142" w14:textId="77777777" w:rsidR="008C4028" w:rsidRDefault="008C4028" w:rsidP="00D54A21">
      <w:pPr>
        <w:spacing w:after="0" w:line="240" w:lineRule="auto"/>
      </w:pPr>
      <w:r>
        <w:separator/>
      </w:r>
    </w:p>
  </w:endnote>
  <w:endnote w:type="continuationSeparator" w:id="0">
    <w:p w14:paraId="01087127" w14:textId="77777777" w:rsidR="008C4028" w:rsidRDefault="008C4028" w:rsidP="00D54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15C6" w14:textId="77777777" w:rsidR="002D4C6D" w:rsidRDefault="002D4C6D" w:rsidP="00F4221E">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7C70FB02" w14:textId="77777777" w:rsidR="002D4C6D" w:rsidRDefault="002D4C6D" w:rsidP="00F4221E">
    <w:pPr>
      <w:pStyle w:val="af2"/>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DE8D" w14:textId="76EF3CCD" w:rsidR="002D4C6D" w:rsidRDefault="002D4C6D">
    <w:pPr>
      <w:pStyle w:val="af2"/>
      <w:jc w:val="center"/>
    </w:pPr>
    <w:r>
      <w:fldChar w:fldCharType="begin"/>
    </w:r>
    <w:r>
      <w:instrText>PAGE   \* MERGEFORMAT</w:instrText>
    </w:r>
    <w:r>
      <w:fldChar w:fldCharType="separate"/>
    </w:r>
    <w:r w:rsidR="00E56DC1">
      <w:rPr>
        <w:noProof/>
      </w:rPr>
      <w:t>15</w:t>
    </w:r>
    <w:r>
      <w:rPr>
        <w:noProof/>
      </w:rPr>
      <w:fldChar w:fldCharType="end"/>
    </w:r>
  </w:p>
  <w:p w14:paraId="54FAAEC6" w14:textId="77777777" w:rsidR="002D4C6D" w:rsidRDefault="002D4C6D" w:rsidP="00F4221E">
    <w:pPr>
      <w:pStyle w:val="af2"/>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DBAA7" w14:textId="77777777" w:rsidR="002D4C6D" w:rsidRDefault="002D4C6D" w:rsidP="00F4221E">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30AE83D1" w14:textId="77777777" w:rsidR="002D4C6D" w:rsidRDefault="002D4C6D" w:rsidP="00F4221E">
    <w:pPr>
      <w:pStyle w:val="af2"/>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DFBB0" w14:textId="53E4887B" w:rsidR="002D4C6D" w:rsidRDefault="002D4C6D">
    <w:pPr>
      <w:pStyle w:val="af2"/>
      <w:jc w:val="center"/>
    </w:pPr>
    <w:r>
      <w:fldChar w:fldCharType="begin"/>
    </w:r>
    <w:r>
      <w:instrText>PAGE   \* MERGEFORMAT</w:instrText>
    </w:r>
    <w:r>
      <w:fldChar w:fldCharType="separate"/>
    </w:r>
    <w:r w:rsidR="00E56DC1">
      <w:rPr>
        <w:noProof/>
      </w:rPr>
      <w:t>16</w:t>
    </w:r>
    <w:r>
      <w:rPr>
        <w:noProof/>
      </w:rPr>
      <w:fldChar w:fldCharType="end"/>
    </w:r>
  </w:p>
  <w:p w14:paraId="060D66FB" w14:textId="77777777" w:rsidR="002D4C6D" w:rsidRDefault="002D4C6D" w:rsidP="00F4221E">
    <w:pPr>
      <w:pStyle w:val="af2"/>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BE3A6" w14:textId="77777777" w:rsidR="008C4028" w:rsidRDefault="008C4028" w:rsidP="00D54A21">
      <w:pPr>
        <w:spacing w:after="0" w:line="240" w:lineRule="auto"/>
      </w:pPr>
      <w:r>
        <w:separator/>
      </w:r>
    </w:p>
  </w:footnote>
  <w:footnote w:type="continuationSeparator" w:id="0">
    <w:p w14:paraId="302EC29E" w14:textId="77777777" w:rsidR="008C4028" w:rsidRDefault="008C4028" w:rsidP="00D54A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DA25528"/>
    <w:lvl w:ilvl="0">
      <w:numFmt w:val="bullet"/>
      <w:lvlText w:val="*"/>
      <w:lvlJc w:val="left"/>
      <w:pPr>
        <w:ind w:left="-218" w:firstLine="0"/>
      </w:p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AD550AA"/>
    <w:multiLevelType w:val="hybridMultilevel"/>
    <w:tmpl w:val="622C9FF6"/>
    <w:lvl w:ilvl="0" w:tplc="F84E5C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64360A"/>
    <w:multiLevelType w:val="hybridMultilevel"/>
    <w:tmpl w:val="D08C364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15:restartNumberingAfterBreak="0">
    <w:nsid w:val="0BF61CBA"/>
    <w:multiLevelType w:val="multilevel"/>
    <w:tmpl w:val="8040A2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A5BB9"/>
    <w:multiLevelType w:val="multilevel"/>
    <w:tmpl w:val="46383B6C"/>
    <w:lvl w:ilvl="0">
      <w:start w:val="4"/>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4E1549"/>
    <w:multiLevelType w:val="hybridMultilevel"/>
    <w:tmpl w:val="8370D1D8"/>
    <w:lvl w:ilvl="0" w:tplc="53E00A2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9051AF1"/>
    <w:multiLevelType w:val="hybridMultilevel"/>
    <w:tmpl w:val="256AA01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9074B5D"/>
    <w:multiLevelType w:val="multilevel"/>
    <w:tmpl w:val="0950B006"/>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E541C7"/>
    <w:multiLevelType w:val="hybridMultilevel"/>
    <w:tmpl w:val="67BAAE90"/>
    <w:lvl w:ilvl="0" w:tplc="64580F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255904"/>
    <w:multiLevelType w:val="multilevel"/>
    <w:tmpl w:val="811A4C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C0290B"/>
    <w:multiLevelType w:val="multilevel"/>
    <w:tmpl w:val="6E66B93A"/>
    <w:lvl w:ilvl="0">
      <w:start w:val="1"/>
      <w:numFmt w:val="decimal"/>
      <w:lvlText w:val="6.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A339D1"/>
    <w:multiLevelType w:val="multilevel"/>
    <w:tmpl w:val="3E3CD8B4"/>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7744BC0"/>
    <w:multiLevelType w:val="multilevel"/>
    <w:tmpl w:val="DF266E28"/>
    <w:lvl w:ilvl="0">
      <w:start w:val="11"/>
      <w:numFmt w:val="decimal"/>
      <w:lvlText w:val="%1."/>
      <w:lvlJc w:val="left"/>
      <w:pPr>
        <w:tabs>
          <w:tab w:val="num" w:pos="720"/>
        </w:tabs>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9F55F22"/>
    <w:multiLevelType w:val="hybridMultilevel"/>
    <w:tmpl w:val="EA266CC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2A6807F0"/>
    <w:multiLevelType w:val="hybridMultilevel"/>
    <w:tmpl w:val="8750ADE8"/>
    <w:lvl w:ilvl="0" w:tplc="9578BD6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A50CAB"/>
    <w:multiLevelType w:val="hybridMultilevel"/>
    <w:tmpl w:val="7B107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FA5789"/>
    <w:multiLevelType w:val="hybridMultilevel"/>
    <w:tmpl w:val="2FBCB720"/>
    <w:lvl w:ilvl="0" w:tplc="B156B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B012A0"/>
    <w:multiLevelType w:val="multilevel"/>
    <w:tmpl w:val="41246B5E"/>
    <w:lvl w:ilvl="0">
      <w:start w:val="1"/>
      <w:numFmt w:val="decimal"/>
      <w:suff w:val="space"/>
      <w:lvlText w:val="%1."/>
      <w:lvlJc w:val="left"/>
      <w:rPr>
        <w:rFonts w:cs="Times New Roman" w:hint="default"/>
        <w:b/>
      </w:rPr>
    </w:lvl>
    <w:lvl w:ilvl="1">
      <w:start w:val="1"/>
      <w:numFmt w:val="decimal"/>
      <w:suff w:val="space"/>
      <w:lvlText w:val="%1.%2."/>
      <w:lvlJc w:val="left"/>
      <w:pPr>
        <w:ind w:left="20" w:hanging="20"/>
      </w:pPr>
      <w:rPr>
        <w:rFonts w:ascii="Times New Roman" w:eastAsia="Times New Roman" w:hAnsi="Times New Roman" w:cs="Times New Roman" w:hint="default"/>
        <w:b w:val="0"/>
      </w:rPr>
    </w:lvl>
    <w:lvl w:ilvl="2">
      <w:start w:val="1"/>
      <w:numFmt w:val="decimal"/>
      <w:suff w:val="space"/>
      <w:lvlText w:val="%1.%2.%3."/>
      <w:lvlJc w:val="left"/>
      <w:rPr>
        <w:rFonts w:cs="Times New Roman" w:hint="default"/>
        <w:b w:val="0"/>
      </w:rPr>
    </w:lvl>
    <w:lvl w:ilvl="3">
      <w:start w:val="1"/>
      <w:numFmt w:val="decimal"/>
      <w:lvlText w:val="%1.%2.%3.%4."/>
      <w:lvlJc w:val="left"/>
      <w:pPr>
        <w:tabs>
          <w:tab w:val="num" w:pos="660"/>
        </w:tabs>
        <w:ind w:left="660" w:hanging="720"/>
      </w:pPr>
      <w:rPr>
        <w:rFonts w:cs="Times New Roman" w:hint="default"/>
      </w:rPr>
    </w:lvl>
    <w:lvl w:ilvl="4">
      <w:start w:val="1"/>
      <w:numFmt w:val="decimal"/>
      <w:lvlText w:val="%1.%2.%3.%4.%5."/>
      <w:lvlJc w:val="left"/>
      <w:pPr>
        <w:tabs>
          <w:tab w:val="num" w:pos="1000"/>
        </w:tabs>
        <w:ind w:left="1000" w:hanging="1080"/>
      </w:pPr>
      <w:rPr>
        <w:rFonts w:cs="Times New Roman" w:hint="default"/>
      </w:rPr>
    </w:lvl>
    <w:lvl w:ilvl="5">
      <w:start w:val="1"/>
      <w:numFmt w:val="decimal"/>
      <w:lvlText w:val="%1.%2.%3.%4.%5.%6."/>
      <w:lvlJc w:val="left"/>
      <w:pPr>
        <w:tabs>
          <w:tab w:val="num" w:pos="980"/>
        </w:tabs>
        <w:ind w:left="980" w:hanging="1080"/>
      </w:pPr>
      <w:rPr>
        <w:rFonts w:cs="Times New Roman" w:hint="default"/>
      </w:rPr>
    </w:lvl>
    <w:lvl w:ilvl="6">
      <w:start w:val="1"/>
      <w:numFmt w:val="decimal"/>
      <w:lvlText w:val="%1.%2.%3.%4.%5.%6.%7."/>
      <w:lvlJc w:val="left"/>
      <w:pPr>
        <w:tabs>
          <w:tab w:val="num" w:pos="1320"/>
        </w:tabs>
        <w:ind w:left="1320" w:hanging="1440"/>
      </w:pPr>
      <w:rPr>
        <w:rFonts w:cs="Times New Roman" w:hint="default"/>
      </w:rPr>
    </w:lvl>
    <w:lvl w:ilvl="7">
      <w:start w:val="1"/>
      <w:numFmt w:val="decimal"/>
      <w:lvlText w:val="%1.%2.%3.%4.%5.%6.%7.%8."/>
      <w:lvlJc w:val="left"/>
      <w:pPr>
        <w:tabs>
          <w:tab w:val="num" w:pos="1300"/>
        </w:tabs>
        <w:ind w:left="1300" w:hanging="1440"/>
      </w:pPr>
      <w:rPr>
        <w:rFonts w:cs="Times New Roman" w:hint="default"/>
      </w:rPr>
    </w:lvl>
    <w:lvl w:ilvl="8">
      <w:start w:val="1"/>
      <w:numFmt w:val="decimal"/>
      <w:lvlText w:val="%1.%2.%3.%4.%5.%6.%7.%8.%9."/>
      <w:lvlJc w:val="left"/>
      <w:pPr>
        <w:tabs>
          <w:tab w:val="num" w:pos="1640"/>
        </w:tabs>
        <w:ind w:left="1640" w:hanging="1800"/>
      </w:pPr>
      <w:rPr>
        <w:rFonts w:cs="Times New Roman" w:hint="default"/>
      </w:rPr>
    </w:lvl>
  </w:abstractNum>
  <w:abstractNum w:abstractNumId="19" w15:restartNumberingAfterBreak="0">
    <w:nsid w:val="2F087C3C"/>
    <w:multiLevelType w:val="hybridMultilevel"/>
    <w:tmpl w:val="68FAE046"/>
    <w:lvl w:ilvl="0" w:tplc="B8C6378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56B0ED9"/>
    <w:multiLevelType w:val="hybridMultilevel"/>
    <w:tmpl w:val="8A8CB7A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38B41691"/>
    <w:multiLevelType w:val="multilevel"/>
    <w:tmpl w:val="DFBCAF4A"/>
    <w:lvl w:ilvl="0">
      <w:start w:val="6"/>
      <w:numFmt w:val="decimal"/>
      <w:lvlText w:val="7.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82618A"/>
    <w:multiLevelType w:val="hybridMultilevel"/>
    <w:tmpl w:val="EBF01DD4"/>
    <w:lvl w:ilvl="0" w:tplc="215E7E7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A95052"/>
    <w:multiLevelType w:val="multilevel"/>
    <w:tmpl w:val="2BC48D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EF4FD7"/>
    <w:multiLevelType w:val="multilevel"/>
    <w:tmpl w:val="5DF4EB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8094542"/>
    <w:multiLevelType w:val="hybridMultilevel"/>
    <w:tmpl w:val="67EEB07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15:restartNumberingAfterBreak="0">
    <w:nsid w:val="4D9F21CA"/>
    <w:multiLevelType w:val="multilevel"/>
    <w:tmpl w:val="03E021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1D47A63"/>
    <w:multiLevelType w:val="hybridMultilevel"/>
    <w:tmpl w:val="AF76F19C"/>
    <w:lvl w:ilvl="0" w:tplc="F050D26A">
      <w:start w:val="6"/>
      <w:numFmt w:val="bullet"/>
      <w:lvlText w:val="–"/>
      <w:lvlJc w:val="left"/>
      <w:pPr>
        <w:ind w:left="683" w:hanging="360"/>
      </w:pPr>
      <w:rPr>
        <w:rFonts w:ascii="Times New Roman" w:eastAsia="Times New Roman" w:hAnsi="Times New Roman" w:cs="Times New Roman" w:hint="default"/>
      </w:rPr>
    </w:lvl>
    <w:lvl w:ilvl="1" w:tplc="04190003">
      <w:start w:val="1"/>
      <w:numFmt w:val="bullet"/>
      <w:lvlText w:val="o"/>
      <w:lvlJc w:val="left"/>
      <w:pPr>
        <w:ind w:left="1403" w:hanging="360"/>
      </w:pPr>
      <w:rPr>
        <w:rFonts w:ascii="Courier New" w:hAnsi="Courier New" w:cs="Courier New" w:hint="default"/>
      </w:rPr>
    </w:lvl>
    <w:lvl w:ilvl="2" w:tplc="04190005">
      <w:start w:val="1"/>
      <w:numFmt w:val="bullet"/>
      <w:lvlText w:val=""/>
      <w:lvlJc w:val="left"/>
      <w:pPr>
        <w:ind w:left="2123" w:hanging="360"/>
      </w:pPr>
      <w:rPr>
        <w:rFonts w:ascii="Wingdings" w:hAnsi="Wingdings" w:hint="default"/>
      </w:rPr>
    </w:lvl>
    <w:lvl w:ilvl="3" w:tplc="04190001">
      <w:start w:val="1"/>
      <w:numFmt w:val="bullet"/>
      <w:lvlText w:val=""/>
      <w:lvlJc w:val="left"/>
      <w:pPr>
        <w:ind w:left="2843" w:hanging="360"/>
      </w:pPr>
      <w:rPr>
        <w:rFonts w:ascii="Symbol" w:hAnsi="Symbol" w:hint="default"/>
      </w:rPr>
    </w:lvl>
    <w:lvl w:ilvl="4" w:tplc="04190003">
      <w:start w:val="1"/>
      <w:numFmt w:val="bullet"/>
      <w:lvlText w:val="o"/>
      <w:lvlJc w:val="left"/>
      <w:pPr>
        <w:ind w:left="3563" w:hanging="360"/>
      </w:pPr>
      <w:rPr>
        <w:rFonts w:ascii="Courier New" w:hAnsi="Courier New" w:cs="Courier New" w:hint="default"/>
      </w:rPr>
    </w:lvl>
    <w:lvl w:ilvl="5" w:tplc="04190005">
      <w:start w:val="1"/>
      <w:numFmt w:val="bullet"/>
      <w:lvlText w:val=""/>
      <w:lvlJc w:val="left"/>
      <w:pPr>
        <w:ind w:left="4283" w:hanging="360"/>
      </w:pPr>
      <w:rPr>
        <w:rFonts w:ascii="Wingdings" w:hAnsi="Wingdings" w:hint="default"/>
      </w:rPr>
    </w:lvl>
    <w:lvl w:ilvl="6" w:tplc="04190001">
      <w:start w:val="1"/>
      <w:numFmt w:val="bullet"/>
      <w:lvlText w:val=""/>
      <w:lvlJc w:val="left"/>
      <w:pPr>
        <w:ind w:left="5003" w:hanging="360"/>
      </w:pPr>
      <w:rPr>
        <w:rFonts w:ascii="Symbol" w:hAnsi="Symbol" w:hint="default"/>
      </w:rPr>
    </w:lvl>
    <w:lvl w:ilvl="7" w:tplc="04190003">
      <w:start w:val="1"/>
      <w:numFmt w:val="bullet"/>
      <w:lvlText w:val="o"/>
      <w:lvlJc w:val="left"/>
      <w:pPr>
        <w:ind w:left="5723" w:hanging="360"/>
      </w:pPr>
      <w:rPr>
        <w:rFonts w:ascii="Courier New" w:hAnsi="Courier New" w:cs="Courier New" w:hint="default"/>
      </w:rPr>
    </w:lvl>
    <w:lvl w:ilvl="8" w:tplc="04190005">
      <w:start w:val="1"/>
      <w:numFmt w:val="bullet"/>
      <w:lvlText w:val=""/>
      <w:lvlJc w:val="left"/>
      <w:pPr>
        <w:ind w:left="6443" w:hanging="360"/>
      </w:pPr>
      <w:rPr>
        <w:rFonts w:ascii="Wingdings" w:hAnsi="Wingdings" w:hint="default"/>
      </w:rPr>
    </w:lvl>
  </w:abstractNum>
  <w:abstractNum w:abstractNumId="28" w15:restartNumberingAfterBreak="0">
    <w:nsid w:val="53E11460"/>
    <w:multiLevelType w:val="hybridMultilevel"/>
    <w:tmpl w:val="457C1BB8"/>
    <w:lvl w:ilvl="0" w:tplc="930EE49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9014742"/>
    <w:multiLevelType w:val="hybridMultilevel"/>
    <w:tmpl w:val="390CD65C"/>
    <w:lvl w:ilvl="0" w:tplc="042ED6C8">
      <w:start w:val="1"/>
      <w:numFmt w:val="bullet"/>
      <w:lvlText w:val="-"/>
      <w:lvlJc w:val="left"/>
      <w:pPr>
        <w:ind w:left="792" w:hanging="360"/>
      </w:pPr>
      <w:rPr>
        <w:rFonts w:ascii="Times New Roman" w:eastAsia="Times New Roman" w:hAnsi="Times New Roman" w:hint="default"/>
      </w:rPr>
    </w:lvl>
    <w:lvl w:ilvl="1" w:tplc="04190003" w:tentative="1">
      <w:start w:val="1"/>
      <w:numFmt w:val="bullet"/>
      <w:lvlText w:val="o"/>
      <w:lvlJc w:val="left"/>
      <w:pPr>
        <w:ind w:left="1512" w:hanging="360"/>
      </w:pPr>
      <w:rPr>
        <w:rFonts w:ascii="Courier New" w:hAnsi="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0" w15:restartNumberingAfterBreak="0">
    <w:nsid w:val="64C63CB4"/>
    <w:multiLevelType w:val="multilevel"/>
    <w:tmpl w:val="233C2E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3F26D1F"/>
    <w:multiLevelType w:val="hybridMultilevel"/>
    <w:tmpl w:val="3CD64F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434422C"/>
    <w:multiLevelType w:val="hybridMultilevel"/>
    <w:tmpl w:val="8E4ED3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48151F"/>
    <w:multiLevelType w:val="multilevel"/>
    <w:tmpl w:val="8E12EC92"/>
    <w:lvl w:ilvl="0">
      <w:start w:val="5"/>
      <w:numFmt w:val="decimal"/>
      <w:lvlText w:val="%1."/>
      <w:lvlJc w:val="left"/>
      <w:pPr>
        <w:tabs>
          <w:tab w:val="num" w:pos="504"/>
        </w:tabs>
        <w:ind w:left="504" w:hanging="504"/>
      </w:pPr>
      <w:rPr>
        <w:rFonts w:hint="default"/>
        <w:b/>
      </w:rPr>
    </w:lvl>
    <w:lvl w:ilvl="1">
      <w:start w:val="3"/>
      <w:numFmt w:val="decimal"/>
      <w:lvlText w:val="%1.%2."/>
      <w:lvlJc w:val="left"/>
      <w:pPr>
        <w:tabs>
          <w:tab w:val="num" w:pos="504"/>
        </w:tabs>
        <w:ind w:left="504" w:hanging="50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BDB4A71"/>
    <w:multiLevelType w:val="multilevel"/>
    <w:tmpl w:val="1F927AB4"/>
    <w:lvl w:ilvl="0">
      <w:start w:val="12"/>
      <w:numFmt w:val="decimal"/>
      <w:lvlText w:val="%1."/>
      <w:lvlJc w:val="left"/>
      <w:pPr>
        <w:ind w:left="444" w:hanging="444"/>
      </w:pPr>
      <w:rPr>
        <w:rFonts w:hint="default"/>
      </w:rPr>
    </w:lvl>
    <w:lvl w:ilvl="1">
      <w:start w:val="9"/>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CB57DFE"/>
    <w:multiLevelType w:val="multilevel"/>
    <w:tmpl w:val="B85C559E"/>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25"/>
  </w:num>
  <w:num w:numId="3">
    <w:abstractNumId w:val="6"/>
  </w:num>
  <w:num w:numId="4">
    <w:abstractNumId w:val="34"/>
  </w:num>
  <w:num w:numId="5">
    <w:abstractNumId w:val="9"/>
  </w:num>
  <w:num w:numId="6">
    <w:abstractNumId w:val="2"/>
  </w:num>
  <w:num w:numId="7">
    <w:abstractNumId w:val="32"/>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7"/>
  </w:num>
  <w:num w:numId="11">
    <w:abstractNumId w:val="19"/>
  </w:num>
  <w:num w:numId="12">
    <w:abstractNumId w:val="2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8"/>
  </w:num>
  <w:num w:numId="16">
    <w:abstractNumId w:val="12"/>
  </w:num>
  <w:num w:numId="17">
    <w:abstractNumId w:val="33"/>
  </w:num>
  <w:num w:numId="18">
    <w:abstractNumId w:val="7"/>
  </w:num>
  <w:num w:numId="19">
    <w:abstractNumId w:val="13"/>
  </w:num>
  <w:num w:numId="20">
    <w:abstractNumId w:val="26"/>
  </w:num>
  <w:num w:numId="21">
    <w:abstractNumId w:val="24"/>
  </w:num>
  <w:num w:numId="22">
    <w:abstractNumId w:val="22"/>
  </w:num>
  <w:num w:numId="23">
    <w:abstractNumId w:val="4"/>
  </w:num>
  <w:num w:numId="24">
    <w:abstractNumId w:val="35"/>
  </w:num>
  <w:num w:numId="25">
    <w:abstractNumId w:val="5"/>
  </w:num>
  <w:num w:numId="26">
    <w:abstractNumId w:val="8"/>
  </w:num>
  <w:num w:numId="27">
    <w:abstractNumId w:val="11"/>
  </w:num>
  <w:num w:numId="28">
    <w:abstractNumId w:val="21"/>
  </w:num>
  <w:num w:numId="29">
    <w:abstractNumId w:val="10"/>
  </w:num>
  <w:num w:numId="30">
    <w:abstractNumId w:val="23"/>
  </w:num>
  <w:num w:numId="31">
    <w:abstractNumId w:val="30"/>
  </w:num>
  <w:num w:numId="32">
    <w:abstractNumId w:val="0"/>
    <w:lvlOverride w:ilvl="0">
      <w:lvl w:ilvl="0">
        <w:numFmt w:val="decimal"/>
        <w:lvlText w:val=""/>
        <w:legacy w:legacy="1" w:legacySpace="0" w:legacyIndent="0"/>
        <w:lvlJc w:val="left"/>
        <w:pPr>
          <w:ind w:left="0" w:firstLine="0"/>
        </w:pPr>
        <w:rPr>
          <w:rFonts w:ascii="Symbol" w:hAnsi="Symbol" w:hint="default"/>
        </w:rPr>
      </w:lvl>
    </w:lvlOverride>
  </w:num>
  <w:num w:numId="33">
    <w:abstractNumId w:val="3"/>
  </w:num>
  <w:num w:numId="34">
    <w:abstractNumId w:val="27"/>
  </w:num>
  <w:num w:numId="35">
    <w:abstractNumId w:val="20"/>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4A4"/>
    <w:rsid w:val="0000103B"/>
    <w:rsid w:val="000162EB"/>
    <w:rsid w:val="0001635D"/>
    <w:rsid w:val="00022769"/>
    <w:rsid w:val="00023AEA"/>
    <w:rsid w:val="0003160B"/>
    <w:rsid w:val="00035FDE"/>
    <w:rsid w:val="000374A4"/>
    <w:rsid w:val="0004342B"/>
    <w:rsid w:val="00057D5F"/>
    <w:rsid w:val="00061FA9"/>
    <w:rsid w:val="00063DE4"/>
    <w:rsid w:val="00064EE4"/>
    <w:rsid w:val="000813AD"/>
    <w:rsid w:val="0008581B"/>
    <w:rsid w:val="00087EF4"/>
    <w:rsid w:val="000A1A4E"/>
    <w:rsid w:val="000A51C1"/>
    <w:rsid w:val="000C2EEB"/>
    <w:rsid w:val="000C73BE"/>
    <w:rsid w:val="000E6AAA"/>
    <w:rsid w:val="001142A2"/>
    <w:rsid w:val="001234BE"/>
    <w:rsid w:val="00126B25"/>
    <w:rsid w:val="00131436"/>
    <w:rsid w:val="00132957"/>
    <w:rsid w:val="00146A5C"/>
    <w:rsid w:val="00161967"/>
    <w:rsid w:val="00162ED9"/>
    <w:rsid w:val="001635F1"/>
    <w:rsid w:val="00171794"/>
    <w:rsid w:val="00174398"/>
    <w:rsid w:val="001830C7"/>
    <w:rsid w:val="001A341F"/>
    <w:rsid w:val="001A640F"/>
    <w:rsid w:val="001B26E5"/>
    <w:rsid w:val="001C4207"/>
    <w:rsid w:val="001C7D61"/>
    <w:rsid w:val="001D00BA"/>
    <w:rsid w:val="001D3764"/>
    <w:rsid w:val="001D51F6"/>
    <w:rsid w:val="001E78AC"/>
    <w:rsid w:val="001F0450"/>
    <w:rsid w:val="001F6439"/>
    <w:rsid w:val="001F6CC8"/>
    <w:rsid w:val="00203B4C"/>
    <w:rsid w:val="00207250"/>
    <w:rsid w:val="00207D3E"/>
    <w:rsid w:val="00211308"/>
    <w:rsid w:val="0021491F"/>
    <w:rsid w:val="0021594A"/>
    <w:rsid w:val="00217492"/>
    <w:rsid w:val="00224BE9"/>
    <w:rsid w:val="0022730B"/>
    <w:rsid w:val="002302D0"/>
    <w:rsid w:val="00233C61"/>
    <w:rsid w:val="00260950"/>
    <w:rsid w:val="00270EE6"/>
    <w:rsid w:val="00274FF6"/>
    <w:rsid w:val="00280346"/>
    <w:rsid w:val="002B05FF"/>
    <w:rsid w:val="002B11B2"/>
    <w:rsid w:val="002C447F"/>
    <w:rsid w:val="002C799B"/>
    <w:rsid w:val="002C7BF7"/>
    <w:rsid w:val="002D4C6D"/>
    <w:rsid w:val="002D799B"/>
    <w:rsid w:val="002E7C7D"/>
    <w:rsid w:val="002F1919"/>
    <w:rsid w:val="002F49C6"/>
    <w:rsid w:val="00301566"/>
    <w:rsid w:val="003068C2"/>
    <w:rsid w:val="00307DC0"/>
    <w:rsid w:val="003114C2"/>
    <w:rsid w:val="00312573"/>
    <w:rsid w:val="003143ED"/>
    <w:rsid w:val="00316F9C"/>
    <w:rsid w:val="003172B1"/>
    <w:rsid w:val="003251A7"/>
    <w:rsid w:val="00326E4D"/>
    <w:rsid w:val="003351D8"/>
    <w:rsid w:val="003423B4"/>
    <w:rsid w:val="00344675"/>
    <w:rsid w:val="00353783"/>
    <w:rsid w:val="003621ED"/>
    <w:rsid w:val="003709E3"/>
    <w:rsid w:val="00375766"/>
    <w:rsid w:val="003775BB"/>
    <w:rsid w:val="00392203"/>
    <w:rsid w:val="00396ECD"/>
    <w:rsid w:val="003A38D2"/>
    <w:rsid w:val="003B149C"/>
    <w:rsid w:val="003B510D"/>
    <w:rsid w:val="003C0B8B"/>
    <w:rsid w:val="003C56BF"/>
    <w:rsid w:val="003C6944"/>
    <w:rsid w:val="0040391E"/>
    <w:rsid w:val="004052D1"/>
    <w:rsid w:val="004206FF"/>
    <w:rsid w:val="00421CE7"/>
    <w:rsid w:val="00423991"/>
    <w:rsid w:val="004278FE"/>
    <w:rsid w:val="004373B9"/>
    <w:rsid w:val="00437F72"/>
    <w:rsid w:val="00441109"/>
    <w:rsid w:val="00445AE3"/>
    <w:rsid w:val="00455192"/>
    <w:rsid w:val="004753EE"/>
    <w:rsid w:val="00475D28"/>
    <w:rsid w:val="0048766F"/>
    <w:rsid w:val="004A0369"/>
    <w:rsid w:val="004B6E3B"/>
    <w:rsid w:val="004B7EF8"/>
    <w:rsid w:val="004C5598"/>
    <w:rsid w:val="004D1901"/>
    <w:rsid w:val="004D393D"/>
    <w:rsid w:val="004D6D2E"/>
    <w:rsid w:val="004E5E4A"/>
    <w:rsid w:val="004F3C58"/>
    <w:rsid w:val="004F6771"/>
    <w:rsid w:val="00510F1A"/>
    <w:rsid w:val="00521214"/>
    <w:rsid w:val="00534C98"/>
    <w:rsid w:val="005420FD"/>
    <w:rsid w:val="0055116A"/>
    <w:rsid w:val="0056257F"/>
    <w:rsid w:val="005700B1"/>
    <w:rsid w:val="0057316D"/>
    <w:rsid w:val="00584910"/>
    <w:rsid w:val="00590A6A"/>
    <w:rsid w:val="005935A0"/>
    <w:rsid w:val="005A50EF"/>
    <w:rsid w:val="005A7329"/>
    <w:rsid w:val="005B702D"/>
    <w:rsid w:val="005C068F"/>
    <w:rsid w:val="005C565D"/>
    <w:rsid w:val="005D600E"/>
    <w:rsid w:val="00605A44"/>
    <w:rsid w:val="00606CD4"/>
    <w:rsid w:val="006302BD"/>
    <w:rsid w:val="00632869"/>
    <w:rsid w:val="00633023"/>
    <w:rsid w:val="00636398"/>
    <w:rsid w:val="006373C3"/>
    <w:rsid w:val="006463EF"/>
    <w:rsid w:val="006475B9"/>
    <w:rsid w:val="00656054"/>
    <w:rsid w:val="00661964"/>
    <w:rsid w:val="00663EB5"/>
    <w:rsid w:val="00672DD7"/>
    <w:rsid w:val="00680B0B"/>
    <w:rsid w:val="00693E3F"/>
    <w:rsid w:val="006B1727"/>
    <w:rsid w:val="006B7BE7"/>
    <w:rsid w:val="006C562E"/>
    <w:rsid w:val="006E22FF"/>
    <w:rsid w:val="006E4D3C"/>
    <w:rsid w:val="006F1F14"/>
    <w:rsid w:val="00703309"/>
    <w:rsid w:val="007101EA"/>
    <w:rsid w:val="00716592"/>
    <w:rsid w:val="007201B1"/>
    <w:rsid w:val="007257C6"/>
    <w:rsid w:val="00727C83"/>
    <w:rsid w:val="00727E3C"/>
    <w:rsid w:val="007369D3"/>
    <w:rsid w:val="00737950"/>
    <w:rsid w:val="0074033C"/>
    <w:rsid w:val="00741BA2"/>
    <w:rsid w:val="00751D5C"/>
    <w:rsid w:val="007643A4"/>
    <w:rsid w:val="00765BC9"/>
    <w:rsid w:val="00766AFF"/>
    <w:rsid w:val="00775D4C"/>
    <w:rsid w:val="0078281C"/>
    <w:rsid w:val="007948CD"/>
    <w:rsid w:val="007A1F91"/>
    <w:rsid w:val="007B4EDD"/>
    <w:rsid w:val="007C375C"/>
    <w:rsid w:val="007D6EAD"/>
    <w:rsid w:val="007E4AE6"/>
    <w:rsid w:val="007E6A95"/>
    <w:rsid w:val="007F1695"/>
    <w:rsid w:val="007F40A2"/>
    <w:rsid w:val="00801CAD"/>
    <w:rsid w:val="00805C33"/>
    <w:rsid w:val="00815DD5"/>
    <w:rsid w:val="008204D0"/>
    <w:rsid w:val="008217BA"/>
    <w:rsid w:val="00827923"/>
    <w:rsid w:val="008331AB"/>
    <w:rsid w:val="008332F8"/>
    <w:rsid w:val="008421BF"/>
    <w:rsid w:val="00853E46"/>
    <w:rsid w:val="00860556"/>
    <w:rsid w:val="0087001F"/>
    <w:rsid w:val="00870E92"/>
    <w:rsid w:val="00870ECF"/>
    <w:rsid w:val="00882E58"/>
    <w:rsid w:val="00887851"/>
    <w:rsid w:val="008B0142"/>
    <w:rsid w:val="008C4028"/>
    <w:rsid w:val="008D39A5"/>
    <w:rsid w:val="008E3B4C"/>
    <w:rsid w:val="008F01CC"/>
    <w:rsid w:val="00917B89"/>
    <w:rsid w:val="00921E74"/>
    <w:rsid w:val="0092690D"/>
    <w:rsid w:val="0093121C"/>
    <w:rsid w:val="00940792"/>
    <w:rsid w:val="0094218B"/>
    <w:rsid w:val="00946FFE"/>
    <w:rsid w:val="009503B2"/>
    <w:rsid w:val="009706D0"/>
    <w:rsid w:val="00970AC3"/>
    <w:rsid w:val="00973D63"/>
    <w:rsid w:val="00992514"/>
    <w:rsid w:val="009949D4"/>
    <w:rsid w:val="009A7804"/>
    <w:rsid w:val="009B59CC"/>
    <w:rsid w:val="009C6D99"/>
    <w:rsid w:val="009E51EE"/>
    <w:rsid w:val="00A06090"/>
    <w:rsid w:val="00A139BC"/>
    <w:rsid w:val="00A20D4E"/>
    <w:rsid w:val="00A235E0"/>
    <w:rsid w:val="00A35AAB"/>
    <w:rsid w:val="00A4005D"/>
    <w:rsid w:val="00A40B60"/>
    <w:rsid w:val="00A5286D"/>
    <w:rsid w:val="00A52EB7"/>
    <w:rsid w:val="00A53B82"/>
    <w:rsid w:val="00A563F8"/>
    <w:rsid w:val="00A6711A"/>
    <w:rsid w:val="00A72FF7"/>
    <w:rsid w:val="00A76742"/>
    <w:rsid w:val="00A830E6"/>
    <w:rsid w:val="00A93B1F"/>
    <w:rsid w:val="00A9456D"/>
    <w:rsid w:val="00AB1939"/>
    <w:rsid w:val="00AC2482"/>
    <w:rsid w:val="00AE04BE"/>
    <w:rsid w:val="00AE16BF"/>
    <w:rsid w:val="00AE20D5"/>
    <w:rsid w:val="00AE6CE2"/>
    <w:rsid w:val="00B05A00"/>
    <w:rsid w:val="00B063A9"/>
    <w:rsid w:val="00B071B5"/>
    <w:rsid w:val="00B1384B"/>
    <w:rsid w:val="00B227A2"/>
    <w:rsid w:val="00B24635"/>
    <w:rsid w:val="00B247CC"/>
    <w:rsid w:val="00B24808"/>
    <w:rsid w:val="00B25AAD"/>
    <w:rsid w:val="00B31C0A"/>
    <w:rsid w:val="00B47E49"/>
    <w:rsid w:val="00B617EA"/>
    <w:rsid w:val="00B625CF"/>
    <w:rsid w:val="00B84205"/>
    <w:rsid w:val="00B916A4"/>
    <w:rsid w:val="00BA3BAA"/>
    <w:rsid w:val="00BB2AFF"/>
    <w:rsid w:val="00BB3413"/>
    <w:rsid w:val="00BB376A"/>
    <w:rsid w:val="00BB3FA7"/>
    <w:rsid w:val="00BC6CED"/>
    <w:rsid w:val="00BC722C"/>
    <w:rsid w:val="00BD6A1C"/>
    <w:rsid w:val="00BD728A"/>
    <w:rsid w:val="00BE700F"/>
    <w:rsid w:val="00BE774D"/>
    <w:rsid w:val="00BF475B"/>
    <w:rsid w:val="00C02DAF"/>
    <w:rsid w:val="00C1264B"/>
    <w:rsid w:val="00C25AEE"/>
    <w:rsid w:val="00C41FF5"/>
    <w:rsid w:val="00C623CA"/>
    <w:rsid w:val="00C63902"/>
    <w:rsid w:val="00C65C26"/>
    <w:rsid w:val="00C716B3"/>
    <w:rsid w:val="00C768C6"/>
    <w:rsid w:val="00C8252E"/>
    <w:rsid w:val="00C97C53"/>
    <w:rsid w:val="00CA336F"/>
    <w:rsid w:val="00CA4CAA"/>
    <w:rsid w:val="00CB4A99"/>
    <w:rsid w:val="00CD1831"/>
    <w:rsid w:val="00CD40A6"/>
    <w:rsid w:val="00CD6D2F"/>
    <w:rsid w:val="00CE19F4"/>
    <w:rsid w:val="00CE2F66"/>
    <w:rsid w:val="00CF611F"/>
    <w:rsid w:val="00D074FD"/>
    <w:rsid w:val="00D1115E"/>
    <w:rsid w:val="00D12A92"/>
    <w:rsid w:val="00D167A2"/>
    <w:rsid w:val="00D32445"/>
    <w:rsid w:val="00D33F79"/>
    <w:rsid w:val="00D53B33"/>
    <w:rsid w:val="00D54A21"/>
    <w:rsid w:val="00D56AB0"/>
    <w:rsid w:val="00D60571"/>
    <w:rsid w:val="00D624EB"/>
    <w:rsid w:val="00D657BC"/>
    <w:rsid w:val="00D678EC"/>
    <w:rsid w:val="00D714B5"/>
    <w:rsid w:val="00D76653"/>
    <w:rsid w:val="00D803A7"/>
    <w:rsid w:val="00D90633"/>
    <w:rsid w:val="00D91C64"/>
    <w:rsid w:val="00D93448"/>
    <w:rsid w:val="00D9443E"/>
    <w:rsid w:val="00DA22D2"/>
    <w:rsid w:val="00DA3ED4"/>
    <w:rsid w:val="00DB424F"/>
    <w:rsid w:val="00DB4B0A"/>
    <w:rsid w:val="00DC112E"/>
    <w:rsid w:val="00DC22DD"/>
    <w:rsid w:val="00DC2A3D"/>
    <w:rsid w:val="00DC39CB"/>
    <w:rsid w:val="00DC51C9"/>
    <w:rsid w:val="00DE0F61"/>
    <w:rsid w:val="00DE5FF7"/>
    <w:rsid w:val="00DF72D3"/>
    <w:rsid w:val="00E01389"/>
    <w:rsid w:val="00E03BA7"/>
    <w:rsid w:val="00E10DD6"/>
    <w:rsid w:val="00E216D6"/>
    <w:rsid w:val="00E268E4"/>
    <w:rsid w:val="00E27C01"/>
    <w:rsid w:val="00E3423F"/>
    <w:rsid w:val="00E43F59"/>
    <w:rsid w:val="00E44F07"/>
    <w:rsid w:val="00E53608"/>
    <w:rsid w:val="00E553AF"/>
    <w:rsid w:val="00E56DC1"/>
    <w:rsid w:val="00E62174"/>
    <w:rsid w:val="00E63A6A"/>
    <w:rsid w:val="00E7439A"/>
    <w:rsid w:val="00E808C3"/>
    <w:rsid w:val="00E9199B"/>
    <w:rsid w:val="00E93CD8"/>
    <w:rsid w:val="00EA02A3"/>
    <w:rsid w:val="00EA3D80"/>
    <w:rsid w:val="00EA524F"/>
    <w:rsid w:val="00EB6387"/>
    <w:rsid w:val="00EB743C"/>
    <w:rsid w:val="00EC4D5B"/>
    <w:rsid w:val="00EE623D"/>
    <w:rsid w:val="00EF19C3"/>
    <w:rsid w:val="00EF410C"/>
    <w:rsid w:val="00EF61E0"/>
    <w:rsid w:val="00EF6A4B"/>
    <w:rsid w:val="00F04F96"/>
    <w:rsid w:val="00F06436"/>
    <w:rsid w:val="00F06A94"/>
    <w:rsid w:val="00F07405"/>
    <w:rsid w:val="00F25FC7"/>
    <w:rsid w:val="00F35162"/>
    <w:rsid w:val="00F4221E"/>
    <w:rsid w:val="00F51ED4"/>
    <w:rsid w:val="00F52CD6"/>
    <w:rsid w:val="00F555EA"/>
    <w:rsid w:val="00F5797D"/>
    <w:rsid w:val="00F62446"/>
    <w:rsid w:val="00F6799B"/>
    <w:rsid w:val="00F8625E"/>
    <w:rsid w:val="00FA47EA"/>
    <w:rsid w:val="00FC2532"/>
    <w:rsid w:val="00FC3575"/>
    <w:rsid w:val="00FC3CD8"/>
    <w:rsid w:val="00FC7B00"/>
    <w:rsid w:val="00FD339B"/>
    <w:rsid w:val="00FD37CF"/>
    <w:rsid w:val="00FE7904"/>
    <w:rsid w:val="00FF50A4"/>
    <w:rsid w:val="00FF5FD6"/>
    <w:rsid w:val="00FF6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B94E"/>
  <w15:docId w15:val="{0B6F5761-D811-4977-9DA6-65FF33AD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1D8"/>
    <w:pPr>
      <w:spacing w:after="200" w:line="276" w:lineRule="auto"/>
    </w:pPr>
    <w:rPr>
      <w:rFonts w:ascii="Calibri" w:eastAsia="Calibri" w:hAnsi="Calibri" w:cs="Times New Roman"/>
    </w:rPr>
  </w:style>
  <w:style w:type="paragraph" w:styleId="1">
    <w:name w:val="heading 1"/>
    <w:basedOn w:val="a"/>
    <w:link w:val="10"/>
    <w:uiPriority w:val="99"/>
    <w:qFormat/>
    <w:rsid w:val="002B05FF"/>
    <w:pPr>
      <w:keepNext/>
      <w:keepLines/>
      <w:widowControl w:val="0"/>
      <w:tabs>
        <w:tab w:val="left" w:pos="432"/>
      </w:tabs>
      <w:spacing w:before="480" w:after="120"/>
      <w:ind w:left="432" w:hanging="432"/>
      <w:contextualSpacing/>
      <w:outlineLvl w:val="0"/>
    </w:pPr>
    <w:rPr>
      <w:rFonts w:ascii="Liberation Serif" w:eastAsia="Tahoma" w:hAnsi="Liberation Serif" w:cs="Lohit Devanagari"/>
      <w:b/>
      <w:color w:val="00000A"/>
      <w:sz w:val="48"/>
      <w:szCs w:val="48"/>
      <w:lang w:val="uk-UA" w:eastAsia="zh-CN" w:bidi="hi-IN"/>
    </w:rPr>
  </w:style>
  <w:style w:type="paragraph" w:styleId="3">
    <w:name w:val="heading 3"/>
    <w:basedOn w:val="a"/>
    <w:next w:val="a"/>
    <w:link w:val="30"/>
    <w:uiPriority w:val="9"/>
    <w:semiHidden/>
    <w:unhideWhenUsed/>
    <w:qFormat/>
    <w:rsid w:val="00BA3BA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351D8"/>
    <w:pPr>
      <w:spacing w:after="0" w:line="240" w:lineRule="auto"/>
    </w:pPr>
    <w:rPr>
      <w:rFonts w:ascii="Calibri" w:eastAsia="Calibri" w:hAnsi="Calibri" w:cs="Times New Roman"/>
    </w:rPr>
  </w:style>
  <w:style w:type="paragraph" w:styleId="a5">
    <w:name w:val="Normal (Web)"/>
    <w:basedOn w:val="a"/>
    <w:uiPriority w:val="99"/>
    <w:unhideWhenUsed/>
    <w:rsid w:val="003351D8"/>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unhideWhenUsed/>
    <w:rsid w:val="003351D8"/>
    <w:rPr>
      <w:color w:val="0000FF"/>
      <w:u w:val="single"/>
    </w:rPr>
  </w:style>
  <w:style w:type="character" w:customStyle="1" w:styleId="a4">
    <w:name w:val="Без интервала Знак"/>
    <w:link w:val="a3"/>
    <w:uiPriority w:val="1"/>
    <w:locked/>
    <w:rsid w:val="003351D8"/>
    <w:rPr>
      <w:rFonts w:ascii="Calibri" w:eastAsia="Calibri" w:hAnsi="Calibri" w:cs="Times New Roman"/>
    </w:rPr>
  </w:style>
  <w:style w:type="paragraph" w:styleId="a7">
    <w:name w:val="List Paragraph"/>
    <w:basedOn w:val="a"/>
    <w:link w:val="a8"/>
    <w:uiPriority w:val="34"/>
    <w:qFormat/>
    <w:rsid w:val="00E9199B"/>
    <w:pPr>
      <w:spacing w:after="160" w:line="259" w:lineRule="auto"/>
      <w:ind w:left="720"/>
      <w:contextualSpacing/>
    </w:pPr>
    <w:rPr>
      <w:rFonts w:asciiTheme="minorHAnsi" w:eastAsiaTheme="minorHAnsi" w:hAnsiTheme="minorHAnsi" w:cstheme="minorBidi"/>
    </w:rPr>
  </w:style>
  <w:style w:type="paragraph" w:customStyle="1" w:styleId="11">
    <w:name w:val="Обычный1"/>
    <w:uiPriority w:val="99"/>
    <w:rsid w:val="00146A5C"/>
    <w:pPr>
      <w:spacing w:after="0" w:line="276" w:lineRule="auto"/>
    </w:pPr>
    <w:rPr>
      <w:rFonts w:ascii="Arial" w:eastAsia="Calibri" w:hAnsi="Arial" w:cs="Arial"/>
      <w:color w:val="000000"/>
      <w:szCs w:val="20"/>
      <w:lang w:eastAsia="ru-RU"/>
    </w:rPr>
  </w:style>
  <w:style w:type="paragraph" w:customStyle="1" w:styleId="2">
    <w:name w:val="Обычный2"/>
    <w:uiPriority w:val="99"/>
    <w:rsid w:val="00146A5C"/>
    <w:pPr>
      <w:spacing w:after="0" w:line="276" w:lineRule="auto"/>
    </w:pPr>
    <w:rPr>
      <w:rFonts w:ascii="Arial" w:eastAsia="Calibri" w:hAnsi="Arial" w:cs="Arial"/>
      <w:color w:val="000000"/>
      <w:szCs w:val="20"/>
      <w:lang w:eastAsia="ru-RU"/>
    </w:rPr>
  </w:style>
  <w:style w:type="paragraph" w:customStyle="1" w:styleId="31">
    <w:name w:val="Обычный3"/>
    <w:rsid w:val="00146A5C"/>
    <w:pPr>
      <w:spacing w:after="0" w:line="276" w:lineRule="auto"/>
    </w:pPr>
    <w:rPr>
      <w:rFonts w:ascii="Arial" w:eastAsia="Arial" w:hAnsi="Arial" w:cs="Arial"/>
      <w:color w:val="000000"/>
      <w:szCs w:val="20"/>
      <w:lang w:eastAsia="ru-RU"/>
    </w:rPr>
  </w:style>
  <w:style w:type="table" w:styleId="a9">
    <w:name w:val="Table Grid"/>
    <w:basedOn w:val="a1"/>
    <w:uiPriority w:val="99"/>
    <w:rsid w:val="00970AC3"/>
    <w:pPr>
      <w:spacing w:after="0" w:line="240" w:lineRule="auto"/>
    </w:pPr>
    <w:rPr>
      <w:rFonts w:ascii="Calibri" w:eastAsia="Calibri" w:hAnsi="Calibri" w:cs="Times New Roman"/>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ubtitle"/>
    <w:basedOn w:val="a"/>
    <w:next w:val="ab"/>
    <w:link w:val="ac"/>
    <w:qFormat/>
    <w:rsid w:val="0022730B"/>
    <w:pPr>
      <w:keepNext/>
      <w:suppressAutoHyphens/>
      <w:spacing w:before="240" w:after="120" w:line="240" w:lineRule="auto"/>
      <w:jc w:val="center"/>
    </w:pPr>
    <w:rPr>
      <w:rFonts w:ascii="Arial" w:eastAsia="Lucida Sans Unicode" w:hAnsi="Arial"/>
      <w:i/>
      <w:iCs/>
      <w:sz w:val="28"/>
      <w:szCs w:val="28"/>
      <w:lang w:val="uk-UA" w:eastAsia="ar-SA"/>
    </w:rPr>
  </w:style>
  <w:style w:type="character" w:customStyle="1" w:styleId="ac">
    <w:name w:val="Подзаголовок Знак"/>
    <w:basedOn w:val="a0"/>
    <w:link w:val="aa"/>
    <w:rsid w:val="0022730B"/>
    <w:rPr>
      <w:rFonts w:ascii="Arial" w:eastAsia="Lucida Sans Unicode" w:hAnsi="Arial" w:cs="Times New Roman"/>
      <w:i/>
      <w:iCs/>
      <w:sz w:val="28"/>
      <w:szCs w:val="28"/>
      <w:lang w:val="uk-UA" w:eastAsia="ar-SA"/>
    </w:rPr>
  </w:style>
  <w:style w:type="paragraph" w:styleId="ab">
    <w:name w:val="Body Text"/>
    <w:basedOn w:val="a"/>
    <w:link w:val="ad"/>
    <w:unhideWhenUsed/>
    <w:rsid w:val="0022730B"/>
    <w:pPr>
      <w:spacing w:after="120"/>
    </w:pPr>
  </w:style>
  <w:style w:type="character" w:customStyle="1" w:styleId="ad">
    <w:name w:val="Основной текст Знак"/>
    <w:basedOn w:val="a0"/>
    <w:link w:val="ab"/>
    <w:rsid w:val="0022730B"/>
    <w:rPr>
      <w:rFonts w:ascii="Calibri" w:eastAsia="Calibri" w:hAnsi="Calibri" w:cs="Times New Roman"/>
    </w:rPr>
  </w:style>
  <w:style w:type="paragraph" w:styleId="ae">
    <w:name w:val="Balloon Text"/>
    <w:basedOn w:val="a"/>
    <w:link w:val="af"/>
    <w:uiPriority w:val="99"/>
    <w:semiHidden/>
    <w:unhideWhenUsed/>
    <w:rsid w:val="00D3244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32445"/>
    <w:rPr>
      <w:rFonts w:ascii="Segoe UI" w:eastAsia="Calibri" w:hAnsi="Segoe UI" w:cs="Segoe UI"/>
      <w:sz w:val="18"/>
      <w:szCs w:val="18"/>
    </w:rPr>
  </w:style>
  <w:style w:type="paragraph" w:customStyle="1" w:styleId="rvps2">
    <w:name w:val="rvps2"/>
    <w:basedOn w:val="a"/>
    <w:rsid w:val="000A1A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Без интервала1"/>
    <w:qFormat/>
    <w:rsid w:val="00392203"/>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9"/>
    <w:rsid w:val="002B05FF"/>
    <w:rPr>
      <w:rFonts w:ascii="Liberation Serif" w:eastAsia="Tahoma" w:hAnsi="Liberation Serif" w:cs="Lohit Devanagari"/>
      <w:b/>
      <w:color w:val="00000A"/>
      <w:sz w:val="48"/>
      <w:szCs w:val="48"/>
      <w:lang w:val="uk-UA" w:eastAsia="zh-CN" w:bidi="hi-IN"/>
    </w:rPr>
  </w:style>
  <w:style w:type="paragraph" w:styleId="HTML">
    <w:name w:val="HTML Preformatted"/>
    <w:basedOn w:val="a"/>
    <w:link w:val="HTML1"/>
    <w:uiPriority w:val="99"/>
    <w:qFormat/>
    <w:rsid w:val="002B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sz w:val="20"/>
      <w:szCs w:val="20"/>
      <w:lang w:val="uk-UA" w:eastAsia="uk-UA" w:bidi="hi-IN"/>
    </w:rPr>
  </w:style>
  <w:style w:type="character" w:customStyle="1" w:styleId="HTML0">
    <w:name w:val="Стандартный HTML Знак"/>
    <w:basedOn w:val="a0"/>
    <w:uiPriority w:val="99"/>
    <w:rsid w:val="002B05FF"/>
    <w:rPr>
      <w:rFonts w:ascii="Consolas" w:eastAsia="Calibri" w:hAnsi="Consolas" w:cs="Times New Roman"/>
      <w:sz w:val="20"/>
      <w:szCs w:val="20"/>
    </w:rPr>
  </w:style>
  <w:style w:type="character" w:customStyle="1" w:styleId="HTML1">
    <w:name w:val="Стандартный HTML Знак1"/>
    <w:link w:val="HTML"/>
    <w:rsid w:val="002B05FF"/>
    <w:rPr>
      <w:rFonts w:ascii="Courier New" w:eastAsia="Times New Roman" w:hAnsi="Courier New" w:cs="Courier New"/>
      <w:color w:val="00000A"/>
      <w:sz w:val="20"/>
      <w:szCs w:val="20"/>
      <w:lang w:val="uk-UA" w:eastAsia="uk-UA" w:bidi="hi-IN"/>
    </w:rPr>
  </w:style>
  <w:style w:type="paragraph" w:customStyle="1" w:styleId="LO-normal">
    <w:name w:val="LO-normal"/>
    <w:qFormat/>
    <w:rsid w:val="002B05FF"/>
    <w:pPr>
      <w:spacing w:after="0" w:line="276" w:lineRule="auto"/>
    </w:pPr>
    <w:rPr>
      <w:rFonts w:ascii="Arial" w:eastAsia="Tahoma" w:hAnsi="Arial" w:cs="Arial"/>
      <w:color w:val="000000"/>
      <w:lang w:eastAsia="zh-CN"/>
    </w:rPr>
  </w:style>
  <w:style w:type="character" w:customStyle="1" w:styleId="30">
    <w:name w:val="Заголовок 3 Знак"/>
    <w:basedOn w:val="a0"/>
    <w:link w:val="3"/>
    <w:uiPriority w:val="9"/>
    <w:semiHidden/>
    <w:rsid w:val="00BA3BAA"/>
    <w:rPr>
      <w:rFonts w:asciiTheme="majorHAnsi" w:eastAsiaTheme="majorEastAsia" w:hAnsiTheme="majorHAnsi" w:cstheme="majorBidi"/>
      <w:b/>
      <w:bCs/>
      <w:color w:val="5B9BD5" w:themeColor="accent1"/>
    </w:rPr>
  </w:style>
  <w:style w:type="character" w:styleId="af0">
    <w:name w:val="Emphasis"/>
    <w:basedOn w:val="a0"/>
    <w:uiPriority w:val="99"/>
    <w:qFormat/>
    <w:rsid w:val="00BA3BAA"/>
    <w:rPr>
      <w:rFonts w:cs="Times New Roman"/>
      <w:i/>
    </w:rPr>
  </w:style>
  <w:style w:type="paragraph" w:customStyle="1" w:styleId="Standard">
    <w:name w:val="Standard"/>
    <w:uiPriority w:val="99"/>
    <w:rsid w:val="00BA3BAA"/>
    <w:pPr>
      <w:suppressAutoHyphens/>
      <w:spacing w:after="0" w:line="240" w:lineRule="auto"/>
    </w:pPr>
    <w:rPr>
      <w:rFonts w:ascii="Times New Roman" w:eastAsia="Times New Roman" w:hAnsi="Times New Roman" w:cs="Times New Roman"/>
      <w:kern w:val="2"/>
      <w:sz w:val="24"/>
      <w:szCs w:val="24"/>
      <w:lang w:eastAsia="ar-SA"/>
    </w:rPr>
  </w:style>
  <w:style w:type="paragraph" w:styleId="32">
    <w:name w:val="Body Text Indent 3"/>
    <w:basedOn w:val="a"/>
    <w:link w:val="33"/>
    <w:uiPriority w:val="99"/>
    <w:semiHidden/>
    <w:unhideWhenUsed/>
    <w:rsid w:val="00BA3BAA"/>
    <w:pPr>
      <w:spacing w:after="120"/>
      <w:ind w:left="283"/>
    </w:pPr>
    <w:rPr>
      <w:sz w:val="16"/>
      <w:szCs w:val="16"/>
    </w:rPr>
  </w:style>
  <w:style w:type="character" w:customStyle="1" w:styleId="33">
    <w:name w:val="Основной текст с отступом 3 Знак"/>
    <w:basedOn w:val="a0"/>
    <w:link w:val="32"/>
    <w:uiPriority w:val="99"/>
    <w:semiHidden/>
    <w:rsid w:val="00BA3BAA"/>
    <w:rPr>
      <w:rFonts w:ascii="Calibri" w:eastAsia="Calibri" w:hAnsi="Calibri" w:cs="Times New Roman"/>
      <w:sz w:val="16"/>
      <w:szCs w:val="16"/>
    </w:rPr>
  </w:style>
  <w:style w:type="character" w:styleId="af1">
    <w:name w:val="page number"/>
    <w:rsid w:val="00BA3BAA"/>
    <w:rPr>
      <w:rFonts w:cs="Times New Roman"/>
    </w:rPr>
  </w:style>
  <w:style w:type="character" w:customStyle="1" w:styleId="rvts0">
    <w:name w:val="rvts0"/>
    <w:rsid w:val="00BA3BAA"/>
  </w:style>
  <w:style w:type="paragraph" w:styleId="af2">
    <w:name w:val="footer"/>
    <w:basedOn w:val="a"/>
    <w:link w:val="13"/>
    <w:uiPriority w:val="99"/>
    <w:rsid w:val="00BA3BAA"/>
    <w:pPr>
      <w:tabs>
        <w:tab w:val="center" w:pos="4819"/>
        <w:tab w:val="right" w:pos="9639"/>
      </w:tabs>
      <w:spacing w:after="0" w:line="240" w:lineRule="auto"/>
    </w:pPr>
    <w:rPr>
      <w:rFonts w:ascii="Liberation Serif" w:eastAsia="Tahoma" w:hAnsi="Liberation Serif"/>
      <w:color w:val="00000A"/>
      <w:sz w:val="24"/>
      <w:szCs w:val="21"/>
      <w:lang w:eastAsia="ru-RU"/>
    </w:rPr>
  </w:style>
  <w:style w:type="character" w:customStyle="1" w:styleId="af3">
    <w:name w:val="Нижний колонтитул Знак"/>
    <w:basedOn w:val="a0"/>
    <w:uiPriority w:val="99"/>
    <w:semiHidden/>
    <w:rsid w:val="00BA3BAA"/>
    <w:rPr>
      <w:rFonts w:ascii="Calibri" w:eastAsia="Calibri" w:hAnsi="Calibri" w:cs="Times New Roman"/>
    </w:rPr>
  </w:style>
  <w:style w:type="character" w:customStyle="1" w:styleId="13">
    <w:name w:val="Нижний колонтитул Знак1"/>
    <w:link w:val="af2"/>
    <w:uiPriority w:val="99"/>
    <w:locked/>
    <w:rsid w:val="00BA3BAA"/>
    <w:rPr>
      <w:rFonts w:ascii="Liberation Serif" w:eastAsia="Tahoma" w:hAnsi="Liberation Serif" w:cs="Times New Roman"/>
      <w:color w:val="00000A"/>
      <w:sz w:val="24"/>
      <w:szCs w:val="21"/>
      <w:lang w:eastAsia="ru-RU"/>
    </w:rPr>
  </w:style>
  <w:style w:type="character" w:customStyle="1" w:styleId="FontStyle">
    <w:name w:val="Font Style"/>
    <w:uiPriority w:val="99"/>
    <w:rsid w:val="00BA3BAA"/>
    <w:rPr>
      <w:color w:val="000000"/>
      <w:sz w:val="20"/>
    </w:rPr>
  </w:style>
  <w:style w:type="paragraph" w:customStyle="1" w:styleId="20">
    <w:name w:val="Основной текст2"/>
    <w:basedOn w:val="a"/>
    <w:rsid w:val="00BA3BAA"/>
    <w:pPr>
      <w:widowControl w:val="0"/>
      <w:shd w:val="clear" w:color="auto" w:fill="FFFFFF"/>
      <w:spacing w:before="240" w:after="480" w:line="274" w:lineRule="exact"/>
    </w:pPr>
    <w:rPr>
      <w:rFonts w:ascii="Times New Roman" w:eastAsia="Times New Roman" w:hAnsi="Times New Roman"/>
      <w:spacing w:val="1"/>
      <w:lang w:val="uk-UA" w:eastAsia="uk-UA"/>
    </w:rPr>
  </w:style>
  <w:style w:type="character" w:customStyle="1" w:styleId="21">
    <w:name w:val="Основной текст (2)_"/>
    <w:link w:val="22"/>
    <w:rsid w:val="00BA3BAA"/>
    <w:rPr>
      <w:b/>
      <w:bCs/>
      <w:spacing w:val="1"/>
      <w:shd w:val="clear" w:color="auto" w:fill="FFFFFF"/>
    </w:rPr>
  </w:style>
  <w:style w:type="character" w:customStyle="1" w:styleId="10pt">
    <w:name w:val="Основной текст + 10 pt;Полужирный"/>
    <w:rsid w:val="00BA3BAA"/>
    <w:rPr>
      <w:rFonts w:ascii="Times New Roman" w:eastAsia="Times New Roman" w:hAnsi="Times New Roman" w:cs="Times New Roman"/>
      <w:b/>
      <w:bCs/>
      <w:i w:val="0"/>
      <w:iCs w:val="0"/>
      <w:smallCaps w:val="0"/>
      <w:strike w:val="0"/>
      <w:color w:val="000000"/>
      <w:spacing w:val="1"/>
      <w:w w:val="100"/>
      <w:position w:val="0"/>
      <w:sz w:val="20"/>
      <w:szCs w:val="20"/>
      <w:u w:val="none"/>
      <w:lang w:val="uk-UA" w:eastAsia="uk-UA" w:bidi="uk-UA"/>
    </w:rPr>
  </w:style>
  <w:style w:type="character" w:customStyle="1" w:styleId="CenturyGothic12pt0pt">
    <w:name w:val="Основной текст + Century Gothic;12 pt;Интервал 0 pt"/>
    <w:rsid w:val="00BA3BAA"/>
    <w:rPr>
      <w:rFonts w:ascii="Century Gothic" w:eastAsia="Century Gothic" w:hAnsi="Century Gothic" w:cs="Century Gothic"/>
      <w:b w:val="0"/>
      <w:bCs w:val="0"/>
      <w:i w:val="0"/>
      <w:iCs w:val="0"/>
      <w:smallCaps w:val="0"/>
      <w:strike w:val="0"/>
      <w:color w:val="000000"/>
      <w:spacing w:val="19"/>
      <w:w w:val="100"/>
      <w:position w:val="0"/>
      <w:sz w:val="24"/>
      <w:szCs w:val="24"/>
      <w:u w:val="none"/>
      <w:lang w:val="uk-UA" w:eastAsia="uk-UA" w:bidi="uk-UA"/>
    </w:rPr>
  </w:style>
  <w:style w:type="character" w:customStyle="1" w:styleId="10pt0pt">
    <w:name w:val="Основной текст + 10 pt;Интервал 0 pt"/>
    <w:rsid w:val="00BA3BA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customStyle="1" w:styleId="22">
    <w:name w:val="Основной текст (2)"/>
    <w:basedOn w:val="a"/>
    <w:link w:val="21"/>
    <w:rsid w:val="00BA3BAA"/>
    <w:pPr>
      <w:widowControl w:val="0"/>
      <w:shd w:val="clear" w:color="auto" w:fill="FFFFFF"/>
      <w:spacing w:after="240" w:line="408" w:lineRule="exact"/>
      <w:jc w:val="center"/>
    </w:pPr>
    <w:rPr>
      <w:rFonts w:asciiTheme="minorHAnsi" w:eastAsiaTheme="minorHAnsi" w:hAnsiTheme="minorHAnsi" w:cstheme="minorBidi"/>
      <w:b/>
      <w:bCs/>
      <w:spacing w:val="1"/>
    </w:rPr>
  </w:style>
  <w:style w:type="character" w:styleId="af4">
    <w:name w:val="footnote reference"/>
    <w:semiHidden/>
    <w:qFormat/>
    <w:rsid w:val="00BA3BAA"/>
    <w:rPr>
      <w:rFonts w:cs="Times New Roman"/>
      <w:vertAlign w:val="superscript"/>
    </w:rPr>
  </w:style>
  <w:style w:type="character" w:styleId="af5">
    <w:name w:val="annotation reference"/>
    <w:basedOn w:val="a0"/>
    <w:uiPriority w:val="99"/>
    <w:semiHidden/>
    <w:unhideWhenUsed/>
    <w:rsid w:val="00B24808"/>
    <w:rPr>
      <w:sz w:val="16"/>
      <w:szCs w:val="16"/>
    </w:rPr>
  </w:style>
  <w:style w:type="paragraph" w:styleId="af6">
    <w:name w:val="annotation text"/>
    <w:basedOn w:val="a"/>
    <w:link w:val="af7"/>
    <w:uiPriority w:val="99"/>
    <w:semiHidden/>
    <w:unhideWhenUsed/>
    <w:rsid w:val="00B24808"/>
    <w:pPr>
      <w:spacing w:line="240" w:lineRule="auto"/>
    </w:pPr>
    <w:rPr>
      <w:sz w:val="20"/>
      <w:szCs w:val="20"/>
    </w:rPr>
  </w:style>
  <w:style w:type="character" w:customStyle="1" w:styleId="af7">
    <w:name w:val="Текст примечания Знак"/>
    <w:basedOn w:val="a0"/>
    <w:link w:val="af6"/>
    <w:uiPriority w:val="99"/>
    <w:semiHidden/>
    <w:rsid w:val="00B24808"/>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B24808"/>
    <w:rPr>
      <w:b/>
      <w:bCs/>
    </w:rPr>
  </w:style>
  <w:style w:type="character" w:customStyle="1" w:styleId="af9">
    <w:name w:val="Тема примечания Знак"/>
    <w:basedOn w:val="af7"/>
    <w:link w:val="af8"/>
    <w:uiPriority w:val="99"/>
    <w:semiHidden/>
    <w:rsid w:val="00B24808"/>
    <w:rPr>
      <w:rFonts w:ascii="Calibri" w:eastAsia="Calibri" w:hAnsi="Calibri" w:cs="Times New Roman"/>
      <w:b/>
      <w:bCs/>
      <w:sz w:val="20"/>
      <w:szCs w:val="20"/>
    </w:rPr>
  </w:style>
  <w:style w:type="character" w:customStyle="1" w:styleId="afa">
    <w:name w:val="Основной текст_"/>
    <w:basedOn w:val="a0"/>
    <w:link w:val="14"/>
    <w:rsid w:val="00455192"/>
    <w:rPr>
      <w:rFonts w:ascii="Times New Roman" w:eastAsia="Times New Roman" w:hAnsi="Times New Roman" w:cs="Times New Roman"/>
    </w:rPr>
  </w:style>
  <w:style w:type="paragraph" w:customStyle="1" w:styleId="14">
    <w:name w:val="Основной текст1"/>
    <w:basedOn w:val="a"/>
    <w:link w:val="afa"/>
    <w:rsid w:val="00455192"/>
    <w:pPr>
      <w:widowControl w:val="0"/>
      <w:spacing w:after="0" w:line="262" w:lineRule="auto"/>
    </w:pPr>
    <w:rPr>
      <w:rFonts w:ascii="Times New Roman" w:eastAsia="Times New Roman" w:hAnsi="Times New Roman"/>
    </w:rPr>
  </w:style>
  <w:style w:type="character" w:customStyle="1" w:styleId="4">
    <w:name w:val="Основной текст (4)_"/>
    <w:basedOn w:val="a0"/>
    <w:link w:val="40"/>
    <w:rsid w:val="00AE04BE"/>
    <w:rPr>
      <w:rFonts w:ascii="Times New Roman" w:eastAsia="Times New Roman" w:hAnsi="Times New Roman" w:cs="Times New Roman"/>
      <w:sz w:val="13"/>
      <w:szCs w:val="13"/>
    </w:rPr>
  </w:style>
  <w:style w:type="paragraph" w:customStyle="1" w:styleId="40">
    <w:name w:val="Основной текст (4)"/>
    <w:basedOn w:val="a"/>
    <w:link w:val="4"/>
    <w:rsid w:val="00AE04BE"/>
    <w:pPr>
      <w:widowControl w:val="0"/>
      <w:spacing w:after="0" w:line="240" w:lineRule="auto"/>
    </w:pPr>
    <w:rPr>
      <w:rFonts w:ascii="Times New Roman" w:eastAsia="Times New Roman" w:hAnsi="Times New Roman"/>
      <w:sz w:val="13"/>
      <w:szCs w:val="13"/>
    </w:rPr>
  </w:style>
  <w:style w:type="character" w:customStyle="1" w:styleId="6">
    <w:name w:val="Основной текст (6)_"/>
    <w:basedOn w:val="a0"/>
    <w:link w:val="60"/>
    <w:rsid w:val="0087001F"/>
    <w:rPr>
      <w:rFonts w:ascii="Times New Roman" w:eastAsia="Times New Roman" w:hAnsi="Times New Roman" w:cs="Times New Roman"/>
      <w:sz w:val="32"/>
      <w:szCs w:val="32"/>
    </w:rPr>
  </w:style>
  <w:style w:type="paragraph" w:customStyle="1" w:styleId="60">
    <w:name w:val="Основной текст (6)"/>
    <w:basedOn w:val="a"/>
    <w:link w:val="6"/>
    <w:rsid w:val="0087001F"/>
    <w:pPr>
      <w:widowControl w:val="0"/>
      <w:spacing w:after="0" w:line="240" w:lineRule="auto"/>
      <w:ind w:left="660" w:firstLine="20"/>
    </w:pPr>
    <w:rPr>
      <w:rFonts w:ascii="Times New Roman" w:eastAsia="Times New Roman" w:hAnsi="Times New Roman"/>
      <w:sz w:val="32"/>
      <w:szCs w:val="32"/>
    </w:rPr>
  </w:style>
  <w:style w:type="paragraph" w:customStyle="1" w:styleId="Default">
    <w:name w:val="Default"/>
    <w:rsid w:val="004D19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5">
    <w:name w:val="Абзац списка1"/>
    <w:basedOn w:val="a"/>
    <w:rsid w:val="003B149C"/>
    <w:pPr>
      <w:ind w:left="720"/>
      <w:contextualSpacing/>
    </w:pPr>
    <w:rPr>
      <w:lang w:val="uk-UA"/>
    </w:rPr>
  </w:style>
  <w:style w:type="character" w:customStyle="1" w:styleId="markedcontent">
    <w:name w:val="markedcontent"/>
    <w:basedOn w:val="a0"/>
    <w:rsid w:val="005935A0"/>
  </w:style>
  <w:style w:type="paragraph" w:styleId="afb">
    <w:name w:val="header"/>
    <w:basedOn w:val="a"/>
    <w:link w:val="afc"/>
    <w:uiPriority w:val="99"/>
    <w:rsid w:val="00AC2482"/>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fd">
    <w:name w:val="Верхній колонтитул Знак"/>
    <w:basedOn w:val="a0"/>
    <w:uiPriority w:val="99"/>
    <w:semiHidden/>
    <w:rsid w:val="00AC2482"/>
    <w:rPr>
      <w:rFonts w:ascii="Calibri" w:eastAsia="Calibri" w:hAnsi="Calibri" w:cs="Times New Roman"/>
    </w:rPr>
  </w:style>
  <w:style w:type="character" w:customStyle="1" w:styleId="afc">
    <w:name w:val="Верхний колонтитул Знак"/>
    <w:basedOn w:val="a0"/>
    <w:link w:val="afb"/>
    <w:uiPriority w:val="99"/>
    <w:rsid w:val="00AC2482"/>
    <w:rPr>
      <w:rFonts w:ascii="Times New Roman" w:eastAsia="Times New Roman" w:hAnsi="Times New Roman" w:cs="Times New Roman"/>
      <w:sz w:val="24"/>
      <w:szCs w:val="24"/>
      <w:lang w:val="x-none" w:eastAsia="x-none"/>
    </w:rPr>
  </w:style>
  <w:style w:type="character" w:customStyle="1" w:styleId="a8">
    <w:name w:val="Абзац списка Знак"/>
    <w:link w:val="a7"/>
    <w:uiPriority w:val="34"/>
    <w:rsid w:val="00AC2482"/>
  </w:style>
  <w:style w:type="table" w:customStyle="1" w:styleId="41">
    <w:name w:val="Сетка таблицы4"/>
    <w:basedOn w:val="a1"/>
    <w:next w:val="a9"/>
    <w:uiPriority w:val="39"/>
    <w:rsid w:val="00AC2482"/>
    <w:pPr>
      <w:widowControl w:val="0"/>
      <w:spacing w:after="0" w:line="240" w:lineRule="auto"/>
    </w:pPr>
    <w:rPr>
      <w:rFonts w:ascii="Arial Unicode MS" w:eastAsia="Arial Unicode MS" w:hAnsi="Arial Unicode MS" w:cs="Arial Unicode MS"/>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footnote text"/>
    <w:basedOn w:val="a"/>
    <w:link w:val="aff"/>
    <w:uiPriority w:val="99"/>
    <w:semiHidden/>
    <w:rsid w:val="001635F1"/>
    <w:pPr>
      <w:spacing w:after="0" w:line="240" w:lineRule="auto"/>
    </w:pPr>
    <w:rPr>
      <w:rFonts w:ascii="Times New Roman" w:eastAsia="Times New Roman" w:hAnsi="Times New Roman"/>
      <w:sz w:val="20"/>
      <w:szCs w:val="20"/>
      <w:lang w:val="x-none" w:eastAsia="x-none"/>
    </w:rPr>
  </w:style>
  <w:style w:type="character" w:customStyle="1" w:styleId="aff">
    <w:name w:val="Текст сноски Знак"/>
    <w:basedOn w:val="a0"/>
    <w:link w:val="afe"/>
    <w:uiPriority w:val="99"/>
    <w:semiHidden/>
    <w:rsid w:val="001635F1"/>
    <w:rPr>
      <w:rFonts w:ascii="Times New Roman" w:eastAsia="Times New Roman" w:hAnsi="Times New Roman" w:cs="Times New Roman"/>
      <w:sz w:val="20"/>
      <w:szCs w:val="20"/>
      <w:lang w:val="x-none" w:eastAsia="x-none"/>
    </w:rPr>
  </w:style>
  <w:style w:type="table" w:customStyle="1" w:styleId="16">
    <w:name w:val="Сетка таблицы1"/>
    <w:basedOn w:val="a1"/>
    <w:uiPriority w:val="39"/>
    <w:rsid w:val="00475D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3C56BF"/>
  </w:style>
  <w:style w:type="character" w:customStyle="1" w:styleId="rvts23">
    <w:name w:val="rvts23"/>
    <w:basedOn w:val="a0"/>
    <w:rsid w:val="003C56BF"/>
  </w:style>
  <w:style w:type="paragraph" w:customStyle="1" w:styleId="js-countp">
    <w:name w:val="js-countp"/>
    <w:basedOn w:val="a"/>
    <w:rsid w:val="00233C61"/>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80327">
      <w:bodyDiv w:val="1"/>
      <w:marLeft w:val="0"/>
      <w:marRight w:val="0"/>
      <w:marTop w:val="0"/>
      <w:marBottom w:val="0"/>
      <w:divBdr>
        <w:top w:val="none" w:sz="0" w:space="0" w:color="auto"/>
        <w:left w:val="none" w:sz="0" w:space="0" w:color="auto"/>
        <w:bottom w:val="none" w:sz="0" w:space="0" w:color="auto"/>
        <w:right w:val="none" w:sz="0" w:space="0" w:color="auto"/>
      </w:divBdr>
    </w:div>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307975756">
      <w:bodyDiv w:val="1"/>
      <w:marLeft w:val="0"/>
      <w:marRight w:val="0"/>
      <w:marTop w:val="0"/>
      <w:marBottom w:val="0"/>
      <w:divBdr>
        <w:top w:val="none" w:sz="0" w:space="0" w:color="auto"/>
        <w:left w:val="none" w:sz="0" w:space="0" w:color="auto"/>
        <w:bottom w:val="none" w:sz="0" w:space="0" w:color="auto"/>
        <w:right w:val="none" w:sz="0" w:space="0" w:color="auto"/>
      </w:divBdr>
    </w:div>
    <w:div w:id="324474885">
      <w:bodyDiv w:val="1"/>
      <w:marLeft w:val="0"/>
      <w:marRight w:val="0"/>
      <w:marTop w:val="0"/>
      <w:marBottom w:val="0"/>
      <w:divBdr>
        <w:top w:val="none" w:sz="0" w:space="0" w:color="auto"/>
        <w:left w:val="none" w:sz="0" w:space="0" w:color="auto"/>
        <w:bottom w:val="none" w:sz="0" w:space="0" w:color="auto"/>
        <w:right w:val="none" w:sz="0" w:space="0" w:color="auto"/>
      </w:divBdr>
    </w:div>
    <w:div w:id="332532114">
      <w:bodyDiv w:val="1"/>
      <w:marLeft w:val="0"/>
      <w:marRight w:val="0"/>
      <w:marTop w:val="0"/>
      <w:marBottom w:val="0"/>
      <w:divBdr>
        <w:top w:val="none" w:sz="0" w:space="0" w:color="auto"/>
        <w:left w:val="none" w:sz="0" w:space="0" w:color="auto"/>
        <w:bottom w:val="none" w:sz="0" w:space="0" w:color="auto"/>
        <w:right w:val="none" w:sz="0" w:space="0" w:color="auto"/>
      </w:divBdr>
    </w:div>
    <w:div w:id="350648550">
      <w:bodyDiv w:val="1"/>
      <w:marLeft w:val="0"/>
      <w:marRight w:val="0"/>
      <w:marTop w:val="0"/>
      <w:marBottom w:val="0"/>
      <w:divBdr>
        <w:top w:val="none" w:sz="0" w:space="0" w:color="auto"/>
        <w:left w:val="none" w:sz="0" w:space="0" w:color="auto"/>
        <w:bottom w:val="none" w:sz="0" w:space="0" w:color="auto"/>
        <w:right w:val="none" w:sz="0" w:space="0" w:color="auto"/>
      </w:divBdr>
    </w:div>
    <w:div w:id="571085858">
      <w:bodyDiv w:val="1"/>
      <w:marLeft w:val="0"/>
      <w:marRight w:val="0"/>
      <w:marTop w:val="0"/>
      <w:marBottom w:val="0"/>
      <w:divBdr>
        <w:top w:val="none" w:sz="0" w:space="0" w:color="auto"/>
        <w:left w:val="none" w:sz="0" w:space="0" w:color="auto"/>
        <w:bottom w:val="none" w:sz="0" w:space="0" w:color="auto"/>
        <w:right w:val="none" w:sz="0" w:space="0" w:color="auto"/>
      </w:divBdr>
    </w:div>
    <w:div w:id="955058360">
      <w:bodyDiv w:val="1"/>
      <w:marLeft w:val="0"/>
      <w:marRight w:val="0"/>
      <w:marTop w:val="0"/>
      <w:marBottom w:val="0"/>
      <w:divBdr>
        <w:top w:val="none" w:sz="0" w:space="0" w:color="auto"/>
        <w:left w:val="none" w:sz="0" w:space="0" w:color="auto"/>
        <w:bottom w:val="none" w:sz="0" w:space="0" w:color="auto"/>
        <w:right w:val="none" w:sz="0" w:space="0" w:color="auto"/>
      </w:divBdr>
    </w:div>
    <w:div w:id="1318803511">
      <w:bodyDiv w:val="1"/>
      <w:marLeft w:val="0"/>
      <w:marRight w:val="0"/>
      <w:marTop w:val="0"/>
      <w:marBottom w:val="0"/>
      <w:divBdr>
        <w:top w:val="none" w:sz="0" w:space="0" w:color="auto"/>
        <w:left w:val="none" w:sz="0" w:space="0" w:color="auto"/>
        <w:bottom w:val="none" w:sz="0" w:space="0" w:color="auto"/>
        <w:right w:val="none" w:sz="0" w:space="0" w:color="auto"/>
      </w:divBdr>
    </w:div>
    <w:div w:id="1354301641">
      <w:bodyDiv w:val="1"/>
      <w:marLeft w:val="0"/>
      <w:marRight w:val="0"/>
      <w:marTop w:val="0"/>
      <w:marBottom w:val="0"/>
      <w:divBdr>
        <w:top w:val="none" w:sz="0" w:space="0" w:color="auto"/>
        <w:left w:val="none" w:sz="0" w:space="0" w:color="auto"/>
        <w:bottom w:val="none" w:sz="0" w:space="0" w:color="auto"/>
        <w:right w:val="none" w:sz="0" w:space="0" w:color="auto"/>
      </w:divBdr>
      <w:divsChild>
        <w:div w:id="1301883482">
          <w:marLeft w:val="0"/>
          <w:marRight w:val="0"/>
          <w:marTop w:val="0"/>
          <w:marBottom w:val="0"/>
          <w:divBdr>
            <w:top w:val="none" w:sz="0" w:space="0" w:color="auto"/>
            <w:left w:val="none" w:sz="0" w:space="0" w:color="auto"/>
            <w:bottom w:val="none" w:sz="0" w:space="0" w:color="auto"/>
            <w:right w:val="none" w:sz="0" w:space="0" w:color="auto"/>
          </w:divBdr>
          <w:divsChild>
            <w:div w:id="914781778">
              <w:marLeft w:val="0"/>
              <w:marRight w:val="0"/>
              <w:marTop w:val="0"/>
              <w:marBottom w:val="0"/>
              <w:divBdr>
                <w:top w:val="none" w:sz="0" w:space="0" w:color="auto"/>
                <w:left w:val="none" w:sz="0" w:space="0" w:color="auto"/>
                <w:bottom w:val="none" w:sz="0" w:space="0" w:color="auto"/>
                <w:right w:val="none" w:sz="0" w:space="0" w:color="auto"/>
              </w:divBdr>
              <w:divsChild>
                <w:div w:id="7083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56654">
      <w:bodyDiv w:val="1"/>
      <w:marLeft w:val="0"/>
      <w:marRight w:val="0"/>
      <w:marTop w:val="0"/>
      <w:marBottom w:val="0"/>
      <w:divBdr>
        <w:top w:val="none" w:sz="0" w:space="0" w:color="auto"/>
        <w:left w:val="none" w:sz="0" w:space="0" w:color="auto"/>
        <w:bottom w:val="none" w:sz="0" w:space="0" w:color="auto"/>
        <w:right w:val="none" w:sz="0" w:space="0" w:color="auto"/>
      </w:divBdr>
    </w:div>
    <w:div w:id="1604649751">
      <w:bodyDiv w:val="1"/>
      <w:marLeft w:val="0"/>
      <w:marRight w:val="0"/>
      <w:marTop w:val="0"/>
      <w:marBottom w:val="0"/>
      <w:divBdr>
        <w:top w:val="none" w:sz="0" w:space="0" w:color="auto"/>
        <w:left w:val="none" w:sz="0" w:space="0" w:color="auto"/>
        <w:bottom w:val="none" w:sz="0" w:space="0" w:color="auto"/>
        <w:right w:val="none" w:sz="0" w:space="0" w:color="auto"/>
      </w:divBdr>
    </w:div>
    <w:div w:id="1666084783">
      <w:bodyDiv w:val="1"/>
      <w:marLeft w:val="0"/>
      <w:marRight w:val="0"/>
      <w:marTop w:val="0"/>
      <w:marBottom w:val="0"/>
      <w:divBdr>
        <w:top w:val="none" w:sz="0" w:space="0" w:color="auto"/>
        <w:left w:val="none" w:sz="0" w:space="0" w:color="auto"/>
        <w:bottom w:val="none" w:sz="0" w:space="0" w:color="auto"/>
        <w:right w:val="none" w:sz="0" w:space="0" w:color="auto"/>
      </w:divBdr>
    </w:div>
    <w:div w:id="1767993187">
      <w:bodyDiv w:val="1"/>
      <w:marLeft w:val="0"/>
      <w:marRight w:val="0"/>
      <w:marTop w:val="0"/>
      <w:marBottom w:val="0"/>
      <w:divBdr>
        <w:top w:val="none" w:sz="0" w:space="0" w:color="auto"/>
        <w:left w:val="none" w:sz="0" w:space="0" w:color="auto"/>
        <w:bottom w:val="none" w:sz="0" w:space="0" w:color="auto"/>
        <w:right w:val="none" w:sz="0" w:space="0" w:color="auto"/>
      </w:divBdr>
    </w:div>
    <w:div w:id="1798840370">
      <w:bodyDiv w:val="1"/>
      <w:marLeft w:val="0"/>
      <w:marRight w:val="0"/>
      <w:marTop w:val="0"/>
      <w:marBottom w:val="0"/>
      <w:divBdr>
        <w:top w:val="none" w:sz="0" w:space="0" w:color="auto"/>
        <w:left w:val="none" w:sz="0" w:space="0" w:color="auto"/>
        <w:bottom w:val="none" w:sz="0" w:space="0" w:color="auto"/>
        <w:right w:val="none" w:sz="0" w:space="0" w:color="auto"/>
      </w:divBdr>
    </w:div>
    <w:div w:id="1828858588">
      <w:bodyDiv w:val="1"/>
      <w:marLeft w:val="0"/>
      <w:marRight w:val="0"/>
      <w:marTop w:val="0"/>
      <w:marBottom w:val="0"/>
      <w:divBdr>
        <w:top w:val="none" w:sz="0" w:space="0" w:color="auto"/>
        <w:left w:val="none" w:sz="0" w:space="0" w:color="auto"/>
        <w:bottom w:val="none" w:sz="0" w:space="0" w:color="auto"/>
        <w:right w:val="none" w:sz="0" w:space="0" w:color="auto"/>
      </w:divBdr>
    </w:div>
    <w:div w:id="1869830211">
      <w:bodyDiv w:val="1"/>
      <w:marLeft w:val="0"/>
      <w:marRight w:val="0"/>
      <w:marTop w:val="0"/>
      <w:marBottom w:val="0"/>
      <w:divBdr>
        <w:top w:val="none" w:sz="0" w:space="0" w:color="auto"/>
        <w:left w:val="none" w:sz="0" w:space="0" w:color="auto"/>
        <w:bottom w:val="none" w:sz="0" w:space="0" w:color="auto"/>
        <w:right w:val="none" w:sz="0" w:space="0" w:color="auto"/>
      </w:divBdr>
      <w:divsChild>
        <w:div w:id="682240943">
          <w:marLeft w:val="0"/>
          <w:marRight w:val="0"/>
          <w:marTop w:val="0"/>
          <w:marBottom w:val="0"/>
          <w:divBdr>
            <w:top w:val="none" w:sz="0" w:space="0" w:color="auto"/>
            <w:left w:val="none" w:sz="0" w:space="0" w:color="auto"/>
            <w:bottom w:val="none" w:sz="0" w:space="0" w:color="auto"/>
            <w:right w:val="none" w:sz="0" w:space="0" w:color="auto"/>
          </w:divBdr>
          <w:divsChild>
            <w:div w:id="917784535">
              <w:marLeft w:val="0"/>
              <w:marRight w:val="0"/>
              <w:marTop w:val="0"/>
              <w:marBottom w:val="0"/>
              <w:divBdr>
                <w:top w:val="none" w:sz="0" w:space="0" w:color="auto"/>
                <w:left w:val="none" w:sz="0" w:space="0" w:color="auto"/>
                <w:bottom w:val="none" w:sz="0" w:space="0" w:color="auto"/>
                <w:right w:val="none" w:sz="0" w:space="0" w:color="auto"/>
              </w:divBdr>
              <w:divsChild>
                <w:div w:id="17409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52277">
      <w:bodyDiv w:val="1"/>
      <w:marLeft w:val="0"/>
      <w:marRight w:val="0"/>
      <w:marTop w:val="0"/>
      <w:marBottom w:val="0"/>
      <w:divBdr>
        <w:top w:val="none" w:sz="0" w:space="0" w:color="auto"/>
        <w:left w:val="none" w:sz="0" w:space="0" w:color="auto"/>
        <w:bottom w:val="none" w:sz="0" w:space="0" w:color="auto"/>
        <w:right w:val="none" w:sz="0" w:space="0" w:color="auto"/>
      </w:divBdr>
    </w:div>
    <w:div w:id="2007979355">
      <w:bodyDiv w:val="1"/>
      <w:marLeft w:val="0"/>
      <w:marRight w:val="0"/>
      <w:marTop w:val="0"/>
      <w:marBottom w:val="0"/>
      <w:divBdr>
        <w:top w:val="none" w:sz="0" w:space="0" w:color="auto"/>
        <w:left w:val="none" w:sz="0" w:space="0" w:color="auto"/>
        <w:bottom w:val="none" w:sz="0" w:space="0" w:color="auto"/>
        <w:right w:val="none" w:sz="0" w:space="0" w:color="auto"/>
      </w:divBdr>
    </w:div>
    <w:div w:id="202902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7739</Words>
  <Characters>44114</Characters>
  <Application>Microsoft Office Word</Application>
  <DocSecurity>0</DocSecurity>
  <Lines>367</Lines>
  <Paragraphs>103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Женя</cp:lastModifiedBy>
  <cp:revision>10</cp:revision>
  <cp:lastPrinted>2022-10-05T10:23:00Z</cp:lastPrinted>
  <dcterms:created xsi:type="dcterms:W3CDTF">2022-09-27T06:05:00Z</dcterms:created>
  <dcterms:modified xsi:type="dcterms:W3CDTF">2022-10-05T10:24:00Z</dcterms:modified>
</cp:coreProperties>
</file>