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35" w:rsidRPr="00F83F35" w:rsidRDefault="00F83F35" w:rsidP="00F83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</w:p>
    <w:p w:rsidR="00F83F35" w:rsidRPr="00F83F35" w:rsidRDefault="00F83F35" w:rsidP="00F83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proofErr w:type="spellStart"/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</w:t>
      </w:r>
      <w:proofErr w:type="spellEnd"/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договору про закупівлю товару</w:t>
      </w:r>
    </w:p>
    <w:p w:rsidR="00F83F35" w:rsidRPr="00F83F35" w:rsidRDefault="00F83F35" w:rsidP="00F8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ДОГОВІР 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закупівлю товару №____</w:t>
      </w: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смт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Березна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"___" _________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__________________________, який діє на підставі ____________ (у подальшому – Постачальник) з однієї сторони, і комунальний заклад «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Березнянський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навчально-реабілітаційний центр» Чернігівської обласної ради в особі директора Бурковської Євгенії Іванівни., який діє на підставі Статуту, з другої сторони, далі разом іменовані Сторони, а кожна окремо – Сторона, уклали цей договір про наступне: 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За даним Договором Постачальник зобов'язується в порядку і терміни, встановлені цим Договором, доставити та передати у власність Замовнику Товар –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Дрова паливні (сосна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а</w:t>
      </w:r>
      <w:r w:rsidR="00AB2E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кація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) (код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ЗС 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ДК 021:2015: </w:t>
      </w: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03410000-7 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Деревина)</w:t>
      </w:r>
      <w:r w:rsidRPr="00F83F3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(далі – Товар)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кількості, відповідної якості та по узгодженій ціні, а Замовник зобов'язується прийняти Товар і оплатити його на умовах, визначених у цьому Договорі.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Найменування, асортимент, ціна за одиницю, загальна кількість, характеристика Товару визначається – Додатками до Договору, які є невід'ємною частиною цього Договору.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Обсяги закупівлі Товару можуть бути зменшені залежно від реального фінансування видатків Замовника. 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Якість товару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Постачальник повинен передати Замовнику товар, якість якого відповідає умовам державним стандартам, технічним вимогам та умовам цього Договору.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Pr="00F83F3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Постачальник зобов’язаний поставити Замовнику Товар, якість якого відповідає стандартам </w:t>
      </w:r>
      <w:r w:rsidRPr="00F83F3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 w:eastAsia="ru-RU"/>
        </w:rPr>
        <w:t>щодо показників якості такого виду товарів, зазначеного у документації виробника, підтверджуватись необхідними сертифікатами (якості тощо), відповідними дозволами та експертними висновками</w:t>
      </w:r>
      <w:r w:rsidRPr="00F83F3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чинному законодавству.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Якість товару підтверджується відповідністю нормам ДСТУ та іншими документами, передбаченими чинним законодавством  України.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Замовник має право відмовитися від прийняття Товару, який не відповідає за якістю умовам Договору.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 У випадку виявлення прихованих недоліків якості Товару після його передачі Замовнику, виклик представника Постачальника є обов’язковим, при цьому Замовник позбавляється права використовувати Товар з виявленими недоліками до вирішення Сторонами спірного питання.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2.6. У разі нестачі, поставки Товару неналежної якості або Товару, що не буде відповідати умовам цього Договору, Постачальник зобов’язується за власний рахунок у термін </w:t>
      </w:r>
      <w:r w:rsidRPr="00F83F3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5 (п’яти)</w:t>
      </w:r>
      <w:r w:rsidRPr="00F83F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допоставити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Якість товару може бути покращена, якщо таке покращення не призведе до збільшення загальної суми, визначеної у цьому Договорі.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Ціна, сума договору і порядок розрахунків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Замовник здійснює закупівлю Товару в межах граничної суми коштів, визначеної в п. 3.4 цього Договору.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Розрахунки за фактично поставлений товар проводяться протягом 30 банківських днів з дати підписання Сторонами накладної та надання Постачальником Замовнику належним чином оформленого рахунку на поставлений товар.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 Всі розрахунки за даною угодою здійснюються в національній грошовій валюті України.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Загальна сума Договору складає 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__ 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(_____) грн. коп. 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(з/без</w:t>
      </w: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ПДВ).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3.5. Ціна товару встановлюється  згідно  протоколу  узгодження  ціни (з урахуванням транспортних послуг) на підставі тендерної документації Постачальника, додаток № 1 та може змінюватися в  залежності  від  оптових  цін  виробника, тарифів, транспортних послуг та державних актів про податки.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При збільшенні ціни Постачальник повинен в 10-денний термін письмово повідомити Замовника з зазначенням причин її збільшення.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3.7. Ціна продукції вважається збільшеною при умові підписання протоколу узгодження ціни. Якщо Замовник не дав згоду збільшення ціни, дія договору по цьому найменуванню продукції припиняється. При  неузгодженні 30 % і  більш найменування продукції Замовник має право розірвати договір, в односторонньому порядку.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3.8 Реєстр юридичних зобов’язань розпорядників (одержувачів) бюджетних коштів буде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здійснюватись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наявності в обліку органу Казначейства кошторису (плану використання бюджетних коштів).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Умови поставки товару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Постачальник зобов’язується поставити Товар до 31.05.202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Датою поставки є дата отримання Замовником товару Постачальника згідно з актом приймання-передачі (накладна), підписаним Сторонами.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Постачальник зобов’язаний разом з Товаром надати Замовнику документи, а саме: сертифікат відповідності (паспорт якості) Товару та всю необхідну для експлуатації і технічного обслуговування документацію.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4.4. Право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Товар переходить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Постачальника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підписання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Сторонами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видаткової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накладної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У разі наявності недоліків, Сторони складають Акт невідповідності з переліком необхідних доробок та термінів їх усунення або обміну Товару.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 Доставка, завантаження і розвантаження Товару здійснюється Постачальником за його рахунок.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4.7. Місце поставки товару:</w:t>
      </w: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вул. Свято-Покровська, 2, смт </w:t>
      </w:r>
      <w:proofErr w:type="spellStart"/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Березна</w:t>
      </w:r>
      <w:proofErr w:type="spellEnd"/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Менський район, Чернігівська обл.</w:t>
      </w:r>
    </w:p>
    <w:p w:rsidR="00F83F35" w:rsidRPr="00F83F35" w:rsidRDefault="00F83F35" w:rsidP="00F83F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Форс-мажорні обставини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Сторони  звільняються  від   відповідальності   за   повне   або    часткове       невиконання зобов’язань  за  цим  Договором , якщо  це  стало  неможливим  в  наслідок  дії   обставин непереборної сили (форс-мажорних обставин). Форс-мажорні обставини –  це  обставини,  що виникли внаслідок подій неординарного характеру, які не могли бути передбачені  та яким Сторони  не  могли  запобігти, наприклад , пожежі,  повені,  шторми,   пилова буря, землетрус, засуха або інші  природні  явища, а  також  війни,  обмеження   або      санкції будь-яких держав,  що  відбулися  де-юре  або  де-факто,  дій   органів  державної   влади,  блокади, страйку, саботажу, безладдя, заколоти за умов, що  ці обставини   впливають  на виконання  договірних  зобов’язань та в їх виникненні відсутня вина Сторони, якій    такі обставини перешкодили виконанню свого обов’язку за цим Договором.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Якщо будь-яка із таких обставин безпосередньо вплинула на виконання Сторонами своїх зобов’язань у  встановлені цим   Договором строки, то вони  продовжуються  на  час   дії форс-мажорних обставин.  Сторона,  яка  не  може  виконувати свої зобов’язання  за  цим  Договором через форс-мажорні обставини,  повинна  протягом 10 (десяти) робочих   днів повідомити про це другу Сторону.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Якщо  дія  обставин непереборної сили триває  більш  ніж 30 календарних днів,  Сторони мають право припинити дію цього Договору. При цьому кошти, перераховані Постачальнику, повертаються Замовнику.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Права, обов’язки та відповідальність сторін.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Постачальник відповідає за: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6.1.1. За порушення умов зобов'язання щодо якості (комплектності) товарів Постачальник повинен сплатити на користь Замовника штраф у розмірі двадцяти відсотків вартості неякісних (некомплектних) товарів;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6.1.2. Ненадання 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сертифікатів відповідності якості, санітарно-гігієнічних висновків, інших документів, передбачені чинним законодавством України.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6.1.3. Своєчасне направлення до Замовника своїх представників для оперативного вирішення усіх питань, пов’язаних з якісним виконанням зобов’язань за цим Договором.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6.1.4. Порушення строків щодо поставки товару Постачальник повинен сплатити на користь Замовника пеню </w:t>
      </w:r>
      <w:r w:rsidRPr="00F83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uk-UA" w:eastAsia="ru-RU"/>
        </w:rPr>
        <w:t xml:space="preserve">в розмірі </w:t>
      </w:r>
      <w:r w:rsidRPr="00F83F3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облікової ставки НБУ, 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діяла в період нарахування пені від ціни Договору за кожен день прострочення.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 Постачальник має право: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6.2.1. Своєчасно та в повному обсязі отримувати плату за поставлені Товари;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6.2.2. На дострокову поставку Товарів за погодженням з Замовником;</w:t>
      </w:r>
    </w:p>
    <w:p w:rsidR="00F83F35" w:rsidRPr="00F83F35" w:rsidRDefault="00F83F35" w:rsidP="00F83F3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6.2.3. У разі невиконання зобов’язань Замовником Постачальник має право достроково розірвати цей Договір, письмово повідомивши про це Замовнику за 14 (чотирнадцять) календарних днів до припинення виконання своїх зобов’язань.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Замовник відповідає за: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6.3.1. Порушення строків оплати стягуються пеня </w:t>
      </w:r>
      <w:r w:rsidRPr="00F83F35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uk-UA" w:eastAsia="ru-RU"/>
        </w:rPr>
        <w:t xml:space="preserve">в розмірі </w:t>
      </w:r>
      <w:r w:rsidRPr="00F83F3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облікової ставки НБУ, 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діяла в період нарахування пені від суми заборгованості за кожен день прострочення.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 Замовник має право: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6.4.1. Контролювати поставку Товарів у строки, встановлені цим Договором;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6.4.2. Зменшувати обсяг закупівлі Товару та загальну вартість цього Договору залежно від реального фінансування видатків. 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6.4.3. У разі невиконання зобов’язань Постачальником Замовник має право достроково розірвати цей Договір, письмово повідомивши про це Постачальника за 14 (чотирнадцять) календарних днів до припинення виконання своїх зобов’язань.</w:t>
      </w:r>
    </w:p>
    <w:p w:rsidR="00F83F35" w:rsidRPr="00F83F35" w:rsidRDefault="00F83F35" w:rsidP="00F83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6.4.4. Відмовитись від прийняття Товару, що не відповідає вимогам з якості та умовах цього Договору.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 Нарахування штрафних санкцій за прострочення виконання зобов'язання, припиняється через шість місяців від дня, коли зобов'язання мало бути виконано. 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6.6. Замовник є суб'єктом господарювання, що належить до державного сектора економіки.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6.7. Враховуючи те, що Замовник є бюджетною організацією та всі його фінансові операції здійснює через органи Державної казначейської служби України, тому своєчасне направлення Замовником фінансових документів до органів Державної казначейської служби України з метою здійснення оплати за цим Договором та несвоєчасне перерахування коштів органами Державної казначейської служби України не вважається порушенням терміну оплати з боку Замовника.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Зміна або розірвання договору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Сторони мають право вносити в договір зміни та доповнення шляхом підписання окремих угод до договору. Всі спори, які виникають щодо виконання умов договору і не вирішуються шляхом переговорів, підлягають вирішенню у відповідності з діючим законодавством України. 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У разі порушення Постачальником умов Договору щодо строків постачання товару понад 15 календарних днів після установленого строку, Замовник має право розірвати договір в односторонньому порядку, повідомивши листом про це Постачальника. Датою розірвання Договору є дата, вказана у відповідному листі.</w:t>
      </w:r>
    </w:p>
    <w:p w:rsidR="00F83F35" w:rsidRPr="00F83F35" w:rsidRDefault="00F83F35" w:rsidP="00F83F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7.3. Розірвати договір в односторонньому порядку у випадках не 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обгрунтованого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підвищення ціни Постачальником (не надання підтверджуючих документів у разі зміни ціни товару більше як на 10 %). Обґрунтуванням підвищення ціни Товару більше як на 10 % експертні висновки, видані уповноваженими органами.</w:t>
      </w:r>
    </w:p>
    <w:p w:rsidR="00F83F35" w:rsidRPr="00F83F35" w:rsidRDefault="00F83F35" w:rsidP="00F83F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7.4. Замовник має  право вимагати розірвання договору у випадку повторної поставки товару неналежної якості чи до поставки Товару, який був поставлений для заміни частини партії Товару неналежної якості.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Розв'язання суперечок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У випадку виникнення спорів або розбіжностей Сторони зобов’язуються вирішувати їх шляхом взаємних переговорів та консультацій, при цьому претензійний порядок досудового вирішення спорів є обов’язковим.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val="ru-RU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8.2. У разі недосягнення взаємної згоди спори за цим Договором розглядаються згідно з чинним законодавством України.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Термін дії Договору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Цей Договір набирає чинності з моменту підписання його сторонами та діє до 31.12.2023 року, але у будь-якому разі до повного виконання Сторонами взятих на себе зобов’язань. Датою підписання цього договору є дата визначена у правому верхньому куті першої сторінки Договору.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 Інші умови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Усякі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У випадках, не передбачених цим Договором, сторони керуються чинним законодавством України.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10.3. Цей договір складено у двох примірниках, що мають рівну юридичну силу, перший з яких зберігається у Замовника, другий - у Постачальника.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10.4. У випадках одностороннього розірвання цього Договору Сторона ініціатор повинна повідомити про це іншу Сторону не пізніше, як за 14 (чотирнадцять) календарних днів до припинення виконання нею своїх зобов’язань по даному Договору. 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10.5 Жодна зі Сторін не має права передавати свої права за даним Договором третій стороні без письмової згоди іншої Сторони.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Додатки до договору</w:t>
      </w:r>
    </w:p>
    <w:p w:rsidR="00F83F35" w:rsidRPr="00F83F35" w:rsidRDefault="00F83F35" w:rsidP="00F83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11.1. Додатки та додаткові угоди є невід’ємною частиною Договору. 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 Юридичні адреси, поштові та платіжні реквізити сторін: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Постачальник 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Замовник</w:t>
      </w: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17"/>
        <w:gridCol w:w="5033"/>
      </w:tblGrid>
      <w:tr w:rsidR="00F83F35" w:rsidRPr="00F83F35" w:rsidTr="00B158B0">
        <w:trPr>
          <w:trHeight w:val="1240"/>
        </w:trPr>
        <w:tc>
          <w:tcPr>
            <w:tcW w:w="5117" w:type="dxa"/>
            <w:shd w:val="clear" w:color="auto" w:fill="auto"/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F83F35" w:rsidRPr="00F83F35" w:rsidRDefault="00F83F35" w:rsidP="00F83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F83F35" w:rsidRPr="00F83F35" w:rsidRDefault="00F83F35" w:rsidP="00F83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F83F35" w:rsidRPr="00F83F35" w:rsidRDefault="00F83F35" w:rsidP="00F83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F83F35" w:rsidRPr="00F83F35" w:rsidRDefault="00F83F35" w:rsidP="00F83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F83F35" w:rsidRPr="00F83F35" w:rsidRDefault="00F83F35" w:rsidP="00F83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F83F35" w:rsidRPr="00F83F35" w:rsidRDefault="00F83F35" w:rsidP="00F83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F83F35" w:rsidRPr="00F83F35" w:rsidRDefault="00F83F35" w:rsidP="00F83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 «</w:t>
            </w: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Березнянський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НРЦ»</w:t>
            </w:r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15622, </w:t>
            </w: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Березна, </w:t>
            </w: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Свято -Покровська,2 </w:t>
            </w:r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Менського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району, </w:t>
            </w: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Чернігівської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  <w:p w:rsidR="00F83F35" w:rsidRPr="00F83F35" w:rsidRDefault="00F83F35" w:rsidP="00F83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р/р </w:t>
            </w: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r w:rsidR="00AB2E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328201720344230003000024531</w:t>
            </w:r>
            <w:bookmarkStart w:id="0" w:name="_GoBack"/>
            <w:bookmarkEnd w:id="0"/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ЄДРПОУ 05265832</w:t>
            </w:r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МФО 820172</w:t>
            </w:r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казначейської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Менського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району в Мена</w:t>
            </w:r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6" w:history="1">
              <w:r w:rsidRPr="00F83F3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bezbux@i.ua</w:t>
              </w:r>
            </w:hyperlink>
          </w:p>
          <w:p w:rsidR="00F83F35" w:rsidRPr="00F83F35" w:rsidRDefault="00F83F35" w:rsidP="00F8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тел.0681504166</w:t>
            </w:r>
          </w:p>
        </w:tc>
      </w:tr>
      <w:tr w:rsidR="00F83F35" w:rsidRPr="00F83F35" w:rsidTr="00B158B0">
        <w:trPr>
          <w:trHeight w:val="1240"/>
        </w:trPr>
        <w:tc>
          <w:tcPr>
            <w:tcW w:w="5117" w:type="dxa"/>
            <w:shd w:val="clear" w:color="auto" w:fill="auto"/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3F35" w:rsidRPr="00F83F35" w:rsidRDefault="00F83F35" w:rsidP="00F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3F35" w:rsidRPr="00F83F35" w:rsidRDefault="00F83F35" w:rsidP="00F8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3" w:type="dxa"/>
            <w:shd w:val="clear" w:color="auto" w:fill="auto"/>
          </w:tcPr>
          <w:p w:rsidR="00F83F35" w:rsidRPr="00F83F35" w:rsidRDefault="00F83F35" w:rsidP="00F8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3F35" w:rsidRPr="00F83F35" w:rsidRDefault="00F83F35" w:rsidP="00F8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13. Підписи:</w:t>
      </w:r>
    </w:p>
    <w:p w:rsidR="00F83F35" w:rsidRPr="00F83F35" w:rsidRDefault="00F83F35" w:rsidP="00F83F35">
      <w:pPr>
        <w:tabs>
          <w:tab w:val="center" w:pos="5102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83F35" w:rsidRPr="00F83F35" w:rsidRDefault="00F83F35" w:rsidP="00F83F35">
      <w:pPr>
        <w:tabs>
          <w:tab w:val="center" w:pos="5102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4263D09" wp14:editId="3A005F8E">
                <wp:simplePos x="0" y="0"/>
                <wp:positionH relativeFrom="column">
                  <wp:posOffset>3422014</wp:posOffset>
                </wp:positionH>
                <wp:positionV relativeFrom="paragraph">
                  <wp:posOffset>175895</wp:posOffset>
                </wp:positionV>
                <wp:extent cx="3228975" cy="17621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F35" w:rsidRDefault="00F83F35" w:rsidP="00F83F35">
                            <w:pPr>
                              <w:spacing w:after="200" w:line="48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</w:pPr>
                            <w:r w:rsidRPr="005C0071">
                              <w:rPr>
                                <w:rFonts w:ascii="Calibri" w:eastAsia="Times New Roman" w:hAnsi="Calibri" w:cs="Times New Roman"/>
                                <w:b/>
                                <w:lang w:val="ru-RU" w:eastAsia="uk-UA"/>
                              </w:rPr>
                              <w:t xml:space="preserve">                         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ЗАМОВНИК:</w:t>
                            </w:r>
                          </w:p>
                          <w:p w:rsidR="00F83F35" w:rsidRPr="005C0071" w:rsidRDefault="00F83F35" w:rsidP="00F83F35">
                            <w:pPr>
                              <w:spacing w:after="200" w:line="48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 xml:space="preserve">           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КЗ «</w:t>
                            </w:r>
                            <w:proofErr w:type="spellStart"/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Березнянський</w:t>
                            </w:r>
                            <w:proofErr w:type="spellEnd"/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 xml:space="preserve"> НРЦ»</w:t>
                            </w:r>
                          </w:p>
                          <w:p w:rsidR="00F83F35" w:rsidRPr="005C0071" w:rsidRDefault="00F83F35" w:rsidP="00F83F35">
                            <w:pPr>
                              <w:spacing w:after="200" w:line="276" w:lineRule="auto"/>
                              <w:rPr>
                                <w:rFonts w:ascii="Times New Roman" w:eastAsia="Times New Roman" w:hAnsi="Times New Roman" w:cs="Times New Roman"/>
                                <w:lang w:val="uk-UA" w:eastAsia="uk-UA"/>
                              </w:rPr>
                            </w:pP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Директор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 w:eastAsia="uk-UA"/>
                              </w:rPr>
                              <w:t xml:space="preserve"> 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 w:eastAsia="uk-UA"/>
                              </w:rPr>
                              <w:t>___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 w:eastAsia="uk-UA"/>
                              </w:rPr>
                              <w:t>___ Євгенія БУРКОВСЬКА</w:t>
                            </w:r>
                          </w:p>
                          <w:p w:rsidR="00F83F35" w:rsidRPr="00F83F35" w:rsidRDefault="00F83F35" w:rsidP="00F83F3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3"/>
                              </w:rPr>
                            </w:pPr>
                            <w:r w:rsidRPr="00F83F3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 </w:t>
                            </w:r>
                            <w:r w:rsidRPr="00F83F35">
                              <w:rPr>
                                <w:rFonts w:ascii="Times New Roman" w:hAnsi="Times New Roman" w:cs="Times New Roman"/>
                                <w:sz w:val="23"/>
                                <w:lang w:val="ru-RU"/>
                              </w:rPr>
                              <w:t xml:space="preserve">       </w:t>
                            </w:r>
                            <w:proofErr w:type="spellStart"/>
                            <w:r w:rsidRPr="00F83F35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м.п</w:t>
                            </w:r>
                            <w:proofErr w:type="spellEnd"/>
                            <w:r w:rsidRPr="00F83F35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.</w:t>
                            </w:r>
                          </w:p>
                          <w:p w:rsidR="00F83F35" w:rsidRPr="005C0071" w:rsidRDefault="00F83F35" w:rsidP="00F83F3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3D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45pt;margin-top:13.85pt;width:254.25pt;height:13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REewIAAAA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" stroked="f">
                <v:textbox inset="0,0,0,0">
                  <w:txbxContent>
                    <w:p w:rsidR="00F83F35" w:rsidRDefault="00F83F35" w:rsidP="00F83F35">
                      <w:pPr>
                        <w:spacing w:after="200" w:line="480" w:lineRule="auto"/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</w:pPr>
                      <w:r w:rsidRPr="005C0071">
                        <w:rPr>
                          <w:rFonts w:ascii="Calibri" w:eastAsia="Times New Roman" w:hAnsi="Calibri" w:cs="Times New Roman"/>
                          <w:b/>
                          <w:lang w:val="ru-RU" w:eastAsia="uk-UA"/>
                        </w:rPr>
                        <w:t xml:space="preserve">                         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ЗАМОВНИК:</w:t>
                      </w:r>
                    </w:p>
                    <w:p w:rsidR="00F83F35" w:rsidRPr="005C0071" w:rsidRDefault="00F83F35" w:rsidP="00F83F35">
                      <w:pPr>
                        <w:spacing w:after="200" w:line="480" w:lineRule="auto"/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 xml:space="preserve">           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КЗ «Березнянський НРЦ»</w:t>
                      </w:r>
                    </w:p>
                    <w:p w:rsidR="00F83F35" w:rsidRPr="005C0071" w:rsidRDefault="00F83F35" w:rsidP="00F83F35">
                      <w:pPr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lang w:val="uk-UA" w:eastAsia="uk-UA"/>
                        </w:rPr>
                      </w:pP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Директор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uk-UA" w:eastAsia="uk-UA"/>
                        </w:rPr>
                        <w:t xml:space="preserve"> 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val="uk-UA" w:eastAsia="uk-UA"/>
                        </w:rPr>
                        <w:t>___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uk-UA" w:eastAsia="uk-UA"/>
                        </w:rPr>
                        <w:t>___ Євгенія БУРКОВСЬКА</w:t>
                      </w:r>
                    </w:p>
                    <w:p w:rsidR="00F83F35" w:rsidRPr="00F83F35" w:rsidRDefault="00F83F35" w:rsidP="00F83F35">
                      <w:pPr>
                        <w:pStyle w:val="a3"/>
                        <w:rPr>
                          <w:rFonts w:ascii="Times New Roman" w:hAnsi="Times New Roman" w:cs="Times New Roman"/>
                          <w:sz w:val="23"/>
                        </w:rPr>
                      </w:pPr>
                      <w:r w:rsidRPr="00F83F3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 </w:t>
                      </w:r>
                      <w:r w:rsidRPr="00F83F35">
                        <w:rPr>
                          <w:rFonts w:ascii="Times New Roman" w:hAnsi="Times New Roman" w:cs="Times New Roman"/>
                          <w:sz w:val="23"/>
                          <w:lang w:val="ru-RU"/>
                        </w:rPr>
                        <w:t xml:space="preserve">       </w:t>
                      </w:r>
                      <w:r w:rsidRPr="00F83F35">
                        <w:rPr>
                          <w:rFonts w:ascii="Times New Roman" w:hAnsi="Times New Roman" w:cs="Times New Roman"/>
                          <w:sz w:val="23"/>
                        </w:rPr>
                        <w:t>м.п.</w:t>
                      </w:r>
                    </w:p>
                    <w:p w:rsidR="00F83F35" w:rsidRPr="005C0071" w:rsidRDefault="00F83F35" w:rsidP="00F83F3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3F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5EA9E5" wp14:editId="39A891D4">
                <wp:simplePos x="0" y="0"/>
                <wp:positionH relativeFrom="column">
                  <wp:posOffset>-502285</wp:posOffset>
                </wp:positionH>
                <wp:positionV relativeFrom="paragraph">
                  <wp:posOffset>185420</wp:posOffset>
                </wp:positionV>
                <wp:extent cx="3336925" cy="1876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87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F35" w:rsidRPr="005C0071" w:rsidRDefault="00F83F35" w:rsidP="00F83F3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5C007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ПОСТАЧАЛЬНИК:</w:t>
                            </w:r>
                          </w:p>
                          <w:p w:rsidR="00F83F35" w:rsidRPr="005C0071" w:rsidRDefault="00F83F35" w:rsidP="00F83F35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F83F35" w:rsidRDefault="00F83F35" w:rsidP="00F83F35">
                            <w:pPr>
                              <w:pStyle w:val="a3"/>
                              <w:spacing w:after="57"/>
                              <w:rPr>
                                <w:b/>
                              </w:rPr>
                            </w:pPr>
                          </w:p>
                          <w:p w:rsidR="00F83F35" w:rsidRPr="00F83F35" w:rsidRDefault="00F83F35" w:rsidP="00F83F35">
                            <w:pPr>
                              <w:pStyle w:val="a3"/>
                              <w:spacing w:after="5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F83F35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</w:t>
                            </w:r>
                            <w:proofErr w:type="spellEnd"/>
                            <w:r w:rsidRPr="00F83F3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______________  </w:t>
                            </w:r>
                            <w:r w:rsidRPr="00F83F3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83F35" w:rsidRPr="00F83F35" w:rsidRDefault="00F83F35" w:rsidP="00F83F3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3"/>
                              </w:rPr>
                            </w:pPr>
                            <w:r w:rsidRPr="00F83F35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 xml:space="preserve">                                 </w:t>
                            </w:r>
                            <w:proofErr w:type="spellStart"/>
                            <w:r w:rsidRPr="00F83F35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м.п</w:t>
                            </w:r>
                            <w:proofErr w:type="spellEnd"/>
                            <w:r w:rsidRPr="00F83F35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.</w:t>
                            </w:r>
                          </w:p>
                          <w:p w:rsidR="00F83F35" w:rsidRDefault="00F83F35" w:rsidP="00F83F35">
                            <w:pPr>
                              <w:pStyle w:val="a3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F83F35" w:rsidRDefault="00F83F35" w:rsidP="00F83F35">
                            <w:pPr>
                              <w:pStyle w:val="a3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F83F35" w:rsidRDefault="00F83F35" w:rsidP="00F83F35">
                            <w:pPr>
                              <w:pStyle w:val="a3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F83F35" w:rsidRDefault="00F83F35" w:rsidP="00F83F35">
                            <w:pPr>
                              <w:pStyle w:val="a3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F83F35" w:rsidRDefault="00F83F35" w:rsidP="00F83F35">
                            <w:pPr>
                              <w:pStyle w:val="a3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F83F35" w:rsidRDefault="00F83F35" w:rsidP="00F83F35">
                            <w:pPr>
                              <w:pStyle w:val="a3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F83F35" w:rsidRDefault="00F83F35" w:rsidP="00F83F35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9E5" id="Text Box 2" o:spid="_x0000_s1027" type="#_x0000_t202" style="position:absolute;margin-left:-39.55pt;margin-top:14.6pt;width:262.75pt;height:14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" stroked="f">
                <v:fill opacity="0"/>
                <v:textbox inset="0,0,0,0">
                  <w:txbxContent>
                    <w:p w:rsidR="00F83F35" w:rsidRPr="005C0071" w:rsidRDefault="00F83F35" w:rsidP="00F83F35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5C007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ПОСТАЧАЛЬНИК:</w:t>
                      </w:r>
                    </w:p>
                    <w:p w:rsidR="00F83F35" w:rsidRPr="005C0071" w:rsidRDefault="00F83F35" w:rsidP="00F83F35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F83F35" w:rsidRDefault="00F83F35" w:rsidP="00F83F35">
                      <w:pPr>
                        <w:pStyle w:val="a3"/>
                        <w:spacing w:after="57"/>
                        <w:rPr>
                          <w:b/>
                        </w:rPr>
                      </w:pPr>
                    </w:p>
                    <w:p w:rsidR="00F83F35" w:rsidRPr="00F83F35" w:rsidRDefault="00F83F35" w:rsidP="00F83F35">
                      <w:pPr>
                        <w:pStyle w:val="a3"/>
                        <w:spacing w:after="5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3F35">
                        <w:rPr>
                          <w:rFonts w:ascii="Times New Roman" w:hAnsi="Times New Roman" w:cs="Times New Roman"/>
                          <w:b/>
                        </w:rPr>
                        <w:t xml:space="preserve">Директор       ______________  </w:t>
                      </w:r>
                      <w:r w:rsidRPr="00F83F3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F83F35" w:rsidRPr="00F83F35" w:rsidRDefault="00F83F35" w:rsidP="00F83F35">
                      <w:pPr>
                        <w:pStyle w:val="a3"/>
                        <w:rPr>
                          <w:rFonts w:ascii="Times New Roman" w:hAnsi="Times New Roman" w:cs="Times New Roman"/>
                          <w:sz w:val="23"/>
                        </w:rPr>
                      </w:pPr>
                      <w:r w:rsidRPr="00F83F35">
                        <w:rPr>
                          <w:rFonts w:ascii="Times New Roman" w:hAnsi="Times New Roman" w:cs="Times New Roman"/>
                          <w:sz w:val="23"/>
                        </w:rPr>
                        <w:t xml:space="preserve">                                 м.п.</w:t>
                      </w:r>
                    </w:p>
                    <w:p w:rsidR="00F83F35" w:rsidRDefault="00F83F35" w:rsidP="00F83F35">
                      <w:pPr>
                        <w:pStyle w:val="a3"/>
                        <w:jc w:val="center"/>
                        <w:rPr>
                          <w:sz w:val="23"/>
                        </w:rPr>
                      </w:pPr>
                    </w:p>
                    <w:p w:rsidR="00F83F35" w:rsidRDefault="00F83F35" w:rsidP="00F83F35">
                      <w:pPr>
                        <w:pStyle w:val="a3"/>
                        <w:jc w:val="center"/>
                        <w:rPr>
                          <w:sz w:val="23"/>
                        </w:rPr>
                      </w:pPr>
                    </w:p>
                    <w:p w:rsidR="00F83F35" w:rsidRDefault="00F83F35" w:rsidP="00F83F35">
                      <w:pPr>
                        <w:pStyle w:val="a3"/>
                        <w:jc w:val="center"/>
                        <w:rPr>
                          <w:sz w:val="23"/>
                        </w:rPr>
                      </w:pPr>
                    </w:p>
                    <w:p w:rsidR="00F83F35" w:rsidRDefault="00F83F35" w:rsidP="00F83F35">
                      <w:pPr>
                        <w:pStyle w:val="a3"/>
                        <w:jc w:val="center"/>
                        <w:rPr>
                          <w:sz w:val="23"/>
                        </w:rPr>
                      </w:pPr>
                    </w:p>
                    <w:p w:rsidR="00F83F35" w:rsidRDefault="00F83F35" w:rsidP="00F83F35">
                      <w:pPr>
                        <w:pStyle w:val="a3"/>
                        <w:jc w:val="center"/>
                        <w:rPr>
                          <w:sz w:val="23"/>
                        </w:rPr>
                      </w:pPr>
                    </w:p>
                    <w:p w:rsidR="00F83F35" w:rsidRDefault="00F83F35" w:rsidP="00F83F35">
                      <w:pPr>
                        <w:pStyle w:val="a3"/>
                        <w:jc w:val="center"/>
                        <w:rPr>
                          <w:sz w:val="23"/>
                        </w:rPr>
                      </w:pPr>
                    </w:p>
                    <w:p w:rsidR="00F83F35" w:rsidRDefault="00F83F35" w:rsidP="00F83F35">
                      <w:pPr>
                        <w:pStyle w:val="a3"/>
                        <w:jc w:val="center"/>
                        <w:rPr>
                          <w:b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</w:p>
    <w:p w:rsidR="00F83F35" w:rsidRPr="00F83F35" w:rsidRDefault="00F83F35" w:rsidP="00F8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Договору №_____ від «___» 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F83F35" w:rsidRPr="00F83F35" w:rsidRDefault="00F83F35" w:rsidP="00F83F3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СПЕЦИФІКАЦІЯ 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8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881"/>
        <w:gridCol w:w="1677"/>
        <w:gridCol w:w="2265"/>
        <w:gridCol w:w="990"/>
        <w:gridCol w:w="991"/>
        <w:gridCol w:w="1415"/>
        <w:gridCol w:w="1561"/>
      </w:tblGrid>
      <w:tr w:rsidR="00F83F35" w:rsidRPr="00AB2ED9" w:rsidTr="00B158B0">
        <w:trPr>
          <w:trHeight w:val="95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35" w:rsidRPr="00F83F35" w:rsidRDefault="00F83F35" w:rsidP="00F83F35">
            <w:pPr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Од.</w:t>
            </w:r>
          </w:p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з/без ПДВ</w:t>
            </w:r>
          </w:p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з/без ПДВ</w:t>
            </w:r>
          </w:p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</w:t>
            </w:r>
          </w:p>
        </w:tc>
      </w:tr>
      <w:tr w:rsidR="00F83F35" w:rsidRPr="00F83F35" w:rsidTr="00B158B0">
        <w:trPr>
          <w:trHeight w:val="125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35" w:rsidRPr="00F83F35" w:rsidRDefault="00F83F35" w:rsidP="00F8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ДК 021:2015: </w:t>
            </w: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03410000-7</w:t>
            </w:r>
            <w:r w:rsidRPr="00F8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  <w:p w:rsidR="00F83F35" w:rsidRPr="00F83F35" w:rsidRDefault="00F83F35" w:rsidP="00F83F35">
            <w:pPr>
              <w:autoSpaceDN w:val="0"/>
              <w:snapToGrid w:val="0"/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Дрова паливні (сосна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а</w:t>
            </w:r>
            <w:r w:rsidR="00AB2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кація</w:t>
            </w:r>
            <w:r w:rsidRPr="00F8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) (код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Є</w:t>
            </w:r>
            <w:r w:rsidRPr="00F8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ЗС </w:t>
            </w:r>
            <w:r w:rsidRPr="00F8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ДК 021:2015: </w:t>
            </w: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03410000-7 </w:t>
            </w:r>
            <w:r w:rsidRPr="00F8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Деревина)</w:t>
            </w:r>
          </w:p>
          <w:p w:rsidR="00F83F35" w:rsidRPr="00F83F35" w:rsidRDefault="00F83F35" w:rsidP="00F8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  <w:p w:rsidR="00F83F35" w:rsidRPr="00F83F35" w:rsidRDefault="00F83F35" w:rsidP="00F83F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 w:rsidRPr="00F83F35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3F35" w:rsidRPr="00F83F35" w:rsidTr="00B158B0">
        <w:trPr>
          <w:trHeight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35" w:rsidRPr="00F83F35" w:rsidRDefault="00F83F35" w:rsidP="00F8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35" w:rsidRPr="00F83F35" w:rsidRDefault="00F83F35" w:rsidP="00F83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Всього: ________________гривні ____ копійок (з/без ПДВ).</w:t>
      </w:r>
    </w:p>
    <w:p w:rsidR="00F83F35" w:rsidRPr="00F83F35" w:rsidRDefault="00F83F35" w:rsidP="00F8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ЗАМОВНИК:                                                                                  </w:t>
      </w:r>
      <w:r w:rsidRPr="00F83F35">
        <w:rPr>
          <w:rFonts w:ascii="Times New Roman" w:hAnsi="Times New Roman" w:cs="Times New Roman"/>
          <w:b/>
          <w:lang w:val="ru-RU"/>
        </w:rPr>
        <w:t>ПОСТАЧАЛЬНИК:</w:t>
      </w:r>
    </w:p>
    <w:p w:rsidR="00F83F35" w:rsidRPr="00F83F35" w:rsidRDefault="00F83F35" w:rsidP="00F83F35">
      <w:pPr>
        <w:tabs>
          <w:tab w:val="left" w:pos="1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КЗ «</w:t>
      </w:r>
      <w:proofErr w:type="spellStart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Березнянський</w:t>
      </w:r>
      <w:proofErr w:type="spellEnd"/>
      <w:r w:rsidRPr="00F83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НРЦ»</w:t>
      </w:r>
    </w:p>
    <w:p w:rsidR="00F83F35" w:rsidRPr="00F83F35" w:rsidRDefault="00F83F35" w:rsidP="00F83F35">
      <w:pPr>
        <w:tabs>
          <w:tab w:val="left" w:pos="1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35" w:rsidRPr="00F83F35" w:rsidRDefault="00F83F35" w:rsidP="00F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F83F35" w:rsidRPr="00F83F35" w:rsidRDefault="00F83F35" w:rsidP="00F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3F35" w:rsidRPr="00F83F35" w:rsidRDefault="00F83F35" w:rsidP="00F8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3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Директор __________ Євгенія БУРКОВСЬКА                      Директор ___________  </w:t>
      </w:r>
      <w:r w:rsidRPr="00F83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F83F35" w:rsidRPr="00F83F35" w:rsidRDefault="00F83F35" w:rsidP="00F83F35"/>
    <w:p w:rsidR="00FD3054" w:rsidRDefault="00FD3054"/>
    <w:sectPr w:rsidR="00FD3054" w:rsidSect="007E7BA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32" w:rsidRDefault="00AA4732">
      <w:pPr>
        <w:spacing w:after="0" w:line="240" w:lineRule="auto"/>
      </w:pPr>
      <w:r>
        <w:separator/>
      </w:r>
    </w:p>
  </w:endnote>
  <w:endnote w:type="continuationSeparator" w:id="0">
    <w:p w:rsidR="00AA4732" w:rsidRDefault="00AA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851360"/>
      <w:docPartObj>
        <w:docPartGallery w:val="Page Numbers (Bottom of Page)"/>
        <w:docPartUnique/>
      </w:docPartObj>
    </w:sdtPr>
    <w:sdtEndPr/>
    <w:sdtContent>
      <w:p w:rsidR="00E754FE" w:rsidRDefault="00F83F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E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54FE" w:rsidRDefault="00AA47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32" w:rsidRDefault="00AA4732">
      <w:pPr>
        <w:spacing w:after="0" w:line="240" w:lineRule="auto"/>
      </w:pPr>
      <w:r>
        <w:separator/>
      </w:r>
    </w:p>
  </w:footnote>
  <w:footnote w:type="continuationSeparator" w:id="0">
    <w:p w:rsidR="00AA4732" w:rsidRDefault="00AA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35"/>
    <w:rsid w:val="00AA4732"/>
    <w:rsid w:val="00AB2ED9"/>
    <w:rsid w:val="00F83F35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4175"/>
  <w15:chartTrackingRefBased/>
  <w15:docId w15:val="{99B57114-C047-4FF2-9D2F-7E08BD88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3F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3F35"/>
  </w:style>
  <w:style w:type="paragraph" w:styleId="a5">
    <w:name w:val="footer"/>
    <w:basedOn w:val="a"/>
    <w:link w:val="a6"/>
    <w:uiPriority w:val="99"/>
    <w:semiHidden/>
    <w:unhideWhenUsed/>
    <w:rsid w:val="00F83F3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bux@i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2024-04-16T07:17:00Z</dcterms:created>
  <dcterms:modified xsi:type="dcterms:W3CDTF">2024-04-17T11:14:00Z</dcterms:modified>
</cp:coreProperties>
</file>