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7E" w:rsidRPr="00D82D7E" w:rsidRDefault="00D82D7E" w:rsidP="00D82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  № 2</w:t>
      </w:r>
    </w:p>
    <w:p w:rsidR="00D82D7E" w:rsidRPr="00D82D7E" w:rsidRDefault="00D82D7E" w:rsidP="00D82D7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D7E" w:rsidRPr="00D82D7E" w:rsidRDefault="00D82D7E" w:rsidP="00D8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7E" w:rsidRPr="00D82D7E" w:rsidRDefault="00D82D7E" w:rsidP="00D8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до предмета закупівлі:</w:t>
      </w:r>
    </w:p>
    <w:p w:rsidR="00D82D7E" w:rsidRPr="00D82D7E" w:rsidRDefault="00D82D7E" w:rsidP="00D82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Охоронні послуги, послуги із спостереження за станом та технічне обслуго</w:t>
      </w:r>
      <w:r w:rsidR="0064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вування сигналізації на об'єкті</w:t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замовника, ДК 021:2015 «Єдиний закупівельний словник» </w:t>
      </w:r>
      <w:hyperlink r:id="rId7" w:tooltip="Дерево коду 79710000-4" w:history="1">
        <w:r w:rsidRPr="00D82D7E">
          <w:rPr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79710000-4</w:t>
        </w:r>
      </w:hyperlink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- 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fldChar w:fldCharType="begin"/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instrText>HYPERLINK "http://ezs.dkpp.rv.ua/index.php?level=79710000-4"</w:instrText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fldChar w:fldCharType="separate"/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Охоронні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послуги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fldChar w:fldCharType="end"/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2D7E" w:rsidRPr="00D82D7E" w:rsidRDefault="00D82D7E" w:rsidP="00D82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2D7E" w:rsidRPr="00D82D7E" w:rsidRDefault="00D82D7E" w:rsidP="00D82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Призначення</w:t>
      </w:r>
      <w:r w:rsidRPr="00D82D7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82D7E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мета </w:t>
      </w:r>
      <w:r w:rsidRPr="00D82D7E">
        <w:rPr>
          <w:rFonts w:ascii="Times New Roman" w:eastAsia="Calibri" w:hAnsi="Times New Roman" w:cs="Times New Roman"/>
          <w:b/>
          <w:sz w:val="24"/>
          <w:szCs w:val="24"/>
        </w:rPr>
        <w:t>послуги</w:t>
      </w:r>
      <w:r w:rsidRPr="00D82D7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.</w:t>
      </w:r>
    </w:p>
    <w:p w:rsidR="00D82D7E" w:rsidRPr="00D82D7E" w:rsidRDefault="00D82D7E" w:rsidP="00D82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Охорона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об'єкта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полягає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спостереженні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системою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охоронної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сигналізації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встановленої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об’єкті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в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разі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надходження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пульт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централізованого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спостереження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</w:rPr>
        <w:t xml:space="preserve"> (далі - ПЦС)</w:t>
      </w:r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сигналу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тривоги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реагування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мобільної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охорони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82D7E" w:rsidRPr="00D82D7E" w:rsidRDefault="00D82D7E" w:rsidP="00D82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збереження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майна і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недоторканності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осіб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перебувають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об'єкті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умови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необхідних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сил і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засобів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82D7E" w:rsidRPr="00D82D7E" w:rsidRDefault="00D82D7E" w:rsidP="00D82D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82D7E" w:rsidRPr="00D82D7E" w:rsidRDefault="00D82D7E" w:rsidP="00D82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Характеристика об’єкту.</w:t>
      </w:r>
    </w:p>
    <w:p w:rsidR="00D82D7E" w:rsidRPr="00D82D7E" w:rsidRDefault="00D82D7E" w:rsidP="00D82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Відокремлене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приміщення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будівлі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обладнане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системою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охоронної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сигналізації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засобів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охоронної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тривожної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сигнал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ізації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об'єкті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полягає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забезпеченні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надійного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функціонування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здійснення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належних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технічних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заходів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82D7E" w:rsidRPr="00D82D7E" w:rsidRDefault="00D82D7E" w:rsidP="00D82D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2D7E" w:rsidRPr="00D82D7E" w:rsidRDefault="00D82D7E" w:rsidP="00D82D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82D7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Вимоги</w:t>
      </w:r>
      <w:proofErr w:type="spellEnd"/>
      <w:r w:rsidRPr="00D82D7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D82D7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якості</w:t>
      </w:r>
      <w:proofErr w:type="spellEnd"/>
      <w:r w:rsidRPr="00D82D7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послуги</w:t>
      </w:r>
      <w:proofErr w:type="spellEnd"/>
      <w:r w:rsidRPr="00D82D7E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82D7E" w:rsidRPr="00D82D7E" w:rsidRDefault="00D82D7E" w:rsidP="00D82D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>Якісною послугою вважається така послуга, яка відповідає вимогам, що звичайно ставляться до послуги відповідного характеру.</w:t>
      </w:r>
    </w:p>
    <w:p w:rsidR="00D82D7E" w:rsidRPr="00D82D7E" w:rsidRDefault="00D82D7E" w:rsidP="00D82D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>Виконавець - суб’єкт охоронної діяльності, який має власні пульти централізованого спостереження, власний канал зв’язку та групи затримання у складі співробітників, озброєних травматичною зброєю та маючих засоби індивідуального захисту.</w:t>
      </w:r>
    </w:p>
    <w:p w:rsidR="00D82D7E" w:rsidRPr="00D82D7E" w:rsidRDefault="00D82D7E" w:rsidP="00D82D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Виконавець для здійснення спостереження за системою сигналізації, встановленої на об’єкті повинен використовувати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>сучасн</w:t>
      </w:r>
      <w:r w:rsidRPr="00D82D7E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й об’єктовий </w:t>
      </w:r>
      <w:r w:rsidRPr="00D82D7E">
        <w:rPr>
          <w:rFonts w:ascii="Times New Roman" w:eastAsia="Calibri" w:hAnsi="Times New Roman" w:cs="Times New Roman"/>
          <w:sz w:val="24"/>
          <w:szCs w:val="24"/>
        </w:rPr>
        <w:t>приймально-контрольний охоронний прилад</w:t>
      </w: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D82D7E" w:rsidRPr="00D82D7E" w:rsidRDefault="00D82D7E" w:rsidP="00D82D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>Виконавець повинен для передачі інформації від об’єкта до ПЦС використовувати виключно Автоматизовану тактику охорони, та надавати перевагу системам з використанням каналу по радіозв’язку на особистій наданій радіочастоті.</w:t>
      </w:r>
    </w:p>
    <w:p w:rsidR="00D82D7E" w:rsidRPr="00D82D7E" w:rsidRDefault="00D82D7E" w:rsidP="00D82D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>Мобільне озброєне цілодобове реагування на спрацювання систем сигналізації.</w:t>
      </w:r>
    </w:p>
    <w:p w:rsidR="00D82D7E" w:rsidRPr="00D82D7E" w:rsidRDefault="00D82D7E" w:rsidP="00D82D7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Учасник повинен мати обладнання, матеріально-технічну базу та персонал для виконання основних умов договору щодо предмету закупівлі та документи щодо права власності або найму (оренди) рухомого майна, а саме: </w:t>
      </w:r>
    </w:p>
    <w:p w:rsidR="00D82D7E" w:rsidRPr="00D82D7E" w:rsidRDefault="00D82D7E" w:rsidP="00D82D7E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ab/>
        <w:t>а) офіс (філія, представництво тощо), на підтвердження надати свідоцтво про право власності або копію договору оренди (суборенди) приміщення</w:t>
      </w:r>
      <w:r w:rsidR="00643C1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43C1B">
        <w:rPr>
          <w:rFonts w:ascii="Times New Roman" w:eastAsia="Calibri" w:hAnsi="Times New Roman" w:cs="Times New Roman"/>
          <w:sz w:val="24"/>
          <w:szCs w:val="24"/>
        </w:rPr>
        <w:t>м.Івано</w:t>
      </w:r>
      <w:proofErr w:type="spellEnd"/>
      <w:r w:rsidR="00643C1B">
        <w:rPr>
          <w:rFonts w:ascii="Times New Roman" w:eastAsia="Calibri" w:hAnsi="Times New Roman" w:cs="Times New Roman"/>
          <w:sz w:val="24"/>
          <w:szCs w:val="24"/>
        </w:rPr>
        <w:t>-Франківська</w:t>
      </w: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82D7E" w:rsidRPr="00D82D7E" w:rsidRDefault="00D82D7E" w:rsidP="00D82D7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ab/>
        <w:t>б) наявність ПЦС та з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асобів радіотехнічного зв’язку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2D7E" w:rsidRPr="00D82D7E" w:rsidRDefault="00D82D7E" w:rsidP="00D82D7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ab/>
        <w:t>в) штатні мобільні групи швидкого реагування, обладнані засобами радіотехнічного зв’язку, розпізнавальними знаками на кузові автомобіля, світловими та звуковими сигналами та завірені ксерокопії документів, щодо права власності або найму (оренди) рухомого майна;</w:t>
      </w:r>
    </w:p>
    <w:p w:rsidR="00D82D7E" w:rsidRPr="00D82D7E" w:rsidRDefault="00D82D7E" w:rsidP="00D82D7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ab/>
        <w:t>г) наявність працівників відповідної кваліфікації (довідка в довільній формі), про наявність працівників відповідної кваліфікації, які мають необхідні знання та досвід, в т.ч. керівника ПЦС, операторів ПЦС, охоронників та завірені ксерокопії документів, які підтверджують кваліфікацію охоронників штатних мобільних груп швидкого реагування;</w:t>
      </w:r>
    </w:p>
    <w:p w:rsidR="00D82D7E" w:rsidRPr="00D82D7E" w:rsidRDefault="00D82D7E" w:rsidP="00D82D7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ab/>
        <w:t>д) електромонтерів з обслуговування ПЦС та приладів охоронного спост</w:t>
      </w:r>
      <w:r w:rsidR="00643C1B">
        <w:rPr>
          <w:rFonts w:ascii="Times New Roman" w:eastAsia="Calibri" w:hAnsi="Times New Roman" w:cs="Times New Roman"/>
          <w:sz w:val="24"/>
          <w:szCs w:val="24"/>
          <w:lang w:val="x-none"/>
        </w:rPr>
        <w:t>ереження для об’єкт</w:t>
      </w:r>
      <w:r w:rsidR="00643C1B">
        <w:rPr>
          <w:rFonts w:ascii="Times New Roman" w:eastAsia="Calibri" w:hAnsi="Times New Roman" w:cs="Times New Roman"/>
          <w:sz w:val="24"/>
          <w:szCs w:val="24"/>
        </w:rPr>
        <w:t>у</w:t>
      </w: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Замовника. </w:t>
      </w:r>
    </w:p>
    <w:p w:rsidR="00D82D7E" w:rsidRPr="00D82D7E" w:rsidRDefault="00D82D7E" w:rsidP="00D82D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2D7E" w:rsidRPr="00D82D7E" w:rsidRDefault="00D82D7E" w:rsidP="00D82D7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Інші умови:</w:t>
      </w:r>
    </w:p>
    <w:p w:rsidR="00D82D7E" w:rsidRPr="00D82D7E" w:rsidRDefault="00D82D7E" w:rsidP="00D82D7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Технічне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проводиться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незалежно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стану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устаткування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момент початку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82D7E" w:rsidRPr="00D82D7E" w:rsidRDefault="00D82D7E" w:rsidP="00D82D7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виконуватись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повному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стислі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договору.</w:t>
      </w:r>
    </w:p>
    <w:p w:rsidR="00D82D7E" w:rsidRPr="00D82D7E" w:rsidRDefault="00D82D7E" w:rsidP="00D82D7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ідключення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сигналізації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контролю і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повідомлень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пульт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централізованого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спостереження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входять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оплати </w:t>
      </w:r>
      <w:proofErr w:type="spellStart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2D7E" w:rsidRPr="00D82D7E" w:rsidRDefault="00D82D7E" w:rsidP="00D8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2D7E" w:rsidRPr="00D82D7E" w:rsidRDefault="00D82D7E" w:rsidP="00D8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7E" w:rsidRPr="00D82D7E" w:rsidRDefault="0061008E" w:rsidP="00D8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Ареса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об’єкта</w:t>
      </w:r>
      <w:proofErr w:type="spellEnd"/>
      <w:r w:rsidR="00D333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на </w:t>
      </w:r>
      <w:proofErr w:type="spellStart"/>
      <w:r w:rsidR="00D333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якому</w:t>
      </w:r>
      <w:proofErr w:type="spellEnd"/>
      <w:r w:rsidR="00D333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здійснюється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хоронна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послуга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послуга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із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спостереження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 станом та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технічне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обслуг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сигналізації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об'</w:t>
      </w:r>
      <w:r w:rsidR="00D333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є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кті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замовника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D3337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надає</w:t>
      </w:r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ться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місцем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знаходження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об’єкт</w:t>
      </w:r>
      <w:r w:rsidR="00D33377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а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Замовника</w:t>
      </w:r>
      <w:proofErr w:type="spellEnd"/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:</w:t>
      </w:r>
      <w:r w:rsidR="00D82D7E"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D82D7E" w:rsidRPr="00D82D7E" w:rsidRDefault="0061008E" w:rsidP="00D82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Управління Західного офісу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Івано-Франківській області</w:t>
      </w:r>
      <w:r w:rsidR="00D82D7E"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Василіянок,48 </w:t>
      </w:r>
      <w:r w:rsidR="00D82D7E"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2D7E"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Івано-Франнківськ</w:t>
      </w:r>
      <w:proofErr w:type="spellEnd"/>
      <w:r w:rsidR="00D82D7E"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Івано-Франківська</w:t>
      </w:r>
      <w:r w:rsidR="00D82D7E" w:rsidRPr="00D8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область.</w:t>
      </w:r>
    </w:p>
    <w:p w:rsidR="00D82D7E" w:rsidRPr="00D82D7E" w:rsidRDefault="00D82D7E" w:rsidP="00D82D7E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Надання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охоронних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послуг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технічними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засобами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охоронного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передбачає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>здійснення</w:t>
      </w:r>
      <w:proofErr w:type="spellEnd"/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охоронних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приладами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D82D7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наявних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приладів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прилади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не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передбачається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D82D7E" w:rsidRPr="00D82D7E" w:rsidRDefault="00D82D7E" w:rsidP="00D82D7E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визначає ціну охоронних послуг, які він пропонує виконати, з урахуванням усіх своїх витрат, податків і зборів, що сплачуються або мають бути сплачені. До розрахунку ціни входять усі види послуг</w:t>
      </w:r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спрямованих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охоронних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спостереження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технічне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засобів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врахована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окремих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сплачується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Замовником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окремо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витрати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вважаються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врахованими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загальній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D82D7E" w:rsidRPr="00D82D7E" w:rsidRDefault="00D82D7E" w:rsidP="00D82D7E">
      <w:pPr>
        <w:tabs>
          <w:tab w:val="left" w:pos="5103"/>
        </w:tabs>
        <w:spacing w:after="0" w:line="240" w:lineRule="auto"/>
        <w:ind w:firstLine="42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2D7E" w:rsidRPr="00D82D7E" w:rsidRDefault="00D82D7E" w:rsidP="00D82D7E">
      <w:pPr>
        <w:tabs>
          <w:tab w:val="left" w:pos="5103"/>
        </w:tabs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Опис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хорон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послуг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послуг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із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спостереження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 станом та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технічне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обслуговування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сигналізації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об'</w:t>
      </w:r>
      <w:r w:rsidRPr="00D82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ктах</w:t>
      </w:r>
      <w:proofErr w:type="spellEnd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замовника</w:t>
      </w:r>
      <w:proofErr w:type="spell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D82D7E" w:rsidRPr="00D82D7E" w:rsidTr="009D4D35">
        <w:trPr>
          <w:trHeight w:val="173"/>
        </w:trPr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10065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вимагаються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Замовником</w:t>
            </w:r>
            <w:proofErr w:type="spellEnd"/>
          </w:p>
        </w:tc>
      </w:tr>
      <w:tr w:rsidR="00D82D7E" w:rsidRPr="00D82D7E" w:rsidTr="009D4D35">
        <w:trPr>
          <w:trHeight w:val="642"/>
        </w:trPr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065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пульта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централізованого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спостереження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підключення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сигналізації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знаход</w:t>
            </w: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яться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</w:t>
            </w:r>
            <w:r w:rsidR="00DC0A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bookmarkStart w:id="0" w:name="_GoBack"/>
            <w:bookmarkEnd w:id="0"/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Замовника</w:t>
            </w: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rPr>
          <w:trHeight w:val="642"/>
        </w:trPr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65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швидкого</w:t>
            </w:r>
            <w:proofErr w:type="spellEnd"/>
            <w:proofErr w:type="gram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знаходження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надходження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ПЦС сигналу про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спрацювання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сигналізації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строк до 10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00 сек.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прибути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причин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спрацювання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065" w:type="dxa"/>
          </w:tcPr>
          <w:p w:rsidR="00D82D7E" w:rsidRPr="00D82D7E" w:rsidRDefault="0061008E" w:rsidP="0061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майна та </w:t>
            </w:r>
            <w:proofErr w:type="spellStart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матеріальних</w:t>
            </w:r>
            <w:proofErr w:type="spellEnd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цінностей</w:t>
            </w:r>
            <w:proofErr w:type="spellEnd"/>
            <w:r w:rsidR="00D82D7E"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ПЦС</w:t>
            </w:r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об’єкта Замовника, за місцем</w:t>
            </w: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знаходження.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підрозділів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МВС,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аварійно-рятувальних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підрозділів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ДСНС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виникнення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позаштатних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надзвичайних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Охоронці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взаємодіяти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правоохоронними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органами з метою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належного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покладених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них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зобов’язань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Негайне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оповіщення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правоохоронних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цілісності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крадіжки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До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прибуття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правоохоронних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охоронці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забезпечують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недоторканість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події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Ужиття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затримання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штатною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мобільною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групою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сторонніх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несанкціо</w:t>
            </w:r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нованого</w:t>
            </w:r>
            <w:proofErr w:type="spellEnd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перебування</w:t>
            </w:r>
            <w:proofErr w:type="spellEnd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виклику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правоохоронних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Відшкодування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збитків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третіми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особами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невиконання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неналежного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працівниками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своїх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покладається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організацію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конфіденційності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тобто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розголошення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стороннім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особам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відомостей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</w:t>
            </w:r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стей</w:t>
            </w:r>
            <w:proofErr w:type="spellEnd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00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охоронців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спеціальними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предметами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самозахисту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суб’єктами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п.1 ч.1 ст.9 Закону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діяльність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охоронців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форменим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одягом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ознаками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належності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ступінь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підготовки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охоронців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за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рішенням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але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достатньому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</w:t>
            </w:r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ечення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надійної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Охоронці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штатної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протипоказань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не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(не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судимість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не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перебувають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органах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приводу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психічної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хвороби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алкоголізму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наркоманії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за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медичними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показниками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протипоказання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Регулярне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спостереження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станом і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технічне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сигналіз</w:t>
            </w:r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ації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встановлена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об'єкті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електромонтерами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ПЦС 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приладів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спостереження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якісно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ліквідувати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несправності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можуть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усунуті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безпосередньо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находження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</w:t>
            </w:r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оронного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Інструктувати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уповноважених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порядок та правила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технічними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</w:t>
            </w:r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оронного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прибуття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метою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причин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спрацювання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сигналізації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час,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транспортування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особи на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силами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82D7E" w:rsidRPr="00D82D7E" w:rsidTr="009D4D35">
        <w:tc>
          <w:tcPr>
            <w:tcW w:w="567" w:type="dxa"/>
            <w:vAlign w:val="center"/>
          </w:tcPr>
          <w:p w:rsidR="00D82D7E" w:rsidRPr="00D82D7E" w:rsidRDefault="00D82D7E" w:rsidP="00D82D7E">
            <w:pPr>
              <w:tabs>
                <w:tab w:val="left" w:pos="510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065" w:type="dxa"/>
          </w:tcPr>
          <w:p w:rsidR="00D82D7E" w:rsidRPr="00D82D7E" w:rsidRDefault="00D82D7E" w:rsidP="00D8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охоронною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організацією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каналу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зв’язку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мобільного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оператора, мережа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</w:t>
            </w:r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ронною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організацією</w:t>
            </w:r>
            <w:proofErr w:type="spellEnd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7F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об’єкті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Замовника</w:t>
            </w:r>
            <w:proofErr w:type="spellEnd"/>
            <w:r w:rsidRPr="00D82D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D82D7E" w:rsidRPr="00D82D7E" w:rsidRDefault="00D82D7E" w:rsidP="00D82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2D7E" w:rsidRPr="00D82D7E" w:rsidRDefault="00D82D7E" w:rsidP="00D82D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D7E"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  <w:t>Надання послуг здійснюється</w:t>
      </w:r>
      <w:r w:rsidRPr="00D82D7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82D7E" w:rsidRPr="00D82D7E" w:rsidRDefault="00D82D7E" w:rsidP="00D82D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D7E">
        <w:rPr>
          <w:rFonts w:ascii="Times New Roman" w:eastAsia="Calibri" w:hAnsi="Times New Roman" w:cs="Times New Roman"/>
          <w:sz w:val="24"/>
          <w:szCs w:val="24"/>
        </w:rPr>
        <w:t>-</w:t>
      </w: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цілодобово</w:t>
      </w:r>
      <w:r w:rsidRPr="00D82D7E">
        <w:rPr>
          <w:rFonts w:ascii="Times New Roman" w:eastAsia="Calibri" w:hAnsi="Times New Roman" w:cs="Times New Roman"/>
          <w:sz w:val="24"/>
          <w:szCs w:val="24"/>
        </w:rPr>
        <w:t xml:space="preserve"> у вихідні та святкові дні;</w:t>
      </w:r>
    </w:p>
    <w:p w:rsidR="00D82D7E" w:rsidRPr="00D82D7E" w:rsidRDefault="00D82D7E" w:rsidP="00D82D7E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82D7E">
        <w:rPr>
          <w:rFonts w:ascii="Times New Roman" w:eastAsia="Calibri" w:hAnsi="Times New Roman" w:cs="Times New Roman"/>
          <w:sz w:val="24"/>
          <w:szCs w:val="24"/>
        </w:rPr>
        <w:t>-  позаробочого часу об’єктів Замовника.</w:t>
      </w: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D82D7E" w:rsidRPr="00D82D7E" w:rsidRDefault="00D82D7E" w:rsidP="00D82D7E">
      <w:pPr>
        <w:spacing w:after="0" w:line="240" w:lineRule="auto"/>
        <w:ind w:firstLine="426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D82D7E" w:rsidRPr="00D82D7E" w:rsidRDefault="00D82D7E" w:rsidP="00D82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82D7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Відповідальність</w:t>
      </w:r>
      <w:proofErr w:type="spellEnd"/>
      <w:r w:rsidRPr="00D82D7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:</w:t>
      </w:r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82D7E" w:rsidRPr="00D82D7E" w:rsidRDefault="00D82D7E" w:rsidP="00D82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виникнення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збитків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неякісного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призвело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пошкодження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майна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відшкодовує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збитки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повному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обсязі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82D7E" w:rsidRPr="00D82D7E" w:rsidRDefault="00D82D7E" w:rsidP="00D82D7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майнову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заподіяні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збитки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неналежного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договірних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зобов'язань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вини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спричиненні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неналежного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зобов'язань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збитків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підлягає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відшкодуванню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встановлюються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порядку</w:t>
      </w:r>
      <w:proofErr w:type="gram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визначеному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82D7E" w:rsidRPr="00D82D7E" w:rsidRDefault="00D82D7E" w:rsidP="00D82D7E">
      <w:pPr>
        <w:tabs>
          <w:tab w:val="left" w:pos="4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відповідальність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чинного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пожежну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безпеку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наданні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охоронних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D82D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82D7E" w:rsidRPr="00D82D7E" w:rsidRDefault="00D82D7E" w:rsidP="00D82D7E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82D7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82D7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D82D7E" w:rsidRPr="00D82D7E" w:rsidRDefault="00D82D7E" w:rsidP="00D82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2D7E" w:rsidRPr="00D82D7E" w:rsidRDefault="00D82D7E" w:rsidP="00D82D7E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2D7E" w:rsidRPr="00D82D7E" w:rsidRDefault="00D82D7E" w:rsidP="00D82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7E" w:rsidRPr="00D82D7E" w:rsidRDefault="00D82D7E" w:rsidP="00D82D7E">
      <w:pPr>
        <w:spacing w:after="0" w:line="240" w:lineRule="auto"/>
        <w:jc w:val="right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</w:p>
    <w:p w:rsidR="00D82D7E" w:rsidRPr="00D82D7E" w:rsidRDefault="00D82D7E" w:rsidP="00D82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7E" w:rsidRPr="00D82D7E" w:rsidRDefault="00D82D7E" w:rsidP="00D82D7E">
      <w:pPr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2D7E" w:rsidRPr="00D82D7E" w:rsidRDefault="00D82D7E" w:rsidP="00D82D7E"/>
    <w:sectPr w:rsidR="00D82D7E" w:rsidRPr="00D82D7E" w:rsidSect="00294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680" w:right="567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ED4" w:rsidRDefault="00A85ED4">
      <w:pPr>
        <w:spacing w:after="0" w:line="240" w:lineRule="auto"/>
      </w:pPr>
      <w:r>
        <w:separator/>
      </w:r>
    </w:p>
  </w:endnote>
  <w:endnote w:type="continuationSeparator" w:id="0">
    <w:p w:rsidR="00A85ED4" w:rsidRDefault="00A8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9C" w:rsidRDefault="00FA1DD3" w:rsidP="007476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69C" w:rsidRDefault="00DC0A05" w:rsidP="00995EC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85" w:rsidRPr="00747685" w:rsidRDefault="00DC0A05" w:rsidP="00995EC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ED4" w:rsidRDefault="00A85ED4">
      <w:pPr>
        <w:spacing w:after="0" w:line="240" w:lineRule="auto"/>
      </w:pPr>
      <w:r>
        <w:separator/>
      </w:r>
    </w:p>
  </w:footnote>
  <w:footnote w:type="continuationSeparator" w:id="0">
    <w:p w:rsidR="00A85ED4" w:rsidRDefault="00A8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69C" w:rsidRDefault="00FA1DD3" w:rsidP="00D57BF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69C" w:rsidRDefault="00DC0A05" w:rsidP="00D57BF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86" w:rsidRDefault="00FA1D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377">
      <w:rPr>
        <w:noProof/>
      </w:rPr>
      <w:t>3</w:t>
    </w:r>
    <w:r>
      <w:fldChar w:fldCharType="end"/>
    </w:r>
  </w:p>
  <w:p w:rsidR="00294186" w:rsidRDefault="00DC0A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86" w:rsidRDefault="00DC0A05">
    <w:pPr>
      <w:pStyle w:val="a3"/>
      <w:jc w:val="center"/>
    </w:pPr>
  </w:p>
  <w:p w:rsidR="00294186" w:rsidRDefault="00DC0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D29"/>
    <w:multiLevelType w:val="multilevel"/>
    <w:tmpl w:val="75CEEC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7E"/>
    <w:rsid w:val="0061008E"/>
    <w:rsid w:val="00643C1B"/>
    <w:rsid w:val="007F50E3"/>
    <w:rsid w:val="00A85ED4"/>
    <w:rsid w:val="00D33377"/>
    <w:rsid w:val="00D82D7E"/>
    <w:rsid w:val="00DC0A05"/>
    <w:rsid w:val="00F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4BF9"/>
  <w15:docId w15:val="{6C2698AC-390E-41BA-8A48-915B41FC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D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82D7E"/>
  </w:style>
  <w:style w:type="paragraph" w:styleId="a5">
    <w:name w:val="footer"/>
    <w:basedOn w:val="a"/>
    <w:link w:val="a6"/>
    <w:uiPriority w:val="99"/>
    <w:semiHidden/>
    <w:unhideWhenUsed/>
    <w:rsid w:val="00D82D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82D7E"/>
  </w:style>
  <w:style w:type="character" w:styleId="a7">
    <w:name w:val="page number"/>
    <w:basedOn w:val="a0"/>
    <w:rsid w:val="00D8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zs.dkpp.rv.ua/index.php?search=79710000-4&amp;type=co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5945</Words>
  <Characters>3389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Користувач 001</cp:lastModifiedBy>
  <cp:revision>2</cp:revision>
  <dcterms:created xsi:type="dcterms:W3CDTF">2022-02-03T11:41:00Z</dcterms:created>
  <dcterms:modified xsi:type="dcterms:W3CDTF">2022-02-03T11:41:00Z</dcterms:modified>
</cp:coreProperties>
</file>