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D" w:rsidRPr="003B52AD" w:rsidRDefault="00400BDA" w:rsidP="003B52AD">
      <w:pPr>
        <w:widowControl w:val="0"/>
        <w:jc w:val="center"/>
        <w:rPr>
          <w:b/>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left:0;text-align:left;margin-left:-137.3pt;margin-top:58.1pt;width:1.6pt;height:1.45pt;z-index:1;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noProof/>
          <w:lang w:eastAsia="en-US"/>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tbl>
      <w:tblPr>
        <w:tblW w:w="4700" w:type="dxa"/>
        <w:jc w:val="right"/>
        <w:tblLayout w:type="fixed"/>
        <w:tblCellMar>
          <w:left w:w="115" w:type="dxa"/>
          <w:right w:w="115" w:type="dxa"/>
        </w:tblCellMar>
        <w:tblLook w:val="0000" w:firstRow="0" w:lastRow="0" w:firstColumn="0" w:lastColumn="0" w:noHBand="0" w:noVBand="0"/>
      </w:tblPr>
      <w:tblGrid>
        <w:gridCol w:w="4700"/>
      </w:tblGrid>
      <w:tr w:rsidR="008E2824" w:rsidTr="009E6A65">
        <w:trPr>
          <w:jc w:val="right"/>
        </w:trPr>
        <w:tc>
          <w:tcPr>
            <w:tcW w:w="4700" w:type="dxa"/>
          </w:tcPr>
          <w:p w:rsidR="008E2824" w:rsidRDefault="008E2824" w:rsidP="009E6A65">
            <w:pPr>
              <w:pStyle w:val="3"/>
              <w:spacing w:before="0" w:after="0"/>
              <w:jc w:val="right"/>
              <w:rPr>
                <w:color w:val="000000"/>
                <w:sz w:val="24"/>
                <w:szCs w:val="24"/>
              </w:rPr>
            </w:pPr>
          </w:p>
          <w:p w:rsidR="003B52AD" w:rsidRDefault="003B52AD" w:rsidP="009E6A65">
            <w:pPr>
              <w:pStyle w:val="3"/>
              <w:spacing w:before="0" w:after="0"/>
              <w:jc w:val="right"/>
              <w:rPr>
                <w:color w:val="000000"/>
                <w:sz w:val="24"/>
                <w:szCs w:val="24"/>
              </w:rPr>
            </w:pPr>
          </w:p>
          <w:p w:rsidR="003B52AD" w:rsidRPr="00964F89" w:rsidRDefault="003B52AD" w:rsidP="003B52AD">
            <w:pPr>
              <w:pStyle w:val="a5"/>
              <w:jc w:val="center"/>
              <w:rPr>
                <w:rFonts w:ascii="Times New Roman" w:hAnsi="Times New Roman"/>
                <w:b/>
                <w:sz w:val="24"/>
                <w:szCs w:val="24"/>
              </w:rPr>
            </w:pPr>
          </w:p>
          <w:p w:rsidR="003B52AD" w:rsidRPr="00E1545B" w:rsidRDefault="003B52AD" w:rsidP="003B52AD">
            <w:pPr>
              <w:pStyle w:val="a5"/>
              <w:jc w:val="right"/>
              <w:rPr>
                <w:rFonts w:ascii="Times New Roman" w:hAnsi="Times New Roman"/>
                <w:sz w:val="24"/>
                <w:szCs w:val="24"/>
              </w:rPr>
            </w:pPr>
            <w:r>
              <w:rPr>
                <w:rFonts w:ascii="Times New Roman" w:hAnsi="Times New Roman"/>
                <w:sz w:val="24"/>
                <w:szCs w:val="24"/>
              </w:rPr>
              <w:t>«</w:t>
            </w:r>
            <w:r w:rsidRPr="00E1545B">
              <w:rPr>
                <w:rFonts w:ascii="Times New Roman" w:hAnsi="Times New Roman"/>
                <w:sz w:val="24"/>
                <w:szCs w:val="24"/>
              </w:rPr>
              <w:t>ЗАТВЕРДЖЕНО»</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 xml:space="preserve">Рішенням </w:t>
            </w:r>
            <w:r>
              <w:rPr>
                <w:rFonts w:ascii="Times New Roman" w:hAnsi="Times New Roman"/>
                <w:sz w:val="24"/>
                <w:szCs w:val="24"/>
              </w:rPr>
              <w:t>уповноваженої особи</w:t>
            </w:r>
            <w:r w:rsidRPr="00E1545B">
              <w:rPr>
                <w:rFonts w:ascii="Times New Roman" w:hAnsi="Times New Roman"/>
                <w:sz w:val="24"/>
                <w:szCs w:val="24"/>
              </w:rPr>
              <w:t>,</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КНП «</w:t>
            </w:r>
            <w:r>
              <w:rPr>
                <w:rFonts w:ascii="Times New Roman" w:hAnsi="Times New Roman"/>
                <w:sz w:val="24"/>
                <w:szCs w:val="24"/>
              </w:rPr>
              <w:t>МІЖГІРСЬКИЙ ЦПМСД</w:t>
            </w:r>
            <w:r w:rsidRPr="00E1545B">
              <w:rPr>
                <w:rFonts w:ascii="Times New Roman" w:hAnsi="Times New Roman"/>
                <w:sz w:val="24"/>
                <w:szCs w:val="24"/>
              </w:rPr>
              <w:t xml:space="preserve">» </w:t>
            </w:r>
          </w:p>
          <w:p w:rsidR="003B52AD" w:rsidRDefault="003B52AD" w:rsidP="003B52AD">
            <w:pPr>
              <w:pStyle w:val="a5"/>
              <w:ind w:left="-349"/>
              <w:jc w:val="center"/>
              <w:rPr>
                <w:rFonts w:ascii="Times New Roman" w:hAnsi="Times New Roman"/>
                <w:sz w:val="24"/>
                <w:szCs w:val="24"/>
              </w:rPr>
            </w:pPr>
            <w:r>
              <w:rPr>
                <w:rFonts w:ascii="Times New Roman" w:hAnsi="Times New Roman"/>
                <w:sz w:val="24"/>
                <w:szCs w:val="24"/>
              </w:rPr>
              <w:t xml:space="preserve">                    </w:t>
            </w:r>
            <w:r w:rsidR="00F90BF9">
              <w:rPr>
                <w:rFonts w:ascii="Times New Roman" w:hAnsi="Times New Roman"/>
                <w:sz w:val="24"/>
                <w:szCs w:val="24"/>
              </w:rPr>
              <w:t xml:space="preserve">            згідно протоколу №85</w:t>
            </w:r>
            <w:r w:rsidRPr="00537895">
              <w:rPr>
                <w:rFonts w:ascii="Times New Roman" w:hAnsi="Times New Roman"/>
                <w:sz w:val="24"/>
                <w:szCs w:val="24"/>
              </w:rPr>
              <w:t xml:space="preserve"> від </w:t>
            </w:r>
          </w:p>
          <w:p w:rsidR="003B52AD" w:rsidRPr="003B52AD" w:rsidRDefault="003B52AD" w:rsidP="003B52AD">
            <w:pPr>
              <w:pStyle w:val="a5"/>
              <w:ind w:left="76"/>
              <w:jc w:val="right"/>
              <w:rPr>
                <w:rFonts w:ascii="Times New Roman" w:hAnsi="Times New Roman"/>
                <w:sz w:val="24"/>
                <w:szCs w:val="24"/>
              </w:rPr>
            </w:pPr>
            <w:r>
              <w:rPr>
                <w:rFonts w:ascii="Times New Roman" w:hAnsi="Times New Roman"/>
                <w:sz w:val="24"/>
                <w:szCs w:val="24"/>
              </w:rPr>
              <w:t xml:space="preserve">                                 </w:t>
            </w:r>
            <w:r w:rsidRPr="00537895">
              <w:rPr>
                <w:rFonts w:ascii="Times New Roman" w:hAnsi="Times New Roman"/>
                <w:sz w:val="24"/>
                <w:szCs w:val="24"/>
              </w:rPr>
              <w:t>«</w:t>
            </w:r>
            <w:r w:rsidR="000E2042">
              <w:rPr>
                <w:rFonts w:ascii="Times New Roman" w:hAnsi="Times New Roman"/>
                <w:sz w:val="24"/>
                <w:szCs w:val="24"/>
              </w:rPr>
              <w:t>02</w:t>
            </w:r>
            <w:r w:rsidRPr="00537895">
              <w:rPr>
                <w:rFonts w:ascii="Times New Roman" w:hAnsi="Times New Roman"/>
                <w:sz w:val="24"/>
                <w:szCs w:val="24"/>
              </w:rPr>
              <w:t xml:space="preserve">» </w:t>
            </w:r>
            <w:r w:rsidR="002427A5">
              <w:rPr>
                <w:rFonts w:ascii="Times New Roman" w:hAnsi="Times New Roman"/>
                <w:sz w:val="24"/>
                <w:szCs w:val="24"/>
              </w:rPr>
              <w:t>грудень</w:t>
            </w:r>
            <w:r>
              <w:rPr>
                <w:rFonts w:ascii="Times New Roman" w:hAnsi="Times New Roman"/>
                <w:sz w:val="24"/>
                <w:szCs w:val="24"/>
              </w:rPr>
              <w:t xml:space="preserve"> </w:t>
            </w:r>
            <w:r w:rsidRPr="00537895">
              <w:rPr>
                <w:rFonts w:ascii="Times New Roman" w:hAnsi="Times New Roman"/>
                <w:sz w:val="24"/>
                <w:szCs w:val="24"/>
              </w:rPr>
              <w:t>2022</w:t>
            </w:r>
            <w:r w:rsidRPr="00E1545B">
              <w:rPr>
                <w:rFonts w:ascii="Times New Roman" w:hAnsi="Times New Roman"/>
                <w:sz w:val="24"/>
                <w:szCs w:val="24"/>
              </w:rPr>
              <w:t xml:space="preserve"> р.</w:t>
            </w:r>
            <w:r w:rsidRPr="00E1545B">
              <w:rPr>
                <w:rFonts w:ascii="Times New Roman" w:hAnsi="Times New Roman"/>
                <w:b/>
              </w:rPr>
              <w:t xml:space="preserve">                               </w:t>
            </w:r>
            <w:r>
              <w:rPr>
                <w:rFonts w:ascii="Times New Roman" w:hAnsi="Times New Roman"/>
                <w:b/>
              </w:rPr>
              <w:t xml:space="preserve">               </w:t>
            </w:r>
            <w:r w:rsidRPr="00E1545B">
              <w:rPr>
                <w:rFonts w:ascii="Times New Roman" w:hAnsi="Times New Roman"/>
                <w:b/>
              </w:rPr>
              <w:t>___________</w:t>
            </w:r>
            <w:proofErr w:type="spellStart"/>
            <w:r w:rsidRPr="003B52AD">
              <w:rPr>
                <w:rFonts w:ascii="Times New Roman" w:hAnsi="Times New Roman"/>
                <w:sz w:val="24"/>
                <w:szCs w:val="24"/>
              </w:rPr>
              <w:t>М.І.Бірюкова</w:t>
            </w:r>
            <w:proofErr w:type="spellEnd"/>
          </w:p>
          <w:p w:rsidR="003B52AD" w:rsidRDefault="003B52AD" w:rsidP="003B52AD">
            <w:pPr>
              <w:rPr>
                <w:b/>
                <w:bCs/>
              </w:rPr>
            </w:pPr>
          </w:p>
          <w:p w:rsidR="003B52AD" w:rsidRPr="009E6A65" w:rsidRDefault="003B52AD"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r w:rsidR="000E2042" w:rsidTr="009E6A65">
        <w:trPr>
          <w:jc w:val="right"/>
        </w:trPr>
        <w:tc>
          <w:tcPr>
            <w:tcW w:w="4700" w:type="dxa"/>
          </w:tcPr>
          <w:p w:rsidR="000E2042" w:rsidRPr="00C202F4" w:rsidRDefault="000E2042" w:rsidP="009E6A65">
            <w:pPr>
              <w:pStyle w:val="3"/>
              <w:spacing w:before="0" w:after="0"/>
              <w:jc w:val="right"/>
              <w:rPr>
                <w:color w:val="000000"/>
                <w:sz w:val="24"/>
                <w:szCs w:val="24"/>
              </w:rPr>
            </w:pPr>
          </w:p>
        </w:tc>
      </w:tr>
    </w:tbl>
    <w:p w:rsidR="008E2824" w:rsidRDefault="008E2824">
      <w:pPr>
        <w:spacing w:after="0" w:line="240" w:lineRule="auto"/>
        <w:jc w:val="right"/>
        <w:rPr>
          <w:color w:val="000000"/>
          <w:sz w:val="22"/>
          <w:szCs w:val="22"/>
        </w:rPr>
      </w:pPr>
    </w:p>
    <w:p w:rsidR="003B52AD" w:rsidRPr="003B52AD" w:rsidRDefault="003B52AD" w:rsidP="003B52AD">
      <w:pPr>
        <w:widowControl w:val="0"/>
        <w:autoSpaceDE w:val="0"/>
        <w:autoSpaceDN w:val="0"/>
        <w:spacing w:after="0" w:line="240" w:lineRule="auto"/>
        <w:ind w:left="320"/>
        <w:jc w:val="center"/>
        <w:rPr>
          <w:rFonts w:ascii="Times New Roman CYR" w:hAnsi="Times New Roman CYR" w:cs="Times New Roman CYR"/>
          <w:b/>
          <w:bCs/>
          <w:sz w:val="24"/>
          <w:szCs w:val="24"/>
        </w:rPr>
      </w:pPr>
      <w:r w:rsidRPr="003B52AD">
        <w:rPr>
          <w:rFonts w:ascii="Times New Roman CYR" w:hAnsi="Times New Roman CYR" w:cs="Times New Roman CYR"/>
          <w:b/>
          <w:bCs/>
          <w:sz w:val="36"/>
          <w:szCs w:val="36"/>
        </w:rPr>
        <w:t xml:space="preserve">ТЕНДЕРНА ДОКУМЕНТАЦІЯ   </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424567" w:rsidP="003B52AD">
      <w:pPr>
        <w:widowControl w:val="0"/>
        <w:autoSpaceDE w:val="0"/>
        <w:autoSpaceDN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на  закупівлю робіт</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p>
    <w:p w:rsidR="003B52AD" w:rsidRPr="002427A5" w:rsidRDefault="003B52AD" w:rsidP="003B52AD">
      <w:pPr>
        <w:widowControl w:val="0"/>
        <w:autoSpaceDE w:val="0"/>
        <w:autoSpaceDN w:val="0"/>
        <w:spacing w:after="0" w:line="240" w:lineRule="auto"/>
        <w:rPr>
          <w:rFonts w:ascii="Times New Roman CYR" w:hAnsi="Times New Roman CYR" w:cs="Times New Roman CYR"/>
          <w:sz w:val="24"/>
          <w:szCs w:val="24"/>
        </w:rPr>
      </w:pPr>
    </w:p>
    <w:p w:rsidR="003B52AD" w:rsidRPr="00F90BF9" w:rsidRDefault="002427A5" w:rsidP="003B52AD">
      <w:pPr>
        <w:widowControl w:val="0"/>
        <w:autoSpaceDE w:val="0"/>
        <w:autoSpaceDN w:val="0"/>
        <w:spacing w:after="0" w:line="240" w:lineRule="auto"/>
        <w:jc w:val="center"/>
        <w:rPr>
          <w:rFonts w:ascii="Times New Roman CYR" w:hAnsi="Times New Roman CYR" w:cs="Times New Roman CYR"/>
          <w:b/>
          <w:bCs/>
          <w:sz w:val="32"/>
        </w:rPr>
      </w:pPr>
      <w:r w:rsidRPr="00F90BF9">
        <w:rPr>
          <w:b/>
          <w:color w:val="000000"/>
          <w:szCs w:val="24"/>
        </w:rPr>
        <w:t xml:space="preserve">«ДК 021:2015: 45450000-6  - Інші завершальні будівельні роботи («Капітальний ремонт фельдшерсько-акушерського пункту </w:t>
      </w:r>
      <w:proofErr w:type="spellStart"/>
      <w:r w:rsidRPr="00F90BF9">
        <w:rPr>
          <w:b/>
          <w:color w:val="000000"/>
          <w:szCs w:val="24"/>
        </w:rPr>
        <w:t>с.Верхній</w:t>
      </w:r>
      <w:proofErr w:type="spellEnd"/>
      <w:r w:rsidRPr="00F90BF9">
        <w:rPr>
          <w:b/>
          <w:color w:val="000000"/>
          <w:szCs w:val="24"/>
        </w:rPr>
        <w:t xml:space="preserve"> Студений, номер 540, КНП </w:t>
      </w:r>
      <w:proofErr w:type="spellStart"/>
      <w:r w:rsidRPr="00F90BF9">
        <w:rPr>
          <w:b/>
          <w:color w:val="000000"/>
          <w:szCs w:val="24"/>
        </w:rPr>
        <w:t>Міжгірський</w:t>
      </w:r>
      <w:proofErr w:type="spellEnd"/>
      <w:r w:rsidRPr="00F90BF9">
        <w:rPr>
          <w:b/>
          <w:color w:val="000000"/>
          <w:szCs w:val="24"/>
        </w:rPr>
        <w:t xml:space="preserve"> центр первинної медико-санітарної допомоги </w:t>
      </w:r>
      <w:proofErr w:type="spellStart"/>
      <w:r w:rsidRPr="00F90BF9">
        <w:rPr>
          <w:b/>
          <w:color w:val="000000"/>
          <w:szCs w:val="24"/>
        </w:rPr>
        <w:t>Міжгірської</w:t>
      </w:r>
      <w:proofErr w:type="spellEnd"/>
      <w:r w:rsidRPr="00F90BF9">
        <w:rPr>
          <w:b/>
          <w:color w:val="000000"/>
          <w:szCs w:val="24"/>
        </w:rPr>
        <w:t xml:space="preserve"> селищної ради)»</w:t>
      </w: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Default="003B52AD">
      <w:pPr>
        <w:spacing w:after="0"/>
        <w:rPr>
          <w:color w:val="000000"/>
          <w:sz w:val="22"/>
          <w:szCs w:val="22"/>
        </w:rPr>
      </w:pPr>
    </w:p>
    <w:p w:rsidR="000E2042" w:rsidRDefault="000E2042">
      <w:pPr>
        <w:spacing w:after="0"/>
        <w:rPr>
          <w:color w:val="000000"/>
          <w:sz w:val="22"/>
          <w:szCs w:val="22"/>
        </w:rPr>
      </w:pPr>
    </w:p>
    <w:p w:rsidR="003B52AD" w:rsidRDefault="003B52AD">
      <w:pPr>
        <w:spacing w:after="0"/>
        <w:rPr>
          <w:color w:val="000000"/>
          <w:sz w:val="22"/>
          <w:szCs w:val="22"/>
        </w:rPr>
      </w:pPr>
    </w:p>
    <w:p w:rsidR="008E2824" w:rsidRDefault="008E2824">
      <w:pPr>
        <w:spacing w:after="0"/>
        <w:rPr>
          <w:color w:val="000000"/>
          <w:sz w:val="22"/>
          <w:szCs w:val="22"/>
        </w:rPr>
      </w:pP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r w:rsidRPr="003B52AD">
        <w:rPr>
          <w:rFonts w:ascii="Times New Roman CYR" w:hAnsi="Times New Roman CYR" w:cs="Times New Roman CYR"/>
          <w:sz w:val="24"/>
          <w:szCs w:val="24"/>
        </w:rPr>
        <w:t>смт. Міжгір’я  – 2022 р.</w:t>
      </w:r>
    </w:p>
    <w:p w:rsidR="008E2824" w:rsidRDefault="008E2824">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1"/>
        <w:gridCol w:w="3144"/>
        <w:gridCol w:w="6465"/>
      </w:tblGrid>
      <w:tr w:rsidR="008E2824" w:rsidTr="009E6A65">
        <w:trPr>
          <w:trHeight w:val="173"/>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w:t>
            </w:r>
          </w:p>
        </w:tc>
        <w:tc>
          <w:tcPr>
            <w:tcW w:w="9609" w:type="dxa"/>
            <w:gridSpan w:val="2"/>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Розділ І. Загальні положення</w:t>
            </w:r>
          </w:p>
        </w:tc>
      </w:tr>
      <w:tr w:rsidR="008E2824" w:rsidTr="009E6A65">
        <w:trPr>
          <w:trHeight w:val="70"/>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1</w:t>
            </w:r>
          </w:p>
        </w:tc>
        <w:tc>
          <w:tcPr>
            <w:tcW w:w="3144"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2</w:t>
            </w:r>
          </w:p>
        </w:tc>
        <w:tc>
          <w:tcPr>
            <w:tcW w:w="6465"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3</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Терміни, які вживаються в тендерній документації</w:t>
            </w:r>
          </w:p>
        </w:tc>
        <w:tc>
          <w:tcPr>
            <w:tcW w:w="6465" w:type="dxa"/>
          </w:tcPr>
          <w:p w:rsidR="008E2824" w:rsidRPr="009E6A65" w:rsidRDefault="008E2824" w:rsidP="009E6A65">
            <w:pPr>
              <w:widowControl w:val="0"/>
              <w:tabs>
                <w:tab w:val="left" w:pos="5776"/>
              </w:tabs>
              <w:spacing w:after="0" w:line="240" w:lineRule="auto"/>
              <w:jc w:val="both"/>
              <w:rPr>
                <w:color w:val="000000"/>
                <w:sz w:val="24"/>
                <w:szCs w:val="24"/>
              </w:rPr>
            </w:pPr>
            <w:r w:rsidRPr="009E6A65">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9E6A65">
              <w:rPr>
                <w:sz w:val="24"/>
                <w:szCs w:val="24"/>
              </w:rPr>
              <w:t>собливостей</w:t>
            </w:r>
            <w:r w:rsidRPr="009E6A65">
              <w:rPr>
                <w:color w:val="000000"/>
                <w:sz w:val="24"/>
                <w:szCs w:val="24"/>
              </w:rPr>
              <w:t xml:space="preserve"> здійснення публічних </w:t>
            </w:r>
            <w:proofErr w:type="spellStart"/>
            <w:r w:rsidRPr="009E6A65">
              <w:rPr>
                <w:color w:val="000000"/>
                <w:sz w:val="24"/>
                <w:szCs w:val="24"/>
              </w:rPr>
              <w:t>закупівель</w:t>
            </w:r>
            <w:proofErr w:type="spellEnd"/>
            <w:r w:rsidRPr="009E6A65">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sidRPr="009E6A65">
              <w:rPr>
                <w:color w:val="000000"/>
                <w:sz w:val="24"/>
                <w:szCs w:val="24"/>
              </w:rPr>
              <w:t>закупівель</w:t>
            </w:r>
            <w:proofErr w:type="spellEnd"/>
            <w:r w:rsidRPr="009E6A65">
              <w:rPr>
                <w:color w:val="000000"/>
                <w:sz w:val="24"/>
                <w:szCs w:val="24"/>
              </w:rPr>
              <w:t xml:space="preserve"> та інших нормативних документів чинного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w:t>
            </w:r>
          </w:p>
        </w:tc>
      </w:tr>
      <w:tr w:rsidR="008E2824" w:rsidTr="009E6A65">
        <w:trPr>
          <w:trHeight w:val="36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 xml:space="preserve">Інформація про Замовника </w:t>
            </w:r>
          </w:p>
        </w:tc>
        <w:tc>
          <w:tcPr>
            <w:tcW w:w="6465" w:type="dxa"/>
            <w:vAlign w:val="center"/>
          </w:tcPr>
          <w:p w:rsidR="008E2824" w:rsidRPr="009E6A65" w:rsidRDefault="008E2824" w:rsidP="009E6A65">
            <w:pPr>
              <w:widowControl w:val="0"/>
              <w:spacing w:after="0" w:line="240" w:lineRule="auto"/>
              <w:rPr>
                <w:color w:val="000000"/>
                <w:sz w:val="24"/>
                <w:szCs w:val="24"/>
              </w:rPr>
            </w:pPr>
          </w:p>
        </w:tc>
      </w:tr>
      <w:tr w:rsidR="008E2824" w:rsidTr="009E6A65">
        <w:trPr>
          <w:trHeight w:val="20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2.1</w:t>
            </w:r>
          </w:p>
        </w:tc>
        <w:tc>
          <w:tcPr>
            <w:tcW w:w="3144" w:type="dxa"/>
            <w:vAlign w:val="center"/>
          </w:tcPr>
          <w:p w:rsidR="008E2824" w:rsidRPr="009E6A65" w:rsidRDefault="008E2824" w:rsidP="009E6A65">
            <w:pPr>
              <w:widowControl w:val="0"/>
              <w:spacing w:after="0" w:line="240" w:lineRule="auto"/>
              <w:ind w:right="113"/>
              <w:rPr>
                <w:color w:val="000000"/>
                <w:sz w:val="24"/>
                <w:szCs w:val="24"/>
              </w:rPr>
            </w:pPr>
            <w:r w:rsidRPr="009E6A65">
              <w:rPr>
                <w:sz w:val="24"/>
                <w:szCs w:val="24"/>
              </w:rPr>
              <w:t>П</w:t>
            </w:r>
            <w:r w:rsidRPr="009E6A65">
              <w:rPr>
                <w:color w:val="000000"/>
                <w:sz w:val="24"/>
                <w:szCs w:val="24"/>
              </w:rPr>
              <w:t>овне найменування</w:t>
            </w:r>
            <w:r w:rsidRPr="009E6A65">
              <w:rPr>
                <w:sz w:val="24"/>
                <w:szCs w:val="24"/>
              </w:rPr>
              <w:t xml:space="preserve">, </w:t>
            </w:r>
            <w:r w:rsidRPr="009E6A65">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vAlign w:val="center"/>
          </w:tcPr>
          <w:p w:rsidR="003B52AD" w:rsidRPr="003B52AD" w:rsidRDefault="00400BDA" w:rsidP="003B52AD">
            <w:pPr>
              <w:widowControl w:val="0"/>
              <w:spacing w:after="0" w:line="240" w:lineRule="auto"/>
              <w:ind w:right="113"/>
              <w:rPr>
                <w:b/>
                <w:bCs/>
                <w:color w:val="000000"/>
                <w:sz w:val="24"/>
                <w:szCs w:val="24"/>
              </w:rPr>
            </w:pPr>
            <w:r>
              <w:rPr>
                <w:b/>
                <w:bCs/>
                <w:color w:val="000000"/>
                <w:sz w:val="24"/>
                <w:szCs w:val="24"/>
                <w:lang w:val="en-US"/>
              </w:rPr>
              <w:pict>
                <v:shape id="_x0000_s1027" type="#_x0000_t75" style="position:absolute;margin-left:-137.3pt;margin-top:58.1pt;width:1.6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bCs/>
                <w:color w:val="000000"/>
                <w:sz w:val="24"/>
                <w:szCs w:val="24"/>
              </w:rPr>
              <w:t>Комунальне некомерційне підприємство «</w:t>
            </w:r>
            <w:proofErr w:type="spellStart"/>
            <w:r w:rsidR="003B52AD" w:rsidRPr="003B52AD">
              <w:rPr>
                <w:b/>
                <w:bCs/>
                <w:color w:val="000000"/>
                <w:sz w:val="24"/>
                <w:szCs w:val="24"/>
              </w:rPr>
              <w:t>Міжгірський</w:t>
            </w:r>
            <w:proofErr w:type="spellEnd"/>
            <w:r w:rsidR="003B52AD" w:rsidRPr="003B52AD">
              <w:rPr>
                <w:b/>
                <w:bCs/>
                <w:color w:val="000000"/>
                <w:sz w:val="24"/>
                <w:szCs w:val="24"/>
              </w:rPr>
              <w:t xml:space="preserve"> центр первинної медико-санітарної допомоги </w:t>
            </w:r>
            <w:proofErr w:type="spellStart"/>
            <w:r w:rsidR="003B52AD" w:rsidRPr="003B52AD">
              <w:rPr>
                <w:b/>
                <w:bCs/>
                <w:color w:val="000000"/>
                <w:sz w:val="24"/>
                <w:szCs w:val="24"/>
              </w:rPr>
              <w:t>Міжгірської</w:t>
            </w:r>
            <w:proofErr w:type="spellEnd"/>
            <w:r w:rsidR="003B52AD" w:rsidRPr="003B52AD">
              <w:rPr>
                <w:b/>
                <w:bCs/>
                <w:color w:val="000000"/>
                <w:sz w:val="24"/>
                <w:szCs w:val="24"/>
              </w:rPr>
              <w:t xml:space="preserve"> селищної ради Закарпатської області»</w:t>
            </w:r>
          </w:p>
          <w:p w:rsidR="008E2824" w:rsidRPr="009E6A65" w:rsidRDefault="008E2824" w:rsidP="009E6A65">
            <w:pPr>
              <w:widowControl w:val="0"/>
              <w:spacing w:after="0" w:line="240" w:lineRule="auto"/>
              <w:ind w:right="113"/>
              <w:rPr>
                <w:b/>
                <w:bCs/>
                <w:color w:val="000000"/>
                <w:sz w:val="24"/>
                <w:szCs w:val="24"/>
              </w:rPr>
            </w:pPr>
          </w:p>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код ЄДРПОУ </w:t>
            </w:r>
            <w:r w:rsidR="003B52AD">
              <w:rPr>
                <w:b/>
                <w:bCs/>
                <w:color w:val="000000"/>
                <w:sz w:val="24"/>
                <w:szCs w:val="24"/>
              </w:rPr>
              <w:t>38466285</w:t>
            </w:r>
            <w:r w:rsidRPr="009E6A65">
              <w:rPr>
                <w:b/>
                <w:bCs/>
                <w:color w:val="000000"/>
                <w:sz w:val="24"/>
                <w:szCs w:val="24"/>
              </w:rPr>
              <w:t xml:space="preserve"> (юридична особа, яка забезпечує</w:t>
            </w:r>
          </w:p>
          <w:p w:rsidR="008E2824" w:rsidRPr="009E6A65" w:rsidRDefault="008E2824" w:rsidP="009E6A65">
            <w:pPr>
              <w:widowControl w:val="0"/>
              <w:spacing w:after="0" w:line="240" w:lineRule="auto"/>
              <w:ind w:right="113"/>
              <w:rPr>
                <w:color w:val="000000"/>
                <w:sz w:val="24"/>
                <w:szCs w:val="24"/>
              </w:rPr>
            </w:pPr>
            <w:r w:rsidRPr="009E6A65">
              <w:rPr>
                <w:b/>
                <w:bCs/>
                <w:color w:val="000000"/>
                <w:sz w:val="24"/>
                <w:szCs w:val="24"/>
              </w:rPr>
              <w:t>потреби держави або територіальної громади).</w:t>
            </w:r>
          </w:p>
        </w:tc>
      </w:tr>
      <w:tr w:rsidR="008E2824" w:rsidTr="009E6A65">
        <w:trPr>
          <w:trHeight w:val="74"/>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2.2</w:t>
            </w:r>
          </w:p>
        </w:tc>
        <w:tc>
          <w:tcPr>
            <w:tcW w:w="3144" w:type="dxa"/>
            <w:vAlign w:val="center"/>
          </w:tcPr>
          <w:p w:rsidR="008E2824" w:rsidRPr="009E6A65" w:rsidRDefault="008E2824" w:rsidP="009E6A65">
            <w:pPr>
              <w:widowControl w:val="0"/>
              <w:spacing w:before="120" w:after="120" w:line="240" w:lineRule="auto"/>
              <w:ind w:right="113"/>
              <w:rPr>
                <w:color w:val="000000"/>
                <w:sz w:val="24"/>
                <w:szCs w:val="24"/>
              </w:rPr>
            </w:pPr>
            <w:r w:rsidRPr="009E6A65">
              <w:rPr>
                <w:sz w:val="24"/>
                <w:szCs w:val="24"/>
              </w:rPr>
              <w:t>М</w:t>
            </w:r>
            <w:r w:rsidRPr="009E6A65">
              <w:rPr>
                <w:color w:val="000000"/>
                <w:sz w:val="24"/>
                <w:szCs w:val="24"/>
              </w:rPr>
              <w:t>ісцезнаходження</w:t>
            </w:r>
          </w:p>
        </w:tc>
        <w:tc>
          <w:tcPr>
            <w:tcW w:w="6465" w:type="dxa"/>
            <w:vAlign w:val="center"/>
          </w:tcPr>
          <w:p w:rsidR="008E2824" w:rsidRPr="009E6A65" w:rsidRDefault="008E2824" w:rsidP="009E6A65">
            <w:pPr>
              <w:widowControl w:val="0"/>
              <w:spacing w:after="0" w:line="240" w:lineRule="auto"/>
              <w:rPr>
                <w:color w:val="000000"/>
                <w:sz w:val="24"/>
                <w:szCs w:val="24"/>
              </w:rPr>
            </w:pPr>
            <w:r w:rsidRPr="009E6A65">
              <w:rPr>
                <w:b/>
                <w:bCs/>
                <w:color w:val="000000"/>
                <w:sz w:val="24"/>
                <w:szCs w:val="24"/>
              </w:rPr>
              <w:t>Юридична адреса:</w:t>
            </w:r>
            <w:r w:rsidRPr="009E6A65">
              <w:rPr>
                <w:color w:val="000000"/>
                <w:sz w:val="24"/>
                <w:szCs w:val="24"/>
              </w:rPr>
              <w:t xml:space="preserve"> 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p w:rsidR="008E2824" w:rsidRPr="009E6A65" w:rsidRDefault="008E2824" w:rsidP="009E6A65">
            <w:pPr>
              <w:widowControl w:val="0"/>
              <w:spacing w:after="0" w:line="240" w:lineRule="auto"/>
              <w:rPr>
                <w:color w:val="000000"/>
                <w:sz w:val="24"/>
                <w:szCs w:val="24"/>
              </w:rPr>
            </w:pPr>
            <w:r w:rsidRPr="009E6A65">
              <w:rPr>
                <w:b/>
                <w:bCs/>
                <w:color w:val="000000"/>
                <w:sz w:val="24"/>
                <w:szCs w:val="24"/>
              </w:rPr>
              <w:t xml:space="preserve">Фактична адреса: </w:t>
            </w:r>
            <w:r w:rsidRPr="009E6A65">
              <w:rPr>
                <w:color w:val="000000"/>
                <w:sz w:val="24"/>
                <w:szCs w:val="24"/>
              </w:rPr>
              <w:t xml:space="preserve">90000, Закарпатська область, </w:t>
            </w:r>
            <w:proofErr w:type="spellStart"/>
            <w:r w:rsidRPr="009E6A65">
              <w:rPr>
                <w:color w:val="000000"/>
                <w:sz w:val="24"/>
                <w:szCs w:val="24"/>
              </w:rPr>
              <w:t>смт.Міжгір’я</w:t>
            </w:r>
            <w:proofErr w:type="spellEnd"/>
            <w:r w:rsidRPr="009E6A65">
              <w:rPr>
                <w:color w:val="000000"/>
                <w:sz w:val="24"/>
                <w:szCs w:val="24"/>
              </w:rPr>
              <w:t xml:space="preserve">, </w:t>
            </w:r>
            <w:proofErr w:type="spellStart"/>
            <w:r w:rsidRPr="009E6A65">
              <w:rPr>
                <w:color w:val="000000"/>
                <w:sz w:val="24"/>
                <w:szCs w:val="24"/>
              </w:rPr>
              <w:t>вул.Возз’єднання</w:t>
            </w:r>
            <w:proofErr w:type="spellEnd"/>
            <w:r w:rsidRPr="009E6A65">
              <w:rPr>
                <w:color w:val="000000"/>
                <w:sz w:val="24"/>
                <w:szCs w:val="24"/>
              </w:rPr>
              <w:t xml:space="preserve">, 4 </w:t>
            </w:r>
          </w:p>
        </w:tc>
      </w:tr>
      <w:tr w:rsidR="008E2824" w:rsidTr="009E6A65">
        <w:trPr>
          <w:trHeight w:val="52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2.3</w:t>
            </w:r>
          </w:p>
        </w:tc>
        <w:tc>
          <w:tcPr>
            <w:tcW w:w="3144" w:type="dxa"/>
            <w:vAlign w:val="center"/>
          </w:tcPr>
          <w:p w:rsidR="008E2824" w:rsidRPr="009E6A65" w:rsidRDefault="008E2824" w:rsidP="009E6A65">
            <w:pPr>
              <w:widowControl w:val="0"/>
              <w:spacing w:after="0" w:line="240" w:lineRule="auto"/>
              <w:rPr>
                <w:color w:val="000000"/>
                <w:sz w:val="24"/>
                <w:szCs w:val="24"/>
              </w:rPr>
            </w:pPr>
            <w:r w:rsidRPr="009E6A65">
              <w:rPr>
                <w:sz w:val="24"/>
                <w:szCs w:val="24"/>
              </w:rPr>
              <w:t>П</w:t>
            </w:r>
            <w:r w:rsidRPr="009E6A65">
              <w:rPr>
                <w:color w:val="000000"/>
                <w:sz w:val="24"/>
                <w:szCs w:val="24"/>
              </w:rPr>
              <w:t>осадова особа Замовника, уповноважена здійснювати зв’язок з учасниками</w:t>
            </w:r>
          </w:p>
        </w:tc>
        <w:tc>
          <w:tcPr>
            <w:tcW w:w="6465" w:type="dxa"/>
            <w:vAlign w:val="center"/>
          </w:tcPr>
          <w:p w:rsidR="003B52AD" w:rsidRDefault="003B52AD" w:rsidP="009E6A65">
            <w:pPr>
              <w:widowControl w:val="0"/>
              <w:spacing w:after="0" w:line="240" w:lineRule="auto"/>
              <w:rPr>
                <w:color w:val="000000"/>
                <w:sz w:val="24"/>
                <w:szCs w:val="24"/>
              </w:rPr>
            </w:pPr>
            <w:r>
              <w:rPr>
                <w:color w:val="000000"/>
                <w:sz w:val="24"/>
                <w:szCs w:val="24"/>
              </w:rPr>
              <w:t xml:space="preserve">Фахівець з публічних </w:t>
            </w:r>
            <w:proofErr w:type="spellStart"/>
            <w:r>
              <w:rPr>
                <w:color w:val="000000"/>
                <w:sz w:val="24"/>
                <w:szCs w:val="24"/>
              </w:rPr>
              <w:t>закупівель</w:t>
            </w:r>
            <w:proofErr w:type="spellEnd"/>
            <w:r>
              <w:rPr>
                <w:color w:val="000000"/>
                <w:sz w:val="24"/>
                <w:szCs w:val="24"/>
              </w:rPr>
              <w:t xml:space="preserve"> Бірюкова Марина Іванівна</w:t>
            </w:r>
          </w:p>
          <w:p w:rsidR="008E2824" w:rsidRPr="009E6A65" w:rsidRDefault="008E2824" w:rsidP="009E6A65">
            <w:pPr>
              <w:widowControl w:val="0"/>
              <w:spacing w:after="0" w:line="240" w:lineRule="auto"/>
              <w:rPr>
                <w:color w:val="000000"/>
                <w:sz w:val="24"/>
                <w:szCs w:val="24"/>
              </w:rPr>
            </w:pPr>
            <w:proofErr w:type="spellStart"/>
            <w:r w:rsidRPr="009E6A65">
              <w:rPr>
                <w:color w:val="000000"/>
                <w:sz w:val="24"/>
                <w:szCs w:val="24"/>
              </w:rPr>
              <w:t>тел</w:t>
            </w:r>
            <w:proofErr w:type="spellEnd"/>
            <w:r w:rsidRPr="009E6A65">
              <w:rPr>
                <w:color w:val="000000"/>
                <w:sz w:val="24"/>
                <w:szCs w:val="24"/>
              </w:rPr>
              <w:t xml:space="preserve">. </w:t>
            </w:r>
            <w:r w:rsidR="000F208D" w:rsidRPr="000F208D">
              <w:rPr>
                <w:color w:val="000000"/>
                <w:sz w:val="24"/>
                <w:szCs w:val="24"/>
              </w:rPr>
              <w:t xml:space="preserve">(095)0944566 </w:t>
            </w:r>
          </w:p>
          <w:p w:rsidR="008E2824" w:rsidRPr="003B52AD" w:rsidRDefault="008E2824" w:rsidP="009E6A65">
            <w:pPr>
              <w:widowControl w:val="0"/>
              <w:spacing w:after="0" w:line="240" w:lineRule="auto"/>
              <w:rPr>
                <w:color w:val="000000"/>
                <w:sz w:val="24"/>
                <w:szCs w:val="24"/>
                <w:lang w:val="ru-RU"/>
              </w:rPr>
            </w:pPr>
            <w:r w:rsidRPr="009E6A65">
              <w:rPr>
                <w:color w:val="000000"/>
                <w:sz w:val="24"/>
                <w:szCs w:val="24"/>
              </w:rPr>
              <w:t>е-</w:t>
            </w:r>
            <w:proofErr w:type="spellStart"/>
            <w:r w:rsidRPr="009E6A65">
              <w:rPr>
                <w:color w:val="000000"/>
                <w:sz w:val="24"/>
                <w:szCs w:val="24"/>
              </w:rPr>
              <w:t>mail</w:t>
            </w:r>
            <w:proofErr w:type="spellEnd"/>
            <w:r w:rsidRPr="009E6A65">
              <w:rPr>
                <w:color w:val="000000"/>
                <w:sz w:val="24"/>
                <w:szCs w:val="24"/>
              </w:rPr>
              <w:t xml:space="preserve">: </w:t>
            </w:r>
            <w:r w:rsidR="000F208D">
              <w:rPr>
                <w:color w:val="000000"/>
                <w:sz w:val="24"/>
                <w:szCs w:val="24"/>
                <w:lang w:val="en-US"/>
              </w:rPr>
              <w:t>cpmsd-mizg@ukr.net</w:t>
            </w:r>
          </w:p>
          <w:p w:rsidR="008E2824" w:rsidRPr="009E6A65" w:rsidRDefault="008E2824" w:rsidP="009E6A65">
            <w:pPr>
              <w:widowControl w:val="0"/>
              <w:spacing w:after="0" w:line="240" w:lineRule="auto"/>
              <w:rPr>
                <w:color w:val="000000"/>
                <w:sz w:val="24"/>
                <w:szCs w:val="24"/>
              </w:rPr>
            </w:pPr>
          </w:p>
        </w:tc>
      </w:tr>
      <w:tr w:rsidR="008E2824" w:rsidTr="009E6A65">
        <w:trPr>
          <w:trHeight w:val="18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Процедура закупівлі</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Відкриті торги</w:t>
            </w:r>
            <w:r w:rsidRPr="009E6A65">
              <w:rPr>
                <w:sz w:val="24"/>
                <w:szCs w:val="24"/>
              </w:rPr>
              <w:t xml:space="preserve"> </w:t>
            </w:r>
            <w:r w:rsidRPr="009E6A65">
              <w:rPr>
                <w:color w:val="000000"/>
                <w:sz w:val="24"/>
                <w:szCs w:val="24"/>
              </w:rPr>
              <w:t>у порядку, визначеному Особливостями (далі – відкриті торги, процедура закупівлі).</w:t>
            </w:r>
          </w:p>
        </w:tc>
      </w:tr>
      <w:tr w:rsidR="008E2824" w:rsidTr="009E6A65">
        <w:trPr>
          <w:trHeight w:val="145"/>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Інформація про предмет закупівлі</w:t>
            </w:r>
          </w:p>
        </w:tc>
        <w:tc>
          <w:tcPr>
            <w:tcW w:w="6465" w:type="dxa"/>
            <w:vAlign w:val="center"/>
          </w:tcPr>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407"/>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4.1</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Н</w:t>
            </w:r>
            <w:r w:rsidRPr="009E6A65">
              <w:rPr>
                <w:color w:val="000000"/>
                <w:sz w:val="24"/>
                <w:szCs w:val="24"/>
              </w:rPr>
              <w:t>азва предмета закупівлі</w:t>
            </w:r>
          </w:p>
          <w:p w:rsidR="008E2824" w:rsidRPr="009E6A65" w:rsidRDefault="008E2824" w:rsidP="009E6A65">
            <w:pPr>
              <w:widowControl w:val="0"/>
              <w:spacing w:after="0" w:line="240" w:lineRule="auto"/>
              <w:ind w:left="-9" w:right="113"/>
              <w:rPr>
                <w:color w:val="000000"/>
                <w:sz w:val="24"/>
                <w:szCs w:val="24"/>
              </w:rPr>
            </w:pPr>
          </w:p>
          <w:p w:rsidR="008E2824" w:rsidRPr="009E6A65" w:rsidRDefault="008E2824" w:rsidP="009E6A65">
            <w:pPr>
              <w:pStyle w:val="ad"/>
              <w:widowControl w:val="0"/>
              <w:numPr>
                <w:ilvl w:val="0"/>
                <w:numId w:val="3"/>
              </w:numPr>
              <w:spacing w:after="0" w:line="240" w:lineRule="auto"/>
              <w:ind w:right="113"/>
              <w:rPr>
                <w:color w:val="000000"/>
                <w:sz w:val="24"/>
                <w:szCs w:val="24"/>
                <w:lang w:eastAsia="ru-RU"/>
              </w:rPr>
            </w:pPr>
            <w:r w:rsidRPr="009E6A65">
              <w:rPr>
                <w:color w:val="000000"/>
                <w:sz w:val="24"/>
                <w:szCs w:val="24"/>
                <w:lang w:eastAsia="ru-RU"/>
              </w:rPr>
              <w:t>Очікувана вартість предмета закупівлі</w:t>
            </w:r>
          </w:p>
        </w:tc>
        <w:tc>
          <w:tcPr>
            <w:tcW w:w="6465" w:type="dxa"/>
            <w:vAlign w:val="center"/>
          </w:tcPr>
          <w:p w:rsidR="00F90BF9" w:rsidRDefault="00F90BF9" w:rsidP="000F208D">
            <w:pPr>
              <w:widowControl w:val="0"/>
              <w:spacing w:after="0" w:line="240" w:lineRule="auto"/>
              <w:ind w:right="113"/>
              <w:jc w:val="both"/>
              <w:rPr>
                <w:b/>
                <w:bCs/>
                <w:color w:val="000000"/>
                <w:sz w:val="24"/>
                <w:szCs w:val="24"/>
                <w:u w:val="single"/>
              </w:rPr>
            </w:pPr>
            <w:r w:rsidRPr="00F90BF9">
              <w:rPr>
                <w:b/>
                <w:bCs/>
                <w:color w:val="000000"/>
                <w:sz w:val="24"/>
                <w:szCs w:val="24"/>
                <w:u w:val="single"/>
              </w:rPr>
              <w:t xml:space="preserve">Капітальний ремонт фельдшерсько-акушерського пункту </w:t>
            </w:r>
            <w:proofErr w:type="spellStart"/>
            <w:r w:rsidRPr="00F90BF9">
              <w:rPr>
                <w:b/>
                <w:bCs/>
                <w:color w:val="000000"/>
                <w:sz w:val="24"/>
                <w:szCs w:val="24"/>
                <w:u w:val="single"/>
              </w:rPr>
              <w:t>с.Верхній</w:t>
            </w:r>
            <w:proofErr w:type="spellEnd"/>
            <w:r w:rsidRPr="00F90BF9">
              <w:rPr>
                <w:b/>
                <w:bCs/>
                <w:color w:val="000000"/>
                <w:sz w:val="24"/>
                <w:szCs w:val="24"/>
                <w:u w:val="single"/>
              </w:rPr>
              <w:t xml:space="preserve"> Студений, номер 540, КНП </w:t>
            </w:r>
            <w:proofErr w:type="spellStart"/>
            <w:r w:rsidRPr="00F90BF9">
              <w:rPr>
                <w:b/>
                <w:bCs/>
                <w:color w:val="000000"/>
                <w:sz w:val="24"/>
                <w:szCs w:val="24"/>
                <w:u w:val="single"/>
              </w:rPr>
              <w:t>Міжгірський</w:t>
            </w:r>
            <w:proofErr w:type="spellEnd"/>
            <w:r w:rsidRPr="00F90BF9">
              <w:rPr>
                <w:b/>
                <w:bCs/>
                <w:color w:val="000000"/>
                <w:sz w:val="24"/>
                <w:szCs w:val="24"/>
                <w:u w:val="single"/>
              </w:rPr>
              <w:t xml:space="preserve"> центр первинної медико-санітарної допомоги </w:t>
            </w:r>
            <w:proofErr w:type="spellStart"/>
            <w:r w:rsidRPr="00F90BF9">
              <w:rPr>
                <w:b/>
                <w:bCs/>
                <w:color w:val="000000"/>
                <w:sz w:val="24"/>
                <w:szCs w:val="24"/>
                <w:u w:val="single"/>
              </w:rPr>
              <w:t>Міжгірської</w:t>
            </w:r>
            <w:proofErr w:type="spellEnd"/>
            <w:r w:rsidRPr="00F90BF9">
              <w:rPr>
                <w:b/>
                <w:bCs/>
                <w:color w:val="000000"/>
                <w:sz w:val="24"/>
                <w:szCs w:val="24"/>
                <w:u w:val="single"/>
              </w:rPr>
              <w:t xml:space="preserve"> селищної ради)</w:t>
            </w:r>
          </w:p>
          <w:p w:rsidR="00F90BF9" w:rsidRDefault="00F90BF9" w:rsidP="000F208D">
            <w:pPr>
              <w:widowControl w:val="0"/>
              <w:spacing w:after="0" w:line="240" w:lineRule="auto"/>
              <w:ind w:right="113"/>
              <w:jc w:val="both"/>
              <w:rPr>
                <w:b/>
                <w:bCs/>
                <w:color w:val="000000"/>
                <w:sz w:val="24"/>
                <w:szCs w:val="24"/>
                <w:u w:val="single"/>
              </w:rPr>
            </w:pPr>
          </w:p>
          <w:p w:rsidR="008E2824" w:rsidRPr="009E6A65" w:rsidRDefault="008E2824" w:rsidP="00F90BF9">
            <w:pPr>
              <w:widowControl w:val="0"/>
              <w:spacing w:after="0" w:line="240" w:lineRule="auto"/>
              <w:ind w:right="113"/>
              <w:jc w:val="both"/>
              <w:rPr>
                <w:b/>
                <w:bCs/>
                <w:color w:val="000000"/>
                <w:sz w:val="24"/>
                <w:szCs w:val="24"/>
              </w:rPr>
            </w:pPr>
            <w:r w:rsidRPr="00C202F4">
              <w:rPr>
                <w:b/>
                <w:bCs/>
                <w:color w:val="000000"/>
                <w:sz w:val="24"/>
                <w:szCs w:val="24"/>
                <w:u w:val="single"/>
              </w:rPr>
              <w:t xml:space="preserve">Очікувана вартість: </w:t>
            </w:r>
            <w:r w:rsidR="00F90BF9">
              <w:rPr>
                <w:b/>
                <w:bCs/>
                <w:color w:val="000000"/>
                <w:sz w:val="24"/>
                <w:szCs w:val="24"/>
                <w:u w:val="single"/>
              </w:rPr>
              <w:t>599815</w:t>
            </w:r>
            <w:r w:rsidR="000F208D">
              <w:rPr>
                <w:b/>
                <w:bCs/>
                <w:color w:val="000000"/>
                <w:sz w:val="24"/>
                <w:szCs w:val="24"/>
                <w:u w:val="single"/>
              </w:rPr>
              <w:t xml:space="preserve">, </w:t>
            </w:r>
            <w:r w:rsidR="00F90BF9">
              <w:rPr>
                <w:b/>
                <w:bCs/>
                <w:color w:val="000000"/>
                <w:sz w:val="24"/>
                <w:szCs w:val="24"/>
                <w:u w:val="single"/>
              </w:rPr>
              <w:t>00</w:t>
            </w:r>
            <w:r w:rsidRPr="00C202F4">
              <w:rPr>
                <w:b/>
                <w:bCs/>
                <w:color w:val="000000"/>
                <w:sz w:val="24"/>
                <w:szCs w:val="24"/>
                <w:u w:val="single"/>
              </w:rPr>
              <w:t xml:space="preserve"> (</w:t>
            </w:r>
            <w:r w:rsidR="00F90BF9">
              <w:rPr>
                <w:b/>
                <w:bCs/>
                <w:color w:val="000000"/>
                <w:sz w:val="24"/>
                <w:szCs w:val="24"/>
                <w:u w:val="single"/>
              </w:rPr>
              <w:t>П’ятсот дев’яносто дев’ять</w:t>
            </w:r>
            <w:r w:rsidRPr="00C202F4">
              <w:rPr>
                <w:b/>
                <w:bCs/>
                <w:color w:val="000000"/>
                <w:sz w:val="24"/>
                <w:szCs w:val="24"/>
                <w:u w:val="single"/>
              </w:rPr>
              <w:t xml:space="preserve"> тисяч </w:t>
            </w:r>
            <w:r w:rsidR="000F208D">
              <w:rPr>
                <w:b/>
                <w:bCs/>
                <w:color w:val="000000"/>
                <w:sz w:val="24"/>
                <w:szCs w:val="24"/>
                <w:u w:val="single"/>
              </w:rPr>
              <w:t>вісімсот п’ятнадцять</w:t>
            </w:r>
            <w:r w:rsidRPr="00C202F4">
              <w:rPr>
                <w:b/>
                <w:bCs/>
                <w:color w:val="000000"/>
                <w:sz w:val="24"/>
                <w:szCs w:val="24"/>
                <w:u w:val="single"/>
              </w:rPr>
              <w:t xml:space="preserve"> грн. </w:t>
            </w:r>
            <w:r w:rsidR="00F90BF9">
              <w:rPr>
                <w:b/>
                <w:bCs/>
                <w:color w:val="000000"/>
                <w:sz w:val="24"/>
                <w:szCs w:val="24"/>
                <w:u w:val="single"/>
              </w:rPr>
              <w:t>00</w:t>
            </w:r>
            <w:r w:rsidRPr="00C202F4">
              <w:rPr>
                <w:b/>
                <w:bCs/>
                <w:color w:val="000000"/>
                <w:sz w:val="24"/>
                <w:szCs w:val="24"/>
                <w:u w:val="single"/>
              </w:rPr>
              <w:t xml:space="preserve"> коп.) з ПДВ</w:t>
            </w: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4.2</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О</w:t>
            </w:r>
            <w:r w:rsidRPr="009E6A65">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Дана закупівля здійснюється без поділу на окремі частини предмета закупівлі (лоти).</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4.3</w:t>
            </w:r>
          </w:p>
        </w:tc>
        <w:tc>
          <w:tcPr>
            <w:tcW w:w="3144" w:type="dxa"/>
            <w:vAlign w:val="center"/>
          </w:tcPr>
          <w:p w:rsidR="008E2824" w:rsidRPr="009E6A65" w:rsidRDefault="008E2824" w:rsidP="00F90BF9">
            <w:pPr>
              <w:widowControl w:val="0"/>
              <w:spacing w:after="0" w:line="240" w:lineRule="auto"/>
              <w:ind w:left="-9" w:right="113"/>
              <w:rPr>
                <w:color w:val="000000"/>
                <w:sz w:val="24"/>
                <w:szCs w:val="24"/>
              </w:rPr>
            </w:pPr>
            <w:r w:rsidRPr="009E6A65">
              <w:rPr>
                <w:sz w:val="24"/>
                <w:szCs w:val="24"/>
              </w:rPr>
              <w:t>М</w:t>
            </w:r>
            <w:r w:rsidRPr="009E6A65">
              <w:rPr>
                <w:color w:val="000000"/>
                <w:sz w:val="24"/>
                <w:szCs w:val="24"/>
              </w:rPr>
              <w:t>ісце</w:t>
            </w:r>
            <w:r w:rsidR="00F90BF9">
              <w:rPr>
                <w:color w:val="000000"/>
                <w:sz w:val="24"/>
                <w:szCs w:val="24"/>
              </w:rPr>
              <w:t xml:space="preserve"> виконання робіт, їх обсяги</w:t>
            </w:r>
          </w:p>
        </w:tc>
        <w:tc>
          <w:tcPr>
            <w:tcW w:w="6465" w:type="dxa"/>
            <w:vAlign w:val="center"/>
          </w:tcPr>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Місце поставки:</w:t>
            </w:r>
            <w:r w:rsidRPr="00C202F4">
              <w:rPr>
                <w:b/>
                <w:color w:val="000000"/>
                <w:sz w:val="24"/>
                <w:szCs w:val="24"/>
                <w:u w:val="single"/>
              </w:rPr>
              <w:t xml:space="preserve"> Зака</w:t>
            </w:r>
            <w:r w:rsidR="000F208D">
              <w:rPr>
                <w:b/>
                <w:color w:val="000000"/>
                <w:sz w:val="24"/>
                <w:szCs w:val="24"/>
                <w:u w:val="single"/>
              </w:rPr>
              <w:t xml:space="preserve">рпатська область, </w:t>
            </w:r>
            <w:r w:rsidR="00E77579">
              <w:rPr>
                <w:b/>
                <w:color w:val="000000"/>
                <w:sz w:val="24"/>
                <w:szCs w:val="24"/>
                <w:u w:val="single"/>
              </w:rPr>
              <w:t>Хуст</w:t>
            </w:r>
            <w:r w:rsidR="0007473B">
              <w:rPr>
                <w:b/>
                <w:color w:val="000000"/>
                <w:sz w:val="24"/>
                <w:szCs w:val="24"/>
                <w:u w:val="single"/>
              </w:rPr>
              <w:t>с</w:t>
            </w:r>
            <w:r w:rsidR="00E77579">
              <w:rPr>
                <w:b/>
                <w:color w:val="000000"/>
                <w:sz w:val="24"/>
                <w:szCs w:val="24"/>
                <w:u w:val="single"/>
              </w:rPr>
              <w:t>ький район,</w:t>
            </w:r>
            <w:r w:rsidR="000F208D">
              <w:rPr>
                <w:b/>
                <w:color w:val="000000"/>
                <w:sz w:val="24"/>
                <w:szCs w:val="24"/>
                <w:u w:val="single"/>
              </w:rPr>
              <w:t xml:space="preserve"> </w:t>
            </w:r>
            <w:r w:rsidR="000F208D" w:rsidRPr="000F208D">
              <w:rPr>
                <w:b/>
                <w:color w:val="000000"/>
                <w:sz w:val="24"/>
                <w:szCs w:val="24"/>
                <w:u w:val="single"/>
              </w:rPr>
              <w:t xml:space="preserve"> </w:t>
            </w:r>
            <w:r w:rsidR="00F90BF9">
              <w:rPr>
                <w:b/>
                <w:color w:val="000000"/>
                <w:sz w:val="24"/>
                <w:szCs w:val="24"/>
                <w:u w:val="single"/>
              </w:rPr>
              <w:t>с. Верхній Студений, номер 540</w:t>
            </w:r>
          </w:p>
          <w:p w:rsidR="008E2824" w:rsidRPr="00C202F4" w:rsidRDefault="008E2824" w:rsidP="00C202F4">
            <w:pPr>
              <w:widowControl w:val="0"/>
              <w:spacing w:after="0" w:line="240" w:lineRule="auto"/>
              <w:ind w:right="113" w:firstLine="176"/>
              <w:jc w:val="both"/>
              <w:rPr>
                <w:b/>
                <w:color w:val="000000"/>
                <w:sz w:val="24"/>
                <w:szCs w:val="24"/>
                <w:u w:val="single"/>
              </w:rPr>
            </w:pPr>
          </w:p>
          <w:p w:rsidR="008E2824" w:rsidRPr="00C202F4" w:rsidRDefault="00F90BF9" w:rsidP="00C202F4">
            <w:pPr>
              <w:widowControl w:val="0"/>
              <w:spacing w:after="0" w:line="240" w:lineRule="auto"/>
              <w:ind w:right="113" w:firstLine="176"/>
              <w:jc w:val="both"/>
              <w:rPr>
                <w:b/>
                <w:color w:val="000000"/>
                <w:sz w:val="24"/>
                <w:szCs w:val="24"/>
                <w:u w:val="single"/>
              </w:rPr>
            </w:pPr>
            <w:r>
              <w:rPr>
                <w:b/>
                <w:bCs/>
                <w:color w:val="000000"/>
                <w:sz w:val="24"/>
                <w:szCs w:val="24"/>
                <w:u w:val="single"/>
              </w:rPr>
              <w:t>Кількість робіт</w:t>
            </w:r>
            <w:r w:rsidR="008E2824" w:rsidRPr="00C202F4">
              <w:rPr>
                <w:b/>
                <w:bCs/>
                <w:color w:val="000000"/>
                <w:sz w:val="24"/>
                <w:szCs w:val="24"/>
                <w:u w:val="single"/>
              </w:rPr>
              <w:t xml:space="preserve">: </w:t>
            </w:r>
            <w:r w:rsidR="008E2824" w:rsidRPr="00C202F4">
              <w:rPr>
                <w:b/>
                <w:color w:val="000000"/>
                <w:sz w:val="24"/>
                <w:szCs w:val="24"/>
                <w:u w:val="single"/>
              </w:rPr>
              <w:t xml:space="preserve"> </w:t>
            </w:r>
            <w:r>
              <w:rPr>
                <w:b/>
                <w:color w:val="000000"/>
                <w:sz w:val="24"/>
                <w:szCs w:val="24"/>
                <w:u w:val="single"/>
              </w:rPr>
              <w:t>1 робота</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4.4</w:t>
            </w:r>
          </w:p>
        </w:tc>
        <w:tc>
          <w:tcPr>
            <w:tcW w:w="3144" w:type="dxa"/>
            <w:vAlign w:val="center"/>
          </w:tcPr>
          <w:p w:rsidR="008E2824" w:rsidRPr="009E6A65" w:rsidRDefault="008E2824" w:rsidP="00F90BF9">
            <w:pPr>
              <w:widowControl w:val="0"/>
              <w:spacing w:after="0" w:line="240" w:lineRule="auto"/>
              <w:ind w:left="-9" w:right="113"/>
              <w:rPr>
                <w:color w:val="000000"/>
                <w:sz w:val="24"/>
                <w:szCs w:val="24"/>
              </w:rPr>
            </w:pPr>
            <w:r w:rsidRPr="009E6A65">
              <w:rPr>
                <w:sz w:val="24"/>
                <w:szCs w:val="24"/>
              </w:rPr>
              <w:t>С</w:t>
            </w:r>
            <w:r w:rsidRPr="009E6A65">
              <w:rPr>
                <w:color w:val="000000"/>
                <w:sz w:val="24"/>
                <w:szCs w:val="24"/>
              </w:rPr>
              <w:t xml:space="preserve">трок </w:t>
            </w:r>
            <w:r w:rsidR="00F90BF9">
              <w:rPr>
                <w:color w:val="000000"/>
                <w:sz w:val="24"/>
                <w:szCs w:val="24"/>
              </w:rPr>
              <w:t>виконання робіт</w:t>
            </w:r>
            <w:r w:rsidRPr="009E6A65">
              <w:rPr>
                <w:color w:val="000000"/>
                <w:sz w:val="24"/>
                <w:szCs w:val="24"/>
              </w:rPr>
              <w:t xml:space="preserve"> </w:t>
            </w:r>
          </w:p>
        </w:tc>
        <w:tc>
          <w:tcPr>
            <w:tcW w:w="6465" w:type="dxa"/>
            <w:vAlign w:val="center"/>
          </w:tcPr>
          <w:p w:rsidR="008E2824" w:rsidRPr="00A20BDC" w:rsidRDefault="00F90BF9" w:rsidP="005C2B82">
            <w:pPr>
              <w:widowControl w:val="0"/>
              <w:spacing w:after="0" w:line="240" w:lineRule="auto"/>
              <w:jc w:val="both"/>
              <w:rPr>
                <w:b/>
                <w:sz w:val="24"/>
                <w:szCs w:val="24"/>
              </w:rPr>
            </w:pPr>
            <w:r>
              <w:rPr>
                <w:b/>
                <w:sz w:val="24"/>
                <w:szCs w:val="24"/>
              </w:rPr>
              <w:t>до 31.12.2022 року</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jc w:val="both"/>
              <w:rPr>
                <w:b/>
                <w:bCs/>
                <w:i/>
                <w:color w:val="000000"/>
                <w:sz w:val="24"/>
                <w:szCs w:val="24"/>
              </w:rPr>
            </w:pPr>
            <w:r w:rsidRPr="009E6A65">
              <w:rPr>
                <w:b/>
                <w:bCs/>
                <w:color w:val="000000"/>
                <w:sz w:val="24"/>
                <w:szCs w:val="24"/>
              </w:rPr>
              <w:t>Недискримінація учасників</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sz w:val="24"/>
                <w:szCs w:val="24"/>
              </w:rPr>
              <w:t xml:space="preserve">Учасники (резиденти та нерезиденти) всіх форм власності </w:t>
            </w:r>
            <w:r w:rsidRPr="009E6A65">
              <w:rPr>
                <w:sz w:val="24"/>
                <w:szCs w:val="24"/>
                <w:highlight w:val="white"/>
              </w:rPr>
              <w:t xml:space="preserve">та організаційно-правових форм беруть участь у процедурах </w:t>
            </w:r>
            <w:proofErr w:type="spellStart"/>
            <w:r w:rsidRPr="009E6A65">
              <w:rPr>
                <w:sz w:val="24"/>
                <w:szCs w:val="24"/>
                <w:highlight w:val="white"/>
              </w:rPr>
              <w:t>закупівель</w:t>
            </w:r>
            <w:proofErr w:type="spellEnd"/>
            <w:r w:rsidRPr="009E6A65">
              <w:rPr>
                <w:sz w:val="24"/>
                <w:szCs w:val="24"/>
                <w:highlight w:val="white"/>
              </w:rPr>
              <w:t xml:space="preserve"> на рівних умовах.</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Валютою тендерної пропозиції є гривня</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мову (мови), якою (якими) повинно бути складено тендерні пропозиції</w:t>
            </w:r>
          </w:p>
        </w:tc>
        <w:tc>
          <w:tcPr>
            <w:tcW w:w="6465" w:type="dxa"/>
            <w:vAlign w:val="center"/>
          </w:tcPr>
          <w:p w:rsidR="008E2824" w:rsidRPr="009E6A65" w:rsidRDefault="008E2824" w:rsidP="009E6A65">
            <w:pPr>
              <w:widowControl w:val="0"/>
              <w:jc w:val="both"/>
              <w:rPr>
                <w:color w:val="000000"/>
                <w:sz w:val="24"/>
                <w:szCs w:val="24"/>
              </w:rPr>
            </w:pPr>
            <w:r w:rsidRPr="009E6A65">
              <w:rPr>
                <w:color w:val="000000"/>
                <w:sz w:val="24"/>
                <w:szCs w:val="24"/>
              </w:rPr>
              <w:t xml:space="preserve">Під час проведення процедур </w:t>
            </w:r>
            <w:proofErr w:type="spellStart"/>
            <w:r w:rsidRPr="009E6A65">
              <w:rPr>
                <w:color w:val="000000"/>
                <w:sz w:val="24"/>
                <w:szCs w:val="24"/>
              </w:rPr>
              <w:t>закупівель</w:t>
            </w:r>
            <w:proofErr w:type="spellEnd"/>
            <w:r w:rsidRPr="009E6A65">
              <w:rPr>
                <w:color w:val="000000"/>
                <w:sz w:val="24"/>
                <w:szCs w:val="24"/>
              </w:rPr>
              <w:t xml:space="preserve"> усі документи, що готуються замовником, викладаються українською мовою.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E2824" w:rsidRPr="009E6A65" w:rsidRDefault="008E2824" w:rsidP="009E6A65">
            <w:pPr>
              <w:spacing w:before="150" w:after="150" w:line="240" w:lineRule="auto"/>
              <w:jc w:val="both"/>
              <w:rPr>
                <w:sz w:val="24"/>
                <w:szCs w:val="24"/>
              </w:rPr>
            </w:pPr>
            <w:r w:rsidRPr="009E6A65">
              <w:rPr>
                <w:sz w:val="24"/>
                <w:szCs w:val="24"/>
              </w:rPr>
              <w:t xml:space="preserve">Уся інформація розміщується в електронній системі </w:t>
            </w:r>
            <w:proofErr w:type="spellStart"/>
            <w:r w:rsidRPr="009E6A65">
              <w:rPr>
                <w:sz w:val="24"/>
                <w:szCs w:val="24"/>
              </w:rPr>
              <w:t>закупівель</w:t>
            </w:r>
            <w:proofErr w:type="spellEnd"/>
            <w:r w:rsidRPr="009E6A65">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E6A65">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p>
        </w:tc>
        <w:tc>
          <w:tcPr>
            <w:tcW w:w="3144" w:type="dxa"/>
          </w:tcPr>
          <w:p w:rsidR="008E2824" w:rsidRPr="009E6A65" w:rsidRDefault="008E2824" w:rsidP="009E6A65">
            <w:pPr>
              <w:widowControl w:val="0"/>
              <w:spacing w:after="0" w:line="240" w:lineRule="auto"/>
              <w:ind w:right="113"/>
              <w:rPr>
                <w:i/>
                <w:color w:val="000000"/>
                <w:sz w:val="24"/>
                <w:szCs w:val="24"/>
              </w:rPr>
            </w:pPr>
          </w:p>
        </w:tc>
        <w:tc>
          <w:tcPr>
            <w:tcW w:w="6465" w:type="dxa"/>
          </w:tcPr>
          <w:p w:rsidR="008E2824" w:rsidRPr="009E6A65" w:rsidRDefault="008E2824" w:rsidP="009E6A65">
            <w:pPr>
              <w:widowControl w:val="0"/>
              <w:tabs>
                <w:tab w:val="left" w:pos="5800"/>
              </w:tabs>
              <w:spacing w:after="0" w:line="240" w:lineRule="auto"/>
              <w:ind w:firstLine="176"/>
              <w:jc w:val="both"/>
              <w:rPr>
                <w:sz w:val="24"/>
                <w:szCs w:val="24"/>
                <w:highlight w:val="white"/>
              </w:rPr>
            </w:pPr>
          </w:p>
        </w:tc>
      </w:tr>
      <w:tr w:rsidR="008E2824" w:rsidTr="009E6A65">
        <w:trPr>
          <w:trHeight w:val="283"/>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 Порядок внесення змін та надання роз’яснень до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Процедура надання роз’яснень щодо тендерної документації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highlight w:val="white"/>
              </w:rPr>
              <w:t xml:space="preserve">Фізична/юридична особа має право </w:t>
            </w:r>
            <w:r w:rsidRPr="009E6A65">
              <w:rPr>
                <w:b/>
                <w:bCs/>
                <w:color w:val="000000"/>
                <w:sz w:val="24"/>
                <w:szCs w:val="24"/>
                <w:highlight w:val="white"/>
              </w:rPr>
              <w:t>не пізніше ніж за три дні</w:t>
            </w:r>
            <w:r w:rsidRPr="009E6A65">
              <w:rPr>
                <w:color w:val="000000"/>
                <w:sz w:val="24"/>
                <w:szCs w:val="24"/>
                <w:highlight w:val="white"/>
              </w:rPr>
              <w:t xml:space="preserve"> до закінчення строку подання тендерної пропозиції звернутися через електронну систему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E6A65">
              <w:rPr>
                <w:color w:val="000000"/>
                <w:sz w:val="24"/>
                <w:szCs w:val="24"/>
                <w:highlight w:val="white"/>
              </w:rPr>
              <w:lastRenderedPageBreak/>
              <w:t xml:space="preserve">оприлюднення його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w:t>
            </w:r>
            <w:r w:rsidRPr="009E6A65">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9E6A65">
              <w:rPr>
                <w:color w:val="000000"/>
                <w:sz w:val="24"/>
                <w:szCs w:val="24"/>
              </w:rPr>
              <w:t>закупівель</w:t>
            </w:r>
            <w:proofErr w:type="spellEnd"/>
            <w:r w:rsidRPr="009E6A65">
              <w:rPr>
                <w:color w:val="000000"/>
                <w:sz w:val="24"/>
                <w:szCs w:val="24"/>
              </w:rPr>
              <w:t xml:space="preserve"> автоматично зупиняє перебіг відкритих торгів.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з одночасним продовженням строку подання тендерних пропозицій не менш як на чотири дні.</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Унесення змін до тендерної документації</w:t>
            </w:r>
          </w:p>
        </w:tc>
        <w:tc>
          <w:tcPr>
            <w:tcW w:w="6465" w:type="dxa"/>
          </w:tcPr>
          <w:p w:rsidR="008E2824" w:rsidRPr="009E6A65" w:rsidRDefault="008E2824" w:rsidP="009E6A65">
            <w:pPr>
              <w:widowControl w:val="0"/>
              <w:spacing w:after="0" w:line="240" w:lineRule="auto"/>
              <w:ind w:firstLine="176"/>
              <w:jc w:val="both"/>
              <w:rPr>
                <w:b/>
                <w:bCs/>
                <w:color w:val="000000"/>
                <w:sz w:val="24"/>
                <w:szCs w:val="24"/>
              </w:rPr>
            </w:pPr>
            <w:r w:rsidRPr="009E6A65">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6A65">
              <w:rPr>
                <w:color w:val="000000"/>
                <w:sz w:val="24"/>
                <w:szCs w:val="24"/>
              </w:rPr>
              <w:t>внести</w:t>
            </w:r>
            <w:proofErr w:type="spellEnd"/>
            <w:r w:rsidRPr="009E6A65">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E6A65">
              <w:rPr>
                <w:b/>
                <w:bCs/>
                <w:color w:val="000000"/>
                <w:sz w:val="24"/>
                <w:szCs w:val="24"/>
              </w:rPr>
              <w:t>не менше чотирьох днів.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E6A65">
              <w:rPr>
                <w:sz w:val="24"/>
                <w:szCs w:val="24"/>
              </w:rPr>
              <w:t xml:space="preserve"> </w:t>
            </w:r>
            <w:r w:rsidRPr="009E6A65">
              <w:rPr>
                <w:color w:val="000000"/>
                <w:sz w:val="24"/>
                <w:szCs w:val="24"/>
              </w:rPr>
              <w:t xml:space="preserve">Зміни до тендерної документації у </w:t>
            </w:r>
            <w:proofErr w:type="spellStart"/>
            <w:r w:rsidRPr="009E6A65">
              <w:rPr>
                <w:color w:val="000000"/>
                <w:sz w:val="24"/>
                <w:szCs w:val="24"/>
              </w:rPr>
              <w:t>машинозчитувальному</w:t>
            </w:r>
            <w:proofErr w:type="spellEnd"/>
            <w:r w:rsidRPr="009E6A65">
              <w:rPr>
                <w:color w:val="000000"/>
                <w:sz w:val="24"/>
                <w:szCs w:val="24"/>
              </w:rPr>
              <w:t xml:space="preserve"> форматі розміщуються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протягом одного дня з дати прийняття рішення про їх внесення.</w:t>
            </w:r>
          </w:p>
          <w:p w:rsidR="008E2824" w:rsidRPr="009E6A65" w:rsidRDefault="008E2824" w:rsidP="009E6A65">
            <w:pPr>
              <w:widowControl w:val="0"/>
              <w:spacing w:after="0" w:line="240" w:lineRule="auto"/>
              <w:ind w:firstLine="176"/>
              <w:jc w:val="both"/>
              <w:rPr>
                <w:color w:val="000000"/>
                <w:sz w:val="24"/>
                <w:szCs w:val="24"/>
              </w:rPr>
            </w:pPr>
          </w:p>
        </w:tc>
      </w:tr>
      <w:tr w:rsidR="008E2824" w:rsidTr="009E6A65">
        <w:trPr>
          <w:trHeight w:val="266"/>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ІІІ. Інструкція з підготовки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Зміст і спосіб подання тендерної пропозиції</w:t>
            </w:r>
          </w:p>
          <w:p w:rsidR="008E2824" w:rsidRPr="009E6A65" w:rsidRDefault="008E2824" w:rsidP="009E6A65">
            <w:pPr>
              <w:widowControl w:val="0"/>
              <w:spacing w:after="0" w:line="240" w:lineRule="auto"/>
              <w:ind w:right="113"/>
              <w:rPr>
                <w:color w:val="000000"/>
                <w:sz w:val="24"/>
                <w:szCs w:val="24"/>
              </w:rPr>
            </w:pPr>
          </w:p>
        </w:tc>
        <w:tc>
          <w:tcPr>
            <w:tcW w:w="6465" w:type="dxa"/>
          </w:tcPr>
          <w:p w:rsidR="008E2824" w:rsidRPr="009E6A65" w:rsidRDefault="008E2824" w:rsidP="009E6A65">
            <w:pPr>
              <w:widowControl w:val="0"/>
              <w:spacing w:before="60" w:after="60" w:line="240" w:lineRule="auto"/>
              <w:jc w:val="both"/>
              <w:rPr>
                <w:color w:val="000000"/>
                <w:sz w:val="24"/>
                <w:szCs w:val="24"/>
              </w:rPr>
            </w:pPr>
            <w:r w:rsidRPr="009E6A65">
              <w:rPr>
                <w:color w:val="000000"/>
                <w:sz w:val="24"/>
                <w:szCs w:val="24"/>
              </w:rPr>
              <w:t xml:space="preserve">Тендерна пропозиція подається в електронному вигляді через електронну систему </w:t>
            </w:r>
            <w:proofErr w:type="spellStart"/>
            <w:r w:rsidRPr="009E6A65">
              <w:rPr>
                <w:color w:val="000000"/>
                <w:sz w:val="24"/>
                <w:szCs w:val="24"/>
              </w:rPr>
              <w:t>закупівель</w:t>
            </w:r>
            <w:proofErr w:type="spellEnd"/>
            <w:r w:rsidRPr="009E6A65">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6A65">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sidRPr="009E6A65">
                <w:rPr>
                  <w:color w:val="000000"/>
                  <w:sz w:val="24"/>
                  <w:szCs w:val="24"/>
                </w:rPr>
                <w:t>статті 17</w:t>
              </w:r>
            </w:hyperlink>
            <w:r w:rsidRPr="009E6A65">
              <w:rPr>
                <w:color w:val="000000"/>
                <w:sz w:val="24"/>
                <w:szCs w:val="24"/>
                <w:highlight w:val="white"/>
              </w:rPr>
              <w:t xml:space="preserve"> Закону і в тендерній документації, та шляхом </w:t>
            </w:r>
            <w:r w:rsidRPr="009E6A65">
              <w:rPr>
                <w:color w:val="000000"/>
                <w:sz w:val="24"/>
                <w:szCs w:val="24"/>
              </w:rPr>
              <w:t>завантаження:</w:t>
            </w:r>
          </w:p>
          <w:p w:rsidR="008E2824" w:rsidRPr="009E6A65" w:rsidRDefault="008E2824" w:rsidP="009E6A65">
            <w:pPr>
              <w:widowControl w:val="0"/>
              <w:spacing w:before="60" w:after="60" w:line="240" w:lineRule="auto"/>
              <w:ind w:left="60"/>
              <w:jc w:val="both"/>
              <w:rPr>
                <w:sz w:val="24"/>
                <w:szCs w:val="24"/>
              </w:rPr>
            </w:pPr>
            <w:r w:rsidRPr="009E6A65">
              <w:rPr>
                <w:sz w:val="24"/>
                <w:szCs w:val="24"/>
              </w:rPr>
              <w:t>1)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8E2824" w:rsidRPr="009E6A65" w:rsidRDefault="008E2824" w:rsidP="009E6A65">
            <w:pPr>
              <w:widowControl w:val="0"/>
              <w:spacing w:before="60" w:after="0" w:line="240" w:lineRule="auto"/>
              <w:jc w:val="both"/>
              <w:rPr>
                <w:color w:val="000000"/>
                <w:sz w:val="24"/>
                <w:szCs w:val="24"/>
              </w:rPr>
            </w:pPr>
            <w:r w:rsidRPr="009E6A65">
              <w:rPr>
                <w:color w:val="000000"/>
                <w:sz w:val="24"/>
                <w:szCs w:val="24"/>
              </w:rPr>
              <w:t xml:space="preserve">2)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Pr="00424567">
              <w:rPr>
                <w:color w:val="000000"/>
                <w:sz w:val="24"/>
                <w:szCs w:val="24"/>
              </w:rPr>
              <w:t>додатку 2</w:t>
            </w:r>
            <w:r w:rsidRPr="009E6A65">
              <w:rPr>
                <w:color w:val="000000"/>
                <w:sz w:val="24"/>
                <w:szCs w:val="24"/>
              </w:rPr>
              <w:t xml:space="preserve">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3) Інформації та документів на підтвердження відповідності </w:t>
            </w:r>
            <w:r w:rsidRPr="009E6A65">
              <w:rPr>
                <w:color w:val="000000"/>
                <w:sz w:val="24"/>
                <w:szCs w:val="24"/>
              </w:rPr>
              <w:lastRenderedPageBreak/>
              <w:t xml:space="preserve">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 Документів на підтвердження повноважень особи на підписання тендерної пропозиції:</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4.1) для Учасника – юридичної особи:</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якщо підписантом є виключно керівник Учасника:</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4.1.1)витяг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4.1.2) якщо підписантом Учасника є інша фізична особа довіреність або доручення, а також документи згідно вищевикладеного п.п.4.1.1) про призначення керівника, який надав довіреність або доручення.</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4.2) для Учасника – фізичної особи (чи фізичної особи-підприємця):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4.2.1) якщо підписантом є сам Учасник: Довідка в довільній формі з паспортними даними та ІПН (для фізичних осіб);</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особи-підприємця) згідно вищевикладеного п.п.6.2.1).</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5) </w:t>
            </w:r>
            <w:r>
              <w:rPr>
                <w:color w:val="000000"/>
                <w:sz w:val="24"/>
                <w:szCs w:val="24"/>
              </w:rPr>
              <w:t>Заповнену та підписану ц</w:t>
            </w:r>
            <w:r w:rsidRPr="009E6A65">
              <w:rPr>
                <w:color w:val="000000"/>
                <w:sz w:val="24"/>
                <w:szCs w:val="24"/>
              </w:rPr>
              <w:t>інов</w:t>
            </w:r>
            <w:r>
              <w:rPr>
                <w:color w:val="000000"/>
                <w:sz w:val="24"/>
                <w:szCs w:val="24"/>
              </w:rPr>
              <w:t>у</w:t>
            </w:r>
            <w:r w:rsidRPr="009E6A65">
              <w:rPr>
                <w:color w:val="000000"/>
                <w:sz w:val="24"/>
                <w:szCs w:val="24"/>
              </w:rPr>
              <w:t xml:space="preserve"> пропозиці</w:t>
            </w:r>
            <w:r>
              <w:rPr>
                <w:color w:val="000000"/>
                <w:sz w:val="24"/>
                <w:szCs w:val="24"/>
              </w:rPr>
              <w:t>ю</w:t>
            </w:r>
            <w:r w:rsidRPr="009E6A65">
              <w:rPr>
                <w:color w:val="000000"/>
                <w:sz w:val="24"/>
                <w:szCs w:val="24"/>
              </w:rPr>
              <w:t xml:space="preserve"> відповідно до додатку 4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6) Копія Статуту із змінами (у разі їх наявності) або іншого установчого документу (у випадку відсутності Статуту).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w:t>
            </w:r>
            <w:r w:rsidRPr="009E6A65">
              <w:rPr>
                <w:sz w:val="24"/>
                <w:szCs w:val="24"/>
              </w:rPr>
              <w:t xml:space="preserve"> </w:t>
            </w:r>
            <w:r w:rsidRPr="009E6A65">
              <w:rPr>
                <w:color w:val="000000"/>
                <w:sz w:val="24"/>
                <w:szCs w:val="24"/>
              </w:rPr>
              <w:t>Відомості щодо сплати податків та зборів ( у разі наявності):</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7.1) Для платників податку на додану вартість: копії свідоцтва про реєстрацію платника ПДВ або копія витягу з реєстру платників ПДВ;</w:t>
            </w:r>
          </w:p>
          <w:p w:rsidR="008E2824" w:rsidRDefault="008E2824" w:rsidP="009E6A65">
            <w:pPr>
              <w:widowControl w:val="0"/>
              <w:spacing w:after="0" w:line="240" w:lineRule="auto"/>
              <w:jc w:val="both"/>
              <w:rPr>
                <w:color w:val="000000"/>
                <w:sz w:val="24"/>
                <w:szCs w:val="24"/>
              </w:rPr>
            </w:pPr>
            <w:r w:rsidRPr="009E6A65">
              <w:rPr>
                <w:color w:val="000000"/>
                <w:sz w:val="24"/>
                <w:szCs w:val="24"/>
              </w:rPr>
              <w:t>7.2)</w:t>
            </w:r>
            <w:r w:rsidRPr="009E6A65">
              <w:rPr>
                <w:sz w:val="24"/>
                <w:szCs w:val="24"/>
              </w:rPr>
              <w:t xml:space="preserve"> </w:t>
            </w:r>
            <w:r w:rsidRPr="009E6A65">
              <w:rPr>
                <w:color w:val="000000"/>
                <w:sz w:val="24"/>
                <w:szCs w:val="24"/>
              </w:rPr>
              <w:t>Для платників єдиного податку: копії свідоцтва про сплату єдиного податку або копія витягу з реєстру платників єдиного податку.</w:t>
            </w:r>
          </w:p>
          <w:p w:rsidR="008E2824" w:rsidRPr="00CB4C79" w:rsidRDefault="008E2824" w:rsidP="00CB4C79">
            <w:pPr>
              <w:spacing w:before="100" w:beforeAutospacing="1" w:after="100" w:afterAutospacing="1" w:line="240" w:lineRule="auto"/>
              <w:jc w:val="both"/>
              <w:rPr>
                <w:i/>
                <w:sz w:val="24"/>
                <w:szCs w:val="24"/>
                <w:lang w:eastAsia="uk-UA"/>
              </w:rPr>
            </w:pPr>
            <w:r w:rsidRPr="00CB4C79">
              <w:rPr>
                <w:i/>
                <w:sz w:val="24"/>
                <w:szCs w:val="24"/>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CB4C79">
              <w:rPr>
                <w:i/>
                <w:sz w:val="24"/>
                <w:szCs w:val="24"/>
                <w:lang w:eastAsia="uk-UA"/>
              </w:rPr>
              <w:t>свідоцтв</w:t>
            </w:r>
            <w:proofErr w:type="spellEnd"/>
            <w:r w:rsidRPr="00CB4C79">
              <w:rPr>
                <w:i/>
                <w:sz w:val="24"/>
                <w:szCs w:val="24"/>
                <w:lang w:eastAsia="uk-UA"/>
              </w:rPr>
              <w:t xml:space="preserve">. </w:t>
            </w:r>
          </w:p>
          <w:p w:rsidR="008E2824" w:rsidRDefault="008E2824" w:rsidP="00CB4C79">
            <w:pPr>
              <w:spacing w:before="100" w:beforeAutospacing="1" w:after="100" w:afterAutospacing="1" w:line="240" w:lineRule="auto"/>
              <w:jc w:val="both"/>
              <w:rPr>
                <w:i/>
                <w:color w:val="000000"/>
                <w:sz w:val="24"/>
                <w:szCs w:val="24"/>
              </w:rPr>
            </w:pPr>
            <w:r w:rsidRPr="009E6A65">
              <w:rPr>
                <w:color w:val="000000"/>
                <w:sz w:val="24"/>
                <w:szCs w:val="24"/>
              </w:rPr>
              <w:t xml:space="preserve">8) </w:t>
            </w:r>
            <w:proofErr w:type="spellStart"/>
            <w:r w:rsidRPr="009E6A65">
              <w:rPr>
                <w:color w:val="000000"/>
                <w:sz w:val="24"/>
                <w:szCs w:val="24"/>
              </w:rPr>
              <w:t>Проєкт</w:t>
            </w:r>
            <w:proofErr w:type="spellEnd"/>
            <w:r w:rsidRPr="009E6A65">
              <w:rPr>
                <w:color w:val="000000"/>
                <w:sz w:val="24"/>
                <w:szCs w:val="24"/>
              </w:rPr>
              <w:t xml:space="preserve"> договору про закупівлю згідно </w:t>
            </w:r>
            <w:r w:rsidRPr="00424567">
              <w:rPr>
                <w:color w:val="000000"/>
                <w:sz w:val="24"/>
                <w:szCs w:val="24"/>
              </w:rPr>
              <w:t>Додатку №5</w:t>
            </w:r>
            <w:r w:rsidRPr="009E6A65">
              <w:rPr>
                <w:color w:val="000000"/>
                <w:sz w:val="24"/>
                <w:szCs w:val="24"/>
              </w:rPr>
              <w:t xml:space="preserve"> із заповненими реквізитами та накладеним підписом і завірений печаткою.</w:t>
            </w:r>
            <w:r>
              <w:rPr>
                <w:color w:val="000000"/>
                <w:sz w:val="24"/>
                <w:szCs w:val="24"/>
              </w:rPr>
              <w:t xml:space="preserve"> </w:t>
            </w:r>
            <w:r w:rsidRPr="004735AC">
              <w:rPr>
                <w:i/>
                <w:color w:val="000000"/>
                <w:sz w:val="24"/>
                <w:szCs w:val="24"/>
              </w:rPr>
              <w:t xml:space="preserve">(додатково учасником подається </w:t>
            </w:r>
            <w:r>
              <w:rPr>
                <w:i/>
                <w:color w:val="000000"/>
                <w:sz w:val="24"/>
                <w:szCs w:val="24"/>
              </w:rPr>
              <w:t>лист - згода</w:t>
            </w:r>
            <w:r w:rsidRPr="004735AC">
              <w:rPr>
                <w:i/>
                <w:color w:val="000000"/>
                <w:sz w:val="24"/>
                <w:szCs w:val="24"/>
              </w:rPr>
              <w:t xml:space="preserve"> в довільній формі про погодження з</w:t>
            </w:r>
            <w:r>
              <w:rPr>
                <w:i/>
                <w:color w:val="000000"/>
                <w:sz w:val="24"/>
                <w:szCs w:val="24"/>
              </w:rPr>
              <w:t xml:space="preserve"> умовами</w:t>
            </w:r>
            <w:r w:rsidRPr="004735AC">
              <w:rPr>
                <w:i/>
                <w:color w:val="000000"/>
                <w:sz w:val="24"/>
                <w:szCs w:val="24"/>
              </w:rPr>
              <w:t xml:space="preserve"> </w:t>
            </w:r>
            <w:r>
              <w:rPr>
                <w:i/>
                <w:color w:val="000000"/>
                <w:sz w:val="24"/>
                <w:szCs w:val="24"/>
              </w:rPr>
              <w:t xml:space="preserve">проекту </w:t>
            </w:r>
            <w:r w:rsidRPr="004735AC">
              <w:rPr>
                <w:i/>
                <w:color w:val="000000"/>
                <w:sz w:val="24"/>
                <w:szCs w:val="24"/>
              </w:rPr>
              <w:t>договору)</w:t>
            </w:r>
            <w:r>
              <w:rPr>
                <w:i/>
                <w:color w:val="000000"/>
                <w:sz w:val="24"/>
                <w:szCs w:val="24"/>
              </w:rPr>
              <w:t>.</w:t>
            </w:r>
          </w:p>
          <w:p w:rsidR="008E2824" w:rsidRDefault="008E2824" w:rsidP="00CB4C79">
            <w:pPr>
              <w:pStyle w:val="afb"/>
              <w:jc w:val="both"/>
            </w:pPr>
            <w:r>
              <w:rPr>
                <w:i/>
              </w:rPr>
              <w:t>9)</w:t>
            </w:r>
            <w:r>
              <w:t xml:space="preserve"> </w:t>
            </w:r>
            <w:r w:rsidRPr="00CB4C79">
              <w:t xml:space="preserve">Довідка довільної форми за підписом уповноваженої особи Учасника щодо дотримання заходів із захисту довкілля </w:t>
            </w:r>
          </w:p>
          <w:p w:rsidR="008E2824" w:rsidRPr="00CB4C79" w:rsidRDefault="008E2824" w:rsidP="00CB4C79">
            <w:pPr>
              <w:pStyle w:val="afb"/>
              <w:jc w:val="both"/>
              <w:rPr>
                <w:szCs w:val="24"/>
              </w:rPr>
            </w:pPr>
            <w:r>
              <w:lastRenderedPageBreak/>
              <w:t>10</w:t>
            </w:r>
            <w:r w:rsidRPr="009E6A65">
              <w:t>) 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p w:rsidR="008E2824" w:rsidRPr="009E6A65" w:rsidRDefault="008E2824" w:rsidP="00CB4C79">
            <w:pPr>
              <w:widowControl w:val="0"/>
              <w:spacing w:after="0" w:line="240" w:lineRule="auto"/>
              <w:jc w:val="both"/>
              <w:rPr>
                <w:color w:val="000000"/>
                <w:sz w:val="24"/>
                <w:szCs w:val="24"/>
              </w:rPr>
            </w:pPr>
            <w:r w:rsidRPr="009E6A65">
              <w:rPr>
                <w:color w:val="000000"/>
                <w:sz w:val="24"/>
                <w:szCs w:val="24"/>
              </w:rPr>
              <w:t>1</w:t>
            </w:r>
            <w:r>
              <w:rPr>
                <w:color w:val="000000"/>
                <w:sz w:val="24"/>
                <w:szCs w:val="24"/>
              </w:rPr>
              <w:t>1</w:t>
            </w:r>
            <w:r w:rsidRPr="009E6A65">
              <w:rPr>
                <w:color w:val="000000"/>
                <w:sz w:val="24"/>
                <w:szCs w:val="24"/>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6A65">
              <w:rPr>
                <w:color w:val="000000"/>
                <w:sz w:val="24"/>
                <w:szCs w:val="24"/>
              </w:rPr>
              <w:t>бенефіціарним</w:t>
            </w:r>
            <w:proofErr w:type="spellEnd"/>
            <w:r w:rsidRPr="009E6A65">
              <w:rPr>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w:t>
            </w:r>
          </w:p>
          <w:p w:rsidR="008E2824" w:rsidRPr="009E6A65" w:rsidRDefault="008E2824" w:rsidP="009E6A65">
            <w:pPr>
              <w:spacing w:after="0"/>
              <w:jc w:val="both"/>
              <w:rPr>
                <w:sz w:val="24"/>
                <w:szCs w:val="24"/>
              </w:rPr>
            </w:pPr>
            <w:r w:rsidRPr="009E6A65">
              <w:rPr>
                <w:color w:val="000000"/>
                <w:sz w:val="24"/>
                <w:szCs w:val="24"/>
              </w:rPr>
              <w:t>1</w:t>
            </w:r>
            <w:r>
              <w:rPr>
                <w:color w:val="000000"/>
                <w:sz w:val="24"/>
                <w:szCs w:val="24"/>
              </w:rPr>
              <w:t>2</w:t>
            </w:r>
            <w:r w:rsidRPr="009E6A65">
              <w:rPr>
                <w:color w:val="000000"/>
                <w:sz w:val="24"/>
                <w:szCs w:val="24"/>
              </w:rPr>
              <w:t xml:space="preserve">) </w:t>
            </w:r>
            <w:r w:rsidRPr="009E6A65">
              <w:rPr>
                <w:sz w:val="24"/>
                <w:szCs w:val="24"/>
              </w:rPr>
              <w:t xml:space="preserve">Учасник, місце реєстрації </w:t>
            </w:r>
            <w:r>
              <w:rPr>
                <w:sz w:val="24"/>
                <w:szCs w:val="24"/>
              </w:rPr>
              <w:t>або місце проживання  якого -</w:t>
            </w:r>
            <w:r w:rsidRPr="009E6A65">
              <w:rPr>
                <w:sz w:val="24"/>
                <w:szCs w:val="24"/>
              </w:rPr>
              <w:t xml:space="preserve">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8E2824" w:rsidRPr="009E6A65" w:rsidRDefault="008E2824" w:rsidP="009E6A65">
            <w:pPr>
              <w:jc w:val="both"/>
              <w:rPr>
                <w:i/>
                <w:color w:val="000000"/>
                <w:sz w:val="24"/>
                <w:szCs w:val="24"/>
              </w:rPr>
            </w:pPr>
            <w:bookmarkStart w:id="0" w:name="_heading=h.gjdgxs"/>
            <w:bookmarkEnd w:id="0"/>
            <w:r w:rsidRPr="009E6A65">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2824" w:rsidRPr="009E6A65" w:rsidRDefault="008E2824" w:rsidP="009E6A65">
            <w:pPr>
              <w:jc w:val="both"/>
              <w:rPr>
                <w:color w:val="000000"/>
                <w:sz w:val="24"/>
                <w:szCs w:val="24"/>
              </w:rPr>
            </w:pPr>
            <w:r w:rsidRPr="009E6A65">
              <w:rPr>
                <w:color w:val="000000"/>
                <w:sz w:val="24"/>
                <w:szCs w:val="24"/>
              </w:rPr>
              <w:t>12) Інших документів та інформації, що визначені тендерною документацією та додатками до неї.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8E2824" w:rsidRPr="009E6A65" w:rsidRDefault="008E2824" w:rsidP="009E6A65">
            <w:pPr>
              <w:widowControl w:val="0"/>
              <w:spacing w:after="60" w:line="240" w:lineRule="auto"/>
              <w:jc w:val="both"/>
              <w:rPr>
                <w:color w:val="000000"/>
                <w:sz w:val="24"/>
                <w:szCs w:val="24"/>
              </w:rPr>
            </w:pPr>
          </w:p>
          <w:p w:rsidR="008E2824" w:rsidRPr="009E6A65" w:rsidRDefault="008E2824" w:rsidP="009E6A65">
            <w:pPr>
              <w:widowControl w:val="0"/>
              <w:spacing w:before="60" w:after="0" w:line="240" w:lineRule="auto"/>
              <w:jc w:val="both"/>
              <w:rPr>
                <w:sz w:val="24"/>
                <w:szCs w:val="24"/>
              </w:rPr>
            </w:pPr>
            <w:r w:rsidRPr="009E6A65">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E2824" w:rsidRDefault="008E2824" w:rsidP="009E6A65">
            <w:pPr>
              <w:widowControl w:val="0"/>
              <w:spacing w:after="60"/>
              <w:ind w:hanging="21"/>
              <w:jc w:val="both"/>
              <w:rPr>
                <w:color w:val="000000"/>
                <w:sz w:val="24"/>
                <w:szCs w:val="24"/>
              </w:rPr>
            </w:pPr>
            <w:r w:rsidRPr="009E6A65">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E6A65">
              <w:rPr>
                <w:color w:val="000000"/>
                <w:sz w:val="24"/>
                <w:szCs w:val="24"/>
              </w:rPr>
              <w:t>закупівель</w:t>
            </w:r>
            <w:proofErr w:type="spellEnd"/>
            <w:r w:rsidRPr="009E6A65">
              <w:rPr>
                <w:color w:val="000000"/>
                <w:sz w:val="24"/>
                <w:szCs w:val="24"/>
              </w:rPr>
              <w:t xml:space="preserve"> у вигляді </w:t>
            </w:r>
            <w:proofErr w:type="spellStart"/>
            <w:r w:rsidRPr="009E6A65">
              <w:rPr>
                <w:color w:val="000000"/>
                <w:sz w:val="24"/>
                <w:szCs w:val="24"/>
              </w:rPr>
              <w:t>скан</w:t>
            </w:r>
            <w:proofErr w:type="spellEnd"/>
            <w:r w:rsidRPr="009E6A65">
              <w:rPr>
                <w:color w:val="000000"/>
                <w:sz w:val="24"/>
                <w:szCs w:val="24"/>
              </w:rPr>
              <w:t xml:space="preserve">-копій придатних для </w:t>
            </w:r>
            <w:proofErr w:type="spellStart"/>
            <w:r w:rsidRPr="009E6A65">
              <w:rPr>
                <w:color w:val="000000"/>
                <w:sz w:val="24"/>
                <w:szCs w:val="24"/>
              </w:rPr>
              <w:t>машинозчитування</w:t>
            </w:r>
            <w:proofErr w:type="spellEnd"/>
            <w:r w:rsidRPr="009E6A65">
              <w:rPr>
                <w:color w:val="000000"/>
                <w:sz w:val="24"/>
                <w:szCs w:val="24"/>
              </w:rPr>
              <w:t xml:space="preserve"> (файли з розширенням «..</w:t>
            </w:r>
            <w:proofErr w:type="spellStart"/>
            <w:r w:rsidRPr="009E6A65">
              <w:rPr>
                <w:color w:val="000000"/>
                <w:sz w:val="24"/>
                <w:szCs w:val="24"/>
              </w:rPr>
              <w:t>pdf</w:t>
            </w:r>
            <w:proofErr w:type="spellEnd"/>
            <w:r w:rsidRPr="009E6A65">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9E6A65">
              <w:rPr>
                <w:color w:val="000000"/>
                <w:sz w:val="24"/>
                <w:szCs w:val="24"/>
              </w:rPr>
              <w:t>скан</w:t>
            </w:r>
            <w:proofErr w:type="spellEnd"/>
            <w:r w:rsidRPr="009E6A65">
              <w:rPr>
                <w:color w:val="000000"/>
                <w:sz w:val="24"/>
                <w:szCs w:val="24"/>
              </w:rPr>
              <w:t>-копії.</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 xml:space="preserve">Під час використання електронної системи </w:t>
            </w:r>
            <w:proofErr w:type="spellStart"/>
            <w:r w:rsidRPr="009E6A65">
              <w:rPr>
                <w:b/>
                <w:bCs/>
                <w:color w:val="000000"/>
                <w:sz w:val="24"/>
                <w:szCs w:val="24"/>
              </w:rPr>
              <w:t>закупівель</w:t>
            </w:r>
            <w:proofErr w:type="spellEnd"/>
            <w:r w:rsidRPr="009E6A65">
              <w:rPr>
                <w:b/>
                <w:bCs/>
                <w:color w:val="000000"/>
                <w:sz w:val="24"/>
                <w:szCs w:val="24"/>
              </w:rPr>
              <w:t xml:space="preserve"> з метою подання тендерних пропозицій та їх оцінки </w:t>
            </w:r>
            <w:r w:rsidRPr="009E6A65">
              <w:rPr>
                <w:b/>
                <w:bCs/>
                <w:color w:val="000000"/>
                <w:sz w:val="24"/>
                <w:szCs w:val="24"/>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6A65">
              <w:rPr>
                <w:b/>
                <w:bCs/>
                <w:color w:val="000000"/>
                <w:sz w:val="24"/>
                <w:szCs w:val="24"/>
              </w:rPr>
              <w:t>закупівель</w:t>
            </w:r>
            <w:proofErr w:type="spellEnd"/>
            <w:r w:rsidRPr="009E6A65">
              <w:rPr>
                <w:b/>
                <w:bCs/>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 xml:space="preserve">Замовник перевіряє КЕП учасника на сайті центрального </w:t>
            </w:r>
            <w:proofErr w:type="spellStart"/>
            <w:r w:rsidRPr="009E6A65">
              <w:rPr>
                <w:color w:val="000000"/>
                <w:sz w:val="24"/>
                <w:szCs w:val="24"/>
              </w:rPr>
              <w:t>засвідчувального</w:t>
            </w:r>
            <w:proofErr w:type="spellEnd"/>
            <w:r w:rsidRPr="009E6A65">
              <w:rPr>
                <w:color w:val="000000"/>
                <w:sz w:val="24"/>
                <w:szCs w:val="24"/>
              </w:rPr>
              <w:t xml:space="preserve"> органу за посиланням https://czo.gov.ua/verify.</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E6A65">
              <w:rPr>
                <w:color w:val="000000"/>
                <w:sz w:val="24"/>
                <w:szCs w:val="24"/>
              </w:rPr>
              <w:t>відхилено</w:t>
            </w:r>
            <w:proofErr w:type="spellEnd"/>
            <w:r w:rsidRPr="009E6A65">
              <w:rPr>
                <w:color w:val="000000"/>
                <w:sz w:val="24"/>
                <w:szCs w:val="24"/>
              </w:rPr>
              <w:t xml:space="preserve"> на підставі абзацу 6 пп.2 п.41 Особливостей, що затверджені Постановою.</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8E2824" w:rsidRPr="009E6A65" w:rsidRDefault="008E2824" w:rsidP="009E6A65">
            <w:pPr>
              <w:widowControl w:val="0"/>
              <w:spacing w:after="60"/>
              <w:jc w:val="both"/>
              <w:rPr>
                <w:sz w:val="24"/>
                <w:szCs w:val="24"/>
              </w:rPr>
            </w:pPr>
          </w:p>
          <w:p w:rsidR="008E2824" w:rsidRPr="009E6A65" w:rsidRDefault="008E2824" w:rsidP="009E6A65">
            <w:pPr>
              <w:widowControl w:val="0"/>
              <w:spacing w:after="60"/>
              <w:jc w:val="both"/>
              <w:rPr>
                <w:sz w:val="24"/>
                <w:szCs w:val="24"/>
              </w:rPr>
            </w:pPr>
            <w:r w:rsidRPr="009E6A65">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8E2824" w:rsidRPr="009E6A65" w:rsidRDefault="008E2824" w:rsidP="009E6A65">
            <w:pPr>
              <w:spacing w:before="60" w:after="60"/>
              <w:ind w:left="-21"/>
              <w:jc w:val="both"/>
              <w:rPr>
                <w:color w:val="000000"/>
                <w:sz w:val="24"/>
                <w:szCs w:val="24"/>
              </w:rPr>
            </w:pPr>
            <w:r w:rsidRPr="009E6A65">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9E6A65">
              <w:rPr>
                <w:color w:val="000000"/>
                <w:sz w:val="24"/>
                <w:szCs w:val="24"/>
              </w:rPr>
              <w:t>закупівель</w:t>
            </w:r>
            <w:proofErr w:type="spellEnd"/>
            <w:r w:rsidRPr="009E6A65">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9E6A65">
              <w:rPr>
                <w:color w:val="000000"/>
                <w:sz w:val="24"/>
                <w:szCs w:val="24"/>
              </w:rPr>
              <w:t>закупівель</w:t>
            </w:r>
            <w:proofErr w:type="spellEnd"/>
            <w:r w:rsidRPr="009E6A65">
              <w:rPr>
                <w:color w:val="000000"/>
                <w:sz w:val="24"/>
                <w:szCs w:val="24"/>
              </w:rPr>
              <w:t xml:space="preserve"> до кінцевого </w:t>
            </w:r>
            <w:r w:rsidRPr="009E6A65">
              <w:rPr>
                <w:color w:val="000000"/>
                <w:sz w:val="24"/>
                <w:szCs w:val="24"/>
              </w:rPr>
              <w:lastRenderedPageBreak/>
              <w:t xml:space="preserve">строку подання тендерних пропозицій або не усунення </w:t>
            </w:r>
            <w:proofErr w:type="spellStart"/>
            <w:r w:rsidRPr="009E6A65">
              <w:rPr>
                <w:color w:val="000000"/>
                <w:sz w:val="24"/>
                <w:szCs w:val="24"/>
              </w:rPr>
              <w:t>невідповідностей</w:t>
            </w:r>
            <w:proofErr w:type="spellEnd"/>
            <w:r w:rsidRPr="009E6A65">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8E2824" w:rsidRPr="009E6A65" w:rsidRDefault="008E2824" w:rsidP="009E6A65">
            <w:pPr>
              <w:spacing w:before="60" w:after="60" w:line="240" w:lineRule="auto"/>
              <w:ind w:left="-21"/>
              <w:jc w:val="both"/>
              <w:rPr>
                <w:color w:val="000000"/>
                <w:sz w:val="24"/>
                <w:szCs w:val="24"/>
              </w:rPr>
            </w:pPr>
          </w:p>
          <w:p w:rsidR="008E2824" w:rsidRPr="009E6A65" w:rsidRDefault="008E2824" w:rsidP="009E6A65">
            <w:pPr>
              <w:spacing w:before="60" w:after="60" w:line="240" w:lineRule="auto"/>
              <w:jc w:val="both"/>
              <w:rPr>
                <w:sz w:val="24"/>
                <w:szCs w:val="24"/>
              </w:rPr>
            </w:pPr>
            <w:r w:rsidRPr="009E6A65">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E2824" w:rsidRPr="009E6A65" w:rsidRDefault="008E2824" w:rsidP="009E6A65">
            <w:pPr>
              <w:spacing w:before="60" w:after="60" w:line="240" w:lineRule="auto"/>
              <w:jc w:val="both"/>
              <w:rPr>
                <w:sz w:val="24"/>
                <w:szCs w:val="24"/>
              </w:rPr>
            </w:pPr>
            <w:r w:rsidRPr="009E6A65">
              <w:rPr>
                <w:color w:val="000000"/>
                <w:sz w:val="24"/>
                <w:szCs w:val="24"/>
              </w:rPr>
              <w:t>Перелік формальних помилок, затверджений наказом Мінекономіки від 15.04.2020 № 710:</w:t>
            </w:r>
          </w:p>
          <w:p w:rsidR="008E2824" w:rsidRPr="009E6A65" w:rsidRDefault="008E2824" w:rsidP="009E6A65">
            <w:pPr>
              <w:shd w:val="clear" w:color="auto" w:fill="FFFFFF"/>
              <w:spacing w:before="60" w:after="60" w:line="240" w:lineRule="auto"/>
              <w:ind w:firstLine="448"/>
              <w:jc w:val="both"/>
              <w:rPr>
                <w:sz w:val="24"/>
                <w:szCs w:val="24"/>
              </w:rPr>
            </w:pPr>
            <w:r w:rsidRPr="009E6A65">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E2824" w:rsidRPr="009E6A65" w:rsidRDefault="008E2824" w:rsidP="009E6A65">
            <w:pPr>
              <w:shd w:val="clear" w:color="auto" w:fill="FFFFFF"/>
              <w:spacing w:before="60" w:after="60" w:line="240" w:lineRule="auto"/>
              <w:ind w:firstLine="448"/>
              <w:jc w:val="both"/>
              <w:rPr>
                <w:sz w:val="24"/>
                <w:szCs w:val="24"/>
              </w:rPr>
            </w:pPr>
            <w:bookmarkStart w:id="1" w:name="bookmark=id.gjdgxs" w:colFirst="0" w:colLast="0"/>
            <w:bookmarkEnd w:id="1"/>
            <w:r w:rsidRPr="009E6A65">
              <w:rPr>
                <w:sz w:val="24"/>
                <w:szCs w:val="24"/>
              </w:rPr>
              <w:t>уживання великої літери;</w:t>
            </w:r>
          </w:p>
          <w:p w:rsidR="008E2824" w:rsidRPr="009E6A65" w:rsidRDefault="008E2824" w:rsidP="009E6A65">
            <w:pPr>
              <w:shd w:val="clear" w:color="auto" w:fill="FFFFFF"/>
              <w:spacing w:before="60" w:after="60" w:line="240" w:lineRule="auto"/>
              <w:ind w:firstLine="448"/>
              <w:jc w:val="both"/>
              <w:rPr>
                <w:sz w:val="24"/>
                <w:szCs w:val="24"/>
              </w:rPr>
            </w:pPr>
            <w:bookmarkStart w:id="2" w:name="bookmark=id.30j0zll" w:colFirst="0" w:colLast="0"/>
            <w:bookmarkEnd w:id="2"/>
            <w:r w:rsidRPr="009E6A65">
              <w:rPr>
                <w:sz w:val="24"/>
                <w:szCs w:val="24"/>
              </w:rPr>
              <w:t>уживання розділових знаків та відмінювання слів у реченні;</w:t>
            </w:r>
          </w:p>
          <w:p w:rsidR="008E2824" w:rsidRPr="009E6A65" w:rsidRDefault="008E2824" w:rsidP="009E6A65">
            <w:pPr>
              <w:shd w:val="clear" w:color="auto" w:fill="FFFFFF"/>
              <w:spacing w:before="60" w:after="60" w:line="240" w:lineRule="auto"/>
              <w:ind w:firstLine="448"/>
              <w:jc w:val="both"/>
              <w:rPr>
                <w:sz w:val="24"/>
                <w:szCs w:val="24"/>
              </w:rPr>
            </w:pPr>
            <w:bookmarkStart w:id="3" w:name="bookmark=id.1fob9te" w:colFirst="0" w:colLast="0"/>
            <w:bookmarkEnd w:id="3"/>
            <w:r w:rsidRPr="009E6A65">
              <w:rPr>
                <w:sz w:val="24"/>
                <w:szCs w:val="24"/>
              </w:rPr>
              <w:t xml:space="preserve">використання слова або </w:t>
            </w:r>
            <w:proofErr w:type="spellStart"/>
            <w:r w:rsidRPr="009E6A65">
              <w:rPr>
                <w:sz w:val="24"/>
                <w:szCs w:val="24"/>
              </w:rPr>
              <w:t>мовного</w:t>
            </w:r>
            <w:proofErr w:type="spellEnd"/>
            <w:r w:rsidRPr="009E6A65">
              <w:rPr>
                <w:sz w:val="24"/>
                <w:szCs w:val="24"/>
              </w:rPr>
              <w:t xml:space="preserve"> звороту, запозичених з іншої мови;</w:t>
            </w:r>
          </w:p>
          <w:p w:rsidR="008E2824" w:rsidRPr="009E6A65" w:rsidRDefault="008E2824" w:rsidP="009E6A65">
            <w:pPr>
              <w:shd w:val="clear" w:color="auto" w:fill="FFFFFF"/>
              <w:spacing w:before="60" w:after="60" w:line="240" w:lineRule="auto"/>
              <w:ind w:firstLine="448"/>
              <w:jc w:val="both"/>
              <w:rPr>
                <w:sz w:val="24"/>
                <w:szCs w:val="24"/>
              </w:rPr>
            </w:pPr>
            <w:bookmarkStart w:id="4" w:name="bookmark=id.3znysh7" w:colFirst="0" w:colLast="0"/>
            <w:bookmarkEnd w:id="4"/>
            <w:r w:rsidRPr="009E6A65">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6A65">
              <w:rPr>
                <w:sz w:val="24"/>
                <w:szCs w:val="24"/>
              </w:rPr>
              <w:t>закупівель</w:t>
            </w:r>
            <w:proofErr w:type="spellEnd"/>
            <w:r w:rsidRPr="009E6A65">
              <w:rPr>
                <w:sz w:val="24"/>
                <w:szCs w:val="24"/>
              </w:rPr>
              <w:t xml:space="preserve"> та/або унікального номера повідомлення про намір укласти договір про закупівлю - помилка в цифрах;</w:t>
            </w:r>
          </w:p>
          <w:p w:rsidR="008E2824" w:rsidRPr="009E6A65" w:rsidRDefault="008E2824" w:rsidP="009E6A65">
            <w:pPr>
              <w:shd w:val="clear" w:color="auto" w:fill="FFFFFF"/>
              <w:spacing w:before="60" w:after="60" w:line="240" w:lineRule="auto"/>
              <w:ind w:firstLine="448"/>
              <w:jc w:val="both"/>
              <w:rPr>
                <w:sz w:val="24"/>
                <w:szCs w:val="24"/>
              </w:rPr>
            </w:pPr>
            <w:bookmarkStart w:id="5" w:name="bookmark=id.2et92p0" w:colFirst="0" w:colLast="0"/>
            <w:bookmarkEnd w:id="5"/>
            <w:r w:rsidRPr="009E6A65">
              <w:rPr>
                <w:sz w:val="24"/>
                <w:szCs w:val="24"/>
              </w:rPr>
              <w:t>застосування правил переносу частини слова з рядка в рядок;</w:t>
            </w:r>
          </w:p>
          <w:p w:rsidR="008E2824" w:rsidRPr="009E6A65" w:rsidRDefault="008E2824" w:rsidP="009E6A65">
            <w:pPr>
              <w:shd w:val="clear" w:color="auto" w:fill="FFFFFF"/>
              <w:spacing w:before="60" w:after="60" w:line="240" w:lineRule="auto"/>
              <w:ind w:firstLine="448"/>
              <w:jc w:val="both"/>
              <w:rPr>
                <w:sz w:val="24"/>
                <w:szCs w:val="24"/>
              </w:rPr>
            </w:pPr>
            <w:bookmarkStart w:id="6" w:name="bookmark=id.tyjcwt" w:colFirst="0" w:colLast="0"/>
            <w:bookmarkEnd w:id="6"/>
            <w:r w:rsidRPr="009E6A65">
              <w:rPr>
                <w:sz w:val="24"/>
                <w:szCs w:val="24"/>
              </w:rPr>
              <w:t>написання слів разом та/або окремо, та/або через дефіс;</w:t>
            </w:r>
          </w:p>
          <w:p w:rsidR="008E2824" w:rsidRPr="009E6A65" w:rsidRDefault="008E2824" w:rsidP="009E6A65">
            <w:pPr>
              <w:shd w:val="clear" w:color="auto" w:fill="FFFFFF"/>
              <w:spacing w:before="60" w:after="60" w:line="240" w:lineRule="auto"/>
              <w:ind w:firstLine="448"/>
              <w:jc w:val="both"/>
              <w:rPr>
                <w:sz w:val="24"/>
                <w:szCs w:val="24"/>
              </w:rPr>
            </w:pPr>
            <w:bookmarkStart w:id="7" w:name="bookmark=id.3dy6vkm" w:colFirst="0" w:colLast="0"/>
            <w:bookmarkEnd w:id="7"/>
            <w:r w:rsidRPr="009E6A65">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2824" w:rsidRPr="009E6A65" w:rsidRDefault="008E2824" w:rsidP="009E6A65">
            <w:pPr>
              <w:shd w:val="clear" w:color="auto" w:fill="FFFFFF"/>
              <w:spacing w:before="60" w:after="60" w:line="240" w:lineRule="auto"/>
              <w:ind w:firstLine="450"/>
              <w:jc w:val="both"/>
              <w:rPr>
                <w:sz w:val="24"/>
                <w:szCs w:val="24"/>
              </w:rPr>
            </w:pPr>
            <w:bookmarkStart w:id="8" w:name="bookmark=id.1t3h5sf" w:colFirst="0" w:colLast="0"/>
            <w:bookmarkEnd w:id="8"/>
            <w:r w:rsidRPr="009E6A65">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E2824" w:rsidRPr="009E6A65" w:rsidRDefault="008E2824" w:rsidP="009E6A65">
            <w:pPr>
              <w:shd w:val="clear" w:color="auto" w:fill="FFFFFF"/>
              <w:spacing w:before="60" w:after="60" w:line="240" w:lineRule="auto"/>
              <w:ind w:firstLine="450"/>
              <w:jc w:val="both"/>
              <w:rPr>
                <w:sz w:val="24"/>
                <w:szCs w:val="24"/>
              </w:rPr>
            </w:pPr>
            <w:bookmarkStart w:id="9" w:name="bookmark=id.4d34og8" w:colFirst="0" w:colLast="0"/>
            <w:bookmarkEnd w:id="9"/>
            <w:r w:rsidRPr="009E6A65">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0" w:name="bookmark=id.2s8eyo1" w:colFirst="0" w:colLast="0"/>
            <w:bookmarkEnd w:id="10"/>
            <w:r w:rsidRPr="009E6A65">
              <w:rPr>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E2824" w:rsidRPr="009E6A65" w:rsidRDefault="008E2824" w:rsidP="009E6A65">
            <w:pPr>
              <w:shd w:val="clear" w:color="auto" w:fill="FFFFFF"/>
              <w:spacing w:before="60" w:after="60" w:line="240" w:lineRule="auto"/>
              <w:ind w:firstLine="450"/>
              <w:jc w:val="both"/>
              <w:rPr>
                <w:sz w:val="24"/>
                <w:szCs w:val="24"/>
              </w:rPr>
            </w:pPr>
            <w:bookmarkStart w:id="11" w:name="bookmark=id.17dp8vu" w:colFirst="0" w:colLast="0"/>
            <w:bookmarkEnd w:id="11"/>
            <w:r w:rsidRPr="009E6A65">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2" w:name="bookmark=id.3rdcrjn" w:colFirst="0" w:colLast="0"/>
            <w:bookmarkEnd w:id="12"/>
            <w:r w:rsidRPr="009E6A65">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2824" w:rsidRPr="009E6A65" w:rsidRDefault="008E2824" w:rsidP="009E6A65">
            <w:pPr>
              <w:shd w:val="clear" w:color="auto" w:fill="FFFFFF"/>
              <w:spacing w:before="60" w:after="60" w:line="240" w:lineRule="auto"/>
              <w:ind w:firstLine="450"/>
              <w:jc w:val="both"/>
              <w:rPr>
                <w:sz w:val="24"/>
                <w:szCs w:val="24"/>
              </w:rPr>
            </w:pPr>
            <w:bookmarkStart w:id="13" w:name="bookmark=id.26in1rg" w:colFirst="0" w:colLast="0"/>
            <w:bookmarkEnd w:id="13"/>
            <w:r w:rsidRPr="009E6A65">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2824" w:rsidRPr="009E6A65" w:rsidRDefault="008E2824" w:rsidP="009E6A65">
            <w:pPr>
              <w:shd w:val="clear" w:color="auto" w:fill="FFFFFF"/>
              <w:spacing w:before="60" w:after="60" w:line="240" w:lineRule="auto"/>
              <w:ind w:firstLine="450"/>
              <w:jc w:val="both"/>
              <w:rPr>
                <w:sz w:val="24"/>
                <w:szCs w:val="24"/>
              </w:rPr>
            </w:pPr>
            <w:bookmarkStart w:id="14" w:name="bookmark=id.lnxbz9" w:colFirst="0" w:colLast="0"/>
            <w:bookmarkEnd w:id="14"/>
            <w:r w:rsidRPr="009E6A65">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2824" w:rsidRPr="009E6A65" w:rsidRDefault="008E2824" w:rsidP="009E6A65">
            <w:pPr>
              <w:shd w:val="clear" w:color="auto" w:fill="FFFFFF"/>
              <w:spacing w:before="60" w:after="60" w:line="240" w:lineRule="auto"/>
              <w:ind w:firstLine="450"/>
              <w:jc w:val="both"/>
              <w:rPr>
                <w:sz w:val="24"/>
                <w:szCs w:val="24"/>
              </w:rPr>
            </w:pPr>
            <w:bookmarkStart w:id="15" w:name="bookmark=id.35nkun2" w:colFirst="0" w:colLast="0"/>
            <w:bookmarkEnd w:id="15"/>
            <w:r w:rsidRPr="009E6A65">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2824" w:rsidRPr="009E6A65" w:rsidRDefault="008E2824" w:rsidP="009E6A65">
            <w:pPr>
              <w:shd w:val="clear" w:color="auto" w:fill="FFFFFF"/>
              <w:spacing w:before="60" w:after="60" w:line="240" w:lineRule="auto"/>
              <w:ind w:firstLine="450"/>
              <w:jc w:val="both"/>
              <w:rPr>
                <w:sz w:val="24"/>
                <w:szCs w:val="24"/>
              </w:rPr>
            </w:pPr>
            <w:bookmarkStart w:id="16" w:name="bookmark=id.1ksv4uv" w:colFirst="0" w:colLast="0"/>
            <w:bookmarkEnd w:id="16"/>
            <w:r w:rsidRPr="009E6A65">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2824" w:rsidRPr="009E6A65" w:rsidRDefault="008E2824" w:rsidP="009E6A65">
            <w:pPr>
              <w:shd w:val="clear" w:color="auto" w:fill="FFFFFF"/>
              <w:spacing w:before="60" w:after="60" w:line="240" w:lineRule="auto"/>
              <w:ind w:firstLine="450"/>
              <w:jc w:val="both"/>
              <w:rPr>
                <w:sz w:val="24"/>
                <w:szCs w:val="24"/>
              </w:rPr>
            </w:pPr>
            <w:bookmarkStart w:id="17" w:name="bookmark=id.44sinio" w:colFirst="0" w:colLast="0"/>
            <w:bookmarkEnd w:id="17"/>
            <w:r w:rsidRPr="009E6A65">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2824" w:rsidRPr="009E6A65" w:rsidRDefault="008E2824" w:rsidP="009E6A65">
            <w:pPr>
              <w:shd w:val="clear" w:color="auto" w:fill="FFFFFF"/>
              <w:spacing w:before="60" w:after="60" w:line="240" w:lineRule="auto"/>
              <w:ind w:firstLine="450"/>
              <w:jc w:val="both"/>
              <w:rPr>
                <w:sz w:val="24"/>
                <w:szCs w:val="24"/>
              </w:rPr>
            </w:pPr>
            <w:bookmarkStart w:id="18" w:name="bookmark=id.2jxsxqh" w:colFirst="0" w:colLast="0"/>
            <w:bookmarkEnd w:id="18"/>
            <w:r w:rsidRPr="009E6A65">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2824" w:rsidRPr="009E6A65" w:rsidRDefault="008E2824" w:rsidP="009E6A65">
            <w:pPr>
              <w:shd w:val="clear" w:color="auto" w:fill="FFFFFF"/>
              <w:spacing w:before="60" w:after="60"/>
              <w:jc w:val="both"/>
              <w:rPr>
                <w:sz w:val="24"/>
                <w:szCs w:val="24"/>
              </w:rPr>
            </w:pPr>
            <w:r w:rsidRPr="009E6A65">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8E2824" w:rsidRPr="009E6A65" w:rsidRDefault="008E2824" w:rsidP="009E6A65">
            <w:pPr>
              <w:spacing w:before="60" w:after="60"/>
              <w:ind w:firstLine="284"/>
              <w:jc w:val="both"/>
              <w:rPr>
                <w:sz w:val="24"/>
                <w:szCs w:val="24"/>
              </w:rPr>
            </w:pPr>
            <w:r w:rsidRPr="009E6A65">
              <w:rPr>
                <w:sz w:val="24"/>
                <w:szCs w:val="24"/>
              </w:rPr>
              <w:t>Приклади формальних помилок.</w:t>
            </w:r>
          </w:p>
          <w:p w:rsidR="008E2824" w:rsidRPr="009E6A65" w:rsidRDefault="008E2824" w:rsidP="009E6A65">
            <w:pPr>
              <w:spacing w:before="60" w:after="60"/>
              <w:ind w:firstLine="284"/>
              <w:jc w:val="both"/>
              <w:rPr>
                <w:sz w:val="24"/>
                <w:szCs w:val="24"/>
              </w:rPr>
            </w:pPr>
            <w:r w:rsidRPr="009E6A65">
              <w:rPr>
                <w:sz w:val="24"/>
                <w:szCs w:val="24"/>
              </w:rPr>
              <w:t>До формальних (несуттєвих) помилок можуть бути віднесені такі помилки:</w:t>
            </w:r>
          </w:p>
          <w:p w:rsidR="008E2824" w:rsidRPr="009E6A65" w:rsidRDefault="008E2824" w:rsidP="009E6A65">
            <w:pPr>
              <w:spacing w:before="60" w:after="60"/>
              <w:ind w:firstLine="284"/>
              <w:jc w:val="both"/>
              <w:rPr>
                <w:sz w:val="24"/>
                <w:szCs w:val="24"/>
              </w:rPr>
            </w:pPr>
            <w:r w:rsidRPr="009E6A65">
              <w:rPr>
                <w:sz w:val="24"/>
                <w:szCs w:val="24"/>
              </w:rPr>
              <w:t xml:space="preserve">- не завірення окремої сторінки (сторінок) підписом </w:t>
            </w:r>
            <w:r w:rsidRPr="009E6A65">
              <w:rPr>
                <w:sz w:val="24"/>
                <w:szCs w:val="24"/>
              </w:rPr>
              <w:lastRenderedPageBreak/>
              <w:t>та/або печаткою (за наявності) учасника торгів;</w:t>
            </w:r>
          </w:p>
          <w:p w:rsidR="008E2824" w:rsidRPr="009E6A65" w:rsidRDefault="008E2824" w:rsidP="009E6A65">
            <w:pPr>
              <w:spacing w:before="60" w:after="60"/>
              <w:ind w:firstLine="284"/>
              <w:jc w:val="both"/>
              <w:rPr>
                <w:sz w:val="24"/>
                <w:szCs w:val="24"/>
              </w:rPr>
            </w:pPr>
            <w:r w:rsidRPr="009E6A65">
              <w:rPr>
                <w:sz w:val="24"/>
                <w:szCs w:val="24"/>
              </w:rPr>
              <w:t>- неправильне (неповне) завірення та/або не завірення учасником копії документа згідно з вимогами цієї документації.</w:t>
            </w:r>
          </w:p>
          <w:p w:rsidR="008E2824" w:rsidRPr="009E6A65" w:rsidRDefault="008E2824" w:rsidP="009E6A65">
            <w:pPr>
              <w:spacing w:before="60" w:after="60"/>
              <w:ind w:firstLine="284"/>
              <w:jc w:val="both"/>
              <w:rPr>
                <w:sz w:val="24"/>
                <w:szCs w:val="24"/>
              </w:rPr>
            </w:pPr>
            <w:r w:rsidRPr="009E6A65">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нумерації сторінок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8E2824" w:rsidRPr="009E6A65" w:rsidRDefault="008E2824" w:rsidP="009E6A65">
            <w:pPr>
              <w:spacing w:before="60" w:after="60"/>
              <w:ind w:firstLine="284"/>
              <w:jc w:val="both"/>
              <w:rPr>
                <w:i/>
                <w:sz w:val="24"/>
                <w:szCs w:val="24"/>
              </w:rPr>
            </w:pPr>
            <w:r w:rsidRPr="009E6A65">
              <w:rPr>
                <w:sz w:val="24"/>
                <w:szCs w:val="24"/>
              </w:rPr>
              <w:t>- технічні помилки та описки.</w:t>
            </w:r>
          </w:p>
          <w:p w:rsidR="008E2824" w:rsidRPr="009E6A65" w:rsidRDefault="008E2824" w:rsidP="009E6A65">
            <w:pPr>
              <w:spacing w:before="60" w:after="60"/>
              <w:ind w:firstLine="284"/>
              <w:jc w:val="both"/>
              <w:rPr>
                <w:i/>
                <w:sz w:val="24"/>
                <w:szCs w:val="24"/>
              </w:rPr>
            </w:pPr>
            <w:r w:rsidRPr="009E6A65">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E2824" w:rsidRPr="009E6A65" w:rsidRDefault="008E2824" w:rsidP="009E6A65">
            <w:pPr>
              <w:spacing w:before="60" w:after="60"/>
              <w:ind w:firstLine="284"/>
              <w:jc w:val="both"/>
              <w:rPr>
                <w:sz w:val="24"/>
                <w:szCs w:val="24"/>
              </w:rPr>
            </w:pPr>
            <w:r w:rsidRPr="009E6A65">
              <w:rPr>
                <w:i/>
                <w:sz w:val="24"/>
                <w:szCs w:val="24"/>
              </w:rPr>
              <w:t>Наприклад: замість вимоги надати довідку в довільній формі учасник надав лист-пояснення;</w:t>
            </w:r>
          </w:p>
          <w:p w:rsidR="008E2824" w:rsidRPr="009E6A65" w:rsidRDefault="008E2824" w:rsidP="009E6A65">
            <w:pPr>
              <w:spacing w:before="60" w:after="60"/>
              <w:ind w:firstLine="284"/>
              <w:jc w:val="both"/>
              <w:rPr>
                <w:i/>
                <w:sz w:val="24"/>
                <w:szCs w:val="24"/>
              </w:rPr>
            </w:pPr>
            <w:r w:rsidRPr="009E6A65">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9E6A65">
              <w:rPr>
                <w:b/>
                <w:sz w:val="24"/>
                <w:szCs w:val="24"/>
              </w:rPr>
              <w:t>тендерної</w:t>
            </w:r>
            <w:r w:rsidRPr="009E6A65">
              <w:rPr>
                <w:sz w:val="24"/>
                <w:szCs w:val="24"/>
              </w:rPr>
              <w:t xml:space="preserve"> пропозиції учасника.</w:t>
            </w:r>
          </w:p>
          <w:p w:rsidR="008E2824" w:rsidRPr="009E6A65" w:rsidRDefault="008E2824" w:rsidP="009E6A65">
            <w:pPr>
              <w:spacing w:before="60" w:after="60" w:line="240" w:lineRule="auto"/>
              <w:ind w:left="-21"/>
              <w:jc w:val="both"/>
              <w:rPr>
                <w:color w:val="000000"/>
                <w:sz w:val="24"/>
                <w:szCs w:val="24"/>
              </w:rPr>
            </w:pPr>
            <w:r w:rsidRPr="009E6A65">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9E6A65">
              <w:rPr>
                <w:color w:val="000000"/>
                <w:sz w:val="24"/>
                <w:szCs w:val="24"/>
              </w:rPr>
              <w:t>:</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after="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Умови повернення чи неповернення 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before="240" w:after="24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b/>
                <w:bCs/>
                <w:color w:val="000000"/>
                <w:sz w:val="24"/>
                <w:szCs w:val="24"/>
              </w:rPr>
            </w:pPr>
            <w:proofErr w:type="spellStart"/>
            <w:r w:rsidRPr="009E6A65">
              <w:rPr>
                <w:b/>
                <w:bCs/>
                <w:color w:val="000000"/>
                <w:sz w:val="24"/>
                <w:szCs w:val="24"/>
              </w:rPr>
              <w:t>Строк,протягом</w:t>
            </w:r>
            <w:proofErr w:type="spellEnd"/>
            <w:r w:rsidRPr="009E6A65">
              <w:rPr>
                <w:b/>
                <w:bCs/>
                <w:color w:val="000000"/>
                <w:sz w:val="24"/>
                <w:szCs w:val="24"/>
              </w:rPr>
              <w:t xml:space="preserve"> якого тендерні пропозиції є дійсними</w:t>
            </w:r>
          </w:p>
        </w:tc>
        <w:tc>
          <w:tcPr>
            <w:tcW w:w="6465" w:type="dxa"/>
          </w:tcPr>
          <w:p w:rsidR="008E2824" w:rsidRPr="009E6A65" w:rsidRDefault="008E2824" w:rsidP="009E6A65">
            <w:pPr>
              <w:shd w:val="clear" w:color="auto" w:fill="FFFFFF"/>
              <w:spacing w:after="80" w:line="240" w:lineRule="auto"/>
              <w:jc w:val="both"/>
              <w:rPr>
                <w:color w:val="333333"/>
                <w:sz w:val="24"/>
                <w:szCs w:val="24"/>
              </w:rPr>
            </w:pPr>
            <w:r w:rsidRPr="009E6A65">
              <w:rPr>
                <w:sz w:val="24"/>
                <w:szCs w:val="24"/>
              </w:rPr>
              <w:t xml:space="preserve">Тендерні пропозиції залишаються дійсними </w:t>
            </w:r>
            <w:r w:rsidRPr="009E6A65">
              <w:rPr>
                <w:b/>
                <w:bCs/>
                <w:sz w:val="24"/>
                <w:szCs w:val="24"/>
                <w:u w:val="single"/>
              </w:rPr>
              <w:t xml:space="preserve">протягом 90 (дев’яносто) днів </w:t>
            </w:r>
            <w:r w:rsidRPr="009E6A65">
              <w:rPr>
                <w:sz w:val="24"/>
                <w:szCs w:val="24"/>
              </w:rPr>
              <w:t>із дати кінцевого строку подання тендерних пропозицій</w:t>
            </w:r>
            <w:r w:rsidRPr="009E6A65">
              <w:rPr>
                <w:color w:val="333333"/>
                <w:sz w:val="24"/>
                <w:szCs w:val="24"/>
              </w:rPr>
              <w:t>.</w:t>
            </w:r>
          </w:p>
          <w:p w:rsidR="008E2824" w:rsidRPr="009E6A65" w:rsidRDefault="008E2824" w:rsidP="009E6A65">
            <w:pPr>
              <w:shd w:val="clear" w:color="auto" w:fill="FFFFFF"/>
              <w:spacing w:after="80" w:line="240" w:lineRule="auto"/>
              <w:jc w:val="both"/>
              <w:rPr>
                <w:sz w:val="24"/>
                <w:szCs w:val="24"/>
              </w:rPr>
            </w:pPr>
            <w:bookmarkStart w:id="19" w:name="bookmark=id.z337ya" w:colFirst="0" w:colLast="0"/>
            <w:bookmarkEnd w:id="19"/>
            <w:r w:rsidRPr="009E6A65">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824" w:rsidRPr="009E6A65" w:rsidRDefault="008E2824" w:rsidP="009E6A65">
            <w:pPr>
              <w:shd w:val="clear" w:color="auto" w:fill="FFFFFF"/>
              <w:spacing w:after="80" w:line="240" w:lineRule="auto"/>
              <w:ind w:firstLine="450"/>
              <w:jc w:val="both"/>
              <w:rPr>
                <w:sz w:val="24"/>
                <w:szCs w:val="24"/>
              </w:rPr>
            </w:pPr>
            <w:bookmarkStart w:id="20" w:name="bookmark=id.3j2qqm3" w:colFirst="0" w:colLast="0"/>
            <w:bookmarkEnd w:id="20"/>
            <w:r w:rsidRPr="009E6A65">
              <w:rPr>
                <w:sz w:val="24"/>
                <w:szCs w:val="24"/>
              </w:rPr>
              <w:t>відхилити таку вимогу, не втрачаючи при цьому наданого ним забезпечення тендерної пропозиції;</w:t>
            </w:r>
          </w:p>
          <w:p w:rsidR="008E2824" w:rsidRPr="009E6A65" w:rsidRDefault="008E2824" w:rsidP="009E6A65">
            <w:pPr>
              <w:shd w:val="clear" w:color="auto" w:fill="FFFFFF"/>
              <w:spacing w:after="80" w:line="240" w:lineRule="auto"/>
              <w:ind w:firstLine="450"/>
              <w:jc w:val="both"/>
              <w:rPr>
                <w:color w:val="333333"/>
                <w:sz w:val="24"/>
                <w:szCs w:val="24"/>
              </w:rPr>
            </w:pPr>
            <w:bookmarkStart w:id="21" w:name="bookmark=id.1y810tw" w:colFirst="0" w:colLast="0"/>
            <w:bookmarkEnd w:id="21"/>
            <w:r w:rsidRPr="009E6A65">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Кваліфікаційні критерії до учасників торгів та вимоги, установлені статтею 17 Закону </w:t>
            </w:r>
          </w:p>
        </w:tc>
        <w:tc>
          <w:tcPr>
            <w:tcW w:w="6465" w:type="dxa"/>
          </w:tcPr>
          <w:p w:rsidR="008E2824" w:rsidRPr="009E6A65" w:rsidRDefault="008E2824" w:rsidP="009E6A65">
            <w:pPr>
              <w:shd w:val="clear" w:color="auto" w:fill="FFFFFF"/>
              <w:spacing w:after="0" w:line="240" w:lineRule="auto"/>
              <w:jc w:val="both"/>
              <w:rPr>
                <w:color w:val="000000"/>
                <w:sz w:val="24"/>
                <w:szCs w:val="24"/>
              </w:rPr>
            </w:pPr>
            <w:r w:rsidRPr="009E6A65">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424567">
              <w:rPr>
                <w:color w:val="000000"/>
                <w:sz w:val="24"/>
                <w:szCs w:val="24"/>
              </w:rPr>
              <w:t>додатку № 1</w:t>
            </w:r>
            <w:r w:rsidRPr="009E6A65">
              <w:rPr>
                <w:color w:val="000000"/>
                <w:sz w:val="24"/>
                <w:szCs w:val="24"/>
              </w:rPr>
              <w:t xml:space="preserve">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E2824" w:rsidRPr="009E6A65" w:rsidRDefault="008E2824" w:rsidP="009E6A65">
            <w:pPr>
              <w:shd w:val="clear" w:color="auto" w:fill="FFFFFF"/>
              <w:spacing w:after="0" w:line="240" w:lineRule="auto"/>
              <w:jc w:val="both"/>
              <w:rPr>
                <w:color w:val="000000"/>
                <w:sz w:val="24"/>
                <w:szCs w:val="24"/>
              </w:rPr>
            </w:pPr>
          </w:p>
          <w:p w:rsidR="008E2824" w:rsidRPr="009E6A65" w:rsidRDefault="008E2824" w:rsidP="009E6A65">
            <w:pPr>
              <w:shd w:val="clear" w:color="auto" w:fill="FFFFFF"/>
              <w:spacing w:after="0" w:line="240" w:lineRule="auto"/>
              <w:jc w:val="both"/>
              <w:rPr>
                <w:sz w:val="24"/>
                <w:szCs w:val="24"/>
              </w:rPr>
            </w:pPr>
            <w:r w:rsidRPr="009E6A65">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w:t>
            </w:r>
            <w:r w:rsidRPr="00424567">
              <w:rPr>
                <w:color w:val="000000"/>
                <w:sz w:val="24"/>
                <w:szCs w:val="24"/>
              </w:rPr>
              <w:t>додатку № 2</w:t>
            </w:r>
            <w:r w:rsidRPr="009E6A65">
              <w:rPr>
                <w:sz w:val="24"/>
                <w:szCs w:val="24"/>
              </w:rPr>
              <w:t xml:space="preserve">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Інформація про технічні, якісні та кількісні характеристики предмета закупівлі</w:t>
            </w:r>
          </w:p>
        </w:tc>
        <w:tc>
          <w:tcPr>
            <w:tcW w:w="6465" w:type="dxa"/>
          </w:tcPr>
          <w:p w:rsidR="008E2824" w:rsidRPr="009E6A65" w:rsidRDefault="008E2824" w:rsidP="009E6A65">
            <w:pPr>
              <w:widowControl w:val="0"/>
              <w:spacing w:after="80"/>
              <w:jc w:val="both"/>
              <w:rPr>
                <w:color w:val="000000"/>
                <w:sz w:val="24"/>
                <w:szCs w:val="24"/>
              </w:rPr>
            </w:pPr>
            <w:r w:rsidRPr="009E6A65">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E2824" w:rsidRPr="009E6A65" w:rsidRDefault="008E2824" w:rsidP="009E6A65">
            <w:pPr>
              <w:widowControl w:val="0"/>
              <w:spacing w:after="80"/>
              <w:jc w:val="both"/>
              <w:rPr>
                <w:sz w:val="24"/>
                <w:szCs w:val="24"/>
              </w:rPr>
            </w:pPr>
            <w:r w:rsidRPr="009E6A65">
              <w:rPr>
                <w:sz w:val="24"/>
                <w:szCs w:val="24"/>
                <w:shd w:val="clear" w:color="auto" w:fill="FFFFFF"/>
              </w:rPr>
              <w:t>Тендерна документація формується замовником відповідно до вимог </w:t>
            </w:r>
            <w:hyperlink r:id="rId9" w:anchor="n1398" w:tgtFrame="_blank" w:history="1">
              <w:r w:rsidRPr="009E6A65">
                <w:rPr>
                  <w:rStyle w:val="a7"/>
                  <w:color w:val="auto"/>
                  <w:sz w:val="24"/>
                  <w:szCs w:val="24"/>
                  <w:shd w:val="clear" w:color="auto" w:fill="FFFFFF"/>
                </w:rPr>
                <w:t>статті 22</w:t>
              </w:r>
            </w:hyperlink>
            <w:r w:rsidRPr="009E6A65">
              <w:rPr>
                <w:sz w:val="24"/>
                <w:szCs w:val="24"/>
                <w:shd w:val="clear" w:color="auto" w:fill="FFFFFF"/>
              </w:rPr>
              <w:t> Закону з урахуванням цих особливостей.</w:t>
            </w:r>
          </w:p>
          <w:p w:rsidR="008E2824" w:rsidRPr="009E6A65" w:rsidRDefault="008E2824" w:rsidP="009E6A65">
            <w:pPr>
              <w:widowControl w:val="0"/>
              <w:spacing w:after="80"/>
              <w:jc w:val="both"/>
              <w:rPr>
                <w:color w:val="000000"/>
                <w:sz w:val="24"/>
                <w:szCs w:val="24"/>
              </w:rPr>
            </w:pPr>
            <w:r w:rsidRPr="009E6A65">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E2824" w:rsidRPr="009E6A65" w:rsidRDefault="008E2824" w:rsidP="009E6A65">
            <w:pPr>
              <w:widowControl w:val="0"/>
              <w:spacing w:after="80"/>
              <w:jc w:val="both"/>
              <w:rPr>
                <w:color w:val="000000"/>
                <w:sz w:val="24"/>
                <w:szCs w:val="24"/>
              </w:rPr>
            </w:pPr>
            <w:r w:rsidRPr="009E6A65">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right="113"/>
              <w:rPr>
                <w:b/>
                <w:bCs/>
                <w:i/>
                <w:color w:val="000000"/>
                <w:sz w:val="24"/>
                <w:szCs w:val="24"/>
              </w:rPr>
            </w:pPr>
            <w:r w:rsidRPr="009E6A65">
              <w:rPr>
                <w:b/>
                <w:bCs/>
                <w:color w:val="000000"/>
                <w:sz w:val="24"/>
                <w:szCs w:val="24"/>
              </w:rPr>
              <w:t>Інформація про субпідрядника/співвиконавця</w:t>
            </w:r>
          </w:p>
          <w:p w:rsidR="008E2824" w:rsidRPr="009E6A65" w:rsidRDefault="008E2824" w:rsidP="009E6A65">
            <w:pPr>
              <w:widowControl w:val="0"/>
              <w:spacing w:after="0" w:line="240" w:lineRule="auto"/>
              <w:ind w:right="113"/>
              <w:jc w:val="both"/>
              <w:rPr>
                <w:i/>
                <w:color w:val="000000"/>
                <w:sz w:val="24"/>
                <w:szCs w:val="24"/>
              </w:rPr>
            </w:pPr>
          </w:p>
        </w:tc>
        <w:tc>
          <w:tcPr>
            <w:tcW w:w="6465" w:type="dxa"/>
          </w:tcPr>
          <w:p w:rsidR="008E2824" w:rsidRPr="009E6A65" w:rsidRDefault="00214AA9" w:rsidP="009E6A65">
            <w:pPr>
              <w:widowControl w:val="0"/>
              <w:spacing w:after="0" w:line="240" w:lineRule="auto"/>
              <w:jc w:val="both"/>
              <w:rPr>
                <w:color w:val="000000"/>
                <w:sz w:val="24"/>
                <w:szCs w:val="24"/>
              </w:rPr>
            </w:pPr>
            <w:r>
              <w:rPr>
                <w:color w:val="000000"/>
                <w:sz w:val="24"/>
                <w:szCs w:val="24"/>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 вартості договору про закупівлю</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8</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Внесення змін або відкликання тендерної пропозиції учасником</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Учасник процедури закупівлі має право </w:t>
            </w:r>
            <w:proofErr w:type="spellStart"/>
            <w:r w:rsidRPr="009E6A65">
              <w:rPr>
                <w:color w:val="000000"/>
                <w:sz w:val="24"/>
                <w:szCs w:val="24"/>
              </w:rPr>
              <w:t>внести</w:t>
            </w:r>
            <w:proofErr w:type="spellEnd"/>
            <w:r w:rsidRPr="009E6A65">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до закінчення кінцевого строку подання тендерних пропозицій.</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9</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Прийняття чи неприйняття до розгляду </w:t>
            </w:r>
            <w:r w:rsidRPr="009E6A65">
              <w:rPr>
                <w:b/>
                <w:bCs/>
                <w:color w:val="000000"/>
                <w:sz w:val="24"/>
                <w:szCs w:val="24"/>
                <w:highlight w:val="white"/>
              </w:rPr>
              <w:t>тендерної пропозиції, ціна якої є вищою, ніж очікувана вартість предмета закупівлі,</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b/>
                <w:bCs/>
                <w:color w:val="000000"/>
                <w:sz w:val="24"/>
                <w:szCs w:val="24"/>
                <w:highlight w:val="white"/>
              </w:rPr>
              <w:t xml:space="preserve">Замовник </w:t>
            </w:r>
            <w:r w:rsidRPr="009E6A65">
              <w:rPr>
                <w:b/>
                <w:bCs/>
                <w:color w:val="000000"/>
                <w:sz w:val="24"/>
                <w:szCs w:val="24"/>
                <w:highlight w:val="white"/>
                <w:u w:val="single"/>
              </w:rPr>
              <w:t>не приймає</w:t>
            </w:r>
            <w:r w:rsidRPr="009E6A65">
              <w:rPr>
                <w:b/>
                <w:bCs/>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t xml:space="preserve"> </w:t>
            </w:r>
            <w:r w:rsidRPr="009E6A65">
              <w:rPr>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40"/>
        </w:trPr>
        <w:tc>
          <w:tcPr>
            <w:tcW w:w="10500" w:type="dxa"/>
            <w:gridSpan w:val="3"/>
            <w:shd w:val="clear" w:color="auto" w:fill="A6A6A6"/>
          </w:tcPr>
          <w:p w:rsidR="008E2824" w:rsidRPr="009E6A65" w:rsidRDefault="008E2824" w:rsidP="009E6A65">
            <w:pPr>
              <w:widowControl w:val="0"/>
              <w:spacing w:before="120" w:after="120" w:line="240" w:lineRule="auto"/>
              <w:ind w:left="34" w:hanging="23"/>
              <w:jc w:val="center"/>
              <w:rPr>
                <w:b/>
                <w:color w:val="000000"/>
                <w:sz w:val="24"/>
                <w:szCs w:val="24"/>
              </w:rPr>
            </w:pPr>
            <w:r w:rsidRPr="009E6A65">
              <w:rPr>
                <w:b/>
                <w:color w:val="000000"/>
                <w:sz w:val="24"/>
                <w:szCs w:val="24"/>
              </w:rPr>
              <w:lastRenderedPageBreak/>
              <w:t>Розділ ІV. Подання та розкриття тендерної пропозиції</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ind w:right="113"/>
              <w:rPr>
                <w:b/>
                <w:bCs/>
                <w:color w:val="000000"/>
                <w:sz w:val="24"/>
                <w:szCs w:val="24"/>
              </w:rPr>
            </w:pPr>
            <w:r w:rsidRPr="009E6A65">
              <w:rPr>
                <w:b/>
                <w:bCs/>
                <w:color w:val="000000"/>
                <w:sz w:val="24"/>
                <w:szCs w:val="24"/>
              </w:rPr>
              <w:t>Кінцевий строк подання тендерної пропозиції</w:t>
            </w:r>
          </w:p>
        </w:tc>
        <w:tc>
          <w:tcPr>
            <w:tcW w:w="6465" w:type="dxa"/>
          </w:tcPr>
          <w:p w:rsidR="008E2824" w:rsidRPr="00AB76AF" w:rsidRDefault="008E2824" w:rsidP="00733137">
            <w:pPr>
              <w:pStyle w:val="afb"/>
              <w:jc w:val="both"/>
              <w:rPr>
                <w:b/>
                <w:szCs w:val="24"/>
              </w:rPr>
            </w:pPr>
            <w:r w:rsidRPr="00AB76AF">
              <w:rPr>
                <w:b/>
                <w:szCs w:val="24"/>
              </w:rPr>
              <w:t>Кінцевий строк подання тендерних пропозицій –згідно оголошення про проведення відкритих торгів з особливостями.</w:t>
            </w:r>
          </w:p>
          <w:p w:rsidR="008E2824" w:rsidRPr="00AB76AF" w:rsidRDefault="008E2824" w:rsidP="00733137">
            <w:pPr>
              <w:pStyle w:val="afb"/>
              <w:jc w:val="both"/>
              <w:rPr>
                <w:b/>
                <w:szCs w:val="24"/>
              </w:rPr>
            </w:pPr>
            <w:r w:rsidRPr="00AB76AF">
              <w:rPr>
                <w:szCs w:val="24"/>
              </w:rPr>
              <w:t xml:space="preserve">Отримана тендерна пропозиція вноситься автоматично до реєстру отриманих тендерних пропозицій. Електронна система </w:t>
            </w:r>
            <w:proofErr w:type="spellStart"/>
            <w:r w:rsidRPr="00AB76AF">
              <w:rPr>
                <w:szCs w:val="24"/>
              </w:rPr>
              <w:t>закупівель</w:t>
            </w:r>
            <w:proofErr w:type="spellEnd"/>
            <w:r w:rsidRPr="00AB76AF">
              <w:rPr>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B76AF">
              <w:rPr>
                <w:szCs w:val="24"/>
              </w:rPr>
              <w:t>закупівель</w:t>
            </w:r>
            <w:proofErr w:type="spellEnd"/>
            <w:r w:rsidRPr="00AB76AF">
              <w:rPr>
                <w:szCs w:val="24"/>
              </w:rPr>
              <w:t>.</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ind w:right="113"/>
              <w:rPr>
                <w:b/>
                <w:bCs/>
                <w:color w:val="000000"/>
                <w:sz w:val="24"/>
                <w:szCs w:val="24"/>
              </w:rPr>
            </w:pPr>
            <w:bookmarkStart w:id="40" w:name="_heading=h.vx1227" w:colFirst="0" w:colLast="0"/>
            <w:bookmarkEnd w:id="40"/>
            <w:r w:rsidRPr="009E6A65">
              <w:rPr>
                <w:b/>
                <w:bCs/>
                <w:color w:val="000000"/>
                <w:sz w:val="24"/>
                <w:szCs w:val="24"/>
              </w:rPr>
              <w:t xml:space="preserve">Дата та час розкриття тендерної </w:t>
            </w:r>
            <w:proofErr w:type="spellStart"/>
            <w:r w:rsidRPr="009E6A65">
              <w:rPr>
                <w:b/>
                <w:bCs/>
                <w:color w:val="000000"/>
                <w:sz w:val="24"/>
                <w:szCs w:val="24"/>
              </w:rPr>
              <w:t>пропозиці</w:t>
            </w:r>
            <w:proofErr w:type="spellEnd"/>
          </w:p>
        </w:tc>
        <w:tc>
          <w:tcPr>
            <w:tcW w:w="6465" w:type="dxa"/>
          </w:tcPr>
          <w:p w:rsidR="008E2824" w:rsidRPr="009E6A65" w:rsidRDefault="008E2824" w:rsidP="009E6A65">
            <w:pPr>
              <w:widowControl w:val="0"/>
              <w:spacing w:after="0"/>
              <w:jc w:val="both"/>
              <w:rPr>
                <w:color w:val="000000"/>
                <w:sz w:val="24"/>
                <w:szCs w:val="24"/>
              </w:rPr>
            </w:pPr>
            <w:r w:rsidRPr="009E6A65">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E6A65">
              <w:rPr>
                <w:color w:val="000000"/>
                <w:sz w:val="24"/>
                <w:szCs w:val="24"/>
              </w:rPr>
              <w:t>закупівель</w:t>
            </w:r>
            <w:proofErr w:type="spellEnd"/>
            <w:r w:rsidRPr="009E6A65">
              <w:rPr>
                <w:color w:val="000000"/>
                <w:sz w:val="24"/>
                <w:szCs w:val="24"/>
              </w:rPr>
              <w:t>.</w:t>
            </w:r>
          </w:p>
          <w:p w:rsidR="008E2824" w:rsidRPr="009E6A65" w:rsidRDefault="008E2824" w:rsidP="009E6A65">
            <w:pPr>
              <w:widowControl w:val="0"/>
              <w:spacing w:after="0"/>
              <w:jc w:val="both"/>
              <w:rPr>
                <w:color w:val="000000"/>
                <w:sz w:val="24"/>
                <w:szCs w:val="24"/>
              </w:rPr>
            </w:pPr>
            <w:r w:rsidRPr="009E6A65">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E2824" w:rsidRPr="009E6A65" w:rsidRDefault="008E2824" w:rsidP="009E6A65">
            <w:pPr>
              <w:widowControl w:val="0"/>
              <w:spacing w:after="0"/>
              <w:jc w:val="both"/>
              <w:rPr>
                <w:color w:val="000000"/>
                <w:sz w:val="24"/>
                <w:szCs w:val="24"/>
              </w:rPr>
            </w:pPr>
            <w:r w:rsidRPr="009E6A65">
              <w:rPr>
                <w:color w:val="000000"/>
                <w:sz w:val="24"/>
                <w:szCs w:val="24"/>
              </w:rPr>
              <w:t xml:space="preserve">Якщо була подана одна тендерна пропозиція, електронна система </w:t>
            </w:r>
            <w:proofErr w:type="spellStart"/>
            <w:r w:rsidRPr="009E6A65">
              <w:rPr>
                <w:color w:val="000000"/>
                <w:sz w:val="24"/>
                <w:szCs w:val="24"/>
              </w:rPr>
              <w:t>закупівель</w:t>
            </w:r>
            <w:proofErr w:type="spellEnd"/>
            <w:r w:rsidRPr="009E6A65">
              <w:rPr>
                <w:color w:val="000000"/>
                <w:sz w:val="24"/>
                <w:szCs w:val="24"/>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rsidR="008E2824" w:rsidRPr="009E6A65" w:rsidRDefault="008E2824" w:rsidP="009E6A65">
            <w:pPr>
              <w:widowControl w:val="0"/>
              <w:spacing w:after="60" w:line="360" w:lineRule="auto"/>
              <w:jc w:val="both"/>
              <w:rPr>
                <w:b/>
                <w:bCs/>
                <w:color w:val="000000"/>
                <w:sz w:val="24"/>
                <w:szCs w:val="24"/>
                <w:shd w:val="clear" w:color="auto" w:fill="4A86E8"/>
              </w:rPr>
            </w:pPr>
            <w:r w:rsidRPr="009E6A65">
              <w:rPr>
                <w:b/>
                <w:bCs/>
                <w:sz w:val="24"/>
                <w:szCs w:val="24"/>
              </w:rPr>
              <w:t xml:space="preserve">Розмір мінімального кроку пониження ціни під час електронного аукціону </w:t>
            </w:r>
            <w:r w:rsidRPr="00400BDA">
              <w:rPr>
                <w:b/>
                <w:bCs/>
                <w:sz w:val="24"/>
                <w:szCs w:val="24"/>
                <w:highlight w:val="lightGray"/>
              </w:rPr>
              <w:t>складає –</w:t>
            </w:r>
            <w:r w:rsidRPr="00400BDA">
              <w:rPr>
                <w:b/>
                <w:bCs/>
                <w:sz w:val="24"/>
                <w:szCs w:val="24"/>
                <w:highlight w:val="lightGray"/>
                <w:shd w:val="clear" w:color="auto" w:fill="4A86E8"/>
              </w:rPr>
              <w:t xml:space="preserve"> 0,5 % від очікуваної вартості закупівлі.</w:t>
            </w:r>
          </w:p>
        </w:tc>
      </w:tr>
      <w:tr w:rsidR="008E2824" w:rsidTr="009E6A65">
        <w:trPr>
          <w:trHeight w:val="168"/>
        </w:trPr>
        <w:tc>
          <w:tcPr>
            <w:tcW w:w="10500" w:type="dxa"/>
            <w:gridSpan w:val="3"/>
            <w:shd w:val="clear" w:color="auto" w:fill="A6A6A6"/>
          </w:tcPr>
          <w:p w:rsidR="008E2824" w:rsidRPr="009E6A65" w:rsidRDefault="008E2824" w:rsidP="009E6A65">
            <w:pPr>
              <w:widowControl w:val="0"/>
              <w:spacing w:before="120" w:after="120" w:line="240" w:lineRule="auto"/>
              <w:ind w:right="113"/>
              <w:jc w:val="center"/>
              <w:rPr>
                <w:b/>
                <w:color w:val="000000"/>
                <w:sz w:val="24"/>
                <w:szCs w:val="24"/>
              </w:rPr>
            </w:pPr>
            <w:r w:rsidRPr="009E6A65">
              <w:rPr>
                <w:b/>
                <w:color w:val="000000"/>
                <w:sz w:val="24"/>
                <w:szCs w:val="24"/>
              </w:rPr>
              <w:t>Розділ V. Розгляд та оцінка тендерних пропозицій</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Pr>
          <w:p w:rsidR="008E2824" w:rsidRPr="009E6A65" w:rsidRDefault="008E2824" w:rsidP="009E6A65">
            <w:pPr>
              <w:widowControl w:val="0"/>
              <w:spacing w:after="0" w:line="240" w:lineRule="auto"/>
              <w:jc w:val="both"/>
              <w:rPr>
                <w:b/>
                <w:bCs/>
                <w:color w:val="000000"/>
                <w:sz w:val="24"/>
                <w:szCs w:val="24"/>
              </w:rPr>
            </w:pPr>
            <w:r w:rsidRPr="009E6A65">
              <w:rPr>
                <w:b/>
                <w:bCs/>
                <w:color w:val="000000"/>
                <w:sz w:val="24"/>
                <w:szCs w:val="24"/>
              </w:rPr>
              <w:t>Єдиним критерієм оцінки є ціна. Питома вага цінового критерію – 100%.</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Оцінка здійснюється щодо предмета закупівлі в цілому.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Pr="009E6A65">
              <w:rPr>
                <w:color w:val="000000"/>
                <w:sz w:val="24"/>
                <w:szCs w:val="24"/>
              </w:rPr>
              <w:lastRenderedPageBreak/>
              <w:t>Особливостей.</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протягом одного дня з дня прийняття відповідного рішення.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522"/>
        </w:trPr>
        <w:tc>
          <w:tcPr>
            <w:tcW w:w="891" w:type="dxa"/>
          </w:tcPr>
          <w:p w:rsidR="008E2824" w:rsidRPr="009E6A65" w:rsidRDefault="008E2824" w:rsidP="009E6A65">
            <w:pPr>
              <w:widowControl w:val="0"/>
              <w:spacing w:before="120" w:after="12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before="120" w:after="120" w:line="240" w:lineRule="auto"/>
              <w:ind w:right="113"/>
              <w:rPr>
                <w:b/>
                <w:bCs/>
                <w:color w:val="000000"/>
                <w:sz w:val="24"/>
                <w:szCs w:val="24"/>
              </w:rPr>
            </w:pPr>
            <w:r w:rsidRPr="009E6A65">
              <w:rPr>
                <w:b/>
                <w:bCs/>
                <w:color w:val="000000"/>
                <w:sz w:val="24"/>
                <w:szCs w:val="24"/>
              </w:rPr>
              <w:t>Інша інформація</w:t>
            </w:r>
          </w:p>
        </w:tc>
        <w:tc>
          <w:tcPr>
            <w:tcW w:w="6465" w:type="dxa"/>
          </w:tcPr>
          <w:p w:rsidR="008E2824" w:rsidRPr="009E6A65" w:rsidRDefault="008E2824" w:rsidP="009E6A65">
            <w:pPr>
              <w:spacing w:before="150" w:after="0" w:line="240" w:lineRule="auto"/>
              <w:jc w:val="both"/>
              <w:rPr>
                <w:sz w:val="24"/>
                <w:szCs w:val="24"/>
              </w:rPr>
            </w:pPr>
            <w:r w:rsidRPr="009E6A65">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6A65">
              <w:rPr>
                <w:color w:val="000000"/>
                <w:sz w:val="24"/>
                <w:szCs w:val="24"/>
              </w:rPr>
              <w:t>невідповідностей</w:t>
            </w:r>
            <w:proofErr w:type="spellEnd"/>
            <w:r w:rsidRPr="009E6A65">
              <w:rPr>
                <w:color w:val="000000"/>
                <w:sz w:val="24"/>
                <w:szCs w:val="24"/>
              </w:rPr>
              <w:t xml:space="preserve"> в електронній системі </w:t>
            </w:r>
            <w:proofErr w:type="spellStart"/>
            <w:r w:rsidRPr="009E6A65">
              <w:rPr>
                <w:color w:val="000000"/>
                <w:sz w:val="24"/>
                <w:szCs w:val="24"/>
              </w:rPr>
              <w:t>закупівель</w:t>
            </w:r>
            <w:proofErr w:type="spellEnd"/>
            <w:r w:rsidRPr="009E6A65">
              <w:rPr>
                <w:color w:val="000000"/>
                <w:sz w:val="24"/>
                <w:szCs w:val="24"/>
              </w:rPr>
              <w:t>.</w:t>
            </w:r>
          </w:p>
          <w:p w:rsidR="008E2824" w:rsidRPr="009E6A65" w:rsidRDefault="008E2824" w:rsidP="009E6A65">
            <w:pPr>
              <w:spacing w:before="150" w:after="0" w:line="240" w:lineRule="auto"/>
              <w:jc w:val="both"/>
              <w:rPr>
                <w:sz w:val="24"/>
                <w:szCs w:val="24"/>
              </w:rPr>
            </w:pPr>
            <w:r w:rsidRPr="009E6A65">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2824" w:rsidRPr="009E6A65" w:rsidRDefault="008E2824" w:rsidP="009E6A65">
            <w:pPr>
              <w:spacing w:before="150" w:after="0" w:line="240" w:lineRule="auto"/>
              <w:jc w:val="both"/>
              <w:rPr>
                <w:sz w:val="24"/>
                <w:szCs w:val="24"/>
              </w:rPr>
            </w:pPr>
            <w:r w:rsidRPr="009E6A65">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824" w:rsidRPr="009E6A65" w:rsidRDefault="008E2824" w:rsidP="009E6A65">
            <w:pPr>
              <w:spacing w:before="150" w:after="150" w:line="240" w:lineRule="auto"/>
              <w:jc w:val="both"/>
              <w:rPr>
                <w:color w:val="000000"/>
                <w:sz w:val="24"/>
                <w:szCs w:val="24"/>
              </w:rPr>
            </w:pPr>
            <w:r w:rsidRPr="009E6A65">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6A65">
              <w:rPr>
                <w:color w:val="000000"/>
                <w:sz w:val="24"/>
                <w:szCs w:val="24"/>
              </w:rPr>
              <w:t>невідповідностей</w:t>
            </w:r>
            <w:proofErr w:type="spellEnd"/>
            <w:r w:rsidRPr="009E6A65">
              <w:rPr>
                <w:color w:val="000000"/>
                <w:sz w:val="24"/>
                <w:szCs w:val="24"/>
              </w:rPr>
              <w:t xml:space="preserve"> в інформації та/або документах, що подані учасником </w:t>
            </w:r>
            <w:r w:rsidRPr="009E6A65">
              <w:rPr>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8E2824" w:rsidRPr="009E6A65" w:rsidRDefault="008E2824" w:rsidP="009E6A65">
            <w:pPr>
              <w:widowControl w:val="0"/>
              <w:spacing w:before="60" w:after="0"/>
              <w:jc w:val="both"/>
              <w:rPr>
                <w:color w:val="000000"/>
                <w:sz w:val="24"/>
                <w:szCs w:val="24"/>
              </w:rPr>
            </w:pPr>
            <w:r w:rsidRPr="009E6A65">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proofErr w:type="spellStart"/>
            <w:r w:rsidRPr="009E6A65">
              <w:rPr>
                <w:color w:val="000000"/>
                <w:sz w:val="24"/>
                <w:szCs w:val="24"/>
              </w:rPr>
              <w:t>обгрунтування</w:t>
            </w:r>
            <w:proofErr w:type="spellEnd"/>
            <w:r w:rsidRPr="009E6A65">
              <w:rPr>
                <w:color w:val="000000"/>
                <w:sz w:val="24"/>
                <w:szCs w:val="24"/>
              </w:rPr>
              <w:t xml:space="preserve">.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2824" w:rsidRPr="009E6A65" w:rsidRDefault="008E2824" w:rsidP="009E6A65">
            <w:pPr>
              <w:widowControl w:val="0"/>
              <w:spacing w:before="60" w:after="0"/>
              <w:jc w:val="both"/>
              <w:rPr>
                <w:color w:val="000000"/>
                <w:sz w:val="24"/>
                <w:szCs w:val="24"/>
              </w:rPr>
            </w:pPr>
            <w:r w:rsidRPr="009E6A65">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2824" w:rsidRPr="009E6A65" w:rsidRDefault="008E2824" w:rsidP="009E6A65">
            <w:pPr>
              <w:widowControl w:val="0"/>
              <w:spacing w:before="60" w:after="0"/>
              <w:jc w:val="both"/>
              <w:rPr>
                <w:color w:val="000000"/>
                <w:sz w:val="24"/>
                <w:szCs w:val="24"/>
              </w:rPr>
            </w:pPr>
            <w:r w:rsidRPr="009E6A65">
              <w:rPr>
                <w:color w:val="000000"/>
                <w:sz w:val="24"/>
                <w:szCs w:val="24"/>
              </w:rPr>
              <w:t>Обґрунтування аномально низької тендерної пропозиції може містити інформацію про:</w:t>
            </w:r>
          </w:p>
          <w:p w:rsidR="008E2824" w:rsidRPr="009E6A65" w:rsidRDefault="008E2824" w:rsidP="009E6A65">
            <w:pPr>
              <w:widowControl w:val="0"/>
              <w:spacing w:before="60" w:after="0"/>
              <w:jc w:val="both"/>
              <w:rPr>
                <w:color w:val="000000"/>
                <w:sz w:val="24"/>
                <w:szCs w:val="24"/>
              </w:rPr>
            </w:pPr>
            <w:r w:rsidRPr="009E6A65">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2824" w:rsidRPr="009E6A65" w:rsidRDefault="008E2824" w:rsidP="009E6A65">
            <w:pPr>
              <w:widowControl w:val="0"/>
              <w:spacing w:before="60" w:after="0"/>
              <w:jc w:val="both"/>
              <w:rPr>
                <w:color w:val="000000"/>
                <w:sz w:val="24"/>
                <w:szCs w:val="24"/>
              </w:rPr>
            </w:pPr>
            <w:r w:rsidRPr="009E6A65">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2824" w:rsidRPr="009E6A65" w:rsidRDefault="008E2824" w:rsidP="009E6A65">
            <w:pPr>
              <w:spacing w:before="60" w:after="0"/>
              <w:jc w:val="both"/>
              <w:rPr>
                <w:sz w:val="24"/>
                <w:szCs w:val="24"/>
              </w:rPr>
            </w:pPr>
            <w:r w:rsidRPr="009E6A65">
              <w:rPr>
                <w:color w:val="000000"/>
                <w:sz w:val="24"/>
                <w:szCs w:val="24"/>
              </w:rPr>
              <w:t>3) отримання учасником державної допомоги згідно із законодавством</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Відхилення тендерних пропозицій</w:t>
            </w:r>
          </w:p>
        </w:tc>
        <w:tc>
          <w:tcPr>
            <w:tcW w:w="6465" w:type="dxa"/>
          </w:tcPr>
          <w:p w:rsidR="008E2824" w:rsidRPr="009E6A65" w:rsidRDefault="008E2824" w:rsidP="009E6A65">
            <w:pPr>
              <w:spacing w:after="60" w:line="230" w:lineRule="auto"/>
              <w:jc w:val="both"/>
              <w:rPr>
                <w:b/>
                <w:bCs/>
                <w:color w:val="000000"/>
                <w:sz w:val="24"/>
                <w:szCs w:val="24"/>
                <w:highlight w:val="white"/>
              </w:rPr>
            </w:pPr>
            <w:r w:rsidRPr="009E6A65">
              <w:rPr>
                <w:b/>
                <w:bCs/>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9E6A65">
              <w:rPr>
                <w:b/>
                <w:bCs/>
                <w:color w:val="000000"/>
                <w:sz w:val="24"/>
                <w:szCs w:val="24"/>
                <w:highlight w:val="white"/>
              </w:rPr>
              <w:t>закупівель</w:t>
            </w:r>
            <w:proofErr w:type="spellEnd"/>
            <w:r w:rsidRPr="009E6A65">
              <w:rPr>
                <w:b/>
                <w:bCs/>
                <w:color w:val="000000"/>
                <w:sz w:val="24"/>
                <w:szCs w:val="24"/>
                <w:highlight w:val="white"/>
              </w:rPr>
              <w:t xml:space="preserve"> у разі, коли:</w:t>
            </w:r>
          </w:p>
          <w:p w:rsidR="008E2824" w:rsidRPr="009E6A65" w:rsidRDefault="008E2824" w:rsidP="009E6A65">
            <w:pPr>
              <w:spacing w:after="60" w:line="230" w:lineRule="auto"/>
              <w:ind w:firstLine="567"/>
              <w:jc w:val="both"/>
              <w:rPr>
                <w:color w:val="000000"/>
                <w:sz w:val="24"/>
                <w:szCs w:val="24"/>
              </w:rPr>
            </w:pPr>
            <w:r w:rsidRPr="009E6A65">
              <w:rPr>
                <w:color w:val="000000"/>
                <w:sz w:val="24"/>
                <w:szCs w:val="24"/>
              </w:rPr>
              <w:t>1) учасник процедури закупівлі:</w:t>
            </w:r>
          </w:p>
          <w:p w:rsidR="008E2824" w:rsidRPr="009E6A65" w:rsidRDefault="008E2824" w:rsidP="009E6A65">
            <w:pPr>
              <w:spacing w:after="60" w:line="230" w:lineRule="auto"/>
              <w:jc w:val="both"/>
              <w:rPr>
                <w:color w:val="000000"/>
                <w:sz w:val="24"/>
                <w:szCs w:val="24"/>
                <w:highlight w:val="white"/>
              </w:rPr>
            </w:pPr>
            <w:r w:rsidRPr="009E6A65">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9E6A65">
              <w:rPr>
                <w:color w:val="000000"/>
                <w:sz w:val="24"/>
                <w:szCs w:val="24"/>
                <w:highlight w:val="white"/>
              </w:rPr>
              <w:lastRenderedPageBreak/>
              <w:t>п’ятнадцятої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6A65">
              <w:rPr>
                <w:color w:val="000000"/>
                <w:sz w:val="24"/>
                <w:szCs w:val="24"/>
                <w:highlight w:val="white"/>
              </w:rPr>
              <w:t>невідповідностей</w:t>
            </w:r>
            <w:proofErr w:type="spellEnd"/>
            <w:r w:rsidRPr="009E6A65">
              <w:rPr>
                <w:color w:val="000000"/>
                <w:sz w:val="24"/>
                <w:szCs w:val="24"/>
                <w:highlight w:val="white"/>
              </w:rPr>
              <w:t xml:space="preserve">, протягом 24 годин з моменту розміщення замовником в електронній системі </w:t>
            </w:r>
            <w:proofErr w:type="spellStart"/>
            <w:r w:rsidRPr="009E6A65">
              <w:rPr>
                <w:color w:val="000000"/>
                <w:sz w:val="24"/>
                <w:szCs w:val="24"/>
                <w:highlight w:val="white"/>
              </w:rPr>
              <w:t>закупівель</w:t>
            </w:r>
            <w:proofErr w:type="spellEnd"/>
            <w:r w:rsidRPr="009E6A65">
              <w:rPr>
                <w:color w:val="000000"/>
                <w:sz w:val="24"/>
                <w:szCs w:val="24"/>
                <w:highlight w:val="white"/>
              </w:rPr>
              <w:t xml:space="preserve"> повідомлення з вимогою про усунення таких </w:t>
            </w:r>
            <w:proofErr w:type="spellStart"/>
            <w:r w:rsidRPr="009E6A65">
              <w:rPr>
                <w:color w:val="000000"/>
                <w:sz w:val="24"/>
                <w:szCs w:val="24"/>
                <w:highlight w:val="white"/>
              </w:rPr>
              <w:t>невідповідностей</w:t>
            </w:r>
            <w:proofErr w:type="spellEnd"/>
            <w:r w:rsidRPr="009E6A65">
              <w:rPr>
                <w:color w:val="000000"/>
                <w:sz w:val="24"/>
                <w:szCs w:val="24"/>
                <w:highlight w:val="white"/>
              </w:rPr>
              <w:t>;</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xml:space="preserve">- є юридичною особою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6A65">
              <w:rPr>
                <w:color w:val="000000"/>
                <w:sz w:val="24"/>
                <w:szCs w:val="24"/>
                <w:highlight w:val="white"/>
              </w:rPr>
              <w:t>бенефіціарним</w:t>
            </w:r>
            <w:proofErr w:type="spellEnd"/>
            <w:r w:rsidRPr="009E6A65">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sidRPr="009E6A65">
              <w:rPr>
                <w:color w:val="000000"/>
                <w:sz w:val="24"/>
                <w:szCs w:val="24"/>
              </w:rPr>
              <w:t>–</w:t>
            </w:r>
            <w:r w:rsidRPr="009E6A65">
              <w:rPr>
                <w:color w:val="000000"/>
                <w:sz w:val="24"/>
                <w:szCs w:val="24"/>
                <w:highlight w:val="white"/>
              </w:rPr>
              <w:t xml:space="preserve"> підприємцем)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E6A65">
              <w:rPr>
                <w:color w:val="000000"/>
                <w:sz w:val="24"/>
                <w:szCs w:val="24"/>
              </w:rPr>
              <w:t xml:space="preserve">придбаних до набрання чинності постановою Кабінету Міністрів України </w:t>
            </w:r>
            <w:r w:rsidRPr="009E6A65">
              <w:rPr>
                <w:color w:val="000000"/>
                <w:sz w:val="24"/>
                <w:szCs w:val="24"/>
              </w:rPr>
              <w:br/>
              <w:t xml:space="preserve">від 12 жовтня 2022 р. № 1178 “Про затвердження особливостей здійснення публічних </w:t>
            </w:r>
            <w:proofErr w:type="spellStart"/>
            <w:r w:rsidRPr="009E6A65">
              <w:rPr>
                <w:color w:val="000000"/>
                <w:sz w:val="24"/>
                <w:szCs w:val="24"/>
              </w:rPr>
              <w:t>закупівель</w:t>
            </w:r>
            <w:proofErr w:type="spellEnd"/>
            <w:r w:rsidRPr="009E6A65">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6A65">
              <w:rPr>
                <w:color w:val="000000"/>
                <w:sz w:val="24"/>
                <w:szCs w:val="24"/>
                <w:highlight w:val="white"/>
              </w:rPr>
              <w:t>;</w:t>
            </w:r>
          </w:p>
          <w:p w:rsidR="008E2824" w:rsidRPr="009E6A65" w:rsidRDefault="008E2824" w:rsidP="009E6A65">
            <w:pPr>
              <w:spacing w:after="60"/>
              <w:ind w:firstLine="567"/>
              <w:jc w:val="both"/>
              <w:rPr>
                <w:color w:val="000000"/>
                <w:sz w:val="24"/>
                <w:szCs w:val="24"/>
              </w:rPr>
            </w:pPr>
            <w:r w:rsidRPr="009E6A65">
              <w:rPr>
                <w:color w:val="000000"/>
                <w:sz w:val="24"/>
                <w:szCs w:val="24"/>
              </w:rPr>
              <w:t>2) тендерна пропозиція:</w:t>
            </w:r>
          </w:p>
          <w:p w:rsidR="008E2824" w:rsidRPr="009E6A65" w:rsidRDefault="008E2824" w:rsidP="009E6A65">
            <w:pPr>
              <w:spacing w:after="60"/>
              <w:jc w:val="both"/>
              <w:rPr>
                <w:color w:val="000000"/>
                <w:sz w:val="24"/>
                <w:szCs w:val="24"/>
              </w:rPr>
            </w:pPr>
            <w:r w:rsidRPr="009E6A65">
              <w:rPr>
                <w:color w:val="000000"/>
                <w:sz w:val="24"/>
                <w:szCs w:val="24"/>
              </w:rPr>
              <w:t>- не відповідає умовам технічної специфікації та іншим вимогам щодо предмета закупівлі тендерної документації;</w:t>
            </w:r>
          </w:p>
          <w:p w:rsidR="008E2824" w:rsidRPr="009E6A65" w:rsidRDefault="008E2824" w:rsidP="009E6A65">
            <w:pPr>
              <w:spacing w:after="60"/>
              <w:jc w:val="both"/>
              <w:rPr>
                <w:color w:val="000000"/>
                <w:sz w:val="24"/>
                <w:szCs w:val="24"/>
              </w:rPr>
            </w:pPr>
            <w:r w:rsidRPr="009E6A65">
              <w:rPr>
                <w:color w:val="000000"/>
                <w:sz w:val="24"/>
                <w:szCs w:val="24"/>
              </w:rPr>
              <w:t xml:space="preserve">- викладена іншою мовою (мовами), ніж мова (мови), що </w:t>
            </w:r>
            <w:r w:rsidRPr="009E6A65">
              <w:rPr>
                <w:color w:val="000000"/>
                <w:sz w:val="24"/>
                <w:szCs w:val="24"/>
              </w:rPr>
              <w:lastRenderedPageBreak/>
              <w:t>передбачена тендерною документацією;</w:t>
            </w:r>
          </w:p>
          <w:p w:rsidR="008E2824" w:rsidRPr="009E6A65" w:rsidRDefault="008E2824" w:rsidP="009E6A65">
            <w:pPr>
              <w:spacing w:after="60"/>
              <w:jc w:val="both"/>
              <w:rPr>
                <w:color w:val="000000"/>
                <w:sz w:val="24"/>
                <w:szCs w:val="24"/>
              </w:rPr>
            </w:pPr>
            <w:r w:rsidRPr="009E6A65">
              <w:rPr>
                <w:color w:val="000000"/>
                <w:sz w:val="24"/>
                <w:szCs w:val="24"/>
              </w:rPr>
              <w:t>- є такою, строк дії якої закінчився;</w:t>
            </w:r>
          </w:p>
          <w:p w:rsidR="008E2824" w:rsidRPr="009E6A65" w:rsidRDefault="008E2824" w:rsidP="009E6A65">
            <w:pPr>
              <w:spacing w:after="60"/>
              <w:jc w:val="both"/>
              <w:rPr>
                <w:color w:val="000000"/>
                <w:sz w:val="24"/>
                <w:szCs w:val="24"/>
              </w:rPr>
            </w:pPr>
            <w:r w:rsidRPr="009E6A65">
              <w:rPr>
                <w:color w:val="000000"/>
                <w:sz w:val="24"/>
                <w:szCs w:val="24"/>
              </w:rPr>
              <w:t xml:space="preserve">- є такою, ціна якої перевищує очікувану вартість </w:t>
            </w:r>
            <w:r w:rsidRPr="009E6A65">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2824" w:rsidRPr="009E6A65" w:rsidRDefault="008E2824" w:rsidP="009E6A65">
            <w:pPr>
              <w:spacing w:after="60"/>
              <w:jc w:val="both"/>
              <w:rPr>
                <w:color w:val="000000"/>
                <w:sz w:val="24"/>
                <w:szCs w:val="24"/>
              </w:rPr>
            </w:pPr>
            <w:r w:rsidRPr="009E6A65">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2824" w:rsidRPr="009E6A65" w:rsidRDefault="008E2824" w:rsidP="009E6A65">
            <w:pPr>
              <w:spacing w:after="60"/>
              <w:ind w:firstLine="567"/>
              <w:jc w:val="both"/>
              <w:rPr>
                <w:color w:val="000000"/>
                <w:sz w:val="24"/>
                <w:szCs w:val="24"/>
              </w:rPr>
            </w:pPr>
            <w:r w:rsidRPr="009E6A65">
              <w:rPr>
                <w:color w:val="000000"/>
                <w:sz w:val="24"/>
                <w:szCs w:val="24"/>
              </w:rPr>
              <w:t>3) переможець процедури закупівлі:</w:t>
            </w:r>
          </w:p>
          <w:p w:rsidR="008E2824" w:rsidRPr="009E6A65" w:rsidRDefault="008E2824" w:rsidP="009E6A65">
            <w:pPr>
              <w:spacing w:after="60"/>
              <w:jc w:val="both"/>
              <w:rPr>
                <w:color w:val="000000"/>
                <w:sz w:val="24"/>
                <w:szCs w:val="24"/>
              </w:rPr>
            </w:pPr>
            <w:r w:rsidRPr="009E6A65">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2824" w:rsidRPr="009E6A65" w:rsidRDefault="008E2824" w:rsidP="009E6A65">
            <w:pPr>
              <w:spacing w:after="60"/>
              <w:jc w:val="both"/>
              <w:rPr>
                <w:color w:val="000000"/>
                <w:sz w:val="24"/>
                <w:szCs w:val="24"/>
              </w:rPr>
            </w:pPr>
            <w:r w:rsidRPr="009E6A65">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9E6A65">
              <w:rPr>
                <w:color w:val="000000"/>
                <w:sz w:val="24"/>
                <w:szCs w:val="24"/>
                <w:highlight w:val="white"/>
              </w:rPr>
              <w:t xml:space="preserve">з урахуванням пункту 44 </w:t>
            </w:r>
            <w:r w:rsidRPr="009E6A65">
              <w:rPr>
                <w:sz w:val="24"/>
                <w:szCs w:val="24"/>
                <w:highlight w:val="white"/>
              </w:rPr>
              <w:t>О</w:t>
            </w:r>
            <w:r w:rsidRPr="009E6A65">
              <w:rPr>
                <w:color w:val="000000"/>
                <w:sz w:val="24"/>
                <w:szCs w:val="24"/>
                <w:highlight w:val="white"/>
              </w:rPr>
              <w:t>собливостей</w:t>
            </w:r>
            <w:r w:rsidRPr="009E6A65">
              <w:rPr>
                <w:color w:val="000000"/>
                <w:sz w:val="24"/>
                <w:szCs w:val="24"/>
              </w:rPr>
              <w:t>;</w:t>
            </w:r>
          </w:p>
          <w:p w:rsidR="008E2824" w:rsidRPr="009E6A65" w:rsidRDefault="008E2824" w:rsidP="009E6A65">
            <w:pPr>
              <w:spacing w:after="60"/>
              <w:jc w:val="both"/>
              <w:rPr>
                <w:color w:val="000000"/>
                <w:sz w:val="24"/>
                <w:szCs w:val="24"/>
              </w:rPr>
            </w:pPr>
            <w:r w:rsidRPr="009E6A65">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2824" w:rsidRPr="009E6A65" w:rsidRDefault="008E2824" w:rsidP="009E6A65">
            <w:pPr>
              <w:spacing w:after="60"/>
              <w:jc w:val="both"/>
              <w:rPr>
                <w:color w:val="000000"/>
                <w:sz w:val="24"/>
                <w:szCs w:val="24"/>
              </w:rPr>
            </w:pPr>
            <w:r w:rsidRPr="009E6A65">
              <w:rPr>
                <w:color w:val="000000"/>
                <w:sz w:val="24"/>
                <w:szCs w:val="24"/>
              </w:rPr>
              <w:t>- не надав забезпечення виконання договору про закупівлю, якщо таке забезпечення вимагалося замовником;</w:t>
            </w:r>
          </w:p>
          <w:p w:rsidR="008E2824" w:rsidRPr="009E6A65" w:rsidRDefault="008E2824" w:rsidP="009E6A65">
            <w:pPr>
              <w:spacing w:after="60" w:line="240" w:lineRule="auto"/>
              <w:jc w:val="both"/>
              <w:rPr>
                <w:color w:val="000000"/>
                <w:sz w:val="24"/>
                <w:szCs w:val="24"/>
              </w:rPr>
            </w:pPr>
            <w:r w:rsidRPr="009E6A65">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2824" w:rsidRPr="009E6A65" w:rsidRDefault="008E2824" w:rsidP="009E6A65">
            <w:pPr>
              <w:spacing w:after="0" w:line="240" w:lineRule="auto"/>
              <w:jc w:val="both"/>
              <w:rPr>
                <w:color w:val="000000"/>
                <w:sz w:val="24"/>
                <w:szCs w:val="24"/>
              </w:rPr>
            </w:pPr>
          </w:p>
          <w:p w:rsidR="008E2824" w:rsidRPr="009E6A65" w:rsidRDefault="008E2824" w:rsidP="009E6A65">
            <w:pPr>
              <w:spacing w:after="0" w:line="240" w:lineRule="auto"/>
              <w:jc w:val="both"/>
              <w:rPr>
                <w:b/>
                <w:bCs/>
                <w:color w:val="000000"/>
                <w:sz w:val="24"/>
                <w:szCs w:val="24"/>
              </w:rPr>
            </w:pPr>
            <w:r w:rsidRPr="009E6A65">
              <w:rPr>
                <w:b/>
                <w:bCs/>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9E6A65">
              <w:rPr>
                <w:b/>
                <w:bCs/>
                <w:color w:val="000000"/>
                <w:sz w:val="24"/>
                <w:szCs w:val="24"/>
              </w:rPr>
              <w:t>закупівель</w:t>
            </w:r>
            <w:proofErr w:type="spellEnd"/>
            <w:r w:rsidRPr="009E6A65">
              <w:rPr>
                <w:b/>
                <w:bCs/>
                <w:color w:val="000000"/>
                <w:sz w:val="24"/>
                <w:szCs w:val="24"/>
              </w:rPr>
              <w:t xml:space="preserve"> у разі, коли:</w:t>
            </w:r>
          </w:p>
          <w:p w:rsidR="008E2824" w:rsidRPr="009E6A65" w:rsidRDefault="008E2824" w:rsidP="009E6A65">
            <w:pPr>
              <w:tabs>
                <w:tab w:val="left" w:pos="360"/>
                <w:tab w:val="left" w:pos="851"/>
                <w:tab w:val="left" w:pos="1440"/>
              </w:tabs>
              <w:spacing w:after="60" w:line="240" w:lineRule="auto"/>
              <w:jc w:val="both"/>
              <w:rPr>
                <w:color w:val="000000"/>
                <w:sz w:val="24"/>
                <w:szCs w:val="24"/>
              </w:rPr>
            </w:pPr>
            <w:r w:rsidRPr="009E6A65">
              <w:rPr>
                <w:color w:val="000000"/>
                <w:sz w:val="24"/>
                <w:szCs w:val="24"/>
              </w:rPr>
              <w:t>1)</w:t>
            </w:r>
            <w:r w:rsidRPr="009E6A6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2824" w:rsidRPr="009E6A65" w:rsidRDefault="008E2824" w:rsidP="009E6A65">
            <w:pPr>
              <w:spacing w:after="60"/>
              <w:jc w:val="both"/>
              <w:rPr>
                <w:color w:val="000000"/>
                <w:sz w:val="24"/>
                <w:szCs w:val="24"/>
              </w:rPr>
            </w:pPr>
            <w:r w:rsidRPr="009E6A65">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9E6A65">
              <w:rPr>
                <w:color w:val="000000"/>
                <w:sz w:val="24"/>
                <w:szCs w:val="24"/>
              </w:rPr>
              <w:lastRenderedPageBreak/>
              <w:t>сплати штрафу, або відшкодування збитків).</w:t>
            </w:r>
          </w:p>
        </w:tc>
      </w:tr>
      <w:tr w:rsidR="008E2824" w:rsidTr="009E6A65">
        <w:trPr>
          <w:trHeight w:val="210"/>
        </w:trPr>
        <w:tc>
          <w:tcPr>
            <w:tcW w:w="10500" w:type="dxa"/>
            <w:gridSpan w:val="3"/>
            <w:shd w:val="clear" w:color="auto" w:fill="BFBFBF"/>
          </w:tcPr>
          <w:p w:rsidR="008E2824" w:rsidRPr="009E6A65" w:rsidRDefault="008E2824" w:rsidP="009E6A65">
            <w:pPr>
              <w:widowControl w:val="0"/>
              <w:spacing w:after="0" w:line="240" w:lineRule="auto"/>
              <w:ind w:right="113"/>
              <w:jc w:val="center"/>
              <w:rPr>
                <w:b/>
                <w:color w:val="000000"/>
                <w:sz w:val="24"/>
                <w:szCs w:val="24"/>
              </w:rPr>
            </w:pPr>
            <w:r w:rsidRPr="009E6A65">
              <w:rPr>
                <w:b/>
                <w:color w:val="000000"/>
                <w:sz w:val="24"/>
                <w:szCs w:val="24"/>
              </w:rPr>
              <w:lastRenderedPageBreak/>
              <w:t>Розділ VІ. Результати тендеру та укладання договору про закупівлю</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Відміна тендеру чи визнання тендеру таким, що не відбувся</w:t>
            </w:r>
          </w:p>
        </w:tc>
        <w:tc>
          <w:tcPr>
            <w:tcW w:w="6465" w:type="dxa"/>
          </w:tcPr>
          <w:p w:rsidR="008E2824" w:rsidRPr="009E6A65" w:rsidRDefault="008E2824" w:rsidP="009E6A65">
            <w:pPr>
              <w:spacing w:before="120"/>
              <w:ind w:firstLine="567"/>
              <w:jc w:val="both"/>
              <w:rPr>
                <w:b/>
                <w:bCs/>
                <w:color w:val="000000"/>
                <w:sz w:val="24"/>
                <w:szCs w:val="24"/>
              </w:rPr>
            </w:pPr>
            <w:r w:rsidRPr="009E6A65">
              <w:rPr>
                <w:b/>
                <w:bCs/>
                <w:color w:val="000000"/>
                <w:sz w:val="24"/>
                <w:szCs w:val="24"/>
              </w:rPr>
              <w:t>Замовник відміняє відкриті торги у разі:</w:t>
            </w:r>
          </w:p>
          <w:p w:rsidR="008E2824" w:rsidRPr="009E6A65" w:rsidRDefault="008E2824" w:rsidP="009E6A65">
            <w:pPr>
              <w:spacing w:before="120"/>
              <w:ind w:firstLine="567"/>
              <w:jc w:val="both"/>
              <w:rPr>
                <w:color w:val="000000"/>
                <w:sz w:val="24"/>
                <w:szCs w:val="24"/>
              </w:rPr>
            </w:pPr>
            <w:r w:rsidRPr="009E6A65">
              <w:rPr>
                <w:color w:val="000000"/>
                <w:sz w:val="24"/>
                <w:szCs w:val="24"/>
              </w:rPr>
              <w:t>1) відсутності подальшої потреби в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E6A65">
              <w:rPr>
                <w:color w:val="000000"/>
                <w:sz w:val="24"/>
                <w:szCs w:val="24"/>
              </w:rPr>
              <w:t>закупівель</w:t>
            </w:r>
            <w:proofErr w:type="spellEnd"/>
            <w:r w:rsidRPr="009E6A65">
              <w:rPr>
                <w:color w:val="000000"/>
                <w:sz w:val="24"/>
                <w:szCs w:val="24"/>
              </w:rPr>
              <w:t>, з описом таких порушень;</w:t>
            </w:r>
          </w:p>
          <w:p w:rsidR="008E2824" w:rsidRPr="009E6A65" w:rsidRDefault="008E2824" w:rsidP="009E6A65">
            <w:pPr>
              <w:spacing w:before="120"/>
              <w:ind w:firstLine="567"/>
              <w:jc w:val="both"/>
              <w:rPr>
                <w:color w:val="000000"/>
                <w:sz w:val="24"/>
                <w:szCs w:val="24"/>
              </w:rPr>
            </w:pPr>
            <w:r w:rsidRPr="009E6A65">
              <w:rPr>
                <w:color w:val="000000"/>
                <w:sz w:val="24"/>
                <w:szCs w:val="24"/>
              </w:rPr>
              <w:t>3) скорочення обсягу видатків на здійснення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4) коли здійснення закупівлі стало неможливим внаслідок дії обставин непереборної сили.</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підстави прийняття такого рішення. </w:t>
            </w:r>
          </w:p>
          <w:p w:rsidR="008E2824" w:rsidRPr="009E6A65" w:rsidRDefault="008E2824" w:rsidP="009E6A65">
            <w:pPr>
              <w:widowControl w:val="0"/>
              <w:spacing w:after="0" w:line="240" w:lineRule="auto"/>
              <w:ind w:firstLine="247"/>
              <w:jc w:val="both"/>
              <w:rPr>
                <w:b/>
                <w:bCs/>
                <w:color w:val="000000"/>
                <w:sz w:val="24"/>
                <w:szCs w:val="24"/>
              </w:rPr>
            </w:pPr>
            <w:r w:rsidRPr="009E6A65">
              <w:rPr>
                <w:b/>
                <w:bCs/>
                <w:color w:val="000000"/>
                <w:sz w:val="24"/>
                <w:szCs w:val="24"/>
              </w:rPr>
              <w:t xml:space="preserve">Відкриті торги автоматично відміняються електронною системою </w:t>
            </w:r>
            <w:proofErr w:type="spellStart"/>
            <w:r w:rsidRPr="009E6A65">
              <w:rPr>
                <w:b/>
                <w:bCs/>
                <w:color w:val="000000"/>
                <w:sz w:val="24"/>
                <w:szCs w:val="24"/>
              </w:rPr>
              <w:t>закупівель</w:t>
            </w:r>
            <w:proofErr w:type="spellEnd"/>
            <w:r w:rsidRPr="009E6A65">
              <w:rPr>
                <w:b/>
                <w:bCs/>
                <w:color w:val="000000"/>
                <w:sz w:val="24"/>
                <w:szCs w:val="24"/>
              </w:rPr>
              <w:t xml:space="preserve"> у разі:</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8E2824" w:rsidRPr="009E6A65" w:rsidRDefault="008E2824" w:rsidP="009E6A65">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9E6A65">
              <w:rPr>
                <w:color w:val="000000"/>
                <w:sz w:val="24"/>
                <w:szCs w:val="24"/>
              </w:rPr>
              <w:t xml:space="preserve">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824" w:rsidRPr="009E6A65" w:rsidRDefault="008E2824" w:rsidP="009E6A65">
            <w:pPr>
              <w:widowControl w:val="0"/>
              <w:spacing w:after="0" w:line="240" w:lineRule="auto"/>
              <w:ind w:firstLine="283"/>
              <w:jc w:val="both"/>
              <w:rPr>
                <w:color w:val="000000"/>
                <w:sz w:val="24"/>
                <w:szCs w:val="24"/>
              </w:rPr>
            </w:pPr>
            <w:r w:rsidRPr="009E6A65">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9E6A65">
              <w:rPr>
                <w:color w:val="000000"/>
                <w:sz w:val="24"/>
                <w:szCs w:val="24"/>
              </w:rPr>
              <w:t>.</w:t>
            </w:r>
          </w:p>
          <w:p w:rsidR="008E2824" w:rsidRPr="009E6A65" w:rsidRDefault="008E2824" w:rsidP="009E6A65">
            <w:pPr>
              <w:widowControl w:val="0"/>
              <w:spacing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6A65">
              <w:rPr>
                <w:color w:val="000000"/>
                <w:sz w:val="24"/>
                <w:szCs w:val="24"/>
              </w:rPr>
              <w:t>закупівель</w:t>
            </w:r>
            <w:proofErr w:type="spellEnd"/>
            <w:r w:rsidRPr="009E6A65">
              <w:rPr>
                <w:color w:val="000000"/>
                <w:sz w:val="24"/>
                <w:szCs w:val="24"/>
              </w:rPr>
              <w:t xml:space="preserve"> в день її оприлюднення.</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Строк укладання договору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6A65">
              <w:rPr>
                <w:color w:val="000000"/>
                <w:sz w:val="24"/>
                <w:szCs w:val="24"/>
              </w:rPr>
              <w:t>закупівель</w:t>
            </w:r>
            <w:proofErr w:type="spellEnd"/>
            <w:r w:rsidRPr="009E6A65">
              <w:rPr>
                <w:color w:val="000000"/>
                <w:sz w:val="24"/>
                <w:szCs w:val="24"/>
              </w:rPr>
              <w:t xml:space="preserve"> повідомлення про намір укласти договір про закупівлю.</w:t>
            </w:r>
          </w:p>
          <w:p w:rsidR="008E2824" w:rsidRPr="009E6A65" w:rsidRDefault="008E2824" w:rsidP="009E6A65">
            <w:pPr>
              <w:widowControl w:val="0"/>
              <w:spacing w:after="0" w:line="240" w:lineRule="auto"/>
              <w:ind w:firstLine="176"/>
              <w:jc w:val="both"/>
              <w:rPr>
                <w:color w:val="000000"/>
                <w:sz w:val="24"/>
                <w:szCs w:val="24"/>
              </w:rPr>
            </w:pPr>
          </w:p>
        </w:tc>
      </w:tr>
      <w:tr w:rsidR="008E2824" w:rsidRPr="00B616AE"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Проект договору про закупівлю </w:t>
            </w:r>
          </w:p>
        </w:tc>
        <w:tc>
          <w:tcPr>
            <w:tcW w:w="6465" w:type="dxa"/>
          </w:tcPr>
          <w:p w:rsidR="008E2824" w:rsidRPr="009E6A65" w:rsidRDefault="008E2824" w:rsidP="009E6A65">
            <w:pPr>
              <w:widowControl w:val="0"/>
              <w:tabs>
                <w:tab w:val="left" w:pos="5659"/>
              </w:tabs>
              <w:spacing w:after="0" w:line="240" w:lineRule="auto"/>
              <w:ind w:right="-22"/>
              <w:jc w:val="both"/>
              <w:rPr>
                <w:color w:val="000000"/>
                <w:sz w:val="24"/>
                <w:szCs w:val="24"/>
              </w:rPr>
            </w:pPr>
            <w:r w:rsidRPr="009E6A65">
              <w:rPr>
                <w:color w:val="000000"/>
                <w:sz w:val="24"/>
                <w:szCs w:val="24"/>
              </w:rPr>
              <w:t xml:space="preserve">Проект договору про закупівлю викладено у </w:t>
            </w:r>
            <w:r w:rsidRPr="00660161">
              <w:rPr>
                <w:color w:val="000000"/>
                <w:sz w:val="24"/>
                <w:szCs w:val="24"/>
              </w:rPr>
              <w:t>додатку №5</w:t>
            </w:r>
            <w:r w:rsidRPr="009E6A65">
              <w:rPr>
                <w:color w:val="000000"/>
                <w:sz w:val="24"/>
                <w:szCs w:val="24"/>
              </w:rPr>
              <w:t xml:space="preserve"> до тендерної документації. </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Умови договору про</w:t>
            </w:r>
          </w:p>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закупівлю</w:t>
            </w:r>
          </w:p>
        </w:tc>
        <w:tc>
          <w:tcPr>
            <w:tcW w:w="6465" w:type="dxa"/>
          </w:tcPr>
          <w:p w:rsidR="008E2824" w:rsidRPr="009E6A65" w:rsidRDefault="008E2824" w:rsidP="00D043CB">
            <w:pPr>
              <w:spacing w:before="120" w:line="240" w:lineRule="auto"/>
              <w:jc w:val="both"/>
              <w:rPr>
                <w:color w:val="000000"/>
                <w:sz w:val="24"/>
                <w:szCs w:val="24"/>
              </w:rPr>
            </w:pPr>
            <w:r w:rsidRPr="009E6A65">
              <w:rPr>
                <w:color w:val="000000"/>
                <w:sz w:val="24"/>
                <w:szCs w:val="24"/>
              </w:rPr>
              <w:t>Договір про закупівлю укладається відповідно до норм</w:t>
            </w:r>
            <w:r w:rsidRPr="00C202F4">
              <w:rPr>
                <w:color w:val="000000"/>
                <w:sz w:val="24"/>
                <w:szCs w:val="24"/>
                <w:lang w:val="ru-RU"/>
              </w:rPr>
              <w:t xml:space="preserve"> </w:t>
            </w:r>
            <w:r w:rsidRPr="009E6A65">
              <w:rPr>
                <w:color w:val="000000"/>
                <w:sz w:val="24"/>
                <w:szCs w:val="24"/>
              </w:rPr>
              <w:t>Цивільного кодексу України та Господарського кодексу України з урахуванням Закону та Особливостей.</w:t>
            </w:r>
          </w:p>
          <w:p w:rsidR="008E2824" w:rsidRPr="00AB76AF" w:rsidRDefault="008E2824" w:rsidP="00D043CB">
            <w:pPr>
              <w:pStyle w:val="afb"/>
              <w:jc w:val="both"/>
              <w:rPr>
                <w:szCs w:val="24"/>
              </w:rPr>
            </w:pPr>
            <w:r w:rsidRPr="00AB76AF">
              <w:rPr>
                <w:color w:val="000000"/>
                <w:szCs w:val="24"/>
              </w:rPr>
              <w:t xml:space="preserve">Істотними умовами договору про закупівлю є предмет (найменування, якість), ціна та строк дії договору. </w:t>
            </w:r>
            <w:r w:rsidRPr="00AB76AF">
              <w:rPr>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p w:rsidR="008E2824" w:rsidRDefault="008E2824" w:rsidP="00D043CB">
            <w:pPr>
              <w:spacing w:before="120" w:line="240" w:lineRule="auto"/>
              <w:jc w:val="both"/>
              <w:rPr>
                <w:color w:val="000000"/>
                <w:sz w:val="24"/>
                <w:szCs w:val="24"/>
              </w:rPr>
            </w:pPr>
            <w:r w:rsidRPr="009E6A65">
              <w:rPr>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2824" w:rsidRPr="009E6A65" w:rsidRDefault="008E2824" w:rsidP="00D043CB">
            <w:pPr>
              <w:spacing w:before="120" w:line="240" w:lineRule="auto"/>
              <w:jc w:val="both"/>
              <w:rPr>
                <w:color w:val="000000"/>
                <w:sz w:val="24"/>
                <w:szCs w:val="24"/>
              </w:rPr>
            </w:pPr>
            <w:r w:rsidRPr="009E6A65">
              <w:rPr>
                <w:color w:val="000000"/>
                <w:sz w:val="24"/>
                <w:szCs w:val="24"/>
              </w:rPr>
              <w:t xml:space="preserve"> </w:t>
            </w:r>
            <w:r>
              <w:rPr>
                <w:color w:val="000000"/>
                <w:sz w:val="24"/>
                <w:szCs w:val="24"/>
              </w:rPr>
              <w:t>-</w:t>
            </w:r>
            <w:r w:rsidRPr="009E6A65">
              <w:rPr>
                <w:color w:val="000000"/>
                <w:sz w:val="24"/>
                <w:szCs w:val="24"/>
              </w:rPr>
              <w:t>визначення грошового еквівалента зобов’язання в іноземній валюті;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E2824" w:rsidRPr="009E6A65" w:rsidRDefault="008E2824" w:rsidP="009E6A65">
            <w:pPr>
              <w:spacing w:before="120"/>
              <w:jc w:val="both"/>
              <w:rPr>
                <w:color w:val="000000"/>
                <w:sz w:val="24"/>
                <w:szCs w:val="24"/>
              </w:rPr>
            </w:pPr>
            <w:r w:rsidRPr="009E6A65">
              <w:rPr>
                <w:color w:val="000000"/>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Дії замовника при відмові переможця тендеру підписати договір про закупівлю</w:t>
            </w:r>
          </w:p>
        </w:tc>
        <w:tc>
          <w:tcPr>
            <w:tcW w:w="6465" w:type="dxa"/>
          </w:tcPr>
          <w:p w:rsidR="008E2824" w:rsidRPr="009E6A65" w:rsidRDefault="008E2824" w:rsidP="009E6A65">
            <w:pPr>
              <w:widowControl w:val="0"/>
              <w:spacing w:after="0" w:line="240" w:lineRule="auto"/>
              <w:ind w:right="-22"/>
              <w:jc w:val="both"/>
              <w:rPr>
                <w:color w:val="000000"/>
                <w:sz w:val="24"/>
                <w:szCs w:val="24"/>
              </w:rPr>
            </w:pPr>
            <w:r w:rsidRPr="009E6A65">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9E6A65">
              <w:rPr>
                <w:sz w:val="24"/>
                <w:szCs w:val="24"/>
              </w:rPr>
              <w:t xml:space="preserve"> </w:t>
            </w:r>
            <w:r w:rsidRPr="009E6A65">
              <w:rPr>
                <w:color w:val="000000"/>
                <w:sz w:val="24"/>
                <w:szCs w:val="24"/>
              </w:rPr>
              <w:t xml:space="preserve">або укладення договору про закупівлю, </w:t>
            </w:r>
            <w:proofErr w:type="spellStart"/>
            <w:r w:rsidRPr="009E6A65">
              <w:rPr>
                <w:color w:val="000000"/>
                <w:sz w:val="24"/>
                <w:szCs w:val="24"/>
              </w:rPr>
              <w:t>неукладення</w:t>
            </w:r>
            <w:proofErr w:type="spellEnd"/>
            <w:r w:rsidRPr="009E6A65">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9E6A65">
              <w:rPr>
                <w:sz w:val="24"/>
                <w:szCs w:val="24"/>
              </w:rPr>
              <w:t>ункту</w:t>
            </w:r>
            <w:r w:rsidRPr="009E6A65">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9E6A65">
              <w:rPr>
                <w:color w:val="000000"/>
                <w:sz w:val="24"/>
                <w:szCs w:val="24"/>
              </w:rPr>
              <w:lastRenderedPageBreak/>
              <w:t>укласти договір про закупівлю у порядку та на умовах, визначених Законом.</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right="113"/>
              <w:rPr>
                <w:color w:val="000000"/>
                <w:sz w:val="24"/>
                <w:szCs w:val="24"/>
                <w:highlight w:val="white"/>
              </w:rPr>
            </w:pPr>
            <w:r w:rsidRPr="009E6A65">
              <w:rPr>
                <w:color w:val="000000"/>
                <w:sz w:val="24"/>
                <w:szCs w:val="24"/>
                <w:highlight w:val="white"/>
              </w:rPr>
              <w:t>Забезпечення виконання договору</w:t>
            </w:r>
          </w:p>
        </w:tc>
        <w:tc>
          <w:tcPr>
            <w:tcW w:w="6465" w:type="dxa"/>
          </w:tcPr>
          <w:p w:rsidR="008E2824" w:rsidRPr="009E6A65" w:rsidRDefault="008E2824" w:rsidP="009E6A65">
            <w:pPr>
              <w:widowControl w:val="0"/>
              <w:spacing w:after="0" w:line="240" w:lineRule="auto"/>
              <w:ind w:right="-22"/>
              <w:jc w:val="both"/>
              <w:rPr>
                <w:color w:val="000000"/>
                <w:sz w:val="24"/>
                <w:szCs w:val="24"/>
                <w:highlight w:val="white"/>
              </w:rPr>
            </w:pPr>
            <w:r w:rsidRPr="009E6A65">
              <w:rPr>
                <w:color w:val="000000"/>
                <w:sz w:val="24"/>
                <w:szCs w:val="24"/>
                <w:highlight w:val="white"/>
              </w:rPr>
              <w:t>Не вимагається</w:t>
            </w:r>
          </w:p>
          <w:p w:rsidR="008E2824" w:rsidRPr="009E6A65" w:rsidRDefault="008E2824" w:rsidP="009E6A65">
            <w:pPr>
              <w:widowControl w:val="0"/>
              <w:spacing w:after="0" w:line="240" w:lineRule="auto"/>
              <w:ind w:right="-22"/>
              <w:jc w:val="both"/>
              <w:rPr>
                <w:sz w:val="24"/>
                <w:szCs w:val="24"/>
                <w:highlight w:val="white"/>
              </w:rPr>
            </w:pPr>
          </w:p>
        </w:tc>
      </w:tr>
    </w:tbl>
    <w:p w:rsidR="008E2824" w:rsidRDefault="008E2824" w:rsidP="00B616AE">
      <w:pPr>
        <w:spacing w:after="0" w:line="240" w:lineRule="auto"/>
        <w:rPr>
          <w:b/>
          <w:color w:val="000000"/>
          <w:sz w:val="24"/>
          <w:szCs w:val="24"/>
        </w:rPr>
      </w:pPr>
    </w:p>
    <w:p w:rsidR="008E2824" w:rsidRPr="00B616AE" w:rsidRDefault="008E2824" w:rsidP="00F6483F">
      <w:pPr>
        <w:spacing w:after="0" w:line="240" w:lineRule="auto"/>
        <w:jc w:val="both"/>
        <w:rPr>
          <w:b/>
          <w:color w:val="000000"/>
          <w:sz w:val="24"/>
          <w:szCs w:val="24"/>
        </w:rPr>
      </w:pPr>
      <w:r w:rsidRPr="00B616AE">
        <w:rPr>
          <w:b/>
          <w:color w:val="000000"/>
          <w:sz w:val="24"/>
          <w:szCs w:val="24"/>
        </w:rPr>
        <w:t>Невід’ємною частиною цієї тендерної документації є:</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1: </w:t>
      </w:r>
      <w:bookmarkStart w:id="49" w:name="_Hlk119239394"/>
      <w:r>
        <w:rPr>
          <w:sz w:val="24"/>
          <w:szCs w:val="24"/>
        </w:rPr>
        <w:t xml:space="preserve">Інформації та документи, що підтверджують відповідність учасника кваліфікаційним критеріям </w:t>
      </w:r>
    </w:p>
    <w:bookmarkEnd w:id="49"/>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2: </w:t>
      </w:r>
      <w:bookmarkStart w:id="50" w:name="_Hlk119239871"/>
      <w:r>
        <w:rPr>
          <w:color w:val="000000"/>
          <w:sz w:val="24"/>
          <w:szCs w:val="24"/>
        </w:rPr>
        <w:t>Інформації щодо підтвердження відсутності підстав для відмови в участі у процедурі закупівлі</w:t>
      </w:r>
    </w:p>
    <w:bookmarkEnd w:id="50"/>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3: </w:t>
      </w:r>
      <w:r w:rsidR="00202FA4" w:rsidRPr="00202FA4">
        <w:rPr>
          <w:color w:val="000000"/>
          <w:sz w:val="24"/>
          <w:szCs w:val="24"/>
        </w:rPr>
        <w:t>Т</w:t>
      </w:r>
      <w:r w:rsidR="00202FA4">
        <w:rPr>
          <w:color w:val="000000"/>
          <w:sz w:val="24"/>
          <w:szCs w:val="24"/>
        </w:rPr>
        <w:t>ехнічне</w:t>
      </w:r>
      <w:r>
        <w:rPr>
          <w:color w:val="000000"/>
          <w:sz w:val="24"/>
          <w:szCs w:val="24"/>
        </w:rPr>
        <w:t xml:space="preserve"> </w:t>
      </w:r>
      <w:r w:rsidR="00202FA4">
        <w:rPr>
          <w:color w:val="000000"/>
          <w:sz w:val="24"/>
          <w:szCs w:val="24"/>
        </w:rPr>
        <w:t>завдання</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w:t>
      </w:r>
      <w:r>
        <w:rPr>
          <w:b/>
          <w:color w:val="000000"/>
          <w:sz w:val="24"/>
          <w:szCs w:val="24"/>
        </w:rPr>
        <w:t>4</w:t>
      </w:r>
      <w:r w:rsidRPr="00B616AE">
        <w:rPr>
          <w:b/>
          <w:color w:val="000000"/>
          <w:sz w:val="24"/>
          <w:szCs w:val="24"/>
        </w:rPr>
        <w:t xml:space="preserve"> </w:t>
      </w:r>
      <w:r w:rsidRPr="00F6483F">
        <w:rPr>
          <w:bCs/>
          <w:color w:val="000000"/>
          <w:sz w:val="24"/>
          <w:szCs w:val="24"/>
        </w:rPr>
        <w:t>ФОРМА «Цінова пропозиція»</w:t>
      </w:r>
    </w:p>
    <w:p w:rsidR="008E2824" w:rsidRDefault="008E2824" w:rsidP="00F6483F">
      <w:pPr>
        <w:spacing w:after="0" w:line="240" w:lineRule="auto"/>
        <w:jc w:val="both"/>
        <w:rPr>
          <w:bCs/>
          <w:color w:val="000000"/>
          <w:sz w:val="24"/>
          <w:szCs w:val="24"/>
        </w:rPr>
      </w:pPr>
      <w:r>
        <w:rPr>
          <w:b/>
          <w:color w:val="000000"/>
          <w:sz w:val="24"/>
          <w:szCs w:val="24"/>
        </w:rPr>
        <w:t xml:space="preserve">Додаток №5 </w:t>
      </w:r>
      <w:r w:rsidRPr="00F6483F">
        <w:rPr>
          <w:bCs/>
          <w:color w:val="000000"/>
          <w:sz w:val="24"/>
          <w:szCs w:val="24"/>
        </w:rPr>
        <w:t>Проект Договору</w:t>
      </w:r>
    </w:p>
    <w:p w:rsidR="00660161" w:rsidRPr="00660161" w:rsidRDefault="00660161" w:rsidP="00F6483F">
      <w:pPr>
        <w:spacing w:after="0" w:line="240" w:lineRule="auto"/>
        <w:jc w:val="both"/>
        <w:rPr>
          <w:color w:val="000000"/>
          <w:sz w:val="24"/>
          <w:szCs w:val="24"/>
        </w:rPr>
      </w:pPr>
      <w:r>
        <w:rPr>
          <w:b/>
          <w:color w:val="000000"/>
          <w:sz w:val="24"/>
          <w:szCs w:val="24"/>
        </w:rPr>
        <w:t xml:space="preserve">Додаток №6 </w:t>
      </w:r>
      <w:r>
        <w:rPr>
          <w:color w:val="000000"/>
          <w:sz w:val="24"/>
          <w:szCs w:val="24"/>
        </w:rPr>
        <w:t>Лист згода</w:t>
      </w:r>
      <w:bookmarkStart w:id="51" w:name="_GoBack"/>
      <w:bookmarkEnd w:id="51"/>
    </w:p>
    <w:sectPr w:rsidR="00660161" w:rsidRPr="00660161" w:rsidSect="00974826">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DA" w:rsidRDefault="00400BDA">
      <w:pPr>
        <w:spacing w:after="0" w:line="240" w:lineRule="auto"/>
      </w:pPr>
      <w:r>
        <w:separator/>
      </w:r>
    </w:p>
  </w:endnote>
  <w:endnote w:type="continuationSeparator" w:id="0">
    <w:p w:rsidR="00400BDA" w:rsidRDefault="0040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60161">
      <w:rPr>
        <w:noProof/>
        <w:color w:val="000000"/>
        <w:sz w:val="24"/>
        <w:szCs w:val="24"/>
      </w:rPr>
      <w:t>19</w:t>
    </w:r>
    <w:r>
      <w:rPr>
        <w:color w:val="000000"/>
        <w:sz w:val="24"/>
        <w:szCs w:val="24"/>
      </w:rPr>
      <w:fldChar w:fldCharType="end"/>
    </w:r>
  </w:p>
  <w:p w:rsidR="008E2824" w:rsidRDefault="008E2824">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24567">
      <w:rPr>
        <w:noProof/>
        <w:color w:val="000000"/>
        <w:sz w:val="24"/>
        <w:szCs w:val="24"/>
      </w:rPr>
      <w:t>1</w:t>
    </w:r>
    <w:r>
      <w:rPr>
        <w:color w:val="000000"/>
        <w:sz w:val="24"/>
        <w:szCs w:val="24"/>
      </w:rPr>
      <w:fldChar w:fldCharType="end"/>
    </w:r>
  </w:p>
  <w:p w:rsidR="008E2824" w:rsidRDefault="008E2824">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DA" w:rsidRDefault="00400BDA">
      <w:pPr>
        <w:spacing w:after="0" w:line="240" w:lineRule="auto"/>
      </w:pPr>
      <w:r>
        <w:separator/>
      </w:r>
    </w:p>
  </w:footnote>
  <w:footnote w:type="continuationSeparator" w:id="0">
    <w:p w:rsidR="00400BDA" w:rsidRDefault="0040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79B8"/>
    <w:multiLevelType w:val="multilevel"/>
    <w:tmpl w:val="9DA419AE"/>
    <w:lvl w:ilvl="0">
      <w:start w:val="1"/>
      <w:numFmt w:val="decimal"/>
      <w:pStyle w:val="PR1Table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70246F19"/>
    <w:multiLevelType w:val="hybridMultilevel"/>
    <w:tmpl w:val="70749CA6"/>
    <w:lvl w:ilvl="0" w:tplc="00261B44">
      <w:start w:val="4"/>
      <w:numFmt w:val="bullet"/>
      <w:lvlText w:val="-"/>
      <w:lvlJc w:val="left"/>
      <w:pPr>
        <w:ind w:left="351" w:hanging="360"/>
      </w:pPr>
      <w:rPr>
        <w:rFonts w:ascii="Times New Roman" w:eastAsia="Times New Roman" w:hAnsi="Times New Roman" w:hint="default"/>
      </w:rPr>
    </w:lvl>
    <w:lvl w:ilvl="1" w:tplc="04220003" w:tentative="1">
      <w:start w:val="1"/>
      <w:numFmt w:val="bullet"/>
      <w:lvlText w:val="o"/>
      <w:lvlJc w:val="left"/>
      <w:pPr>
        <w:ind w:left="1071" w:hanging="360"/>
      </w:pPr>
      <w:rPr>
        <w:rFonts w:ascii="Courier New" w:hAnsi="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hint="default"/>
      </w:rPr>
    </w:lvl>
    <w:lvl w:ilvl="8" w:tplc="04220005" w:tentative="1">
      <w:start w:val="1"/>
      <w:numFmt w:val="bullet"/>
      <w:lvlText w:val=""/>
      <w:lvlJc w:val="left"/>
      <w:pPr>
        <w:ind w:left="61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757"/>
    <w:rsid w:val="00042B45"/>
    <w:rsid w:val="0007473B"/>
    <w:rsid w:val="000915D9"/>
    <w:rsid w:val="00097959"/>
    <w:rsid w:val="000A670B"/>
    <w:rsid w:val="000B612C"/>
    <w:rsid w:val="000E2042"/>
    <w:rsid w:val="000F208D"/>
    <w:rsid w:val="001037DE"/>
    <w:rsid w:val="001118EC"/>
    <w:rsid w:val="00136DB2"/>
    <w:rsid w:val="00155603"/>
    <w:rsid w:val="0018261F"/>
    <w:rsid w:val="00185E8F"/>
    <w:rsid w:val="001A4B86"/>
    <w:rsid w:val="001B7DC5"/>
    <w:rsid w:val="001E330B"/>
    <w:rsid w:val="00202FA4"/>
    <w:rsid w:val="00212EA3"/>
    <w:rsid w:val="00214AA9"/>
    <w:rsid w:val="00237E23"/>
    <w:rsid w:val="002427A5"/>
    <w:rsid w:val="0025531E"/>
    <w:rsid w:val="002607B1"/>
    <w:rsid w:val="002C3D67"/>
    <w:rsid w:val="002F32AB"/>
    <w:rsid w:val="003021FD"/>
    <w:rsid w:val="003216F9"/>
    <w:rsid w:val="0033048C"/>
    <w:rsid w:val="00361D12"/>
    <w:rsid w:val="00362C06"/>
    <w:rsid w:val="003B52AD"/>
    <w:rsid w:val="003E25BC"/>
    <w:rsid w:val="00400BDA"/>
    <w:rsid w:val="00407A95"/>
    <w:rsid w:val="00424567"/>
    <w:rsid w:val="0047143F"/>
    <w:rsid w:val="004735AC"/>
    <w:rsid w:val="004F713B"/>
    <w:rsid w:val="00524E41"/>
    <w:rsid w:val="005333E8"/>
    <w:rsid w:val="0058515F"/>
    <w:rsid w:val="005C2B82"/>
    <w:rsid w:val="005D17D1"/>
    <w:rsid w:val="005D6757"/>
    <w:rsid w:val="006031F6"/>
    <w:rsid w:val="006344DD"/>
    <w:rsid w:val="00643D5A"/>
    <w:rsid w:val="006563E2"/>
    <w:rsid w:val="00660161"/>
    <w:rsid w:val="006A6DA6"/>
    <w:rsid w:val="00716DDF"/>
    <w:rsid w:val="00724D88"/>
    <w:rsid w:val="00733137"/>
    <w:rsid w:val="00785230"/>
    <w:rsid w:val="007948F5"/>
    <w:rsid w:val="00852872"/>
    <w:rsid w:val="00871552"/>
    <w:rsid w:val="00891A6F"/>
    <w:rsid w:val="008E2824"/>
    <w:rsid w:val="00911883"/>
    <w:rsid w:val="00974826"/>
    <w:rsid w:val="009A18DE"/>
    <w:rsid w:val="009B4EAC"/>
    <w:rsid w:val="009D7C98"/>
    <w:rsid w:val="009E6A65"/>
    <w:rsid w:val="00A20BDC"/>
    <w:rsid w:val="00A6196C"/>
    <w:rsid w:val="00A75640"/>
    <w:rsid w:val="00AA5B6C"/>
    <w:rsid w:val="00AB0823"/>
    <w:rsid w:val="00AB0F28"/>
    <w:rsid w:val="00AB76AF"/>
    <w:rsid w:val="00B4526F"/>
    <w:rsid w:val="00B504E4"/>
    <w:rsid w:val="00B616AE"/>
    <w:rsid w:val="00B82C0A"/>
    <w:rsid w:val="00B8546A"/>
    <w:rsid w:val="00BA3D97"/>
    <w:rsid w:val="00BF4971"/>
    <w:rsid w:val="00C10039"/>
    <w:rsid w:val="00C202F4"/>
    <w:rsid w:val="00C338B2"/>
    <w:rsid w:val="00C8306C"/>
    <w:rsid w:val="00CB4C79"/>
    <w:rsid w:val="00CC2291"/>
    <w:rsid w:val="00CD2222"/>
    <w:rsid w:val="00D043CB"/>
    <w:rsid w:val="00D447FA"/>
    <w:rsid w:val="00D7460F"/>
    <w:rsid w:val="00D9311A"/>
    <w:rsid w:val="00DE0A04"/>
    <w:rsid w:val="00DE34CF"/>
    <w:rsid w:val="00E157E4"/>
    <w:rsid w:val="00E21B77"/>
    <w:rsid w:val="00E45078"/>
    <w:rsid w:val="00E50C9E"/>
    <w:rsid w:val="00E77579"/>
    <w:rsid w:val="00EB1F61"/>
    <w:rsid w:val="00EB6EFE"/>
    <w:rsid w:val="00ED54F8"/>
    <w:rsid w:val="00EE6BDB"/>
    <w:rsid w:val="00F23F6B"/>
    <w:rsid w:val="00F41676"/>
    <w:rsid w:val="00F6483F"/>
    <w:rsid w:val="00F9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E2FAE07-1458-4F9F-BB60-7293486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AD"/>
    <w:pPr>
      <w:spacing w:after="200" w:line="276" w:lineRule="auto"/>
    </w:pPr>
    <w:rPr>
      <w:sz w:val="28"/>
      <w:szCs w:val="28"/>
      <w:lang w:val="uk-UA"/>
    </w:rPr>
  </w:style>
  <w:style w:type="paragraph" w:styleId="1">
    <w:name w:val="heading 1"/>
    <w:basedOn w:val="a"/>
    <w:next w:val="a"/>
    <w:link w:val="10"/>
    <w:uiPriority w:val="99"/>
    <w:qFormat/>
    <w:rsid w:val="0091188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11883"/>
    <w:pPr>
      <w:keepNext/>
      <w:spacing w:after="0" w:line="240" w:lineRule="auto"/>
      <w:ind w:right="-99"/>
      <w:jc w:val="center"/>
      <w:outlineLvl w:val="1"/>
    </w:pPr>
    <w:rPr>
      <w:szCs w:val="20"/>
    </w:rPr>
  </w:style>
  <w:style w:type="paragraph" w:styleId="3">
    <w:name w:val="heading 3"/>
    <w:basedOn w:val="a"/>
    <w:link w:val="30"/>
    <w:uiPriority w:val="99"/>
    <w:qFormat/>
    <w:rsid w:val="00911883"/>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911883"/>
    <w:pPr>
      <w:keepNext/>
      <w:spacing w:before="240" w:after="60" w:line="240" w:lineRule="auto"/>
      <w:outlineLvl w:val="3"/>
    </w:pPr>
    <w:rPr>
      <w:b/>
      <w:bCs/>
    </w:rPr>
  </w:style>
  <w:style w:type="paragraph" w:styleId="5">
    <w:name w:val="heading 5"/>
    <w:basedOn w:val="a"/>
    <w:next w:val="a"/>
    <w:link w:val="50"/>
    <w:uiPriority w:val="99"/>
    <w:qFormat/>
    <w:rsid w:val="00911883"/>
    <w:pPr>
      <w:spacing w:before="240" w:after="60" w:line="240" w:lineRule="auto"/>
      <w:outlineLvl w:val="4"/>
    </w:pPr>
    <w:rPr>
      <w:b/>
      <w:bCs/>
      <w:i/>
      <w:iCs/>
      <w:sz w:val="26"/>
      <w:szCs w:val="26"/>
    </w:rPr>
  </w:style>
  <w:style w:type="paragraph" w:styleId="6">
    <w:name w:val="heading 6"/>
    <w:basedOn w:val="a"/>
    <w:next w:val="a"/>
    <w:link w:val="60"/>
    <w:uiPriority w:val="99"/>
    <w:qFormat/>
    <w:rsid w:val="00911883"/>
    <w:pPr>
      <w:spacing w:before="240" w:after="60" w:line="240" w:lineRule="auto"/>
      <w:outlineLvl w:val="5"/>
    </w:pPr>
    <w:rPr>
      <w:b/>
      <w:bCs/>
      <w:sz w:val="22"/>
    </w:rPr>
  </w:style>
  <w:style w:type="paragraph" w:styleId="8">
    <w:name w:val="heading 8"/>
    <w:basedOn w:val="a"/>
    <w:next w:val="a"/>
    <w:link w:val="80"/>
    <w:uiPriority w:val="99"/>
    <w:qFormat/>
    <w:rsid w:val="0091188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883"/>
    <w:rPr>
      <w:rFonts w:ascii="Arial" w:hAnsi="Arial" w:cs="Arial"/>
      <w:b/>
      <w:bCs/>
      <w:kern w:val="32"/>
      <w:sz w:val="32"/>
      <w:szCs w:val="32"/>
      <w:lang w:val="uk-UA" w:eastAsia="ru-RU"/>
    </w:rPr>
  </w:style>
  <w:style w:type="character" w:customStyle="1" w:styleId="20">
    <w:name w:val="Заголовок 2 Знак"/>
    <w:link w:val="2"/>
    <w:uiPriority w:val="99"/>
    <w:locked/>
    <w:rsid w:val="0091188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911883"/>
    <w:rPr>
      <w:rFonts w:ascii="Times New Roman" w:hAnsi="Times New Roman" w:cs="Times New Roman"/>
      <w:b/>
      <w:bCs/>
      <w:sz w:val="27"/>
      <w:szCs w:val="27"/>
      <w:lang w:val="uk-UA" w:eastAsia="ru-RU"/>
    </w:rPr>
  </w:style>
  <w:style w:type="character" w:customStyle="1" w:styleId="40">
    <w:name w:val="Заголовок 4 Знак"/>
    <w:link w:val="4"/>
    <w:uiPriority w:val="99"/>
    <w:locked/>
    <w:rsid w:val="00911883"/>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911883"/>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911883"/>
    <w:rPr>
      <w:rFonts w:ascii="Times New Roman" w:hAnsi="Times New Roman" w:cs="Times New Roman"/>
      <w:b/>
      <w:bCs/>
      <w:lang w:val="uk-UA" w:eastAsia="ru-RU"/>
    </w:rPr>
  </w:style>
  <w:style w:type="character" w:customStyle="1" w:styleId="80">
    <w:name w:val="Заголовок 8 Знак"/>
    <w:link w:val="8"/>
    <w:uiPriority w:val="99"/>
    <w:locked/>
    <w:rsid w:val="00911883"/>
    <w:rPr>
      <w:rFonts w:ascii="Times New Roman" w:hAnsi="Times New Roman" w:cs="Times New Roman"/>
      <w:i/>
      <w:iCs/>
      <w:sz w:val="24"/>
      <w:szCs w:val="24"/>
      <w:lang w:val="uk-UA" w:eastAsia="ru-RU"/>
    </w:rPr>
  </w:style>
  <w:style w:type="table" w:customStyle="1" w:styleId="TableNormal1">
    <w:name w:val="Table Normal1"/>
    <w:uiPriority w:val="99"/>
    <w:rsid w:val="00974826"/>
    <w:pPr>
      <w:spacing w:after="200" w:line="276" w:lineRule="auto"/>
    </w:pPr>
    <w:rPr>
      <w:sz w:val="28"/>
      <w:szCs w:val="28"/>
      <w:lang w:val="uk-UA"/>
    </w:rPr>
    <w:tblPr>
      <w:tblCellMar>
        <w:top w:w="0" w:type="dxa"/>
        <w:left w:w="0" w:type="dxa"/>
        <w:bottom w:w="0" w:type="dxa"/>
        <w:right w:w="0" w:type="dxa"/>
      </w:tblCellMar>
    </w:tblPr>
  </w:style>
  <w:style w:type="paragraph" w:styleId="a3">
    <w:name w:val="Title"/>
    <w:aliases w:val="EBRD Title"/>
    <w:basedOn w:val="a"/>
    <w:link w:val="a4"/>
    <w:uiPriority w:val="99"/>
    <w:qFormat/>
    <w:rsid w:val="00911883"/>
    <w:pPr>
      <w:spacing w:after="0" w:line="240" w:lineRule="auto"/>
      <w:ind w:right="-908" w:hanging="851"/>
      <w:jc w:val="center"/>
    </w:pPr>
    <w:rPr>
      <w:b/>
      <w:sz w:val="24"/>
      <w:szCs w:val="20"/>
    </w:rPr>
  </w:style>
  <w:style w:type="character" w:customStyle="1" w:styleId="a4">
    <w:name w:val="Назва Знак"/>
    <w:aliases w:val="EBRD Title Знак"/>
    <w:link w:val="a3"/>
    <w:uiPriority w:val="99"/>
    <w:locked/>
    <w:rsid w:val="00911883"/>
    <w:rPr>
      <w:rFonts w:ascii="Times New Roman" w:hAnsi="Times New Roman" w:cs="Times New Roman"/>
      <w:b/>
      <w:sz w:val="20"/>
      <w:szCs w:val="20"/>
      <w:lang w:val="uk-UA" w:eastAsia="ru-RU"/>
    </w:rPr>
  </w:style>
  <w:style w:type="paragraph" w:styleId="a5">
    <w:name w:val="No Spacing"/>
    <w:link w:val="a6"/>
    <w:uiPriority w:val="99"/>
    <w:qFormat/>
    <w:rsid w:val="00911883"/>
    <w:rPr>
      <w:rFonts w:ascii="Calibri" w:hAnsi="Calibri"/>
      <w:sz w:val="28"/>
      <w:szCs w:val="28"/>
      <w:lang w:val="uk-UA"/>
    </w:rPr>
  </w:style>
  <w:style w:type="paragraph" w:customStyle="1" w:styleId="rvps2">
    <w:name w:val="rvps2"/>
    <w:basedOn w:val="a"/>
    <w:uiPriority w:val="99"/>
    <w:rsid w:val="00911883"/>
    <w:pPr>
      <w:spacing w:before="100" w:beforeAutospacing="1" w:after="100" w:afterAutospacing="1" w:line="240" w:lineRule="auto"/>
    </w:pPr>
    <w:rPr>
      <w:sz w:val="24"/>
      <w:szCs w:val="24"/>
      <w:lang w:eastAsia="uk-UA"/>
    </w:rPr>
  </w:style>
  <w:style w:type="character" w:customStyle="1" w:styleId="rvts0">
    <w:name w:val="rvts0"/>
    <w:uiPriority w:val="99"/>
    <w:rsid w:val="00911883"/>
    <w:rPr>
      <w:rFonts w:ascii="Times New Roman" w:hAnsi="Times New Roman"/>
    </w:rPr>
  </w:style>
  <w:style w:type="character" w:styleId="a7">
    <w:name w:val="Hyperlink"/>
    <w:uiPriority w:val="99"/>
    <w:rsid w:val="00911883"/>
    <w:rPr>
      <w:rFonts w:cs="Times New Roman"/>
      <w:color w:val="0000FF"/>
      <w:u w:val="single"/>
    </w:rPr>
  </w:style>
  <w:style w:type="paragraph" w:styleId="a8">
    <w:name w:val="header"/>
    <w:basedOn w:val="a"/>
    <w:link w:val="a9"/>
    <w:uiPriority w:val="99"/>
    <w:rsid w:val="00911883"/>
    <w:pPr>
      <w:tabs>
        <w:tab w:val="center" w:pos="4677"/>
        <w:tab w:val="right" w:pos="9355"/>
      </w:tabs>
      <w:spacing w:after="0" w:line="240" w:lineRule="auto"/>
    </w:pPr>
  </w:style>
  <w:style w:type="character" w:customStyle="1" w:styleId="a9">
    <w:name w:val="Верхній колонтитул Знак"/>
    <w:link w:val="a8"/>
    <w:uiPriority w:val="99"/>
    <w:locked/>
    <w:rsid w:val="00911883"/>
    <w:rPr>
      <w:rFonts w:ascii="Times New Roman" w:hAnsi="Times New Roman" w:cs="Times New Roman"/>
      <w:sz w:val="28"/>
      <w:lang w:val="uk-UA"/>
    </w:rPr>
  </w:style>
  <w:style w:type="paragraph" w:styleId="aa">
    <w:name w:val="footer"/>
    <w:basedOn w:val="a"/>
    <w:link w:val="ab"/>
    <w:uiPriority w:val="99"/>
    <w:rsid w:val="00911883"/>
    <w:pPr>
      <w:tabs>
        <w:tab w:val="center" w:pos="4677"/>
        <w:tab w:val="right" w:pos="9355"/>
      </w:tabs>
      <w:spacing w:after="0" w:line="240" w:lineRule="auto"/>
    </w:pPr>
  </w:style>
  <w:style w:type="character" w:customStyle="1" w:styleId="ab">
    <w:name w:val="Нижній колонтитул Знак"/>
    <w:link w:val="aa"/>
    <w:uiPriority w:val="99"/>
    <w:locked/>
    <w:rsid w:val="00911883"/>
    <w:rPr>
      <w:rFonts w:ascii="Times New Roman" w:hAnsi="Times New Roman" w:cs="Times New Roman"/>
      <w:sz w:val="28"/>
      <w:lang w:val="uk-UA"/>
    </w:rPr>
  </w:style>
  <w:style w:type="character" w:styleId="ac">
    <w:name w:val="Strong"/>
    <w:uiPriority w:val="99"/>
    <w:qFormat/>
    <w:rsid w:val="00911883"/>
    <w:rPr>
      <w:rFonts w:cs="Times New Roman"/>
      <w:b/>
    </w:rPr>
  </w:style>
  <w:style w:type="paragraph" w:styleId="ad">
    <w:name w:val="List Paragraph"/>
    <w:aliases w:val="CA bullets,EBRD List,Chapter10,Список уровня 2,название табл/рис"/>
    <w:basedOn w:val="a"/>
    <w:link w:val="ae"/>
    <w:uiPriority w:val="99"/>
    <w:qFormat/>
    <w:rsid w:val="00911883"/>
    <w:pPr>
      <w:ind w:left="720"/>
      <w:contextualSpacing/>
    </w:pPr>
    <w:rPr>
      <w:szCs w:val="20"/>
      <w:lang w:eastAsia="uk-UA"/>
    </w:rPr>
  </w:style>
  <w:style w:type="paragraph" w:styleId="af">
    <w:name w:val="footnote text"/>
    <w:basedOn w:val="a"/>
    <w:link w:val="af0"/>
    <w:uiPriority w:val="99"/>
    <w:rsid w:val="00911883"/>
    <w:pPr>
      <w:spacing w:after="0" w:line="240" w:lineRule="auto"/>
    </w:pPr>
    <w:rPr>
      <w:sz w:val="20"/>
      <w:szCs w:val="20"/>
    </w:rPr>
  </w:style>
  <w:style w:type="character" w:customStyle="1" w:styleId="af0">
    <w:name w:val="Текст виноски Знак"/>
    <w:link w:val="af"/>
    <w:uiPriority w:val="99"/>
    <w:locked/>
    <w:rsid w:val="00911883"/>
    <w:rPr>
      <w:rFonts w:ascii="Times New Roman" w:hAnsi="Times New Roman" w:cs="Times New Roman"/>
      <w:sz w:val="20"/>
      <w:szCs w:val="20"/>
      <w:lang w:val="uk-UA"/>
    </w:rPr>
  </w:style>
  <w:style w:type="character" w:styleId="af1">
    <w:name w:val="footnote reference"/>
    <w:uiPriority w:val="99"/>
    <w:rsid w:val="00911883"/>
    <w:rPr>
      <w:rFonts w:cs="Times New Roman"/>
      <w:vertAlign w:val="superscript"/>
    </w:rPr>
  </w:style>
  <w:style w:type="paragraph" w:customStyle="1" w:styleId="21">
    <w:name w:val="Знак2"/>
    <w:basedOn w:val="a"/>
    <w:uiPriority w:val="99"/>
    <w:rsid w:val="00911883"/>
    <w:pPr>
      <w:spacing w:after="0" w:line="240" w:lineRule="auto"/>
    </w:pPr>
    <w:rPr>
      <w:rFonts w:ascii="Verdana" w:hAnsi="Verdana" w:cs="Verdana"/>
      <w:sz w:val="20"/>
      <w:szCs w:val="20"/>
      <w:lang w:val="en-US"/>
    </w:rPr>
  </w:style>
  <w:style w:type="paragraph" w:styleId="af2">
    <w:name w:val="Balloon Text"/>
    <w:basedOn w:val="a"/>
    <w:link w:val="af3"/>
    <w:uiPriority w:val="99"/>
    <w:rsid w:val="00911883"/>
    <w:pPr>
      <w:spacing w:after="0" w:line="240" w:lineRule="auto"/>
    </w:pPr>
    <w:rPr>
      <w:rFonts w:ascii="Tahoma" w:hAnsi="Tahoma" w:cs="Tahoma"/>
      <w:sz w:val="16"/>
      <w:szCs w:val="16"/>
    </w:rPr>
  </w:style>
  <w:style w:type="character" w:customStyle="1" w:styleId="af3">
    <w:name w:val="Текст у виносці Знак"/>
    <w:link w:val="af2"/>
    <w:uiPriority w:val="99"/>
    <w:locked/>
    <w:rsid w:val="00911883"/>
    <w:rPr>
      <w:rFonts w:ascii="Tahoma" w:hAnsi="Tahoma" w:cs="Tahoma"/>
      <w:sz w:val="16"/>
      <w:szCs w:val="16"/>
      <w:lang w:val="uk-UA"/>
    </w:rPr>
  </w:style>
  <w:style w:type="paragraph" w:customStyle="1" w:styleId="11">
    <w:name w:val="Знак Знак1 Знак"/>
    <w:basedOn w:val="a"/>
    <w:uiPriority w:val="99"/>
    <w:rsid w:val="00911883"/>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11883"/>
    <w:pPr>
      <w:spacing w:after="0" w:line="240" w:lineRule="auto"/>
    </w:pPr>
    <w:rPr>
      <w:rFonts w:ascii="Verdana" w:hAnsi="Verdana" w:cs="Verdana"/>
      <w:sz w:val="20"/>
      <w:szCs w:val="20"/>
      <w:lang w:val="en-US"/>
    </w:rPr>
  </w:style>
  <w:style w:type="character" w:styleId="af4">
    <w:name w:val="annotation reference"/>
    <w:uiPriority w:val="99"/>
    <w:rsid w:val="00911883"/>
    <w:rPr>
      <w:rFonts w:cs="Times New Roman"/>
      <w:sz w:val="16"/>
      <w:szCs w:val="16"/>
    </w:rPr>
  </w:style>
  <w:style w:type="paragraph" w:styleId="af5">
    <w:name w:val="annotation text"/>
    <w:basedOn w:val="a"/>
    <w:link w:val="af6"/>
    <w:uiPriority w:val="99"/>
    <w:rsid w:val="00911883"/>
    <w:pPr>
      <w:spacing w:line="240" w:lineRule="auto"/>
    </w:pPr>
    <w:rPr>
      <w:sz w:val="20"/>
      <w:szCs w:val="20"/>
    </w:rPr>
  </w:style>
  <w:style w:type="character" w:customStyle="1" w:styleId="af6">
    <w:name w:val="Текст примітки Знак"/>
    <w:link w:val="af5"/>
    <w:uiPriority w:val="99"/>
    <w:locked/>
    <w:rsid w:val="00911883"/>
    <w:rPr>
      <w:rFonts w:ascii="Times New Roman" w:hAnsi="Times New Roman" w:cs="Times New Roman"/>
      <w:sz w:val="20"/>
      <w:szCs w:val="20"/>
      <w:lang w:val="uk-UA"/>
    </w:rPr>
  </w:style>
  <w:style w:type="paragraph" w:styleId="af7">
    <w:name w:val="annotation subject"/>
    <w:basedOn w:val="af5"/>
    <w:next w:val="af5"/>
    <w:link w:val="af8"/>
    <w:uiPriority w:val="99"/>
    <w:semiHidden/>
    <w:rsid w:val="00911883"/>
    <w:rPr>
      <w:b/>
      <w:bCs/>
    </w:rPr>
  </w:style>
  <w:style w:type="character" w:customStyle="1" w:styleId="af8">
    <w:name w:val="Тема примітки Знак"/>
    <w:link w:val="af7"/>
    <w:uiPriority w:val="99"/>
    <w:semiHidden/>
    <w:locked/>
    <w:rsid w:val="00911883"/>
    <w:rPr>
      <w:rFonts w:ascii="Times New Roman" w:hAnsi="Times New Roman" w:cs="Times New Roman"/>
      <w:b/>
      <w:bCs/>
      <w:sz w:val="20"/>
      <w:szCs w:val="20"/>
      <w:lang w:val="uk-UA"/>
    </w:rPr>
  </w:style>
  <w:style w:type="paragraph" w:customStyle="1" w:styleId="16">
    <w:name w:val="Знак Знак1 Знак6"/>
    <w:basedOn w:val="a"/>
    <w:uiPriority w:val="99"/>
    <w:rsid w:val="00911883"/>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911883"/>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911883"/>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911883"/>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911883"/>
    <w:pPr>
      <w:spacing w:after="0" w:line="240" w:lineRule="auto"/>
    </w:pPr>
    <w:rPr>
      <w:rFonts w:ascii="Verdana" w:hAnsi="Verdana" w:cs="Verdana"/>
      <w:sz w:val="20"/>
      <w:szCs w:val="20"/>
      <w:lang w:val="en-US"/>
    </w:rPr>
  </w:style>
  <w:style w:type="character" w:styleId="af9">
    <w:name w:val="FollowedHyperlink"/>
    <w:uiPriority w:val="99"/>
    <w:rsid w:val="00911883"/>
    <w:rPr>
      <w:rFonts w:cs="Times New Roman"/>
      <w:color w:val="800080"/>
      <w:u w:val="single"/>
    </w:rPr>
  </w:style>
  <w:style w:type="paragraph" w:customStyle="1" w:styleId="110">
    <w:name w:val="Знак Знак1 Знак1"/>
    <w:basedOn w:val="a"/>
    <w:uiPriority w:val="99"/>
    <w:rsid w:val="00911883"/>
    <w:pPr>
      <w:spacing w:after="0" w:line="240" w:lineRule="auto"/>
    </w:pPr>
    <w:rPr>
      <w:rFonts w:ascii="Verdana" w:hAnsi="Verdana" w:cs="Verdana"/>
      <w:sz w:val="20"/>
      <w:szCs w:val="20"/>
      <w:lang w:val="en-US"/>
    </w:rPr>
  </w:style>
  <w:style w:type="table" w:styleId="afa">
    <w:name w:val="Table Grid"/>
    <w:basedOn w:val="a1"/>
    <w:uiPriority w:val="99"/>
    <w:rsid w:val="0091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c"/>
    <w:uiPriority w:val="99"/>
    <w:rsid w:val="00911883"/>
    <w:pPr>
      <w:spacing w:before="100" w:beforeAutospacing="1" w:after="100" w:afterAutospacing="1" w:line="240" w:lineRule="auto"/>
    </w:pPr>
    <w:rPr>
      <w:sz w:val="24"/>
      <w:szCs w:val="20"/>
      <w:lang w:eastAsia="uk-UA"/>
    </w:rPr>
  </w:style>
  <w:style w:type="character" w:customStyle="1" w:styleId="rvts9">
    <w:name w:val="rvts9"/>
    <w:uiPriority w:val="99"/>
    <w:rsid w:val="00911883"/>
    <w:rPr>
      <w:rFonts w:cs="Times New Roman"/>
    </w:rPr>
  </w:style>
  <w:style w:type="character" w:customStyle="1" w:styleId="ae">
    <w:name w:val="Абзац списку Знак"/>
    <w:aliases w:val="CA bullets Знак,EBRD List Знак,Chapter10 Знак,Список уровня 2 Знак,название табл/рис Знак"/>
    <w:link w:val="ad"/>
    <w:uiPriority w:val="99"/>
    <w:locked/>
    <w:rsid w:val="00911883"/>
    <w:rPr>
      <w:rFonts w:ascii="Times New Roman" w:hAnsi="Times New Roman"/>
      <w:sz w:val="28"/>
      <w:lang w:val="uk-UA"/>
    </w:rPr>
  </w:style>
  <w:style w:type="paragraph" w:customStyle="1" w:styleId="18">
    <w:name w:val="Знак Знак Знак Знак Знак Знак1 Знак Знак"/>
    <w:basedOn w:val="a"/>
    <w:uiPriority w:val="99"/>
    <w:rsid w:val="00911883"/>
    <w:pPr>
      <w:spacing w:after="0" w:line="240" w:lineRule="auto"/>
    </w:pPr>
    <w:rPr>
      <w:rFonts w:ascii="Verdana" w:hAnsi="Verdana" w:cs="Verdana"/>
      <w:sz w:val="20"/>
      <w:szCs w:val="20"/>
      <w:lang w:val="en-US"/>
    </w:rPr>
  </w:style>
  <w:style w:type="paragraph" w:customStyle="1" w:styleId="afd">
    <w:name w:val="Знак"/>
    <w:basedOn w:val="a"/>
    <w:uiPriority w:val="99"/>
    <w:rsid w:val="00911883"/>
    <w:pPr>
      <w:spacing w:after="0" w:line="240" w:lineRule="auto"/>
    </w:pPr>
    <w:rPr>
      <w:rFonts w:ascii="Verdana" w:hAnsi="Verdana"/>
      <w:sz w:val="24"/>
      <w:szCs w:val="24"/>
      <w:lang w:val="en-US"/>
    </w:rPr>
  </w:style>
  <w:style w:type="paragraph" w:customStyle="1" w:styleId="afe">
    <w:name w:val="Подразделение"/>
    <w:basedOn w:val="a"/>
    <w:next w:val="a"/>
    <w:uiPriority w:val="99"/>
    <w:rsid w:val="00911883"/>
    <w:pPr>
      <w:spacing w:after="0" w:line="240" w:lineRule="auto"/>
      <w:jc w:val="both"/>
    </w:pPr>
    <w:rPr>
      <w:sz w:val="24"/>
      <w:szCs w:val="20"/>
    </w:rPr>
  </w:style>
  <w:style w:type="paragraph" w:styleId="aff">
    <w:name w:val="Body Text"/>
    <w:basedOn w:val="a"/>
    <w:link w:val="aff0"/>
    <w:uiPriority w:val="99"/>
    <w:rsid w:val="00911883"/>
    <w:pPr>
      <w:tabs>
        <w:tab w:val="left" w:pos="7938"/>
      </w:tabs>
      <w:spacing w:after="0" w:line="240" w:lineRule="auto"/>
      <w:ind w:right="-99"/>
    </w:pPr>
    <w:rPr>
      <w:szCs w:val="20"/>
    </w:rPr>
  </w:style>
  <w:style w:type="character" w:customStyle="1" w:styleId="aff0">
    <w:name w:val="Основний текст Знак"/>
    <w:link w:val="aff"/>
    <w:uiPriority w:val="99"/>
    <w:locked/>
    <w:rsid w:val="00911883"/>
    <w:rPr>
      <w:rFonts w:ascii="Times New Roman" w:hAnsi="Times New Roman" w:cs="Times New Roman"/>
      <w:sz w:val="20"/>
      <w:szCs w:val="20"/>
      <w:lang w:val="uk-UA" w:eastAsia="ru-RU"/>
    </w:rPr>
  </w:style>
  <w:style w:type="paragraph" w:customStyle="1" w:styleId="aff1">
    <w:name w:val="приложение"/>
    <w:basedOn w:val="a"/>
    <w:next w:val="a"/>
    <w:uiPriority w:val="99"/>
    <w:rsid w:val="00911883"/>
    <w:pPr>
      <w:pageBreakBefore/>
      <w:tabs>
        <w:tab w:val="right" w:pos="9356"/>
      </w:tabs>
      <w:spacing w:after="0" w:line="240" w:lineRule="auto"/>
    </w:pPr>
    <w:rPr>
      <w:b/>
      <w:sz w:val="24"/>
      <w:szCs w:val="20"/>
    </w:rPr>
  </w:style>
  <w:style w:type="paragraph" w:customStyle="1" w:styleId="210">
    <w:name w:val="Основной текст 21"/>
    <w:basedOn w:val="a"/>
    <w:uiPriority w:val="99"/>
    <w:rsid w:val="00911883"/>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rsid w:val="00911883"/>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911883"/>
    <w:pPr>
      <w:spacing w:after="0" w:line="240" w:lineRule="auto"/>
    </w:pPr>
    <w:rPr>
      <w:rFonts w:ascii="Verdana" w:hAnsi="Verdana"/>
      <w:sz w:val="24"/>
      <w:szCs w:val="24"/>
      <w:lang w:val="en-US"/>
    </w:rPr>
  </w:style>
  <w:style w:type="paragraph" w:styleId="HTML">
    <w:name w:val="HTML Preformatted"/>
    <w:basedOn w:val="a"/>
    <w:link w:val="HTML0"/>
    <w:uiPriority w:val="99"/>
    <w:rsid w:val="0091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link w:val="HTML"/>
    <w:uiPriority w:val="99"/>
    <w:locked/>
    <w:rsid w:val="00911883"/>
    <w:rPr>
      <w:rFonts w:ascii="Courier New" w:hAnsi="Courier New" w:cs="Courier New"/>
      <w:sz w:val="20"/>
      <w:szCs w:val="20"/>
      <w:lang w:eastAsia="ru-RU"/>
    </w:rPr>
  </w:style>
  <w:style w:type="character" w:styleId="aff2">
    <w:name w:val="Emphasis"/>
    <w:uiPriority w:val="99"/>
    <w:qFormat/>
    <w:rsid w:val="00911883"/>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911883"/>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911883"/>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4">
    <w:name w:val="Знак Знак"/>
    <w:basedOn w:val="a"/>
    <w:uiPriority w:val="99"/>
    <w:rsid w:val="00911883"/>
    <w:pPr>
      <w:spacing w:after="0" w:line="240" w:lineRule="auto"/>
    </w:pPr>
    <w:rPr>
      <w:rFonts w:ascii="Verdana" w:hAnsi="Verdana"/>
      <w:sz w:val="24"/>
      <w:szCs w:val="24"/>
      <w:lang w:val="en-US"/>
    </w:rPr>
  </w:style>
  <w:style w:type="paragraph" w:styleId="aff5">
    <w:name w:val="Body Text Indent"/>
    <w:basedOn w:val="a"/>
    <w:link w:val="aff6"/>
    <w:uiPriority w:val="99"/>
    <w:rsid w:val="00911883"/>
    <w:pPr>
      <w:spacing w:after="120" w:line="240" w:lineRule="auto"/>
      <w:ind w:left="283"/>
    </w:pPr>
    <w:rPr>
      <w:sz w:val="24"/>
      <w:szCs w:val="24"/>
    </w:rPr>
  </w:style>
  <w:style w:type="character" w:customStyle="1" w:styleId="aff6">
    <w:name w:val="Основний текст з відступом Знак"/>
    <w:link w:val="aff5"/>
    <w:uiPriority w:val="99"/>
    <w:locked/>
    <w:rsid w:val="00911883"/>
    <w:rPr>
      <w:rFonts w:ascii="Times New Roman" w:hAnsi="Times New Roman" w:cs="Times New Roman"/>
      <w:sz w:val="24"/>
      <w:szCs w:val="24"/>
      <w:lang w:val="uk-UA" w:eastAsia="ru-RU"/>
    </w:rPr>
  </w:style>
  <w:style w:type="paragraph" w:customStyle="1" w:styleId="19">
    <w:name w:val="Цитата1"/>
    <w:basedOn w:val="a"/>
    <w:uiPriority w:val="99"/>
    <w:rsid w:val="00911883"/>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uiPriority w:val="99"/>
    <w:rsid w:val="00911883"/>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911883"/>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911883"/>
    <w:pPr>
      <w:suppressAutoHyphens/>
      <w:spacing w:after="0" w:line="240" w:lineRule="auto"/>
      <w:ind w:firstLine="720"/>
      <w:jc w:val="both"/>
    </w:pPr>
    <w:rPr>
      <w:sz w:val="24"/>
      <w:szCs w:val="24"/>
    </w:rPr>
  </w:style>
  <w:style w:type="paragraph" w:customStyle="1" w:styleId="Preformatted">
    <w:name w:val="Preformatted"/>
    <w:basedOn w:val="a"/>
    <w:uiPriority w:val="99"/>
    <w:rsid w:val="009118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color w:val="000000"/>
      <w:sz w:val="20"/>
      <w:szCs w:val="20"/>
      <w:lang w:val="ru-RU"/>
    </w:rPr>
  </w:style>
  <w:style w:type="paragraph" w:styleId="22">
    <w:name w:val="Body Text 2"/>
    <w:basedOn w:val="a"/>
    <w:link w:val="23"/>
    <w:uiPriority w:val="99"/>
    <w:rsid w:val="0091188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uiPriority w:val="99"/>
    <w:locked/>
    <w:rsid w:val="00911883"/>
    <w:rPr>
      <w:rFonts w:ascii="Arial" w:hAnsi="Arial" w:cs="Arial"/>
      <w:sz w:val="20"/>
      <w:szCs w:val="20"/>
      <w:lang w:eastAsia="ru-RU"/>
    </w:rPr>
  </w:style>
  <w:style w:type="paragraph" w:customStyle="1" w:styleId="aff9">
    <w:name w:val="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a">
    <w:name w:val="Обычный1"/>
    <w:uiPriority w:val="99"/>
    <w:rsid w:val="00911883"/>
    <w:pPr>
      <w:widowControl w:val="0"/>
    </w:pPr>
    <w:rPr>
      <w:lang w:val="uk-UA"/>
    </w:rPr>
  </w:style>
  <w:style w:type="paragraph" w:styleId="31">
    <w:name w:val="Body Text 3"/>
    <w:basedOn w:val="a"/>
    <w:link w:val="32"/>
    <w:uiPriority w:val="99"/>
    <w:rsid w:val="00911883"/>
    <w:pPr>
      <w:spacing w:after="120" w:line="240" w:lineRule="auto"/>
    </w:pPr>
    <w:rPr>
      <w:sz w:val="16"/>
      <w:szCs w:val="16"/>
    </w:rPr>
  </w:style>
  <w:style w:type="character" w:customStyle="1" w:styleId="32">
    <w:name w:val="Основний текст 3 Знак"/>
    <w:link w:val="31"/>
    <w:uiPriority w:val="99"/>
    <w:locked/>
    <w:rsid w:val="00911883"/>
    <w:rPr>
      <w:rFonts w:ascii="Times New Roman" w:hAnsi="Times New Roman" w:cs="Times New Roman"/>
      <w:sz w:val="16"/>
      <w:szCs w:val="16"/>
      <w:lang w:val="uk-UA" w:eastAsia="ru-RU"/>
    </w:rPr>
  </w:style>
  <w:style w:type="paragraph" w:customStyle="1" w:styleId="affb">
    <w:name w:val="Наим. приложения"/>
    <w:basedOn w:val="a"/>
    <w:next w:val="a"/>
    <w:uiPriority w:val="99"/>
    <w:rsid w:val="00911883"/>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green">
    <w:name w:val="green"/>
    <w:basedOn w:val="a"/>
    <w:uiPriority w:val="99"/>
    <w:rsid w:val="00911883"/>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styleId="24">
    <w:name w:val="Body Text Indent 2"/>
    <w:basedOn w:val="a"/>
    <w:link w:val="25"/>
    <w:uiPriority w:val="99"/>
    <w:rsid w:val="00911883"/>
    <w:pPr>
      <w:spacing w:after="120" w:line="480" w:lineRule="auto"/>
      <w:ind w:left="283"/>
    </w:pPr>
    <w:rPr>
      <w:sz w:val="24"/>
      <w:szCs w:val="24"/>
    </w:rPr>
  </w:style>
  <w:style w:type="character" w:customStyle="1" w:styleId="25">
    <w:name w:val="Основний текст з відступом 2 Знак"/>
    <w:link w:val="24"/>
    <w:uiPriority w:val="99"/>
    <w:locked/>
    <w:rsid w:val="00911883"/>
    <w:rPr>
      <w:rFonts w:ascii="Times New Roman" w:hAnsi="Times New Roman" w:cs="Times New Roman"/>
      <w:sz w:val="24"/>
      <w:szCs w:val="24"/>
      <w:lang w:val="uk-UA" w:eastAsia="ru-RU"/>
    </w:rPr>
  </w:style>
  <w:style w:type="paragraph" w:customStyle="1" w:styleId="FR1">
    <w:name w:val="FR1"/>
    <w:uiPriority w:val="99"/>
    <w:rsid w:val="00911883"/>
    <w:pPr>
      <w:widowControl w:val="0"/>
      <w:ind w:left="40"/>
      <w:jc w:val="both"/>
    </w:pPr>
    <w:rPr>
      <w:lang w:val="uk-UA"/>
    </w:rPr>
  </w:style>
  <w:style w:type="paragraph" w:styleId="affc">
    <w:name w:val="Block Text"/>
    <w:basedOn w:val="a"/>
    <w:uiPriority w:val="99"/>
    <w:rsid w:val="00911883"/>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uiPriority w:val="99"/>
    <w:rsid w:val="00911883"/>
    <w:rPr>
      <w:color w:val="000000"/>
    </w:rPr>
  </w:style>
  <w:style w:type="paragraph" w:customStyle="1" w:styleId="211">
    <w:name w:val="Основной текст с отступом 21"/>
    <w:basedOn w:val="a"/>
    <w:uiPriority w:val="99"/>
    <w:rsid w:val="00911883"/>
    <w:pPr>
      <w:widowControl w:val="0"/>
      <w:spacing w:after="0" w:line="280" w:lineRule="exact"/>
      <w:ind w:firstLine="720"/>
      <w:jc w:val="both"/>
    </w:pPr>
    <w:rPr>
      <w:szCs w:val="20"/>
    </w:rPr>
  </w:style>
  <w:style w:type="paragraph" w:customStyle="1" w:styleId="ParagraphStyle">
    <w:name w:val="Paragraph Style"/>
    <w:uiPriority w:val="99"/>
    <w:rsid w:val="00911883"/>
    <w:pPr>
      <w:autoSpaceDE w:val="0"/>
      <w:autoSpaceDN w:val="0"/>
      <w:adjustRightInd w:val="0"/>
    </w:pPr>
    <w:rPr>
      <w:rFonts w:ascii="Courier New" w:hAnsi="Courier New"/>
      <w:sz w:val="24"/>
      <w:szCs w:val="24"/>
      <w:lang w:val="uk-UA"/>
    </w:rPr>
  </w:style>
  <w:style w:type="character" w:styleId="affd">
    <w:name w:val="page number"/>
    <w:uiPriority w:val="99"/>
    <w:rsid w:val="00911883"/>
    <w:rPr>
      <w:rFonts w:cs="Times New Roman"/>
    </w:rPr>
  </w:style>
  <w:style w:type="paragraph" w:customStyle="1" w:styleId="1d">
    <w:name w:val="Знак Знак Знак Знак Знак Знак Знак Знак1 Знак"/>
    <w:basedOn w:val="a"/>
    <w:uiPriority w:val="99"/>
    <w:rsid w:val="00911883"/>
    <w:pPr>
      <w:spacing w:after="0" w:line="240" w:lineRule="auto"/>
    </w:pPr>
    <w:rPr>
      <w:rFonts w:ascii="Verdana" w:hAnsi="Verdana" w:cs="Verdana"/>
      <w:sz w:val="20"/>
      <w:szCs w:val="20"/>
      <w:lang w:val="en-US"/>
    </w:rPr>
  </w:style>
  <w:style w:type="paragraph" w:styleId="33">
    <w:name w:val="Body Text Indent 3"/>
    <w:basedOn w:val="a"/>
    <w:link w:val="34"/>
    <w:uiPriority w:val="99"/>
    <w:rsid w:val="00911883"/>
    <w:pPr>
      <w:spacing w:after="0" w:line="240" w:lineRule="auto"/>
      <w:ind w:firstLine="600"/>
      <w:jc w:val="both"/>
    </w:pPr>
    <w:rPr>
      <w:sz w:val="24"/>
      <w:szCs w:val="24"/>
    </w:rPr>
  </w:style>
  <w:style w:type="character" w:customStyle="1" w:styleId="34">
    <w:name w:val="Основний текст з відступом 3 Знак"/>
    <w:link w:val="33"/>
    <w:uiPriority w:val="99"/>
    <w:locked/>
    <w:rsid w:val="00911883"/>
    <w:rPr>
      <w:rFonts w:ascii="Times New Roman" w:hAnsi="Times New Roman" w:cs="Times New Roman"/>
      <w:sz w:val="24"/>
      <w:szCs w:val="24"/>
      <w:lang w:val="uk-UA" w:eastAsia="ru-RU"/>
    </w:rPr>
  </w:style>
  <w:style w:type="paragraph" w:styleId="affe">
    <w:name w:val="Subtitle"/>
    <w:basedOn w:val="a"/>
    <w:next w:val="a"/>
    <w:link w:val="afff"/>
    <w:uiPriority w:val="99"/>
    <w:qFormat/>
    <w:rsid w:val="00974826"/>
    <w:pPr>
      <w:shd w:val="clear" w:color="auto" w:fill="FFFFFF"/>
      <w:spacing w:after="0" w:line="240" w:lineRule="auto"/>
      <w:ind w:left="4603"/>
    </w:pPr>
    <w:rPr>
      <w:b/>
      <w:sz w:val="26"/>
      <w:szCs w:val="26"/>
    </w:rPr>
  </w:style>
  <w:style w:type="character" w:customStyle="1" w:styleId="afff">
    <w:name w:val="Підзаголовок Знак"/>
    <w:link w:val="affe"/>
    <w:uiPriority w:val="99"/>
    <w:locked/>
    <w:rsid w:val="00911883"/>
    <w:rPr>
      <w:rFonts w:ascii="Times New Roman" w:hAnsi="Times New Roman" w:cs="Times New Roman"/>
      <w:b/>
      <w:bCs/>
      <w:spacing w:val="-6"/>
      <w:sz w:val="24"/>
      <w:szCs w:val="24"/>
      <w:shd w:val="clear" w:color="auto" w:fill="FFFFFF"/>
      <w:lang w:val="uk-UA" w:eastAsia="ru-RU"/>
    </w:rPr>
  </w:style>
  <w:style w:type="paragraph" w:customStyle="1" w:styleId="1e">
    <w:name w:val="Знак Знак Знак Знак Знак1 Знак Знак Знак Знак"/>
    <w:basedOn w:val="a"/>
    <w:uiPriority w:val="99"/>
    <w:rsid w:val="00911883"/>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1">
    <w:name w:val="Знак Знак Знак1 Знак"/>
    <w:basedOn w:val="a"/>
    <w:uiPriority w:val="99"/>
    <w:rsid w:val="00911883"/>
    <w:pPr>
      <w:spacing w:after="0" w:line="240" w:lineRule="auto"/>
    </w:pPr>
    <w:rPr>
      <w:rFonts w:ascii="Verdana" w:hAnsi="Verdana"/>
      <w:sz w:val="24"/>
      <w:szCs w:val="24"/>
      <w:lang w:val="en-US"/>
    </w:rPr>
  </w:style>
  <w:style w:type="paragraph" w:customStyle="1" w:styleId="1f2">
    <w:name w:val="1"/>
    <w:basedOn w:val="a"/>
    <w:uiPriority w:val="99"/>
    <w:rsid w:val="00911883"/>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2">
    <w:name w:val="Знак Знак Знак"/>
    <w:basedOn w:val="a"/>
    <w:uiPriority w:val="99"/>
    <w:rsid w:val="00911883"/>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5">
    <w:name w:val="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911883"/>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character" w:customStyle="1" w:styleId="xfm34773137">
    <w:name w:val="xfm_34773137"/>
    <w:uiPriority w:val="99"/>
    <w:rsid w:val="00911883"/>
    <w:rPr>
      <w:rFonts w:cs="Times New Roman"/>
    </w:rPr>
  </w:style>
  <w:style w:type="paragraph" w:customStyle="1" w:styleId="220">
    <w:name w:val="Основной текст 22"/>
    <w:basedOn w:val="a"/>
    <w:uiPriority w:val="99"/>
    <w:rsid w:val="00911883"/>
    <w:pPr>
      <w:spacing w:after="0" w:line="240" w:lineRule="auto"/>
    </w:pPr>
    <w:rPr>
      <w:sz w:val="24"/>
      <w:szCs w:val="20"/>
    </w:rPr>
  </w:style>
  <w:style w:type="paragraph" w:customStyle="1" w:styleId="26">
    <w:name w:val="Обычный2"/>
    <w:uiPriority w:val="99"/>
    <w:rsid w:val="00911883"/>
    <w:pPr>
      <w:widowControl w:val="0"/>
      <w:snapToGrid w:val="0"/>
    </w:pPr>
    <w:rPr>
      <w:lang w:val="uk-UA"/>
    </w:rPr>
  </w:style>
  <w:style w:type="paragraph" w:customStyle="1" w:styleId="221">
    <w:name w:val="Основной текст с отступом 22"/>
    <w:basedOn w:val="a"/>
    <w:uiPriority w:val="99"/>
    <w:rsid w:val="00911883"/>
    <w:pPr>
      <w:widowControl w:val="0"/>
      <w:spacing w:after="0" w:line="280" w:lineRule="exact"/>
      <w:ind w:firstLine="720"/>
      <w:jc w:val="both"/>
    </w:pPr>
    <w:rPr>
      <w:szCs w:val="20"/>
    </w:rPr>
  </w:style>
  <w:style w:type="paragraph" w:customStyle="1" w:styleId="230">
    <w:name w:val="Основной текст 23"/>
    <w:basedOn w:val="a"/>
    <w:uiPriority w:val="99"/>
    <w:rsid w:val="00911883"/>
    <w:pPr>
      <w:spacing w:after="0" w:line="240" w:lineRule="auto"/>
    </w:pPr>
    <w:rPr>
      <w:sz w:val="24"/>
      <w:szCs w:val="20"/>
    </w:rPr>
  </w:style>
  <w:style w:type="paragraph" w:customStyle="1" w:styleId="35">
    <w:name w:val="Обычный3"/>
    <w:uiPriority w:val="99"/>
    <w:rsid w:val="00911883"/>
    <w:pPr>
      <w:widowControl w:val="0"/>
    </w:pPr>
    <w:rPr>
      <w:lang w:val="uk-UA"/>
    </w:rPr>
  </w:style>
  <w:style w:type="paragraph" w:customStyle="1" w:styleId="231">
    <w:name w:val="Основной текст с отступом 23"/>
    <w:basedOn w:val="a"/>
    <w:uiPriority w:val="99"/>
    <w:rsid w:val="00911883"/>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rsid w:val="00911883"/>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rsid w:val="00911883"/>
    <w:pPr>
      <w:spacing w:after="0" w:line="240" w:lineRule="auto"/>
    </w:pPr>
    <w:rPr>
      <w:sz w:val="24"/>
      <w:szCs w:val="20"/>
    </w:rPr>
  </w:style>
  <w:style w:type="paragraph" w:customStyle="1" w:styleId="41">
    <w:name w:val="Обычный4"/>
    <w:uiPriority w:val="99"/>
    <w:rsid w:val="00911883"/>
    <w:pPr>
      <w:widowControl w:val="0"/>
    </w:pPr>
    <w:rPr>
      <w:lang w:val="uk-UA"/>
    </w:rPr>
  </w:style>
  <w:style w:type="paragraph" w:customStyle="1" w:styleId="241">
    <w:name w:val="Основной текст с отступом 24"/>
    <w:basedOn w:val="a"/>
    <w:uiPriority w:val="99"/>
    <w:rsid w:val="00911883"/>
    <w:pPr>
      <w:widowControl w:val="0"/>
      <w:spacing w:after="0" w:line="280" w:lineRule="exact"/>
      <w:ind w:firstLine="720"/>
      <w:jc w:val="both"/>
    </w:pPr>
    <w:rPr>
      <w:szCs w:val="20"/>
    </w:rPr>
  </w:style>
  <w:style w:type="character" w:customStyle="1" w:styleId="afff7">
    <w:name w:val="Основной текст_"/>
    <w:link w:val="1fb"/>
    <w:uiPriority w:val="99"/>
    <w:locked/>
    <w:rsid w:val="00911883"/>
    <w:rPr>
      <w:rFonts w:ascii="Times New Roman" w:hAnsi="Times New Roman" w:cs="Times New Roman"/>
      <w:sz w:val="28"/>
      <w:szCs w:val="28"/>
      <w:shd w:val="clear" w:color="auto" w:fill="FFFFFF"/>
    </w:rPr>
  </w:style>
  <w:style w:type="paragraph" w:customStyle="1" w:styleId="1fb">
    <w:name w:val="Основной текст1"/>
    <w:basedOn w:val="a"/>
    <w:link w:val="afff7"/>
    <w:uiPriority w:val="99"/>
    <w:rsid w:val="00911883"/>
    <w:pPr>
      <w:shd w:val="clear" w:color="auto" w:fill="FFFFFF"/>
      <w:spacing w:before="300" w:after="300" w:line="320" w:lineRule="exact"/>
      <w:ind w:hanging="760"/>
      <w:jc w:val="both"/>
    </w:pPr>
    <w:rPr>
      <w:lang w:val="ru-RU"/>
    </w:rPr>
  </w:style>
  <w:style w:type="paragraph" w:customStyle="1" w:styleId="1fc">
    <w:name w:val="Стиль1"/>
    <w:basedOn w:val="a"/>
    <w:uiPriority w:val="99"/>
    <w:rsid w:val="00911883"/>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911883"/>
    <w:rPr>
      <w:rFonts w:ascii="Times New Roman" w:hAnsi="Times New Roman"/>
      <w:sz w:val="24"/>
      <w:lang w:val="uk-UA" w:eastAsia="uk-UA"/>
    </w:rPr>
  </w:style>
  <w:style w:type="paragraph" w:customStyle="1" w:styleId="1fd">
    <w:name w:val="Звичайний1"/>
    <w:uiPriority w:val="99"/>
    <w:rsid w:val="00911883"/>
    <w:pPr>
      <w:widowControl w:val="0"/>
      <w:spacing w:after="200" w:line="276" w:lineRule="auto"/>
    </w:pPr>
    <w:rPr>
      <w:rFonts w:ascii="Calibri" w:hAnsi="Calibri" w:cs="Calibri"/>
      <w:color w:val="000000"/>
      <w:sz w:val="28"/>
      <w:szCs w:val="28"/>
      <w:lang w:val="uk-UA"/>
    </w:rPr>
  </w:style>
  <w:style w:type="paragraph" w:customStyle="1" w:styleId="Standard">
    <w:name w:val="Standard"/>
    <w:uiPriority w:val="99"/>
    <w:rsid w:val="00911883"/>
    <w:pPr>
      <w:widowControl w:val="0"/>
      <w:suppressAutoHyphens/>
      <w:autoSpaceDN w:val="0"/>
      <w:textAlignment w:val="baseline"/>
    </w:pPr>
    <w:rPr>
      <w:rFonts w:cs="Mangal"/>
      <w:kern w:val="3"/>
      <w:sz w:val="24"/>
      <w:szCs w:val="24"/>
      <w:lang w:val="uk-UA" w:eastAsia="zh-CN" w:bidi="hi-IN"/>
    </w:rPr>
  </w:style>
  <w:style w:type="paragraph" w:customStyle="1" w:styleId="EBRDTableTitle">
    <w:name w:val="EBRD Table Title"/>
    <w:basedOn w:val="a"/>
    <w:uiPriority w:val="99"/>
    <w:rsid w:val="00911883"/>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911883"/>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911883"/>
    <w:pPr>
      <w:numPr>
        <w:numId w:val="1"/>
      </w:numPr>
      <w:ind w:left="170" w:firstLine="0"/>
      <w:jc w:val="center"/>
    </w:pPr>
    <w:rPr>
      <w:b/>
      <w:bCs/>
      <w:color w:val="00539B"/>
    </w:rPr>
  </w:style>
  <w:style w:type="paragraph" w:customStyle="1" w:styleId="PR2TableNo">
    <w:name w:val="PR2 Table No."/>
    <w:basedOn w:val="PR1TableNo"/>
    <w:uiPriority w:val="99"/>
    <w:rsid w:val="00911883"/>
    <w:pPr>
      <w:numPr>
        <w:numId w:val="0"/>
      </w:numPr>
      <w:tabs>
        <w:tab w:val="num" w:pos="720"/>
      </w:tabs>
      <w:ind w:left="720" w:hanging="720"/>
    </w:pPr>
  </w:style>
  <w:style w:type="paragraph" w:customStyle="1" w:styleId="PR3TableNo">
    <w:name w:val="PR3 Table No."/>
    <w:basedOn w:val="PR1TableNo"/>
    <w:uiPriority w:val="99"/>
    <w:rsid w:val="00911883"/>
    <w:pPr>
      <w:ind w:left="720" w:hanging="360"/>
    </w:pPr>
  </w:style>
  <w:style w:type="table" w:customStyle="1" w:styleId="1fe">
    <w:name w:val="Сітка таблиці1"/>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911883"/>
    <w:rPr>
      <w:sz w:val="24"/>
      <w:szCs w:val="24"/>
      <w:lang w:val="uk-UA"/>
    </w:rPr>
  </w:style>
  <w:style w:type="paragraph" w:customStyle="1" w:styleId="Default">
    <w:name w:val="Default"/>
    <w:uiPriority w:val="99"/>
    <w:rsid w:val="00911883"/>
    <w:pPr>
      <w:autoSpaceDE w:val="0"/>
      <w:autoSpaceDN w:val="0"/>
      <w:adjustRightInd w:val="0"/>
    </w:pPr>
    <w:rPr>
      <w:color w:val="000000"/>
      <w:sz w:val="24"/>
      <w:szCs w:val="24"/>
      <w:lang w:val="uk-UA"/>
    </w:rPr>
  </w:style>
  <w:style w:type="paragraph" w:customStyle="1" w:styleId="tj">
    <w:name w:val="tj"/>
    <w:basedOn w:val="a"/>
    <w:uiPriority w:val="99"/>
    <w:rsid w:val="00911883"/>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911883"/>
    <w:pPr>
      <w:widowControl w:val="0"/>
      <w:autoSpaceDE w:val="0"/>
      <w:autoSpaceDN w:val="0"/>
      <w:spacing w:after="0" w:line="240" w:lineRule="auto"/>
    </w:pPr>
    <w:rPr>
      <w:rFonts w:ascii="Calibri" w:hAnsi="Calibri" w:cs="Calibri"/>
      <w:sz w:val="22"/>
      <w:lang w:eastAsia="uk-UA"/>
    </w:rPr>
  </w:style>
  <w:style w:type="table" w:customStyle="1" w:styleId="7">
    <w:name w:val="Сітка таблиці7"/>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911883"/>
    <w:rPr>
      <w:spacing w:val="10"/>
      <w:sz w:val="19"/>
      <w:shd w:val="clear" w:color="auto" w:fill="FFFFFF"/>
    </w:rPr>
  </w:style>
  <w:style w:type="paragraph" w:customStyle="1" w:styleId="310">
    <w:name w:val="Основной текст (3)1"/>
    <w:basedOn w:val="a"/>
    <w:link w:val="36"/>
    <w:uiPriority w:val="99"/>
    <w:rsid w:val="00911883"/>
    <w:pPr>
      <w:shd w:val="clear" w:color="auto" w:fill="FFFFFF"/>
      <w:spacing w:before="600" w:after="0" w:line="240" w:lineRule="atLeast"/>
    </w:pPr>
    <w:rPr>
      <w:spacing w:val="10"/>
      <w:sz w:val="19"/>
      <w:szCs w:val="20"/>
      <w:lang w:val="en-US" w:eastAsia="uk-UA"/>
    </w:rPr>
  </w:style>
  <w:style w:type="paragraph" w:customStyle="1" w:styleId="27">
    <w:name w:val="Звичайний2"/>
    <w:link w:val="normal"/>
    <w:uiPriority w:val="99"/>
    <w:rsid w:val="00911883"/>
    <w:pPr>
      <w:spacing w:after="200" w:line="276" w:lineRule="auto"/>
    </w:pPr>
    <w:rPr>
      <w:rFonts w:ascii="Arial" w:hAnsi="Arial"/>
      <w:color w:val="000000"/>
      <w:sz w:val="22"/>
      <w:szCs w:val="22"/>
      <w:lang w:val="en-US"/>
    </w:rPr>
  </w:style>
  <w:style w:type="character" w:customStyle="1" w:styleId="normal">
    <w:name w:val="normal Знак"/>
    <w:link w:val="27"/>
    <w:uiPriority w:val="99"/>
    <w:locked/>
    <w:rsid w:val="00911883"/>
    <w:rPr>
      <w:rFonts w:ascii="Arial" w:hAnsi="Arial"/>
      <w:color w:val="000000"/>
      <w:sz w:val="22"/>
      <w:lang w:val="en-US" w:eastAsia="ru-RU"/>
    </w:rPr>
  </w:style>
  <w:style w:type="table" w:customStyle="1" w:styleId="afff9">
    <w:name w:val="Стиль"/>
    <w:basedOn w:val="TableNormal1"/>
    <w:uiPriority w:val="99"/>
    <w:rsid w:val="00974826"/>
    <w:tblPr>
      <w:tblStyleRowBandSize w:val="1"/>
      <w:tblStyleColBandSize w:val="1"/>
      <w:tblCellMar>
        <w:left w:w="115" w:type="dxa"/>
        <w:right w:w="115" w:type="dxa"/>
      </w:tblCellMar>
    </w:tblPr>
  </w:style>
  <w:style w:type="table" w:customStyle="1" w:styleId="37">
    <w:name w:val="Стиль3"/>
    <w:basedOn w:val="TableNormal1"/>
    <w:uiPriority w:val="99"/>
    <w:rsid w:val="00974826"/>
    <w:tblPr>
      <w:tblStyleRowBandSize w:val="1"/>
      <w:tblStyleColBandSize w:val="1"/>
      <w:tblCellMar>
        <w:left w:w="115" w:type="dxa"/>
        <w:right w:w="115" w:type="dxa"/>
      </w:tblCellMar>
    </w:tblPr>
  </w:style>
  <w:style w:type="table" w:customStyle="1" w:styleId="28">
    <w:name w:val="Стиль2"/>
    <w:basedOn w:val="TableNormal1"/>
    <w:uiPriority w:val="99"/>
    <w:rsid w:val="00974826"/>
    <w:tblPr>
      <w:tblStyleRowBandSize w:val="1"/>
      <w:tblStyleColBandSize w:val="1"/>
      <w:tblCellMar>
        <w:left w:w="115" w:type="dxa"/>
        <w:right w:w="115" w:type="dxa"/>
      </w:tblCellMar>
    </w:tblPr>
  </w:style>
  <w:style w:type="character" w:customStyle="1" w:styleId="a6">
    <w:name w:val="Без інтервалів Знак"/>
    <w:link w:val="a5"/>
    <w:uiPriority w:val="99"/>
    <w:locked/>
    <w:rsid w:val="003B52AD"/>
    <w:rPr>
      <w:rFonts w:ascii="Calibri" w:hAnsi="Calibri"/>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5588">
      <w:marLeft w:val="0"/>
      <w:marRight w:val="0"/>
      <w:marTop w:val="0"/>
      <w:marBottom w:val="0"/>
      <w:divBdr>
        <w:top w:val="none" w:sz="0" w:space="0" w:color="auto"/>
        <w:left w:val="none" w:sz="0" w:space="0" w:color="auto"/>
        <w:bottom w:val="none" w:sz="0" w:space="0" w:color="auto"/>
        <w:right w:val="none" w:sz="0" w:space="0" w:color="auto"/>
      </w:divBdr>
    </w:div>
    <w:div w:id="1503205589">
      <w:marLeft w:val="0"/>
      <w:marRight w:val="0"/>
      <w:marTop w:val="0"/>
      <w:marBottom w:val="0"/>
      <w:divBdr>
        <w:top w:val="none" w:sz="0" w:space="0" w:color="auto"/>
        <w:left w:val="none" w:sz="0" w:space="0" w:color="auto"/>
        <w:bottom w:val="none" w:sz="0" w:space="0" w:color="auto"/>
        <w:right w:val="none" w:sz="0" w:space="0" w:color="auto"/>
      </w:divBdr>
    </w:div>
    <w:div w:id="1503205590">
      <w:marLeft w:val="0"/>
      <w:marRight w:val="0"/>
      <w:marTop w:val="0"/>
      <w:marBottom w:val="0"/>
      <w:divBdr>
        <w:top w:val="none" w:sz="0" w:space="0" w:color="auto"/>
        <w:left w:val="none" w:sz="0" w:space="0" w:color="auto"/>
        <w:bottom w:val="none" w:sz="0" w:space="0" w:color="auto"/>
        <w:right w:val="none" w:sz="0" w:space="0" w:color="auto"/>
      </w:divBdr>
    </w:div>
    <w:div w:id="1503205591">
      <w:marLeft w:val="0"/>
      <w:marRight w:val="0"/>
      <w:marTop w:val="0"/>
      <w:marBottom w:val="0"/>
      <w:divBdr>
        <w:top w:val="none" w:sz="0" w:space="0" w:color="auto"/>
        <w:left w:val="none" w:sz="0" w:space="0" w:color="auto"/>
        <w:bottom w:val="none" w:sz="0" w:space="0" w:color="auto"/>
        <w:right w:val="none" w:sz="0" w:space="0" w:color="auto"/>
      </w:divBdr>
    </w:div>
    <w:div w:id="1503205592">
      <w:marLeft w:val="0"/>
      <w:marRight w:val="0"/>
      <w:marTop w:val="0"/>
      <w:marBottom w:val="0"/>
      <w:divBdr>
        <w:top w:val="none" w:sz="0" w:space="0" w:color="auto"/>
        <w:left w:val="none" w:sz="0" w:space="0" w:color="auto"/>
        <w:bottom w:val="none" w:sz="0" w:space="0" w:color="auto"/>
        <w:right w:val="none" w:sz="0" w:space="0" w:color="auto"/>
      </w:divBdr>
    </w:div>
    <w:div w:id="150320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19</Pages>
  <Words>6236</Words>
  <Characters>35549</Characters>
  <Application>Microsoft Office Word</Application>
  <DocSecurity>0</DocSecurity>
  <Lines>296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RePack by Diakov</cp:lastModifiedBy>
  <cp:revision>58</cp:revision>
  <dcterms:created xsi:type="dcterms:W3CDTF">2022-11-13T06:51:00Z</dcterms:created>
  <dcterms:modified xsi:type="dcterms:W3CDTF">2022-12-02T10:10:00Z</dcterms:modified>
</cp:coreProperties>
</file>