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96753" w14:textId="77777777" w:rsidR="00F90F58" w:rsidRPr="00F90F58" w:rsidRDefault="00F90F58" w:rsidP="00F90F58">
      <w:pPr>
        <w:spacing w:after="0" w:line="240" w:lineRule="auto"/>
        <w:jc w:val="center"/>
        <w:rPr>
          <w:rFonts w:ascii="Times New Roman" w:hAnsi="Times New Roman" w:cs="Times New Roman"/>
          <w:b/>
          <w:sz w:val="28"/>
          <w:szCs w:val="28"/>
          <w:lang w:eastAsia="ar-SA"/>
        </w:rPr>
      </w:pPr>
      <w:r w:rsidRPr="00F90F58">
        <w:rPr>
          <w:rFonts w:ascii="Times New Roman" w:hAnsi="Times New Roman" w:cs="Times New Roman"/>
          <w:b/>
          <w:sz w:val="28"/>
          <w:szCs w:val="28"/>
          <w:lang w:eastAsia="ar-SA"/>
        </w:rPr>
        <w:t xml:space="preserve">Комунальне некомерційне підприємство </w:t>
      </w:r>
    </w:p>
    <w:p w14:paraId="4C5DBD15" w14:textId="77777777" w:rsidR="00F90F58" w:rsidRPr="00F90F58" w:rsidRDefault="00F90F58" w:rsidP="00F90F58">
      <w:pPr>
        <w:spacing w:after="0" w:line="240" w:lineRule="auto"/>
        <w:jc w:val="center"/>
        <w:rPr>
          <w:rFonts w:ascii="Times New Roman" w:hAnsi="Times New Roman" w:cs="Times New Roman"/>
          <w:b/>
          <w:sz w:val="28"/>
          <w:szCs w:val="28"/>
          <w:lang w:eastAsia="ar-SA"/>
        </w:rPr>
      </w:pPr>
      <w:r w:rsidRPr="00F90F58">
        <w:rPr>
          <w:rFonts w:ascii="Times New Roman" w:hAnsi="Times New Roman" w:cs="Times New Roman"/>
          <w:b/>
          <w:sz w:val="28"/>
          <w:szCs w:val="28"/>
          <w:lang w:eastAsia="ar-SA"/>
        </w:rPr>
        <w:t xml:space="preserve">«Криворізька міська лікарня № 7» </w:t>
      </w:r>
    </w:p>
    <w:p w14:paraId="432BB7FA" w14:textId="77777777" w:rsidR="00F90F58" w:rsidRPr="00F90F58" w:rsidRDefault="00F90F58" w:rsidP="00F90F58">
      <w:pPr>
        <w:spacing w:after="0" w:line="240" w:lineRule="auto"/>
        <w:jc w:val="center"/>
        <w:rPr>
          <w:rFonts w:ascii="Times New Roman" w:hAnsi="Times New Roman" w:cs="Times New Roman"/>
          <w:b/>
          <w:sz w:val="28"/>
          <w:szCs w:val="28"/>
          <w:lang w:eastAsia="ar-SA"/>
        </w:rPr>
      </w:pPr>
      <w:r w:rsidRPr="00F90F58">
        <w:rPr>
          <w:rFonts w:ascii="Times New Roman" w:hAnsi="Times New Roman" w:cs="Times New Roman"/>
          <w:b/>
          <w:sz w:val="28"/>
          <w:szCs w:val="28"/>
          <w:lang w:eastAsia="ar-SA"/>
        </w:rPr>
        <w:t>Криворізької міської ради</w:t>
      </w:r>
    </w:p>
    <w:p w14:paraId="7F3DDA7E" w14:textId="77777777" w:rsidR="00F90F58" w:rsidRPr="00F90F58" w:rsidRDefault="00F90F58" w:rsidP="00F90F58">
      <w:pPr>
        <w:spacing w:after="0" w:line="240" w:lineRule="auto"/>
        <w:jc w:val="center"/>
        <w:rPr>
          <w:rFonts w:ascii="Times New Roman" w:hAnsi="Times New Roman" w:cs="Times New Roman"/>
          <w:b/>
          <w:sz w:val="28"/>
          <w:szCs w:val="28"/>
          <w:lang w:eastAsia="ar-SA"/>
        </w:rPr>
      </w:pPr>
    </w:p>
    <w:p w14:paraId="02F40A77" w14:textId="77777777" w:rsidR="00F90F58" w:rsidRPr="00F90F58" w:rsidRDefault="00F90F58" w:rsidP="00F90F58">
      <w:pPr>
        <w:keepNext/>
        <w:keepLines/>
        <w:suppressAutoHyphens/>
        <w:spacing w:before="60" w:after="60" w:line="240" w:lineRule="auto"/>
        <w:jc w:val="center"/>
        <w:outlineLvl w:val="0"/>
        <w:rPr>
          <w:rFonts w:ascii="Times New Roman" w:eastAsia="Times New Roman" w:hAnsi="Times New Roman" w:cs="Times New Roman"/>
          <w:b/>
          <w:bCs/>
          <w:color w:val="000000"/>
          <w:kern w:val="1"/>
          <w:sz w:val="26"/>
          <w:szCs w:val="26"/>
          <w:lang w:val="x-none" w:eastAsia="ar-SA"/>
        </w:rPr>
      </w:pPr>
    </w:p>
    <w:tbl>
      <w:tblPr>
        <w:tblW w:w="9781" w:type="dxa"/>
        <w:tblInd w:w="-398" w:type="dxa"/>
        <w:tblLayout w:type="fixed"/>
        <w:tblCellMar>
          <w:left w:w="28" w:type="dxa"/>
          <w:right w:w="28" w:type="dxa"/>
        </w:tblCellMar>
        <w:tblLook w:val="0000" w:firstRow="0" w:lastRow="0" w:firstColumn="0" w:lastColumn="0" w:noHBand="0" w:noVBand="0"/>
      </w:tblPr>
      <w:tblGrid>
        <w:gridCol w:w="9781"/>
      </w:tblGrid>
      <w:tr w:rsidR="00F90F58" w:rsidRPr="00F90F58" w14:paraId="6ECF460C" w14:textId="77777777" w:rsidTr="00D918AD">
        <w:trPr>
          <w:trHeight w:val="599"/>
        </w:trPr>
        <w:tc>
          <w:tcPr>
            <w:tcW w:w="9781" w:type="dxa"/>
            <w:shd w:val="clear" w:color="auto" w:fill="auto"/>
          </w:tcPr>
          <w:p w14:paraId="67421FEA" w14:textId="77777777" w:rsidR="00F90F58" w:rsidRPr="00F90F58" w:rsidRDefault="00F90F58" w:rsidP="00F90F58">
            <w:pPr>
              <w:suppressAutoHyphens/>
              <w:snapToGrid w:val="0"/>
              <w:spacing w:before="60" w:after="60" w:line="240" w:lineRule="auto"/>
              <w:ind w:left="5359" w:right="-13"/>
              <w:jc w:val="right"/>
              <w:rPr>
                <w:rFonts w:ascii="Times New Roman" w:eastAsia="Times New Roman" w:hAnsi="Times New Roman" w:cs="Times New Roman"/>
                <w:b/>
                <w:sz w:val="24"/>
                <w:szCs w:val="24"/>
                <w:lang w:eastAsia="ar-SA"/>
              </w:rPr>
            </w:pPr>
            <w:r w:rsidRPr="00F90F58">
              <w:rPr>
                <w:rFonts w:ascii="Times New Roman" w:eastAsia="Times New Roman" w:hAnsi="Times New Roman" w:cs="Times New Roman"/>
                <w:b/>
                <w:sz w:val="24"/>
                <w:szCs w:val="24"/>
                <w:lang w:eastAsia="ar-SA"/>
              </w:rPr>
              <w:t>ЗАТВЕРДЖЕНО</w:t>
            </w:r>
          </w:p>
        </w:tc>
      </w:tr>
      <w:tr w:rsidR="00DA31E7" w:rsidRPr="00DA31E7" w14:paraId="273B73F7" w14:textId="77777777" w:rsidTr="00D918AD">
        <w:trPr>
          <w:trHeight w:val="1976"/>
        </w:trPr>
        <w:tc>
          <w:tcPr>
            <w:tcW w:w="9781" w:type="dxa"/>
            <w:shd w:val="clear" w:color="auto" w:fill="auto"/>
            <w:vAlign w:val="center"/>
          </w:tcPr>
          <w:p w14:paraId="20BF3CBD" w14:textId="77777777" w:rsidR="00F90F58" w:rsidRPr="00DA31E7" w:rsidRDefault="00F90F58" w:rsidP="00F90F58">
            <w:pPr>
              <w:spacing w:after="0" w:line="240" w:lineRule="auto"/>
              <w:jc w:val="right"/>
              <w:textAlignment w:val="top"/>
              <w:rPr>
                <w:rFonts w:ascii="Times New Roman" w:hAnsi="Times New Roman" w:cs="Times New Roman"/>
                <w:b/>
                <w:sz w:val="28"/>
                <w:szCs w:val="28"/>
                <w:lang w:eastAsia="ar-SA"/>
              </w:rPr>
            </w:pPr>
            <w:r w:rsidRPr="00DA31E7">
              <w:rPr>
                <w:rFonts w:ascii="Times New Roman" w:hAnsi="Times New Roman" w:cs="Times New Roman"/>
                <w:b/>
                <w:sz w:val="28"/>
                <w:szCs w:val="28"/>
                <w:lang w:eastAsia="ar-SA"/>
              </w:rPr>
              <w:t>Рішення</w:t>
            </w:r>
            <w:r w:rsidR="00971EBD" w:rsidRPr="00DA31E7">
              <w:rPr>
                <w:rFonts w:ascii="Times New Roman" w:hAnsi="Times New Roman" w:cs="Times New Roman"/>
                <w:b/>
                <w:sz w:val="28"/>
                <w:szCs w:val="28"/>
                <w:lang w:eastAsia="ar-SA"/>
              </w:rPr>
              <w:t>м</w:t>
            </w:r>
            <w:r w:rsidRPr="00DA31E7">
              <w:rPr>
                <w:rFonts w:ascii="Times New Roman" w:hAnsi="Times New Roman" w:cs="Times New Roman"/>
                <w:b/>
                <w:sz w:val="28"/>
                <w:szCs w:val="28"/>
                <w:lang w:eastAsia="ar-SA"/>
              </w:rPr>
              <w:t xml:space="preserve"> уповноваженої особи</w:t>
            </w:r>
          </w:p>
          <w:p w14:paraId="6389D43B" w14:textId="1299EF39" w:rsidR="00F90F58" w:rsidRPr="00DA31E7" w:rsidRDefault="00F90F58" w:rsidP="00F90F58">
            <w:pPr>
              <w:spacing w:after="0" w:line="240" w:lineRule="auto"/>
              <w:jc w:val="right"/>
              <w:textAlignment w:val="top"/>
              <w:rPr>
                <w:rFonts w:ascii="Times New Roman" w:hAnsi="Times New Roman" w:cs="Times New Roman"/>
                <w:b/>
                <w:sz w:val="28"/>
                <w:szCs w:val="28"/>
                <w:lang w:eastAsia="ar-SA"/>
              </w:rPr>
            </w:pPr>
            <w:r w:rsidRPr="00DA31E7">
              <w:rPr>
                <w:rFonts w:ascii="Times New Roman" w:hAnsi="Times New Roman" w:cs="Times New Roman"/>
                <w:b/>
                <w:sz w:val="28"/>
                <w:szCs w:val="28"/>
                <w:lang w:eastAsia="ar-SA"/>
              </w:rPr>
              <w:t xml:space="preserve">протокол № </w:t>
            </w:r>
            <w:r w:rsidR="00E6782D">
              <w:rPr>
                <w:rFonts w:ascii="Times New Roman" w:hAnsi="Times New Roman" w:cs="Times New Roman"/>
                <w:b/>
                <w:sz w:val="28"/>
                <w:szCs w:val="28"/>
                <w:lang w:eastAsia="ar-SA"/>
              </w:rPr>
              <w:t xml:space="preserve"> </w:t>
            </w:r>
            <w:r w:rsidR="00080A08">
              <w:rPr>
                <w:rFonts w:ascii="Times New Roman" w:hAnsi="Times New Roman" w:cs="Times New Roman"/>
                <w:b/>
                <w:sz w:val="28"/>
                <w:szCs w:val="28"/>
                <w:lang w:eastAsia="ar-SA"/>
              </w:rPr>
              <w:t>85</w:t>
            </w:r>
            <w:r w:rsidRPr="00DA31E7">
              <w:rPr>
                <w:rFonts w:ascii="Times New Roman" w:hAnsi="Times New Roman" w:cs="Times New Roman"/>
                <w:b/>
                <w:sz w:val="28"/>
                <w:szCs w:val="28"/>
                <w:lang w:eastAsia="ar-SA"/>
              </w:rPr>
              <w:t xml:space="preserve"> від</w:t>
            </w:r>
            <w:r w:rsidR="00971EBD" w:rsidRPr="00DA31E7">
              <w:rPr>
                <w:rFonts w:ascii="Times New Roman" w:hAnsi="Times New Roman" w:cs="Times New Roman"/>
                <w:b/>
                <w:sz w:val="28"/>
                <w:szCs w:val="28"/>
                <w:lang w:eastAsia="ar-SA"/>
              </w:rPr>
              <w:t xml:space="preserve"> </w:t>
            </w:r>
            <w:r w:rsidR="00080A08">
              <w:rPr>
                <w:rFonts w:ascii="Times New Roman" w:hAnsi="Times New Roman" w:cs="Times New Roman"/>
                <w:b/>
                <w:sz w:val="28"/>
                <w:szCs w:val="28"/>
                <w:lang w:eastAsia="ar-SA"/>
              </w:rPr>
              <w:t>05.02.</w:t>
            </w:r>
            <w:r w:rsidRPr="00DA31E7">
              <w:rPr>
                <w:rFonts w:ascii="Times New Roman" w:hAnsi="Times New Roman" w:cs="Times New Roman"/>
                <w:b/>
                <w:sz w:val="28"/>
                <w:szCs w:val="28"/>
                <w:lang w:eastAsia="ar-SA"/>
              </w:rPr>
              <w:t>202</w:t>
            </w:r>
            <w:r w:rsidR="00E6782D">
              <w:rPr>
                <w:rFonts w:ascii="Times New Roman" w:hAnsi="Times New Roman" w:cs="Times New Roman"/>
                <w:b/>
                <w:sz w:val="28"/>
                <w:szCs w:val="28"/>
                <w:lang w:eastAsia="ar-SA"/>
              </w:rPr>
              <w:t>4</w:t>
            </w:r>
            <w:r w:rsidRPr="00DA31E7">
              <w:rPr>
                <w:rFonts w:ascii="Times New Roman" w:hAnsi="Times New Roman" w:cs="Times New Roman"/>
                <w:b/>
                <w:sz w:val="28"/>
                <w:szCs w:val="28"/>
                <w:lang w:eastAsia="ar-SA"/>
              </w:rPr>
              <w:t xml:space="preserve"> року</w:t>
            </w:r>
          </w:p>
          <w:p w14:paraId="399FD6C4" w14:textId="77777777" w:rsidR="00F90F58" w:rsidRPr="00DA31E7" w:rsidRDefault="00F90F58" w:rsidP="00F90F58">
            <w:pPr>
              <w:spacing w:after="0" w:line="240" w:lineRule="auto"/>
              <w:jc w:val="right"/>
              <w:textAlignment w:val="top"/>
              <w:rPr>
                <w:rFonts w:ascii="Times New Roman" w:hAnsi="Times New Roman" w:cs="Times New Roman"/>
                <w:b/>
                <w:sz w:val="28"/>
                <w:szCs w:val="28"/>
                <w:lang w:eastAsia="ar-SA"/>
              </w:rPr>
            </w:pPr>
            <w:r w:rsidRPr="00DA31E7">
              <w:rPr>
                <w:rFonts w:ascii="Times New Roman" w:hAnsi="Times New Roman" w:cs="Times New Roman"/>
                <w:b/>
                <w:sz w:val="28"/>
                <w:szCs w:val="28"/>
                <w:lang w:eastAsia="ar-SA"/>
              </w:rPr>
              <w:t xml:space="preserve">_____________ Т.Зарічнюк  </w:t>
            </w:r>
          </w:p>
          <w:p w14:paraId="43FEF64B" w14:textId="77777777" w:rsidR="00F90F58" w:rsidRPr="00DA31E7" w:rsidRDefault="00F90F58" w:rsidP="00F90F58">
            <w:pPr>
              <w:suppressAutoHyphens/>
              <w:spacing w:before="60" w:after="60" w:line="240" w:lineRule="auto"/>
              <w:ind w:right="-13"/>
              <w:jc w:val="both"/>
              <w:rPr>
                <w:rFonts w:ascii="Times New Roman" w:eastAsia="Times New Roman" w:hAnsi="Times New Roman" w:cs="Times New Roman"/>
                <w:sz w:val="24"/>
                <w:szCs w:val="24"/>
                <w:highlight w:val="yellow"/>
                <w:lang w:eastAsia="ar-SA"/>
              </w:rPr>
            </w:pPr>
          </w:p>
        </w:tc>
      </w:tr>
    </w:tbl>
    <w:p w14:paraId="2EDC809B" w14:textId="77777777" w:rsidR="00F90F58" w:rsidRPr="00F90F58" w:rsidRDefault="00F90F58" w:rsidP="00F90F58">
      <w:pPr>
        <w:spacing w:after="0" w:line="240" w:lineRule="auto"/>
        <w:rPr>
          <w:rFonts w:ascii="Times New Roman" w:eastAsia="Times New Roman" w:hAnsi="Times New Roman" w:cs="Times New Roman"/>
          <w:b/>
          <w:bCs/>
          <w:sz w:val="38"/>
          <w:szCs w:val="38"/>
        </w:rPr>
      </w:pPr>
    </w:p>
    <w:p w14:paraId="5C3E84C9" w14:textId="77777777" w:rsidR="00F90F58" w:rsidRPr="00F90F58" w:rsidRDefault="00F90F58" w:rsidP="00F90F58">
      <w:pPr>
        <w:spacing w:after="0" w:line="240" w:lineRule="auto"/>
        <w:rPr>
          <w:rFonts w:ascii="Times New Roman" w:eastAsia="Times New Roman" w:hAnsi="Times New Roman" w:cs="Times New Roman"/>
          <w:b/>
          <w:bCs/>
          <w:sz w:val="38"/>
          <w:szCs w:val="38"/>
        </w:rPr>
      </w:pPr>
    </w:p>
    <w:tbl>
      <w:tblPr>
        <w:tblW w:w="10598" w:type="dxa"/>
        <w:tblLayout w:type="fixed"/>
        <w:tblLook w:val="0000" w:firstRow="0" w:lastRow="0" w:firstColumn="0" w:lastColumn="0" w:noHBand="0" w:noVBand="0"/>
      </w:tblPr>
      <w:tblGrid>
        <w:gridCol w:w="10598"/>
      </w:tblGrid>
      <w:tr w:rsidR="00F90F58" w:rsidRPr="00F90F58" w14:paraId="465996C6" w14:textId="77777777" w:rsidTr="00D918AD">
        <w:tc>
          <w:tcPr>
            <w:tcW w:w="10598" w:type="dxa"/>
            <w:tcBorders>
              <w:top w:val="nil"/>
              <w:left w:val="nil"/>
              <w:bottom w:val="nil"/>
              <w:right w:val="nil"/>
            </w:tcBorders>
          </w:tcPr>
          <w:p w14:paraId="657901FD" w14:textId="77777777" w:rsidR="00F90F58" w:rsidRPr="00F90F58" w:rsidRDefault="00F90F58" w:rsidP="00F90F58">
            <w:pPr>
              <w:spacing w:after="0" w:line="240" w:lineRule="auto"/>
              <w:jc w:val="center"/>
              <w:rPr>
                <w:rFonts w:ascii="Times New Roman" w:eastAsia="Times New Roman" w:hAnsi="Times New Roman" w:cs="Times New Roman"/>
                <w:b/>
                <w:bCs/>
                <w:sz w:val="44"/>
                <w:szCs w:val="44"/>
              </w:rPr>
            </w:pPr>
            <w:r w:rsidRPr="001814BF">
              <w:rPr>
                <w:rFonts w:ascii="Times New Roman" w:eastAsia="Times New Roman" w:hAnsi="Times New Roman" w:cs="Times New Roman"/>
                <w:b/>
                <w:bCs/>
                <w:sz w:val="44"/>
                <w:szCs w:val="44"/>
              </w:rPr>
              <w:t>ТЕНДЕРНА ДОКУМЕНТАЦІЯ</w:t>
            </w:r>
          </w:p>
          <w:p w14:paraId="6E4E211F" w14:textId="77777777" w:rsidR="00F90F58" w:rsidRPr="00F90F58" w:rsidRDefault="00F90F58" w:rsidP="00F90F58">
            <w:pPr>
              <w:spacing w:after="0" w:line="240" w:lineRule="auto"/>
              <w:jc w:val="center"/>
              <w:textAlignment w:val="top"/>
              <w:rPr>
                <w:rFonts w:ascii="Times New Roman" w:eastAsia="Times New Roman" w:hAnsi="Times New Roman" w:cs="Times New Roman"/>
                <w:b/>
                <w:bCs/>
                <w:sz w:val="44"/>
                <w:szCs w:val="44"/>
              </w:rPr>
            </w:pPr>
          </w:p>
        </w:tc>
      </w:tr>
    </w:tbl>
    <w:p w14:paraId="75FA1526" w14:textId="77777777" w:rsidR="00F90F58" w:rsidRPr="00F90F58" w:rsidRDefault="00F90F58" w:rsidP="00F90F58">
      <w:pPr>
        <w:spacing w:after="0" w:line="240" w:lineRule="auto"/>
        <w:jc w:val="center"/>
        <w:textAlignment w:val="top"/>
        <w:rPr>
          <w:rFonts w:ascii="Times New Roman" w:hAnsi="Times New Roman" w:cs="Times New Roman"/>
          <w:b/>
          <w:sz w:val="28"/>
          <w:szCs w:val="28"/>
          <w:lang w:eastAsia="ar-SA"/>
        </w:rPr>
      </w:pPr>
      <w:r w:rsidRPr="00F90F58">
        <w:rPr>
          <w:rFonts w:ascii="Times New Roman" w:hAnsi="Times New Roman" w:cs="Times New Roman"/>
          <w:b/>
          <w:sz w:val="28"/>
          <w:szCs w:val="28"/>
          <w:lang w:eastAsia="ar-SA"/>
        </w:rPr>
        <w:t xml:space="preserve">для  процедури закупівлі </w:t>
      </w:r>
    </w:p>
    <w:p w14:paraId="160A503D" w14:textId="77777777" w:rsidR="00F90F58" w:rsidRDefault="00F90F58" w:rsidP="00F90F58">
      <w:pPr>
        <w:spacing w:after="0" w:line="240" w:lineRule="auto"/>
        <w:jc w:val="center"/>
        <w:textAlignment w:val="top"/>
        <w:rPr>
          <w:rFonts w:ascii="Times New Roman" w:hAnsi="Times New Roman" w:cs="Times New Roman"/>
          <w:b/>
          <w:sz w:val="28"/>
          <w:szCs w:val="28"/>
          <w:lang w:eastAsia="ar-SA"/>
        </w:rPr>
      </w:pPr>
      <w:r w:rsidRPr="00F90F58">
        <w:rPr>
          <w:rFonts w:ascii="Times New Roman" w:hAnsi="Times New Roman" w:cs="Times New Roman"/>
          <w:b/>
          <w:sz w:val="28"/>
          <w:szCs w:val="28"/>
          <w:lang w:eastAsia="ar-SA"/>
        </w:rPr>
        <w:t>«Відкриті торги з особливостями»</w:t>
      </w:r>
    </w:p>
    <w:p w14:paraId="24B4EA56" w14:textId="77777777" w:rsidR="005C3C1D" w:rsidRPr="00F90F58" w:rsidRDefault="005C3C1D" w:rsidP="00F90F58">
      <w:pPr>
        <w:spacing w:after="0" w:line="240" w:lineRule="auto"/>
        <w:jc w:val="center"/>
        <w:textAlignment w:val="top"/>
        <w:rPr>
          <w:rFonts w:ascii="Times New Roman" w:hAnsi="Times New Roman" w:cs="Times New Roman"/>
          <w:b/>
          <w:sz w:val="28"/>
          <w:szCs w:val="28"/>
          <w:lang w:eastAsia="ar-SA"/>
        </w:rPr>
      </w:pPr>
      <w:bookmarkStart w:id="0" w:name="_Hlk151672079"/>
    </w:p>
    <w:bookmarkEnd w:id="0"/>
    <w:p w14:paraId="351D838A" w14:textId="31ED860F" w:rsidR="00020C40" w:rsidRDefault="00237BB4" w:rsidP="00020C40">
      <w:pPr>
        <w:jc w:val="center"/>
        <w:outlineLvl w:val="0"/>
        <w:rPr>
          <w:rFonts w:ascii="Times New Roman" w:hAnsi="Times New Roman" w:cs="Times New Roman"/>
          <w:b/>
          <w:sz w:val="32"/>
          <w:szCs w:val="32"/>
        </w:rPr>
      </w:pPr>
      <w:r w:rsidRPr="00237BB4">
        <w:rPr>
          <w:rStyle w:val="af8"/>
          <w:rFonts w:ascii="Times New Roman" w:hAnsi="Times New Roman"/>
          <w:bCs/>
          <w:sz w:val="24"/>
          <w:szCs w:val="24"/>
        </w:rPr>
        <w:t>Заходи (зокрема  ремонтні  роботи) з усунення  аварій в бюджетних установах ,закладах , а саме в  КНП "Криворізька міська  лікарня №7"КМР, за адресою: вул. Маршака,1а , м. Кривий Ріг, Дніпропетровська обл., 50089  (Послуги з поточного ремонту по заміні  вікон), за кодом ДК 021:2015 - 45420000-7 Столярні та теслярні роботи.</w:t>
      </w:r>
    </w:p>
    <w:p w14:paraId="2AF6CC03" w14:textId="77777777" w:rsidR="00AF026D" w:rsidRDefault="00AF026D" w:rsidP="00F92998">
      <w:pPr>
        <w:outlineLvl w:val="0"/>
        <w:rPr>
          <w:rFonts w:ascii="Times New Roman" w:hAnsi="Times New Roman"/>
          <w:b/>
          <w:noProof/>
          <w:sz w:val="24"/>
          <w:szCs w:val="24"/>
        </w:rPr>
      </w:pPr>
    </w:p>
    <w:p w14:paraId="58FD4AA8" w14:textId="77777777" w:rsidR="00AF026D" w:rsidRDefault="00AF026D" w:rsidP="00F92998">
      <w:pPr>
        <w:outlineLvl w:val="0"/>
        <w:rPr>
          <w:rFonts w:ascii="Times New Roman" w:hAnsi="Times New Roman"/>
          <w:b/>
          <w:noProof/>
          <w:sz w:val="24"/>
          <w:szCs w:val="24"/>
        </w:rPr>
      </w:pPr>
    </w:p>
    <w:p w14:paraId="0825F862" w14:textId="77777777" w:rsidR="00F92998" w:rsidRDefault="00F92998" w:rsidP="00F92998">
      <w:pPr>
        <w:outlineLvl w:val="0"/>
        <w:rPr>
          <w:rFonts w:ascii="Times New Roman" w:hAnsi="Times New Roman"/>
          <w:b/>
          <w:noProof/>
          <w:sz w:val="24"/>
          <w:szCs w:val="24"/>
        </w:rPr>
      </w:pPr>
    </w:p>
    <w:p w14:paraId="33B689EA" w14:textId="77777777" w:rsidR="00984A8E" w:rsidRDefault="00984A8E" w:rsidP="00F92998">
      <w:pPr>
        <w:outlineLvl w:val="0"/>
        <w:rPr>
          <w:rFonts w:ascii="Times New Roman" w:hAnsi="Times New Roman"/>
          <w:b/>
          <w:noProof/>
          <w:sz w:val="24"/>
          <w:szCs w:val="24"/>
        </w:rPr>
      </w:pPr>
    </w:p>
    <w:p w14:paraId="7CD5A654" w14:textId="77777777" w:rsidR="00F92998" w:rsidRDefault="00F92998" w:rsidP="00F92998">
      <w:pPr>
        <w:outlineLvl w:val="0"/>
        <w:rPr>
          <w:rFonts w:ascii="Times New Roman" w:hAnsi="Times New Roman"/>
          <w:b/>
          <w:noProof/>
          <w:sz w:val="24"/>
          <w:szCs w:val="24"/>
        </w:rPr>
      </w:pPr>
    </w:p>
    <w:p w14:paraId="2B5AD9EE" w14:textId="77777777" w:rsidR="006D40F2" w:rsidRDefault="006D40F2" w:rsidP="00F92998">
      <w:pPr>
        <w:outlineLvl w:val="0"/>
        <w:rPr>
          <w:rFonts w:ascii="Times New Roman" w:hAnsi="Times New Roman"/>
          <w:b/>
          <w:noProof/>
          <w:sz w:val="24"/>
          <w:szCs w:val="24"/>
        </w:rPr>
      </w:pPr>
    </w:p>
    <w:p w14:paraId="57674B36" w14:textId="77777777" w:rsidR="006D40F2" w:rsidRPr="00F677F4" w:rsidRDefault="006D40F2" w:rsidP="00F92998">
      <w:pPr>
        <w:outlineLvl w:val="0"/>
        <w:rPr>
          <w:rFonts w:ascii="Times New Roman" w:hAnsi="Times New Roman"/>
          <w:b/>
          <w:noProof/>
          <w:sz w:val="24"/>
          <w:szCs w:val="24"/>
        </w:rPr>
      </w:pPr>
    </w:p>
    <w:p w14:paraId="30BD48F6" w14:textId="77777777" w:rsidR="00F92998" w:rsidRPr="00080A08" w:rsidRDefault="00F92998" w:rsidP="00F92998">
      <w:pPr>
        <w:jc w:val="center"/>
        <w:outlineLvl w:val="0"/>
        <w:rPr>
          <w:rFonts w:ascii="Times New Roman" w:hAnsi="Times New Roman"/>
          <w:b/>
          <w:noProof/>
          <w:sz w:val="24"/>
          <w:szCs w:val="24"/>
        </w:rPr>
      </w:pPr>
    </w:p>
    <w:p w14:paraId="311065FD" w14:textId="77777777" w:rsidR="00AC0B04" w:rsidRPr="00080A08" w:rsidRDefault="00AC0B04" w:rsidP="00F92998">
      <w:pPr>
        <w:jc w:val="center"/>
        <w:outlineLvl w:val="0"/>
        <w:rPr>
          <w:rFonts w:ascii="Times New Roman" w:hAnsi="Times New Roman"/>
          <w:b/>
          <w:noProof/>
          <w:sz w:val="24"/>
          <w:szCs w:val="24"/>
        </w:rPr>
      </w:pPr>
    </w:p>
    <w:p w14:paraId="5D255F18" w14:textId="77777777" w:rsidR="00AC0B04" w:rsidRPr="00080A08" w:rsidRDefault="00AC0B04" w:rsidP="00F92998">
      <w:pPr>
        <w:jc w:val="center"/>
        <w:outlineLvl w:val="0"/>
        <w:rPr>
          <w:rFonts w:ascii="Times New Roman" w:hAnsi="Times New Roman"/>
          <w:b/>
          <w:noProof/>
          <w:sz w:val="24"/>
          <w:szCs w:val="24"/>
        </w:rPr>
      </w:pPr>
    </w:p>
    <w:p w14:paraId="7DBE00CB" w14:textId="77777777" w:rsidR="00AC0B04" w:rsidRPr="00080A08" w:rsidRDefault="00AC0B04" w:rsidP="00F92998">
      <w:pPr>
        <w:jc w:val="center"/>
        <w:outlineLvl w:val="0"/>
        <w:rPr>
          <w:rFonts w:ascii="Times New Roman" w:hAnsi="Times New Roman"/>
          <w:b/>
          <w:noProof/>
          <w:sz w:val="24"/>
          <w:szCs w:val="24"/>
        </w:rPr>
      </w:pPr>
    </w:p>
    <w:p w14:paraId="68A4BFE2" w14:textId="39C2B787" w:rsidR="00F92998" w:rsidRDefault="00F92998" w:rsidP="00F92998">
      <w:pPr>
        <w:jc w:val="center"/>
        <w:outlineLvl w:val="0"/>
        <w:rPr>
          <w:rFonts w:ascii="Times New Roman" w:hAnsi="Times New Roman"/>
          <w:b/>
          <w:noProof/>
          <w:sz w:val="24"/>
          <w:szCs w:val="24"/>
        </w:rPr>
      </w:pPr>
      <w:r w:rsidRPr="00F677F4">
        <w:rPr>
          <w:rFonts w:ascii="Times New Roman" w:hAnsi="Times New Roman"/>
          <w:b/>
          <w:noProof/>
          <w:sz w:val="24"/>
          <w:szCs w:val="24"/>
        </w:rPr>
        <w:t xml:space="preserve">м. </w:t>
      </w:r>
      <w:r w:rsidR="00F90F58">
        <w:rPr>
          <w:rFonts w:ascii="Times New Roman" w:hAnsi="Times New Roman"/>
          <w:b/>
          <w:noProof/>
          <w:sz w:val="24"/>
          <w:szCs w:val="24"/>
        </w:rPr>
        <w:t>Кривий Ріг</w:t>
      </w:r>
      <w:r w:rsidRPr="00F677F4">
        <w:rPr>
          <w:rFonts w:ascii="Times New Roman" w:hAnsi="Times New Roman"/>
          <w:b/>
          <w:noProof/>
          <w:sz w:val="24"/>
          <w:szCs w:val="24"/>
        </w:rPr>
        <w:t xml:space="preserve"> – 202</w:t>
      </w:r>
      <w:r w:rsidR="00C808BD">
        <w:rPr>
          <w:rFonts w:ascii="Times New Roman" w:hAnsi="Times New Roman"/>
          <w:b/>
          <w:noProof/>
          <w:sz w:val="24"/>
          <w:szCs w:val="24"/>
        </w:rPr>
        <w:t>4</w:t>
      </w:r>
      <w:r w:rsidRPr="00F677F4">
        <w:rPr>
          <w:rFonts w:ascii="Times New Roman" w:hAnsi="Times New Roman"/>
          <w:b/>
          <w:noProof/>
          <w:sz w:val="24"/>
          <w:szCs w:val="24"/>
        </w:rPr>
        <w:t xml:space="preserve"> рік</w:t>
      </w:r>
    </w:p>
    <w:p w14:paraId="18B58D6B" w14:textId="77777777" w:rsidR="002F0974" w:rsidRDefault="002F0974" w:rsidP="00F92998">
      <w:pPr>
        <w:jc w:val="center"/>
        <w:outlineLvl w:val="0"/>
        <w:rPr>
          <w:rFonts w:ascii="Times New Roman" w:hAnsi="Times New Roman"/>
          <w:b/>
          <w:noProof/>
          <w:sz w:val="24"/>
          <w:szCs w:val="24"/>
        </w:rPr>
      </w:pPr>
    </w:p>
    <w:p w14:paraId="13623BFD" w14:textId="77777777" w:rsidR="00F33B05" w:rsidRDefault="00F33B05" w:rsidP="00F92998">
      <w:pPr>
        <w:jc w:val="center"/>
        <w:outlineLvl w:val="0"/>
        <w:rPr>
          <w:rFonts w:ascii="Times New Roman" w:hAnsi="Times New Roman"/>
          <w:b/>
          <w:noProof/>
          <w:sz w:val="24"/>
          <w:szCs w:val="24"/>
        </w:rPr>
      </w:pPr>
    </w:p>
    <w:tbl>
      <w:tblPr>
        <w:tblStyle w:val="af1"/>
        <w:tblW w:w="10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976"/>
        <w:gridCol w:w="7229"/>
      </w:tblGrid>
      <w:tr w:rsidR="007D523F" w14:paraId="0B3D33BB" w14:textId="77777777" w:rsidTr="000579ED">
        <w:trPr>
          <w:trHeight w:val="416"/>
          <w:jc w:val="center"/>
        </w:trPr>
        <w:tc>
          <w:tcPr>
            <w:tcW w:w="705" w:type="dxa"/>
            <w:vAlign w:val="center"/>
          </w:tcPr>
          <w:p w14:paraId="3AA40831" w14:textId="77777777" w:rsidR="007D523F" w:rsidRDefault="007D523F">
            <w:pPr>
              <w:jc w:val="center"/>
              <w:rPr>
                <w:rFonts w:ascii="Times New Roman" w:eastAsia="Times New Roman" w:hAnsi="Times New Roman" w:cs="Times New Roman"/>
                <w:sz w:val="24"/>
                <w:szCs w:val="24"/>
              </w:rPr>
            </w:pPr>
          </w:p>
        </w:tc>
        <w:tc>
          <w:tcPr>
            <w:tcW w:w="10205" w:type="dxa"/>
            <w:gridSpan w:val="2"/>
            <w:vAlign w:val="center"/>
          </w:tcPr>
          <w:p w14:paraId="41DB0AE1" w14:textId="77777777" w:rsidR="007D523F" w:rsidRDefault="00C903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D523F" w:rsidRPr="008A1504" w14:paraId="16CDA544" w14:textId="77777777" w:rsidTr="00B744D2">
        <w:trPr>
          <w:trHeight w:val="258"/>
          <w:jc w:val="center"/>
        </w:trPr>
        <w:tc>
          <w:tcPr>
            <w:tcW w:w="705" w:type="dxa"/>
            <w:vAlign w:val="center"/>
          </w:tcPr>
          <w:p w14:paraId="45F6462E" w14:textId="77777777" w:rsidR="007D523F" w:rsidRPr="008A1504" w:rsidRDefault="00C90393">
            <w:pPr>
              <w:jc w:val="center"/>
              <w:rPr>
                <w:rFonts w:ascii="Times New Roman" w:eastAsia="Times New Roman" w:hAnsi="Times New Roman" w:cs="Times New Roman"/>
                <w:sz w:val="20"/>
                <w:szCs w:val="20"/>
              </w:rPr>
            </w:pPr>
            <w:r w:rsidRPr="008A1504">
              <w:rPr>
                <w:rFonts w:ascii="Times New Roman" w:eastAsia="Times New Roman" w:hAnsi="Times New Roman" w:cs="Times New Roman"/>
                <w:sz w:val="20"/>
                <w:szCs w:val="20"/>
              </w:rPr>
              <w:t>1</w:t>
            </w:r>
          </w:p>
        </w:tc>
        <w:tc>
          <w:tcPr>
            <w:tcW w:w="2976" w:type="dxa"/>
            <w:vAlign w:val="center"/>
          </w:tcPr>
          <w:p w14:paraId="13EF23DC" w14:textId="77777777" w:rsidR="007D523F" w:rsidRPr="008A1504" w:rsidRDefault="00C90393">
            <w:pPr>
              <w:jc w:val="center"/>
              <w:rPr>
                <w:rFonts w:ascii="Times New Roman" w:eastAsia="Times New Roman" w:hAnsi="Times New Roman" w:cs="Times New Roman"/>
                <w:sz w:val="20"/>
                <w:szCs w:val="20"/>
              </w:rPr>
            </w:pPr>
            <w:r w:rsidRPr="008A1504">
              <w:rPr>
                <w:rFonts w:ascii="Times New Roman" w:eastAsia="Times New Roman" w:hAnsi="Times New Roman" w:cs="Times New Roman"/>
                <w:sz w:val="20"/>
                <w:szCs w:val="20"/>
              </w:rPr>
              <w:t>2</w:t>
            </w:r>
          </w:p>
        </w:tc>
        <w:tc>
          <w:tcPr>
            <w:tcW w:w="7229" w:type="dxa"/>
            <w:vAlign w:val="center"/>
          </w:tcPr>
          <w:p w14:paraId="583F7DE5" w14:textId="77777777" w:rsidR="007D523F" w:rsidRPr="008A1504" w:rsidRDefault="00C90393">
            <w:pPr>
              <w:jc w:val="center"/>
              <w:rPr>
                <w:rFonts w:ascii="Times New Roman" w:eastAsia="Times New Roman" w:hAnsi="Times New Roman" w:cs="Times New Roman"/>
                <w:sz w:val="20"/>
                <w:szCs w:val="20"/>
              </w:rPr>
            </w:pPr>
            <w:r w:rsidRPr="008A1504">
              <w:rPr>
                <w:rFonts w:ascii="Times New Roman" w:eastAsia="Times New Roman" w:hAnsi="Times New Roman" w:cs="Times New Roman"/>
                <w:sz w:val="20"/>
                <w:szCs w:val="20"/>
              </w:rPr>
              <w:t>3</w:t>
            </w:r>
          </w:p>
        </w:tc>
      </w:tr>
      <w:tr w:rsidR="007D523F" w14:paraId="23B3FCE5" w14:textId="77777777" w:rsidTr="00B744D2">
        <w:trPr>
          <w:trHeight w:val="1119"/>
          <w:jc w:val="center"/>
        </w:trPr>
        <w:tc>
          <w:tcPr>
            <w:tcW w:w="705" w:type="dxa"/>
          </w:tcPr>
          <w:p w14:paraId="6A49EAD5"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6" w:type="dxa"/>
          </w:tcPr>
          <w:p w14:paraId="30C2D202"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229" w:type="dxa"/>
          </w:tcPr>
          <w:p w14:paraId="3CFF6E65" w14:textId="77777777" w:rsidR="007D523F" w:rsidRDefault="00C90393">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933110">
              <w:rPr>
                <w:rFonts w:ascii="Times New Roman" w:eastAsia="Times New Roman" w:hAnsi="Times New Roman" w:cs="Times New Roman"/>
                <w:color w:val="000000"/>
                <w:sz w:val="24"/>
                <w:szCs w:val="24"/>
              </w:rPr>
              <w:t xml:space="preserve">України «Про публічні закупівлі» (далі </w:t>
            </w:r>
            <w:r w:rsidRPr="00933110">
              <w:rPr>
                <w:rFonts w:ascii="Times New Roman" w:eastAsia="Times New Roman" w:hAnsi="Times New Roman" w:cs="Times New Roman"/>
                <w:sz w:val="24"/>
                <w:szCs w:val="24"/>
              </w:rPr>
              <w:t>—</w:t>
            </w:r>
            <w:r w:rsidRPr="00933110">
              <w:rPr>
                <w:rFonts w:ascii="Times New Roman" w:eastAsia="Times New Roman" w:hAnsi="Times New Roman" w:cs="Times New Roman"/>
                <w:color w:val="000000"/>
                <w:sz w:val="24"/>
                <w:szCs w:val="24"/>
              </w:rPr>
              <w:t xml:space="preserve"> Закон)</w:t>
            </w:r>
            <w:r w:rsidRPr="00933110">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E3AE019" w14:textId="77777777" w:rsidR="007D523F" w:rsidRDefault="00C9039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D523F" w14:paraId="423611ED" w14:textId="77777777" w:rsidTr="00B744D2">
        <w:trPr>
          <w:trHeight w:val="615"/>
          <w:jc w:val="center"/>
        </w:trPr>
        <w:tc>
          <w:tcPr>
            <w:tcW w:w="705" w:type="dxa"/>
          </w:tcPr>
          <w:p w14:paraId="4AF9A08D"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6" w:type="dxa"/>
          </w:tcPr>
          <w:p w14:paraId="65912660"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229" w:type="dxa"/>
          </w:tcPr>
          <w:p w14:paraId="0C7A12F6" w14:textId="77777777" w:rsidR="007D523F" w:rsidRDefault="00C9039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A5C34" w14:paraId="65890421" w14:textId="77777777" w:rsidTr="00B744D2">
        <w:trPr>
          <w:trHeight w:val="285"/>
          <w:jc w:val="center"/>
        </w:trPr>
        <w:tc>
          <w:tcPr>
            <w:tcW w:w="705" w:type="dxa"/>
          </w:tcPr>
          <w:p w14:paraId="2F5A9188" w14:textId="77777777" w:rsidR="004A5C34" w:rsidRDefault="004A5C34" w:rsidP="004A5C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976" w:type="dxa"/>
          </w:tcPr>
          <w:p w14:paraId="408DDF7B" w14:textId="77777777" w:rsidR="004A5C34" w:rsidRDefault="004A5C34" w:rsidP="004A5C3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229" w:type="dxa"/>
          </w:tcPr>
          <w:p w14:paraId="1DC339B1" w14:textId="77777777" w:rsidR="004A5C34" w:rsidRPr="00A02269" w:rsidRDefault="00F90F58" w:rsidP="004A5C34">
            <w:pPr>
              <w:jc w:val="both"/>
              <w:rPr>
                <w:rFonts w:ascii="Times New Roman" w:eastAsia="Times New Roman" w:hAnsi="Times New Roman"/>
                <w:i/>
                <w:sz w:val="24"/>
                <w:szCs w:val="24"/>
              </w:rPr>
            </w:pPr>
            <w:r w:rsidRPr="00F90F58">
              <w:rPr>
                <w:rFonts w:ascii="Times New Roman" w:hAnsi="Times New Roman"/>
                <w:sz w:val="24"/>
                <w:szCs w:val="24"/>
              </w:rPr>
              <w:t>Комунальне некомерційне підприємство «Криворізька міська лікарня №7» Криворізької міської ради</w:t>
            </w:r>
          </w:p>
        </w:tc>
      </w:tr>
      <w:tr w:rsidR="004A5C34" w14:paraId="58988371" w14:textId="77777777" w:rsidTr="00B744D2">
        <w:trPr>
          <w:trHeight w:val="417"/>
          <w:jc w:val="center"/>
        </w:trPr>
        <w:tc>
          <w:tcPr>
            <w:tcW w:w="705" w:type="dxa"/>
          </w:tcPr>
          <w:p w14:paraId="5470551B" w14:textId="77777777" w:rsidR="004A5C34" w:rsidRDefault="004A5C34" w:rsidP="004A5C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976" w:type="dxa"/>
          </w:tcPr>
          <w:p w14:paraId="747DD4F5" w14:textId="77777777" w:rsidR="004A5C34" w:rsidRDefault="004A5C34" w:rsidP="004A5C3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229" w:type="dxa"/>
          </w:tcPr>
          <w:p w14:paraId="1A5FA747" w14:textId="77777777" w:rsidR="00F90F58" w:rsidRPr="00F90F58" w:rsidRDefault="00F90F58" w:rsidP="00F90F58">
            <w:pPr>
              <w:shd w:val="clear" w:color="auto" w:fill="FFFFFF"/>
              <w:suppressAutoHyphens/>
              <w:ind w:right="140"/>
              <w:rPr>
                <w:rFonts w:ascii="Liberation Serif" w:eastAsia="SimSun" w:hAnsi="Liberation Serif" w:cs="Mangal"/>
                <w:kern w:val="2"/>
                <w:sz w:val="24"/>
                <w:szCs w:val="24"/>
                <w:lang w:eastAsia="zh-CN" w:bidi="hi-IN"/>
              </w:rPr>
            </w:pPr>
            <w:r w:rsidRPr="00F90F58">
              <w:rPr>
                <w:rFonts w:ascii="Liberation Serif" w:eastAsia="SimSun" w:hAnsi="Liberation Serif" w:cs="Mangal"/>
                <w:kern w:val="2"/>
                <w:sz w:val="24"/>
                <w:szCs w:val="24"/>
                <w:lang w:eastAsia="zh-CN" w:bidi="hi-IN"/>
              </w:rPr>
              <w:t>50089, Дніпропетровська обл., м. Кривий Ріг, вул.Маршака 1а</w:t>
            </w:r>
          </w:p>
          <w:p w14:paraId="62A11466" w14:textId="77777777" w:rsidR="004A5C34" w:rsidRPr="00F90F58" w:rsidRDefault="004A5C34" w:rsidP="009005FA">
            <w:pPr>
              <w:jc w:val="both"/>
              <w:rPr>
                <w:rFonts w:ascii="Times New Roman" w:eastAsia="Times New Roman" w:hAnsi="Times New Roman"/>
                <w:sz w:val="24"/>
                <w:szCs w:val="24"/>
              </w:rPr>
            </w:pPr>
          </w:p>
        </w:tc>
      </w:tr>
      <w:tr w:rsidR="004A5C34" w14:paraId="1060393C" w14:textId="77777777" w:rsidTr="00B744D2">
        <w:trPr>
          <w:trHeight w:val="1119"/>
          <w:jc w:val="center"/>
        </w:trPr>
        <w:tc>
          <w:tcPr>
            <w:tcW w:w="705" w:type="dxa"/>
          </w:tcPr>
          <w:p w14:paraId="6DF75F96" w14:textId="77777777" w:rsidR="004A5C34" w:rsidRDefault="004A5C34" w:rsidP="004A5C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976" w:type="dxa"/>
          </w:tcPr>
          <w:p w14:paraId="461B0004" w14:textId="77777777" w:rsidR="004A5C34" w:rsidRDefault="004A5C34" w:rsidP="004A5C3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29" w:type="dxa"/>
          </w:tcPr>
          <w:p w14:paraId="14DC837B" w14:textId="77777777" w:rsidR="00F90F58" w:rsidRPr="00F90F58" w:rsidRDefault="00F90F58" w:rsidP="00F90F58">
            <w:pPr>
              <w:tabs>
                <w:tab w:val="left" w:pos="2160"/>
                <w:tab w:val="left" w:pos="3600"/>
              </w:tabs>
              <w:suppressAutoHyphens/>
              <w:rPr>
                <w:rFonts w:ascii="Times New Roman" w:hAnsi="Times New Roman"/>
                <w:sz w:val="24"/>
                <w:szCs w:val="24"/>
                <w:shd w:val="clear" w:color="auto" w:fill="FFFFFF"/>
                <w:lang w:eastAsia="ar-SA"/>
              </w:rPr>
            </w:pPr>
            <w:r w:rsidRPr="00F90F58">
              <w:rPr>
                <w:rFonts w:ascii="Times New Roman" w:hAnsi="Times New Roman"/>
                <w:sz w:val="24"/>
                <w:szCs w:val="24"/>
                <w:shd w:val="clear" w:color="auto" w:fill="FFFFFF"/>
                <w:lang w:eastAsia="ar-SA"/>
              </w:rPr>
              <w:t>Уповноважена особа : Зарічнюк Тетяна Олександрівна</w:t>
            </w:r>
          </w:p>
          <w:p w14:paraId="6AACB9FB" w14:textId="77777777" w:rsidR="00F90F58" w:rsidRDefault="00F90F58" w:rsidP="00F90F58">
            <w:pPr>
              <w:tabs>
                <w:tab w:val="left" w:pos="2160"/>
                <w:tab w:val="left" w:pos="3600"/>
              </w:tabs>
              <w:suppressAutoHyphens/>
              <w:rPr>
                <w:rFonts w:ascii="Times New Roman" w:hAnsi="Times New Roman"/>
                <w:sz w:val="24"/>
                <w:szCs w:val="24"/>
                <w:shd w:val="clear" w:color="auto" w:fill="FFFFFF"/>
                <w:lang w:eastAsia="ar-SA"/>
              </w:rPr>
            </w:pPr>
            <w:r w:rsidRPr="00F90F58">
              <w:rPr>
                <w:rFonts w:ascii="Times New Roman" w:hAnsi="Times New Roman"/>
                <w:sz w:val="24"/>
                <w:szCs w:val="24"/>
                <w:shd w:val="clear" w:color="auto" w:fill="FFFFFF"/>
                <w:lang w:eastAsia="ar-SA"/>
              </w:rPr>
              <w:t xml:space="preserve">Адреса: 50089, Дніпропетровська обл., м. Кривий Ріг, </w:t>
            </w:r>
          </w:p>
          <w:p w14:paraId="7F67CA24" w14:textId="77777777" w:rsidR="00F90F58" w:rsidRPr="00F90F58" w:rsidRDefault="00F90F58" w:rsidP="00F90F58">
            <w:pPr>
              <w:tabs>
                <w:tab w:val="left" w:pos="2160"/>
                <w:tab w:val="left" w:pos="3600"/>
              </w:tabs>
              <w:suppressAutoHyphens/>
              <w:rPr>
                <w:rFonts w:ascii="Times New Roman" w:hAnsi="Times New Roman"/>
                <w:sz w:val="24"/>
                <w:szCs w:val="24"/>
                <w:shd w:val="clear" w:color="auto" w:fill="FFFFFF"/>
                <w:lang w:eastAsia="ar-SA"/>
              </w:rPr>
            </w:pPr>
            <w:r w:rsidRPr="00F90F58">
              <w:rPr>
                <w:rFonts w:ascii="Times New Roman" w:hAnsi="Times New Roman"/>
                <w:sz w:val="24"/>
                <w:szCs w:val="24"/>
                <w:shd w:val="clear" w:color="auto" w:fill="FFFFFF"/>
                <w:lang w:eastAsia="ar-SA"/>
              </w:rPr>
              <w:t>вул.</w:t>
            </w:r>
            <w:r w:rsidR="00E742B2">
              <w:rPr>
                <w:rFonts w:ascii="Times New Roman" w:hAnsi="Times New Roman"/>
                <w:sz w:val="24"/>
                <w:szCs w:val="24"/>
                <w:shd w:val="clear" w:color="auto" w:fill="FFFFFF"/>
                <w:lang w:eastAsia="ar-SA"/>
              </w:rPr>
              <w:t xml:space="preserve"> </w:t>
            </w:r>
            <w:r w:rsidRPr="00F90F58">
              <w:rPr>
                <w:rFonts w:ascii="Times New Roman" w:hAnsi="Times New Roman"/>
                <w:sz w:val="24"/>
                <w:szCs w:val="24"/>
                <w:shd w:val="clear" w:color="auto" w:fill="FFFFFF"/>
                <w:lang w:eastAsia="ar-SA"/>
              </w:rPr>
              <w:t>Маршака 1а</w:t>
            </w:r>
          </w:p>
          <w:p w14:paraId="4BC2BFDD" w14:textId="77777777" w:rsidR="00F90F58" w:rsidRPr="00F90F58" w:rsidRDefault="00F90F58" w:rsidP="00F90F58">
            <w:pPr>
              <w:tabs>
                <w:tab w:val="left" w:pos="2160"/>
                <w:tab w:val="left" w:pos="3600"/>
              </w:tabs>
              <w:suppressAutoHyphens/>
              <w:rPr>
                <w:rFonts w:ascii="Times New Roman" w:hAnsi="Times New Roman"/>
                <w:sz w:val="24"/>
                <w:szCs w:val="24"/>
                <w:shd w:val="clear" w:color="auto" w:fill="FFFFFF"/>
                <w:lang w:eastAsia="ar-SA"/>
              </w:rPr>
            </w:pPr>
            <w:r w:rsidRPr="00F90F58">
              <w:rPr>
                <w:rFonts w:ascii="Times New Roman" w:hAnsi="Times New Roman"/>
                <w:sz w:val="24"/>
                <w:szCs w:val="24"/>
                <w:shd w:val="clear" w:color="auto" w:fill="FFFFFF"/>
                <w:lang w:eastAsia="ar-SA"/>
              </w:rPr>
              <w:t>Тел. 067-846-85-85</w:t>
            </w:r>
          </w:p>
          <w:p w14:paraId="094753A3" w14:textId="77777777" w:rsidR="004A5C34" w:rsidRPr="00A02269" w:rsidRDefault="00F90F58" w:rsidP="00F90F58">
            <w:pPr>
              <w:jc w:val="both"/>
              <w:rPr>
                <w:rFonts w:ascii="Times New Roman" w:eastAsia="Times New Roman" w:hAnsi="Times New Roman"/>
                <w:sz w:val="24"/>
                <w:szCs w:val="24"/>
              </w:rPr>
            </w:pPr>
            <w:r w:rsidRPr="00F90F58">
              <w:rPr>
                <w:rFonts w:ascii="Times New Roman" w:hAnsi="Times New Roman"/>
                <w:sz w:val="24"/>
                <w:szCs w:val="24"/>
                <w:shd w:val="clear" w:color="auto" w:fill="FFFFFF"/>
                <w:lang w:eastAsia="ar-SA"/>
              </w:rPr>
              <w:t>e-mail: zarichnuk8@gmail.com</w:t>
            </w:r>
          </w:p>
        </w:tc>
      </w:tr>
      <w:tr w:rsidR="007D523F" w14:paraId="2324AEFD" w14:textId="77777777" w:rsidTr="00B744D2">
        <w:trPr>
          <w:trHeight w:val="15"/>
          <w:jc w:val="center"/>
        </w:trPr>
        <w:tc>
          <w:tcPr>
            <w:tcW w:w="705" w:type="dxa"/>
          </w:tcPr>
          <w:p w14:paraId="56805BEE"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6" w:type="dxa"/>
          </w:tcPr>
          <w:p w14:paraId="1553AEF4"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229" w:type="dxa"/>
          </w:tcPr>
          <w:p w14:paraId="466B72EC" w14:textId="77777777" w:rsidR="007D523F" w:rsidRPr="00EC313E" w:rsidRDefault="00C90393">
            <w:pPr>
              <w:jc w:val="both"/>
              <w:rPr>
                <w:rFonts w:ascii="Times New Roman" w:eastAsia="Times New Roman" w:hAnsi="Times New Roman" w:cs="Times New Roman"/>
                <w:sz w:val="24"/>
                <w:szCs w:val="24"/>
              </w:rPr>
            </w:pPr>
            <w:r w:rsidRPr="00EC313E">
              <w:rPr>
                <w:rFonts w:ascii="Times New Roman" w:eastAsia="Times New Roman" w:hAnsi="Times New Roman" w:cs="Times New Roman"/>
                <w:sz w:val="24"/>
                <w:szCs w:val="24"/>
              </w:rPr>
              <w:t>відкриті торги з особливостями</w:t>
            </w:r>
          </w:p>
        </w:tc>
      </w:tr>
      <w:tr w:rsidR="007D523F" w14:paraId="7494F3D5" w14:textId="77777777" w:rsidTr="00B744D2">
        <w:trPr>
          <w:trHeight w:val="240"/>
          <w:jc w:val="center"/>
        </w:trPr>
        <w:tc>
          <w:tcPr>
            <w:tcW w:w="705" w:type="dxa"/>
          </w:tcPr>
          <w:p w14:paraId="5159DEED"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6" w:type="dxa"/>
          </w:tcPr>
          <w:p w14:paraId="7FC9FAB8"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229" w:type="dxa"/>
          </w:tcPr>
          <w:p w14:paraId="02A44FC5" w14:textId="77777777" w:rsidR="007D523F" w:rsidRPr="00EC313E" w:rsidRDefault="00C90393">
            <w:pPr>
              <w:jc w:val="both"/>
              <w:rPr>
                <w:rFonts w:ascii="Times New Roman" w:eastAsia="Times New Roman" w:hAnsi="Times New Roman" w:cs="Times New Roman"/>
                <w:sz w:val="24"/>
                <w:szCs w:val="24"/>
              </w:rPr>
            </w:pPr>
            <w:r w:rsidRPr="00EC313E">
              <w:rPr>
                <w:rFonts w:ascii="Times New Roman" w:eastAsia="Times New Roman" w:hAnsi="Times New Roman" w:cs="Times New Roman"/>
                <w:i/>
                <w:sz w:val="24"/>
                <w:szCs w:val="24"/>
              </w:rPr>
              <w:t> </w:t>
            </w:r>
          </w:p>
        </w:tc>
      </w:tr>
      <w:tr w:rsidR="004A5C34" w14:paraId="6DCF3308" w14:textId="77777777" w:rsidTr="00B744D2">
        <w:trPr>
          <w:jc w:val="center"/>
        </w:trPr>
        <w:tc>
          <w:tcPr>
            <w:tcW w:w="705" w:type="dxa"/>
          </w:tcPr>
          <w:p w14:paraId="115B2639" w14:textId="77777777" w:rsidR="004A5C34" w:rsidRDefault="004A5C34" w:rsidP="004A5C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976" w:type="dxa"/>
          </w:tcPr>
          <w:p w14:paraId="70D61C37" w14:textId="77777777" w:rsidR="004A5C34" w:rsidRDefault="004A5C34" w:rsidP="004A5C3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7229" w:type="dxa"/>
          </w:tcPr>
          <w:p w14:paraId="44683BE9" w14:textId="76F06BFC" w:rsidR="004A5C34" w:rsidRPr="00955B4E" w:rsidRDefault="00237BB4" w:rsidP="004E1CD2">
            <w:pPr>
              <w:outlineLvl w:val="0"/>
              <w:rPr>
                <w:rFonts w:ascii="Times New Roman" w:eastAsia="Times New Roman" w:hAnsi="Times New Roman"/>
                <w:i/>
              </w:rPr>
            </w:pPr>
            <w:r w:rsidRPr="00237BB4">
              <w:rPr>
                <w:rFonts w:ascii="Times New Roman" w:hAnsi="Times New Roman" w:cs="Times New Roman"/>
                <w:b/>
                <w:sz w:val="24"/>
                <w:szCs w:val="24"/>
              </w:rPr>
              <w:t>Заходи (зокрема  ремонтні  роботи) з усунення  аварій в бюджетних установах ,закладах , а саме в  КНП "Криворізька міська  лікарня №7"КМР, за адресою: вул. Маршака,1а , м. Кривий Ріг, Дніпропетровська обл., 50089  (Послуги з поточного ремонту по заміні  вікон), за кодом ДК 021:2015 - 45420000-7 Столярні та теслярні роботи.</w:t>
            </w:r>
          </w:p>
        </w:tc>
      </w:tr>
      <w:tr w:rsidR="004A5C34" w14:paraId="49EF2EB8" w14:textId="77777777" w:rsidTr="00B744D2">
        <w:trPr>
          <w:trHeight w:val="1119"/>
          <w:jc w:val="center"/>
        </w:trPr>
        <w:tc>
          <w:tcPr>
            <w:tcW w:w="705" w:type="dxa"/>
          </w:tcPr>
          <w:p w14:paraId="40E5AE7F" w14:textId="77777777" w:rsidR="004A5C34" w:rsidRDefault="004A5C34" w:rsidP="004A5C3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976" w:type="dxa"/>
          </w:tcPr>
          <w:p w14:paraId="466409E4" w14:textId="77777777" w:rsidR="004A5C34" w:rsidRDefault="004A5C34" w:rsidP="004A5C3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229" w:type="dxa"/>
          </w:tcPr>
          <w:p w14:paraId="06DC3BCF" w14:textId="77777777" w:rsidR="004A5C34" w:rsidRPr="00F677F4" w:rsidRDefault="004A5C34" w:rsidP="004A5C34">
            <w:pPr>
              <w:widowControl w:val="0"/>
              <w:contextualSpacing/>
              <w:jc w:val="both"/>
              <w:rPr>
                <w:rFonts w:ascii="Times New Roman" w:hAnsi="Times New Roman"/>
                <w:sz w:val="24"/>
                <w:szCs w:val="24"/>
                <w:lang w:eastAsia="uk-UA"/>
              </w:rPr>
            </w:pPr>
            <w:r w:rsidRPr="00F677F4">
              <w:rPr>
                <w:rFonts w:ascii="Times New Roman" w:hAnsi="Times New Roman"/>
                <w:color w:val="000000"/>
                <w:sz w:val="24"/>
                <w:szCs w:val="24"/>
              </w:rPr>
              <w:t xml:space="preserve">Умовами цієї тендерної документації передбачено подання тендерної пропозицій до предмету </w:t>
            </w:r>
            <w:r w:rsidRPr="00F677F4">
              <w:rPr>
                <w:rFonts w:ascii="Times New Roman" w:hAnsi="Times New Roman"/>
                <w:sz w:val="24"/>
                <w:szCs w:val="24"/>
              </w:rPr>
              <w:t xml:space="preserve">закупівлі </w:t>
            </w:r>
            <w:r w:rsidRPr="00F677F4">
              <w:rPr>
                <w:rFonts w:ascii="Times New Roman" w:hAnsi="Times New Roman"/>
                <w:b/>
                <w:sz w:val="24"/>
                <w:szCs w:val="24"/>
                <w:u w:val="single"/>
              </w:rPr>
              <w:t>в цілому.</w:t>
            </w:r>
          </w:p>
        </w:tc>
      </w:tr>
      <w:tr w:rsidR="004A5C34" w14:paraId="59529721" w14:textId="77777777" w:rsidTr="00B744D2">
        <w:trPr>
          <w:trHeight w:val="801"/>
          <w:jc w:val="center"/>
        </w:trPr>
        <w:tc>
          <w:tcPr>
            <w:tcW w:w="705" w:type="dxa"/>
          </w:tcPr>
          <w:p w14:paraId="77E01D5C" w14:textId="77777777" w:rsidR="004A5C34" w:rsidRDefault="004A5C34" w:rsidP="004A5C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976" w:type="dxa"/>
          </w:tcPr>
          <w:p w14:paraId="6BD34E6D" w14:textId="77777777" w:rsidR="004A5C34" w:rsidRPr="004A5C34" w:rsidRDefault="004E1CD2" w:rsidP="00EC313E">
            <w:pPr>
              <w:widowControl w:val="0"/>
              <w:rPr>
                <w:rFonts w:ascii="Times New Roman" w:eastAsia="Times New Roman" w:hAnsi="Times New Roman" w:cs="Times New Roman"/>
                <w:color w:val="000000"/>
                <w:sz w:val="24"/>
                <w:szCs w:val="24"/>
              </w:rPr>
            </w:pPr>
            <w:r w:rsidRPr="004E1CD2">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7229" w:type="dxa"/>
          </w:tcPr>
          <w:p w14:paraId="24749D1E" w14:textId="77777777" w:rsidR="004E1CD2" w:rsidRDefault="004E1CD2" w:rsidP="00DD77E5">
            <w:pPr>
              <w:suppressAutoHyphens/>
              <w:ind w:right="-115"/>
              <w:textAlignment w:val="baseline"/>
              <w:rPr>
                <w:rFonts w:ascii="Times New Roman" w:hAnsi="Times New Roman"/>
                <w:sz w:val="24"/>
                <w:szCs w:val="24"/>
              </w:rPr>
            </w:pPr>
            <w:r w:rsidRPr="004E1CD2">
              <w:rPr>
                <w:rFonts w:ascii="Times New Roman" w:hAnsi="Times New Roman"/>
                <w:sz w:val="24"/>
                <w:szCs w:val="24"/>
              </w:rPr>
              <w:t xml:space="preserve">Місце надання послуг </w:t>
            </w:r>
            <w:r>
              <w:rPr>
                <w:rFonts w:ascii="Times New Roman" w:hAnsi="Times New Roman"/>
                <w:sz w:val="24"/>
                <w:szCs w:val="24"/>
              </w:rPr>
              <w:t xml:space="preserve">: </w:t>
            </w:r>
            <w:r w:rsidR="00F90F58" w:rsidRPr="00F90F58">
              <w:rPr>
                <w:rFonts w:ascii="Times New Roman" w:hAnsi="Times New Roman"/>
                <w:sz w:val="24"/>
                <w:szCs w:val="24"/>
              </w:rPr>
              <w:t xml:space="preserve">50089, Дніпропетровська обл., м. Кривий Ріг, вул.Маршака 1а </w:t>
            </w:r>
          </w:p>
          <w:p w14:paraId="28BC4292" w14:textId="23E71DDF" w:rsidR="004A5C34" w:rsidRPr="00A02269" w:rsidRDefault="004E1CD2" w:rsidP="00DD77E5">
            <w:pPr>
              <w:suppressAutoHyphens/>
              <w:ind w:right="-115"/>
              <w:textAlignment w:val="baseline"/>
              <w:rPr>
                <w:rFonts w:ascii="Times New Roman" w:eastAsia="Times New Roman" w:hAnsi="Times New Roman"/>
                <w:i/>
                <w:sz w:val="24"/>
                <w:szCs w:val="24"/>
              </w:rPr>
            </w:pPr>
            <w:r w:rsidRPr="004E1CD2">
              <w:rPr>
                <w:rFonts w:ascii="Times New Roman" w:hAnsi="Times New Roman"/>
                <w:sz w:val="24"/>
                <w:szCs w:val="24"/>
              </w:rPr>
              <w:t>Обсяг надання послуг</w:t>
            </w:r>
            <w:r>
              <w:rPr>
                <w:rFonts w:ascii="Times New Roman" w:hAnsi="Times New Roman"/>
                <w:sz w:val="24"/>
                <w:szCs w:val="24"/>
              </w:rPr>
              <w:t>:</w:t>
            </w:r>
            <w:r>
              <w:t xml:space="preserve"> </w:t>
            </w:r>
            <w:r w:rsidRPr="00DA31E7">
              <w:rPr>
                <w:rFonts w:ascii="Times New Roman" w:hAnsi="Times New Roman"/>
                <w:sz w:val="24"/>
                <w:szCs w:val="24"/>
              </w:rPr>
              <w:t>Згідно Додатку №</w:t>
            </w:r>
            <w:r w:rsidR="00DA31E7" w:rsidRPr="00DA31E7">
              <w:rPr>
                <w:rFonts w:ascii="Times New Roman" w:hAnsi="Times New Roman"/>
                <w:sz w:val="24"/>
                <w:szCs w:val="24"/>
              </w:rPr>
              <w:t>2</w:t>
            </w:r>
            <w:r w:rsidRPr="00DA31E7">
              <w:rPr>
                <w:rFonts w:ascii="Times New Roman" w:hAnsi="Times New Roman"/>
                <w:sz w:val="24"/>
                <w:szCs w:val="24"/>
              </w:rPr>
              <w:t xml:space="preserve"> до тендерної </w:t>
            </w:r>
            <w:r w:rsidRPr="004E1CD2">
              <w:rPr>
                <w:rFonts w:ascii="Times New Roman" w:hAnsi="Times New Roman"/>
                <w:sz w:val="24"/>
                <w:szCs w:val="24"/>
              </w:rPr>
              <w:t>документації</w:t>
            </w:r>
          </w:p>
        </w:tc>
      </w:tr>
      <w:tr w:rsidR="00EC313E" w14:paraId="30D283E6" w14:textId="77777777" w:rsidTr="00B744D2">
        <w:trPr>
          <w:trHeight w:val="645"/>
          <w:jc w:val="center"/>
        </w:trPr>
        <w:tc>
          <w:tcPr>
            <w:tcW w:w="705" w:type="dxa"/>
          </w:tcPr>
          <w:p w14:paraId="507CC0C0" w14:textId="77777777" w:rsidR="00EC313E" w:rsidRDefault="00EC313E" w:rsidP="00EC31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976" w:type="dxa"/>
          </w:tcPr>
          <w:p w14:paraId="5CFB77F0" w14:textId="77777777" w:rsidR="00EC313E" w:rsidRDefault="00EC313E" w:rsidP="00EC313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229" w:type="dxa"/>
          </w:tcPr>
          <w:p w14:paraId="36352B7F" w14:textId="43804520" w:rsidR="00EC313E" w:rsidRPr="00F677F4" w:rsidRDefault="00EC313E" w:rsidP="00C73B14">
            <w:pPr>
              <w:tabs>
                <w:tab w:val="left" w:pos="2160"/>
                <w:tab w:val="left" w:pos="3600"/>
              </w:tabs>
              <w:rPr>
                <w:rFonts w:ascii="Times New Roman" w:hAnsi="Times New Roman"/>
                <w:color w:val="000000"/>
                <w:sz w:val="24"/>
                <w:szCs w:val="24"/>
              </w:rPr>
            </w:pPr>
            <w:r w:rsidRPr="00F677F4">
              <w:rPr>
                <w:rFonts w:ascii="Times New Roman" w:hAnsi="Times New Roman"/>
                <w:color w:val="000000"/>
                <w:sz w:val="24"/>
                <w:szCs w:val="24"/>
              </w:rPr>
              <w:t xml:space="preserve">З моменту укладання договору </w:t>
            </w:r>
            <w:r w:rsidRPr="004E1CD2">
              <w:rPr>
                <w:rFonts w:ascii="Times New Roman" w:hAnsi="Times New Roman"/>
                <w:sz w:val="24"/>
                <w:szCs w:val="24"/>
              </w:rPr>
              <w:t xml:space="preserve">до </w:t>
            </w:r>
            <w:r w:rsidR="00C73B14">
              <w:rPr>
                <w:rFonts w:ascii="Times New Roman" w:hAnsi="Times New Roman"/>
                <w:sz w:val="24"/>
                <w:szCs w:val="24"/>
              </w:rPr>
              <w:t>30 вересня</w:t>
            </w:r>
            <w:r w:rsidRPr="004E1CD2">
              <w:rPr>
                <w:rFonts w:ascii="Times New Roman" w:hAnsi="Times New Roman"/>
                <w:sz w:val="24"/>
                <w:szCs w:val="24"/>
              </w:rPr>
              <w:t xml:space="preserve"> 202</w:t>
            </w:r>
            <w:r w:rsidR="00C73B14">
              <w:rPr>
                <w:rFonts w:ascii="Times New Roman" w:hAnsi="Times New Roman"/>
                <w:sz w:val="24"/>
                <w:szCs w:val="24"/>
              </w:rPr>
              <w:t>4</w:t>
            </w:r>
            <w:bookmarkStart w:id="1" w:name="_GoBack"/>
            <w:bookmarkEnd w:id="1"/>
            <w:r w:rsidRPr="004E1CD2">
              <w:rPr>
                <w:rFonts w:ascii="Times New Roman" w:hAnsi="Times New Roman"/>
                <w:sz w:val="24"/>
                <w:szCs w:val="24"/>
              </w:rPr>
              <w:t xml:space="preserve"> року </w:t>
            </w:r>
          </w:p>
        </w:tc>
      </w:tr>
      <w:tr w:rsidR="007D523F" w14:paraId="3CD50044" w14:textId="77777777" w:rsidTr="00B744D2">
        <w:trPr>
          <w:trHeight w:val="841"/>
          <w:jc w:val="center"/>
        </w:trPr>
        <w:tc>
          <w:tcPr>
            <w:tcW w:w="705" w:type="dxa"/>
          </w:tcPr>
          <w:p w14:paraId="171AE374"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976" w:type="dxa"/>
          </w:tcPr>
          <w:p w14:paraId="7D9484E5"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229" w:type="dxa"/>
          </w:tcPr>
          <w:p w14:paraId="45BB4864" w14:textId="77777777" w:rsidR="007D523F" w:rsidRDefault="00C9039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D523F" w14:paraId="18F2AB23" w14:textId="77777777" w:rsidTr="00B744D2">
        <w:trPr>
          <w:trHeight w:val="819"/>
          <w:jc w:val="center"/>
        </w:trPr>
        <w:tc>
          <w:tcPr>
            <w:tcW w:w="705" w:type="dxa"/>
          </w:tcPr>
          <w:p w14:paraId="527805AC"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976" w:type="dxa"/>
          </w:tcPr>
          <w:p w14:paraId="617E7093"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229" w:type="dxa"/>
          </w:tcPr>
          <w:p w14:paraId="4AB1901E" w14:textId="77777777" w:rsidR="007D523F" w:rsidRDefault="00C9039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D523F" w14:paraId="1FF907B4" w14:textId="77777777" w:rsidTr="00B744D2">
        <w:trPr>
          <w:trHeight w:val="1119"/>
          <w:jc w:val="center"/>
        </w:trPr>
        <w:tc>
          <w:tcPr>
            <w:tcW w:w="705" w:type="dxa"/>
          </w:tcPr>
          <w:p w14:paraId="309C2832"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976" w:type="dxa"/>
          </w:tcPr>
          <w:p w14:paraId="71BECEC4"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229" w:type="dxa"/>
          </w:tcPr>
          <w:p w14:paraId="400F35C8"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28F07CF"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42B54FB"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D6817A5"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D5FF573" w14:textId="77777777" w:rsidR="007D523F" w:rsidRDefault="00C9039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55814D1"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F23802C"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D523F" w14:paraId="0E90FA9E" w14:textId="77777777" w:rsidTr="000579ED">
        <w:trPr>
          <w:trHeight w:val="501"/>
          <w:jc w:val="center"/>
        </w:trPr>
        <w:tc>
          <w:tcPr>
            <w:tcW w:w="10910" w:type="dxa"/>
            <w:gridSpan w:val="3"/>
            <w:vAlign w:val="center"/>
          </w:tcPr>
          <w:p w14:paraId="2FA95790"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D523F" w14:paraId="30898C15" w14:textId="77777777" w:rsidTr="00B744D2">
        <w:trPr>
          <w:trHeight w:val="961"/>
          <w:jc w:val="center"/>
        </w:trPr>
        <w:tc>
          <w:tcPr>
            <w:tcW w:w="705" w:type="dxa"/>
          </w:tcPr>
          <w:p w14:paraId="6AEB47ED"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6" w:type="dxa"/>
          </w:tcPr>
          <w:p w14:paraId="5F3348B4" w14:textId="77777777" w:rsidR="007D523F" w:rsidRDefault="00C9039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229" w:type="dxa"/>
          </w:tcPr>
          <w:p w14:paraId="4D791A19" w14:textId="77777777"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9EB22D3" w14:textId="77777777"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CA3C828" w14:textId="77777777"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2424F4C" w14:textId="77777777"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w:t>
            </w:r>
            <w:r>
              <w:rPr>
                <w:rFonts w:ascii="Times New Roman" w:eastAsia="Times New Roman" w:hAnsi="Times New Roman" w:cs="Times New Roman"/>
                <w:sz w:val="24"/>
                <w:szCs w:val="24"/>
                <w:highlight w:val="white"/>
              </w:rPr>
              <w:lastRenderedPageBreak/>
              <w:t>тендерної документації електронна система закупівель автоматично зупиняє перебіг відкритих торгів.</w:t>
            </w:r>
          </w:p>
          <w:p w14:paraId="44E8C2E4" w14:textId="77777777" w:rsidR="007D523F" w:rsidRDefault="00C9039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D523F" w14:paraId="5B4E9B96" w14:textId="77777777" w:rsidTr="00B744D2">
        <w:trPr>
          <w:trHeight w:val="1119"/>
          <w:jc w:val="center"/>
        </w:trPr>
        <w:tc>
          <w:tcPr>
            <w:tcW w:w="705" w:type="dxa"/>
          </w:tcPr>
          <w:p w14:paraId="27CFD7A6"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6" w:type="dxa"/>
          </w:tcPr>
          <w:p w14:paraId="6B90C2DC"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229" w:type="dxa"/>
          </w:tcPr>
          <w:p w14:paraId="2B905DAC" w14:textId="77777777"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FE3590">
              <w:rPr>
                <w:rFonts w:ascii="Times New Roman" w:eastAsia="Times New Roman" w:hAnsi="Times New Roman" w:cs="Times New Roman"/>
                <w:sz w:val="24"/>
                <w:szCs w:val="24"/>
                <w:highlight w:val="white"/>
              </w:rPr>
              <w:t>, 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C664AC0" w14:textId="77777777"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D523F" w14:paraId="183F4F7F" w14:textId="77777777" w:rsidTr="000579ED">
        <w:trPr>
          <w:trHeight w:val="480"/>
          <w:jc w:val="center"/>
        </w:trPr>
        <w:tc>
          <w:tcPr>
            <w:tcW w:w="10910" w:type="dxa"/>
            <w:gridSpan w:val="3"/>
            <w:vAlign w:val="center"/>
          </w:tcPr>
          <w:p w14:paraId="71B3C2A6"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D523F" w14:paraId="462EE9C8" w14:textId="77777777" w:rsidTr="00B744D2">
        <w:trPr>
          <w:trHeight w:val="1119"/>
          <w:jc w:val="center"/>
        </w:trPr>
        <w:tc>
          <w:tcPr>
            <w:tcW w:w="705" w:type="dxa"/>
          </w:tcPr>
          <w:p w14:paraId="4FD971E9"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976" w:type="dxa"/>
          </w:tcPr>
          <w:p w14:paraId="63F3C904"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229" w:type="dxa"/>
            <w:vAlign w:val="center"/>
          </w:tcPr>
          <w:p w14:paraId="1A738256" w14:textId="77777777"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5C5BD596" w14:textId="1E738B2B" w:rsidR="007D523F" w:rsidRPr="00DA31E7" w:rsidRDefault="00C90393" w:rsidP="00933110">
            <w:pPr>
              <w:widowControl w:val="0"/>
              <w:numPr>
                <w:ilvl w:val="0"/>
                <w:numId w:val="3"/>
              </w:numPr>
              <w:jc w:val="both"/>
              <w:rPr>
                <w:rFonts w:ascii="Times New Roman" w:eastAsia="Times New Roman" w:hAnsi="Times New Roman" w:cs="Times New Roman"/>
                <w:sz w:val="24"/>
                <w:szCs w:val="24"/>
              </w:rPr>
            </w:pPr>
            <w:r w:rsidRPr="00DA31E7">
              <w:rPr>
                <w:rFonts w:ascii="Times New Roman" w:eastAsia="Times New Roman" w:hAnsi="Times New Roman" w:cs="Times New Roman"/>
                <w:sz w:val="24"/>
                <w:szCs w:val="24"/>
              </w:rPr>
              <w:t xml:space="preserve">інформацією, що підтверджує відповідність учасника кваліфікаційним критеріям – </w:t>
            </w:r>
            <w:r w:rsidRPr="00DA31E7">
              <w:rPr>
                <w:rFonts w:ascii="Times New Roman" w:eastAsia="Times New Roman" w:hAnsi="Times New Roman" w:cs="Times New Roman"/>
                <w:b/>
                <w:i/>
                <w:sz w:val="24"/>
                <w:szCs w:val="24"/>
              </w:rPr>
              <w:t>згідно</w:t>
            </w:r>
            <w:r w:rsidRPr="00DA31E7">
              <w:rPr>
                <w:rFonts w:ascii="Times New Roman" w:eastAsia="Times New Roman" w:hAnsi="Times New Roman" w:cs="Times New Roman"/>
                <w:sz w:val="24"/>
                <w:szCs w:val="24"/>
              </w:rPr>
              <w:t xml:space="preserve"> з </w:t>
            </w:r>
            <w:r w:rsidRPr="00DA31E7">
              <w:rPr>
                <w:rFonts w:ascii="Times New Roman" w:eastAsia="Times New Roman" w:hAnsi="Times New Roman" w:cs="Times New Roman"/>
                <w:b/>
                <w:i/>
                <w:sz w:val="24"/>
                <w:szCs w:val="24"/>
              </w:rPr>
              <w:t>Додатком 1</w:t>
            </w:r>
            <w:r w:rsidRPr="00DA31E7">
              <w:rPr>
                <w:rFonts w:ascii="Times New Roman" w:eastAsia="Times New Roman" w:hAnsi="Times New Roman" w:cs="Times New Roman"/>
                <w:sz w:val="24"/>
                <w:szCs w:val="24"/>
              </w:rPr>
              <w:t xml:space="preserve"> до цієї тендерної документації;</w:t>
            </w:r>
          </w:p>
          <w:p w14:paraId="4A1DCC1C" w14:textId="77777777" w:rsidR="007D523F" w:rsidRPr="00DA31E7" w:rsidRDefault="00C90393" w:rsidP="00933110">
            <w:pPr>
              <w:widowControl w:val="0"/>
              <w:numPr>
                <w:ilvl w:val="0"/>
                <w:numId w:val="3"/>
              </w:numPr>
              <w:jc w:val="both"/>
              <w:rPr>
                <w:rFonts w:ascii="Times New Roman" w:eastAsia="Times New Roman" w:hAnsi="Times New Roman" w:cs="Times New Roman"/>
                <w:sz w:val="24"/>
                <w:szCs w:val="24"/>
              </w:rPr>
            </w:pPr>
            <w:r w:rsidRPr="00DA31E7">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DA31E7">
              <w:rPr>
                <w:rFonts w:ascii="Times New Roman" w:eastAsia="Times New Roman" w:hAnsi="Times New Roman" w:cs="Times New Roman"/>
                <w:b/>
                <w:sz w:val="24"/>
                <w:szCs w:val="24"/>
              </w:rPr>
              <w:t>4</w:t>
            </w:r>
            <w:r w:rsidR="00854685" w:rsidRPr="00DA31E7">
              <w:rPr>
                <w:rFonts w:ascii="Times New Roman" w:eastAsia="Times New Roman" w:hAnsi="Times New Roman" w:cs="Times New Roman"/>
                <w:b/>
                <w:sz w:val="24"/>
                <w:szCs w:val="24"/>
              </w:rPr>
              <w:t>7</w:t>
            </w:r>
            <w:r w:rsidRPr="00DA31E7">
              <w:rPr>
                <w:rFonts w:ascii="Times New Roman" w:eastAsia="Times New Roman" w:hAnsi="Times New Roman" w:cs="Times New Roman"/>
                <w:sz w:val="24"/>
                <w:szCs w:val="24"/>
              </w:rPr>
              <w:t xml:space="preserve"> Особливостей, – </w:t>
            </w:r>
            <w:r w:rsidRPr="00DA31E7">
              <w:rPr>
                <w:rFonts w:ascii="Times New Roman" w:eastAsia="Times New Roman" w:hAnsi="Times New Roman" w:cs="Times New Roman"/>
                <w:b/>
                <w:i/>
                <w:sz w:val="24"/>
                <w:szCs w:val="24"/>
              </w:rPr>
              <w:t>згідно з Додатком 1</w:t>
            </w:r>
            <w:r w:rsidRPr="00DA31E7">
              <w:rPr>
                <w:rFonts w:ascii="Times New Roman" w:eastAsia="Times New Roman" w:hAnsi="Times New Roman" w:cs="Times New Roman"/>
                <w:sz w:val="24"/>
                <w:szCs w:val="24"/>
              </w:rPr>
              <w:t xml:space="preserve"> до цієї тендерної документації;</w:t>
            </w:r>
          </w:p>
          <w:p w14:paraId="742C283C" w14:textId="77777777" w:rsidR="007D523F" w:rsidRPr="00DA31E7" w:rsidRDefault="00C90393" w:rsidP="00933110">
            <w:pPr>
              <w:widowControl w:val="0"/>
              <w:numPr>
                <w:ilvl w:val="0"/>
                <w:numId w:val="3"/>
              </w:numPr>
              <w:jc w:val="both"/>
              <w:rPr>
                <w:rFonts w:ascii="Times New Roman" w:eastAsia="Times New Roman" w:hAnsi="Times New Roman" w:cs="Times New Roman"/>
                <w:sz w:val="24"/>
                <w:szCs w:val="24"/>
              </w:rPr>
            </w:pPr>
            <w:r w:rsidRPr="00DA31E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DA31E7">
                <w:rPr>
                  <w:rFonts w:ascii="Times New Roman" w:eastAsia="Times New Roman" w:hAnsi="Times New Roman" w:cs="Times New Roman"/>
                  <w:sz w:val="24"/>
                  <w:szCs w:val="24"/>
                </w:rPr>
                <w:t xml:space="preserve">пунктом </w:t>
              </w:r>
              <w:r w:rsidRPr="00DA31E7">
                <w:rPr>
                  <w:rFonts w:ascii="Times New Roman" w:eastAsia="Times New Roman" w:hAnsi="Times New Roman" w:cs="Times New Roman"/>
                  <w:b/>
                  <w:sz w:val="24"/>
                  <w:szCs w:val="24"/>
                </w:rPr>
                <w:t>4</w:t>
              </w:r>
              <w:r w:rsidR="00854685" w:rsidRPr="00DA31E7">
                <w:rPr>
                  <w:rFonts w:ascii="Times New Roman" w:eastAsia="Times New Roman" w:hAnsi="Times New Roman" w:cs="Times New Roman"/>
                  <w:b/>
                  <w:sz w:val="24"/>
                  <w:szCs w:val="24"/>
                </w:rPr>
                <w:t>7</w:t>
              </w:r>
            </w:hyperlink>
            <w:r w:rsidRPr="00DA31E7">
              <w:rPr>
                <w:rFonts w:ascii="Times New Roman" w:eastAsia="Times New Roman" w:hAnsi="Times New Roman" w:cs="Times New Roman"/>
                <w:sz w:val="24"/>
                <w:szCs w:val="24"/>
              </w:rPr>
              <w:t xml:space="preserve">  Особливостей, - згідно з </w:t>
            </w:r>
            <w:r w:rsidRPr="00DA31E7">
              <w:rPr>
                <w:rFonts w:ascii="Times New Roman" w:eastAsia="Times New Roman" w:hAnsi="Times New Roman" w:cs="Times New Roman"/>
                <w:b/>
                <w:i/>
                <w:sz w:val="24"/>
                <w:szCs w:val="24"/>
              </w:rPr>
              <w:t xml:space="preserve">Додатком 1 </w:t>
            </w:r>
            <w:r w:rsidRPr="00DA31E7">
              <w:rPr>
                <w:rFonts w:ascii="Times New Roman" w:eastAsia="Times New Roman" w:hAnsi="Times New Roman" w:cs="Times New Roman"/>
                <w:sz w:val="24"/>
                <w:szCs w:val="24"/>
              </w:rPr>
              <w:t>до цієї тендерної документації;</w:t>
            </w:r>
          </w:p>
          <w:p w14:paraId="5D106C5F" w14:textId="77777777" w:rsidR="00933110" w:rsidRPr="00DA31E7" w:rsidRDefault="00933110" w:rsidP="00933110">
            <w:pPr>
              <w:widowControl w:val="0"/>
              <w:numPr>
                <w:ilvl w:val="0"/>
                <w:numId w:val="3"/>
              </w:numPr>
              <w:jc w:val="both"/>
              <w:rPr>
                <w:rFonts w:ascii="Times New Roman" w:eastAsia="Times New Roman" w:hAnsi="Times New Roman" w:cs="Times New Roman"/>
                <w:sz w:val="24"/>
                <w:szCs w:val="24"/>
              </w:rPr>
            </w:pPr>
            <w:r w:rsidRPr="00DA31E7">
              <w:rPr>
                <w:rFonts w:ascii="Times New Roman" w:eastAsia="Times New Roman" w:hAnsi="Times New Roman"/>
                <w:sz w:val="24"/>
                <w:szCs w:val="24"/>
              </w:rPr>
              <w:t xml:space="preserve">інформації та/або документів, які підтверджують відповідність технічним, якісним та кількісним характеристики предмета закупівлі </w:t>
            </w:r>
            <w:r w:rsidRPr="00DA31E7">
              <w:rPr>
                <w:rFonts w:ascii="Times New Roman" w:eastAsia="Times New Roman" w:hAnsi="Times New Roman" w:cs="Times New Roman"/>
                <w:sz w:val="24"/>
                <w:szCs w:val="24"/>
              </w:rPr>
              <w:t xml:space="preserve">— </w:t>
            </w:r>
            <w:r w:rsidRPr="00DA31E7">
              <w:rPr>
                <w:rFonts w:ascii="Times New Roman" w:eastAsia="Times New Roman" w:hAnsi="Times New Roman" w:cs="Times New Roman"/>
                <w:b/>
                <w:i/>
                <w:sz w:val="24"/>
                <w:szCs w:val="24"/>
              </w:rPr>
              <w:t>згідно з Додатком 2</w:t>
            </w:r>
            <w:r w:rsidRPr="00DA31E7">
              <w:rPr>
                <w:rFonts w:ascii="Times New Roman" w:eastAsia="Times New Roman" w:hAnsi="Times New Roman" w:cs="Times New Roman"/>
                <w:sz w:val="24"/>
                <w:szCs w:val="24"/>
              </w:rPr>
              <w:t xml:space="preserve"> до тендерної документації;</w:t>
            </w:r>
          </w:p>
          <w:p w14:paraId="5A1A6BFA" w14:textId="77777777" w:rsidR="007D523F" w:rsidRPr="00DA31E7" w:rsidRDefault="00C90393" w:rsidP="00933110">
            <w:pPr>
              <w:widowControl w:val="0"/>
              <w:numPr>
                <w:ilvl w:val="0"/>
                <w:numId w:val="3"/>
              </w:numPr>
              <w:jc w:val="both"/>
              <w:rPr>
                <w:rFonts w:ascii="Times New Roman" w:eastAsia="Times New Roman" w:hAnsi="Times New Roman" w:cs="Times New Roman"/>
                <w:sz w:val="24"/>
                <w:szCs w:val="24"/>
              </w:rPr>
            </w:pPr>
            <w:r w:rsidRPr="00DA31E7">
              <w:rPr>
                <w:rFonts w:ascii="Times New Roman" w:eastAsia="Times New Roman" w:hAnsi="Times New Roman" w:cs="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14:paraId="42AD2C23" w14:textId="77777777" w:rsidR="007D523F" w:rsidRDefault="00C90393" w:rsidP="00933110">
            <w:pPr>
              <w:widowControl w:val="0"/>
              <w:numPr>
                <w:ilvl w:val="0"/>
                <w:numId w:val="3"/>
              </w:numPr>
              <w:jc w:val="both"/>
              <w:rPr>
                <w:rFonts w:ascii="Times New Roman" w:eastAsia="Times New Roman" w:hAnsi="Times New Roman" w:cs="Times New Roman"/>
                <w:sz w:val="24"/>
                <w:szCs w:val="24"/>
              </w:rPr>
            </w:pPr>
            <w:r w:rsidRPr="00DA31E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C24FF5B" w14:textId="7AEB3A36" w:rsidR="002A0ED8" w:rsidRDefault="002A0ED8" w:rsidP="0093311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3 Проект договору</w:t>
            </w:r>
          </w:p>
          <w:p w14:paraId="2D25107F" w14:textId="77777777" w:rsidR="002A0ED8" w:rsidRDefault="002A0ED8" w:rsidP="0093311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4 Тендерна пропозиція</w:t>
            </w:r>
          </w:p>
          <w:p w14:paraId="01F69AC1" w14:textId="242DA210" w:rsidR="002A0ED8" w:rsidRPr="00DA31E7" w:rsidRDefault="002A0ED8" w:rsidP="0093311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5 Акт огляду</w:t>
            </w:r>
          </w:p>
          <w:p w14:paraId="08831E26" w14:textId="77777777" w:rsidR="007D523F" w:rsidRPr="00314C3C" w:rsidRDefault="00C90393">
            <w:pPr>
              <w:widowControl w:val="0"/>
              <w:jc w:val="both"/>
              <w:rPr>
                <w:rFonts w:ascii="Times New Roman" w:eastAsia="Times New Roman" w:hAnsi="Times New Roman" w:cs="Times New Roman"/>
                <w:i/>
                <w:sz w:val="24"/>
                <w:szCs w:val="24"/>
                <w:u w:val="single"/>
              </w:rPr>
            </w:pPr>
            <w:r w:rsidRPr="00314C3C">
              <w:rPr>
                <w:rFonts w:ascii="Times New Roman" w:eastAsia="Times New Roman" w:hAnsi="Times New Roman" w:cs="Times New Roman"/>
                <w:i/>
                <w:sz w:val="24"/>
                <w:szCs w:val="24"/>
                <w:u w:val="single"/>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9284CB5" w14:textId="77777777" w:rsidR="007D523F" w:rsidRPr="005C3C1D"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w:t>
            </w:r>
            <w:r w:rsidRPr="009F5ACA">
              <w:rPr>
                <w:rFonts w:ascii="Times New Roman" w:eastAsia="Times New Roman" w:hAnsi="Times New Roman" w:cs="Times New Roman"/>
                <w:i/>
                <w:sz w:val="24"/>
                <w:szCs w:val="24"/>
              </w:rPr>
              <w:t xml:space="preserve">встановлені </w:t>
            </w:r>
            <w:r w:rsidRPr="005C3C1D">
              <w:rPr>
                <w:rFonts w:ascii="Times New Roman" w:eastAsia="Times New Roman" w:hAnsi="Times New Roman" w:cs="Times New Roman"/>
                <w:sz w:val="24"/>
                <w:szCs w:val="24"/>
              </w:rPr>
              <w:t xml:space="preserve">в </w:t>
            </w:r>
            <w:r w:rsidRPr="005C3C1D">
              <w:rPr>
                <w:rFonts w:ascii="Times New Roman" w:eastAsia="Times New Roman" w:hAnsi="Times New Roman" w:cs="Times New Roman"/>
                <w:b/>
                <w:sz w:val="24"/>
                <w:szCs w:val="24"/>
              </w:rPr>
              <w:t>Додатку 1 (для переможця).</w:t>
            </w:r>
          </w:p>
          <w:p w14:paraId="0A137860" w14:textId="77777777" w:rsidR="007D523F" w:rsidRPr="009F5ACA" w:rsidRDefault="00C90393">
            <w:pPr>
              <w:widowControl w:val="0"/>
              <w:jc w:val="both"/>
              <w:rPr>
                <w:rFonts w:ascii="Times New Roman" w:eastAsia="Times New Roman" w:hAnsi="Times New Roman" w:cs="Times New Roman"/>
                <w:b/>
                <w:sz w:val="24"/>
                <w:szCs w:val="24"/>
              </w:rPr>
            </w:pPr>
            <w:r w:rsidRPr="009F5AC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7FDAC54" w14:textId="77777777" w:rsidR="007D523F" w:rsidRDefault="00C9039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9C8E7DC"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B73B87E"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1797DE2" w14:textId="77777777" w:rsidR="007D523F" w:rsidRDefault="00C9039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0CDF2537"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7A367D9"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2D3EADE"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6E603DE"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112F1E7D"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7B16CC9"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CA750E2"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9D6BD3A"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w:t>
            </w:r>
            <w:r>
              <w:rPr>
                <w:rFonts w:ascii="Times New Roman" w:eastAsia="Times New Roman" w:hAnsi="Times New Roman" w:cs="Times New Roman"/>
                <w:sz w:val="24"/>
                <w:szCs w:val="24"/>
              </w:rPr>
              <w:lastRenderedPageBreak/>
              <w:t>документі).</w:t>
            </w:r>
          </w:p>
          <w:p w14:paraId="4E262CB7"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8E4FBC"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3959E50"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DE733B0"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9B6AB80"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DE08B2"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4005B2C"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B67DE7"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008D55E"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DEE57CF"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BAB5FF6"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w:t>
            </w:r>
            <w:r>
              <w:rPr>
                <w:rFonts w:ascii="Times New Roman" w:eastAsia="Times New Roman" w:hAnsi="Times New Roman" w:cs="Times New Roman"/>
                <w:sz w:val="24"/>
                <w:szCs w:val="24"/>
              </w:rPr>
              <w:lastRenderedPageBreak/>
              <w:t>документації, при цьому такий формат документа забезпечує можливість його перегляду.</w:t>
            </w:r>
          </w:p>
          <w:p w14:paraId="588D504F" w14:textId="77777777" w:rsidR="007D523F" w:rsidRDefault="00C9039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404ECEC6"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A5F673C"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29083274"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3A8454D2"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01B6DD7A"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5F5B34FC"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90C9312" w14:textId="77777777" w:rsidR="007D523F" w:rsidRDefault="00C9039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272FD1F" w14:textId="77777777" w:rsidR="007D523F" w:rsidRDefault="00C9039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1065511A" w14:textId="77777777" w:rsidR="007D523F" w:rsidRPr="009F5ACA" w:rsidRDefault="00C90393">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r w:rsidRPr="009F5ACA">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14:paraId="19E506D3" w14:textId="77777777" w:rsidR="007D523F" w:rsidRPr="009F5ACA" w:rsidRDefault="00C90393">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24395DD" w14:textId="77777777" w:rsidR="007D523F" w:rsidRPr="009F5ACA" w:rsidRDefault="00C90393">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F5ACA">
              <w:rPr>
                <w:rFonts w:ascii="Times New Roman" w:eastAsia="Times New Roman" w:hAnsi="Times New Roman" w:cs="Times New Roman"/>
                <w:b/>
                <w:sz w:val="24"/>
                <w:szCs w:val="24"/>
              </w:rPr>
              <w:t>сом (УЕП)</w:t>
            </w:r>
            <w:r w:rsidRPr="009F5ACA">
              <w:rPr>
                <w:rFonts w:ascii="Times New Roman" w:eastAsia="Times New Roman" w:hAnsi="Times New Roman" w:cs="Times New Roman"/>
                <w:b/>
                <w:color w:val="000000"/>
                <w:sz w:val="24"/>
                <w:szCs w:val="24"/>
              </w:rPr>
              <w:t>;</w:t>
            </w:r>
          </w:p>
          <w:p w14:paraId="75D8DE27" w14:textId="77777777" w:rsidR="007D523F" w:rsidRPr="009F5ACA" w:rsidRDefault="00C90393">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BCF7815" w14:textId="77777777" w:rsidR="007D523F" w:rsidRPr="009F5ACA" w:rsidRDefault="00C90393">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Винятки:</w:t>
            </w:r>
          </w:p>
          <w:p w14:paraId="013E760E" w14:textId="77777777" w:rsidR="007D523F" w:rsidRPr="009F5ACA" w:rsidRDefault="00C90393">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443A1F2" w14:textId="77777777" w:rsidR="007D523F" w:rsidRPr="009F5ACA" w:rsidRDefault="00C90393">
            <w:pPr>
              <w:widowControl w:val="0"/>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1A896DC" w14:textId="77777777" w:rsidR="007D523F" w:rsidRPr="009F5ACA" w:rsidRDefault="00C90393">
            <w:pPr>
              <w:widowControl w:val="0"/>
              <w:ind w:left="40" w:hanging="20"/>
              <w:jc w:val="both"/>
              <w:rPr>
                <w:rFonts w:ascii="Times New Roman" w:eastAsia="Times New Roman" w:hAnsi="Times New Roman" w:cs="Times New Roman"/>
                <w:b/>
                <w:sz w:val="24"/>
                <w:szCs w:val="24"/>
              </w:rPr>
            </w:pPr>
            <w:r w:rsidRPr="009F5ACA">
              <w:rPr>
                <w:rFonts w:ascii="Times New Roman" w:eastAsia="Times New Roman" w:hAnsi="Times New Roman" w:cs="Times New Roman"/>
                <w:b/>
                <w:color w:val="000000"/>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F5AC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BB041F9" w14:textId="77777777" w:rsidR="007D523F" w:rsidRPr="009F5ACA" w:rsidRDefault="00C90393">
            <w:pPr>
              <w:widowControl w:val="0"/>
              <w:ind w:left="40" w:hanging="20"/>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3DFD54F" w14:textId="77777777" w:rsidR="007D523F" w:rsidRPr="009F5ACA" w:rsidRDefault="00C90393">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9F5AC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F5ACA">
              <w:rPr>
                <w:rFonts w:ascii="Times New Roman" w:eastAsia="Times New Roman" w:hAnsi="Times New Roman" w:cs="Times New Roman"/>
                <w:color w:val="0D0D0D"/>
                <w:sz w:val="24"/>
                <w:szCs w:val="24"/>
              </w:rPr>
              <w:t xml:space="preserve"> </w:t>
            </w:r>
          </w:p>
          <w:p w14:paraId="2D070840" w14:textId="77777777" w:rsidR="007D523F" w:rsidRDefault="00C90393">
            <w:pPr>
              <w:widowControl w:val="0"/>
              <w:jc w:val="both"/>
              <w:rPr>
                <w:rFonts w:ascii="Times New Roman" w:eastAsia="Times New Roman" w:hAnsi="Times New Roman" w:cs="Times New Roman"/>
                <w:sz w:val="24"/>
                <w:szCs w:val="24"/>
              </w:rPr>
            </w:pPr>
            <w:bookmarkStart w:id="4" w:name="_heading=h.hjqm8skarbdr" w:colFirst="0" w:colLast="0"/>
            <w:bookmarkEnd w:id="4"/>
            <w:r w:rsidRPr="009F5ACA">
              <w:rPr>
                <w:rFonts w:ascii="Times New Roman" w:eastAsia="Times New Roman" w:hAnsi="Times New Roman" w:cs="Times New Roman"/>
                <w:sz w:val="24"/>
                <w:szCs w:val="24"/>
              </w:rPr>
              <w:t>Тендерні пропозиції мають право подавати всі заінтересовані особи.</w:t>
            </w:r>
            <w:r>
              <w:rPr>
                <w:rFonts w:ascii="Times New Roman" w:eastAsia="Times New Roman" w:hAnsi="Times New Roman" w:cs="Times New Roman"/>
                <w:sz w:val="24"/>
                <w:szCs w:val="24"/>
              </w:rPr>
              <w:t xml:space="preserve"> </w:t>
            </w:r>
          </w:p>
          <w:p w14:paraId="01D43CD8" w14:textId="77777777" w:rsidR="007D523F" w:rsidRDefault="00C90393" w:rsidP="009F5ACA">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9F5ACA">
              <w:rPr>
                <w:rFonts w:ascii="Times New Roman" w:eastAsia="Times New Roman" w:hAnsi="Times New Roman" w:cs="Times New Roman"/>
                <w:b/>
                <w:sz w:val="24"/>
                <w:szCs w:val="24"/>
              </w:rPr>
              <w:t>.</w:t>
            </w:r>
          </w:p>
        </w:tc>
      </w:tr>
      <w:tr w:rsidR="007D523F" w14:paraId="04D9C815" w14:textId="77777777" w:rsidTr="00B744D2">
        <w:trPr>
          <w:trHeight w:val="525"/>
          <w:jc w:val="center"/>
        </w:trPr>
        <w:tc>
          <w:tcPr>
            <w:tcW w:w="705" w:type="dxa"/>
          </w:tcPr>
          <w:p w14:paraId="10CB8A28" w14:textId="6C9B7D95"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6" w:type="dxa"/>
          </w:tcPr>
          <w:p w14:paraId="6B7FEB9B" w14:textId="77777777" w:rsidR="007D523F" w:rsidRDefault="00C90393">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7229" w:type="dxa"/>
            <w:vAlign w:val="center"/>
          </w:tcPr>
          <w:p w14:paraId="257E99AA" w14:textId="77777777" w:rsidR="007D523F" w:rsidRPr="009F5ACA" w:rsidRDefault="00C90393">
            <w:pPr>
              <w:widowControl w:val="0"/>
              <w:ind w:right="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Забезпечення тендерної пропозиції не вимагається.</w:t>
            </w:r>
          </w:p>
        </w:tc>
      </w:tr>
      <w:tr w:rsidR="007D523F" w14:paraId="4C692C06" w14:textId="77777777" w:rsidTr="00B744D2">
        <w:trPr>
          <w:trHeight w:val="1119"/>
          <w:jc w:val="center"/>
        </w:trPr>
        <w:tc>
          <w:tcPr>
            <w:tcW w:w="705" w:type="dxa"/>
          </w:tcPr>
          <w:p w14:paraId="31DD7F62"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6" w:type="dxa"/>
          </w:tcPr>
          <w:p w14:paraId="196C9D75"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229" w:type="dxa"/>
            <w:vAlign w:val="center"/>
          </w:tcPr>
          <w:p w14:paraId="76E15696" w14:textId="77777777" w:rsidR="007D523F" w:rsidRPr="009F5ACA" w:rsidRDefault="00C9039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Не передбачається.</w:t>
            </w:r>
          </w:p>
          <w:p w14:paraId="3DC3A477" w14:textId="77777777" w:rsidR="007D523F" w:rsidRPr="009F5ACA" w:rsidRDefault="007D523F">
            <w:pPr>
              <w:widowControl w:val="0"/>
              <w:shd w:val="clear" w:color="auto" w:fill="FFFFFF"/>
              <w:ind w:right="120"/>
              <w:jc w:val="both"/>
              <w:rPr>
                <w:rFonts w:ascii="Times New Roman" w:eastAsia="Times New Roman" w:hAnsi="Times New Roman" w:cs="Times New Roman"/>
                <w:sz w:val="24"/>
                <w:szCs w:val="24"/>
              </w:rPr>
            </w:pPr>
          </w:p>
          <w:p w14:paraId="15893955" w14:textId="77777777" w:rsidR="007D523F" w:rsidRPr="009F5ACA" w:rsidRDefault="007D523F">
            <w:pPr>
              <w:widowControl w:val="0"/>
              <w:jc w:val="both"/>
              <w:rPr>
                <w:rFonts w:ascii="Times New Roman" w:eastAsia="Times New Roman" w:hAnsi="Times New Roman" w:cs="Times New Roman"/>
                <w:sz w:val="24"/>
                <w:szCs w:val="24"/>
              </w:rPr>
            </w:pPr>
          </w:p>
        </w:tc>
      </w:tr>
      <w:tr w:rsidR="007D523F" w14:paraId="0A5F141F" w14:textId="77777777" w:rsidTr="00B744D2">
        <w:trPr>
          <w:trHeight w:val="560"/>
          <w:jc w:val="center"/>
        </w:trPr>
        <w:tc>
          <w:tcPr>
            <w:tcW w:w="705" w:type="dxa"/>
          </w:tcPr>
          <w:p w14:paraId="79CABA38"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6" w:type="dxa"/>
          </w:tcPr>
          <w:p w14:paraId="7156E097"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229" w:type="dxa"/>
            <w:vAlign w:val="center"/>
          </w:tcPr>
          <w:p w14:paraId="2CF2F093" w14:textId="77777777" w:rsidR="007D523F" w:rsidRDefault="00C90393">
            <w:pPr>
              <w:widowControl w:val="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Тендерні пропозиції вважаються дійсними </w:t>
            </w:r>
            <w:r w:rsidRPr="009F5ACA">
              <w:rPr>
                <w:rFonts w:ascii="Times New Roman" w:eastAsia="Times New Roman" w:hAnsi="Times New Roman" w:cs="Times New Roman"/>
                <w:b/>
                <w:i/>
                <w:sz w:val="24"/>
                <w:szCs w:val="24"/>
                <w:u w:val="single"/>
              </w:rPr>
              <w:t xml:space="preserve">протягом </w:t>
            </w:r>
            <w:r w:rsidR="00EC313E">
              <w:rPr>
                <w:rFonts w:ascii="Times New Roman" w:eastAsia="Times New Roman" w:hAnsi="Times New Roman" w:cs="Times New Roman"/>
                <w:b/>
                <w:i/>
                <w:sz w:val="24"/>
                <w:szCs w:val="24"/>
                <w:u w:val="single"/>
              </w:rPr>
              <w:t>90</w:t>
            </w:r>
            <w:r w:rsidRPr="009F5ACA">
              <w:rPr>
                <w:rFonts w:ascii="Times New Roman" w:eastAsia="Times New Roman" w:hAnsi="Times New Roman" w:cs="Times New Roman"/>
                <w:b/>
                <w:i/>
                <w:sz w:val="24"/>
                <w:szCs w:val="24"/>
                <w:u w:val="single"/>
              </w:rPr>
              <w:t xml:space="preserve"> (</w:t>
            </w:r>
            <w:r w:rsidR="00EC313E">
              <w:rPr>
                <w:rFonts w:ascii="Times New Roman" w:eastAsia="Times New Roman" w:hAnsi="Times New Roman" w:cs="Times New Roman"/>
                <w:b/>
                <w:i/>
                <w:sz w:val="24"/>
                <w:szCs w:val="24"/>
                <w:u w:val="single"/>
              </w:rPr>
              <w:t>дев’яносто</w:t>
            </w:r>
            <w:r w:rsidRPr="009F5ACA">
              <w:rPr>
                <w:rFonts w:ascii="Times New Roman" w:eastAsia="Times New Roman" w:hAnsi="Times New Roman" w:cs="Times New Roman"/>
                <w:b/>
                <w:i/>
                <w:sz w:val="24"/>
                <w:szCs w:val="24"/>
                <w:u w:val="single"/>
              </w:rPr>
              <w:t>) днів</w:t>
            </w:r>
            <w:r w:rsidRPr="009F5ACA">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7F040AA5"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9195493" w14:textId="77777777" w:rsidR="007D523F" w:rsidRDefault="00C9039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BCE7653"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A9E2FB5"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w:t>
            </w:r>
            <w:r w:rsidRPr="009F5ACA">
              <w:rPr>
                <w:rFonts w:ascii="Times New Roman" w:eastAsia="Times New Roman" w:hAnsi="Times New Roman" w:cs="Times New Roman"/>
                <w:sz w:val="24"/>
                <w:szCs w:val="24"/>
              </w:rPr>
              <w:t xml:space="preserve">продовжити строк дії поданої ним тендерної пропозиції і наданого забезпечення тендерної пропозиції </w:t>
            </w:r>
            <w:r w:rsidRPr="009F5ACA">
              <w:rPr>
                <w:rFonts w:ascii="Times New Roman" w:eastAsia="Times New Roman" w:hAnsi="Times New Roman" w:cs="Times New Roman"/>
                <w:i/>
                <w:sz w:val="24"/>
                <w:szCs w:val="24"/>
              </w:rPr>
              <w:t>(у разі якщо таке вимагалося)</w:t>
            </w:r>
            <w:r w:rsidRPr="009F5ACA">
              <w:rPr>
                <w:rFonts w:ascii="Times New Roman" w:eastAsia="Times New Roman" w:hAnsi="Times New Roman" w:cs="Times New Roman"/>
                <w:sz w:val="24"/>
                <w:szCs w:val="24"/>
              </w:rPr>
              <w:t>.</w:t>
            </w:r>
          </w:p>
          <w:p w14:paraId="21991FA0" w14:textId="77777777" w:rsidR="007D523F" w:rsidRDefault="00C9039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D523F" w14:paraId="547A1B73" w14:textId="77777777" w:rsidTr="00B744D2">
        <w:trPr>
          <w:trHeight w:val="1119"/>
          <w:jc w:val="center"/>
        </w:trPr>
        <w:tc>
          <w:tcPr>
            <w:tcW w:w="705" w:type="dxa"/>
          </w:tcPr>
          <w:p w14:paraId="7C939850"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976" w:type="dxa"/>
          </w:tcPr>
          <w:p w14:paraId="454737F6" w14:textId="77777777" w:rsidR="007D523F" w:rsidRDefault="00C90393" w:rsidP="00C076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w:t>
            </w:r>
            <w:r w:rsidRPr="009F5ACA">
              <w:rPr>
                <w:rFonts w:ascii="Times New Roman" w:eastAsia="Times New Roman" w:hAnsi="Times New Roman" w:cs="Times New Roman"/>
                <w:b/>
                <w:sz w:val="24"/>
                <w:szCs w:val="24"/>
              </w:rPr>
              <w:t xml:space="preserve">критерії до учасників та вимоги, згідно  з пунктом 28  та </w:t>
            </w:r>
            <w:r w:rsidRPr="00536480">
              <w:rPr>
                <w:rFonts w:ascii="Times New Roman" w:eastAsia="Times New Roman" w:hAnsi="Times New Roman" w:cs="Times New Roman"/>
                <w:b/>
                <w:sz w:val="24"/>
                <w:szCs w:val="24"/>
              </w:rPr>
              <w:t>пунктом 4</w:t>
            </w:r>
            <w:r w:rsidR="00C076B8" w:rsidRPr="00536480">
              <w:rPr>
                <w:rFonts w:ascii="Times New Roman" w:eastAsia="Times New Roman" w:hAnsi="Times New Roman" w:cs="Times New Roman"/>
                <w:b/>
                <w:sz w:val="24"/>
                <w:szCs w:val="24"/>
              </w:rPr>
              <w:t>7</w:t>
            </w:r>
            <w:r w:rsidRPr="00536480">
              <w:rPr>
                <w:rFonts w:ascii="Times New Roman" w:eastAsia="Times New Roman" w:hAnsi="Times New Roman" w:cs="Times New Roman"/>
                <w:b/>
                <w:sz w:val="24"/>
                <w:szCs w:val="24"/>
              </w:rPr>
              <w:t xml:space="preserve">  </w:t>
            </w:r>
            <w:r w:rsidRPr="009F5ACA">
              <w:rPr>
                <w:rFonts w:ascii="Times New Roman" w:eastAsia="Times New Roman" w:hAnsi="Times New Roman" w:cs="Times New Roman"/>
                <w:b/>
                <w:sz w:val="24"/>
                <w:szCs w:val="24"/>
              </w:rPr>
              <w:t>Особливостей</w:t>
            </w:r>
          </w:p>
        </w:tc>
        <w:tc>
          <w:tcPr>
            <w:tcW w:w="7229" w:type="dxa"/>
            <w:vAlign w:val="center"/>
          </w:tcPr>
          <w:p w14:paraId="583ABECB" w14:textId="77777777" w:rsidR="007D523F" w:rsidRDefault="00C903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0B65733" w14:textId="77777777" w:rsidR="007D523F" w:rsidRPr="009F5ACA" w:rsidRDefault="00C90393">
            <w:pPr>
              <w:widowControl w:val="0"/>
              <w:ind w:right="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F5ACA">
              <w:rPr>
                <w:rFonts w:ascii="Times New Roman" w:eastAsia="Times New Roman" w:hAnsi="Times New Roman" w:cs="Times New Roman"/>
                <w:b/>
                <w:sz w:val="24"/>
                <w:szCs w:val="24"/>
              </w:rPr>
              <w:t xml:space="preserve"> </w:t>
            </w:r>
            <w:r w:rsidRPr="009F5ACA">
              <w:rPr>
                <w:rFonts w:ascii="Times New Roman" w:eastAsia="Times New Roman" w:hAnsi="Times New Roman" w:cs="Times New Roman"/>
                <w:b/>
                <w:i/>
                <w:sz w:val="24"/>
                <w:szCs w:val="24"/>
              </w:rPr>
              <w:t>Додатку 1</w:t>
            </w:r>
            <w:r w:rsidRPr="009F5ACA">
              <w:rPr>
                <w:rFonts w:ascii="Times New Roman" w:eastAsia="Times New Roman" w:hAnsi="Times New Roman" w:cs="Times New Roman"/>
                <w:sz w:val="24"/>
                <w:szCs w:val="24"/>
              </w:rPr>
              <w:t xml:space="preserve"> до цієї тендерної документації. </w:t>
            </w:r>
          </w:p>
          <w:p w14:paraId="4E3C171E" w14:textId="77777777" w:rsidR="007D523F" w:rsidRPr="009F5ACA" w:rsidRDefault="00C90393">
            <w:pPr>
              <w:widowControl w:val="0"/>
              <w:ind w:right="120"/>
              <w:jc w:val="both"/>
              <w:rPr>
                <w:rFonts w:ascii="Times New Roman" w:eastAsia="Times New Roman" w:hAnsi="Times New Roman" w:cs="Times New Roman"/>
                <w:b/>
                <w:sz w:val="24"/>
                <w:szCs w:val="24"/>
              </w:rPr>
            </w:pPr>
            <w:r w:rsidRPr="009F5ACA">
              <w:rPr>
                <w:rFonts w:ascii="Times New Roman" w:eastAsia="Times New Roman" w:hAnsi="Times New Roman" w:cs="Times New Roman"/>
                <w:b/>
                <w:sz w:val="24"/>
                <w:szCs w:val="24"/>
              </w:rPr>
              <w:t xml:space="preserve">Підстави, визначені </w:t>
            </w:r>
            <w:r w:rsidRPr="00536480">
              <w:rPr>
                <w:rFonts w:ascii="Times New Roman" w:eastAsia="Times New Roman" w:hAnsi="Times New Roman" w:cs="Times New Roman"/>
                <w:b/>
                <w:sz w:val="24"/>
                <w:szCs w:val="24"/>
              </w:rPr>
              <w:t>пунктом 4</w:t>
            </w:r>
            <w:r w:rsidR="00C076B8" w:rsidRPr="00536480">
              <w:rPr>
                <w:rFonts w:ascii="Times New Roman" w:eastAsia="Times New Roman" w:hAnsi="Times New Roman" w:cs="Times New Roman"/>
                <w:b/>
                <w:sz w:val="24"/>
                <w:szCs w:val="24"/>
              </w:rPr>
              <w:t>7</w:t>
            </w:r>
            <w:r w:rsidRPr="00536480">
              <w:rPr>
                <w:rFonts w:ascii="Times New Roman" w:eastAsia="Times New Roman" w:hAnsi="Times New Roman" w:cs="Times New Roman"/>
                <w:b/>
                <w:sz w:val="24"/>
                <w:szCs w:val="24"/>
              </w:rPr>
              <w:t xml:space="preserve"> </w:t>
            </w:r>
            <w:r w:rsidRPr="009F5ACA">
              <w:rPr>
                <w:rFonts w:ascii="Times New Roman" w:eastAsia="Times New Roman" w:hAnsi="Times New Roman" w:cs="Times New Roman"/>
                <w:b/>
                <w:sz w:val="24"/>
                <w:szCs w:val="24"/>
              </w:rPr>
              <w:t>Особливостей.</w:t>
            </w:r>
          </w:p>
          <w:p w14:paraId="724FC0B3" w14:textId="77777777" w:rsidR="007D523F" w:rsidRPr="009F5ACA" w:rsidRDefault="00C90393">
            <w:pPr>
              <w:widowControl w:val="0"/>
              <w:pBdr>
                <w:top w:val="nil"/>
                <w:left w:val="nil"/>
                <w:bottom w:val="nil"/>
                <w:right w:val="nil"/>
                <w:between w:val="nil"/>
              </w:pBdr>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Замовник приймає рішення про відмову учаснику процедури </w:t>
            </w:r>
            <w:r w:rsidRPr="009F5ACA">
              <w:rPr>
                <w:rFonts w:ascii="Times New Roman" w:eastAsia="Times New Roman" w:hAnsi="Times New Roman" w:cs="Times New Roman"/>
                <w:sz w:val="24"/>
                <w:szCs w:val="24"/>
              </w:rPr>
              <w:lastRenderedPageBreak/>
              <w:t>закупівлі в участі у відкритих торгах та зобов’язаний відхилити тендерну пропозицію учасника процедури закупівлі в разі, коли:</w:t>
            </w:r>
          </w:p>
          <w:p w14:paraId="78A074F5" w14:textId="77777777"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B3C46E" w14:textId="77777777"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1837952" w14:textId="77777777"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D1EB98" w14:textId="77777777"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F4817E3" w14:textId="77777777"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BC92812" w14:textId="77777777"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F1314C0" w14:textId="77777777"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A0FFE44" w14:textId="77777777"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29A3B8F" w14:textId="77777777"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1EBDA62" w14:textId="77777777"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9F5ACA">
              <w:rPr>
                <w:rFonts w:ascii="Times New Roman" w:eastAsia="Times New Roman" w:hAnsi="Times New Roman" w:cs="Times New Roman"/>
                <w:sz w:val="24"/>
                <w:szCs w:val="24"/>
              </w:rPr>
              <w:lastRenderedPageBreak/>
              <w:t xml:space="preserve">дорівнює чи перевищує </w:t>
            </w:r>
            <w:r w:rsidRPr="009F5ACA">
              <w:rPr>
                <w:rFonts w:ascii="Times New Roman" w:eastAsia="Times New Roman" w:hAnsi="Times New Roman" w:cs="Times New Roman"/>
                <w:sz w:val="24"/>
                <w:szCs w:val="24"/>
              </w:rPr>
              <w:br/>
              <w:t>20 млн. гривень (у тому числі за лотом);</w:t>
            </w:r>
          </w:p>
          <w:p w14:paraId="702597C6" w14:textId="77777777"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D3C6D48" w14:textId="77777777"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3941CA" w14:textId="77777777" w:rsidR="007D523F"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F5ACA">
              <w:rPr>
                <w:rFonts w:ascii="Times New Roman" w:eastAsia="Times New Roman" w:hAnsi="Times New Roman" w:cs="Times New Roman"/>
                <w:sz w:val="28"/>
                <w:szCs w:val="28"/>
              </w:rPr>
              <w:t xml:space="preserve"> </w:t>
            </w:r>
            <w:r w:rsidRPr="009F5ACA">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99DCC1C" w14:textId="77777777" w:rsidR="00667E9C" w:rsidRDefault="00667E9C" w:rsidP="00667E9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підтверджує відсутність пвдстав, зазначених в цоьму пункті ( крім пунктів 1 і 7, абзацу чотирнадцятого цього пункту), шляхом самостійного декларування відсутності таких підстав  в електроннії системі закупівель під час  подання тендерної пропозиції.</w:t>
            </w:r>
          </w:p>
          <w:p w14:paraId="25AC0CF7" w14:textId="77777777" w:rsidR="007D523F" w:rsidRDefault="00C90393" w:rsidP="00667E9C">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highlight w:val="white"/>
              </w:rPr>
            </w:pPr>
            <w:r w:rsidRPr="00667E9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667E9C" w:rsidRPr="00667E9C">
              <w:rPr>
                <w:rFonts w:ascii="Times New Roman" w:eastAsia="Times New Roman" w:hAnsi="Times New Roman" w:cs="Times New Roman"/>
                <w:sz w:val="24"/>
                <w:szCs w:val="24"/>
                <w:highlight w:val="white"/>
              </w:rPr>
              <w:t>7</w:t>
            </w:r>
            <w:r w:rsidRPr="00667E9C">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667E9C">
              <w:rPr>
                <w:rFonts w:ascii="Times New Roman" w:eastAsia="Times New Roman" w:hAnsi="Times New Roman" w:cs="Times New Roman"/>
                <w:color w:val="FF0000"/>
                <w:sz w:val="24"/>
                <w:szCs w:val="24"/>
                <w:highlight w:val="white"/>
              </w:rPr>
              <w:t>.</w:t>
            </w:r>
          </w:p>
        </w:tc>
      </w:tr>
      <w:tr w:rsidR="007D523F" w14:paraId="07F7BA6E" w14:textId="77777777" w:rsidTr="00B744D2">
        <w:trPr>
          <w:trHeight w:val="1119"/>
          <w:jc w:val="center"/>
        </w:trPr>
        <w:tc>
          <w:tcPr>
            <w:tcW w:w="705" w:type="dxa"/>
          </w:tcPr>
          <w:p w14:paraId="6B7BDBB3"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976" w:type="dxa"/>
          </w:tcPr>
          <w:p w14:paraId="09A84277"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229" w:type="dxa"/>
            <w:vAlign w:val="center"/>
          </w:tcPr>
          <w:p w14:paraId="170A7A04" w14:textId="77777777" w:rsidR="007D523F" w:rsidRDefault="00C903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w:t>
            </w:r>
            <w:r w:rsidRPr="00DA31E7">
              <w:rPr>
                <w:rFonts w:ascii="Times New Roman" w:eastAsia="Times New Roman" w:hAnsi="Times New Roman" w:cs="Times New Roman"/>
                <w:sz w:val="24"/>
                <w:szCs w:val="24"/>
              </w:rPr>
              <w:t xml:space="preserve">в </w:t>
            </w:r>
            <w:r w:rsidRPr="00DA31E7">
              <w:rPr>
                <w:rFonts w:ascii="Times New Roman" w:eastAsia="Times New Roman" w:hAnsi="Times New Roman" w:cs="Times New Roman"/>
                <w:b/>
                <w:i/>
                <w:sz w:val="24"/>
                <w:szCs w:val="24"/>
              </w:rPr>
              <w:t>Додатку 2</w:t>
            </w:r>
            <w:r w:rsidRPr="00DA31E7">
              <w:rPr>
                <w:rFonts w:ascii="Times New Roman" w:eastAsia="Times New Roman" w:hAnsi="Times New Roman" w:cs="Times New Roman"/>
                <w:b/>
                <w:sz w:val="24"/>
                <w:szCs w:val="24"/>
              </w:rPr>
              <w:t xml:space="preserve"> </w:t>
            </w:r>
            <w:r w:rsidRPr="00DA31E7">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rPr>
              <w:t>цієї тендерної документації.</w:t>
            </w:r>
          </w:p>
        </w:tc>
      </w:tr>
      <w:tr w:rsidR="007D523F" w14:paraId="54AECA01" w14:textId="77777777" w:rsidTr="00B744D2">
        <w:trPr>
          <w:trHeight w:val="1119"/>
          <w:jc w:val="center"/>
        </w:trPr>
        <w:tc>
          <w:tcPr>
            <w:tcW w:w="705" w:type="dxa"/>
          </w:tcPr>
          <w:p w14:paraId="45B7D2AC"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976" w:type="dxa"/>
          </w:tcPr>
          <w:p w14:paraId="3819D99D" w14:textId="77777777" w:rsidR="007D523F" w:rsidRDefault="00C90393">
            <w:pPr>
              <w:widowControl w:val="0"/>
              <w:rPr>
                <w:rFonts w:ascii="Times New Roman" w:eastAsia="Times New Roman" w:hAnsi="Times New Roman" w:cs="Times New Roman"/>
                <w:sz w:val="24"/>
                <w:szCs w:val="24"/>
              </w:rPr>
            </w:pPr>
            <w:r w:rsidRPr="009F5AC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7229" w:type="dxa"/>
            <w:vAlign w:val="center"/>
          </w:tcPr>
          <w:p w14:paraId="52BE40AA" w14:textId="77777777" w:rsidR="007D523F" w:rsidRPr="009F5ACA" w:rsidRDefault="00C90393">
            <w:pPr>
              <w:widowControl w:val="0"/>
              <w:ind w:right="120"/>
              <w:jc w:val="both"/>
              <w:rPr>
                <w:rFonts w:ascii="Times New Roman" w:eastAsia="Times New Roman" w:hAnsi="Times New Roman" w:cs="Times New Roman"/>
                <w:b/>
                <w:sz w:val="24"/>
                <w:szCs w:val="24"/>
              </w:rPr>
            </w:pPr>
            <w:r w:rsidRPr="009F5ACA">
              <w:rPr>
                <w:rFonts w:ascii="Times New Roman" w:eastAsia="Times New Roman" w:hAnsi="Times New Roman" w:cs="Times New Roman"/>
                <w:color w:val="000000"/>
                <w:sz w:val="24"/>
                <w:szCs w:val="24"/>
              </w:rPr>
              <w:t xml:space="preserve">Не передбачено.  </w:t>
            </w:r>
          </w:p>
          <w:p w14:paraId="67C3916C" w14:textId="77777777" w:rsidR="007D523F" w:rsidRDefault="007D523F">
            <w:pPr>
              <w:widowControl w:val="0"/>
              <w:ind w:right="120"/>
              <w:jc w:val="both"/>
              <w:rPr>
                <w:rFonts w:ascii="Times New Roman" w:eastAsia="Times New Roman" w:hAnsi="Times New Roman" w:cs="Times New Roman"/>
                <w:sz w:val="24"/>
                <w:szCs w:val="24"/>
              </w:rPr>
            </w:pPr>
          </w:p>
        </w:tc>
      </w:tr>
      <w:tr w:rsidR="007D523F" w14:paraId="0538615E" w14:textId="77777777" w:rsidTr="00B744D2">
        <w:trPr>
          <w:trHeight w:val="536"/>
          <w:jc w:val="center"/>
        </w:trPr>
        <w:tc>
          <w:tcPr>
            <w:tcW w:w="705" w:type="dxa"/>
          </w:tcPr>
          <w:p w14:paraId="5088662C"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976" w:type="dxa"/>
          </w:tcPr>
          <w:p w14:paraId="1BC48FB6"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229" w:type="dxa"/>
            <w:vAlign w:val="center"/>
          </w:tcPr>
          <w:p w14:paraId="5EC9F7E8" w14:textId="77777777" w:rsidR="006A1848" w:rsidRDefault="00C90393" w:rsidP="009773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D523F" w14:paraId="0440E931" w14:textId="77777777" w:rsidTr="00763554">
        <w:trPr>
          <w:trHeight w:val="579"/>
          <w:jc w:val="center"/>
        </w:trPr>
        <w:tc>
          <w:tcPr>
            <w:tcW w:w="10910" w:type="dxa"/>
            <w:gridSpan w:val="3"/>
            <w:vAlign w:val="center"/>
          </w:tcPr>
          <w:p w14:paraId="5EFBFDB5"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D523F" w14:paraId="2A931D2F" w14:textId="77777777" w:rsidTr="00B744D2">
        <w:trPr>
          <w:trHeight w:val="1119"/>
          <w:jc w:val="center"/>
        </w:trPr>
        <w:tc>
          <w:tcPr>
            <w:tcW w:w="705" w:type="dxa"/>
          </w:tcPr>
          <w:p w14:paraId="493EA782"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6" w:type="dxa"/>
          </w:tcPr>
          <w:p w14:paraId="03AD149A"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229" w:type="dxa"/>
            <w:vAlign w:val="center"/>
          </w:tcPr>
          <w:p w14:paraId="21FBFA6A" w14:textId="0D5EDE61" w:rsidR="00420F9D" w:rsidRPr="00C808BD" w:rsidRDefault="00420F9D">
            <w:pPr>
              <w:widowControl w:val="0"/>
              <w:jc w:val="both"/>
              <w:rPr>
                <w:rFonts w:ascii="Times New Roman" w:eastAsia="Times New Roman" w:hAnsi="Times New Roman"/>
                <w:b/>
                <w:sz w:val="24"/>
                <w:szCs w:val="24"/>
              </w:rPr>
            </w:pPr>
            <w:r w:rsidRPr="006956D1">
              <w:rPr>
                <w:rFonts w:ascii="Times New Roman" w:eastAsia="Times New Roman" w:hAnsi="Times New Roman"/>
                <w:b/>
                <w:sz w:val="24"/>
                <w:szCs w:val="24"/>
              </w:rPr>
              <w:t xml:space="preserve">Кінцевий строк подання тендерних пропозицій — </w:t>
            </w:r>
            <w:r w:rsidR="00C808BD" w:rsidRPr="00C808BD">
              <w:rPr>
                <w:rFonts w:ascii="Times New Roman" w:eastAsia="Times New Roman" w:hAnsi="Times New Roman"/>
                <w:b/>
                <w:sz w:val="24"/>
                <w:szCs w:val="24"/>
              </w:rPr>
              <w:t>13 лютого</w:t>
            </w:r>
            <w:r w:rsidR="00F24D9A" w:rsidRPr="00C808BD">
              <w:rPr>
                <w:rFonts w:ascii="Times New Roman" w:eastAsia="Times New Roman" w:hAnsi="Times New Roman"/>
                <w:b/>
                <w:sz w:val="24"/>
                <w:szCs w:val="24"/>
              </w:rPr>
              <w:t xml:space="preserve"> 2024</w:t>
            </w:r>
            <w:r w:rsidRPr="00C808BD">
              <w:rPr>
                <w:rFonts w:ascii="Times New Roman" w:eastAsia="Times New Roman" w:hAnsi="Times New Roman"/>
                <w:b/>
                <w:sz w:val="24"/>
                <w:szCs w:val="24"/>
              </w:rPr>
              <w:t xml:space="preserve"> року до 0</w:t>
            </w:r>
            <w:r w:rsidR="003A1E64" w:rsidRPr="00C808BD">
              <w:rPr>
                <w:rFonts w:ascii="Times New Roman" w:eastAsia="Times New Roman" w:hAnsi="Times New Roman"/>
                <w:b/>
                <w:sz w:val="24"/>
                <w:szCs w:val="24"/>
              </w:rPr>
              <w:t>0</w:t>
            </w:r>
            <w:r w:rsidRPr="00C808BD">
              <w:rPr>
                <w:rFonts w:ascii="Times New Roman" w:eastAsia="Times New Roman" w:hAnsi="Times New Roman"/>
                <w:b/>
                <w:sz w:val="24"/>
                <w:szCs w:val="24"/>
              </w:rPr>
              <w:t xml:space="preserve">:00 год. </w:t>
            </w:r>
          </w:p>
          <w:p w14:paraId="5AC27D43" w14:textId="77777777" w:rsidR="007D523F" w:rsidRPr="006956D1" w:rsidRDefault="00C90393">
            <w:pPr>
              <w:widowControl w:val="0"/>
              <w:jc w:val="both"/>
              <w:rPr>
                <w:rFonts w:ascii="Times New Roman" w:eastAsia="Times New Roman" w:hAnsi="Times New Roman" w:cs="Times New Roman"/>
                <w:sz w:val="24"/>
                <w:szCs w:val="24"/>
              </w:rPr>
            </w:pPr>
            <w:r w:rsidRPr="006956D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24C5B7D" w14:textId="77777777" w:rsidR="007D523F" w:rsidRPr="006956D1" w:rsidRDefault="007B0E6D">
            <w:pPr>
              <w:widowControl w:val="0"/>
              <w:jc w:val="both"/>
              <w:rPr>
                <w:rFonts w:ascii="Times New Roman" w:eastAsia="Times New Roman" w:hAnsi="Times New Roman" w:cs="Times New Roman"/>
                <w:sz w:val="24"/>
                <w:szCs w:val="24"/>
              </w:rPr>
            </w:pPr>
            <w:r w:rsidRPr="006956D1">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r w:rsidR="002C07C5" w:rsidRPr="006956D1">
              <w:rPr>
                <w:rFonts w:ascii="Times New Roman" w:eastAsia="Times New Roman" w:hAnsi="Times New Roman" w:cs="Times New Roman"/>
                <w:sz w:val="24"/>
                <w:szCs w:val="24"/>
              </w:rPr>
              <w:t xml:space="preserve"> </w:t>
            </w:r>
            <w:r w:rsidR="00C90393" w:rsidRPr="006956D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65EB6AE" w14:textId="77777777" w:rsidR="007D523F" w:rsidRPr="006956D1" w:rsidRDefault="00C90393">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6956D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D523F" w14:paraId="734A76CF" w14:textId="77777777" w:rsidTr="00B744D2">
        <w:trPr>
          <w:trHeight w:val="1119"/>
          <w:jc w:val="center"/>
        </w:trPr>
        <w:tc>
          <w:tcPr>
            <w:tcW w:w="705" w:type="dxa"/>
          </w:tcPr>
          <w:p w14:paraId="68D3642C"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6" w:type="dxa"/>
          </w:tcPr>
          <w:p w14:paraId="10B6CC7F"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7229" w:type="dxa"/>
            <w:vAlign w:val="center"/>
          </w:tcPr>
          <w:p w14:paraId="4FCFD5D0" w14:textId="77777777" w:rsidR="000579ED" w:rsidRPr="007B0E6D" w:rsidRDefault="002C07C5" w:rsidP="000F2678">
            <w:pPr>
              <w:widowControl w:val="0"/>
              <w:spacing w:line="228" w:lineRule="auto"/>
              <w:jc w:val="both"/>
              <w:rPr>
                <w:rFonts w:ascii="Times New Roman" w:eastAsia="Times New Roman" w:hAnsi="Times New Roman" w:cs="Times New Roman"/>
                <w:sz w:val="24"/>
                <w:szCs w:val="24"/>
              </w:rPr>
            </w:pPr>
            <w:r w:rsidRPr="002C07C5">
              <w:rPr>
                <w:rFonts w:ascii="Times New Roman" w:eastAsia="Times New Roman" w:hAnsi="Times New Roman" w:cs="Times New Roman"/>
                <w:sz w:val="24"/>
                <w:szCs w:val="24"/>
              </w:rPr>
              <w:t>Дата і час  розкриття тендерних пропозицій</w:t>
            </w:r>
            <w:r>
              <w:rPr>
                <w:rFonts w:ascii="Times New Roman" w:eastAsia="Times New Roman" w:hAnsi="Times New Roman" w:cs="Times New Roman"/>
                <w:sz w:val="24"/>
                <w:szCs w:val="24"/>
              </w:rPr>
              <w:t xml:space="preserve"> , дата і час  проведення електронного аукціону визначається  електронною системою закупівель автоматично в день опр</w:t>
            </w:r>
            <w:r w:rsidR="000F2678">
              <w:rPr>
                <w:rFonts w:ascii="Times New Roman" w:eastAsia="Times New Roman" w:hAnsi="Times New Roman" w:cs="Times New Roman"/>
                <w:sz w:val="24"/>
                <w:szCs w:val="24"/>
              </w:rPr>
              <w:t>и</w:t>
            </w:r>
            <w:r>
              <w:rPr>
                <w:rFonts w:ascii="Times New Roman" w:eastAsia="Times New Roman" w:hAnsi="Times New Roman" w:cs="Times New Roman"/>
                <w:sz w:val="24"/>
                <w:szCs w:val="24"/>
              </w:rPr>
              <w:t>люднення замовником оголошення про проведення відкритих торгів в електронній системі закупівель.</w:t>
            </w:r>
            <w:r w:rsidR="00014E48">
              <w:rPr>
                <w:rFonts w:ascii="Times New Roman" w:eastAsia="Times New Roman" w:hAnsi="Times New Roman" w:cs="Times New Roman"/>
                <w:sz w:val="24"/>
                <w:szCs w:val="24"/>
              </w:rPr>
              <w:t xml:space="preserve"> </w:t>
            </w:r>
            <w:r w:rsidR="00C90393" w:rsidRPr="007B0E6D">
              <w:rPr>
                <w:rFonts w:ascii="Times New Roman" w:eastAsia="Times New Roman" w:hAnsi="Times New Roman" w:cs="Times New Roman"/>
                <w:sz w:val="24"/>
                <w:szCs w:val="24"/>
              </w:rPr>
              <w:t xml:space="preserve">Розкриття тендерних пропозицій </w:t>
            </w:r>
            <w:r>
              <w:rPr>
                <w:rFonts w:ascii="Times New Roman" w:eastAsia="Times New Roman" w:hAnsi="Times New Roman" w:cs="Times New Roman"/>
                <w:sz w:val="24"/>
                <w:szCs w:val="24"/>
              </w:rPr>
              <w:t>здійснюється</w:t>
            </w:r>
            <w:r w:rsidR="00C90393" w:rsidRPr="007B0E6D">
              <w:rPr>
                <w:rFonts w:ascii="Times New Roman" w:eastAsia="Times New Roman" w:hAnsi="Times New Roman" w:cs="Times New Roman"/>
                <w:sz w:val="24"/>
                <w:szCs w:val="24"/>
              </w:rPr>
              <w:t xml:space="preserve"> відповідно </w:t>
            </w:r>
            <w:r w:rsidR="00C90393" w:rsidRPr="00DA31E7">
              <w:rPr>
                <w:rFonts w:ascii="Times New Roman" w:eastAsia="Times New Roman" w:hAnsi="Times New Roman" w:cs="Times New Roman"/>
                <w:sz w:val="24"/>
                <w:szCs w:val="24"/>
              </w:rPr>
              <w:t xml:space="preserve">до </w:t>
            </w:r>
            <w:r w:rsidRPr="00DA31E7">
              <w:rPr>
                <w:rFonts w:ascii="Times New Roman" w:eastAsia="Times New Roman" w:hAnsi="Times New Roman" w:cs="Times New Roman"/>
                <w:sz w:val="24"/>
                <w:szCs w:val="24"/>
              </w:rPr>
              <w:t xml:space="preserve">статті 28 Закону (положення абзацу третього частини першої та абзацу другого частини </w:t>
            </w:r>
            <w:r>
              <w:rPr>
                <w:rFonts w:ascii="Times New Roman" w:eastAsia="Times New Roman" w:hAnsi="Times New Roman" w:cs="Times New Roman"/>
                <w:sz w:val="24"/>
                <w:szCs w:val="24"/>
              </w:rPr>
              <w:t>другої статті 28 Закону не застосовується)</w:t>
            </w:r>
            <w:r w:rsidR="00014E48">
              <w:rPr>
                <w:rFonts w:ascii="Times New Roman" w:eastAsia="Times New Roman" w:hAnsi="Times New Roman" w:cs="Times New Roman"/>
                <w:sz w:val="24"/>
                <w:szCs w:val="24"/>
              </w:rPr>
              <w:t xml:space="preserve">. </w:t>
            </w:r>
            <w:r w:rsidR="00C90393" w:rsidRPr="007B0E6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sidR="00C90393" w:rsidRPr="007B0E6D">
                <w:rPr>
                  <w:rFonts w:ascii="Times New Roman" w:eastAsia="Times New Roman" w:hAnsi="Times New Roman" w:cs="Times New Roman"/>
                  <w:sz w:val="24"/>
                  <w:szCs w:val="24"/>
                </w:rPr>
                <w:t xml:space="preserve">статті 16 </w:t>
              </w:r>
            </w:hyperlink>
            <w:r w:rsidR="00C90393" w:rsidRPr="007B0E6D">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4" w:anchor="n159">
              <w:r w:rsidR="00C90393" w:rsidRPr="007B0E6D">
                <w:rPr>
                  <w:rFonts w:ascii="Times New Roman" w:eastAsia="Times New Roman" w:hAnsi="Times New Roman" w:cs="Times New Roman"/>
                  <w:sz w:val="24"/>
                  <w:szCs w:val="24"/>
                </w:rPr>
                <w:t>пунктом 4</w:t>
              </w:r>
              <w:r w:rsidR="00771DA9" w:rsidRPr="007B0E6D">
                <w:rPr>
                  <w:rFonts w:ascii="Times New Roman" w:eastAsia="Times New Roman" w:hAnsi="Times New Roman" w:cs="Times New Roman"/>
                  <w:sz w:val="24"/>
                  <w:szCs w:val="24"/>
                </w:rPr>
                <w:t>7</w:t>
              </w:r>
            </w:hyperlink>
            <w:r w:rsidR="00C90393" w:rsidRPr="007B0E6D">
              <w:rPr>
                <w:rFonts w:ascii="Times New Roman" w:eastAsia="Times New Roman" w:hAnsi="Times New Roman" w:cs="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7D523F" w14:paraId="08EE94E1" w14:textId="77777777" w:rsidTr="000579ED">
        <w:trPr>
          <w:trHeight w:val="512"/>
          <w:jc w:val="center"/>
        </w:trPr>
        <w:tc>
          <w:tcPr>
            <w:tcW w:w="10910" w:type="dxa"/>
            <w:gridSpan w:val="3"/>
            <w:vAlign w:val="center"/>
          </w:tcPr>
          <w:p w14:paraId="0ABCD2C5"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D523F" w14:paraId="6023EB46" w14:textId="77777777" w:rsidTr="00B744D2">
        <w:trPr>
          <w:trHeight w:val="1119"/>
          <w:jc w:val="center"/>
        </w:trPr>
        <w:tc>
          <w:tcPr>
            <w:tcW w:w="705" w:type="dxa"/>
          </w:tcPr>
          <w:p w14:paraId="43D22FE3"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6" w:type="dxa"/>
          </w:tcPr>
          <w:p w14:paraId="7184017C"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229" w:type="dxa"/>
            <w:vAlign w:val="center"/>
          </w:tcPr>
          <w:p w14:paraId="7039F312" w14:textId="77777777" w:rsidR="002D720E" w:rsidRDefault="002D720E">
            <w:pPr>
              <w:widowControl w:val="0"/>
              <w:jc w:val="both"/>
              <w:rPr>
                <w:rFonts w:ascii="Times New Roman" w:eastAsia="Times New Roman" w:hAnsi="Times New Roman" w:cs="Times New Roman"/>
                <w:color w:val="000000"/>
                <w:sz w:val="24"/>
                <w:szCs w:val="24"/>
              </w:rPr>
            </w:pPr>
            <w:r w:rsidRPr="002D720E">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7A2EF1A5" w14:textId="77777777" w:rsidR="007D523F" w:rsidRPr="00DD24E2" w:rsidRDefault="00C90393">
            <w:pPr>
              <w:widowControl w:val="0"/>
              <w:jc w:val="both"/>
              <w:rPr>
                <w:rFonts w:ascii="Times New Roman" w:eastAsia="Times New Roman" w:hAnsi="Times New Roman" w:cs="Times New Roman"/>
                <w:b/>
                <w:sz w:val="24"/>
                <w:szCs w:val="24"/>
              </w:rPr>
            </w:pPr>
            <w:r w:rsidRPr="00DD24E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5F94DBC"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r>
              <w:rPr>
                <w:rFonts w:ascii="Times New Roman" w:eastAsia="Times New Roman" w:hAnsi="Times New Roman" w:cs="Times New Roman"/>
                <w:color w:val="000000"/>
                <w:sz w:val="24"/>
                <w:szCs w:val="24"/>
              </w:rPr>
              <w:lastRenderedPageBreak/>
              <w:t>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8281CCE"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5E60040" w14:textId="77777777" w:rsidR="007D523F" w:rsidRPr="00295C3B" w:rsidRDefault="00C90393">
            <w:pPr>
              <w:widowControl w:val="0"/>
              <w:jc w:val="both"/>
              <w:rPr>
                <w:rFonts w:ascii="Times New Roman" w:eastAsia="Times New Roman" w:hAnsi="Times New Roman" w:cs="Times New Roman"/>
                <w:b/>
                <w:sz w:val="24"/>
                <w:szCs w:val="24"/>
              </w:rPr>
            </w:pPr>
            <w:r w:rsidRPr="00295C3B">
              <w:rPr>
                <w:rFonts w:ascii="Times New Roman" w:eastAsia="Times New Roman" w:hAnsi="Times New Roman" w:cs="Times New Roman"/>
                <w:b/>
                <w:i/>
                <w:sz w:val="24"/>
                <w:szCs w:val="24"/>
              </w:rPr>
              <w:t xml:space="preserve">Ціна тендерної пропозиції </w:t>
            </w:r>
            <w:r w:rsidRPr="002A31DA">
              <w:rPr>
                <w:rFonts w:ascii="Times New Roman" w:eastAsia="Times New Roman" w:hAnsi="Times New Roman" w:cs="Times New Roman"/>
                <w:b/>
                <w:i/>
                <w:sz w:val="24"/>
                <w:szCs w:val="24"/>
                <w:u w:val="single"/>
              </w:rPr>
              <w:t>не може</w:t>
            </w:r>
            <w:r w:rsidR="00DD24E2" w:rsidRPr="00295C3B">
              <w:rPr>
                <w:rFonts w:ascii="Times New Roman" w:eastAsia="Times New Roman" w:hAnsi="Times New Roman" w:cs="Times New Roman"/>
                <w:b/>
                <w:i/>
                <w:sz w:val="24"/>
                <w:szCs w:val="24"/>
              </w:rPr>
              <w:t xml:space="preserve"> </w:t>
            </w:r>
            <w:r w:rsidRPr="00295C3B">
              <w:rPr>
                <w:rFonts w:ascii="Times New Roman" w:eastAsia="Times New Roman" w:hAnsi="Times New Roman" w:cs="Times New Roman"/>
                <w:b/>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3A46300" w14:textId="77777777" w:rsidR="007D523F" w:rsidRPr="00295C3B" w:rsidRDefault="00C90393">
            <w:pPr>
              <w:widowControl w:val="0"/>
              <w:jc w:val="both"/>
              <w:rPr>
                <w:rFonts w:ascii="Times New Roman" w:eastAsia="Times New Roman" w:hAnsi="Times New Roman" w:cs="Times New Roman"/>
                <w:b/>
                <w:i/>
                <w:sz w:val="24"/>
                <w:szCs w:val="24"/>
              </w:rPr>
            </w:pPr>
            <w:r w:rsidRPr="00295C3B">
              <w:rPr>
                <w:rFonts w:ascii="Times New Roman" w:eastAsia="Times New Roman" w:hAnsi="Times New Roman" w:cs="Times New Roman"/>
                <w:b/>
                <w:i/>
                <w:sz w:val="24"/>
                <w:szCs w:val="24"/>
              </w:rPr>
              <w:t xml:space="preserve">До розгляду </w:t>
            </w:r>
            <w:r w:rsidR="00DD24E2" w:rsidRPr="00295C3B">
              <w:rPr>
                <w:rFonts w:ascii="Times New Roman" w:eastAsia="Times New Roman" w:hAnsi="Times New Roman" w:cs="Times New Roman"/>
                <w:b/>
                <w:i/>
                <w:sz w:val="24"/>
                <w:szCs w:val="24"/>
                <w:u w:val="single"/>
              </w:rPr>
              <w:t>не приймається</w:t>
            </w:r>
            <w:r w:rsidR="00DD24E2" w:rsidRPr="00295C3B">
              <w:rPr>
                <w:rFonts w:ascii="Times New Roman" w:eastAsia="Times New Roman" w:hAnsi="Times New Roman" w:cs="Times New Roman"/>
                <w:b/>
                <w:i/>
                <w:sz w:val="24"/>
                <w:szCs w:val="24"/>
              </w:rPr>
              <w:t xml:space="preserve"> </w:t>
            </w:r>
            <w:r w:rsidRPr="00295C3B">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476E957"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8B3E2E3" w14:textId="05E6EC0F" w:rsidR="002A31DA" w:rsidRPr="002A31DA" w:rsidRDefault="002A31DA">
            <w:pPr>
              <w:widowControl w:val="0"/>
              <w:jc w:val="both"/>
              <w:rPr>
                <w:rFonts w:ascii="Times New Roman" w:eastAsia="Times New Roman" w:hAnsi="Times New Roman" w:cs="Times New Roman"/>
                <w:b/>
                <w:sz w:val="24"/>
                <w:szCs w:val="24"/>
              </w:rPr>
            </w:pPr>
            <w:r w:rsidRPr="002A31DA">
              <w:rPr>
                <w:rFonts w:ascii="Times New Roman" w:eastAsia="Times New Roman" w:hAnsi="Times New Roman" w:cs="Times New Roman"/>
                <w:b/>
                <w:sz w:val="24"/>
                <w:szCs w:val="24"/>
              </w:rPr>
              <w:t>Розмір мінімального кроку пониження ціни під час електронного аукціону – 0,5%.</w:t>
            </w:r>
          </w:p>
          <w:p w14:paraId="40E28F7D"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A782EE" w14:textId="77777777" w:rsidR="007D523F" w:rsidRPr="00DD24E2" w:rsidRDefault="00C90393">
            <w:pPr>
              <w:widowControl w:val="0"/>
              <w:jc w:val="both"/>
              <w:rPr>
                <w:rFonts w:ascii="Times New Roman" w:eastAsia="Times New Roman" w:hAnsi="Times New Roman" w:cs="Times New Roman"/>
                <w:sz w:val="24"/>
                <w:szCs w:val="24"/>
              </w:rPr>
            </w:pPr>
            <w:r w:rsidRPr="00DD24E2">
              <w:rPr>
                <w:rFonts w:ascii="Times New Roman" w:eastAsia="Times New Roman" w:hAnsi="Times New Roman" w:cs="Times New Roman"/>
                <w:sz w:val="24"/>
                <w:szCs w:val="24"/>
              </w:rPr>
              <w:t>Оцінка здійснюється щодо предмета закупівлі в цілому.</w:t>
            </w:r>
          </w:p>
          <w:p w14:paraId="192E68E4"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47AA675"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0508FC1"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7DA789E5"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F620B88"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F612545"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w:t>
            </w:r>
            <w:r>
              <w:rPr>
                <w:rFonts w:ascii="Times New Roman" w:eastAsia="Times New Roman" w:hAnsi="Times New Roman" w:cs="Times New Roman"/>
                <w:color w:val="000000"/>
                <w:sz w:val="24"/>
                <w:szCs w:val="24"/>
              </w:rPr>
              <w:lastRenderedPageBreak/>
              <w:t xml:space="preserve">пропозицію в разі ненадходження такого обґрунтування протягом строку, визначеного абзацом п’ятим пункту </w:t>
            </w:r>
            <w:r w:rsidR="00681A4F">
              <w:rPr>
                <w:rFonts w:ascii="Times New Roman" w:eastAsia="Times New Roman" w:hAnsi="Times New Roman" w:cs="Times New Roman"/>
                <w:color w:val="000000"/>
                <w:sz w:val="24"/>
                <w:szCs w:val="24"/>
              </w:rPr>
              <w:t>44</w:t>
            </w:r>
            <w:r>
              <w:rPr>
                <w:rFonts w:ascii="Times New Roman" w:eastAsia="Times New Roman" w:hAnsi="Times New Roman" w:cs="Times New Roman"/>
                <w:color w:val="000000"/>
                <w:sz w:val="24"/>
                <w:szCs w:val="24"/>
              </w:rPr>
              <w:t xml:space="preserve"> Особливостей.</w:t>
            </w:r>
          </w:p>
          <w:p w14:paraId="1CDF78C6"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4428F9F4" w14:textId="77777777" w:rsidR="007D523F" w:rsidRDefault="00C90393">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309DE0E" w14:textId="77777777" w:rsidR="007D523F" w:rsidRDefault="00C90393">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C98A5D0" w14:textId="77777777" w:rsidR="007D523F" w:rsidRDefault="00C90393">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671DF799"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3B09D06"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984ACFF" w14:textId="77777777" w:rsidR="007D523F" w:rsidRPr="00DD24E2"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має право звернутися за підтвердженням </w:t>
            </w:r>
            <w:r w:rsidRPr="00DD24E2">
              <w:rPr>
                <w:rFonts w:ascii="Times New Roman" w:eastAsia="Times New Roman" w:hAnsi="Times New Roman" w:cs="Times New Roman"/>
                <w:sz w:val="24"/>
                <w:szCs w:val="24"/>
              </w:rPr>
              <w:t>інформації, наданої учасником процедури закупівлі, до органів державної влади, підприємств, установ, організацій відповідно до їх компетенції.</w:t>
            </w:r>
          </w:p>
          <w:p w14:paraId="61ED86DB" w14:textId="77777777" w:rsidR="007D523F" w:rsidRPr="00DD24E2" w:rsidRDefault="00C90393">
            <w:pPr>
              <w:widowControl w:val="0"/>
              <w:jc w:val="both"/>
              <w:rPr>
                <w:rFonts w:ascii="Times New Roman" w:eastAsia="Times New Roman" w:hAnsi="Times New Roman" w:cs="Times New Roman"/>
                <w:sz w:val="24"/>
                <w:szCs w:val="24"/>
              </w:rPr>
            </w:pPr>
            <w:r w:rsidRPr="00DD24E2">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00231E23">
              <w:rPr>
                <w:rFonts w:ascii="Times New Roman" w:eastAsia="Times New Roman" w:hAnsi="Times New Roman" w:cs="Times New Roman"/>
                <w:sz w:val="24"/>
                <w:szCs w:val="24"/>
              </w:rPr>
              <w:t>47</w:t>
            </w:r>
            <w:r w:rsidRPr="00DD24E2">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05B5FB0" w14:textId="77777777" w:rsidR="007D523F" w:rsidRDefault="00C9039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C72E4DC" w14:textId="77777777" w:rsidR="007D523F" w:rsidRDefault="00C9039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176DDC">
              <w:rPr>
                <w:rFonts w:ascii="Times New Roman" w:eastAsia="Times New Roman" w:hAnsi="Times New Roman" w:cs="Times New Roman"/>
                <w:sz w:val="24"/>
                <w:szCs w:val="24"/>
                <w:highlight w:val="white"/>
              </w:rPr>
              <w:t xml:space="preserve">випадків відсутності забезпечення тендерної пропозиції, якщо таке забезпечення вимагалося </w:t>
            </w:r>
            <w:r w:rsidRPr="00176DDC">
              <w:rPr>
                <w:rFonts w:ascii="Times New Roman" w:eastAsia="Times New Roman" w:hAnsi="Times New Roman" w:cs="Times New Roman"/>
                <w:sz w:val="24"/>
                <w:szCs w:val="24"/>
                <w:highlight w:val="white"/>
              </w:rPr>
              <w:lastRenderedPageBreak/>
              <w:t xml:space="preserve">замовником, та/або відсутності інформації (та/або документів) про технічні та якісні характеристики предмета закупівлі, що пропонується </w:t>
            </w:r>
            <w:r>
              <w:rPr>
                <w:rFonts w:ascii="Times New Roman" w:eastAsia="Times New Roman" w:hAnsi="Times New Roman" w:cs="Times New Roman"/>
                <w:sz w:val="24"/>
                <w:szCs w:val="24"/>
                <w:highlight w:val="white"/>
              </w:rPr>
              <w:t xml:space="preserve">учасником процедури в його тендерній пропозиції). </w:t>
            </w:r>
          </w:p>
          <w:p w14:paraId="5EC2CAEC" w14:textId="77777777" w:rsidR="007D523F" w:rsidRDefault="00C9039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1EFBB70" w14:textId="77777777" w:rsidR="007D523F" w:rsidRDefault="00C9039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4F6B39F"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7559F05"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0AC26EDE" w14:textId="77777777" w:rsidR="007D523F" w:rsidRDefault="00C90393" w:rsidP="00231E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231E2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00231E23">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Особливостей.</w:t>
            </w:r>
          </w:p>
        </w:tc>
      </w:tr>
      <w:tr w:rsidR="007D523F" w14:paraId="3054FD57" w14:textId="77777777" w:rsidTr="00B744D2">
        <w:trPr>
          <w:trHeight w:val="394"/>
          <w:jc w:val="center"/>
        </w:trPr>
        <w:tc>
          <w:tcPr>
            <w:tcW w:w="705" w:type="dxa"/>
          </w:tcPr>
          <w:p w14:paraId="5D05D836"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6" w:type="dxa"/>
          </w:tcPr>
          <w:p w14:paraId="44446C27"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229" w:type="dxa"/>
            <w:vAlign w:val="center"/>
          </w:tcPr>
          <w:p w14:paraId="0FF5FA86"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A989ECC" w14:textId="77777777" w:rsidR="007D523F" w:rsidRDefault="00C903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C10FA2E"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w:t>
            </w:r>
            <w:r w:rsidRPr="00176DDC">
              <w:rPr>
                <w:rFonts w:ascii="Times New Roman" w:eastAsia="Times New Roman" w:hAnsi="Times New Roman" w:cs="Times New Roman"/>
                <w:sz w:val="24"/>
                <w:szCs w:val="24"/>
              </w:rPr>
              <w:t xml:space="preserve">укладення договору про закупівлю, витрати, пов'язані із оформленням забезпечення тендерної пропозиції </w:t>
            </w:r>
            <w:r w:rsidRPr="00176DDC">
              <w:rPr>
                <w:rFonts w:ascii="Times New Roman" w:eastAsia="Times New Roman" w:hAnsi="Times New Roman" w:cs="Times New Roman"/>
                <w:i/>
                <w:sz w:val="24"/>
                <w:szCs w:val="24"/>
              </w:rPr>
              <w:t>(у разі встановлення такої вимоги)</w:t>
            </w:r>
            <w:r w:rsidRPr="00176DDC">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w:t>
            </w:r>
            <w:r>
              <w:rPr>
                <w:rFonts w:ascii="Times New Roman" w:eastAsia="Times New Roman" w:hAnsi="Times New Roman" w:cs="Times New Roman"/>
                <w:color w:val="000000"/>
                <w:sz w:val="24"/>
                <w:szCs w:val="24"/>
              </w:rPr>
              <w:t>у разі відміни торгів чи визнання торгів такими, що не відбулися).</w:t>
            </w:r>
          </w:p>
          <w:p w14:paraId="325AC381"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w:t>
            </w:r>
            <w:r>
              <w:rPr>
                <w:rFonts w:ascii="Times New Roman" w:eastAsia="Times New Roman" w:hAnsi="Times New Roman" w:cs="Times New Roman"/>
                <w:color w:val="000000"/>
                <w:sz w:val="24"/>
                <w:szCs w:val="24"/>
              </w:rPr>
              <w:lastRenderedPageBreak/>
              <w:t>встановленому порядку, означа</w:t>
            </w:r>
            <w:r w:rsidR="00090A7C">
              <w:rPr>
                <w:rFonts w:ascii="Times New Roman" w:eastAsia="Times New Roman" w:hAnsi="Times New Roman" w:cs="Times New Roman"/>
                <w:color w:val="000000"/>
                <w:sz w:val="24"/>
                <w:szCs w:val="24"/>
              </w:rPr>
              <w:t>є</w:t>
            </w:r>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F0AEB07"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0E74A1A"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412AA21"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B156FEE"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073E349"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8E361F3"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6319FD7"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8CDB88C"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72DAA99"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DF6A452"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A0AB77A"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w:t>
            </w:r>
            <w:r>
              <w:rPr>
                <w:rFonts w:ascii="Times New Roman" w:eastAsia="Times New Roman" w:hAnsi="Times New Roman" w:cs="Times New Roman"/>
                <w:color w:val="000000"/>
                <w:sz w:val="24"/>
                <w:szCs w:val="24"/>
              </w:rPr>
              <w:lastRenderedPageBreak/>
              <w:t xml:space="preserve">згодний </w:t>
            </w:r>
            <w:r w:rsidRPr="00DA31E7">
              <w:rPr>
                <w:rFonts w:ascii="Times New Roman" w:eastAsia="Times New Roman" w:hAnsi="Times New Roman" w:cs="Times New Roman"/>
                <w:sz w:val="24"/>
                <w:szCs w:val="24"/>
              </w:rPr>
              <w:t xml:space="preserve">з проєктом договору про закупівлю, викладеним у </w:t>
            </w:r>
            <w:r w:rsidRPr="00DA31E7">
              <w:rPr>
                <w:rFonts w:ascii="Times New Roman" w:eastAsia="Times New Roman" w:hAnsi="Times New Roman" w:cs="Times New Roman"/>
                <w:b/>
                <w:i/>
                <w:sz w:val="24"/>
                <w:szCs w:val="24"/>
              </w:rPr>
              <w:t>Додатку 3</w:t>
            </w:r>
            <w:r w:rsidRPr="00DA31E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w:t>
            </w:r>
            <w:r>
              <w:rPr>
                <w:rFonts w:ascii="Times New Roman" w:eastAsia="Times New Roman" w:hAnsi="Times New Roman" w:cs="Times New Roman"/>
                <w:color w:val="000000"/>
                <w:sz w:val="24"/>
                <w:szCs w:val="24"/>
              </w:rPr>
              <w:t xml:space="preserve">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682DAD6B"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B62C381" w14:textId="77777777" w:rsidR="007D523F" w:rsidRDefault="00C903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r w:rsidR="00090A7C">
              <w:rPr>
                <w:rFonts w:ascii="Times New Roman" w:eastAsia="Times New Roman" w:hAnsi="Times New Roman" w:cs="Times New Roman"/>
                <w:color w:val="000000"/>
                <w:sz w:val="24"/>
                <w:szCs w:val="24"/>
              </w:rPr>
              <w:t>оперативно</w:t>
            </w:r>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6F2F957"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2545167" w14:textId="77777777" w:rsidR="007D523F" w:rsidRDefault="00C903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7C3AB3E" w14:textId="77777777" w:rsidR="007D523F" w:rsidRDefault="00C903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88D46A8" w14:textId="77777777" w:rsidR="007D523F" w:rsidRDefault="00C903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EDC92C5" w14:textId="77777777" w:rsidR="007D523F" w:rsidRDefault="00C903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EF74D15" w14:textId="77777777" w:rsidR="007D523F" w:rsidRDefault="007B4ED6" w:rsidP="007B4ED6">
            <w:pPr>
              <w:shd w:val="clear" w:color="auto" w:fill="FFFFFF"/>
              <w:spacing w:before="120"/>
              <w:ind w:firstLine="567"/>
              <w:jc w:val="both"/>
              <w:rPr>
                <w:rFonts w:ascii="Times New Roman" w:eastAsia="Times New Roman" w:hAnsi="Times New Roman" w:cs="Times New Roman"/>
                <w:i/>
                <w:sz w:val="20"/>
                <w:szCs w:val="20"/>
              </w:rPr>
            </w:pPr>
            <w:r w:rsidRPr="007B4ED6">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w:t>
            </w:r>
            <w:r w:rsidRPr="007B4ED6">
              <w:rPr>
                <w:rFonts w:ascii="Times New Roman" w:hAnsi="Times New Roman"/>
                <w:sz w:val="24"/>
                <w:szCs w:val="24"/>
                <w:lang w:eastAsia="en-US"/>
              </w:rPr>
              <w:t xml:space="preserve"> громадян </w:t>
            </w:r>
            <w:r w:rsidRPr="007B4ED6">
              <w:rPr>
                <w:rFonts w:ascii="Times New Roman" w:hAnsi="Times New Roman"/>
                <w:color w:val="000000"/>
                <w:sz w:val="24"/>
                <w:szCs w:val="24"/>
                <w:lang w:eastAsia="en-US"/>
              </w:rPr>
              <w:t>Російської Федерації/Республіки Білорусь (крім того, що проживає на території України на законних підставах); юридичн</w:t>
            </w:r>
            <w:r>
              <w:rPr>
                <w:rFonts w:ascii="Times New Roman" w:hAnsi="Times New Roman"/>
                <w:color w:val="000000"/>
                <w:sz w:val="24"/>
                <w:szCs w:val="24"/>
                <w:lang w:eastAsia="en-US"/>
              </w:rPr>
              <w:t>их</w:t>
            </w:r>
            <w:r w:rsidRPr="007B4ED6">
              <w:rPr>
                <w:rFonts w:ascii="Times New Roman" w:hAnsi="Times New Roman"/>
                <w:color w:val="000000"/>
                <w:sz w:val="24"/>
                <w:szCs w:val="24"/>
                <w:lang w:eastAsia="en-US"/>
              </w:rPr>
              <w:t xml:space="preserve"> ос</w:t>
            </w:r>
            <w:r>
              <w:rPr>
                <w:rFonts w:ascii="Times New Roman" w:hAnsi="Times New Roman"/>
                <w:color w:val="000000"/>
                <w:sz w:val="24"/>
                <w:szCs w:val="24"/>
                <w:lang w:eastAsia="en-US"/>
              </w:rPr>
              <w:t>і</w:t>
            </w:r>
            <w:r w:rsidRPr="007B4ED6">
              <w:rPr>
                <w:rFonts w:ascii="Times New Roman" w:hAnsi="Times New Roman"/>
                <w:color w:val="000000"/>
                <w:sz w:val="24"/>
                <w:szCs w:val="24"/>
                <w:lang w:eastAsia="en-US"/>
              </w:rPr>
              <w:t>б, утвореною та зареєстрованою відповідно до законодавства Російської Федерації/Республіки Білорусь; юридичн</w:t>
            </w:r>
            <w:r>
              <w:rPr>
                <w:rFonts w:ascii="Times New Roman" w:hAnsi="Times New Roman"/>
                <w:color w:val="000000"/>
                <w:sz w:val="24"/>
                <w:szCs w:val="24"/>
                <w:lang w:eastAsia="en-US"/>
              </w:rPr>
              <w:t>их</w:t>
            </w:r>
            <w:r w:rsidRPr="007B4ED6">
              <w:rPr>
                <w:rFonts w:ascii="Times New Roman" w:hAnsi="Times New Roman"/>
                <w:color w:val="000000"/>
                <w:sz w:val="24"/>
                <w:szCs w:val="24"/>
                <w:lang w:eastAsia="en-US"/>
              </w:rPr>
              <w:t xml:space="preserve"> ос</w:t>
            </w:r>
            <w:r>
              <w:rPr>
                <w:rFonts w:ascii="Times New Roman" w:hAnsi="Times New Roman"/>
                <w:color w:val="000000"/>
                <w:sz w:val="24"/>
                <w:szCs w:val="24"/>
                <w:lang w:eastAsia="en-US"/>
              </w:rPr>
              <w:t>і</w:t>
            </w:r>
            <w:r w:rsidRPr="007B4ED6">
              <w:rPr>
                <w:rFonts w:ascii="Times New Roman" w:hAnsi="Times New Roman"/>
                <w:color w:val="000000"/>
                <w:sz w:val="24"/>
                <w:szCs w:val="24"/>
                <w:lang w:eastAsia="en-US"/>
              </w:rPr>
              <w:t>б, утворен</w:t>
            </w:r>
            <w:r>
              <w:rPr>
                <w:rFonts w:ascii="Times New Roman" w:hAnsi="Times New Roman"/>
                <w:color w:val="000000"/>
                <w:sz w:val="24"/>
                <w:szCs w:val="24"/>
                <w:lang w:eastAsia="en-US"/>
              </w:rPr>
              <w:t>их</w:t>
            </w:r>
            <w:r w:rsidRPr="007B4ED6">
              <w:rPr>
                <w:rFonts w:ascii="Times New Roman" w:hAnsi="Times New Roman"/>
                <w:color w:val="000000"/>
                <w:sz w:val="24"/>
                <w:szCs w:val="24"/>
                <w:lang w:eastAsia="en-US"/>
              </w:rPr>
              <w:t xml:space="preserve"> та зареєстрован</w:t>
            </w:r>
            <w:r>
              <w:rPr>
                <w:rFonts w:ascii="Times New Roman" w:hAnsi="Times New Roman"/>
                <w:color w:val="000000"/>
                <w:sz w:val="24"/>
                <w:szCs w:val="24"/>
                <w:lang w:eastAsia="en-US"/>
              </w:rPr>
              <w:t>их</w:t>
            </w:r>
            <w:r w:rsidRPr="007B4ED6">
              <w:rPr>
                <w:rFonts w:ascii="Times New Roman" w:hAnsi="Times New Roman"/>
                <w:color w:val="000000"/>
                <w:sz w:val="24"/>
                <w:szCs w:val="24"/>
                <w:lang w:eastAsia="en-US"/>
              </w:rPr>
              <w:t xml:space="preserve">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7B4ED6">
              <w:rPr>
                <w:rFonts w:ascii="Times New Roman" w:hAnsi="Times New Roman"/>
                <w:bCs/>
                <w:color w:val="000000"/>
                <w:sz w:val="24"/>
                <w:szCs w:val="24"/>
                <w:lang w:eastAsia="en-US"/>
              </w:rPr>
              <w:t>(далі — активи)</w:t>
            </w:r>
            <w:r w:rsidRPr="007B4ED6">
              <w:rPr>
                <w:rFonts w:ascii="Times New Roman" w:hAnsi="Times New Roman"/>
                <w:color w:val="000000"/>
                <w:sz w:val="24"/>
                <w:szCs w:val="24"/>
                <w:lang w:eastAsia="en-US"/>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7B4ED6">
              <w:rPr>
                <w:rFonts w:ascii="Times New Roman" w:hAnsi="Times New Roman"/>
                <w:bCs/>
                <w:color w:val="000000"/>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B4ED6">
              <w:rPr>
                <w:rFonts w:ascii="Times New Roman" w:hAnsi="Times New Roman"/>
                <w:color w:val="000000"/>
                <w:sz w:val="24"/>
                <w:szCs w:val="24"/>
                <w:lang w:eastAsia="en-US"/>
              </w:rPr>
              <w:t xml:space="preserve">; або пропонує в тендерній пропозиції товари походженням з Російської </w:t>
            </w:r>
            <w:r w:rsidRPr="007B4ED6">
              <w:rPr>
                <w:rFonts w:ascii="Times New Roman" w:hAnsi="Times New Roman"/>
                <w:color w:val="000000"/>
                <w:sz w:val="24"/>
                <w:szCs w:val="24"/>
                <w:lang w:eastAsia="en-US"/>
              </w:rPr>
              <w:lastRenderedPageBreak/>
              <w:t>Федерації/Республіки Білорусь (за винятком товарів</w:t>
            </w:r>
            <w:r w:rsidRPr="00513AA2">
              <w:rPr>
                <w:rFonts w:ascii="Times New Roman" w:hAnsi="Times New Roman"/>
                <w:color w:val="000000"/>
                <w:sz w:val="28"/>
                <w:szCs w:val="28"/>
                <w:lang w:eastAsia="en-US"/>
              </w:rPr>
              <w:t xml:space="preserve">, </w:t>
            </w:r>
            <w:r w:rsidRPr="007B4ED6">
              <w:rPr>
                <w:rFonts w:ascii="Times New Roman" w:hAnsi="Times New Roman"/>
                <w:color w:val="000000"/>
                <w:sz w:val="24"/>
                <w:szCs w:val="24"/>
                <w:lang w:eastAsia="en-US"/>
              </w:rPr>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w:t>
            </w:r>
            <w:r w:rsidRPr="00513AA2">
              <w:rPr>
                <w:rFonts w:ascii="Times New Roman" w:hAnsi="Times New Roman"/>
                <w:color w:val="000000"/>
                <w:sz w:val="28"/>
                <w:szCs w:val="28"/>
                <w:lang w:eastAsia="en-US"/>
              </w:rPr>
              <w:t xml:space="preserve">, </w:t>
            </w:r>
            <w:r w:rsidRPr="007B4ED6">
              <w:rPr>
                <w:rFonts w:ascii="Times New Roman" w:hAnsi="Times New Roman"/>
                <w:color w:val="000000"/>
                <w:sz w:val="24"/>
                <w:szCs w:val="24"/>
                <w:lang w:eastAsia="en-US"/>
              </w:rPr>
              <w:t>передбачених Законом України “Про публічні закупівлі”, на період дії правового режиму воєнного стану в Україні</w:t>
            </w:r>
            <w:r w:rsidRPr="00513AA2">
              <w:rPr>
                <w:rFonts w:ascii="Times New Roman" w:hAnsi="Times New Roman"/>
                <w:color w:val="000000"/>
                <w:sz w:val="28"/>
                <w:szCs w:val="28"/>
                <w:lang w:eastAsia="en-US"/>
              </w:rPr>
              <w:t xml:space="preserve"> </w:t>
            </w:r>
            <w:r w:rsidRPr="007B4ED6">
              <w:rPr>
                <w:rFonts w:ascii="Times New Roman" w:hAnsi="Times New Roman"/>
                <w:color w:val="000000"/>
                <w:sz w:val="24"/>
                <w:szCs w:val="24"/>
                <w:lang w:eastAsia="en-US"/>
              </w:rPr>
              <w:t>та протягом</w:t>
            </w:r>
            <w:r w:rsidRPr="00513AA2">
              <w:rPr>
                <w:rFonts w:ascii="Times New Roman" w:hAnsi="Times New Roman"/>
                <w:color w:val="000000"/>
                <w:sz w:val="28"/>
                <w:szCs w:val="28"/>
                <w:lang w:eastAsia="en-US"/>
              </w:rPr>
              <w:t xml:space="preserve"> </w:t>
            </w:r>
            <w:r w:rsidRPr="007B4ED6">
              <w:rPr>
                <w:rFonts w:ascii="Times New Roman" w:hAnsi="Times New Roman"/>
                <w:color w:val="000000"/>
                <w:sz w:val="24"/>
                <w:szCs w:val="24"/>
                <w:lang w:eastAsia="en-US"/>
              </w:rPr>
              <w:t>90 днів</w:t>
            </w:r>
            <w:r w:rsidRPr="00513AA2">
              <w:rPr>
                <w:rFonts w:ascii="Times New Roman" w:hAnsi="Times New Roman"/>
                <w:color w:val="000000"/>
                <w:sz w:val="28"/>
                <w:szCs w:val="28"/>
                <w:lang w:eastAsia="en-US"/>
              </w:rPr>
              <w:t xml:space="preserve"> </w:t>
            </w:r>
            <w:r w:rsidRPr="007B4ED6">
              <w:rPr>
                <w:rFonts w:ascii="Times New Roman" w:hAnsi="Times New Roman"/>
                <w:color w:val="000000"/>
                <w:sz w:val="24"/>
                <w:szCs w:val="24"/>
                <w:lang w:eastAsia="en-US"/>
              </w:rPr>
              <w:t xml:space="preserve">з дня його припинення або скасування” (Офіційний вісник України, 2022 р., </w:t>
            </w:r>
            <w:r>
              <w:rPr>
                <w:rFonts w:ascii="Times New Roman" w:hAnsi="Times New Roman"/>
                <w:color w:val="000000"/>
                <w:sz w:val="24"/>
                <w:szCs w:val="24"/>
                <w:lang w:eastAsia="en-US"/>
              </w:rPr>
              <w:t>№ 84, ст. 5176)</w:t>
            </w:r>
          </w:p>
        </w:tc>
      </w:tr>
      <w:tr w:rsidR="007D523F" w14:paraId="2F4927D4" w14:textId="77777777" w:rsidTr="00B744D2">
        <w:trPr>
          <w:trHeight w:val="820"/>
          <w:jc w:val="center"/>
        </w:trPr>
        <w:tc>
          <w:tcPr>
            <w:tcW w:w="705" w:type="dxa"/>
          </w:tcPr>
          <w:p w14:paraId="4787BCDC"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976" w:type="dxa"/>
          </w:tcPr>
          <w:p w14:paraId="3D651DFC"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229" w:type="dxa"/>
            <w:vAlign w:val="center"/>
          </w:tcPr>
          <w:p w14:paraId="6B3C331F" w14:textId="77777777" w:rsidR="007D523F" w:rsidRPr="00176DDC" w:rsidRDefault="00C90393">
            <w:pPr>
              <w:widowControl w:val="0"/>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b/>
                <w:i/>
                <w:sz w:val="24"/>
                <w:szCs w:val="24"/>
              </w:rPr>
              <w:t>Замовник відхиляє тендерну пропозицію</w:t>
            </w:r>
            <w:r w:rsidRPr="00176DDC">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7F821FA6" w14:textId="77777777" w:rsidR="007D523F" w:rsidRPr="00CC1E96" w:rsidRDefault="00C90393" w:rsidP="00CC1E96">
            <w:pPr>
              <w:pStyle w:val="a5"/>
              <w:widowControl w:val="0"/>
              <w:numPr>
                <w:ilvl w:val="0"/>
                <w:numId w:val="28"/>
              </w:numPr>
              <w:spacing w:line="228" w:lineRule="auto"/>
              <w:jc w:val="both"/>
              <w:rPr>
                <w:rFonts w:ascii="Times New Roman" w:eastAsia="Times New Roman" w:hAnsi="Times New Roman" w:cs="Times New Roman"/>
                <w:b/>
                <w:i/>
                <w:sz w:val="24"/>
                <w:szCs w:val="24"/>
              </w:rPr>
            </w:pPr>
            <w:r w:rsidRPr="00CC1E96">
              <w:rPr>
                <w:rFonts w:ascii="Times New Roman" w:eastAsia="Times New Roman" w:hAnsi="Times New Roman" w:cs="Times New Roman"/>
                <w:b/>
                <w:i/>
                <w:sz w:val="24"/>
                <w:szCs w:val="24"/>
              </w:rPr>
              <w:t>учасник процедури закупівлі:</w:t>
            </w:r>
          </w:p>
          <w:p w14:paraId="3E051904" w14:textId="77777777" w:rsidR="00CC1E96" w:rsidRPr="00CC1E96" w:rsidRDefault="00CC1E96" w:rsidP="00CC1E96">
            <w:pPr>
              <w:widowControl w:val="0"/>
              <w:spacing w:line="228" w:lineRule="auto"/>
              <w:jc w:val="both"/>
              <w:rPr>
                <w:rFonts w:ascii="Times New Roman" w:eastAsia="Times New Roman" w:hAnsi="Times New Roman" w:cs="Times New Roman"/>
                <w:sz w:val="24"/>
                <w:szCs w:val="24"/>
              </w:rPr>
            </w:pPr>
            <w:r w:rsidRPr="00CC1E96">
              <w:rPr>
                <w:rFonts w:ascii="Times New Roman" w:eastAsia="Times New Roman" w:hAnsi="Times New Roman" w:cs="Times New Roman"/>
                <w:sz w:val="24"/>
                <w:szCs w:val="24"/>
              </w:rPr>
              <w:t>— підпадає під підстави, встановлені пунктом 47 цих особливостей;</w:t>
            </w:r>
          </w:p>
          <w:p w14:paraId="649D9614" w14:textId="77777777" w:rsidR="007D523F" w:rsidRPr="00176DDC" w:rsidRDefault="00C90393">
            <w:pPr>
              <w:widowControl w:val="0"/>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014E48">
              <w:rPr>
                <w:rFonts w:ascii="Times New Roman" w:eastAsia="Times New Roman" w:hAnsi="Times New Roman" w:cs="Times New Roman"/>
                <w:sz w:val="24"/>
                <w:szCs w:val="24"/>
              </w:rPr>
              <w:t>першим</w:t>
            </w:r>
            <w:r w:rsidRPr="00176DDC">
              <w:rPr>
                <w:rFonts w:ascii="Times New Roman" w:eastAsia="Times New Roman" w:hAnsi="Times New Roman" w:cs="Times New Roman"/>
                <w:sz w:val="24"/>
                <w:szCs w:val="24"/>
              </w:rPr>
              <w:t xml:space="preserve"> пункту </w:t>
            </w:r>
            <w:r w:rsidR="00CC1E96">
              <w:rPr>
                <w:rFonts w:ascii="Times New Roman" w:eastAsia="Times New Roman" w:hAnsi="Times New Roman" w:cs="Times New Roman"/>
                <w:sz w:val="24"/>
                <w:szCs w:val="24"/>
              </w:rPr>
              <w:t>42</w:t>
            </w:r>
            <w:r w:rsidRPr="00176DDC">
              <w:rPr>
                <w:rFonts w:ascii="Times New Roman" w:eastAsia="Times New Roman" w:hAnsi="Times New Roman" w:cs="Times New Roman"/>
                <w:sz w:val="24"/>
                <w:szCs w:val="24"/>
              </w:rPr>
              <w:t xml:space="preserve"> Особливостей;</w:t>
            </w:r>
          </w:p>
          <w:p w14:paraId="0C935F20" w14:textId="77777777" w:rsidR="007D523F" w:rsidRPr="00176DDC" w:rsidRDefault="00C90393">
            <w:pPr>
              <w:widowControl w:val="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0CB50AA5" w14:textId="77777777" w:rsidR="007D523F" w:rsidRPr="00176DDC" w:rsidRDefault="00C90393">
            <w:pPr>
              <w:widowControl w:val="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8662260" w14:textId="77777777" w:rsidR="00CC1E96" w:rsidRDefault="00C90393">
            <w:pPr>
              <w:widowControl w:val="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 </w:t>
            </w:r>
            <w:r w:rsidR="00CC1E96" w:rsidRPr="00CC1E96">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1418CD3" w14:textId="77777777" w:rsidR="00CC1E96" w:rsidRDefault="00C90393">
            <w:pPr>
              <w:widowControl w:val="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 </w:t>
            </w:r>
            <w:r w:rsidR="00CC1E96" w:rsidRPr="00CC1E96">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AC44D39" w14:textId="77777777" w:rsidR="007B4ED6"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w:t>
            </w:r>
            <w:r w:rsidR="007B4ED6">
              <w:t xml:space="preserve"> </w:t>
            </w:r>
            <w:r w:rsidR="007B4ED6" w:rsidRPr="007B4ED6">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w:t>
            </w:r>
            <w:r w:rsidR="007B4ED6" w:rsidRPr="007B4ED6">
              <w:rPr>
                <w:rFonts w:ascii="Times New Roman" w:eastAsia="Times New Roman" w:hAnsi="Times New Roman" w:cs="Times New Roman"/>
                <w:sz w:val="24"/>
                <w:szCs w:val="24"/>
              </w:rPr>
              <w:lastRenderedPageBreak/>
              <w:t>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176DDC">
              <w:rPr>
                <w:rFonts w:ascii="Times New Roman" w:eastAsia="Times New Roman" w:hAnsi="Times New Roman" w:cs="Times New Roman"/>
                <w:sz w:val="24"/>
                <w:szCs w:val="24"/>
              </w:rPr>
              <w:t xml:space="preserve"> </w:t>
            </w:r>
          </w:p>
          <w:p w14:paraId="07D363FE" w14:textId="77777777"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176DDC">
              <w:rPr>
                <w:rFonts w:ascii="Times New Roman" w:eastAsia="Times New Roman" w:hAnsi="Times New Roman" w:cs="Times New Roman"/>
                <w:b/>
                <w:i/>
                <w:sz w:val="24"/>
                <w:szCs w:val="24"/>
              </w:rPr>
              <w:t>2) тендерна пропозиція:</w:t>
            </w:r>
          </w:p>
          <w:p w14:paraId="53AFCA7C" w14:textId="77777777" w:rsidR="00CC1E96"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 </w:t>
            </w:r>
            <w:r w:rsidR="00CC1E96" w:rsidRPr="00CC1E96">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r w:rsidR="00CC1E96">
              <w:rPr>
                <w:rFonts w:ascii="Times New Roman" w:eastAsia="Times New Roman" w:hAnsi="Times New Roman" w:cs="Times New Roman"/>
                <w:sz w:val="24"/>
                <w:szCs w:val="24"/>
              </w:rPr>
              <w:t>;</w:t>
            </w:r>
          </w:p>
          <w:p w14:paraId="19F7CE44" w14:textId="77777777"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є такою, строк дії якої закінчився;</w:t>
            </w:r>
          </w:p>
          <w:p w14:paraId="52B0CAAA" w14:textId="77777777" w:rsidR="00CC1E96"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 </w:t>
            </w:r>
            <w:r w:rsidR="00CC1E96" w:rsidRPr="00CC1E96">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35BABEE" w14:textId="77777777"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EDFB0F0" w14:textId="77777777"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176DDC">
              <w:rPr>
                <w:rFonts w:ascii="Times New Roman" w:eastAsia="Times New Roman" w:hAnsi="Times New Roman" w:cs="Times New Roman"/>
                <w:b/>
                <w:i/>
                <w:sz w:val="24"/>
                <w:szCs w:val="24"/>
              </w:rPr>
              <w:t>3) переможець процедури закупівлі:</w:t>
            </w:r>
          </w:p>
          <w:p w14:paraId="7693BB1B" w14:textId="77777777"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1C7DE56F" w14:textId="77777777" w:rsidR="00CC1E96"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 </w:t>
            </w:r>
            <w:r w:rsidR="00CC1E96" w:rsidRPr="00CC1E96">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4D79916" w14:textId="77777777"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7E189896" w14:textId="77777777" w:rsidR="00BD504D"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 </w:t>
            </w:r>
            <w:r w:rsidR="00BD504D" w:rsidRPr="00BD504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A2AA28" w14:textId="77777777"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176DDC">
              <w:rPr>
                <w:rFonts w:ascii="Times New Roman" w:eastAsia="Times New Roman" w:hAnsi="Times New Roman" w:cs="Times New Roman"/>
                <w:b/>
                <w:i/>
                <w:sz w:val="24"/>
                <w:szCs w:val="24"/>
              </w:rPr>
              <w:t>Замовник може відхилити тендерну пропозицію</w:t>
            </w:r>
            <w:r w:rsidRPr="00176DDC">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176DDC">
              <w:rPr>
                <w:rFonts w:ascii="Times New Roman" w:eastAsia="Times New Roman" w:hAnsi="Times New Roman" w:cs="Times New Roman"/>
                <w:b/>
                <w:i/>
                <w:sz w:val="24"/>
                <w:szCs w:val="24"/>
              </w:rPr>
              <w:t>у разі, коли:</w:t>
            </w:r>
          </w:p>
          <w:p w14:paraId="4B667727" w14:textId="77777777" w:rsidR="00BD504D"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1)  </w:t>
            </w:r>
            <w:r w:rsidR="00BD504D" w:rsidRPr="00BD504D">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F5FCF8" w14:textId="77777777" w:rsidR="00BD504D" w:rsidRDefault="00C90393">
            <w:pPr>
              <w:widowControl w:val="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2) </w:t>
            </w:r>
            <w:r w:rsidR="00BD504D" w:rsidRPr="00BD504D">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BF67BDA" w14:textId="77777777" w:rsidR="00BD504D" w:rsidRDefault="00BD5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D504D">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Pr="00BD504D">
              <w:rPr>
                <w:rFonts w:ascii="Times New Roman" w:eastAsia="Times New Roman" w:hAnsi="Times New Roman" w:cs="Times New Roman"/>
                <w:sz w:val="24"/>
                <w:szCs w:val="24"/>
              </w:rPr>
              <w:lastRenderedPageBreak/>
              <w:t>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9FA3828" w14:textId="77777777" w:rsidR="007D523F" w:rsidRDefault="00BD504D" w:rsidP="00BD5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D504D">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D504D">
              <w:rPr>
                <w:rFonts w:ascii="Times New Roman" w:eastAsia="Times New Roman" w:hAnsi="Times New Roman" w:cs="Times New Roman"/>
                <w:b/>
                <w:i/>
                <w:sz w:val="24"/>
                <w:szCs w:val="24"/>
              </w:rPr>
              <w:t>не пізніш як через чотири дні</w:t>
            </w:r>
            <w:r w:rsidRPr="00BD504D">
              <w:rPr>
                <w:rFonts w:ascii="Times New Roman" w:eastAsia="Times New Roman" w:hAnsi="Times New Roman" w:cs="Times New Roman"/>
                <w:sz w:val="24"/>
                <w:szCs w:val="24"/>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D523F" w14:paraId="558782ED" w14:textId="77777777" w:rsidTr="000579ED">
        <w:trPr>
          <w:trHeight w:val="472"/>
          <w:jc w:val="center"/>
        </w:trPr>
        <w:tc>
          <w:tcPr>
            <w:tcW w:w="10910" w:type="dxa"/>
            <w:gridSpan w:val="3"/>
            <w:vAlign w:val="center"/>
          </w:tcPr>
          <w:p w14:paraId="2489CCEE"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D523F" w14:paraId="24965B6D" w14:textId="77777777" w:rsidTr="00B744D2">
        <w:trPr>
          <w:trHeight w:val="536"/>
          <w:jc w:val="center"/>
        </w:trPr>
        <w:tc>
          <w:tcPr>
            <w:tcW w:w="705" w:type="dxa"/>
          </w:tcPr>
          <w:p w14:paraId="4AB6AE57"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6" w:type="dxa"/>
          </w:tcPr>
          <w:p w14:paraId="5D4B1D30" w14:textId="77777777" w:rsidR="007D523F" w:rsidRDefault="00C9039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229" w:type="dxa"/>
            <w:vAlign w:val="center"/>
          </w:tcPr>
          <w:p w14:paraId="25ABB59F" w14:textId="77777777" w:rsidR="007D523F" w:rsidRDefault="00C9039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47635FEA"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4A6374F7"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48B0337"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4074CDE"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71CAC19"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20337E9" w14:textId="77777777" w:rsidR="007D523F" w:rsidRDefault="00C9039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6084D702"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6339611C"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2B4F52E7" w14:textId="77777777" w:rsidR="007D523F" w:rsidRDefault="00BD5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039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D2C38B1" w14:textId="77777777" w:rsidR="007D523F" w:rsidRDefault="00BD5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0393">
              <w:rPr>
                <w:rFonts w:ascii="Times New Roman" w:eastAsia="Times New Roman" w:hAnsi="Times New Roman" w:cs="Times New Roman"/>
                <w:sz w:val="24"/>
                <w:szCs w:val="24"/>
              </w:rPr>
              <w:t>Відкриті торги можуть бути відмінені частково (за лотом).</w:t>
            </w:r>
          </w:p>
          <w:p w14:paraId="4487B0CC"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D523F" w14:paraId="74E531E4" w14:textId="77777777" w:rsidTr="00B744D2">
        <w:trPr>
          <w:trHeight w:val="536"/>
          <w:jc w:val="center"/>
        </w:trPr>
        <w:tc>
          <w:tcPr>
            <w:tcW w:w="705" w:type="dxa"/>
          </w:tcPr>
          <w:p w14:paraId="373E2BDB"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6" w:type="dxa"/>
          </w:tcPr>
          <w:p w14:paraId="6725406E"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229" w:type="dxa"/>
            <w:vAlign w:val="center"/>
          </w:tcPr>
          <w:p w14:paraId="1B25ADEE" w14:textId="77777777"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w:t>
            </w:r>
            <w:r>
              <w:rPr>
                <w:rFonts w:ascii="Times New Roman" w:eastAsia="Times New Roman" w:hAnsi="Times New Roman" w:cs="Times New Roman"/>
                <w:sz w:val="24"/>
                <w:szCs w:val="24"/>
                <w:highlight w:val="white"/>
              </w:rPr>
              <w:lastRenderedPageBreak/>
              <w:t xml:space="preserve">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F8E4181" w14:textId="77777777"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F73B49F"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D523F" w14:paraId="2DA64AB3" w14:textId="77777777" w:rsidTr="00B744D2">
        <w:trPr>
          <w:trHeight w:val="1119"/>
          <w:jc w:val="center"/>
        </w:trPr>
        <w:tc>
          <w:tcPr>
            <w:tcW w:w="705" w:type="dxa"/>
          </w:tcPr>
          <w:p w14:paraId="17B7FAE1"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976" w:type="dxa"/>
          </w:tcPr>
          <w:p w14:paraId="082057BE" w14:textId="77777777" w:rsidR="007D523F" w:rsidRDefault="00F562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w:t>
            </w:r>
            <w:r w:rsidR="00C90393">
              <w:rPr>
                <w:rFonts w:ascii="Times New Roman" w:eastAsia="Times New Roman" w:hAnsi="Times New Roman" w:cs="Times New Roman"/>
                <w:b/>
                <w:color w:val="000000"/>
                <w:sz w:val="24"/>
                <w:szCs w:val="24"/>
              </w:rPr>
              <w:t xml:space="preserve"> договору про закупівлю</w:t>
            </w:r>
          </w:p>
        </w:tc>
        <w:tc>
          <w:tcPr>
            <w:tcW w:w="7229" w:type="dxa"/>
            <w:vAlign w:val="center"/>
          </w:tcPr>
          <w:p w14:paraId="61BDFA8B" w14:textId="5456D465" w:rsidR="002F0974" w:rsidRPr="002F0974" w:rsidRDefault="002F0974" w:rsidP="002F0974">
            <w:pPr>
              <w:widowControl w:val="0"/>
              <w:ind w:right="120"/>
              <w:jc w:val="both"/>
              <w:rPr>
                <w:rFonts w:ascii="Times New Roman" w:eastAsia="Times New Roman" w:hAnsi="Times New Roman" w:cs="Times New Roman"/>
                <w:color w:val="000000"/>
                <w:sz w:val="24"/>
                <w:szCs w:val="24"/>
              </w:rPr>
            </w:pPr>
            <w:r w:rsidRPr="002F0974">
              <w:rPr>
                <w:rFonts w:ascii="Times New Roman" w:eastAsia="Times New Roman" w:hAnsi="Times New Roman" w:cs="Times New Roman"/>
                <w:color w:val="000000"/>
                <w:sz w:val="24"/>
                <w:szCs w:val="24"/>
              </w:rPr>
              <w:t>Проєкт договору про закупівлю виклад</w:t>
            </w:r>
            <w:r>
              <w:rPr>
                <w:rFonts w:ascii="Times New Roman" w:eastAsia="Times New Roman" w:hAnsi="Times New Roman" w:cs="Times New Roman"/>
                <w:color w:val="000000"/>
                <w:sz w:val="24"/>
                <w:szCs w:val="24"/>
              </w:rPr>
              <w:t>ено в Додатку 3</w:t>
            </w:r>
            <w:r w:rsidRPr="002F0974">
              <w:rPr>
                <w:rFonts w:ascii="Times New Roman" w:eastAsia="Times New Roman" w:hAnsi="Times New Roman" w:cs="Times New Roman"/>
                <w:color w:val="000000"/>
                <w:sz w:val="24"/>
                <w:szCs w:val="24"/>
              </w:rPr>
              <w:t xml:space="preserve"> до цієї тендерної документації.</w:t>
            </w:r>
          </w:p>
          <w:p w14:paraId="5041892D" w14:textId="6720925B" w:rsidR="002F0974" w:rsidRPr="002F0974" w:rsidRDefault="002F0974" w:rsidP="002F0974">
            <w:pPr>
              <w:widowControl w:val="0"/>
              <w:ind w:right="120"/>
              <w:jc w:val="both"/>
              <w:rPr>
                <w:rFonts w:ascii="Times New Roman" w:eastAsia="Times New Roman" w:hAnsi="Times New Roman" w:cs="Times New Roman"/>
                <w:color w:val="000000"/>
                <w:sz w:val="24"/>
                <w:szCs w:val="24"/>
              </w:rPr>
            </w:pPr>
            <w:r w:rsidRPr="002F0974">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w:t>
            </w:r>
            <w:r>
              <w:rPr>
                <w:rFonts w:ascii="Times New Roman" w:eastAsia="Times New Roman" w:hAnsi="Times New Roman" w:cs="Times New Roman"/>
                <w:color w:val="000000"/>
                <w:sz w:val="24"/>
                <w:szCs w:val="24"/>
              </w:rPr>
              <w:t>визначені строки.</w:t>
            </w:r>
          </w:p>
          <w:p w14:paraId="7CFA694B" w14:textId="7D3865A6" w:rsidR="007D523F" w:rsidRDefault="002F0974" w:rsidP="002F0974">
            <w:pPr>
              <w:widowControl w:val="0"/>
              <w:jc w:val="both"/>
              <w:rPr>
                <w:rFonts w:ascii="Times New Roman" w:eastAsia="Times New Roman" w:hAnsi="Times New Roman" w:cs="Times New Roman"/>
                <w:i/>
                <w:sz w:val="24"/>
                <w:szCs w:val="24"/>
                <w:highlight w:val="white"/>
              </w:rPr>
            </w:pPr>
            <w:r w:rsidRPr="002F0974">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D523F" w14:paraId="3BDB97EC" w14:textId="77777777" w:rsidTr="00B744D2">
        <w:trPr>
          <w:trHeight w:val="2100"/>
          <w:jc w:val="center"/>
        </w:trPr>
        <w:tc>
          <w:tcPr>
            <w:tcW w:w="705" w:type="dxa"/>
          </w:tcPr>
          <w:p w14:paraId="5F8C7098"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6" w:type="dxa"/>
          </w:tcPr>
          <w:p w14:paraId="29C86092"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229" w:type="dxa"/>
            <w:vAlign w:val="center"/>
          </w:tcPr>
          <w:p w14:paraId="072D835B" w14:textId="77777777" w:rsidR="007D523F" w:rsidRPr="00176DDC"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w:t>
            </w:r>
            <w:r w:rsidRPr="00176DDC">
              <w:rPr>
                <w:rFonts w:ascii="Times New Roman" w:eastAsia="Times New Roman" w:hAnsi="Times New Roman" w:cs="Times New Roman"/>
                <w:sz w:val="24"/>
                <w:szCs w:val="24"/>
              </w:rPr>
              <w:t xml:space="preserve">Господарського кодексів України з урахуванням положень статті 41 Закону, крім частин </w:t>
            </w:r>
            <w:r w:rsidR="00D44367">
              <w:rPr>
                <w:rFonts w:ascii="Times New Roman" w:eastAsia="Times New Roman" w:hAnsi="Times New Roman" w:cs="Times New Roman"/>
                <w:sz w:val="24"/>
                <w:szCs w:val="24"/>
              </w:rPr>
              <w:t>другої</w:t>
            </w:r>
            <w:r w:rsidRPr="00176DDC">
              <w:rPr>
                <w:rFonts w:ascii="Times New Roman" w:eastAsia="Times New Roman" w:hAnsi="Times New Roman" w:cs="Times New Roman"/>
                <w:sz w:val="24"/>
                <w:szCs w:val="24"/>
              </w:rPr>
              <w:t xml:space="preserve"> – п’ятої, сьомої – дев’ятої статті 41 Закону, та Особливостей.</w:t>
            </w:r>
          </w:p>
          <w:p w14:paraId="7814E404" w14:textId="77777777" w:rsidR="007D523F" w:rsidRPr="00176DDC" w:rsidRDefault="00C90393">
            <w:pPr>
              <w:widowControl w:val="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Істотними умовами договору про закупівлю </w:t>
            </w:r>
            <w:r>
              <w:rPr>
                <w:rFonts w:ascii="Times New Roman" w:eastAsia="Times New Roman" w:hAnsi="Times New Roman" w:cs="Times New Roman"/>
                <w:sz w:val="24"/>
                <w:szCs w:val="24"/>
              </w:rPr>
              <w:t xml:space="preserve">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w:t>
            </w:r>
            <w:r w:rsidRPr="00176DDC">
              <w:rPr>
                <w:rFonts w:ascii="Times New Roman" w:eastAsia="Times New Roman" w:hAnsi="Times New Roman" w:cs="Times New Roman"/>
                <w:sz w:val="24"/>
                <w:szCs w:val="24"/>
              </w:rPr>
              <w:t>Господарського та Цивільного кодексів.</w:t>
            </w:r>
          </w:p>
          <w:p w14:paraId="547C62DD" w14:textId="77777777" w:rsidR="007D523F" w:rsidRPr="00176DDC" w:rsidRDefault="00C90393">
            <w:pPr>
              <w:widowControl w:val="0"/>
              <w:pBdr>
                <w:top w:val="nil"/>
                <w:left w:val="nil"/>
                <w:bottom w:val="nil"/>
                <w:right w:val="nil"/>
                <w:between w:val="nil"/>
              </w:pBdr>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D44367">
              <w:rPr>
                <w:rFonts w:ascii="Times New Roman" w:eastAsia="Times New Roman" w:hAnsi="Times New Roman" w:cs="Times New Roman"/>
                <w:sz w:val="24"/>
                <w:szCs w:val="24"/>
              </w:rPr>
              <w:t xml:space="preserve"> у тому числі за результатами електронного аукціону, </w:t>
            </w:r>
            <w:r w:rsidRPr="00176DDC">
              <w:rPr>
                <w:rFonts w:ascii="Times New Roman" w:eastAsia="Times New Roman" w:hAnsi="Times New Roman" w:cs="Times New Roman"/>
                <w:sz w:val="24"/>
                <w:szCs w:val="24"/>
              </w:rPr>
              <w:t xml:space="preserve"> крім випадків:</w:t>
            </w:r>
          </w:p>
          <w:p w14:paraId="42E9AA67" w14:textId="77777777" w:rsidR="007D523F" w:rsidRPr="00176DDC" w:rsidRDefault="00C90393">
            <w:pPr>
              <w:widowControl w:val="0"/>
              <w:pBdr>
                <w:top w:val="nil"/>
                <w:left w:val="nil"/>
                <w:bottom w:val="nil"/>
                <w:right w:val="nil"/>
                <w:between w:val="nil"/>
              </w:pBdr>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визначення грошового еквівалента зобов’язання в іноземній валюті;</w:t>
            </w:r>
          </w:p>
          <w:p w14:paraId="193AFD66" w14:textId="77777777" w:rsidR="007D523F" w:rsidRPr="00176DDC" w:rsidRDefault="00C90393">
            <w:pPr>
              <w:widowControl w:val="0"/>
              <w:pBdr>
                <w:top w:val="nil"/>
                <w:left w:val="nil"/>
                <w:bottom w:val="nil"/>
                <w:right w:val="nil"/>
                <w:between w:val="nil"/>
              </w:pBdr>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717EC94" w14:textId="77777777" w:rsidR="007D523F" w:rsidRDefault="00C90393" w:rsidP="00176D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76DD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176DDC" w:rsidRPr="00176DDC">
              <w:rPr>
                <w:rFonts w:ascii="Times New Roman" w:eastAsia="Times New Roman" w:hAnsi="Times New Roman" w:cs="Times New Roman"/>
                <w:sz w:val="24"/>
                <w:szCs w:val="24"/>
              </w:rPr>
              <w:t>.</w:t>
            </w:r>
          </w:p>
        </w:tc>
      </w:tr>
      <w:tr w:rsidR="007D523F" w14:paraId="711518BD" w14:textId="77777777" w:rsidTr="00B744D2">
        <w:trPr>
          <w:trHeight w:val="388"/>
          <w:jc w:val="center"/>
        </w:trPr>
        <w:tc>
          <w:tcPr>
            <w:tcW w:w="705" w:type="dxa"/>
          </w:tcPr>
          <w:p w14:paraId="72600E60"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6" w:type="dxa"/>
          </w:tcPr>
          <w:p w14:paraId="6A146A50"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229" w:type="dxa"/>
            <w:vAlign w:val="center"/>
          </w:tcPr>
          <w:p w14:paraId="2C3F7F91" w14:textId="77777777" w:rsidR="007D523F" w:rsidRPr="00176DDC" w:rsidRDefault="00C90393">
            <w:pPr>
              <w:widowControl w:val="0"/>
              <w:ind w:right="12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Забезпечення виконання договору про закупівлю не вимагається.</w:t>
            </w:r>
          </w:p>
          <w:p w14:paraId="1B0DA4DC" w14:textId="77777777" w:rsidR="007D523F" w:rsidRDefault="007D523F">
            <w:pPr>
              <w:widowControl w:val="0"/>
              <w:ind w:right="120"/>
              <w:jc w:val="both"/>
              <w:rPr>
                <w:rFonts w:ascii="Times New Roman" w:eastAsia="Times New Roman" w:hAnsi="Times New Roman" w:cs="Times New Roman"/>
                <w:sz w:val="24"/>
                <w:szCs w:val="24"/>
              </w:rPr>
            </w:pPr>
          </w:p>
          <w:p w14:paraId="757A54D3" w14:textId="77777777" w:rsidR="007D523F" w:rsidRDefault="007D523F">
            <w:pPr>
              <w:widowControl w:val="0"/>
              <w:jc w:val="both"/>
              <w:rPr>
                <w:rFonts w:ascii="Times New Roman" w:eastAsia="Times New Roman" w:hAnsi="Times New Roman" w:cs="Times New Roman"/>
                <w:sz w:val="24"/>
                <w:szCs w:val="24"/>
              </w:rPr>
            </w:pPr>
          </w:p>
        </w:tc>
      </w:tr>
    </w:tbl>
    <w:p w14:paraId="5162EEB0" w14:textId="7B93FA7F" w:rsidR="007D523F" w:rsidRDefault="00C90393">
      <w:pPr>
        <w:widowControl w:val="0"/>
        <w:spacing w:after="0" w:line="240" w:lineRule="auto"/>
        <w:jc w:val="both"/>
        <w:rPr>
          <w:rFonts w:ascii="Times New Roman" w:eastAsia="Times New Roman" w:hAnsi="Times New Roman" w:cs="Times New Roman"/>
          <w:sz w:val="24"/>
          <w:szCs w:val="24"/>
          <w:highlight w:val="white"/>
        </w:rPr>
      </w:pPr>
      <w:bookmarkStart w:id="7" w:name="_heading=h.2s8eyo1" w:colFirst="0" w:colLast="0"/>
      <w:bookmarkEnd w:id="7"/>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002F0974">
        <w:rPr>
          <w:rFonts w:ascii="Times New Roman" w:eastAsia="Times New Roman" w:hAnsi="Times New Roman" w:cs="Times New Roman"/>
          <w:sz w:val="24"/>
          <w:szCs w:val="24"/>
          <w:highlight w:val="white"/>
        </w:rPr>
        <w:t>Кваліфікаційні критерії</w:t>
      </w:r>
    </w:p>
    <w:p w14:paraId="5B6BC2A8" w14:textId="76FDC14F" w:rsidR="003E1FF5" w:rsidRDefault="00C90393" w:rsidP="003E1FF5">
      <w:pPr>
        <w:widowControl w:val="0"/>
        <w:spacing w:after="0" w:line="240" w:lineRule="auto"/>
        <w:jc w:val="both"/>
        <w:rPr>
          <w:highlight w:val="white"/>
        </w:rPr>
      </w:pPr>
      <w:r>
        <w:rPr>
          <w:rFonts w:ascii="Times New Roman" w:eastAsia="Times New Roman" w:hAnsi="Times New Roman" w:cs="Times New Roman"/>
          <w:sz w:val="24"/>
          <w:szCs w:val="24"/>
          <w:highlight w:val="white"/>
        </w:rPr>
        <w:t xml:space="preserve">                                               </w:t>
      </w:r>
      <w:r w:rsidR="004228DB">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 xml:space="preserve">2. Додаток 2 до тендерної документації </w:t>
      </w:r>
      <w:r w:rsidR="002F0974">
        <w:rPr>
          <w:rFonts w:ascii="Times New Roman" w:eastAsia="Times New Roman" w:hAnsi="Times New Roman" w:cs="Times New Roman"/>
          <w:sz w:val="24"/>
          <w:szCs w:val="24"/>
          <w:highlight w:val="white"/>
        </w:rPr>
        <w:t>Технічні вимоги</w:t>
      </w:r>
      <w:r>
        <w:rPr>
          <w:highlight w:val="white"/>
        </w:rPr>
        <w:t xml:space="preserve"> </w:t>
      </w:r>
    </w:p>
    <w:p w14:paraId="50179660" w14:textId="7FEDF88B" w:rsidR="00A64A75" w:rsidRDefault="00C90393" w:rsidP="00A64A75">
      <w:pPr>
        <w:widowControl w:val="0"/>
        <w:spacing w:after="0" w:line="240" w:lineRule="auto"/>
        <w:ind w:left="2160" w:firstLine="720"/>
        <w:jc w:val="both"/>
        <w:rPr>
          <w:rFonts w:ascii="Times New Roman" w:eastAsia="Times New Roman" w:hAnsi="Times New Roman" w:cs="Times New Roman"/>
          <w:sz w:val="24"/>
          <w:szCs w:val="24"/>
          <w:highlight w:val="white"/>
        </w:rPr>
      </w:pPr>
      <w:r w:rsidRPr="003E1FF5">
        <w:rPr>
          <w:rFonts w:ascii="Times New Roman" w:eastAsia="Times New Roman" w:hAnsi="Times New Roman" w:cs="Times New Roman"/>
          <w:sz w:val="24"/>
          <w:szCs w:val="24"/>
          <w:highlight w:val="white"/>
        </w:rPr>
        <w:t xml:space="preserve">3. Додаток 3 до тендерної документації </w:t>
      </w:r>
      <w:r w:rsidR="002F0974">
        <w:rPr>
          <w:rFonts w:ascii="Times New Roman" w:eastAsia="Times New Roman" w:hAnsi="Times New Roman" w:cs="Times New Roman"/>
          <w:sz w:val="24"/>
          <w:szCs w:val="24"/>
          <w:highlight w:val="white"/>
        </w:rPr>
        <w:t>Проект договору</w:t>
      </w:r>
    </w:p>
    <w:p w14:paraId="33F0B791" w14:textId="6764EEA5" w:rsidR="004228DB" w:rsidRDefault="004228DB" w:rsidP="007C0EA6">
      <w:pPr>
        <w:widowControl w:val="0"/>
        <w:spacing w:after="0" w:line="240" w:lineRule="auto"/>
        <w:ind w:left="2160" w:firstLine="720"/>
        <w:jc w:val="both"/>
        <w:rPr>
          <w:rFonts w:ascii="Times New Roman" w:eastAsia="Times New Roman" w:hAnsi="Times New Roman" w:cs="Times New Roman"/>
          <w:sz w:val="24"/>
          <w:szCs w:val="24"/>
        </w:rPr>
      </w:pPr>
      <w:r w:rsidRPr="00A64A75">
        <w:rPr>
          <w:rFonts w:ascii="Times New Roman" w:eastAsia="Times New Roman" w:hAnsi="Times New Roman" w:cs="Times New Roman"/>
          <w:sz w:val="24"/>
          <w:szCs w:val="24"/>
          <w:highlight w:val="white"/>
        </w:rPr>
        <w:t>4. Додаток 4 до тендерної документації</w:t>
      </w:r>
      <w:r w:rsidR="002F0974">
        <w:rPr>
          <w:rFonts w:ascii="Times New Roman" w:eastAsia="Times New Roman" w:hAnsi="Times New Roman" w:cs="Times New Roman"/>
          <w:sz w:val="24"/>
          <w:szCs w:val="24"/>
        </w:rPr>
        <w:t xml:space="preserve"> Тендерна пропозиція</w:t>
      </w:r>
    </w:p>
    <w:p w14:paraId="4048DBDB" w14:textId="5CF7A3F0" w:rsidR="002F0974" w:rsidRDefault="002F0974" w:rsidP="002F0974">
      <w:pPr>
        <w:widowControl w:val="0"/>
        <w:spacing w:after="0" w:line="240" w:lineRule="auto"/>
        <w:ind w:left="2160" w:firstLine="720"/>
        <w:jc w:val="both"/>
        <w:rPr>
          <w:rFonts w:ascii="Times New Roman" w:eastAsia="Times New Roman" w:hAnsi="Times New Roman" w:cs="Times New Roman"/>
          <w:sz w:val="24"/>
          <w:szCs w:val="24"/>
          <w:lang w:val="ru-RU"/>
        </w:rPr>
      </w:pPr>
      <w:r w:rsidRPr="00A64A75">
        <w:rPr>
          <w:rFonts w:ascii="Times New Roman" w:eastAsia="Times New Roman" w:hAnsi="Times New Roman" w:cs="Times New Roman"/>
          <w:sz w:val="24"/>
          <w:szCs w:val="24"/>
          <w:highlight w:val="white"/>
        </w:rPr>
        <w:t xml:space="preserve">4. Додаток </w:t>
      </w:r>
      <w:r>
        <w:rPr>
          <w:rFonts w:ascii="Times New Roman" w:eastAsia="Times New Roman" w:hAnsi="Times New Roman" w:cs="Times New Roman"/>
          <w:sz w:val="24"/>
          <w:szCs w:val="24"/>
          <w:highlight w:val="white"/>
        </w:rPr>
        <w:t>5</w:t>
      </w:r>
      <w:r w:rsidRPr="00A64A75">
        <w:rPr>
          <w:rFonts w:ascii="Times New Roman" w:eastAsia="Times New Roman" w:hAnsi="Times New Roman" w:cs="Times New Roman"/>
          <w:sz w:val="24"/>
          <w:szCs w:val="24"/>
          <w:highlight w:val="white"/>
        </w:rPr>
        <w:t xml:space="preserve"> до тендерної документації</w:t>
      </w:r>
      <w:r w:rsidRPr="002F0974">
        <w:t xml:space="preserve"> </w:t>
      </w:r>
      <w:r w:rsidRPr="002F0974">
        <w:rPr>
          <w:rFonts w:ascii="Times New Roman" w:eastAsia="Times New Roman" w:hAnsi="Times New Roman" w:cs="Times New Roman"/>
          <w:sz w:val="24"/>
          <w:szCs w:val="24"/>
        </w:rPr>
        <w:t>Акт ознайомлення з об`єктом</w:t>
      </w:r>
    </w:p>
    <w:p w14:paraId="1D86326A" w14:textId="77777777" w:rsidR="002F0974" w:rsidRDefault="002F0974" w:rsidP="007C0EA6">
      <w:pPr>
        <w:widowControl w:val="0"/>
        <w:spacing w:after="0" w:line="240" w:lineRule="auto"/>
        <w:ind w:left="2160" w:firstLine="720"/>
        <w:jc w:val="both"/>
        <w:rPr>
          <w:rFonts w:ascii="Times New Roman" w:eastAsia="Times New Roman" w:hAnsi="Times New Roman" w:cs="Times New Roman"/>
          <w:sz w:val="24"/>
          <w:szCs w:val="24"/>
          <w:lang w:val="ru-RU"/>
        </w:rPr>
      </w:pPr>
    </w:p>
    <w:sectPr w:rsidR="002F0974" w:rsidSect="00F9123F">
      <w:headerReference w:type="default" r:id="rId15"/>
      <w:footerReference w:type="default" r:id="rId16"/>
      <w:headerReference w:type="first" r:id="rId17"/>
      <w:pgSz w:w="11906" w:h="16838"/>
      <w:pgMar w:top="851" w:right="566" w:bottom="426" w:left="85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38599" w14:textId="77777777" w:rsidR="00057D92" w:rsidRDefault="00057D92">
      <w:pPr>
        <w:spacing w:after="0" w:line="240" w:lineRule="auto"/>
      </w:pPr>
      <w:r>
        <w:separator/>
      </w:r>
    </w:p>
  </w:endnote>
  <w:endnote w:type="continuationSeparator" w:id="0">
    <w:p w14:paraId="71301BA0" w14:textId="77777777" w:rsidR="00057D92" w:rsidRDefault="00057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2BDE1" w14:textId="77777777" w:rsidR="001C1FF0" w:rsidRDefault="001C1FF0">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A6DCD" w14:textId="77777777" w:rsidR="00057D92" w:rsidRDefault="00057D92">
      <w:pPr>
        <w:spacing w:after="0" w:line="240" w:lineRule="auto"/>
      </w:pPr>
      <w:r>
        <w:separator/>
      </w:r>
    </w:p>
  </w:footnote>
  <w:footnote w:type="continuationSeparator" w:id="0">
    <w:p w14:paraId="6B5C4B7A" w14:textId="77777777" w:rsidR="00057D92" w:rsidRDefault="00057D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95BCE" w14:textId="77777777" w:rsidR="001C1FF0" w:rsidRDefault="001C1FF0">
    <w:pPr>
      <w:jc w:val="right"/>
    </w:pPr>
    <w:r>
      <w:fldChar w:fldCharType="begin"/>
    </w:r>
    <w:r>
      <w:instrText>PAGE</w:instrText>
    </w:r>
    <w:r>
      <w:fldChar w:fldCharType="separate"/>
    </w:r>
    <w:r w:rsidR="005A2616">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A7C3B" w14:textId="77777777" w:rsidR="001C1FF0" w:rsidRDefault="001C1FF0">
    <w:pPr>
      <w:jc w:val="right"/>
    </w:pPr>
    <w:r>
      <w:fldChar w:fldCharType="begin"/>
    </w:r>
    <w:r>
      <w:instrText>PAGE</w:instrText>
    </w:r>
    <w:r>
      <w:fldChar w:fldCharType="separate"/>
    </w:r>
    <w:r w:rsidR="00C73B14">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176D"/>
    <w:multiLevelType w:val="hybridMultilevel"/>
    <w:tmpl w:val="D9F64E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AD95C17"/>
    <w:multiLevelType w:val="hybridMultilevel"/>
    <w:tmpl w:val="962C9D54"/>
    <w:lvl w:ilvl="0" w:tplc="822A1358">
      <w:start w:val="1"/>
      <w:numFmt w:val="bullet"/>
      <w:lvlText w:val="-"/>
      <w:lvlJc w:val="left"/>
      <w:pPr>
        <w:ind w:left="387" w:hanging="360"/>
      </w:pPr>
      <w:rPr>
        <w:rFonts w:ascii="Times New Roman" w:eastAsia="Times New Roman" w:hAnsi="Times New Roman" w:cs="Times New Roman" w:hint="default"/>
      </w:rPr>
    </w:lvl>
    <w:lvl w:ilvl="1" w:tplc="04220003" w:tentative="1">
      <w:start w:val="1"/>
      <w:numFmt w:val="bullet"/>
      <w:lvlText w:val="o"/>
      <w:lvlJc w:val="left"/>
      <w:pPr>
        <w:ind w:left="1107" w:hanging="360"/>
      </w:pPr>
      <w:rPr>
        <w:rFonts w:ascii="Courier New" w:hAnsi="Courier New" w:cs="Courier New" w:hint="default"/>
      </w:rPr>
    </w:lvl>
    <w:lvl w:ilvl="2" w:tplc="04220005" w:tentative="1">
      <w:start w:val="1"/>
      <w:numFmt w:val="bullet"/>
      <w:lvlText w:val=""/>
      <w:lvlJc w:val="left"/>
      <w:pPr>
        <w:ind w:left="1827" w:hanging="360"/>
      </w:pPr>
      <w:rPr>
        <w:rFonts w:ascii="Wingdings" w:hAnsi="Wingdings" w:hint="default"/>
      </w:rPr>
    </w:lvl>
    <w:lvl w:ilvl="3" w:tplc="04220001" w:tentative="1">
      <w:start w:val="1"/>
      <w:numFmt w:val="bullet"/>
      <w:lvlText w:val=""/>
      <w:lvlJc w:val="left"/>
      <w:pPr>
        <w:ind w:left="2547" w:hanging="360"/>
      </w:pPr>
      <w:rPr>
        <w:rFonts w:ascii="Symbol" w:hAnsi="Symbol" w:hint="default"/>
      </w:rPr>
    </w:lvl>
    <w:lvl w:ilvl="4" w:tplc="04220003" w:tentative="1">
      <w:start w:val="1"/>
      <w:numFmt w:val="bullet"/>
      <w:lvlText w:val="o"/>
      <w:lvlJc w:val="left"/>
      <w:pPr>
        <w:ind w:left="3267" w:hanging="360"/>
      </w:pPr>
      <w:rPr>
        <w:rFonts w:ascii="Courier New" w:hAnsi="Courier New" w:cs="Courier New" w:hint="default"/>
      </w:rPr>
    </w:lvl>
    <w:lvl w:ilvl="5" w:tplc="04220005" w:tentative="1">
      <w:start w:val="1"/>
      <w:numFmt w:val="bullet"/>
      <w:lvlText w:val=""/>
      <w:lvlJc w:val="left"/>
      <w:pPr>
        <w:ind w:left="3987" w:hanging="360"/>
      </w:pPr>
      <w:rPr>
        <w:rFonts w:ascii="Wingdings" w:hAnsi="Wingdings" w:hint="default"/>
      </w:rPr>
    </w:lvl>
    <w:lvl w:ilvl="6" w:tplc="04220001" w:tentative="1">
      <w:start w:val="1"/>
      <w:numFmt w:val="bullet"/>
      <w:lvlText w:val=""/>
      <w:lvlJc w:val="left"/>
      <w:pPr>
        <w:ind w:left="4707" w:hanging="360"/>
      </w:pPr>
      <w:rPr>
        <w:rFonts w:ascii="Symbol" w:hAnsi="Symbol" w:hint="default"/>
      </w:rPr>
    </w:lvl>
    <w:lvl w:ilvl="7" w:tplc="04220003" w:tentative="1">
      <w:start w:val="1"/>
      <w:numFmt w:val="bullet"/>
      <w:lvlText w:val="o"/>
      <w:lvlJc w:val="left"/>
      <w:pPr>
        <w:ind w:left="5427" w:hanging="360"/>
      </w:pPr>
      <w:rPr>
        <w:rFonts w:ascii="Courier New" w:hAnsi="Courier New" w:cs="Courier New" w:hint="default"/>
      </w:rPr>
    </w:lvl>
    <w:lvl w:ilvl="8" w:tplc="04220005" w:tentative="1">
      <w:start w:val="1"/>
      <w:numFmt w:val="bullet"/>
      <w:lvlText w:val=""/>
      <w:lvlJc w:val="left"/>
      <w:pPr>
        <w:ind w:left="6147" w:hanging="360"/>
      </w:pPr>
      <w:rPr>
        <w:rFonts w:ascii="Wingdings" w:hAnsi="Wingdings" w:hint="default"/>
      </w:rPr>
    </w:lvl>
  </w:abstractNum>
  <w:abstractNum w:abstractNumId="2">
    <w:nsid w:val="0E987FDC"/>
    <w:multiLevelType w:val="hybridMultilevel"/>
    <w:tmpl w:val="21ECCB46"/>
    <w:lvl w:ilvl="0" w:tplc="0419000F">
      <w:start w:val="1"/>
      <w:numFmt w:val="decimal"/>
      <w:lvlText w:val="%1."/>
      <w:lvlJc w:val="left"/>
      <w:pPr>
        <w:ind w:left="720" w:hanging="360"/>
      </w:pPr>
      <w:rPr>
        <w:rFonts w:cs="Times New Roman"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6954E9"/>
    <w:multiLevelType w:val="hybridMultilevel"/>
    <w:tmpl w:val="EDE6124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7BE1313"/>
    <w:multiLevelType w:val="hybridMultilevel"/>
    <w:tmpl w:val="9B70870A"/>
    <w:lvl w:ilvl="0" w:tplc="0419000F">
      <w:start w:val="1"/>
      <w:numFmt w:val="decimal"/>
      <w:lvlText w:val="%1."/>
      <w:lvlJc w:val="left"/>
      <w:pPr>
        <w:ind w:left="720" w:hanging="360"/>
      </w:pPr>
      <w:rPr>
        <w:rFonts w:cs="Times New Roman"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F1A60"/>
    <w:multiLevelType w:val="hybridMultilevel"/>
    <w:tmpl w:val="13F04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1A29C4"/>
    <w:multiLevelType w:val="multilevel"/>
    <w:tmpl w:val="0960F8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4AD44DB"/>
    <w:multiLevelType w:val="hybridMultilevel"/>
    <w:tmpl w:val="D65044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9E445CA"/>
    <w:multiLevelType w:val="hybridMultilevel"/>
    <w:tmpl w:val="737858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D8505DD"/>
    <w:multiLevelType w:val="hybridMultilevel"/>
    <w:tmpl w:val="3ECC9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8C5699"/>
    <w:multiLevelType w:val="multilevel"/>
    <w:tmpl w:val="073254D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3B7F3A4E"/>
    <w:multiLevelType w:val="hybridMultilevel"/>
    <w:tmpl w:val="5EEA9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622609"/>
    <w:multiLevelType w:val="multilevel"/>
    <w:tmpl w:val="BF2A3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F085261"/>
    <w:multiLevelType w:val="multilevel"/>
    <w:tmpl w:val="58AC2A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3FB00D92"/>
    <w:multiLevelType w:val="hybridMultilevel"/>
    <w:tmpl w:val="183AEFB0"/>
    <w:lvl w:ilvl="0" w:tplc="95EAE184">
      <w:numFmt w:val="bullet"/>
      <w:lvlText w:val="-"/>
      <w:lvlJc w:val="left"/>
      <w:pPr>
        <w:ind w:left="600" w:hanging="360"/>
      </w:pPr>
      <w:rPr>
        <w:rFonts w:ascii="Times New Roman" w:eastAsia="Times New Roman" w:hAnsi="Times New Roman" w:hint="default"/>
      </w:rPr>
    </w:lvl>
    <w:lvl w:ilvl="1" w:tplc="04190003" w:tentative="1">
      <w:start w:val="1"/>
      <w:numFmt w:val="bullet"/>
      <w:lvlText w:val="o"/>
      <w:lvlJc w:val="left"/>
      <w:pPr>
        <w:ind w:left="1320" w:hanging="360"/>
      </w:pPr>
      <w:rPr>
        <w:rFonts w:ascii="Courier New" w:hAnsi="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5">
    <w:nsid w:val="42FA2269"/>
    <w:multiLevelType w:val="multilevel"/>
    <w:tmpl w:val="7AD4B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A793E79"/>
    <w:multiLevelType w:val="hybridMultilevel"/>
    <w:tmpl w:val="D3DC1682"/>
    <w:lvl w:ilvl="0" w:tplc="0D224C9E">
      <w:start w:val="50"/>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AD136C"/>
    <w:multiLevelType w:val="hybridMultilevel"/>
    <w:tmpl w:val="9DAEA1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B843EB4"/>
    <w:multiLevelType w:val="hybridMultilevel"/>
    <w:tmpl w:val="AF62C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0E4E1C"/>
    <w:multiLevelType w:val="multilevel"/>
    <w:tmpl w:val="863078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55B24922"/>
    <w:multiLevelType w:val="hybridMultilevel"/>
    <w:tmpl w:val="AA3893F2"/>
    <w:lvl w:ilvl="0" w:tplc="0419000F">
      <w:start w:val="1"/>
      <w:numFmt w:val="decimal"/>
      <w:lvlText w:val="%1."/>
      <w:lvlJc w:val="left"/>
      <w:pPr>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870D61"/>
    <w:multiLevelType w:val="hybridMultilevel"/>
    <w:tmpl w:val="5EBA6302"/>
    <w:lvl w:ilvl="0" w:tplc="644401FC">
      <w:start w:val="20"/>
      <w:numFmt w:val="bullet"/>
      <w:lvlText w:val="-"/>
      <w:lvlJc w:val="left"/>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597F1333"/>
    <w:multiLevelType w:val="hybridMultilevel"/>
    <w:tmpl w:val="CB6CA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847CD7"/>
    <w:multiLevelType w:val="hybridMultilevel"/>
    <w:tmpl w:val="EA32FF38"/>
    <w:lvl w:ilvl="0" w:tplc="6C36AE28">
      <w:start w:val="50"/>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546F2E"/>
    <w:multiLevelType w:val="multilevel"/>
    <w:tmpl w:val="FD02C13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6">
    <w:nsid w:val="6CA26436"/>
    <w:multiLevelType w:val="hybridMultilevel"/>
    <w:tmpl w:val="0E042B86"/>
    <w:lvl w:ilvl="0" w:tplc="264462E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nsid w:val="710636E3"/>
    <w:multiLevelType w:val="hybridMultilevel"/>
    <w:tmpl w:val="E4203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94651A"/>
    <w:multiLevelType w:val="multilevel"/>
    <w:tmpl w:val="D9E49DC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6"/>
  </w:num>
  <w:num w:numId="3">
    <w:abstractNumId w:val="13"/>
  </w:num>
  <w:num w:numId="4">
    <w:abstractNumId w:val="10"/>
  </w:num>
  <w:num w:numId="5">
    <w:abstractNumId w:val="19"/>
  </w:num>
  <w:num w:numId="6">
    <w:abstractNumId w:val="20"/>
  </w:num>
  <w:num w:numId="7">
    <w:abstractNumId w:val="21"/>
  </w:num>
  <w:num w:numId="8">
    <w:abstractNumId w:val="8"/>
  </w:num>
  <w:num w:numId="9">
    <w:abstractNumId w:val="17"/>
  </w:num>
  <w:num w:numId="10">
    <w:abstractNumId w:val="7"/>
  </w:num>
  <w:num w:numId="11">
    <w:abstractNumId w:val="14"/>
  </w:num>
  <w:num w:numId="12">
    <w:abstractNumId w:val="26"/>
  </w:num>
  <w:num w:numId="13">
    <w:abstractNumId w:val="15"/>
  </w:num>
  <w:num w:numId="14">
    <w:abstractNumId w:val="28"/>
  </w:num>
  <w:num w:numId="15">
    <w:abstractNumId w:val="25"/>
  </w:num>
  <w:num w:numId="16">
    <w:abstractNumId w:val="22"/>
  </w:num>
  <w:num w:numId="17">
    <w:abstractNumId w:val="4"/>
  </w:num>
  <w:num w:numId="18">
    <w:abstractNumId w:val="27"/>
  </w:num>
  <w:num w:numId="19">
    <w:abstractNumId w:val="2"/>
  </w:num>
  <w:num w:numId="20">
    <w:abstractNumId w:val="5"/>
  </w:num>
  <w:num w:numId="21">
    <w:abstractNumId w:val="11"/>
  </w:num>
  <w:num w:numId="22">
    <w:abstractNumId w:val="9"/>
  </w:num>
  <w:num w:numId="23">
    <w:abstractNumId w:val="23"/>
  </w:num>
  <w:num w:numId="24">
    <w:abstractNumId w:val="18"/>
  </w:num>
  <w:num w:numId="25">
    <w:abstractNumId w:val="24"/>
  </w:num>
  <w:num w:numId="26">
    <w:abstractNumId w:val="16"/>
  </w:num>
  <w:num w:numId="27">
    <w:abstractNumId w:val="0"/>
  </w:num>
  <w:num w:numId="28">
    <w:abstractNumId w:val="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3F"/>
    <w:rsid w:val="00003661"/>
    <w:rsid w:val="00014E48"/>
    <w:rsid w:val="00020C40"/>
    <w:rsid w:val="000237C1"/>
    <w:rsid w:val="000256C2"/>
    <w:rsid w:val="00030585"/>
    <w:rsid w:val="00036DE1"/>
    <w:rsid w:val="000579ED"/>
    <w:rsid w:val="00057D92"/>
    <w:rsid w:val="000654D4"/>
    <w:rsid w:val="000662B9"/>
    <w:rsid w:val="0008037D"/>
    <w:rsid w:val="00080A08"/>
    <w:rsid w:val="0008451B"/>
    <w:rsid w:val="00084DA3"/>
    <w:rsid w:val="00090A7C"/>
    <w:rsid w:val="00095176"/>
    <w:rsid w:val="000A0813"/>
    <w:rsid w:val="000A34AC"/>
    <w:rsid w:val="000A7F9B"/>
    <w:rsid w:val="000D5238"/>
    <w:rsid w:val="000F1413"/>
    <w:rsid w:val="000F2678"/>
    <w:rsid w:val="000F4C4F"/>
    <w:rsid w:val="00120728"/>
    <w:rsid w:val="001444A8"/>
    <w:rsid w:val="00146080"/>
    <w:rsid w:val="00176DDC"/>
    <w:rsid w:val="001814BF"/>
    <w:rsid w:val="001934B9"/>
    <w:rsid w:val="001C1FF0"/>
    <w:rsid w:val="001C471F"/>
    <w:rsid w:val="001C7838"/>
    <w:rsid w:val="001F0C59"/>
    <w:rsid w:val="001F29C7"/>
    <w:rsid w:val="00214190"/>
    <w:rsid w:val="00216F63"/>
    <w:rsid w:val="00223D75"/>
    <w:rsid w:val="00231E23"/>
    <w:rsid w:val="00236C28"/>
    <w:rsid w:val="00237BB4"/>
    <w:rsid w:val="00257F2F"/>
    <w:rsid w:val="0028487F"/>
    <w:rsid w:val="00291737"/>
    <w:rsid w:val="00295C3B"/>
    <w:rsid w:val="002973F9"/>
    <w:rsid w:val="002A0ED8"/>
    <w:rsid w:val="002A31DA"/>
    <w:rsid w:val="002A3B86"/>
    <w:rsid w:val="002A3DD9"/>
    <w:rsid w:val="002B0404"/>
    <w:rsid w:val="002B29CC"/>
    <w:rsid w:val="002C07C5"/>
    <w:rsid w:val="002C413F"/>
    <w:rsid w:val="002D6BD3"/>
    <w:rsid w:val="002D720E"/>
    <w:rsid w:val="002E2283"/>
    <w:rsid w:val="002F0974"/>
    <w:rsid w:val="002F4333"/>
    <w:rsid w:val="002F5715"/>
    <w:rsid w:val="003057F0"/>
    <w:rsid w:val="00311AD8"/>
    <w:rsid w:val="0031214F"/>
    <w:rsid w:val="00314C3C"/>
    <w:rsid w:val="00327573"/>
    <w:rsid w:val="00356A04"/>
    <w:rsid w:val="00357555"/>
    <w:rsid w:val="00385859"/>
    <w:rsid w:val="00392A5B"/>
    <w:rsid w:val="003A0A4D"/>
    <w:rsid w:val="003A1E64"/>
    <w:rsid w:val="003B53AF"/>
    <w:rsid w:val="003C5C16"/>
    <w:rsid w:val="003D67D8"/>
    <w:rsid w:val="003E1FF5"/>
    <w:rsid w:val="003E3DD0"/>
    <w:rsid w:val="003F1A78"/>
    <w:rsid w:val="003F32F3"/>
    <w:rsid w:val="00406B74"/>
    <w:rsid w:val="00420F9D"/>
    <w:rsid w:val="00421AD7"/>
    <w:rsid w:val="004228DB"/>
    <w:rsid w:val="0042467D"/>
    <w:rsid w:val="00427F0E"/>
    <w:rsid w:val="004401C2"/>
    <w:rsid w:val="00447263"/>
    <w:rsid w:val="004528A1"/>
    <w:rsid w:val="00460A2E"/>
    <w:rsid w:val="00460B94"/>
    <w:rsid w:val="0048757D"/>
    <w:rsid w:val="004A5C34"/>
    <w:rsid w:val="004B2619"/>
    <w:rsid w:val="004B77B9"/>
    <w:rsid w:val="004E1CD2"/>
    <w:rsid w:val="004E601D"/>
    <w:rsid w:val="004F0F74"/>
    <w:rsid w:val="004F159B"/>
    <w:rsid w:val="00513DE2"/>
    <w:rsid w:val="00536480"/>
    <w:rsid w:val="0054692D"/>
    <w:rsid w:val="00563815"/>
    <w:rsid w:val="00563AEB"/>
    <w:rsid w:val="0056764D"/>
    <w:rsid w:val="00593B1E"/>
    <w:rsid w:val="005A2616"/>
    <w:rsid w:val="005B36A2"/>
    <w:rsid w:val="005B633D"/>
    <w:rsid w:val="005B7A4B"/>
    <w:rsid w:val="005C3C1D"/>
    <w:rsid w:val="005C4311"/>
    <w:rsid w:val="005F519C"/>
    <w:rsid w:val="00606303"/>
    <w:rsid w:val="00611932"/>
    <w:rsid w:val="00630F4B"/>
    <w:rsid w:val="00633619"/>
    <w:rsid w:val="0065070C"/>
    <w:rsid w:val="00667E9C"/>
    <w:rsid w:val="00671004"/>
    <w:rsid w:val="0067110C"/>
    <w:rsid w:val="00677C50"/>
    <w:rsid w:val="00681A4F"/>
    <w:rsid w:val="006956D1"/>
    <w:rsid w:val="00695898"/>
    <w:rsid w:val="006A1848"/>
    <w:rsid w:val="006A5E5C"/>
    <w:rsid w:val="006A6C01"/>
    <w:rsid w:val="006C41AC"/>
    <w:rsid w:val="006D125F"/>
    <w:rsid w:val="006D40F2"/>
    <w:rsid w:val="006D7836"/>
    <w:rsid w:val="006E4931"/>
    <w:rsid w:val="00715E2F"/>
    <w:rsid w:val="0073240F"/>
    <w:rsid w:val="00745E81"/>
    <w:rsid w:val="00746C8E"/>
    <w:rsid w:val="00753A09"/>
    <w:rsid w:val="007573DD"/>
    <w:rsid w:val="00763554"/>
    <w:rsid w:val="00771DA9"/>
    <w:rsid w:val="0078137E"/>
    <w:rsid w:val="0078693F"/>
    <w:rsid w:val="00795665"/>
    <w:rsid w:val="007B0E6D"/>
    <w:rsid w:val="007B4ED6"/>
    <w:rsid w:val="007B76DD"/>
    <w:rsid w:val="007B7F70"/>
    <w:rsid w:val="007C0121"/>
    <w:rsid w:val="007C0EA6"/>
    <w:rsid w:val="007C2CC8"/>
    <w:rsid w:val="007D0245"/>
    <w:rsid w:val="007D3B76"/>
    <w:rsid w:val="007D523F"/>
    <w:rsid w:val="007F002C"/>
    <w:rsid w:val="007F1C0D"/>
    <w:rsid w:val="007F6BF2"/>
    <w:rsid w:val="008132D1"/>
    <w:rsid w:val="008144E7"/>
    <w:rsid w:val="00845CB3"/>
    <w:rsid w:val="00850566"/>
    <w:rsid w:val="008527DC"/>
    <w:rsid w:val="00854685"/>
    <w:rsid w:val="00855FB2"/>
    <w:rsid w:val="0085633C"/>
    <w:rsid w:val="0086316B"/>
    <w:rsid w:val="00865193"/>
    <w:rsid w:val="00865B6A"/>
    <w:rsid w:val="00867741"/>
    <w:rsid w:val="008721D7"/>
    <w:rsid w:val="00873068"/>
    <w:rsid w:val="00873344"/>
    <w:rsid w:val="00885291"/>
    <w:rsid w:val="00892F3B"/>
    <w:rsid w:val="008943BF"/>
    <w:rsid w:val="008953A2"/>
    <w:rsid w:val="008A1504"/>
    <w:rsid w:val="008B3638"/>
    <w:rsid w:val="008B59BA"/>
    <w:rsid w:val="008D072D"/>
    <w:rsid w:val="008D46E2"/>
    <w:rsid w:val="009005FA"/>
    <w:rsid w:val="00912107"/>
    <w:rsid w:val="00933110"/>
    <w:rsid w:val="009341F3"/>
    <w:rsid w:val="00942394"/>
    <w:rsid w:val="00955B4E"/>
    <w:rsid w:val="00955CA0"/>
    <w:rsid w:val="00961324"/>
    <w:rsid w:val="009678C1"/>
    <w:rsid w:val="00971EBD"/>
    <w:rsid w:val="0097352E"/>
    <w:rsid w:val="00977325"/>
    <w:rsid w:val="00984A8E"/>
    <w:rsid w:val="009B1D14"/>
    <w:rsid w:val="009C07A4"/>
    <w:rsid w:val="009F298B"/>
    <w:rsid w:val="009F2FC3"/>
    <w:rsid w:val="009F5ACA"/>
    <w:rsid w:val="00A01BF1"/>
    <w:rsid w:val="00A124B3"/>
    <w:rsid w:val="00A15C8B"/>
    <w:rsid w:val="00A16FDD"/>
    <w:rsid w:val="00A17ABE"/>
    <w:rsid w:val="00A20C67"/>
    <w:rsid w:val="00A37A8E"/>
    <w:rsid w:val="00A47539"/>
    <w:rsid w:val="00A64A75"/>
    <w:rsid w:val="00A735FF"/>
    <w:rsid w:val="00A75F5A"/>
    <w:rsid w:val="00A769A3"/>
    <w:rsid w:val="00A9394D"/>
    <w:rsid w:val="00AA28CD"/>
    <w:rsid w:val="00AA674C"/>
    <w:rsid w:val="00AB37E1"/>
    <w:rsid w:val="00AC0B04"/>
    <w:rsid w:val="00AE165C"/>
    <w:rsid w:val="00AE17F7"/>
    <w:rsid w:val="00AF026D"/>
    <w:rsid w:val="00AF59AF"/>
    <w:rsid w:val="00B04A25"/>
    <w:rsid w:val="00B7144C"/>
    <w:rsid w:val="00B744D2"/>
    <w:rsid w:val="00B76D69"/>
    <w:rsid w:val="00BA3B06"/>
    <w:rsid w:val="00BA3B93"/>
    <w:rsid w:val="00BB2559"/>
    <w:rsid w:val="00BB59F4"/>
    <w:rsid w:val="00BB6007"/>
    <w:rsid w:val="00BC2EDC"/>
    <w:rsid w:val="00BD504D"/>
    <w:rsid w:val="00BE218D"/>
    <w:rsid w:val="00BF6CD2"/>
    <w:rsid w:val="00C04D4C"/>
    <w:rsid w:val="00C076B8"/>
    <w:rsid w:val="00C11090"/>
    <w:rsid w:val="00C167EF"/>
    <w:rsid w:val="00C36E50"/>
    <w:rsid w:val="00C464A0"/>
    <w:rsid w:val="00C64D3F"/>
    <w:rsid w:val="00C701A0"/>
    <w:rsid w:val="00C72373"/>
    <w:rsid w:val="00C73B14"/>
    <w:rsid w:val="00C808BD"/>
    <w:rsid w:val="00C866DC"/>
    <w:rsid w:val="00C90393"/>
    <w:rsid w:val="00C91463"/>
    <w:rsid w:val="00CA0671"/>
    <w:rsid w:val="00CB0078"/>
    <w:rsid w:val="00CB07D4"/>
    <w:rsid w:val="00CB40F7"/>
    <w:rsid w:val="00CB747A"/>
    <w:rsid w:val="00CC1E96"/>
    <w:rsid w:val="00CD4D30"/>
    <w:rsid w:val="00CD76BF"/>
    <w:rsid w:val="00CE69A6"/>
    <w:rsid w:val="00CF00CF"/>
    <w:rsid w:val="00CF16DF"/>
    <w:rsid w:val="00CF2057"/>
    <w:rsid w:val="00D04D9B"/>
    <w:rsid w:val="00D26A6A"/>
    <w:rsid w:val="00D44367"/>
    <w:rsid w:val="00D855D0"/>
    <w:rsid w:val="00D94070"/>
    <w:rsid w:val="00DA31E7"/>
    <w:rsid w:val="00DA4CE4"/>
    <w:rsid w:val="00DA509F"/>
    <w:rsid w:val="00DA62E0"/>
    <w:rsid w:val="00DB2B7E"/>
    <w:rsid w:val="00DC21EF"/>
    <w:rsid w:val="00DD24E2"/>
    <w:rsid w:val="00DD713B"/>
    <w:rsid w:val="00DD77E5"/>
    <w:rsid w:val="00DE01C5"/>
    <w:rsid w:val="00DF26E4"/>
    <w:rsid w:val="00E05A02"/>
    <w:rsid w:val="00E12D05"/>
    <w:rsid w:val="00E31248"/>
    <w:rsid w:val="00E561FE"/>
    <w:rsid w:val="00E6782D"/>
    <w:rsid w:val="00E742B2"/>
    <w:rsid w:val="00E82CDE"/>
    <w:rsid w:val="00E87CAB"/>
    <w:rsid w:val="00EA4621"/>
    <w:rsid w:val="00EB2F9C"/>
    <w:rsid w:val="00EB3F86"/>
    <w:rsid w:val="00EB7F73"/>
    <w:rsid w:val="00EC313E"/>
    <w:rsid w:val="00EC3C3C"/>
    <w:rsid w:val="00EC56A9"/>
    <w:rsid w:val="00ED2FCD"/>
    <w:rsid w:val="00EF4EB9"/>
    <w:rsid w:val="00F24D9A"/>
    <w:rsid w:val="00F277EA"/>
    <w:rsid w:val="00F33B05"/>
    <w:rsid w:val="00F45B78"/>
    <w:rsid w:val="00F5624C"/>
    <w:rsid w:val="00F56486"/>
    <w:rsid w:val="00F60A98"/>
    <w:rsid w:val="00F8537B"/>
    <w:rsid w:val="00F90F58"/>
    <w:rsid w:val="00F9123F"/>
    <w:rsid w:val="00F92998"/>
    <w:rsid w:val="00FB34DA"/>
    <w:rsid w:val="00FB6138"/>
    <w:rsid w:val="00FC2207"/>
    <w:rsid w:val="00FC3C82"/>
    <w:rsid w:val="00FE20C4"/>
    <w:rsid w:val="00FE3590"/>
    <w:rsid w:val="00FF4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0B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D05"/>
  </w:style>
  <w:style w:type="paragraph" w:styleId="1">
    <w:name w:val="heading 1"/>
    <w:basedOn w:val="a"/>
    <w:next w:val="a"/>
    <w:link w:val="10"/>
    <w:uiPriority w:val="9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Bullet Number,Bullet 1,Use Case List Paragraph,lp1,List Paragraph1,lp11,List Paragraph11,Список уровня 2,EBRD List,CA bullets,Details,Заголовок 1.1,Elenco Normale,List Paragraph,Chapter10,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5 Знак,Знак5,Обычный (Web) Знак Знак Знак,Обычный (Web) Знак Знак Знак Знак Знак Знак,Обычный (Web) Знак Знак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paragraph" w:customStyle="1" w:styleId="FR1">
    <w:name w:val="FR1"/>
    <w:rsid w:val="00DE01C5"/>
    <w:pPr>
      <w:widowControl w:val="0"/>
      <w:spacing w:after="0" w:line="240" w:lineRule="auto"/>
      <w:ind w:left="40"/>
      <w:jc w:val="both"/>
    </w:pPr>
    <w:rPr>
      <w:rFonts w:ascii="Times New Roman" w:eastAsia="Times New Roman" w:hAnsi="Times New Roman" w:cs="Times New Roman"/>
      <w:snapToGrid w:val="0"/>
      <w:sz w:val="20"/>
      <w:szCs w:val="20"/>
      <w:lang w:eastAsia="en-US"/>
    </w:rPr>
  </w:style>
  <w:style w:type="paragraph" w:styleId="af2">
    <w:name w:val="No Spacing"/>
    <w:link w:val="af3"/>
    <w:uiPriority w:val="1"/>
    <w:qFormat/>
    <w:rsid w:val="00427F0E"/>
    <w:pPr>
      <w:spacing w:after="0" w:line="240" w:lineRule="auto"/>
    </w:pPr>
  </w:style>
  <w:style w:type="character" w:customStyle="1" w:styleId="af3">
    <w:name w:val="Без интервала Знак"/>
    <w:link w:val="af2"/>
    <w:uiPriority w:val="1"/>
    <w:locked/>
    <w:rsid w:val="00427F0E"/>
  </w:style>
  <w:style w:type="character" w:customStyle="1" w:styleId="apple-converted-space">
    <w:name w:val="apple-converted-space"/>
    <w:qFormat/>
    <w:rsid w:val="00427F0E"/>
    <w:rPr>
      <w:rFonts w:cs="Times New Roman"/>
    </w:rPr>
  </w:style>
  <w:style w:type="character" w:customStyle="1" w:styleId="20">
    <w:name w:val="Основной текст (2)"/>
    <w:rsid w:val="00427F0E"/>
    <w:rPr>
      <w:rFonts w:ascii="Times New Roman" w:hAnsi="Times New Roman" w:cs="Times New Roman"/>
      <w:color w:val="000000"/>
      <w:spacing w:val="0"/>
      <w:w w:val="100"/>
      <w:position w:val="0"/>
      <w:sz w:val="24"/>
      <w:szCs w:val="24"/>
      <w:u w:val="none"/>
      <w:lang w:val="uk-UA" w:eastAsia="uk-UA"/>
    </w:rPr>
  </w:style>
  <w:style w:type="paragraph" w:styleId="af4">
    <w:name w:val="Body Text Indent"/>
    <w:basedOn w:val="a"/>
    <w:link w:val="af5"/>
    <w:rsid w:val="00427F0E"/>
    <w:pPr>
      <w:spacing w:after="120" w:line="240" w:lineRule="auto"/>
      <w:ind w:left="283"/>
    </w:pPr>
    <w:rPr>
      <w:rFonts w:ascii="Times New Roman" w:eastAsia="Times New Roman" w:hAnsi="Times New Roman" w:cs="Times New Roman"/>
      <w:sz w:val="24"/>
      <w:szCs w:val="24"/>
      <w:lang w:val="ru-RU"/>
    </w:rPr>
  </w:style>
  <w:style w:type="character" w:customStyle="1" w:styleId="af5">
    <w:name w:val="Основной текст с отступом Знак"/>
    <w:basedOn w:val="a0"/>
    <w:link w:val="af4"/>
    <w:rsid w:val="00427F0E"/>
    <w:rPr>
      <w:rFonts w:ascii="Times New Roman" w:eastAsia="Times New Roman" w:hAnsi="Times New Roman" w:cs="Times New Roman"/>
      <w:sz w:val="24"/>
      <w:szCs w:val="24"/>
      <w:lang w:val="ru-RU"/>
    </w:rPr>
  </w:style>
  <w:style w:type="character" w:styleId="af6">
    <w:name w:val="Emphasis"/>
    <w:uiPriority w:val="99"/>
    <w:qFormat/>
    <w:rsid w:val="00427F0E"/>
    <w:rPr>
      <w:rFonts w:cs="Times New Roman"/>
      <w:i/>
      <w:iCs/>
    </w:rPr>
  </w:style>
  <w:style w:type="character" w:customStyle="1" w:styleId="NoSpacingChar">
    <w:name w:val="No Spacing Char"/>
    <w:link w:val="12"/>
    <w:uiPriority w:val="99"/>
    <w:locked/>
    <w:rsid w:val="00427F0E"/>
    <w:rPr>
      <w:lang w:val="ru-RU" w:eastAsia="en-US"/>
    </w:rPr>
  </w:style>
  <w:style w:type="paragraph" w:customStyle="1" w:styleId="12">
    <w:name w:val="Без интервала1"/>
    <w:link w:val="NoSpacingChar"/>
    <w:uiPriority w:val="99"/>
    <w:rsid w:val="00427F0E"/>
    <w:pPr>
      <w:spacing w:after="0" w:line="240" w:lineRule="auto"/>
      <w:ind w:firstLine="709"/>
      <w:jc w:val="both"/>
    </w:pPr>
    <w:rPr>
      <w:lang w:val="ru-RU" w:eastAsia="en-US"/>
    </w:rPr>
  </w:style>
  <w:style w:type="paragraph" w:customStyle="1" w:styleId="14pt">
    <w:name w:val="Звичайний + 14 pt"/>
    <w:aliases w:val="напівжирний,Чорний,ущільнений на  0,2 пт"/>
    <w:basedOn w:val="a"/>
    <w:rsid w:val="00427F0E"/>
    <w:pPr>
      <w:widowControl w:val="0"/>
      <w:shd w:val="clear" w:color="auto" w:fill="FFFFFF"/>
      <w:tabs>
        <w:tab w:val="left" w:pos="5467"/>
      </w:tabs>
      <w:autoSpaceDE w:val="0"/>
      <w:autoSpaceDN w:val="0"/>
      <w:adjustRightInd w:val="0"/>
      <w:spacing w:after="0" w:line="235" w:lineRule="exact"/>
      <w:ind w:left="5" w:right="101"/>
      <w:jc w:val="both"/>
    </w:pPr>
    <w:rPr>
      <w:rFonts w:ascii="Times New Roman" w:hAnsi="Times New Roman" w:cs="Times New Roman"/>
      <w:color w:val="000000"/>
      <w:spacing w:val="-1"/>
      <w:sz w:val="28"/>
      <w:szCs w:val="28"/>
    </w:rPr>
  </w:style>
  <w:style w:type="paragraph" w:customStyle="1" w:styleId="af7">
    <w:name w:val="Без інтервалів"/>
    <w:uiPriority w:val="1"/>
    <w:qFormat/>
    <w:rsid w:val="00427F0E"/>
    <w:pPr>
      <w:widowControl w:val="0"/>
      <w:suppressAutoHyphens/>
      <w:spacing w:after="0" w:line="240" w:lineRule="auto"/>
    </w:pPr>
    <w:rPr>
      <w:rFonts w:ascii="Times New Roman" w:eastAsia="SimSun" w:hAnsi="Times New Roman" w:cs="Mangal"/>
      <w:kern w:val="1"/>
      <w:sz w:val="24"/>
      <w:szCs w:val="21"/>
      <w:lang w:eastAsia="zh-CN" w:bidi="hi-IN"/>
    </w:rPr>
  </w:style>
  <w:style w:type="paragraph" w:customStyle="1" w:styleId="13">
    <w:name w:val="Без интервала1"/>
    <w:uiPriority w:val="99"/>
    <w:rsid w:val="00427F0E"/>
    <w:pPr>
      <w:spacing w:after="0" w:line="240" w:lineRule="auto"/>
      <w:ind w:firstLine="709"/>
      <w:jc w:val="both"/>
    </w:pPr>
    <w:rPr>
      <w:rFonts w:eastAsia="Times New Roman" w:cs="Times New Roman"/>
      <w:szCs w:val="20"/>
      <w:lang w:val="ru-RU" w:eastAsia="en-US"/>
    </w:rPr>
  </w:style>
  <w:style w:type="character" w:customStyle="1" w:styleId="a6">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EBRD List Знак,CA bullets Знак,Details Знак"/>
    <w:link w:val="a5"/>
    <w:uiPriority w:val="34"/>
    <w:qFormat/>
    <w:rsid w:val="00427F0E"/>
  </w:style>
  <w:style w:type="character" w:customStyle="1" w:styleId="docdata">
    <w:name w:val="docdata"/>
    <w:aliases w:val="docy,v5,2668,baiaagaaboqcaaadzqgaaavzcaaaaaaaaaaaaaaaaaaaaaaaaaaaaaaaaaaaaaaaaaaaaaaaaaaaaaaaaaaaaaaaaaaaaaaaaaaaaaaaaaaaaaaaaaaaaaaaaaaaaaaaaaaaaaaaaaaaaaaaaaaaaaaaaaaaaaaaaaaaaaaaaaaaaaaaaaaaaaaaaaaaaaaaaaaaaaaaaaaaaaaaaaaaaaaaaaaaaaaaaaaaaaaa"/>
    <w:rsid w:val="00427F0E"/>
  </w:style>
  <w:style w:type="paragraph" w:customStyle="1" w:styleId="14">
    <w:name w:val="Обычный1"/>
    <w:qFormat/>
    <w:rsid w:val="00427F0E"/>
    <w:pPr>
      <w:spacing w:after="0" w:line="276" w:lineRule="auto"/>
    </w:pPr>
    <w:rPr>
      <w:rFonts w:ascii="Arial" w:eastAsia="Arial" w:hAnsi="Arial" w:cs="Arial"/>
      <w:color w:val="000000"/>
      <w:lang w:val="ru-RU"/>
    </w:rPr>
  </w:style>
  <w:style w:type="character" w:customStyle="1" w:styleId="bold">
    <w:name w:val="bold"/>
    <w:uiPriority w:val="99"/>
    <w:rsid w:val="00427F0E"/>
    <w:rPr>
      <w:b/>
      <w:bCs/>
      <w:color w:val="000000"/>
      <w:u w:val="none"/>
      <w:vertAlign w:val="baseline"/>
    </w:rPr>
  </w:style>
  <w:style w:type="paragraph" w:styleId="HTML">
    <w:name w:val="HTML Preformatted"/>
    <w:aliases w:val="Знак,Знак9"/>
    <w:basedOn w:val="a"/>
    <w:link w:val="HTML1"/>
    <w:qFormat/>
    <w:rsid w:val="00FB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0"/>
    <w:uiPriority w:val="99"/>
    <w:semiHidden/>
    <w:rsid w:val="00FB34DA"/>
    <w:rPr>
      <w:rFonts w:ascii="Consolas" w:hAnsi="Consolas"/>
      <w:sz w:val="20"/>
      <w:szCs w:val="20"/>
    </w:rPr>
  </w:style>
  <w:style w:type="character" w:customStyle="1" w:styleId="HTML1">
    <w:name w:val="Стандартный HTML Знак1"/>
    <w:aliases w:val="Знак Знак,Знак9 Знак"/>
    <w:link w:val="HTML"/>
    <w:locked/>
    <w:rsid w:val="00FB34DA"/>
    <w:rPr>
      <w:rFonts w:ascii="Courier New" w:eastAsia="Times New Roman" w:hAnsi="Courier New" w:cs="Times New Roman"/>
      <w:sz w:val="20"/>
      <w:szCs w:val="20"/>
      <w:lang w:val="x-none" w:eastAsia="ar-SA"/>
    </w:rPr>
  </w:style>
  <w:style w:type="character" w:styleId="af8">
    <w:name w:val="Strong"/>
    <w:uiPriority w:val="22"/>
    <w:qFormat/>
    <w:rsid w:val="00311AD8"/>
    <w:rPr>
      <w:rFonts w:cs="Times New Roman"/>
      <w:b/>
    </w:rPr>
  </w:style>
  <w:style w:type="character" w:customStyle="1" w:styleId="ab">
    <w:name w:val="Обычный (веб) Знак"/>
    <w:aliases w:val="Знак5 Знак Знак1,Знак5 Знак2,Обычный (Web) Знак Знак Знак Знак2,Обычный (Web) Знак Знак Знак Знак Знак Знак Знак1,Обычный (Web) Знак Знак Знак Знак Знак1"/>
    <w:link w:val="aa"/>
    <w:uiPriority w:val="99"/>
    <w:rsid w:val="00311AD8"/>
    <w:rPr>
      <w:rFonts w:ascii="Times New Roman" w:eastAsia="Times New Roman" w:hAnsi="Times New Roman" w:cs="Times New Roman"/>
      <w:sz w:val="24"/>
      <w:szCs w:val="24"/>
      <w:lang w:eastAsia="uk-UA"/>
    </w:rPr>
  </w:style>
  <w:style w:type="paragraph" w:customStyle="1" w:styleId="21">
    <w:name w:val="Основной текст 21"/>
    <w:basedOn w:val="a"/>
    <w:rsid w:val="00311AD8"/>
    <w:pPr>
      <w:widowControl w:val="0"/>
      <w:shd w:val="clear" w:color="auto" w:fill="FFFFFF"/>
      <w:tabs>
        <w:tab w:val="left" w:pos="758"/>
      </w:tabs>
      <w:suppressAutoHyphens/>
      <w:autoSpaceDE w:val="0"/>
      <w:spacing w:after="0" w:line="274" w:lineRule="atLeast"/>
    </w:pPr>
    <w:rPr>
      <w:rFonts w:ascii="Times New Roman" w:eastAsia="Times New Roman" w:hAnsi="Times New Roman" w:cs="Times New Roman"/>
      <w:noProof/>
      <w:sz w:val="20"/>
      <w:szCs w:val="20"/>
      <w:lang w:eastAsia="zh-CN"/>
    </w:rPr>
  </w:style>
  <w:style w:type="character" w:customStyle="1" w:styleId="15">
    <w:name w:val="Обычный (веб) Знак1"/>
    <w:aliases w:val="Обычный (веб) Знак Знак,Знак5 Знак Знак,Знак5 Знак1,Обычный (Web) Знак Знак Знак Знак1,Обычный (Web) Знак Знак Знак Знак Знак Знак Знак,Обычный (Web) Знак Знак Знак Знак Знак"/>
    <w:uiPriority w:val="99"/>
    <w:rsid w:val="00311AD8"/>
    <w:rPr>
      <w:rFonts w:ascii="Times New Roman" w:eastAsia="Times New Roman" w:hAnsi="Times New Roman"/>
      <w:noProof/>
      <w:sz w:val="24"/>
      <w:szCs w:val="24"/>
      <w:lang w:val="uk-UA"/>
    </w:rPr>
  </w:style>
  <w:style w:type="character" w:customStyle="1" w:styleId="10">
    <w:name w:val="Заголовок 1 Знак"/>
    <w:basedOn w:val="a0"/>
    <w:link w:val="1"/>
    <w:uiPriority w:val="99"/>
    <w:rsid w:val="00513DE2"/>
    <w:rPr>
      <w:b/>
      <w:sz w:val="48"/>
      <w:szCs w:val="48"/>
    </w:rPr>
  </w:style>
  <w:style w:type="character" w:customStyle="1" w:styleId="h-hidden">
    <w:name w:val="h-hidden"/>
    <w:basedOn w:val="a0"/>
    <w:rsid w:val="00513D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D05"/>
  </w:style>
  <w:style w:type="paragraph" w:styleId="1">
    <w:name w:val="heading 1"/>
    <w:basedOn w:val="a"/>
    <w:next w:val="a"/>
    <w:link w:val="10"/>
    <w:uiPriority w:val="9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Bullet Number,Bullet 1,Use Case List Paragraph,lp1,List Paragraph1,lp11,List Paragraph11,Список уровня 2,EBRD List,CA bullets,Details,Заголовок 1.1,Elenco Normale,List Paragraph,Chapter10,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5 Знак,Знак5,Обычный (Web) Знак Знак Знак,Обычный (Web) Знак Знак Знак Знак Знак Знак,Обычный (Web) Знак Знак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paragraph" w:customStyle="1" w:styleId="FR1">
    <w:name w:val="FR1"/>
    <w:rsid w:val="00DE01C5"/>
    <w:pPr>
      <w:widowControl w:val="0"/>
      <w:spacing w:after="0" w:line="240" w:lineRule="auto"/>
      <w:ind w:left="40"/>
      <w:jc w:val="both"/>
    </w:pPr>
    <w:rPr>
      <w:rFonts w:ascii="Times New Roman" w:eastAsia="Times New Roman" w:hAnsi="Times New Roman" w:cs="Times New Roman"/>
      <w:snapToGrid w:val="0"/>
      <w:sz w:val="20"/>
      <w:szCs w:val="20"/>
      <w:lang w:eastAsia="en-US"/>
    </w:rPr>
  </w:style>
  <w:style w:type="paragraph" w:styleId="af2">
    <w:name w:val="No Spacing"/>
    <w:link w:val="af3"/>
    <w:uiPriority w:val="1"/>
    <w:qFormat/>
    <w:rsid w:val="00427F0E"/>
    <w:pPr>
      <w:spacing w:after="0" w:line="240" w:lineRule="auto"/>
    </w:pPr>
  </w:style>
  <w:style w:type="character" w:customStyle="1" w:styleId="af3">
    <w:name w:val="Без интервала Знак"/>
    <w:link w:val="af2"/>
    <w:uiPriority w:val="1"/>
    <w:locked/>
    <w:rsid w:val="00427F0E"/>
  </w:style>
  <w:style w:type="character" w:customStyle="1" w:styleId="apple-converted-space">
    <w:name w:val="apple-converted-space"/>
    <w:qFormat/>
    <w:rsid w:val="00427F0E"/>
    <w:rPr>
      <w:rFonts w:cs="Times New Roman"/>
    </w:rPr>
  </w:style>
  <w:style w:type="character" w:customStyle="1" w:styleId="20">
    <w:name w:val="Основной текст (2)"/>
    <w:rsid w:val="00427F0E"/>
    <w:rPr>
      <w:rFonts w:ascii="Times New Roman" w:hAnsi="Times New Roman" w:cs="Times New Roman"/>
      <w:color w:val="000000"/>
      <w:spacing w:val="0"/>
      <w:w w:val="100"/>
      <w:position w:val="0"/>
      <w:sz w:val="24"/>
      <w:szCs w:val="24"/>
      <w:u w:val="none"/>
      <w:lang w:val="uk-UA" w:eastAsia="uk-UA"/>
    </w:rPr>
  </w:style>
  <w:style w:type="paragraph" w:styleId="af4">
    <w:name w:val="Body Text Indent"/>
    <w:basedOn w:val="a"/>
    <w:link w:val="af5"/>
    <w:rsid w:val="00427F0E"/>
    <w:pPr>
      <w:spacing w:after="120" w:line="240" w:lineRule="auto"/>
      <w:ind w:left="283"/>
    </w:pPr>
    <w:rPr>
      <w:rFonts w:ascii="Times New Roman" w:eastAsia="Times New Roman" w:hAnsi="Times New Roman" w:cs="Times New Roman"/>
      <w:sz w:val="24"/>
      <w:szCs w:val="24"/>
      <w:lang w:val="ru-RU"/>
    </w:rPr>
  </w:style>
  <w:style w:type="character" w:customStyle="1" w:styleId="af5">
    <w:name w:val="Основной текст с отступом Знак"/>
    <w:basedOn w:val="a0"/>
    <w:link w:val="af4"/>
    <w:rsid w:val="00427F0E"/>
    <w:rPr>
      <w:rFonts w:ascii="Times New Roman" w:eastAsia="Times New Roman" w:hAnsi="Times New Roman" w:cs="Times New Roman"/>
      <w:sz w:val="24"/>
      <w:szCs w:val="24"/>
      <w:lang w:val="ru-RU"/>
    </w:rPr>
  </w:style>
  <w:style w:type="character" w:styleId="af6">
    <w:name w:val="Emphasis"/>
    <w:uiPriority w:val="99"/>
    <w:qFormat/>
    <w:rsid w:val="00427F0E"/>
    <w:rPr>
      <w:rFonts w:cs="Times New Roman"/>
      <w:i/>
      <w:iCs/>
    </w:rPr>
  </w:style>
  <w:style w:type="character" w:customStyle="1" w:styleId="NoSpacingChar">
    <w:name w:val="No Spacing Char"/>
    <w:link w:val="12"/>
    <w:uiPriority w:val="99"/>
    <w:locked/>
    <w:rsid w:val="00427F0E"/>
    <w:rPr>
      <w:lang w:val="ru-RU" w:eastAsia="en-US"/>
    </w:rPr>
  </w:style>
  <w:style w:type="paragraph" w:customStyle="1" w:styleId="12">
    <w:name w:val="Без интервала1"/>
    <w:link w:val="NoSpacingChar"/>
    <w:uiPriority w:val="99"/>
    <w:rsid w:val="00427F0E"/>
    <w:pPr>
      <w:spacing w:after="0" w:line="240" w:lineRule="auto"/>
      <w:ind w:firstLine="709"/>
      <w:jc w:val="both"/>
    </w:pPr>
    <w:rPr>
      <w:lang w:val="ru-RU" w:eastAsia="en-US"/>
    </w:rPr>
  </w:style>
  <w:style w:type="paragraph" w:customStyle="1" w:styleId="14pt">
    <w:name w:val="Звичайний + 14 pt"/>
    <w:aliases w:val="напівжирний,Чорний,ущільнений на  0,2 пт"/>
    <w:basedOn w:val="a"/>
    <w:rsid w:val="00427F0E"/>
    <w:pPr>
      <w:widowControl w:val="0"/>
      <w:shd w:val="clear" w:color="auto" w:fill="FFFFFF"/>
      <w:tabs>
        <w:tab w:val="left" w:pos="5467"/>
      </w:tabs>
      <w:autoSpaceDE w:val="0"/>
      <w:autoSpaceDN w:val="0"/>
      <w:adjustRightInd w:val="0"/>
      <w:spacing w:after="0" w:line="235" w:lineRule="exact"/>
      <w:ind w:left="5" w:right="101"/>
      <w:jc w:val="both"/>
    </w:pPr>
    <w:rPr>
      <w:rFonts w:ascii="Times New Roman" w:hAnsi="Times New Roman" w:cs="Times New Roman"/>
      <w:color w:val="000000"/>
      <w:spacing w:val="-1"/>
      <w:sz w:val="28"/>
      <w:szCs w:val="28"/>
    </w:rPr>
  </w:style>
  <w:style w:type="paragraph" w:customStyle="1" w:styleId="af7">
    <w:name w:val="Без інтервалів"/>
    <w:uiPriority w:val="1"/>
    <w:qFormat/>
    <w:rsid w:val="00427F0E"/>
    <w:pPr>
      <w:widowControl w:val="0"/>
      <w:suppressAutoHyphens/>
      <w:spacing w:after="0" w:line="240" w:lineRule="auto"/>
    </w:pPr>
    <w:rPr>
      <w:rFonts w:ascii="Times New Roman" w:eastAsia="SimSun" w:hAnsi="Times New Roman" w:cs="Mangal"/>
      <w:kern w:val="1"/>
      <w:sz w:val="24"/>
      <w:szCs w:val="21"/>
      <w:lang w:eastAsia="zh-CN" w:bidi="hi-IN"/>
    </w:rPr>
  </w:style>
  <w:style w:type="paragraph" w:customStyle="1" w:styleId="13">
    <w:name w:val="Без интервала1"/>
    <w:uiPriority w:val="99"/>
    <w:rsid w:val="00427F0E"/>
    <w:pPr>
      <w:spacing w:after="0" w:line="240" w:lineRule="auto"/>
      <w:ind w:firstLine="709"/>
      <w:jc w:val="both"/>
    </w:pPr>
    <w:rPr>
      <w:rFonts w:eastAsia="Times New Roman" w:cs="Times New Roman"/>
      <w:szCs w:val="20"/>
      <w:lang w:val="ru-RU" w:eastAsia="en-US"/>
    </w:rPr>
  </w:style>
  <w:style w:type="character" w:customStyle="1" w:styleId="a6">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EBRD List Знак,CA bullets Знак,Details Знак"/>
    <w:link w:val="a5"/>
    <w:uiPriority w:val="34"/>
    <w:qFormat/>
    <w:rsid w:val="00427F0E"/>
  </w:style>
  <w:style w:type="character" w:customStyle="1" w:styleId="docdata">
    <w:name w:val="docdata"/>
    <w:aliases w:val="docy,v5,2668,baiaagaaboqcaaadzqgaaavzcaaaaaaaaaaaaaaaaaaaaaaaaaaaaaaaaaaaaaaaaaaaaaaaaaaaaaaaaaaaaaaaaaaaaaaaaaaaaaaaaaaaaaaaaaaaaaaaaaaaaaaaaaaaaaaaaaaaaaaaaaaaaaaaaaaaaaaaaaaaaaaaaaaaaaaaaaaaaaaaaaaaaaaaaaaaaaaaaaaaaaaaaaaaaaaaaaaaaaaaaaaaaaaa"/>
    <w:rsid w:val="00427F0E"/>
  </w:style>
  <w:style w:type="paragraph" w:customStyle="1" w:styleId="14">
    <w:name w:val="Обычный1"/>
    <w:qFormat/>
    <w:rsid w:val="00427F0E"/>
    <w:pPr>
      <w:spacing w:after="0" w:line="276" w:lineRule="auto"/>
    </w:pPr>
    <w:rPr>
      <w:rFonts w:ascii="Arial" w:eastAsia="Arial" w:hAnsi="Arial" w:cs="Arial"/>
      <w:color w:val="000000"/>
      <w:lang w:val="ru-RU"/>
    </w:rPr>
  </w:style>
  <w:style w:type="character" w:customStyle="1" w:styleId="bold">
    <w:name w:val="bold"/>
    <w:uiPriority w:val="99"/>
    <w:rsid w:val="00427F0E"/>
    <w:rPr>
      <w:b/>
      <w:bCs/>
      <w:color w:val="000000"/>
      <w:u w:val="none"/>
      <w:vertAlign w:val="baseline"/>
    </w:rPr>
  </w:style>
  <w:style w:type="paragraph" w:styleId="HTML">
    <w:name w:val="HTML Preformatted"/>
    <w:aliases w:val="Знак,Знак9"/>
    <w:basedOn w:val="a"/>
    <w:link w:val="HTML1"/>
    <w:qFormat/>
    <w:rsid w:val="00FB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0"/>
    <w:uiPriority w:val="99"/>
    <w:semiHidden/>
    <w:rsid w:val="00FB34DA"/>
    <w:rPr>
      <w:rFonts w:ascii="Consolas" w:hAnsi="Consolas"/>
      <w:sz w:val="20"/>
      <w:szCs w:val="20"/>
    </w:rPr>
  </w:style>
  <w:style w:type="character" w:customStyle="1" w:styleId="HTML1">
    <w:name w:val="Стандартный HTML Знак1"/>
    <w:aliases w:val="Знак Знак,Знак9 Знак"/>
    <w:link w:val="HTML"/>
    <w:locked/>
    <w:rsid w:val="00FB34DA"/>
    <w:rPr>
      <w:rFonts w:ascii="Courier New" w:eastAsia="Times New Roman" w:hAnsi="Courier New" w:cs="Times New Roman"/>
      <w:sz w:val="20"/>
      <w:szCs w:val="20"/>
      <w:lang w:val="x-none" w:eastAsia="ar-SA"/>
    </w:rPr>
  </w:style>
  <w:style w:type="character" w:styleId="af8">
    <w:name w:val="Strong"/>
    <w:uiPriority w:val="22"/>
    <w:qFormat/>
    <w:rsid w:val="00311AD8"/>
    <w:rPr>
      <w:rFonts w:cs="Times New Roman"/>
      <w:b/>
    </w:rPr>
  </w:style>
  <w:style w:type="character" w:customStyle="1" w:styleId="ab">
    <w:name w:val="Обычный (веб) Знак"/>
    <w:aliases w:val="Знак5 Знак Знак1,Знак5 Знак2,Обычный (Web) Знак Знак Знак Знак2,Обычный (Web) Знак Знак Знак Знак Знак Знак Знак1,Обычный (Web) Знак Знак Знак Знак Знак1"/>
    <w:link w:val="aa"/>
    <w:uiPriority w:val="99"/>
    <w:rsid w:val="00311AD8"/>
    <w:rPr>
      <w:rFonts w:ascii="Times New Roman" w:eastAsia="Times New Roman" w:hAnsi="Times New Roman" w:cs="Times New Roman"/>
      <w:sz w:val="24"/>
      <w:szCs w:val="24"/>
      <w:lang w:eastAsia="uk-UA"/>
    </w:rPr>
  </w:style>
  <w:style w:type="paragraph" w:customStyle="1" w:styleId="21">
    <w:name w:val="Основной текст 21"/>
    <w:basedOn w:val="a"/>
    <w:rsid w:val="00311AD8"/>
    <w:pPr>
      <w:widowControl w:val="0"/>
      <w:shd w:val="clear" w:color="auto" w:fill="FFFFFF"/>
      <w:tabs>
        <w:tab w:val="left" w:pos="758"/>
      </w:tabs>
      <w:suppressAutoHyphens/>
      <w:autoSpaceDE w:val="0"/>
      <w:spacing w:after="0" w:line="274" w:lineRule="atLeast"/>
    </w:pPr>
    <w:rPr>
      <w:rFonts w:ascii="Times New Roman" w:eastAsia="Times New Roman" w:hAnsi="Times New Roman" w:cs="Times New Roman"/>
      <w:noProof/>
      <w:sz w:val="20"/>
      <w:szCs w:val="20"/>
      <w:lang w:eastAsia="zh-CN"/>
    </w:rPr>
  </w:style>
  <w:style w:type="character" w:customStyle="1" w:styleId="15">
    <w:name w:val="Обычный (веб) Знак1"/>
    <w:aliases w:val="Обычный (веб) Знак Знак,Знак5 Знак Знак,Знак5 Знак1,Обычный (Web) Знак Знак Знак Знак1,Обычный (Web) Знак Знак Знак Знак Знак Знак Знак,Обычный (Web) Знак Знак Знак Знак Знак"/>
    <w:uiPriority w:val="99"/>
    <w:rsid w:val="00311AD8"/>
    <w:rPr>
      <w:rFonts w:ascii="Times New Roman" w:eastAsia="Times New Roman" w:hAnsi="Times New Roman"/>
      <w:noProof/>
      <w:sz w:val="24"/>
      <w:szCs w:val="24"/>
      <w:lang w:val="uk-UA"/>
    </w:rPr>
  </w:style>
  <w:style w:type="character" w:customStyle="1" w:styleId="10">
    <w:name w:val="Заголовок 1 Знак"/>
    <w:basedOn w:val="a0"/>
    <w:link w:val="1"/>
    <w:uiPriority w:val="99"/>
    <w:rsid w:val="00513DE2"/>
    <w:rPr>
      <w:b/>
      <w:sz w:val="48"/>
      <w:szCs w:val="48"/>
    </w:rPr>
  </w:style>
  <w:style w:type="character" w:customStyle="1" w:styleId="h-hidden">
    <w:name w:val="h-hidden"/>
    <w:basedOn w:val="a0"/>
    <w:rsid w:val="00513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0993">
      <w:bodyDiv w:val="1"/>
      <w:marLeft w:val="0"/>
      <w:marRight w:val="0"/>
      <w:marTop w:val="0"/>
      <w:marBottom w:val="0"/>
      <w:divBdr>
        <w:top w:val="none" w:sz="0" w:space="0" w:color="auto"/>
        <w:left w:val="none" w:sz="0" w:space="0" w:color="auto"/>
        <w:bottom w:val="none" w:sz="0" w:space="0" w:color="auto"/>
        <w:right w:val="none" w:sz="0" w:space="0" w:color="auto"/>
      </w:divBdr>
    </w:div>
    <w:div w:id="312606829">
      <w:bodyDiv w:val="1"/>
      <w:marLeft w:val="0"/>
      <w:marRight w:val="0"/>
      <w:marTop w:val="0"/>
      <w:marBottom w:val="0"/>
      <w:divBdr>
        <w:top w:val="none" w:sz="0" w:space="0" w:color="auto"/>
        <w:left w:val="none" w:sz="0" w:space="0" w:color="auto"/>
        <w:bottom w:val="none" w:sz="0" w:space="0" w:color="auto"/>
        <w:right w:val="none" w:sz="0" w:space="0" w:color="auto"/>
      </w:divBdr>
    </w:div>
    <w:div w:id="1070078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5DFCCD3-6484-4EC7-86E7-A45FE1FF1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8090</Words>
  <Characters>46118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cp:revision>
  <cp:lastPrinted>2023-10-11T11:32:00Z</cp:lastPrinted>
  <dcterms:created xsi:type="dcterms:W3CDTF">2024-02-07T11:46:00Z</dcterms:created>
  <dcterms:modified xsi:type="dcterms:W3CDTF">2024-02-07T11:46:00Z</dcterms:modified>
</cp:coreProperties>
</file>