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A2" w:rsidRDefault="00894240" w:rsidP="00894240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A6F4F">
        <w:rPr>
          <w:rFonts w:ascii="Times New Roman" w:hAnsi="Times New Roman"/>
          <w:b/>
          <w:i/>
          <w:sz w:val="24"/>
          <w:szCs w:val="24"/>
          <w:lang w:val="uk-UA"/>
        </w:rPr>
        <w:t>Додаток № 4</w:t>
      </w:r>
    </w:p>
    <w:p w:rsidR="00894240" w:rsidRPr="00CA6F4F" w:rsidRDefault="00EB42A2" w:rsidP="00894240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оголошення</w:t>
      </w:r>
      <w:r w:rsidR="00894240" w:rsidRPr="00CA6F4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894240" w:rsidRPr="00963B37" w:rsidRDefault="00894240" w:rsidP="008942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ПРОЕКТ </w:t>
      </w: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ДОГОВ</w:t>
      </w:r>
      <w:r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О</w:t>
      </w: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У</w:t>
      </w: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 №____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про закупівлю товару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CA6F4F" w:rsidRDefault="000254A5" w:rsidP="00894240">
      <w:pPr>
        <w:tabs>
          <w:tab w:val="left" w:pos="5670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  <w:bookmarkStart w:id="0" w:name="bookmark2"/>
      <w:r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м.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 w:eastAsia="uk-UA"/>
        </w:rPr>
        <w:t>Старокостянтинів</w:t>
      </w:r>
      <w:proofErr w:type="spellEnd"/>
      <w:r w:rsidR="00894240" w:rsidRPr="00CA6F4F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</w:t>
      </w:r>
      <w:bookmarkEnd w:id="0"/>
      <w:r>
        <w:rPr>
          <w:rFonts w:ascii="Times New Roman" w:eastAsia="Calibri" w:hAnsi="Times New Roman"/>
          <w:b/>
          <w:sz w:val="24"/>
          <w:szCs w:val="24"/>
          <w:lang w:val="uk-UA" w:eastAsia="uk-UA"/>
        </w:rPr>
        <w:t>«___»_____</w:t>
      </w:r>
      <w:r w:rsidR="00894240" w:rsidRPr="00CA6F4F">
        <w:rPr>
          <w:rFonts w:ascii="Times New Roman" w:eastAsia="Calibri" w:hAnsi="Times New Roman"/>
          <w:b/>
          <w:sz w:val="24"/>
          <w:szCs w:val="24"/>
          <w:lang w:val="uk-UA" w:eastAsia="uk-UA"/>
        </w:rPr>
        <w:t>_______ 2022 року</w:t>
      </w:r>
    </w:p>
    <w:p w:rsidR="00894240" w:rsidRDefault="00894240" w:rsidP="00894240">
      <w:pPr>
        <w:tabs>
          <w:tab w:val="left" w:pos="708"/>
        </w:tabs>
        <w:spacing w:after="0" w:line="240" w:lineRule="auto"/>
        <w:ind w:left="-284" w:firstLine="284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D563E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D563E0"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  <w:t>Комунальне підприємство «Ремонтно-будівне шляхове підприємство</w:t>
      </w:r>
      <w:r w:rsidR="00894240" w:rsidRPr="00D563E0"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  <w:t>»</w:t>
      </w:r>
      <w:r w:rsidRPr="00D563E0"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563E0"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  <w:t>Старокостянтинівської</w:t>
      </w:r>
      <w:proofErr w:type="spellEnd"/>
      <w:r w:rsidRPr="00D563E0"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BatangChe" w:hAnsi="Times New Roman"/>
          <w:color w:val="000000"/>
          <w:sz w:val="24"/>
          <w:szCs w:val="24"/>
          <w:lang w:val="uk-UA"/>
        </w:rPr>
        <w:t xml:space="preserve"> </w:t>
      </w:r>
      <w:r w:rsidR="00894240" w:rsidRPr="00CA6F4F">
        <w:rPr>
          <w:rFonts w:ascii="Times New Roman" w:eastAsia="BatangChe" w:hAnsi="Times New Roman"/>
          <w:color w:val="000000"/>
          <w:sz w:val="24"/>
          <w:szCs w:val="24"/>
          <w:lang w:val="uk-UA"/>
        </w:rPr>
        <w:t xml:space="preserve"> </w:t>
      </w:r>
      <w:r w:rsidR="00894240" w:rsidRPr="00793E29">
        <w:rPr>
          <w:rFonts w:ascii="Times New Roman" w:eastAsia="BatangChe" w:hAnsi="Times New Roman"/>
          <w:color w:val="000000"/>
          <w:sz w:val="24"/>
          <w:szCs w:val="24"/>
          <w:lang w:val="uk-UA"/>
        </w:rPr>
        <w:t xml:space="preserve">(далі-Покупець), в особі </w:t>
      </w:r>
      <w:r w:rsidR="00894240" w:rsidRPr="00CA6F4F">
        <w:rPr>
          <w:rFonts w:ascii="Times New Roman" w:eastAsia="BatangChe" w:hAnsi="Times New Roman"/>
          <w:color w:val="000000"/>
          <w:sz w:val="24"/>
          <w:szCs w:val="24"/>
          <w:lang w:val="uk-UA"/>
        </w:rPr>
        <w:t>дир</w:t>
      </w:r>
      <w:r>
        <w:rPr>
          <w:rFonts w:ascii="Times New Roman" w:eastAsia="BatangChe" w:hAnsi="Times New Roman"/>
          <w:color w:val="000000"/>
          <w:sz w:val="24"/>
          <w:szCs w:val="24"/>
          <w:lang w:val="uk-UA"/>
        </w:rPr>
        <w:t xml:space="preserve">ектора </w:t>
      </w:r>
      <w:r>
        <w:rPr>
          <w:rFonts w:ascii="Times New Roman" w:eastAsia="BatangChe" w:hAnsi="Times New Roman"/>
          <w:b/>
          <w:color w:val="000000"/>
          <w:sz w:val="24"/>
          <w:szCs w:val="24"/>
          <w:lang w:val="uk-UA"/>
        </w:rPr>
        <w:t>ТАЩУКА Віктора Івановича</w:t>
      </w:r>
      <w:r w:rsidR="00894240" w:rsidRPr="00CA6F4F">
        <w:rPr>
          <w:rFonts w:ascii="Times New Roman" w:eastAsia="BatangChe" w:hAnsi="Times New Roman"/>
          <w:color w:val="000000"/>
          <w:sz w:val="24"/>
          <w:szCs w:val="24"/>
          <w:lang w:val="uk-UA"/>
        </w:rPr>
        <w:t>, який діє на підставі Статуту</w:t>
      </w:r>
      <w:r w:rsidR="00894240">
        <w:rPr>
          <w:rFonts w:ascii="Times New Roman" w:eastAsia="BatangChe" w:hAnsi="Times New Roman"/>
          <w:color w:val="000000"/>
          <w:sz w:val="24"/>
          <w:szCs w:val="24"/>
          <w:lang w:val="uk-UA"/>
        </w:rPr>
        <w:t xml:space="preserve">, </w:t>
      </w:r>
      <w:r w:rsidR="00894240" w:rsidRPr="00793E29">
        <w:rPr>
          <w:rFonts w:ascii="Times New Roman" w:eastAsia="BatangChe" w:hAnsi="Times New Roman"/>
          <w:color w:val="000000"/>
          <w:sz w:val="24"/>
          <w:szCs w:val="24"/>
          <w:lang w:val="uk-UA"/>
        </w:rPr>
        <w:t xml:space="preserve">з однієї сторони, </w:t>
      </w:r>
      <w:r w:rsidR="00894240" w:rsidRPr="00793E29">
        <w:rPr>
          <w:rFonts w:ascii="Times New Roman" w:eastAsia="Arial" w:hAnsi="Times New Roman"/>
          <w:sz w:val="24"/>
          <w:szCs w:val="24"/>
          <w:lang w:val="uk-UA"/>
        </w:rPr>
        <w:t>та ___________________, в особі _________________________________</w:t>
      </w:r>
      <w:r w:rsidR="00894240" w:rsidRPr="00793E29">
        <w:rPr>
          <w:rFonts w:ascii="Times New Roman" w:eastAsia="Arial" w:hAnsi="Times New Roman"/>
          <w:color w:val="FF0000"/>
          <w:sz w:val="24"/>
          <w:szCs w:val="24"/>
          <w:lang w:val="uk-UA"/>
        </w:rPr>
        <w:t xml:space="preserve"> </w:t>
      </w:r>
      <w:r w:rsidR="00894240" w:rsidRPr="00793E29">
        <w:rPr>
          <w:rFonts w:ascii="Times New Roman" w:eastAsia="Arial" w:hAnsi="Times New Roman"/>
          <w:sz w:val="24"/>
          <w:szCs w:val="24"/>
          <w:lang w:val="uk-UA"/>
        </w:rPr>
        <w:t>(далі - Продавець),</w:t>
      </w:r>
      <w:r w:rsidR="00894240" w:rsidRPr="00793E29">
        <w:rPr>
          <w:rFonts w:ascii="Times New Roman" w:eastAsia="Arial" w:hAnsi="Times New Roman"/>
          <w:color w:val="FF0000"/>
          <w:sz w:val="24"/>
          <w:szCs w:val="24"/>
          <w:lang w:val="uk-UA"/>
        </w:rPr>
        <w:t xml:space="preserve"> </w:t>
      </w:r>
      <w:r w:rsidR="00894240" w:rsidRPr="00793E29">
        <w:rPr>
          <w:rFonts w:ascii="Times New Roman" w:eastAsia="Arial" w:hAnsi="Times New Roman"/>
          <w:sz w:val="24"/>
          <w:szCs w:val="24"/>
          <w:lang w:val="uk-UA"/>
        </w:rPr>
        <w:t xml:space="preserve">що діє на підставі ____________________, </w:t>
      </w:r>
      <w:r w:rsidR="00894240"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з другої сторони, які разом іменуються Сторони, а окремо – Сторона, уклали цей договір про таке.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1. Предмет договору</w:t>
      </w:r>
    </w:p>
    <w:p w:rsidR="00894240" w:rsidRPr="00793E29" w:rsidRDefault="00894240" w:rsidP="00894240">
      <w:pPr>
        <w:tabs>
          <w:tab w:val="left" w:pos="708"/>
        </w:tabs>
        <w:spacing w:after="0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ab/>
        <w:t>1.1. Відповідно до умов  передбачених цим Договором, Продавець зобов’язується передати у власність Покупця товар, відповідно до специфікації (далі – Товар), а Покупець – прийняти товар: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Pr="00271491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ДК 021:2015: </w:t>
      </w:r>
      <w:r w:rsidR="000254A5">
        <w:rPr>
          <w:rFonts w:ascii="Times New Roman" w:eastAsia="Arial" w:hAnsi="Times New Roman" w:cs="Arial"/>
          <w:b/>
          <w:color w:val="000000"/>
          <w:sz w:val="24"/>
          <w:szCs w:val="24"/>
          <w:lang w:val="uk-UA"/>
        </w:rPr>
        <w:t>«14410000-8 Кам’яна сіль</w:t>
      </w:r>
      <w:r w:rsidR="00184F67">
        <w:rPr>
          <w:rFonts w:ascii="Times New Roman" w:eastAsia="Arial" w:hAnsi="Times New Roman" w:cs="Arial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184F67">
        <w:rPr>
          <w:rFonts w:ascii="Times New Roman" w:eastAsia="Arial" w:hAnsi="Times New Roman" w:cs="Arial"/>
          <w:b/>
          <w:color w:val="000000"/>
          <w:sz w:val="24"/>
          <w:szCs w:val="24"/>
          <w:lang w:val="uk-UA"/>
        </w:rPr>
        <w:t>Сіль</w:t>
      </w:r>
      <w:proofErr w:type="spellEnd"/>
      <w:r w:rsidR="00184F67">
        <w:rPr>
          <w:rFonts w:ascii="Times New Roman" w:eastAsia="Arial" w:hAnsi="Times New Roman" w:cs="Arial"/>
          <w:b/>
          <w:color w:val="000000"/>
          <w:sz w:val="24"/>
          <w:szCs w:val="24"/>
          <w:lang w:val="uk-UA"/>
        </w:rPr>
        <w:t xml:space="preserve"> технічна з </w:t>
      </w:r>
      <w:r w:rsidR="000254A5">
        <w:rPr>
          <w:rFonts w:ascii="Times New Roman" w:eastAsia="Arial" w:hAnsi="Times New Roman" w:cs="Arial"/>
          <w:b/>
          <w:color w:val="000000"/>
          <w:sz w:val="24"/>
          <w:szCs w:val="24"/>
          <w:lang w:val="uk-UA"/>
        </w:rPr>
        <w:t xml:space="preserve"> для зимового утримання доріг та тротуарів міста)</w:t>
      </w:r>
      <w:r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 в кількості 10</w:t>
      </w:r>
      <w:r w:rsidR="000254A5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0</w:t>
      </w:r>
      <w:r w:rsidRPr="00271491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 т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і своєчасно оплатити його.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ab/>
        <w:t>1.2. Специфікація товару додається (Додаток №1), яка є невід’ємною частиною цього Договору.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1.3. Продавець гарантує, що Товар належить йому на праві власності, не знаходиться під забороною відчуження, арештом, не є предметом застави та інших способів забезпечення виконання зобов’язань перед будь-якими фізичними або юридичними особами та державою.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1.4. Продавець підтверджує, що укладення та виконання ним цього договору не суперечить нормам чинного законодавства України і відповідає його вимогам, а також підтверджує те, що укладення та виконання ним цього договору не суперечить цілям діяльності Продавця, положенням його установчих документів чи інших локальних актів.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2. Якість товарів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2.1. Продавець повинен постачати Покупцю товари, якість яких відповідає стандартам, технічним умовам, іншій технічній документації, яка встановлює вимоги до їх якості, або зразкам (еталонам).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2.2.  Продавець перевіряє відповідність товару по асортименту та кількості, що вказані у видатковій накладній, а також відсутність ознак пошкодження або псування товару.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2.3. Підтвердженням якості товару зі сторони Продавця є посвідчення якості, сертифікат відповідності або інший документ встановлений чинним законодавством для даного виду товару.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2.4. При виявленні недоліків по кількості та якості товару Покупець негайно (в той же день) повинен скласти відповідний акт за участю представника Продавця.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2.5.  У випадку підтвердження неякісного товару Продавець зобов’язаний замінити його на товар належної якості за свій рахунок. Покупець може відмовитись від заміни товару та вимагати розірвання Договору і повернення сплачених за такий товар коштів.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3. Дія договору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3.1. Ц</w:t>
      </w:r>
      <w:r w:rsidR="00084B13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ей договір набуває чинності з моменту його 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підписання</w:t>
      </w:r>
      <w:r w:rsidR="00084B13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повноважними представниками Сторін та діє до завершення воєнного стану в Україні, запровадженого Указом Президента України, але не довше як до 31 грудня 2022 року.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зобов’язань.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3.2. Закінчення строку договору не звільняє Сторони від відповідальності за його порушення, яке мало місце під час його дії.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4. Ціна договору та порядок розрахунків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4.1. Покупець оплачує Товар за цінами, зазначеними в затвердженій Сторонами Специфікації.</w:t>
      </w:r>
    </w:p>
    <w:p w:rsidR="00894240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sz w:val="24"/>
          <w:szCs w:val="24"/>
          <w:lang w:val="uk-UA"/>
        </w:rPr>
        <w:lastRenderedPageBreak/>
        <w:t>4.2. Ціна договору складає</w:t>
      </w:r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 xml:space="preserve"> _______ </w:t>
      </w:r>
      <w:proofErr w:type="spellStart"/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>грн</w:t>
      </w:r>
      <w:proofErr w:type="spellEnd"/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 xml:space="preserve"> _____ коп</w:t>
      </w:r>
      <w:r w:rsidRPr="00793E29">
        <w:rPr>
          <w:rFonts w:ascii="Times New Roman" w:eastAsia="Arial" w:hAnsi="Times New Roman"/>
          <w:sz w:val="24"/>
          <w:szCs w:val="24"/>
          <w:lang w:val="uk-UA"/>
        </w:rPr>
        <w:t xml:space="preserve">., у тому числі ПДВ </w:t>
      </w:r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 xml:space="preserve">______ </w:t>
      </w:r>
      <w:proofErr w:type="spellStart"/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>грн</w:t>
      </w:r>
      <w:proofErr w:type="spellEnd"/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 xml:space="preserve"> ____ коп.</w:t>
      </w:r>
    </w:p>
    <w:p w:rsidR="00894FAF" w:rsidRDefault="00894FAF" w:rsidP="0089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94FA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894F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4FAF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шляхами: оплати </w:t>
      </w:r>
      <w:proofErr w:type="spellStart"/>
      <w:r w:rsidRPr="00894FA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фактично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поставлен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</w:t>
      </w:r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після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r w:rsidRPr="00894FAF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рахунку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на оплату товару та </w:t>
      </w:r>
      <w:proofErr w:type="spellStart"/>
      <w:r w:rsidRPr="00894FAF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30-ти </w:t>
      </w:r>
      <w:proofErr w:type="spellStart"/>
      <w:r w:rsidRPr="00894FAF">
        <w:rPr>
          <w:rFonts w:ascii="Times New Roman" w:hAnsi="Times New Roman"/>
          <w:sz w:val="24"/>
          <w:szCs w:val="24"/>
          <w:lang w:val="uk-UA"/>
        </w:rPr>
        <w:t>календарн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Pr="00894FAF">
        <w:rPr>
          <w:rFonts w:ascii="Times New Roman" w:hAnsi="Times New Roman"/>
          <w:sz w:val="24"/>
          <w:szCs w:val="24"/>
        </w:rPr>
        <w:t>днів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4FAF">
        <w:rPr>
          <w:rFonts w:ascii="Times New Roman" w:hAnsi="Times New Roman"/>
          <w:sz w:val="24"/>
          <w:szCs w:val="24"/>
        </w:rPr>
        <w:t>в</w:t>
      </w:r>
      <w:proofErr w:type="gramEnd"/>
      <w:r w:rsidRPr="00894FAF">
        <w:rPr>
          <w:rFonts w:ascii="Times New Roman" w:hAnsi="Times New Roman"/>
          <w:sz w:val="24"/>
          <w:szCs w:val="24"/>
        </w:rPr>
        <w:t>ід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дати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їх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r w:rsidRPr="00894FAF">
        <w:rPr>
          <w:rFonts w:ascii="Times New Roman" w:hAnsi="Times New Roman"/>
          <w:sz w:val="24"/>
          <w:szCs w:val="24"/>
          <w:lang w:val="uk-UA"/>
        </w:rPr>
        <w:t>Постачальником</w:t>
      </w:r>
      <w:r w:rsidRPr="00894FAF">
        <w:rPr>
          <w:rFonts w:ascii="Times New Roman" w:hAnsi="Times New Roman"/>
          <w:sz w:val="24"/>
          <w:szCs w:val="24"/>
        </w:rPr>
        <w:t>.</w:t>
      </w:r>
    </w:p>
    <w:p w:rsidR="00894FAF" w:rsidRPr="00894FAF" w:rsidRDefault="00894FAF" w:rsidP="0089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894F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4FAF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FAF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894FAF">
        <w:rPr>
          <w:rFonts w:ascii="Times New Roman" w:hAnsi="Times New Roman"/>
          <w:sz w:val="24"/>
          <w:szCs w:val="24"/>
        </w:rPr>
        <w:t>перерахункі</w:t>
      </w:r>
      <w:proofErr w:type="gramStart"/>
      <w:r w:rsidRPr="00894FA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94FAF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894FAF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894FAF">
        <w:rPr>
          <w:rFonts w:ascii="Times New Roman" w:hAnsi="Times New Roman"/>
          <w:sz w:val="24"/>
          <w:szCs w:val="24"/>
        </w:rPr>
        <w:t xml:space="preserve"> установи.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5. Строки та умови поставки товару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5.1. Постачання товару здійснюється Продавцем</w:t>
      </w:r>
      <w:r w:rsidR="00184F67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="00184F67">
        <w:rPr>
          <w:rFonts w:ascii="Times New Roman" w:eastAsia="Arial" w:hAnsi="Times New Roman"/>
          <w:color w:val="000000"/>
          <w:sz w:val="24"/>
          <w:szCs w:val="24"/>
          <w:lang w:val="uk-UA"/>
        </w:rPr>
        <w:t>до 31 грудня 2022 року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з моменту підписання договору</w:t>
      </w:r>
      <w:r w:rsidRPr="009249CC">
        <w:rPr>
          <w:rFonts w:ascii="Times New Roman" w:eastAsia="Arial" w:hAnsi="Times New Roman"/>
          <w:color w:val="000000"/>
          <w:sz w:val="24"/>
          <w:szCs w:val="24"/>
          <w:lang w:val="uk-UA"/>
        </w:rPr>
        <w:t>.</w:t>
      </w:r>
      <w:r w:rsidRPr="000726C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Поставка товару здійснюється за адресою:</w:t>
      </w:r>
      <w:r w:rsidRPr="00CA6F4F">
        <w:t xml:space="preserve"> </w:t>
      </w:r>
      <w:r w:rsidR="00894FAF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31100, Хмельницький обл., м. </w:t>
      </w:r>
      <w:proofErr w:type="spellStart"/>
      <w:r w:rsidR="00894FAF">
        <w:rPr>
          <w:rFonts w:ascii="Times New Roman" w:eastAsia="Arial" w:hAnsi="Times New Roman"/>
          <w:color w:val="000000"/>
          <w:sz w:val="24"/>
          <w:szCs w:val="24"/>
          <w:lang w:val="uk-UA"/>
        </w:rPr>
        <w:t>Старокостянтинів</w:t>
      </w:r>
      <w:proofErr w:type="spellEnd"/>
      <w:r w:rsidR="00894FAF">
        <w:rPr>
          <w:rFonts w:ascii="Times New Roman" w:eastAsia="Arial" w:hAnsi="Times New Roman"/>
          <w:color w:val="000000"/>
          <w:sz w:val="24"/>
          <w:szCs w:val="24"/>
          <w:lang w:val="uk-UA"/>
        </w:rPr>
        <w:t>, вул. Героїв Небесної Сотні</w:t>
      </w:r>
      <w:r w:rsidRPr="00CA6F4F">
        <w:rPr>
          <w:rFonts w:ascii="Times New Roman" w:eastAsia="Arial" w:hAnsi="Times New Roman"/>
          <w:color w:val="000000"/>
          <w:sz w:val="24"/>
          <w:szCs w:val="24"/>
          <w:lang w:val="uk-UA"/>
        </w:rPr>
        <w:t>, 7.</w:t>
      </w:r>
      <w:r w:rsidRPr="000726C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5.2. Продавець передає Товар разом з усією відповідною документацією, яка вимагається відповідно до законодавства України.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5.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3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. Право власності і ризик випадкового знищення або пошкодження Товару переходить до Покупця з моменту отримання партії Товару, що оформляється видатковою накладною.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5.4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. У разі неможливості поставити товар у термін Продавець зобов’язується пис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ьмово повідомити про це Покупця, про що укладається додаткова угода до Договору.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6. Права та обов’язки сторін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6.1. </w:t>
      </w:r>
      <w:r w:rsidRPr="00793E29">
        <w:rPr>
          <w:rFonts w:ascii="Times New Roman" w:eastAsia="Arial" w:hAnsi="Times New Roman"/>
          <w:color w:val="000000"/>
          <w:sz w:val="24"/>
          <w:szCs w:val="24"/>
          <w:u w:val="single"/>
          <w:lang w:val="uk-UA"/>
        </w:rPr>
        <w:t>Обов’язки Продавця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: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6.1.1. Постачати Покупцеві товар на умовах даного Договору.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6.1.2. Попередити Покупця про права третіх осіб на Товар, що постачається.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6.2. </w:t>
      </w:r>
      <w:r w:rsidRPr="00793E29">
        <w:rPr>
          <w:rFonts w:ascii="Times New Roman" w:eastAsia="Arial" w:hAnsi="Times New Roman"/>
          <w:color w:val="000000"/>
          <w:sz w:val="24"/>
          <w:szCs w:val="24"/>
          <w:u w:val="single"/>
          <w:lang w:val="uk-UA"/>
        </w:rPr>
        <w:t>Обов’язки Покупця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: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6.2.1. Прийняти Товар, крім випадків, коли він має право вимагати заміни Товару, або право відмови від договору.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6.2.2. Оплачувати Товар згідно з умовами, визначеними у цьому Договорі.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6.3. </w:t>
      </w:r>
      <w:r w:rsidRPr="00793E29">
        <w:rPr>
          <w:rFonts w:ascii="Times New Roman" w:eastAsia="Arial" w:hAnsi="Times New Roman"/>
          <w:color w:val="000000"/>
          <w:sz w:val="24"/>
          <w:szCs w:val="24"/>
          <w:u w:val="single"/>
          <w:lang w:val="uk-UA"/>
        </w:rPr>
        <w:t>Права Продавця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: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6.3.1. Вимагати від Покупця прийняття Товару, що відповідає умовам, визначеним у Договорі.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6.3.2. Своєчасно та в повному обсязі отримувати плату за поставлені товари.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6.4. </w:t>
      </w:r>
      <w:r w:rsidRPr="00793E29">
        <w:rPr>
          <w:rFonts w:ascii="Times New Roman" w:eastAsia="Arial" w:hAnsi="Times New Roman"/>
          <w:color w:val="000000"/>
          <w:sz w:val="24"/>
          <w:szCs w:val="24"/>
          <w:u w:val="single"/>
          <w:lang w:val="uk-UA"/>
        </w:rPr>
        <w:t>Права Покупця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: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6.4.1. Вимагати від Продавця постачання Товару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, в установлений в договорі строк.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6.4.2. У разі поставки Товару більш низької якості, ніж вимагається діючими стандартами (технічними умовами, зразками) відмовитися від прийняття та оплати Товару, а якщо Товар уже оплачений – вимагати повернення сплаченої суми.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6.4.3. Відмовитися від Товару, якщо Продавець у встановлений строк не замінить поставлений неякісний або не укомплектований Товар.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7. Відповідальність сторін</w:t>
      </w:r>
    </w:p>
    <w:p w:rsidR="00894240" w:rsidRPr="00793E29" w:rsidRDefault="00184F67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7.1</w:t>
      </w:r>
      <w:r w:rsidR="00894240"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. Сторона не несе відповідальності за порушення Договору, якщо воно сталося не з її вини (умислу чи необережності).</w:t>
      </w:r>
    </w:p>
    <w:p w:rsidR="00894240" w:rsidRPr="00793E29" w:rsidRDefault="00184F67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7.2</w:t>
      </w:r>
      <w:r w:rsidR="00894240"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894240" w:rsidRPr="00793E29" w:rsidRDefault="00184F67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7.3</w:t>
      </w:r>
      <w:r w:rsidR="00894240"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. Покупець не несе відповідальності за прострочення терміну платежу, в разі затримки проходження коштів в органах управління державної казначейської служби.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>8. Форс – мажорні обставини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8.1. Сторони звільняються від відповідальності за часткове чи повне невиконання зобов'язань щодо цього Договору, якщо вони стали наслідком обставин непередбаченої сили: пожежі, повені, землетрусу, епідемії, стихійного лиха, аварії на транспорті, диверсії, якщо ці обставини безпосередньо вплинули на виконання Договору.</w:t>
      </w:r>
    </w:p>
    <w:p w:rsidR="00894240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>9</w:t>
      </w: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</w:rPr>
        <w:t>.</w:t>
      </w: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 xml:space="preserve"> Порядок вирішення спорів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9.1. Всі спори або розбіжності, що виникають між сторонами за</w:t>
      </w: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93E29">
        <w:rPr>
          <w:rFonts w:ascii="Times New Roman" w:eastAsia="Arial" w:hAnsi="Times New Roman"/>
          <w:bCs/>
          <w:color w:val="000000"/>
          <w:sz w:val="24"/>
          <w:szCs w:val="24"/>
          <w:lang w:val="uk-UA"/>
        </w:rPr>
        <w:t>цим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Договором або у зв'язку з ним, вирішуються шляхом переговорів між сторонами.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9.2. 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У випадку неможливості вирішення розбіжностей шляхом переговорів вони підлягають розгляду в господарському суді у встановленому законодавством порядку</w:t>
      </w:r>
      <w:r w:rsidRPr="00793E29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>10</w:t>
      </w: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. </w:t>
      </w: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>Порядок змін і доповнення договору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10.1. Будь-які зміни і доповнення до цього Договору мають силу тільки в тому випадку, якщо вони оформлені у письмовій формі і підписані обома сторонами.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10.2</w:t>
      </w: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>.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Дострокове розірвання Договору може мати місце за згодою сторін або на підставах, передбачених чинним законодавством.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bCs/>
          <w:color w:val="000000"/>
          <w:sz w:val="24"/>
          <w:szCs w:val="24"/>
          <w:lang w:val="uk-UA"/>
        </w:rPr>
        <w:t>11. Інші умови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11.1. Цей Договір складений у двох примірниках, що мають однакову юридичну силу, по одному примірнику для кожної сторони.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11.2. У випадках, не передбачених даним Договором, сторони керуються нормами чинного законодавства.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11.3.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11.4. Додатки до Договору є його невід’ємною частиною.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11.5. Сторони надали одна одній згоди на обробку, поширення та використання персональних даних, що міститься у даному договорі, додатках до нього, актах, що укладаються на його виконання, з метою належного виконання умов даного договору та відповідно до чинного законодавства України.</w:t>
      </w:r>
    </w:p>
    <w:p w:rsidR="00894240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11.6. Доступ третім особам до персональних даних надається лише у випадках, прямо передбачених чинним законодавством України.</w:t>
      </w:r>
    </w:p>
    <w:p w:rsidR="00894240" w:rsidRPr="00793E29" w:rsidRDefault="00894240" w:rsidP="0089424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FAF" w:rsidRDefault="00894FAF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Місцезнаходження та реквізити сторін</w:t>
      </w:r>
    </w:p>
    <w:p w:rsidR="00EB42A2" w:rsidRPr="00793E29" w:rsidRDefault="00EB42A2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EB42A2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ПОКУПЕЦЬ</w:t>
      </w:r>
      <w:r w:rsidR="00894240"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: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  <w:lang w:val="uk-UA"/>
        </w:rPr>
        <w:t>ПРОДАВЕЦЬ</w:t>
      </w:r>
      <w:r w:rsidR="00894240">
        <w:rPr>
          <w:rFonts w:ascii="Times New Roman" w:eastAsia="Arial" w:hAnsi="Times New Roman"/>
          <w:b/>
          <w:sz w:val="24"/>
          <w:szCs w:val="24"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894240" w:rsidRPr="00793E29" w:rsidTr="00E41BE5">
        <w:trPr>
          <w:trHeight w:val="3519"/>
        </w:trPr>
        <w:tc>
          <w:tcPr>
            <w:tcW w:w="4644" w:type="dxa"/>
          </w:tcPr>
          <w:p w:rsid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Комунальне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ідприємство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94240" w:rsidRPr="00BF4664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«Ремонтно-будівне шляхове підприємство»</w:t>
            </w:r>
            <w:r w:rsidR="00894240"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94240" w:rsidRPr="00BF4664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Старокостянтинівської</w:t>
            </w:r>
            <w:proofErr w:type="spellEnd"/>
            <w:r w:rsidR="00894240"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4240"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міської</w:t>
            </w:r>
            <w:proofErr w:type="spellEnd"/>
            <w:r w:rsidR="00894240"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ради </w:t>
            </w:r>
          </w:p>
          <w:p w:rsidR="00894240" w:rsidRP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код ЄДРПОУ 3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2170306</w:t>
            </w:r>
          </w:p>
          <w:p w:rsidR="00894240" w:rsidRP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Героїв Небесної Сотні</w:t>
            </w: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  <w:p w:rsidR="00894240" w:rsidRP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Старокостянтинів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, Хмельницької обл., 31100</w:t>
            </w:r>
          </w:p>
          <w:p w:rsidR="00894240" w:rsidRPr="006D053E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тел./факс:</w:t>
            </w:r>
            <w:r w:rsid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(03854) 3-23-29 </w:t>
            </w:r>
          </w:p>
          <w:p w:rsidR="00894240" w:rsidRPr="006D053E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>IBAN</w:t>
            </w: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>UA</w:t>
            </w:r>
            <w:r w:rsid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>403808050000000026001215018</w:t>
            </w:r>
          </w:p>
          <w:p w:rsidR="00894240" w:rsidRP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АТ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Райффайзен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Банк Аваль»</w:t>
            </w:r>
            <w:r w:rsidR="00894240"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», м.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Київ ІПН: 321703022154</w:t>
            </w:r>
          </w:p>
          <w:p w:rsidR="00894240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Свід.плат.под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 31702184</w:t>
            </w:r>
          </w:p>
          <w:p w:rsid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Pr="006D053E" w:rsidRDefault="006D053E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894240" w:rsidRPr="006D053E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6D053E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Директор </w:t>
            </w:r>
          </w:p>
          <w:p w:rsidR="00894240" w:rsidRPr="00BF4664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М.П.      </w:t>
            </w:r>
            <w:r w:rsidR="006D053E">
              <w:rPr>
                <w:rFonts w:ascii="Times New Roman" w:hAnsi="Times New Roman"/>
                <w:sz w:val="24"/>
                <w:szCs w:val="24"/>
                <w:lang w:eastAsia="zh-CN"/>
              </w:rPr>
              <w:t>_______________</w:t>
            </w:r>
            <w:r w:rsidR="006D053E" w:rsidRPr="006D053E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Віктор ТАЩУК</w:t>
            </w: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94240" w:rsidRPr="00793E29" w:rsidRDefault="00894240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4240" w:rsidRDefault="00894240" w:rsidP="00E41B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894240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</w:t>
            </w:r>
          </w:p>
          <w:p w:rsidR="006D053E" w:rsidRDefault="006D053E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894240" w:rsidRPr="00793E29" w:rsidRDefault="00894240" w:rsidP="00E41BE5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B42A2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     </w:t>
            </w: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М.П.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</w:t>
            </w:r>
          </w:p>
        </w:tc>
      </w:tr>
    </w:tbl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ind w:left="702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Додаток №1</w:t>
      </w:r>
    </w:p>
    <w:p w:rsidR="00894240" w:rsidRPr="00793E29" w:rsidRDefault="00894240" w:rsidP="00894240">
      <w:pPr>
        <w:tabs>
          <w:tab w:val="left" w:pos="708"/>
        </w:tabs>
        <w:spacing w:after="0"/>
        <w:ind w:left="702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до догово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ру №______ від «_____»_________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>202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2</w:t>
      </w:r>
      <w:r w:rsidRPr="00793E29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року </w:t>
      </w:r>
    </w:p>
    <w:p w:rsidR="00894240" w:rsidRPr="00EB42A2" w:rsidRDefault="00894240" w:rsidP="00894240">
      <w:pPr>
        <w:tabs>
          <w:tab w:val="left" w:pos="708"/>
        </w:tabs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  <w:r w:rsidRPr="00EB42A2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>СПЕЦИФІКАЦІЯ</w:t>
      </w:r>
      <w:bookmarkStart w:id="1" w:name="_GoBack"/>
      <w:bookmarkEnd w:id="1"/>
    </w:p>
    <w:p w:rsidR="00894240" w:rsidRPr="00793E29" w:rsidRDefault="00894240" w:rsidP="00894240">
      <w:pPr>
        <w:tabs>
          <w:tab w:val="left" w:pos="708"/>
        </w:tabs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62"/>
        <w:gridCol w:w="1275"/>
        <w:gridCol w:w="1698"/>
        <w:gridCol w:w="1743"/>
        <w:gridCol w:w="1237"/>
      </w:tblGrid>
      <w:tr w:rsidR="00894240" w:rsidRPr="00793E29" w:rsidTr="00E41BE5">
        <w:tc>
          <w:tcPr>
            <w:tcW w:w="541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п/</w:t>
            </w:r>
            <w:proofErr w:type="spellStart"/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62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698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43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Ціна за одиницю в грн.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237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Ціна всього в грн.</w:t>
            </w:r>
            <w:r>
              <w:t xml:space="preserve"> </w:t>
            </w:r>
            <w:r w:rsidRPr="001F0765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без ПДВ</w:t>
            </w:r>
          </w:p>
        </w:tc>
      </w:tr>
      <w:tr w:rsidR="00894240" w:rsidRPr="00793E29" w:rsidTr="00E41BE5">
        <w:tc>
          <w:tcPr>
            <w:tcW w:w="541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2" w:type="dxa"/>
            <w:vAlign w:val="center"/>
          </w:tcPr>
          <w:p w:rsidR="00894240" w:rsidRPr="00793E29" w:rsidRDefault="006D053E" w:rsidP="00E41BE5">
            <w:pPr>
              <w:tabs>
                <w:tab w:val="left" w:pos="708"/>
              </w:tabs>
              <w:spacing w:after="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271491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/>
              </w:rPr>
              <w:t xml:space="preserve">ДК 021:2015: </w:t>
            </w:r>
            <w:r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  <w:lang w:val="uk-UA"/>
              </w:rPr>
              <w:t>«14410000-8 Кам’яна сіль (</w:t>
            </w:r>
            <w:proofErr w:type="spellStart"/>
            <w:r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  <w:lang w:val="uk-UA"/>
              </w:rPr>
              <w:t>Сіль</w:t>
            </w:r>
            <w:proofErr w:type="spellEnd"/>
            <w:r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  <w:lang w:val="uk-UA"/>
              </w:rPr>
              <w:t xml:space="preserve"> технічна з  для зимового утримання доріг та тротуарів міста)</w:t>
            </w:r>
          </w:p>
        </w:tc>
        <w:tc>
          <w:tcPr>
            <w:tcW w:w="1275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698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10</w:t>
            </w:r>
            <w:r w:rsidR="006D053E">
              <w:rPr>
                <w:rFonts w:ascii="Times New Roman" w:eastAsia="Arial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43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894240" w:rsidRPr="00793E29" w:rsidTr="00E41BE5">
        <w:tblPrEx>
          <w:tblLook w:val="0000" w:firstRow="0" w:lastRow="0" w:firstColumn="0" w:lastColumn="0" w:noHBand="0" w:noVBand="0"/>
        </w:tblPrEx>
        <w:trPr>
          <w:gridBefore w:val="4"/>
          <w:wBefore w:w="7476" w:type="dxa"/>
          <w:trHeight w:val="300"/>
        </w:trPr>
        <w:tc>
          <w:tcPr>
            <w:tcW w:w="1743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37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94240" w:rsidRPr="00793E29" w:rsidTr="00E41BE5">
        <w:tblPrEx>
          <w:tblLook w:val="0000" w:firstRow="0" w:lastRow="0" w:firstColumn="0" w:lastColumn="0" w:noHBand="0" w:noVBand="0"/>
        </w:tblPrEx>
        <w:trPr>
          <w:gridBefore w:val="4"/>
          <w:wBefore w:w="7476" w:type="dxa"/>
          <w:trHeight w:val="300"/>
        </w:trPr>
        <w:tc>
          <w:tcPr>
            <w:tcW w:w="1743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ПДВ :</w:t>
            </w:r>
          </w:p>
        </w:tc>
        <w:tc>
          <w:tcPr>
            <w:tcW w:w="1237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94240" w:rsidRPr="00793E29" w:rsidTr="00E41BE5">
        <w:tblPrEx>
          <w:tblLook w:val="0000" w:firstRow="0" w:lastRow="0" w:firstColumn="0" w:lastColumn="0" w:noHBand="0" w:noVBand="0"/>
        </w:tblPrEx>
        <w:trPr>
          <w:gridBefore w:val="4"/>
          <w:wBefore w:w="7476" w:type="dxa"/>
          <w:trHeight w:val="300"/>
        </w:trPr>
        <w:tc>
          <w:tcPr>
            <w:tcW w:w="1743" w:type="dxa"/>
          </w:tcPr>
          <w:p w:rsidR="00894240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237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4240" w:rsidRDefault="00894240" w:rsidP="00894240">
      <w:pPr>
        <w:tabs>
          <w:tab w:val="left" w:pos="708"/>
        </w:tabs>
        <w:spacing w:after="0"/>
        <w:ind w:firstLine="709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6D053E" w:rsidRPr="00793E29" w:rsidRDefault="006D053E" w:rsidP="00894240">
      <w:pPr>
        <w:tabs>
          <w:tab w:val="left" w:pos="708"/>
        </w:tabs>
        <w:spacing w:after="0"/>
        <w:ind w:firstLine="709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ind w:firstLine="709"/>
        <w:jc w:val="center"/>
        <w:rPr>
          <w:rFonts w:ascii="Times New Roman" w:eastAsia="Arial" w:hAnsi="Times New Roman"/>
          <w:b/>
          <w:sz w:val="24"/>
          <w:szCs w:val="24"/>
          <w:lang w:val="uk-UA"/>
        </w:rPr>
      </w:pPr>
      <w:bookmarkStart w:id="2" w:name="_Hlk113621867"/>
      <w:r w:rsidRPr="00793E29">
        <w:rPr>
          <w:rFonts w:ascii="Times New Roman" w:eastAsia="Arial" w:hAnsi="Times New Roman"/>
          <w:b/>
          <w:color w:val="000000"/>
          <w:sz w:val="24"/>
          <w:szCs w:val="24"/>
          <w:lang w:val="uk-UA"/>
        </w:rPr>
        <w:t xml:space="preserve">Покупець:                                                                            </w:t>
      </w:r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>Продавец</w:t>
      </w:r>
      <w:bookmarkEnd w:id="2"/>
      <w:r w:rsidRPr="00793E29">
        <w:rPr>
          <w:rFonts w:ascii="Times New Roman" w:eastAsia="Arial" w:hAnsi="Times New Roman"/>
          <w:b/>
          <w:sz w:val="24"/>
          <w:szCs w:val="24"/>
          <w:lang w:val="uk-UA"/>
        </w:rPr>
        <w:t>ь:</w:t>
      </w:r>
    </w:p>
    <w:p w:rsidR="00894240" w:rsidRPr="00793E29" w:rsidRDefault="00894240" w:rsidP="00894240">
      <w:pPr>
        <w:tabs>
          <w:tab w:val="left" w:pos="708"/>
          <w:tab w:val="left" w:pos="5745"/>
        </w:tabs>
        <w:spacing w:after="0"/>
        <w:rPr>
          <w:rFonts w:ascii="Times New Roman" w:eastAsia="Arial" w:hAnsi="Times New Roman"/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6D053E" w:rsidRPr="00793E29" w:rsidTr="00655AD3">
        <w:trPr>
          <w:trHeight w:val="3519"/>
        </w:trPr>
        <w:tc>
          <w:tcPr>
            <w:tcW w:w="4644" w:type="dxa"/>
          </w:tcPr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Комунальне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ідприємство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D053E" w:rsidRPr="00BF4664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«Ремонтно-будівне шляхове підприємство»</w:t>
            </w:r>
            <w:r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D053E" w:rsidRPr="00BF4664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Старокостянтинівської</w:t>
            </w:r>
            <w:proofErr w:type="spellEnd"/>
            <w:r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міської</w:t>
            </w:r>
            <w:proofErr w:type="spellEnd"/>
            <w:r w:rsidRPr="00BF46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ради </w:t>
            </w: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код ЄДРПОУ 3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2170306</w:t>
            </w: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Героїв Небесної Сотні</w:t>
            </w: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Старокостянтинів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, Хмельницької обл., 31100</w:t>
            </w: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тел./факс: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(03854) 3-23-29 </w:t>
            </w: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>IBAN</w:t>
            </w: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403808050000000026001215018</w:t>
            </w: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АТ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Райффайзен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Банк Аваль»</w:t>
            </w: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», м.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Київ ІПН: 321703022154</w:t>
            </w: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Свід.плат.под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 31702184</w:t>
            </w: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P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6D053E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Директор </w:t>
            </w:r>
          </w:p>
          <w:p w:rsidR="006D053E" w:rsidRPr="00BF4664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D053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М.П.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</w:t>
            </w:r>
            <w:r w:rsidRPr="006D053E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Віктор ТАЩУК</w:t>
            </w: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D053E" w:rsidRPr="00793E29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053E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</w:t>
            </w:r>
          </w:p>
          <w:p w:rsidR="006D053E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6D053E" w:rsidRPr="00793E29" w:rsidRDefault="006D053E" w:rsidP="00655AD3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F46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М.П.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</w:t>
            </w:r>
          </w:p>
        </w:tc>
      </w:tr>
    </w:tbl>
    <w:tbl>
      <w:tblPr>
        <w:tblpPr w:leftFromText="180" w:rightFromText="180" w:vertAnchor="text" w:horzAnchor="margin" w:tblpY="85"/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894240" w:rsidRPr="00793E29" w:rsidTr="00E41BE5">
        <w:tc>
          <w:tcPr>
            <w:tcW w:w="4786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4" w:type="dxa"/>
          </w:tcPr>
          <w:p w:rsidR="00894240" w:rsidRPr="00793E29" w:rsidRDefault="00894240" w:rsidP="00E41BE5">
            <w:pPr>
              <w:tabs>
                <w:tab w:val="left" w:pos="708"/>
              </w:tabs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</w:pPr>
            <w:r w:rsidRPr="00793E29">
              <w:rPr>
                <w:rFonts w:ascii="Times New Roman" w:eastAsia="Arial" w:hAnsi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</w:p>
        </w:tc>
      </w:tr>
    </w:tbl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Arial" w:eastAsia="Arial" w:hAnsi="Arial" w:cs="Arial"/>
          <w:color w:val="000000"/>
          <w:lang w:val="uk-UA"/>
        </w:rPr>
      </w:pPr>
    </w:p>
    <w:p w:rsidR="00894240" w:rsidRPr="00793E29" w:rsidRDefault="00894240" w:rsidP="00894240">
      <w:pPr>
        <w:tabs>
          <w:tab w:val="left" w:pos="708"/>
        </w:tabs>
        <w:spacing w:after="0"/>
        <w:rPr>
          <w:rFonts w:ascii="Arial" w:eastAsia="Arial" w:hAnsi="Arial" w:cs="Arial"/>
          <w:color w:val="000000"/>
          <w:lang w:val="uk-UA"/>
        </w:rPr>
      </w:pPr>
    </w:p>
    <w:p w:rsidR="00894240" w:rsidRPr="00963B37" w:rsidRDefault="00894240" w:rsidP="008942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4240" w:rsidRDefault="00894240" w:rsidP="00894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4240" w:rsidRDefault="00894240" w:rsidP="00894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4240" w:rsidRDefault="00894240" w:rsidP="00894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4240" w:rsidRDefault="00894240" w:rsidP="00894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4240" w:rsidRDefault="00894240" w:rsidP="00894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994" w:rsidRDefault="00637ECB"/>
    <w:sectPr w:rsidR="006C0994" w:rsidSect="00C35BBA">
      <w:footerReference w:type="even" r:id="rId7"/>
      <w:footerReference w:type="default" r:id="rId8"/>
      <w:pgSz w:w="11906" w:h="16838"/>
      <w:pgMar w:top="851" w:right="851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CB" w:rsidRDefault="00637ECB">
      <w:pPr>
        <w:spacing w:after="0" w:line="240" w:lineRule="auto"/>
      </w:pPr>
      <w:r>
        <w:separator/>
      </w:r>
    </w:p>
  </w:endnote>
  <w:endnote w:type="continuationSeparator" w:id="0">
    <w:p w:rsidR="00637ECB" w:rsidRDefault="0063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8" w:rsidRDefault="008942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515A8" w:rsidRDefault="00637E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A8" w:rsidRDefault="008942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2A2">
      <w:rPr>
        <w:rStyle w:val="a5"/>
        <w:noProof/>
      </w:rPr>
      <w:t>4</w:t>
    </w:r>
    <w:r>
      <w:rPr>
        <w:rStyle w:val="a5"/>
      </w:rPr>
      <w:fldChar w:fldCharType="end"/>
    </w:r>
  </w:p>
  <w:p w:rsidR="007515A8" w:rsidRDefault="00637E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CB" w:rsidRDefault="00637ECB">
      <w:pPr>
        <w:spacing w:after="0" w:line="240" w:lineRule="auto"/>
      </w:pPr>
      <w:r>
        <w:separator/>
      </w:r>
    </w:p>
  </w:footnote>
  <w:footnote w:type="continuationSeparator" w:id="0">
    <w:p w:rsidR="00637ECB" w:rsidRDefault="0063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4"/>
    <w:rsid w:val="000254A5"/>
    <w:rsid w:val="00084B13"/>
    <w:rsid w:val="000D7F41"/>
    <w:rsid w:val="00184F67"/>
    <w:rsid w:val="00385CB5"/>
    <w:rsid w:val="00422EDC"/>
    <w:rsid w:val="00435D84"/>
    <w:rsid w:val="00637ECB"/>
    <w:rsid w:val="006D053E"/>
    <w:rsid w:val="00894240"/>
    <w:rsid w:val="00894FAF"/>
    <w:rsid w:val="009A060A"/>
    <w:rsid w:val="00C81695"/>
    <w:rsid w:val="00D563E0"/>
    <w:rsid w:val="00E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240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SimSun"/>
      <w:kern w:val="3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894240"/>
    <w:rPr>
      <w:rFonts w:ascii="Calibri" w:eastAsia="SimSun" w:hAnsi="Calibri" w:cs="Times New Roman"/>
      <w:kern w:val="3"/>
      <w:sz w:val="20"/>
      <w:szCs w:val="20"/>
      <w:lang w:val="x-none" w:eastAsia="ru-RU"/>
    </w:rPr>
  </w:style>
  <w:style w:type="character" w:styleId="a5">
    <w:name w:val="page number"/>
    <w:rsid w:val="00894240"/>
    <w:rPr>
      <w:rFonts w:cs="Times New Roman"/>
    </w:rPr>
  </w:style>
  <w:style w:type="paragraph" w:customStyle="1" w:styleId="a6">
    <w:basedOn w:val="a"/>
    <w:next w:val="a"/>
    <w:qFormat/>
    <w:rsid w:val="0089424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link w:val="a7"/>
    <w:locked/>
    <w:rsid w:val="0089424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Title"/>
    <w:basedOn w:val="a"/>
    <w:next w:val="a"/>
    <w:link w:val="1"/>
    <w:qFormat/>
    <w:rsid w:val="00894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uiPriority w:val="10"/>
    <w:rsid w:val="00894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240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SimSun"/>
      <w:kern w:val="3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894240"/>
    <w:rPr>
      <w:rFonts w:ascii="Calibri" w:eastAsia="SimSun" w:hAnsi="Calibri" w:cs="Times New Roman"/>
      <w:kern w:val="3"/>
      <w:sz w:val="20"/>
      <w:szCs w:val="20"/>
      <w:lang w:val="x-none" w:eastAsia="ru-RU"/>
    </w:rPr>
  </w:style>
  <w:style w:type="character" w:styleId="a5">
    <w:name w:val="page number"/>
    <w:rsid w:val="00894240"/>
    <w:rPr>
      <w:rFonts w:cs="Times New Roman"/>
    </w:rPr>
  </w:style>
  <w:style w:type="paragraph" w:customStyle="1" w:styleId="a6">
    <w:basedOn w:val="a"/>
    <w:next w:val="a"/>
    <w:qFormat/>
    <w:rsid w:val="0089424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link w:val="a7"/>
    <w:locked/>
    <w:rsid w:val="0089424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Title"/>
    <w:basedOn w:val="a"/>
    <w:next w:val="a"/>
    <w:link w:val="1"/>
    <w:qFormat/>
    <w:rsid w:val="00894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uiPriority w:val="10"/>
    <w:rsid w:val="00894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2022-09-12T12:41:00Z</cp:lastPrinted>
  <dcterms:created xsi:type="dcterms:W3CDTF">2022-09-12T07:16:00Z</dcterms:created>
  <dcterms:modified xsi:type="dcterms:W3CDTF">2022-09-12T12:41:00Z</dcterms:modified>
</cp:coreProperties>
</file>