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726DE" w14:textId="77777777" w:rsidR="003320DD" w:rsidRPr="008F116D" w:rsidRDefault="003320DD" w:rsidP="003320DD">
      <w:pPr>
        <w:keepNext/>
        <w:keepLines/>
        <w:tabs>
          <w:tab w:val="left" w:pos="4860"/>
        </w:tabs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F11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Додаток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</w:t>
      </w:r>
    </w:p>
    <w:p w14:paraId="58DADF00" w14:textId="77777777" w:rsidR="003320DD" w:rsidRPr="008F116D" w:rsidRDefault="003320DD" w:rsidP="003320DD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F11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тендерної документації</w:t>
      </w:r>
    </w:p>
    <w:p w14:paraId="5FA9E05C" w14:textId="77777777" w:rsidR="003320DD" w:rsidRPr="008F116D" w:rsidRDefault="003320DD" w:rsidP="003320D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14:paraId="13110FB4" w14:textId="77777777" w:rsidR="003320DD" w:rsidRPr="008F116D" w:rsidRDefault="003320DD" w:rsidP="003320DD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  <w:r w:rsidRPr="008F11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ПЕРЕЛІК ДОКУМЕНТІВ, ЩО НАДАЮТЬСЯ УЧАСНИКОМ</w:t>
      </w:r>
    </w:p>
    <w:p w14:paraId="10941D8C" w14:textId="77777777" w:rsidR="003320DD" w:rsidRPr="008F116D" w:rsidRDefault="003320DD" w:rsidP="003320DD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</w:p>
    <w:p w14:paraId="1D3E3D55" w14:textId="77777777" w:rsidR="003320DD" w:rsidRPr="008F116D" w:rsidRDefault="003320DD" w:rsidP="003320DD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pacing w:val="-2"/>
          <w:sz w:val="24"/>
          <w:szCs w:val="24"/>
          <w:lang w:val="uk-UA"/>
        </w:rPr>
      </w:pPr>
      <w:r w:rsidRPr="008F116D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 xml:space="preserve">Учасник повинен завантажити в електронному вигляді (формат PDF) через електронну систему закупівель наступні документи (після їх завантаження (або окремо на кожний документ) накладається </w:t>
      </w:r>
      <w:r w:rsidRPr="008F116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 w:eastAsia="ru-RU"/>
        </w:rPr>
        <w:t>електронний підпис</w:t>
      </w:r>
      <w:r w:rsidRPr="008F116D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 xml:space="preserve"> уповноваженої </w:t>
      </w: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особи або представника Учасника </w:t>
      </w:r>
      <w:r w:rsidRPr="008F11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або електронна печатка</w:t>
      </w:r>
      <w:r w:rsidRPr="008F116D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>):</w:t>
      </w:r>
    </w:p>
    <w:p w14:paraId="77C3A591" w14:textId="77777777" w:rsidR="003320DD" w:rsidRPr="008F116D" w:rsidRDefault="003320DD" w:rsidP="003320DD">
      <w:pPr>
        <w:pStyle w:val="a3"/>
        <w:widowControl w:val="0"/>
        <w:numPr>
          <w:ilvl w:val="0"/>
          <w:numId w:val="1"/>
        </w:num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  <w:r w:rsidRPr="008F116D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Тендерна пропозиція (форма наведена у Додатку №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5</w:t>
      </w:r>
      <w:r w:rsidRPr="008F116D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до тендерної документації).</w:t>
      </w:r>
    </w:p>
    <w:p w14:paraId="27B394A7" w14:textId="77777777" w:rsidR="003320DD" w:rsidRPr="008F116D" w:rsidRDefault="003320DD" w:rsidP="003320DD">
      <w:pPr>
        <w:pStyle w:val="a3"/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left="1125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</w:p>
    <w:p w14:paraId="2F5A9094" w14:textId="77777777" w:rsidR="003320DD" w:rsidRPr="008F116D" w:rsidRDefault="003320DD" w:rsidP="003320DD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16D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2. </w:t>
      </w: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Документами, що підтверджують повноваження посадової особи або представника учасника процедури закупівлі щодо підпису документів тендерної пропозиції:</w:t>
      </w:r>
    </w:p>
    <w:p w14:paraId="4069434D" w14:textId="77777777" w:rsidR="003320DD" w:rsidRPr="008F116D" w:rsidRDefault="003320DD" w:rsidP="003320DD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720"/>
        <w:jc w:val="both"/>
        <w:rPr>
          <w:rStyle w:val="rvts44"/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Pr="008F116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/>
        </w:rPr>
        <w:t>ля юридичних осіб</w:t>
      </w:r>
      <w:r w:rsidRPr="008F116D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- сканований витяг з Єдиного державного реєстру юридичних осіб, фізичних осіб-підприємців та громадських формувань або сканована копія іншого відповідного реєстраційного документу</w:t>
      </w:r>
      <w:r w:rsidRPr="008F116D">
        <w:rPr>
          <w:rFonts w:ascii="Times New Roman" w:hAnsi="Times New Roman" w:cs="Times New Roman"/>
          <w:sz w:val="24"/>
          <w:szCs w:val="24"/>
          <w:lang w:val="uk-UA"/>
        </w:rPr>
        <w:t xml:space="preserve">, скановану кольорову копію, зроблену з оригіналу </w:t>
      </w:r>
      <w:r w:rsidRPr="008F116D">
        <w:rPr>
          <w:rFonts w:ascii="Times New Roman" w:hAnsi="Times New Roman" w:cs="Times New Roman"/>
          <w:iCs/>
          <w:sz w:val="24"/>
          <w:szCs w:val="24"/>
          <w:lang w:val="uk-UA"/>
        </w:rPr>
        <w:t>статуту або іншого установчого документу</w:t>
      </w:r>
      <w:r w:rsidRPr="008F116D">
        <w:rPr>
          <w:rFonts w:ascii="Times New Roman" w:hAnsi="Times New Roman" w:cs="Times New Roman"/>
          <w:sz w:val="24"/>
          <w:szCs w:val="24"/>
          <w:lang w:val="uk-UA"/>
        </w:rPr>
        <w:t xml:space="preserve"> зі змінами (у разі їх наявності)</w:t>
      </w:r>
      <w:r w:rsidRPr="008F116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(для учасника юридичної особи)</w:t>
      </w:r>
      <w:r w:rsidRPr="008F116D">
        <w:rPr>
          <w:rFonts w:ascii="Times New Roman" w:hAnsi="Times New Roman" w:cs="Times New Roman"/>
          <w:sz w:val="24"/>
          <w:szCs w:val="24"/>
          <w:lang w:val="uk-UA"/>
        </w:rPr>
        <w:t xml:space="preserve">. У разі якщо учасник здійснює діяльність на підставі модельного статуту, необхідно подати копію рішення учасників товариства з обмеженою відповідальністю (засновників учасника) про створення такої юридичної особи. </w:t>
      </w:r>
    </w:p>
    <w:p w14:paraId="2147AA08" w14:textId="77777777" w:rsidR="003320DD" w:rsidRPr="008F116D" w:rsidRDefault="003320DD" w:rsidP="003320DD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  <w:r w:rsidRPr="008F116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/>
        </w:rPr>
        <w:t>для фізичних осіб – підприємців -</w:t>
      </w:r>
      <w:r w:rsidRPr="008F116D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сканований витяг з Єдиного державного реєстру юридичних осіб, фізичних осіб-підприємців та громадських формувань або сканована копія іншого відповідного реєстраційного документу; довідку довільної форми, в якій зазначено, що Ви є ФОП і не маєте можливості надати протокол засновників, виписку чи витяг з протоколу засновників, наказ про призначення які можуть бути надані виключно юридичною особою. У тому випадку якщо документи підписуються іншою особою від імені фізичної особи-підприємця, надати скановану нотаріально посвідчену довіреність або інший документ, згідно якого передано повноваження. </w:t>
      </w:r>
    </w:p>
    <w:p w14:paraId="5552AC34" w14:textId="1882AE3E" w:rsidR="003320DD" w:rsidRPr="00AF2E68" w:rsidRDefault="003320DD" w:rsidP="003320DD">
      <w:pPr>
        <w:shd w:val="clear" w:color="auto" w:fill="FFFFFF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</w:t>
      </w:r>
      <w:r w:rsidRPr="0086146F">
        <w:rPr>
          <w:rFonts w:ascii="Times New Roman" w:hAnsi="Times New Roman" w:cs="Times New Roman"/>
          <w:b/>
          <w:bCs/>
          <w:sz w:val="24"/>
          <w:szCs w:val="24"/>
          <w:lang w:val="uk-UA"/>
        </w:rPr>
        <w:t>ля всіх учасників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- с</w:t>
      </w:r>
      <w:r w:rsidRPr="00AF2E68">
        <w:rPr>
          <w:rFonts w:ascii="Times New Roman" w:hAnsi="Times New Roman" w:cs="Times New Roman"/>
          <w:i/>
          <w:iCs/>
          <w:sz w:val="24"/>
          <w:szCs w:val="24"/>
          <w:lang w:val="uk-UA"/>
        </w:rPr>
        <w:t>канован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а</w:t>
      </w:r>
      <w:r w:rsidRPr="00AF2E68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кольоров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а</w:t>
      </w:r>
      <w:r w:rsidRPr="00AF2E68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копі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я</w:t>
      </w:r>
      <w:r w:rsidRPr="00AF2E68">
        <w:rPr>
          <w:rFonts w:ascii="Times New Roman" w:hAnsi="Times New Roman" w:cs="Times New Roman"/>
          <w:i/>
          <w:iCs/>
          <w:sz w:val="24"/>
          <w:szCs w:val="24"/>
          <w:lang w:val="uk-UA"/>
        </w:rPr>
        <w:t>, зроблен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а</w:t>
      </w:r>
      <w:r w:rsidRPr="00AF2E68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з оригіналу документів, що підтверджують повноваження посадової особи або представника учасника процедури закупівлі до підпису документів пропозиції. </w:t>
      </w:r>
      <w:r w:rsidRPr="0086146F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Повноваження щодо підпису документів пропозиції учасника процедури закупівлі підтверджується випискою з протоколу засновників, або наказом про призначення, або довіреністю, або дорученням або іншим документом, що підтверджує повноваження посадової особи учасника на підписання документів пропозиції</w:t>
      </w:r>
      <w:r w:rsidRPr="00AF2E68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. </w:t>
      </w:r>
    </w:p>
    <w:p w14:paraId="5FA522AD" w14:textId="77777777" w:rsidR="003320DD" w:rsidRPr="008F116D" w:rsidRDefault="003320DD" w:rsidP="003320DD">
      <w:pPr>
        <w:shd w:val="clear" w:color="auto" w:fill="FFFFFF"/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8F116D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3. </w:t>
      </w:r>
      <w:r w:rsidRPr="008F116D">
        <w:rPr>
          <w:rFonts w:ascii="Times New Roman" w:hAnsi="Times New Roman" w:cs="Times New Roman"/>
          <w:sz w:val="24"/>
          <w:szCs w:val="24"/>
          <w:lang w:val="uk-UA"/>
        </w:rPr>
        <w:t xml:space="preserve">Для документального підтвердження інформації про наявність обладнання та матеріально-технічної бази, Учасник у складі своєї пропозиції повинен надати </w:t>
      </w:r>
      <w:r w:rsidRPr="008F116D">
        <w:rPr>
          <w:rFonts w:ascii="Times New Roman" w:hAnsi="Times New Roman" w:cs="Times New Roman"/>
          <w:b/>
          <w:i/>
          <w:sz w:val="24"/>
          <w:szCs w:val="24"/>
          <w:lang w:val="uk-UA" w:eastAsia="ar-SA"/>
        </w:rPr>
        <w:t>довідку, у табличному вигляді, складену та заповнену за формою</w:t>
      </w:r>
      <w:r>
        <w:rPr>
          <w:rFonts w:ascii="Times New Roman" w:hAnsi="Times New Roman" w:cs="Times New Roman"/>
          <w:b/>
          <w:i/>
          <w:sz w:val="24"/>
          <w:szCs w:val="24"/>
          <w:lang w:val="uk-UA" w:eastAsia="ar-SA"/>
        </w:rPr>
        <w:t>, зазначеною у Додатку 1</w:t>
      </w:r>
      <w:r w:rsidRPr="008F116D">
        <w:rPr>
          <w:rFonts w:ascii="Times New Roman" w:hAnsi="Times New Roman" w:cs="Times New Roman"/>
          <w:b/>
          <w:i/>
          <w:sz w:val="24"/>
          <w:szCs w:val="24"/>
          <w:lang w:val="uk-UA" w:eastAsia="ar-SA"/>
        </w:rPr>
        <w:t>,</w:t>
      </w:r>
      <w:r w:rsidRPr="008F116D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  <w:r w:rsidRPr="008F116D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про наявність обладнання та матеріально-технічної бази, </w:t>
      </w:r>
      <w:r w:rsidRPr="008F116D">
        <w:rPr>
          <w:rFonts w:ascii="Times New Roman" w:hAnsi="Times New Roman" w:cs="Times New Roman"/>
          <w:sz w:val="24"/>
          <w:szCs w:val="24"/>
          <w:lang w:val="uk-UA"/>
        </w:rPr>
        <w:t>необхідних для виконання послуг, що є предметом процедури закупівлі</w:t>
      </w:r>
      <w:r w:rsidRPr="008F116D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, з урахуванням обсягу виконання послуг,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за підписом керівника учасника та завірену печаткою (за наявності)</w:t>
      </w:r>
      <w:r w:rsidRPr="008F116D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14:paraId="5D30343E" w14:textId="77777777" w:rsidR="003320DD" w:rsidRPr="00580896" w:rsidRDefault="003320DD" w:rsidP="003320DD">
      <w:pPr>
        <w:pStyle w:val="xfmc1"/>
        <w:shd w:val="clear" w:color="auto" w:fill="FFFFFF"/>
        <w:spacing w:before="0" w:beforeAutospacing="0" w:after="0" w:afterAutospacing="0"/>
        <w:ind w:firstLine="426"/>
        <w:jc w:val="both"/>
        <w:rPr>
          <w:b/>
          <w:bCs/>
          <w:i/>
          <w:iCs/>
        </w:rPr>
      </w:pPr>
      <w:bookmarkStart w:id="0" w:name="_Hlk128576611"/>
      <w:r w:rsidRPr="00580896">
        <w:rPr>
          <w:b/>
          <w:bCs/>
          <w:i/>
          <w:iCs/>
        </w:rPr>
        <w:t>До довідки надаються скановані копії документів виготовлених з оригіналів, а саме:</w:t>
      </w:r>
      <w:bookmarkEnd w:id="0"/>
      <w:r w:rsidRPr="00580896">
        <w:rPr>
          <w:b/>
          <w:bCs/>
          <w:i/>
          <w:iCs/>
          <w:sz w:val="14"/>
          <w:szCs w:val="14"/>
        </w:rPr>
        <w:t>   </w:t>
      </w:r>
      <w:r w:rsidRPr="00580896">
        <w:rPr>
          <w:b/>
          <w:bCs/>
          <w:i/>
          <w:iCs/>
        </w:rPr>
        <w:t>свідоцтв про реєстрацію транспортних засобів;</w:t>
      </w:r>
    </w:p>
    <w:p w14:paraId="1D510FDC" w14:textId="77777777" w:rsidR="003320DD" w:rsidRPr="008F116D" w:rsidRDefault="003320DD" w:rsidP="003320DD">
      <w:pPr>
        <w:pStyle w:val="xfmc1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8F116D">
        <w:t xml:space="preserve">У разі залучення учасником транспортних засобів, що не є його власністю, також надаються скановані копії з оригіналів договорів найму (оренди) транспортних засобів/лізингу з чітко визначеним переліком технічної бази, що передається в </w:t>
      </w:r>
      <w:proofErr w:type="spellStart"/>
      <w:r w:rsidRPr="008F116D">
        <w:t>найм</w:t>
      </w:r>
      <w:proofErr w:type="spellEnd"/>
      <w:r w:rsidRPr="008F116D">
        <w:t xml:space="preserve"> (оренду)/лізинг та актами приймання-передачі цих засобів.</w:t>
      </w:r>
    </w:p>
    <w:p w14:paraId="49DA1C86" w14:textId="77777777" w:rsidR="003320DD" w:rsidRPr="008F116D" w:rsidRDefault="003320DD" w:rsidP="003320DD">
      <w:pPr>
        <w:pStyle w:val="xfmc1"/>
        <w:shd w:val="clear" w:color="auto" w:fill="FFFFFF"/>
        <w:spacing w:before="0" w:beforeAutospacing="0" w:after="0" w:afterAutospacing="0"/>
        <w:ind w:firstLine="426"/>
        <w:jc w:val="both"/>
      </w:pPr>
      <w:r w:rsidRPr="008F116D">
        <w:t xml:space="preserve">У разі залучення транспортних засобів за договорами найму (оренди) з </w:t>
      </w:r>
      <w:proofErr w:type="spellStart"/>
      <w:r w:rsidRPr="008F116D">
        <w:t>екіпажем</w:t>
      </w:r>
      <w:proofErr w:type="spellEnd"/>
      <w:r w:rsidRPr="008F116D">
        <w:t xml:space="preserve"> до договорів повинні надаватись перелік осіб - працівників, якими укомплектовано кожний залучений транспортний засіб. Документи надаються у вигляді сканованих копій з оригіналів, що забезпечують нормальну та безпечну експлуатацію транспортного засобу відповідно до його призначення, а саме:</w:t>
      </w:r>
    </w:p>
    <w:p w14:paraId="4F8523F6" w14:textId="77777777" w:rsidR="003320DD" w:rsidRPr="008F116D" w:rsidRDefault="003320DD" w:rsidP="003320DD">
      <w:pPr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</w:t>
      </w:r>
      <w:r w:rsidRPr="008F116D">
        <w:rPr>
          <w:rFonts w:ascii="Times New Roman" w:hAnsi="Times New Roman" w:cs="Times New Roman"/>
          <w:sz w:val="24"/>
          <w:szCs w:val="24"/>
          <w:lang w:val="uk-UA"/>
        </w:rPr>
        <w:t xml:space="preserve">Для документального підтвердження інформації про наявність </w:t>
      </w:r>
      <w:r w:rsidRPr="008F116D">
        <w:rPr>
          <w:rFonts w:ascii="Times New Roman" w:hAnsi="Times New Roman" w:cs="Times New Roman"/>
          <w:sz w:val="24"/>
          <w:szCs w:val="24"/>
          <w:lang w:val="uk-UA" w:eastAsia="ar-SA"/>
        </w:rPr>
        <w:t>працівників відповідної кваліфікації, які мають необхідні знання та досвід</w:t>
      </w:r>
      <w:r w:rsidRPr="008F116D">
        <w:rPr>
          <w:rFonts w:ascii="Times New Roman" w:hAnsi="Times New Roman" w:cs="Times New Roman"/>
          <w:sz w:val="24"/>
          <w:szCs w:val="24"/>
          <w:lang w:val="uk-UA"/>
        </w:rPr>
        <w:t xml:space="preserve">, Учасник у складі своєї пропозиції повинен </w:t>
      </w:r>
      <w:r w:rsidRPr="008F116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надати </w:t>
      </w:r>
      <w:r w:rsidRPr="008F116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довідку у табличному вигляді, складену та заповнену за формою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визначеною у Додатку 1</w:t>
      </w:r>
      <w:r w:rsidRPr="008F116D">
        <w:rPr>
          <w:rFonts w:ascii="Times New Roman" w:hAnsi="Times New Roman" w:cs="Times New Roman"/>
          <w:b/>
          <w:i/>
          <w:sz w:val="24"/>
          <w:szCs w:val="24"/>
          <w:lang w:val="uk-UA"/>
        </w:rPr>
        <w:t>,</w:t>
      </w:r>
      <w:r w:rsidRPr="008F116D">
        <w:rPr>
          <w:rFonts w:ascii="Times New Roman" w:hAnsi="Times New Roman" w:cs="Times New Roman"/>
          <w:sz w:val="24"/>
          <w:szCs w:val="24"/>
          <w:lang w:val="uk-UA"/>
        </w:rPr>
        <w:t xml:space="preserve">  для виконання послуг, що є предметом закупівлі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F11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за підписом керівника учасника та завірену печаткою (за наявності)</w:t>
      </w:r>
      <w:r w:rsidRPr="008F116D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8F116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F116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uk-UA" w:eastAsia="hi-IN" w:bidi="hi-IN"/>
        </w:rPr>
        <w:t xml:space="preserve">Для документального підтвердження інформації, наведеної </w:t>
      </w:r>
      <w:r>
        <w:rPr>
          <w:rFonts w:ascii="Times New Roman" w:eastAsia="Arial Unicode MS" w:hAnsi="Times New Roman" w:cs="Times New Roman"/>
          <w:bCs/>
          <w:kern w:val="1"/>
          <w:sz w:val="24"/>
          <w:szCs w:val="24"/>
          <w:lang w:val="uk-UA" w:eastAsia="hi-IN" w:bidi="hi-IN"/>
        </w:rPr>
        <w:t>у довідці</w:t>
      </w:r>
      <w:r w:rsidRPr="008F11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F116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uk-UA" w:eastAsia="hi-IN" w:bidi="hi-IN"/>
        </w:rPr>
        <w:t xml:space="preserve">учасник повинен надати </w:t>
      </w:r>
      <w:r w:rsidRPr="008F116D">
        <w:rPr>
          <w:rFonts w:ascii="Times New Roman" w:hAnsi="Times New Roman" w:cs="Times New Roman"/>
          <w:sz w:val="24"/>
          <w:szCs w:val="24"/>
          <w:lang w:val="uk-UA"/>
        </w:rPr>
        <w:t xml:space="preserve">скановану кольорову копію, зроблену з оригіналу розпорядчого документа про призначення на посаду працівників учасника, оригінал  документа (витягу з документа), що підтверджує наявність трудових відносин таких працівників з Учасником, або цивільно-правового договору, щодо кожного працівника окремо. </w:t>
      </w:r>
    </w:p>
    <w:p w14:paraId="41C161B2" w14:textId="77777777" w:rsidR="003320DD" w:rsidRPr="003F37C2" w:rsidRDefault="003320DD" w:rsidP="003320DD">
      <w:pPr>
        <w:pStyle w:val="xfmc1"/>
        <w:shd w:val="clear" w:color="auto" w:fill="FFFFFF"/>
        <w:spacing w:before="0" w:beforeAutospacing="0" w:after="0" w:afterAutospacing="0"/>
        <w:ind w:firstLine="426"/>
        <w:jc w:val="both"/>
        <w:rPr>
          <w:b/>
          <w:bCs/>
          <w:i/>
          <w:iCs/>
        </w:rPr>
      </w:pPr>
      <w:r w:rsidRPr="003F37C2">
        <w:rPr>
          <w:b/>
          <w:bCs/>
          <w:i/>
          <w:iCs/>
        </w:rPr>
        <w:t>До довідки надаються скановані копії посвідчення водія відповідної категорії кожного працівника, який буде задіяний для надання послуг з перевезення пасажирів.</w:t>
      </w:r>
    </w:p>
    <w:p w14:paraId="32CDAE86" w14:textId="77777777" w:rsidR="003320DD" w:rsidRPr="008F116D" w:rsidRDefault="003320DD" w:rsidP="003320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5</w:t>
      </w:r>
      <w:r w:rsidRPr="008F1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. </w:t>
      </w:r>
      <w:r w:rsidRPr="008F116D">
        <w:rPr>
          <w:rFonts w:ascii="Times New Roman" w:hAnsi="Times New Roman" w:cs="Times New Roman"/>
          <w:sz w:val="24"/>
          <w:szCs w:val="24"/>
          <w:lang w:val="uk-UA"/>
        </w:rPr>
        <w:t>Для документального підтвердження інформації про н</w:t>
      </w:r>
      <w:r w:rsidRPr="008F116D">
        <w:rPr>
          <w:rFonts w:ascii="Times New Roman" w:hAnsi="Times New Roman" w:cs="Times New Roman"/>
          <w:sz w:val="24"/>
          <w:lang w:val="uk-UA"/>
        </w:rPr>
        <w:t xml:space="preserve">аявність </w:t>
      </w:r>
      <w:r w:rsidRPr="008F116D">
        <w:rPr>
          <w:rFonts w:ascii="Times New Roman" w:hAnsi="Times New Roman" w:cs="Times New Roman"/>
          <w:sz w:val="24"/>
          <w:szCs w:val="24"/>
          <w:lang w:val="uk-UA" w:eastAsia="ar-SA"/>
        </w:rPr>
        <w:t>документально підтвердженого досвіду виконання аналогічного(</w:t>
      </w:r>
      <w:proofErr w:type="spellStart"/>
      <w:r w:rsidRPr="008F116D">
        <w:rPr>
          <w:rFonts w:ascii="Times New Roman" w:hAnsi="Times New Roman" w:cs="Times New Roman"/>
          <w:sz w:val="24"/>
          <w:szCs w:val="24"/>
          <w:lang w:val="uk-UA" w:eastAsia="ar-SA"/>
        </w:rPr>
        <w:t>их</w:t>
      </w:r>
      <w:proofErr w:type="spellEnd"/>
      <w:r w:rsidRPr="008F116D">
        <w:rPr>
          <w:rFonts w:ascii="Times New Roman" w:hAnsi="Times New Roman" w:cs="Times New Roman"/>
          <w:sz w:val="24"/>
          <w:szCs w:val="24"/>
          <w:lang w:val="uk-UA" w:eastAsia="ar-SA"/>
        </w:rPr>
        <w:t>) договору(</w:t>
      </w:r>
      <w:proofErr w:type="spellStart"/>
      <w:r w:rsidRPr="008F116D">
        <w:rPr>
          <w:rFonts w:ascii="Times New Roman" w:hAnsi="Times New Roman" w:cs="Times New Roman"/>
          <w:sz w:val="24"/>
          <w:szCs w:val="24"/>
          <w:lang w:val="uk-UA" w:eastAsia="ar-SA"/>
        </w:rPr>
        <w:t>ів</w:t>
      </w:r>
      <w:proofErr w:type="spellEnd"/>
      <w:r w:rsidRPr="008F116D">
        <w:rPr>
          <w:rFonts w:ascii="Times New Roman" w:hAnsi="Times New Roman" w:cs="Times New Roman"/>
          <w:sz w:val="24"/>
          <w:szCs w:val="24"/>
          <w:lang w:val="uk-UA" w:eastAsia="ar-SA"/>
        </w:rPr>
        <w:t>)</w:t>
      </w:r>
      <w:r w:rsidRPr="008F116D">
        <w:rPr>
          <w:rFonts w:ascii="Times New Roman" w:hAnsi="Times New Roman" w:cs="Times New Roman"/>
          <w:sz w:val="24"/>
          <w:lang w:val="uk-UA"/>
        </w:rPr>
        <w:t>,</w:t>
      </w:r>
      <w:r w:rsidRPr="008F116D">
        <w:rPr>
          <w:rFonts w:ascii="Times New Roman" w:hAnsi="Times New Roman" w:cs="Times New Roman"/>
          <w:sz w:val="24"/>
          <w:szCs w:val="24"/>
          <w:lang w:val="uk-UA"/>
        </w:rPr>
        <w:t xml:space="preserve"> учасник у складі своєї пропозиції повинен надати </w:t>
      </w:r>
      <w:r w:rsidRPr="007B6152">
        <w:rPr>
          <w:rFonts w:ascii="Times New Roman" w:hAnsi="Times New Roman" w:cs="Times New Roman"/>
          <w:b/>
          <w:bCs/>
          <w:i/>
          <w:iCs/>
          <w:sz w:val="24"/>
          <w:szCs w:val="24"/>
          <w:lang w:val="uk-UA" w:eastAsia="ar-SA"/>
        </w:rPr>
        <w:t>довідку, у табличному вигляді, складену та заповнену за формою, зазначеною у Додатку 1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до тендерної документації</w:t>
      </w:r>
      <w:r w:rsidRPr="007B615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за підписом керівника учасника та завірену печаткою (за наявності)</w:t>
      </w:r>
      <w:r w:rsidRPr="008F116D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14:paraId="17AD21C0" w14:textId="77777777" w:rsidR="003320DD" w:rsidRPr="008F116D" w:rsidRDefault="003320DD" w:rsidP="003320DD">
      <w:pPr>
        <w:ind w:right="11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16D">
        <w:rPr>
          <w:rFonts w:eastAsia="Arial Unicode MS"/>
          <w:kern w:val="1"/>
          <w:sz w:val="24"/>
          <w:szCs w:val="24"/>
          <w:lang w:val="uk-UA" w:eastAsia="hi-IN" w:bidi="hi-IN"/>
        </w:rPr>
        <w:t xml:space="preserve">              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6</w:t>
      </w:r>
      <w:r w:rsidRPr="008F116D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. Довідка/інформація </w:t>
      </w: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відповідність запропонованого предмету закупівлі технічним, якісним та кількісним характеристикам, які визначені Замовником у Додатку 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7F478C5" w14:textId="77777777" w:rsidR="003320DD" w:rsidRPr="008F116D" w:rsidRDefault="003320DD" w:rsidP="003320DD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</w:p>
    <w:p w14:paraId="28CA1C59" w14:textId="77777777" w:rsidR="003320DD" w:rsidRDefault="003320DD" w:rsidP="003320DD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7</w:t>
      </w:r>
      <w:r w:rsidRPr="008F116D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. Довідка/інформація в довільній формі про те, що учасник провадить господарську діяльність відповідно положень свого статуту, які передбачають можливість постачання предмету закупівлі. Для фізичних осіб-підприємців Довідка/інформація в довільній формі про те, що учасник провадить господарську діяльність відповідно обраних КВЕД, які відповідають предмету закупівлі.</w:t>
      </w:r>
    </w:p>
    <w:p w14:paraId="6CAE42B1" w14:textId="77777777" w:rsidR="003320DD" w:rsidRDefault="003320DD" w:rsidP="003320DD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</w:p>
    <w:p w14:paraId="744181A0" w14:textId="77777777" w:rsidR="003320DD" w:rsidRDefault="003320DD" w:rsidP="003320DD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8. Довідка/інформація в довільній формі про залучення субпідрядників/співвиконавців.</w:t>
      </w:r>
    </w:p>
    <w:p w14:paraId="1016C4C0" w14:textId="77777777" w:rsidR="003320DD" w:rsidRPr="008D3FCB" w:rsidRDefault="003320DD" w:rsidP="003320DD">
      <w:pPr>
        <w:widowControl w:val="0"/>
        <w:autoSpaceDE w:val="0"/>
        <w:autoSpaceDN w:val="0"/>
        <w:spacing w:before="76" w:after="0" w:line="240" w:lineRule="auto"/>
        <w:ind w:right="298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8D3F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ЗРАЗОК</w:t>
      </w:r>
    </w:p>
    <w:p w14:paraId="5486A356" w14:textId="77777777" w:rsidR="003320DD" w:rsidRPr="008D3FCB" w:rsidRDefault="003320DD" w:rsidP="003320DD">
      <w:pPr>
        <w:widowControl w:val="0"/>
        <w:suppressAutoHyphens/>
        <w:spacing w:before="90" w:after="0" w:line="240" w:lineRule="auto"/>
        <w:ind w:left="2632" w:right="2613" w:firstLine="7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8D3FCB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Інформація про субпідрядників/співвиконавців, яких учасник планує залучити до надання послуг</w:t>
      </w:r>
    </w:p>
    <w:p w14:paraId="4C34ECD0" w14:textId="77777777" w:rsidR="003320DD" w:rsidRPr="008D3FCB" w:rsidRDefault="003320DD" w:rsidP="003320DD">
      <w:pPr>
        <w:widowControl w:val="0"/>
        <w:suppressAutoHyphens/>
        <w:spacing w:before="90" w:after="0" w:line="240" w:lineRule="auto"/>
        <w:ind w:right="2613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tbl>
      <w:tblPr>
        <w:tblpPr w:leftFromText="180" w:rightFromText="180" w:vertAnchor="text" w:horzAnchor="margin" w:tblpXSpec="center" w:tblpY="-31"/>
        <w:tblW w:w="10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2908"/>
        <w:gridCol w:w="3295"/>
        <w:gridCol w:w="3436"/>
      </w:tblGrid>
      <w:tr w:rsidR="003320DD" w:rsidRPr="008D3FCB" w14:paraId="79A28934" w14:textId="77777777" w:rsidTr="00404CEC">
        <w:trPr>
          <w:trHeight w:val="1103"/>
        </w:trPr>
        <w:tc>
          <w:tcPr>
            <w:tcW w:w="714" w:type="dxa"/>
          </w:tcPr>
          <w:p w14:paraId="256DC7D9" w14:textId="77777777" w:rsidR="003320DD" w:rsidRPr="008D3FCB" w:rsidRDefault="003320DD" w:rsidP="00404CEC">
            <w:pPr>
              <w:widowControl w:val="0"/>
              <w:autoSpaceDE w:val="0"/>
              <w:autoSpaceDN w:val="0"/>
              <w:spacing w:before="133" w:after="0" w:line="240" w:lineRule="auto"/>
              <w:ind w:left="150" w:right="102" w:hanging="39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D3FCB">
              <w:rPr>
                <w:rFonts w:ascii="Times New Roman" w:eastAsia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2908" w:type="dxa"/>
          </w:tcPr>
          <w:p w14:paraId="7F9892F7" w14:textId="77777777" w:rsidR="003320DD" w:rsidRPr="008D3FCB" w:rsidRDefault="003320DD" w:rsidP="00404CEC">
            <w:pPr>
              <w:widowControl w:val="0"/>
              <w:autoSpaceDE w:val="0"/>
              <w:autoSpaceDN w:val="0"/>
              <w:spacing w:before="133" w:after="0" w:line="240" w:lineRule="auto"/>
              <w:ind w:left="266" w:right="257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D3FCB">
              <w:rPr>
                <w:rFonts w:ascii="Times New Roman" w:eastAsia="Times New Roman" w:hAnsi="Times New Roman" w:cs="Times New Roman"/>
                <w:b/>
                <w:lang w:val="uk-UA"/>
              </w:rPr>
              <w:t>Назва субпідрядника</w:t>
            </w:r>
          </w:p>
          <w:p w14:paraId="1B4B0458" w14:textId="77777777" w:rsidR="003320DD" w:rsidRPr="008D3FCB" w:rsidRDefault="003320DD" w:rsidP="00404CEC">
            <w:pPr>
              <w:widowControl w:val="0"/>
              <w:autoSpaceDE w:val="0"/>
              <w:autoSpaceDN w:val="0"/>
              <w:spacing w:after="0" w:line="240" w:lineRule="auto"/>
              <w:ind w:left="563" w:right="552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D3FCB">
              <w:rPr>
                <w:rFonts w:ascii="Times New Roman" w:eastAsia="Times New Roman" w:hAnsi="Times New Roman" w:cs="Times New Roman"/>
                <w:b/>
                <w:lang w:val="uk-UA"/>
              </w:rPr>
              <w:t>/співвиконавця, його реквізити*</w:t>
            </w:r>
          </w:p>
        </w:tc>
        <w:tc>
          <w:tcPr>
            <w:tcW w:w="3295" w:type="dxa"/>
          </w:tcPr>
          <w:p w14:paraId="27F26C20" w14:textId="77777777" w:rsidR="003320DD" w:rsidRPr="008D3FCB" w:rsidRDefault="003320DD" w:rsidP="00404CEC">
            <w:pPr>
              <w:widowControl w:val="0"/>
              <w:autoSpaceDE w:val="0"/>
              <w:autoSpaceDN w:val="0"/>
              <w:spacing w:after="0" w:line="276" w:lineRule="exact"/>
              <w:ind w:left="258" w:right="253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D3FCB">
              <w:rPr>
                <w:rFonts w:ascii="Times New Roman" w:eastAsia="Times New Roman" w:hAnsi="Times New Roman" w:cs="Times New Roman"/>
                <w:b/>
                <w:lang w:val="uk-UA"/>
              </w:rPr>
              <w:t>Види послуг, які передбачається доручити субпідряднику/ співвиконавцю</w:t>
            </w:r>
          </w:p>
        </w:tc>
        <w:tc>
          <w:tcPr>
            <w:tcW w:w="3436" w:type="dxa"/>
          </w:tcPr>
          <w:p w14:paraId="1A2ADE65" w14:textId="77777777" w:rsidR="003320DD" w:rsidRPr="008D3FCB" w:rsidRDefault="003320DD" w:rsidP="00404CEC">
            <w:pPr>
              <w:widowControl w:val="0"/>
              <w:autoSpaceDE w:val="0"/>
              <w:autoSpaceDN w:val="0"/>
              <w:spacing w:after="0" w:line="276" w:lineRule="exact"/>
              <w:ind w:left="155" w:right="146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D3FCB">
              <w:rPr>
                <w:rFonts w:ascii="Times New Roman" w:eastAsia="Times New Roman" w:hAnsi="Times New Roman" w:cs="Times New Roman"/>
                <w:b/>
                <w:lang w:val="uk-UA"/>
              </w:rPr>
              <w:t>Орієнтована вартість робіт субпідрядника/співвиконавця у відсотках (%) до ціни тендерної пропозиції</w:t>
            </w:r>
          </w:p>
        </w:tc>
      </w:tr>
      <w:tr w:rsidR="003320DD" w:rsidRPr="008D3FCB" w14:paraId="3FFA606D" w14:textId="77777777" w:rsidTr="00404CEC">
        <w:trPr>
          <w:trHeight w:val="275"/>
        </w:trPr>
        <w:tc>
          <w:tcPr>
            <w:tcW w:w="714" w:type="dxa"/>
          </w:tcPr>
          <w:p w14:paraId="6B7678CA" w14:textId="77777777" w:rsidR="003320DD" w:rsidRPr="008D3FCB" w:rsidRDefault="003320DD" w:rsidP="00404CEC">
            <w:pPr>
              <w:widowControl w:val="0"/>
              <w:autoSpaceDE w:val="0"/>
              <w:autoSpaceDN w:val="0"/>
              <w:spacing w:after="0" w:line="255" w:lineRule="exact"/>
              <w:ind w:left="7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D3FCB">
              <w:rPr>
                <w:rFonts w:ascii="Times New Roman" w:eastAsia="Times New Roman" w:hAnsi="Times New Roman" w:cs="Times New Roman"/>
                <w:w w:val="99"/>
                <w:lang w:val="uk-UA"/>
              </w:rPr>
              <w:t>1</w:t>
            </w:r>
          </w:p>
        </w:tc>
        <w:tc>
          <w:tcPr>
            <w:tcW w:w="2908" w:type="dxa"/>
          </w:tcPr>
          <w:p w14:paraId="3B04C29D" w14:textId="77777777" w:rsidR="003320DD" w:rsidRPr="008D3FCB" w:rsidRDefault="003320DD" w:rsidP="00404C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295" w:type="dxa"/>
          </w:tcPr>
          <w:p w14:paraId="40AAC3CC" w14:textId="77777777" w:rsidR="003320DD" w:rsidRPr="008D3FCB" w:rsidRDefault="003320DD" w:rsidP="00404C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436" w:type="dxa"/>
          </w:tcPr>
          <w:p w14:paraId="72263CE0" w14:textId="77777777" w:rsidR="003320DD" w:rsidRPr="008D3FCB" w:rsidRDefault="003320DD" w:rsidP="00404C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14:paraId="0352039A" w14:textId="77777777" w:rsidR="003320DD" w:rsidRPr="008D3FCB" w:rsidRDefault="003320DD" w:rsidP="003320DD">
      <w:pPr>
        <w:widowControl w:val="0"/>
        <w:suppressAutoHyphens/>
        <w:spacing w:before="176" w:after="0" w:line="240" w:lineRule="auto"/>
        <w:ind w:right="283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 w:eastAsia="ar-SA"/>
        </w:rPr>
      </w:pPr>
      <w:r w:rsidRPr="008D3FCB">
        <w:rPr>
          <w:rFonts w:ascii="Times New Roman" w:eastAsia="Times New Roman" w:hAnsi="Times New Roman" w:cs="Times New Roman"/>
          <w:i/>
          <w:sz w:val="20"/>
          <w:szCs w:val="20"/>
          <w:lang w:val="uk-UA" w:eastAsia="ar-SA"/>
        </w:rPr>
        <w:t>*повне найменування, код ЄДРПОУ, та місцезнаходження кожного суб’єкта господарювання, якого учасник планує залучати до надання послуг, як субпідрядника/співвиконавця.</w:t>
      </w:r>
    </w:p>
    <w:p w14:paraId="7C60E1CA" w14:textId="77777777" w:rsidR="003320DD" w:rsidRPr="008D3FCB" w:rsidRDefault="003320DD" w:rsidP="003320DD">
      <w:pPr>
        <w:widowControl w:val="0"/>
        <w:suppressAutoHyphens/>
        <w:spacing w:before="9" w:after="120" w:line="240" w:lineRule="auto"/>
        <w:ind w:firstLine="708"/>
        <w:rPr>
          <w:rFonts w:ascii="Times New Roman" w:eastAsia="Times New Roman" w:hAnsi="Times New Roman" w:cs="Times New Roman"/>
          <w:lang w:val="uk-UA" w:eastAsia="ar-SA"/>
        </w:rPr>
      </w:pPr>
      <w:r w:rsidRPr="008D3FCB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E331172" wp14:editId="7830FDFB">
                <wp:simplePos x="0" y="0"/>
                <wp:positionH relativeFrom="page">
                  <wp:posOffset>800100</wp:posOffset>
                </wp:positionH>
                <wp:positionV relativeFrom="paragraph">
                  <wp:posOffset>114300</wp:posOffset>
                </wp:positionV>
                <wp:extent cx="1447800" cy="1270"/>
                <wp:effectExtent l="9525" t="8890" r="9525" b="8890"/>
                <wp:wrapTopAndBottom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2280"/>
                            <a:gd name="T2" fmla="+- 0 3540 1260"/>
                            <a:gd name="T3" fmla="*/ T2 w 2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9D7B8" id="Freeform 5" o:spid="_x0000_s1026" style="position:absolute;margin-left:63pt;margin-top:9pt;width:11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Q/qnwIAAKMFAAAOAAAAZHJzL2Uyb0RvYy54bWysVNtu2zAMfR+wfxD0uKH1pektqFMM7ToM&#10;6LYCzT5AkeVYmCxqkhKn/fpRkp262fYyzA+CZFKHh4cUr653nSJbYZ0EXdHiOKdEaA611OuKfl/e&#10;HV1Q4jzTNVOgRUWfhKPXi7dvrnozFyW0oGphCYJoN+9NRVvvzTzLHG9Fx9wxGKHR2IDtmMejXWe1&#10;ZT2idyor8/ws68HWxgIXzuHf22Ski4jfNIL7b03jhCeqosjNx9XGdRXWbHHF5mvLTCv5QIP9A4uO&#10;SY1B91C3zDOysfI3qE5yCw4af8yhy6BpJBcxB8ymyA+yeWyZETEXFMeZvUzu/8Hyr9sHS2Rd0RNK&#10;NOuwRHdWiCA4OQ3q9MbN0enRPNiQnzP3wH84NGSvLOHg0Ies+i9QIwrbeIiK7BrbhZuYK9lF4Z/2&#10;woudJxx/FrPZ+UWO9eFoK8rzWJeMzce7fOP8JwERh23vnU9lq3EXRa8H6kuEaDqFFXx/RHJSlGdp&#10;Gcq8dytGt3cZWeakJ2V5MfbC3qkcnSLWyensz1ioWwoZsMoJFvJfjwxZO5LmOz2wxh1h4ZnkUScD&#10;LuizRG6jQIiATiHDv/hi7EPfdGcIYbH/DzvfUoKdv0qSGOYDsxAibElf0ShF+NHBViwhmvxB5TDI&#10;i1XpqVe8PmWVzHgjBMC2SZsYNHCdVFbDnVQqllbpQOUsvyyjNg6UrIMxsHF2vbpRlmxZeNPxC8kg&#10;2Cs3CxtdR7BWsPrjsPdMqrRHf4XaxjYOnZtafQX1E3axhTQpcLLhpgX7TEmPU6Ki7ueGWUGJ+qzx&#10;GV5i54axEg+z0/MSD3ZqWU0tTHOEqqinWPiwvfFpFG2MlesWIxUxXQ0f8PU0MrR55JdYDQecBDHb&#10;YWqFUTM9R6+X2br4BQAA//8DAFBLAwQUAAYACAAAACEA5LYvB90AAAAJAQAADwAAAGRycy9kb3du&#10;cmV2LnhtbExPQU7DMBC8I/EHa5G4IOpgaFWFOBUC9RipFA5wc+JtEhGvTey2gdezPZXTzuyOZmeK&#10;1eQGccAx9p403M0yEEiNtz21Gt7f1rdLEDEZsmbwhBp+MMKqvLwoTG79kV7xsE2tYBOKudHQpRRy&#10;KWPToTNx5gMS33Z+dCYxHVtpR3NkczdIlWUL6UxP/KEzAZ87bL62e6chi+tNHW5U9fKr5pvqexc+&#10;Kv+p9fXV9PQIIuGUzmI4xefoUHKm2u/JRjEwVwvukhgsebLgfv7AoD4tFMiykP8blH8AAAD//wMA&#10;UEsBAi0AFAAGAAgAAAAhALaDOJL+AAAA4QEAABMAAAAAAAAAAAAAAAAAAAAAAFtDb250ZW50X1R5&#10;cGVzXS54bWxQSwECLQAUAAYACAAAACEAOP0h/9YAAACUAQAACwAAAAAAAAAAAAAAAAAvAQAAX3Jl&#10;bHMvLnJlbHNQSwECLQAUAAYACAAAACEAOoEP6p8CAACjBQAADgAAAAAAAAAAAAAAAAAuAgAAZHJz&#10;L2Uyb0RvYy54bWxQSwECLQAUAAYACAAAACEA5LYvB90AAAAJAQAADwAAAAAAAAAAAAAAAAD5BAAA&#10;ZHJzL2Rvd25yZXYueG1sUEsFBgAAAAAEAAQA8wAAAAMGAAAAAA==&#10;" path="m,l2280,e" filled="f" strokeweight=".16922mm">
                <v:path arrowok="t" o:connecttype="custom" o:connectlocs="0,0;1447800,0" o:connectangles="0,0"/>
                <w10:wrap type="topAndBottom" anchorx="page"/>
              </v:shape>
            </w:pict>
          </mc:Fallback>
        </mc:AlternateContent>
      </w:r>
      <w:r w:rsidRPr="008D3FCB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A8C6F89" wp14:editId="489F9D3B">
                <wp:simplePos x="0" y="0"/>
                <wp:positionH relativeFrom="page">
                  <wp:posOffset>3048000</wp:posOffset>
                </wp:positionH>
                <wp:positionV relativeFrom="paragraph">
                  <wp:posOffset>114300</wp:posOffset>
                </wp:positionV>
                <wp:extent cx="1447800" cy="1270"/>
                <wp:effectExtent l="9525" t="8890" r="9525" b="8890"/>
                <wp:wrapTopAndBottom/>
                <wp:docPr id="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>
                            <a:gd name="T0" fmla="+- 0 4800 4800"/>
                            <a:gd name="T1" fmla="*/ T0 w 2280"/>
                            <a:gd name="T2" fmla="+- 0 7080 4800"/>
                            <a:gd name="T3" fmla="*/ T2 w 2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DC627" id="Freeform 6" o:spid="_x0000_s1026" style="position:absolute;margin-left:240pt;margin-top:9pt;width:11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4WenQIAAKMFAAAOAAAAZHJzL2Uyb0RvYy54bWysVFFv0zAQfkfiP1h+BG1JQ2m7aumENoaQ&#10;Bkxa+QGu4zQRjs/YbtPt13PnJF1W4AWRB8vOnb/77rvzXV4dGs32yvkaTM4n5ylnykgoarPN+ff1&#10;7dmCMx+EKYQGo3L+qDy/Wr1+ddnapcqgAl0oxxDE+GVrc16FYJdJ4mWlGuHPwSqDxhJcIwIe3TYp&#10;nGgRvdFJlqazpAVXWAdSeY9/bzojX0X8slQyfCtLrwLTOUduIa4urhtak9WlWG6dsFUtexriH1g0&#10;ojYY9Ah1I4JgO1f/BtXU0oGHMpxLaBIoy1qqmANmM0lPsnmohFUxFxTH26NM/v/Byq/7e8fqIucZ&#10;Z0Y0WKJbpxQJzmakTmv9Ep0e7L2j/Ly9A/nDoyF5YaGDRx+2ab9AgShiFyAqcihdQzcxV3aIwj8e&#10;hVeHwCT+nEyn80WK9ZFom2TzWJdELIe7cufDJwURR+zvfOjKVuAuil701NcIUTYaK/j2jKVsiphx&#10;6ct8dJsMbm8Stk5Zy7JsMfTC0QkFGWHN08Wfsd4NboSVjbCQ/3ZgKKqBtDyYnjXumKBnkkadLHjS&#10;Z43cBoEQAZ0ow7/4YuxT3+5OH8Jh/592vuMMO3/TSWJFIGYUgrasxT4gKehHA3u1hmgKJ5XDIM9W&#10;bcZe8fqYVWfGGxQA26bbxKDEdVRZA7e11rG02hCVWXqRRSoedF2Qkdh4t91ca8f2gt50/CgZBHvh&#10;5mBnighWKVF87PdB1Lrbo79GbWMbU+d2rb6B4hG72EE3KXCy4aYC98RZi1Mi5/7nTjjFmf5s8Ble&#10;YOfSWImH6ft5hgc3tmzGFmEkQuU8cCw8ba9DN4p21tXbCiNNYroGPuDrKWtq88ivY9UfcBLEbPup&#10;RaNmfI5ez7N19QsAAP//AwBQSwMEFAAGAAgAAAAhAAun+hbcAAAACQEAAA8AAABkcnMvZG93bnJl&#10;di54bWxMT8tOwzAQvCPxD9YicUGtTQQ0CnEqBOoxUikc4ObE2yQiXofYbQNfz+ZUTvuY0Tzy9eR6&#10;ccQxdJ403C4VCKTa244aDe9vm0UKIkRD1vSeUMMPBlgXlxe5yaw/0Ssed7ERLEIhMxraGIdMylC3&#10;6ExY+gGJsb0fnYl8jo20ozmxuOtlotSDdKYjdmjNgM8t1l+7g9OgwmZbDTdJ+fKb3G/L7/3wUfpP&#10;ra+vpqdHEBGneCbDHJ+jQ8GZKn8gG0Sv4S5V3CUykPJkwkrNSzU/EpBFLv83KP4AAAD//wMAUEsB&#10;Ai0AFAAGAAgAAAAhALaDOJL+AAAA4QEAABMAAAAAAAAAAAAAAAAAAAAAAFtDb250ZW50X1R5cGVz&#10;XS54bWxQSwECLQAUAAYACAAAACEAOP0h/9YAAACUAQAACwAAAAAAAAAAAAAAAAAvAQAAX3JlbHMv&#10;LnJlbHNQSwECLQAUAAYACAAAACEA9IuFnp0CAACjBQAADgAAAAAAAAAAAAAAAAAuAgAAZHJzL2Uy&#10;b0RvYy54bWxQSwECLQAUAAYACAAAACEAC6f6FtwAAAAJAQAADwAAAAAAAAAAAAAAAAD3BAAAZHJz&#10;L2Rvd25yZXYueG1sUEsFBgAAAAAEAAQA8wAAAAAGAAAAAA==&#10;" path="m,l2280,e" filled="f" strokeweight=".16922mm">
                <v:path arrowok="t" o:connecttype="custom" o:connectlocs="0,0;1447800,0" o:connectangles="0,0"/>
                <w10:wrap type="topAndBottom" anchorx="page"/>
              </v:shape>
            </w:pict>
          </mc:Fallback>
        </mc:AlternateContent>
      </w:r>
      <w:r w:rsidRPr="008D3FCB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E5FBEB2" wp14:editId="2A237979">
                <wp:simplePos x="0" y="0"/>
                <wp:positionH relativeFrom="page">
                  <wp:posOffset>5295900</wp:posOffset>
                </wp:positionH>
                <wp:positionV relativeFrom="paragraph">
                  <wp:posOffset>114300</wp:posOffset>
                </wp:positionV>
                <wp:extent cx="1447800" cy="1270"/>
                <wp:effectExtent l="9525" t="8890" r="9525" b="889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>
                            <a:gd name="T0" fmla="+- 0 8340 8340"/>
                            <a:gd name="T1" fmla="*/ T0 w 2280"/>
                            <a:gd name="T2" fmla="+- 0 10620 8340"/>
                            <a:gd name="T3" fmla="*/ T2 w 2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872FD" id="Freeform 7" o:spid="_x0000_s1026" style="position:absolute;margin-left:417pt;margin-top:9pt;width:114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q1NnwIAAKQFAAAOAAAAZHJzL2Uyb0RvYy54bWysVG1v0zAQ/o7Ef7D8EbTlZaXtqqUT2ihC&#10;GjBp5Qe4ttNEOD5ju03Lr+fsJF1W4AsiHyw7d37uuefOd3N7aBTZS+tq0AXNLlNKpOYgar0t6Lf1&#10;6mJOifNMC6ZAy4IepaO3y9evblqzkDlUoIS0BEG0W7SmoJX3ZpEkjleyYe4SjNRoLME2zOPRbhNh&#10;WYvojUryNJ0mLVhhLHDpHP6974x0GfHLUnL/tSyd9EQVFLn5uNq4bsKaLG/YYmuZqWre02D/wKJh&#10;tcagJ6h75hnZ2fo3qKbmFhyU/pJDk0BZ1lzGHDCbLD3L5qliRsZcUBxnTjK5/wfLv+wfLalFQWeU&#10;aNZgiVZWyiA4mQV1WuMW6PRkHm3Iz5kH4N8dGpIXlnBw6EM27WcQiMJ2HqIih9I24SbmSg5R+ONJ&#10;eHnwhOPPbDKZzVOsD0dbls9iXRK2GO7ynfMfJUQctn9wviubwF0UXfTU1whRNgor+PaCpGR+NemW&#10;vswnt2xwe5OQdUpakufzoRdOTvngFLGydJr/Gexq8Atg+QgME9gOFFk1sOYH3dPGHWHhnaRRKAMu&#10;CLRGcoNCiIBOIcW/+GLsc9/uTh/C4gM4b31LCbb+ptPEMB+YhRBhS9qCRi3Cjwb2cg3R5M9Kh0Ge&#10;rUqPveL1MavOjDdCAOybbhODBq6j0mpY1UrF2iodqEzT6zxq40DVIhgDG2e3mztlyZ6FRx2/kAyC&#10;vXCzsNMiglWSiQ/93rNadXv0V6ht7OPQul2vb0AcsY0tdKMCRxtuKrA/KWlxTBTU/dgxKylRnzS+&#10;w2ts3TBX4mHybpbjwY4tm7GFaY5QBfUUCx+2d76bRTtj622FkbKYrob3+HzKOvR55Nex6g84CmK2&#10;/dgKs2Z8jl7Pw3X5CwAA//8DAFBLAwQUAAYACAAAACEALM5pTt0AAAAKAQAADwAAAGRycy9kb3du&#10;cmV2LnhtbExPyU7DMBC9I/EP1iBxQa2NgSoKcSoE6jFSKRzKzYmnSUS8ELtt4OuZnOA0y3t6S7Ge&#10;7MBOOMbeOwW3SwEMXeNN71oF72+bRQYsJu2MHrxDBd8YYV1eXhQ6N/7sXvG0Sy0jERdzraBLKeSc&#10;x6ZDq+PSB3SEHfxodaJzbLkZ9ZnE7cClECtude/IodMBnztsPndHq0DEzbYON7J6+ZEP2+rrEPaV&#10;/1Dq+mp6egSWcEp/ZJjjU3QoKVPtj85ENijI7u6pSyIgozkTxErSVs8fCbws+P8K5S8AAAD//wMA&#10;UEsBAi0AFAAGAAgAAAAhALaDOJL+AAAA4QEAABMAAAAAAAAAAAAAAAAAAAAAAFtDb250ZW50X1R5&#10;cGVzXS54bWxQSwECLQAUAAYACAAAACEAOP0h/9YAAACUAQAACwAAAAAAAAAAAAAAAAAvAQAAX3Jl&#10;bHMvLnJlbHNQSwECLQAUAAYACAAAACEAEFqtTZ8CAACkBQAADgAAAAAAAAAAAAAAAAAuAgAAZHJz&#10;L2Uyb0RvYy54bWxQSwECLQAUAAYACAAAACEALM5pTt0AAAAKAQAADwAAAAAAAAAAAAAAAAD5BAAA&#10;ZHJzL2Rvd25yZXYueG1sUEsFBgAAAAAEAAQA8wAAAAMGAAAAAA==&#10;" path="m,l2280,e" filled="f" strokeweight=".16922mm">
                <v:path arrowok="t" o:connecttype="custom" o:connectlocs="0,0;1447800,0" o:connectangles="0,0"/>
                <w10:wrap type="topAndBottom" anchorx="page"/>
              </v:shape>
            </w:pict>
          </mc:Fallback>
        </mc:AlternateContent>
      </w:r>
      <w:r w:rsidRPr="008D3FCB">
        <w:rPr>
          <w:rFonts w:ascii="Times New Roman" w:eastAsia="Times New Roman" w:hAnsi="Times New Roman" w:cs="Times New Roman"/>
          <w:lang w:val="uk-UA" w:eastAsia="ar-SA"/>
        </w:rPr>
        <w:t xml:space="preserve">        Дата                                                    Підпис                                              Прізвище та</w:t>
      </w:r>
      <w:r w:rsidRPr="008D3FCB">
        <w:rPr>
          <w:rFonts w:ascii="Times New Roman" w:eastAsia="Times New Roman" w:hAnsi="Times New Roman" w:cs="Times New Roman"/>
          <w:spacing w:val="-3"/>
          <w:lang w:val="uk-UA" w:eastAsia="ar-SA"/>
        </w:rPr>
        <w:t xml:space="preserve"> </w:t>
      </w:r>
      <w:r w:rsidRPr="008D3FCB">
        <w:rPr>
          <w:rFonts w:ascii="Times New Roman" w:eastAsia="Times New Roman" w:hAnsi="Times New Roman" w:cs="Times New Roman"/>
          <w:lang w:val="uk-UA" w:eastAsia="ar-SA"/>
        </w:rPr>
        <w:t>ініціали</w:t>
      </w:r>
    </w:p>
    <w:p w14:paraId="2BC30117" w14:textId="77777777" w:rsidR="003320DD" w:rsidRPr="008D3FCB" w:rsidRDefault="003320DD" w:rsidP="003320DD">
      <w:pPr>
        <w:widowControl w:val="0"/>
        <w:tabs>
          <w:tab w:val="left" w:pos="4547"/>
          <w:tab w:val="left" w:pos="7379"/>
        </w:tabs>
        <w:suppressAutoHyphens/>
        <w:spacing w:after="120" w:line="247" w:lineRule="exact"/>
        <w:rPr>
          <w:rFonts w:ascii="Times New Roman" w:eastAsia="Times New Roman" w:hAnsi="Times New Roman" w:cs="Times New Roman"/>
          <w:lang w:val="uk-UA" w:eastAsia="ar-SA"/>
        </w:rPr>
      </w:pPr>
      <w:r w:rsidRPr="008D3FCB">
        <w:rPr>
          <w:rFonts w:ascii="Times New Roman" w:eastAsia="Times New Roman" w:hAnsi="Times New Roman" w:cs="Times New Roman"/>
          <w:i/>
          <w:lang w:val="uk-UA" w:eastAsia="ar-SA"/>
        </w:rPr>
        <w:t>**не заповнюється у разі не залучення субпідрядників/співвиконавців (надається довідка в довільній формі про не залучення субпідрядників/співвиконавців)</w:t>
      </w:r>
    </w:p>
    <w:p w14:paraId="730D9FC0" w14:textId="77777777" w:rsidR="003320DD" w:rsidRPr="008D3FCB" w:rsidRDefault="003320DD" w:rsidP="003320DD">
      <w:pPr>
        <w:widowControl w:val="0"/>
        <w:suppressAutoHyphens/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CB68521" w14:textId="77777777" w:rsidR="003320DD" w:rsidRPr="008D3FCB" w:rsidRDefault="003320DD" w:rsidP="003320DD">
      <w:pPr>
        <w:widowControl w:val="0"/>
        <w:suppressAutoHyphens/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11E30E9" w14:textId="77777777" w:rsidR="003320DD" w:rsidRPr="008F116D" w:rsidRDefault="003320DD" w:rsidP="003320DD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9</w:t>
      </w:r>
      <w:r w:rsidRPr="008F116D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. Лист-згода з проєктом договору (</w:t>
      </w:r>
      <w:proofErr w:type="spellStart"/>
      <w:r w:rsidRPr="008F116D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проєкт</w:t>
      </w:r>
      <w:proofErr w:type="spellEnd"/>
      <w:r w:rsidRPr="008F116D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договору наведений у Додатку №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7</w:t>
      </w:r>
      <w:r w:rsidRPr="008F116D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до тендерної документації):</w:t>
      </w:r>
    </w:p>
    <w:p w14:paraId="6E47201A" w14:textId="77777777" w:rsidR="003320DD" w:rsidRPr="008F116D" w:rsidRDefault="003320DD" w:rsidP="003320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</w:pPr>
      <w:r w:rsidRPr="008F11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  <w:t>ЗРАЗОК</w:t>
      </w:r>
    </w:p>
    <w:p w14:paraId="39A76DE5" w14:textId="77777777" w:rsidR="003320DD" w:rsidRPr="008F116D" w:rsidRDefault="003320DD" w:rsidP="00332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8F116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Лист-згода </w:t>
      </w:r>
    </w:p>
    <w:p w14:paraId="672FCC1F" w14:textId="77777777" w:rsidR="003320DD" w:rsidRPr="008F116D" w:rsidRDefault="003320DD" w:rsidP="00332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F116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з проєктом договору</w:t>
      </w:r>
    </w:p>
    <w:p w14:paraId="2FB6AA9D" w14:textId="77777777" w:rsidR="003320DD" w:rsidRPr="008F116D" w:rsidRDefault="003320DD" w:rsidP="00332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0DBC0B5A" w14:textId="7BF58776" w:rsidR="003320DD" w:rsidRPr="008F116D" w:rsidRDefault="003320DD" w:rsidP="003320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F116D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uk-UA"/>
        </w:rPr>
        <w:t xml:space="preserve">       (Назва учасника)    </w:t>
      </w: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як учасник тендеру на закупівлю послуг за кодом </w:t>
      </w:r>
      <w:r w:rsidRPr="008F116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ДК 021: 2015: 60140000-1 Нерегулярні пасажирські перевезення </w:t>
      </w: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 проєктом договору, який наведений в Додатку №</w:t>
      </w:r>
      <w:r w:rsidR="00E5333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</w:t>
      </w: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до тендерної документації, та погоджуємось укласти договір в редакції, запропонованій замовником та гарантуємо виконання його на умовах, викладених в зазначеному проєкті договору.</w:t>
      </w:r>
    </w:p>
    <w:p w14:paraId="020C25A9" w14:textId="77777777" w:rsidR="003320DD" w:rsidRPr="008F116D" w:rsidRDefault="003320DD" w:rsidP="00332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10024" w:type="dxa"/>
        <w:jc w:val="center"/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3320DD" w:rsidRPr="008F116D" w14:paraId="0869260F" w14:textId="77777777" w:rsidTr="00404CEC">
        <w:trPr>
          <w:jc w:val="center"/>
        </w:trPr>
        <w:tc>
          <w:tcPr>
            <w:tcW w:w="3342" w:type="dxa"/>
          </w:tcPr>
          <w:p w14:paraId="270D6D15" w14:textId="77777777" w:rsidR="003320DD" w:rsidRPr="008F116D" w:rsidRDefault="003320DD" w:rsidP="00404CE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F11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</w:t>
            </w:r>
          </w:p>
        </w:tc>
        <w:tc>
          <w:tcPr>
            <w:tcW w:w="3341" w:type="dxa"/>
          </w:tcPr>
          <w:p w14:paraId="491E8A4F" w14:textId="77777777" w:rsidR="003320DD" w:rsidRPr="008F116D" w:rsidRDefault="003320DD" w:rsidP="00404CE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F11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</w:t>
            </w:r>
          </w:p>
        </w:tc>
        <w:tc>
          <w:tcPr>
            <w:tcW w:w="3341" w:type="dxa"/>
          </w:tcPr>
          <w:p w14:paraId="33ACD4B6" w14:textId="77777777" w:rsidR="003320DD" w:rsidRPr="008F116D" w:rsidRDefault="003320DD" w:rsidP="00404CE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F11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</w:t>
            </w:r>
          </w:p>
        </w:tc>
      </w:tr>
      <w:tr w:rsidR="003320DD" w:rsidRPr="008F116D" w14:paraId="7659CB0C" w14:textId="77777777" w:rsidTr="00404CEC">
        <w:trPr>
          <w:jc w:val="center"/>
        </w:trPr>
        <w:tc>
          <w:tcPr>
            <w:tcW w:w="3342" w:type="dxa"/>
          </w:tcPr>
          <w:p w14:paraId="44E5BC0E" w14:textId="77777777" w:rsidR="003320DD" w:rsidRPr="008F116D" w:rsidRDefault="003320DD" w:rsidP="00404CE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F11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3C6C3E2D" w14:textId="77777777" w:rsidR="003320DD" w:rsidRPr="008F116D" w:rsidRDefault="003320DD" w:rsidP="00404CE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F11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підпис та печатка</w:t>
            </w:r>
          </w:p>
        </w:tc>
        <w:tc>
          <w:tcPr>
            <w:tcW w:w="3341" w:type="dxa"/>
          </w:tcPr>
          <w:p w14:paraId="1F9A1D11" w14:textId="77777777" w:rsidR="003320DD" w:rsidRPr="008F116D" w:rsidRDefault="003320DD" w:rsidP="00404CE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F11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прізвище, ініціали</w:t>
            </w:r>
          </w:p>
        </w:tc>
      </w:tr>
    </w:tbl>
    <w:p w14:paraId="6DCF7C33" w14:textId="77777777" w:rsidR="003320DD" w:rsidRPr="008F116D" w:rsidRDefault="003320DD" w:rsidP="003320DD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10</w:t>
      </w:r>
      <w:r w:rsidRPr="008F116D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. Лист-згода на обробку персональних даних:</w:t>
      </w:r>
    </w:p>
    <w:p w14:paraId="4BDC9FA5" w14:textId="77777777" w:rsidR="003320DD" w:rsidRPr="008F116D" w:rsidRDefault="003320DD" w:rsidP="003320DD">
      <w:pPr>
        <w:shd w:val="clear" w:color="auto" w:fill="FFFFFF"/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uk-UA"/>
        </w:rPr>
      </w:pPr>
      <w:r w:rsidRPr="008F11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uk-UA"/>
        </w:rPr>
        <w:t>ЗРАЗОК</w:t>
      </w:r>
    </w:p>
    <w:p w14:paraId="69E5652A" w14:textId="77777777" w:rsidR="003320DD" w:rsidRPr="008F116D" w:rsidRDefault="003320DD" w:rsidP="003320DD">
      <w:pPr>
        <w:shd w:val="clear" w:color="auto" w:fill="FFFFFF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8F116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ЛИСТ-ЗГОДА  НА ОБРОБКУ ПЕРСОНАЛЬНИХ ДАНИХ</w:t>
      </w:r>
    </w:p>
    <w:p w14:paraId="2066EF80" w14:textId="77777777" w:rsidR="003320DD" w:rsidRPr="008F116D" w:rsidRDefault="003320DD" w:rsidP="003320DD">
      <w:pPr>
        <w:shd w:val="clear" w:color="auto" w:fill="FFFFFF"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Відповідно до Закону України «Про захист персональних даних» Я__________________________ (прізвище, ім’я, по-батькові працівника учасника, чиї персональні дані згадуються у пропозиції учасника)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т.ч</w:t>
      </w:r>
      <w:proofErr w:type="spellEnd"/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14:paraId="27FEC2EA" w14:textId="77777777" w:rsidR="003320DD" w:rsidRPr="008F116D" w:rsidRDefault="003320DD" w:rsidP="003320D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_______________________          ________________    </w:t>
      </w: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             ____________________</w:t>
      </w:r>
    </w:p>
    <w:p w14:paraId="7388546F" w14:textId="77777777" w:rsidR="003320DD" w:rsidRPr="008F116D" w:rsidRDefault="003320DD" w:rsidP="003320D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F116D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         Дата                         </w:t>
      </w:r>
      <w:r w:rsidRPr="008F116D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ab/>
      </w:r>
      <w:r w:rsidRPr="008F116D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ab/>
        <w:t>Підпис (печатка)                           Прізвище та ініціали</w:t>
      </w:r>
    </w:p>
    <w:p w14:paraId="501C26D3" w14:textId="77777777" w:rsidR="003320DD" w:rsidRPr="008F116D" w:rsidRDefault="003320DD" w:rsidP="003320DD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</w:p>
    <w:p w14:paraId="630A5A45" w14:textId="77777777" w:rsidR="003320DD" w:rsidRPr="008F116D" w:rsidRDefault="003320DD" w:rsidP="003320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1F35FF4E" w14:textId="77777777" w:rsidR="003320DD" w:rsidRPr="008F116D" w:rsidRDefault="003320DD" w:rsidP="003320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Скан</w:t>
      </w:r>
      <w:proofErr w:type="spellEnd"/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-копія ліцензії на провадження господарської діяльності з перевезення пасажирів автомобільним транспортом.</w:t>
      </w:r>
    </w:p>
    <w:p w14:paraId="75901EF0" w14:textId="77777777" w:rsidR="003320DD" w:rsidRPr="008F116D" w:rsidRDefault="003320DD" w:rsidP="003320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4FFC198" w14:textId="77777777" w:rsidR="003320DD" w:rsidRPr="008F116D" w:rsidRDefault="003320DD" w:rsidP="003320DD">
      <w:pPr>
        <w:spacing w:after="0"/>
        <w:ind w:firstLine="25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Гарантійний лист про наявність у водіїв зазначених в довідці:</w:t>
      </w:r>
    </w:p>
    <w:p w14:paraId="52B2A6FB" w14:textId="77777777" w:rsidR="003320DD" w:rsidRPr="008F116D" w:rsidRDefault="003320DD" w:rsidP="003320DD">
      <w:pPr>
        <w:spacing w:after="0"/>
        <w:ind w:firstLine="25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посвідчень на право керування автомобільними транспортними засобами відповідної категорії;</w:t>
      </w:r>
    </w:p>
    <w:p w14:paraId="2ABCBEF4" w14:textId="77777777" w:rsidR="003320DD" w:rsidRPr="008F116D" w:rsidRDefault="003320DD" w:rsidP="00332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- довідок про проходження обов’язкового медичного огляду.</w:t>
      </w:r>
    </w:p>
    <w:p w14:paraId="25F67354" w14:textId="77777777" w:rsidR="003320DD" w:rsidRPr="008F116D" w:rsidRDefault="003320DD" w:rsidP="003320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AB32B70" w14:textId="6B034A68" w:rsidR="003320DD" w:rsidRDefault="003320DD" w:rsidP="003320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Гарантійний лист про наявність, які відповідають особливим умовам використання транспортного засобу по наданню послуги на автотранспортний засіб та про наявність, оформлених відповідно до Закону України «Про дорожній рух»</w:t>
      </w:r>
      <w:r w:rsidR="009B1ACF" w:rsidRPr="009B1ACF">
        <w:t xml:space="preserve"> </w:t>
      </w:r>
      <w:r w:rsidR="009B1ACF" w:rsidRPr="009B1A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протоколів перевірки технічного стану транспортних  засобів</w:t>
      </w: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кожний автотранспортний засіб</w:t>
      </w:r>
      <w:r w:rsidR="009B1A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страхових полісів ОСЦПВ</w:t>
      </w: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696644B" w14:textId="77777777" w:rsidR="003320DD" w:rsidRPr="003656DD" w:rsidRDefault="003320DD" w:rsidP="003320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3656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У складі гарантійного листа учасник повинен надати скановані копії з оригіналів страхових полісів ОСЦПВ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та </w:t>
      </w:r>
      <w:r w:rsidRPr="003656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протоколів перевірки технічного стану транспортних  засобів</w:t>
      </w:r>
    </w:p>
    <w:p w14:paraId="12926DC9" w14:textId="77777777" w:rsidR="003320DD" w:rsidRPr="008F116D" w:rsidRDefault="003320DD" w:rsidP="003320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68A7803" w14:textId="77777777" w:rsidR="003320DD" w:rsidRPr="008F116D" w:rsidRDefault="003320DD" w:rsidP="003320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У разі залучення орендованого транспортного засобу: </w:t>
      </w:r>
      <w:proofErr w:type="spellStart"/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скан</w:t>
      </w:r>
      <w:proofErr w:type="spellEnd"/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-копія договору оренди (найму) чи іншого договору відповідно до якого залучений транспортний засіб, оформленого відповідно до вимог законодавства України. </w:t>
      </w:r>
    </w:p>
    <w:p w14:paraId="592AC336" w14:textId="77777777" w:rsidR="003320DD" w:rsidRPr="008F116D" w:rsidRDefault="003320DD" w:rsidP="003320DD">
      <w:pPr>
        <w:spacing w:after="0" w:line="264" w:lineRule="exact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</w:p>
    <w:p w14:paraId="588FCA54" w14:textId="77777777" w:rsidR="003320DD" w:rsidRPr="008F116D" w:rsidRDefault="003320DD" w:rsidP="003320DD">
      <w:pPr>
        <w:spacing w:after="0" w:line="264" w:lineRule="exact"/>
        <w:ind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8F116D">
        <w:rPr>
          <w:rFonts w:ascii="Times New Roman" w:hAnsi="Times New Roman" w:cs="Times New Roman"/>
          <w:sz w:val="24"/>
          <w:szCs w:val="24"/>
          <w:lang w:val="uk-UA"/>
        </w:rPr>
        <w:t xml:space="preserve">Копію свідоцтва платника ПДВ або копія Витягу з реєстру платників ПДВ (для платників ПДВ), копію свідоцтва платника єдиного податку або копію Витягу з реєстру платників єдиного податку (для платників єдиного податку). </w:t>
      </w:r>
    </w:p>
    <w:p w14:paraId="1F51DEF2" w14:textId="77777777" w:rsidR="003320DD" w:rsidRPr="008F116D" w:rsidRDefault="003320DD" w:rsidP="003320DD">
      <w:pPr>
        <w:autoSpaceDE w:val="0"/>
        <w:adjustRightInd w:val="0"/>
        <w:spacing w:line="264" w:lineRule="exact"/>
        <w:ind w:right="-8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16D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14:paraId="22E2A901" w14:textId="77777777" w:rsidR="003320DD" w:rsidRPr="008F116D" w:rsidRDefault="003320DD" w:rsidP="003320DD">
      <w:pPr>
        <w:autoSpaceDE w:val="0"/>
        <w:adjustRightInd w:val="0"/>
        <w:spacing w:line="264" w:lineRule="exact"/>
        <w:ind w:right="-8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16D">
        <w:rPr>
          <w:rFonts w:ascii="Times New Roman" w:hAnsi="Times New Roman" w:cs="Times New Roman"/>
          <w:sz w:val="24"/>
          <w:szCs w:val="24"/>
          <w:lang w:val="uk-UA"/>
        </w:rPr>
        <w:t xml:space="preserve">   1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8F116D">
        <w:rPr>
          <w:rFonts w:ascii="Times New Roman" w:hAnsi="Times New Roman" w:cs="Times New Roman"/>
          <w:sz w:val="24"/>
          <w:szCs w:val="24"/>
          <w:lang w:val="uk-UA"/>
        </w:rPr>
        <w:t xml:space="preserve">. Довідку в довільній формі щодо достовірності інформації, якою Учасник підтверджує, що інформація, яка вказана у документах, поданих ним у складі пропозиції, є достовірною, повною та не містить протирічь. За достовірність інформації, вказаної у документах, які входять до складу пропозиції, відповідальність безпосередньо несе учасник (вказати найменування Учасника).  </w:t>
      </w:r>
    </w:p>
    <w:p w14:paraId="6C7A62F4" w14:textId="77777777" w:rsidR="003320DD" w:rsidRPr="008F116D" w:rsidRDefault="003320DD" w:rsidP="003320DD">
      <w:pPr>
        <w:autoSpaceDE w:val="0"/>
        <w:adjustRightInd w:val="0"/>
        <w:spacing w:line="264" w:lineRule="exact"/>
        <w:ind w:right="-8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16D">
        <w:rPr>
          <w:rFonts w:ascii="Times New Roman" w:hAnsi="Times New Roman" w:cs="Times New Roman"/>
          <w:sz w:val="24"/>
          <w:szCs w:val="24"/>
          <w:lang w:val="uk-UA"/>
        </w:rPr>
        <w:t xml:space="preserve">    1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8F116D">
        <w:rPr>
          <w:rFonts w:ascii="Times New Roman" w:hAnsi="Times New Roman" w:cs="Times New Roman"/>
          <w:sz w:val="24"/>
          <w:szCs w:val="24"/>
          <w:lang w:val="uk-UA"/>
        </w:rPr>
        <w:t>. Документи передбачені положеннями тендерної документації.</w:t>
      </w:r>
    </w:p>
    <w:p w14:paraId="50B0266A" w14:textId="77777777" w:rsidR="009D08ED" w:rsidRDefault="009D08ED"/>
    <w:sectPr w:rsidR="009D08ED" w:rsidSect="003320DD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856A9B"/>
    <w:multiLevelType w:val="hybridMultilevel"/>
    <w:tmpl w:val="9DFA07B4"/>
    <w:lvl w:ilvl="0" w:tplc="1FEAC754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0DD"/>
    <w:rsid w:val="001737A7"/>
    <w:rsid w:val="003320DD"/>
    <w:rsid w:val="008311C9"/>
    <w:rsid w:val="009B1ACF"/>
    <w:rsid w:val="009D08ED"/>
    <w:rsid w:val="00E5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18525"/>
  <w15:chartTrackingRefBased/>
  <w15:docId w15:val="{6B498A45-80D9-4CF6-A71D-C5B72D69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MCHIP_list paragraph,Recommendation,EBRD List,Список уровня 2,название табл/рис,заголовок 1.1,CA bullets,Chapter10,1 Буллет,Number Bullets,List Paragraph (numbered (a)),List Paragraph_Num123"/>
    <w:basedOn w:val="a"/>
    <w:link w:val="a4"/>
    <w:uiPriority w:val="34"/>
    <w:qFormat/>
    <w:rsid w:val="003320DD"/>
    <w:pPr>
      <w:ind w:left="720"/>
      <w:contextualSpacing/>
    </w:pPr>
  </w:style>
  <w:style w:type="character" w:customStyle="1" w:styleId="rvts44">
    <w:name w:val="rvts44"/>
    <w:basedOn w:val="a0"/>
    <w:rsid w:val="003320DD"/>
  </w:style>
  <w:style w:type="paragraph" w:customStyle="1" w:styleId="xfmc1">
    <w:name w:val="xfmc1"/>
    <w:basedOn w:val="a"/>
    <w:rsid w:val="0033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Абзац списка Знак"/>
    <w:aliases w:val="MCHIP_list paragraph Знак,Recommendation Знак,EBRD List Знак,Список уровня 2 Знак,название табл/рис Знак,заголовок 1.1 Знак,CA bullets Знак,Chapter10 Знак,1 Буллет Знак,Number Bullets Знак,List Paragraph (numbered (a)) Знак"/>
    <w:link w:val="a3"/>
    <w:uiPriority w:val="34"/>
    <w:locked/>
    <w:rsid w:val="00332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1453</Words>
  <Characters>8284</Characters>
  <Application>Microsoft Office Word</Application>
  <DocSecurity>0</DocSecurity>
  <Lines>69</Lines>
  <Paragraphs>19</Paragraphs>
  <ScaleCrop>false</ScaleCrop>
  <Company/>
  <LinksUpToDate>false</LinksUpToDate>
  <CharactersWithSpaces>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Osvita_PC</dc:creator>
  <cp:keywords/>
  <dc:description/>
  <cp:lastModifiedBy>Osvita_PC</cp:lastModifiedBy>
  <cp:revision>4</cp:revision>
  <dcterms:created xsi:type="dcterms:W3CDTF">2023-10-20T08:54:00Z</dcterms:created>
  <dcterms:modified xsi:type="dcterms:W3CDTF">2023-10-23T08:49:00Z</dcterms:modified>
</cp:coreProperties>
</file>