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962DF1" w14:textId="77777777" w:rsidR="00C65AD6" w:rsidRPr="00081C70" w:rsidRDefault="00C65AD6" w:rsidP="00024567">
      <w:pPr>
        <w:jc w:val="both"/>
      </w:pPr>
    </w:p>
    <w:p w14:paraId="5BBC4466" w14:textId="77777777" w:rsidR="00B449FD" w:rsidRPr="006805A7" w:rsidRDefault="00B449FD" w:rsidP="00B449FD">
      <w:pPr>
        <w:shd w:val="clear" w:color="auto" w:fill="FFFFFF" w:themeFill="background1"/>
        <w:jc w:val="both"/>
      </w:pPr>
      <w:bookmarkStart w:id="0" w:name="_Toc273092487"/>
      <w:bookmarkStart w:id="1" w:name="_Toc191360589"/>
      <w:bookmarkStart w:id="2" w:name="_Toc190675057"/>
      <w:bookmarkStart w:id="3" w:name="_Toc89588198"/>
      <w:bookmarkStart w:id="4" w:name="_Toc86735312"/>
    </w:p>
    <w:p w14:paraId="6098E9E3" w14:textId="51C94038" w:rsidR="00B449FD" w:rsidRPr="006805A7" w:rsidRDefault="00B449FD" w:rsidP="00CD43B6">
      <w:pPr>
        <w:shd w:val="clear" w:color="auto" w:fill="FFFFFF" w:themeFill="background1"/>
        <w:jc w:val="right"/>
        <w:rPr>
          <w:b/>
          <w:i/>
        </w:rPr>
      </w:pPr>
      <w:r w:rsidRPr="006805A7">
        <w:t xml:space="preserve">                                                                                   </w:t>
      </w:r>
      <w:r>
        <w:t xml:space="preserve">                        </w:t>
      </w:r>
      <w:r>
        <w:rPr>
          <w:b/>
          <w:i/>
        </w:rPr>
        <w:t xml:space="preserve">Додаток №1 </w:t>
      </w:r>
      <w:r w:rsidR="00200556">
        <w:rPr>
          <w:b/>
          <w:i/>
        </w:rPr>
        <w:t>до тендерної документації</w:t>
      </w:r>
      <w:bookmarkStart w:id="5" w:name="_GoBack"/>
      <w:bookmarkEnd w:id="5"/>
    </w:p>
    <w:bookmarkEnd w:id="0"/>
    <w:bookmarkEnd w:id="1"/>
    <w:bookmarkEnd w:id="2"/>
    <w:bookmarkEnd w:id="3"/>
    <w:bookmarkEnd w:id="4"/>
    <w:p w14:paraId="5729309D" w14:textId="77777777" w:rsidR="006712A8" w:rsidRPr="00375719" w:rsidRDefault="006712A8" w:rsidP="006712A8">
      <w:pPr>
        <w:pStyle w:val="ae"/>
        <w:jc w:val="both"/>
      </w:pPr>
    </w:p>
    <w:p w14:paraId="466632F2" w14:textId="77777777" w:rsidR="007968C8" w:rsidRPr="006E0956" w:rsidRDefault="007968C8" w:rsidP="007968C8">
      <w:pPr>
        <w:spacing w:before="57" w:after="57"/>
        <w:jc w:val="center"/>
      </w:pPr>
      <w:r w:rsidRPr="006E0956">
        <w:rPr>
          <w:b/>
          <w:bCs/>
          <w:caps/>
          <w:color w:val="000000"/>
          <w:u w:val="single"/>
        </w:rPr>
        <w:t xml:space="preserve">Технічні, якісні та інші характеристики предмету закупівлі </w:t>
      </w:r>
    </w:p>
    <w:p w14:paraId="59BD3B8A" w14:textId="77777777" w:rsidR="007968C8" w:rsidRPr="005A0D85" w:rsidRDefault="007968C8" w:rsidP="007968C8">
      <w:pPr>
        <w:jc w:val="center"/>
        <w:rPr>
          <w:rFonts w:eastAsiaTheme="minorHAnsi"/>
          <w:b/>
          <w:bCs/>
          <w:lang w:eastAsia="en-US"/>
        </w:rPr>
      </w:pPr>
      <w:r>
        <w:rPr>
          <w:b/>
          <w:bCs/>
        </w:rPr>
        <w:t>Оренда обладнання для зберігання та газифікації рідкого кисню медичного</w:t>
      </w:r>
      <w:r>
        <w:rPr>
          <w:rFonts w:eastAsia="Tahoma"/>
          <w:b/>
          <w:i/>
          <w:kern w:val="1"/>
          <w:lang w:bidi="hi-IN"/>
        </w:rPr>
        <w:t>.</w:t>
      </w:r>
    </w:p>
    <w:p w14:paraId="4BA1FDDD" w14:textId="77777777" w:rsidR="007968C8" w:rsidRPr="006E0956" w:rsidRDefault="007968C8" w:rsidP="007968C8">
      <w:pPr>
        <w:jc w:val="center"/>
      </w:pPr>
      <w:r w:rsidRPr="003C55EB">
        <w:rPr>
          <w:rFonts w:eastAsia="Tahoma"/>
          <w:b/>
          <w:i/>
          <w:kern w:val="1"/>
          <w:lang w:bidi="hi-IN"/>
        </w:rPr>
        <w:t>код ДК 021:2015 -</w:t>
      </w:r>
      <w:r>
        <w:rPr>
          <w:rFonts w:eastAsia="Tahoma"/>
          <w:b/>
          <w:i/>
          <w:kern w:val="1"/>
          <w:lang w:bidi="hi-IN"/>
        </w:rPr>
        <w:t xml:space="preserve"> </w:t>
      </w:r>
      <w:bookmarkStart w:id="6" w:name="_Hlk91161479"/>
      <w:r w:rsidRPr="008642BD">
        <w:rPr>
          <w:rFonts w:eastAsia="Tahoma"/>
          <w:b/>
          <w:i/>
          <w:kern w:val="1"/>
          <w:lang w:bidi="hi-IN"/>
        </w:rPr>
        <w:t>код ДК 021:2015 – 70220000-9 Послуги з надання в оренду чи лізингу нежитлової нерухомості.</w:t>
      </w:r>
    </w:p>
    <w:bookmarkEnd w:id="6"/>
    <w:p w14:paraId="2094F43C" w14:textId="77777777" w:rsidR="007968C8" w:rsidRPr="00104CB9" w:rsidRDefault="007968C8" w:rsidP="007968C8">
      <w:pPr>
        <w:jc w:val="center"/>
        <w:rPr>
          <w:b/>
          <w:i/>
        </w:rPr>
      </w:pPr>
    </w:p>
    <w:p w14:paraId="0D6A5952" w14:textId="77777777" w:rsidR="007968C8" w:rsidRDefault="007968C8" w:rsidP="007968C8">
      <w:pPr>
        <w:spacing w:after="140"/>
        <w:ind w:firstLine="567"/>
        <w:jc w:val="both"/>
        <w:rPr>
          <w:color w:val="00000A"/>
          <w:lang w:bidi="hi-IN"/>
        </w:rPr>
      </w:pPr>
    </w:p>
    <w:p w14:paraId="43F1691E" w14:textId="77777777" w:rsidR="007968C8" w:rsidRPr="006E0956" w:rsidRDefault="007968C8" w:rsidP="007968C8">
      <w:pPr>
        <w:spacing w:after="140"/>
        <w:ind w:firstLine="567"/>
        <w:jc w:val="both"/>
        <w:rPr>
          <w:color w:val="00000A"/>
          <w:lang w:bidi="hi-IN"/>
        </w:rPr>
      </w:pPr>
      <w:r w:rsidRPr="006E0956">
        <w:rPr>
          <w:color w:val="00000A"/>
          <w:lang w:bidi="hi-IN"/>
        </w:rPr>
        <w:t>1. Предмет закупівлі та обсяги:</w:t>
      </w:r>
    </w:p>
    <w:tbl>
      <w:tblPr>
        <w:tblW w:w="9703" w:type="dxa"/>
        <w:jc w:val="center"/>
        <w:tblLayout w:type="fixed"/>
        <w:tblLook w:val="0000" w:firstRow="0" w:lastRow="0" w:firstColumn="0" w:lastColumn="0" w:noHBand="0" w:noVBand="0"/>
      </w:tblPr>
      <w:tblGrid>
        <w:gridCol w:w="6584"/>
        <w:gridCol w:w="1843"/>
        <w:gridCol w:w="1276"/>
      </w:tblGrid>
      <w:tr w:rsidR="007968C8" w:rsidRPr="006A632F" w14:paraId="6C3FA44A" w14:textId="77777777" w:rsidTr="00B05C71">
        <w:trPr>
          <w:cantSplit/>
          <w:trHeight w:val="1338"/>
          <w:jc w:val="center"/>
        </w:trPr>
        <w:tc>
          <w:tcPr>
            <w:tcW w:w="6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F5A84EF" w14:textId="77777777" w:rsidR="007968C8" w:rsidRDefault="007968C8" w:rsidP="00B05C71">
            <w:pPr>
              <w:spacing w:line="216" w:lineRule="auto"/>
              <w:ind w:left="-108" w:right="-108" w:hanging="108"/>
              <w:jc w:val="center"/>
            </w:pPr>
            <w:r>
              <w:t>Найменування послуг та кількість обладнання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EAA80EA" w14:textId="77777777" w:rsidR="007968C8" w:rsidRDefault="007968C8" w:rsidP="00B05C71">
            <w:pPr>
              <w:spacing w:line="216" w:lineRule="auto"/>
            </w:pPr>
          </w:p>
          <w:p w14:paraId="1E2084C6" w14:textId="77777777" w:rsidR="007968C8" w:rsidRDefault="007968C8" w:rsidP="00B05C71">
            <w:pPr>
              <w:spacing w:line="216" w:lineRule="auto"/>
              <w:ind w:left="-108"/>
              <w:jc w:val="center"/>
            </w:pPr>
            <w:r>
              <w:t>Строк надання послуг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0926BD5" w14:textId="77777777" w:rsidR="007968C8" w:rsidRPr="006A632F" w:rsidRDefault="007968C8" w:rsidP="00B05C71">
            <w:pPr>
              <w:spacing w:line="216" w:lineRule="auto"/>
              <w:ind w:left="-108" w:right="-108"/>
              <w:jc w:val="center"/>
            </w:pPr>
            <w:r>
              <w:t>Вартість оренди обладнання в місяць, грн.. без ПДВ</w:t>
            </w:r>
          </w:p>
        </w:tc>
      </w:tr>
      <w:tr w:rsidR="007968C8" w:rsidRPr="006A632F" w14:paraId="734329AC" w14:textId="77777777" w:rsidTr="00B05C71">
        <w:trPr>
          <w:jc w:val="center"/>
        </w:trPr>
        <w:tc>
          <w:tcPr>
            <w:tcW w:w="6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08EA9E2" w14:textId="77777777" w:rsidR="007968C8" w:rsidRPr="005A0D85" w:rsidRDefault="007968C8" w:rsidP="00B05C71">
            <w:pPr>
              <w:rPr>
                <w:rFonts w:eastAsiaTheme="minorHAnsi"/>
                <w:b/>
                <w:bCs/>
                <w:lang w:eastAsia="en-US"/>
              </w:rPr>
            </w:pPr>
            <w:r w:rsidRPr="005A0D85">
              <w:rPr>
                <w:b/>
                <w:bCs/>
              </w:rPr>
              <w:t>Оренда обладнання для зберігання та газифікації рідкого кисню медичного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C183ECF" w14:textId="42078C97" w:rsidR="007968C8" w:rsidRPr="006A632F" w:rsidRDefault="007968C8" w:rsidP="00B05C71">
            <w:pPr>
              <w:snapToGrid w:val="0"/>
              <w:spacing w:line="216" w:lineRule="auto"/>
              <w:jc w:val="center"/>
              <w:rPr>
                <w:bCs/>
              </w:rPr>
            </w:pPr>
            <w:r>
              <w:rPr>
                <w:bCs/>
              </w:rPr>
              <w:t>до 31.12.2023р.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2E60C5" w14:textId="77777777" w:rsidR="007968C8" w:rsidRPr="006A632F" w:rsidRDefault="007968C8" w:rsidP="00B05C71">
            <w:pPr>
              <w:snapToGrid w:val="0"/>
              <w:spacing w:line="216" w:lineRule="auto"/>
              <w:jc w:val="center"/>
              <w:rPr>
                <w:bCs/>
              </w:rPr>
            </w:pPr>
          </w:p>
        </w:tc>
      </w:tr>
      <w:tr w:rsidR="007968C8" w:rsidRPr="006A632F" w14:paraId="278CD178" w14:textId="77777777" w:rsidTr="00B05C71">
        <w:trPr>
          <w:jc w:val="center"/>
        </w:trPr>
        <w:tc>
          <w:tcPr>
            <w:tcW w:w="6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2A2AFF4" w14:textId="77777777" w:rsidR="007968C8" w:rsidRPr="006A632F" w:rsidRDefault="007968C8" w:rsidP="00B05C71">
            <w:pPr>
              <w:snapToGrid w:val="0"/>
              <w:spacing w:line="216" w:lineRule="auto"/>
              <w:jc w:val="center"/>
              <w:rPr>
                <w:bCs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6645293C" w14:textId="77777777" w:rsidR="007968C8" w:rsidRPr="006A632F" w:rsidRDefault="007968C8" w:rsidP="00B05C71">
            <w:pPr>
              <w:spacing w:line="216" w:lineRule="auto"/>
              <w:jc w:val="right"/>
            </w:pPr>
            <w:r w:rsidRPr="006A632F">
              <w:t>Разом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4BDDE8" w14:textId="77777777" w:rsidR="007968C8" w:rsidRPr="006A632F" w:rsidRDefault="007968C8" w:rsidP="00B05C71">
            <w:pPr>
              <w:snapToGrid w:val="0"/>
              <w:spacing w:line="216" w:lineRule="auto"/>
              <w:jc w:val="center"/>
              <w:rPr>
                <w:bCs/>
              </w:rPr>
            </w:pPr>
          </w:p>
        </w:tc>
      </w:tr>
      <w:tr w:rsidR="007968C8" w:rsidRPr="006A632F" w14:paraId="7B275670" w14:textId="77777777" w:rsidTr="00B05C71">
        <w:trPr>
          <w:jc w:val="center"/>
        </w:trPr>
        <w:tc>
          <w:tcPr>
            <w:tcW w:w="6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04CA74F" w14:textId="77777777" w:rsidR="007968C8" w:rsidRPr="006A632F" w:rsidRDefault="007968C8" w:rsidP="00B05C71">
            <w:pPr>
              <w:snapToGrid w:val="0"/>
              <w:spacing w:line="216" w:lineRule="auto"/>
              <w:jc w:val="center"/>
              <w:rPr>
                <w:bCs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77BB5CCF" w14:textId="77777777" w:rsidR="007968C8" w:rsidRPr="006A632F" w:rsidRDefault="007968C8" w:rsidP="00B05C71">
            <w:pPr>
              <w:spacing w:line="216" w:lineRule="auto"/>
              <w:jc w:val="right"/>
            </w:pPr>
            <w:r w:rsidRPr="006A632F">
              <w:t>ПДВ**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E46C9B" w14:textId="77777777" w:rsidR="007968C8" w:rsidRPr="006A632F" w:rsidRDefault="007968C8" w:rsidP="00B05C71">
            <w:pPr>
              <w:snapToGrid w:val="0"/>
              <w:spacing w:line="216" w:lineRule="auto"/>
              <w:jc w:val="center"/>
              <w:rPr>
                <w:bCs/>
              </w:rPr>
            </w:pPr>
          </w:p>
        </w:tc>
      </w:tr>
      <w:tr w:rsidR="007968C8" w:rsidRPr="006A632F" w14:paraId="2DBF8680" w14:textId="77777777" w:rsidTr="00B05C71">
        <w:trPr>
          <w:jc w:val="center"/>
        </w:trPr>
        <w:tc>
          <w:tcPr>
            <w:tcW w:w="6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F2C089D" w14:textId="77777777" w:rsidR="007968C8" w:rsidRPr="006A632F" w:rsidRDefault="007968C8" w:rsidP="00B05C71">
            <w:pPr>
              <w:snapToGrid w:val="0"/>
              <w:spacing w:line="216" w:lineRule="auto"/>
              <w:rPr>
                <w:bCs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475347AD" w14:textId="77777777" w:rsidR="007968C8" w:rsidRPr="006A632F" w:rsidRDefault="007968C8" w:rsidP="00B05C71">
            <w:pPr>
              <w:spacing w:line="216" w:lineRule="auto"/>
              <w:jc w:val="right"/>
            </w:pPr>
            <w:r w:rsidRPr="006A632F">
              <w:t>Всього з ПДВ**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F18D1D" w14:textId="77777777" w:rsidR="007968C8" w:rsidRPr="006A632F" w:rsidRDefault="007968C8" w:rsidP="00B05C71">
            <w:pPr>
              <w:snapToGrid w:val="0"/>
              <w:spacing w:line="216" w:lineRule="auto"/>
              <w:rPr>
                <w:bCs/>
              </w:rPr>
            </w:pPr>
          </w:p>
        </w:tc>
      </w:tr>
    </w:tbl>
    <w:p w14:paraId="2797A4BC" w14:textId="77777777" w:rsidR="007968C8" w:rsidRPr="006E0956" w:rsidRDefault="007968C8" w:rsidP="007968C8">
      <w:pPr>
        <w:ind w:firstLine="540"/>
      </w:pPr>
    </w:p>
    <w:p w14:paraId="7F9777AA" w14:textId="77777777" w:rsidR="007968C8" w:rsidRPr="003C55EB" w:rsidRDefault="007968C8" w:rsidP="007968C8">
      <w:pPr>
        <w:ind w:firstLine="624"/>
        <w:jc w:val="both"/>
        <w:rPr>
          <w:b/>
          <w:color w:val="00000A"/>
          <w:u w:val="single"/>
          <w:lang w:bidi="hi-IN"/>
        </w:rPr>
      </w:pPr>
      <w:r w:rsidRPr="003C55EB">
        <w:rPr>
          <w:b/>
          <w:color w:val="00000A"/>
          <w:u w:val="single"/>
          <w:lang w:bidi="hi-IN"/>
        </w:rPr>
        <w:t xml:space="preserve">Вимоги до технічного забезпечення: </w:t>
      </w:r>
    </w:p>
    <w:p w14:paraId="70D6BDE0" w14:textId="77777777" w:rsidR="007968C8" w:rsidRDefault="007968C8" w:rsidP="007968C8">
      <w:pPr>
        <w:pStyle w:val="a6"/>
        <w:ind w:left="984"/>
        <w:jc w:val="both"/>
        <w:rPr>
          <w:color w:val="00000A"/>
          <w:lang w:bidi="hi-IN"/>
        </w:rPr>
      </w:pPr>
      <w:r>
        <w:rPr>
          <w:color w:val="00000A"/>
          <w:lang w:bidi="hi-IN"/>
        </w:rPr>
        <w:t xml:space="preserve">Надати  Замовнику в </w:t>
      </w:r>
      <w:r w:rsidRPr="003C55EB">
        <w:rPr>
          <w:color w:val="00000A"/>
          <w:lang w:bidi="hi-IN"/>
        </w:rPr>
        <w:t>оренду у строкове платне користування обладнання</w:t>
      </w:r>
      <w:r w:rsidRPr="00A061CE">
        <w:t xml:space="preserve"> </w:t>
      </w:r>
      <w:r>
        <w:t>д</w:t>
      </w:r>
      <w:r w:rsidRPr="00A061CE">
        <w:rPr>
          <w:color w:val="00000A"/>
          <w:lang w:bidi="hi-IN"/>
        </w:rPr>
        <w:t>ля зберігання</w:t>
      </w:r>
      <w:r>
        <w:rPr>
          <w:color w:val="00000A"/>
          <w:lang w:bidi="hi-IN"/>
        </w:rPr>
        <w:t xml:space="preserve"> та газифікації </w:t>
      </w:r>
      <w:r w:rsidRPr="00A061CE">
        <w:rPr>
          <w:color w:val="00000A"/>
          <w:lang w:bidi="hi-IN"/>
        </w:rPr>
        <w:t>рідкого кисню медичного</w:t>
      </w:r>
      <w:r w:rsidRPr="003C55EB">
        <w:rPr>
          <w:color w:val="00000A"/>
          <w:lang w:bidi="hi-IN"/>
        </w:rPr>
        <w:t xml:space="preserve">: </w:t>
      </w:r>
    </w:p>
    <w:p w14:paraId="793F23CC" w14:textId="77777777" w:rsidR="007968C8" w:rsidRDefault="007968C8" w:rsidP="007968C8">
      <w:pPr>
        <w:pStyle w:val="a6"/>
        <w:numPr>
          <w:ilvl w:val="0"/>
          <w:numId w:val="31"/>
        </w:numPr>
        <w:jc w:val="both"/>
        <w:rPr>
          <w:color w:val="00000A"/>
          <w:lang w:bidi="hi-IN"/>
        </w:rPr>
      </w:pPr>
      <w:r>
        <w:rPr>
          <w:color w:val="00000A"/>
          <w:lang w:bidi="hi-IN"/>
        </w:rPr>
        <w:t>Є</w:t>
      </w:r>
      <w:r w:rsidRPr="003C55EB">
        <w:rPr>
          <w:color w:val="00000A"/>
          <w:lang w:bidi="hi-IN"/>
        </w:rPr>
        <w:t>мність кріогенна - 1шт</w:t>
      </w:r>
      <w:r>
        <w:rPr>
          <w:color w:val="00000A"/>
          <w:lang w:bidi="hi-IN"/>
        </w:rPr>
        <w:t xml:space="preserve">. (Максимальний тиск – не менше 17бар; повний об’єм ємності не менше 6000л) </w:t>
      </w:r>
    </w:p>
    <w:p w14:paraId="064D38D5" w14:textId="77777777" w:rsidR="007968C8" w:rsidRDefault="007968C8" w:rsidP="007968C8">
      <w:pPr>
        <w:pStyle w:val="a6"/>
        <w:numPr>
          <w:ilvl w:val="0"/>
          <w:numId w:val="31"/>
        </w:numPr>
        <w:jc w:val="both"/>
        <w:rPr>
          <w:color w:val="00000A"/>
          <w:lang w:bidi="hi-IN"/>
        </w:rPr>
      </w:pPr>
      <w:r>
        <w:rPr>
          <w:color w:val="00000A"/>
          <w:lang w:bidi="hi-IN"/>
        </w:rPr>
        <w:t>Випарник 1шт. (Продуктивність випарника – не менше 130м</w:t>
      </w:r>
      <w:r w:rsidRPr="003C55EB">
        <w:rPr>
          <w:color w:val="00000A"/>
          <w:vertAlign w:val="superscript"/>
          <w:lang w:bidi="hi-IN"/>
        </w:rPr>
        <w:t>3</w:t>
      </w:r>
      <w:r>
        <w:rPr>
          <w:color w:val="00000A"/>
          <w:lang w:bidi="hi-IN"/>
        </w:rPr>
        <w:t>/год.)</w:t>
      </w:r>
    </w:p>
    <w:p w14:paraId="5B89F042" w14:textId="77777777" w:rsidR="007968C8" w:rsidRPr="008D3F90" w:rsidRDefault="007968C8" w:rsidP="007968C8">
      <w:pPr>
        <w:ind w:left="984"/>
        <w:jc w:val="both"/>
        <w:rPr>
          <w:color w:val="00000A"/>
          <w:lang w:bidi="hi-IN"/>
        </w:rPr>
      </w:pPr>
    </w:p>
    <w:p w14:paraId="55D30C9C" w14:textId="77777777" w:rsidR="007968C8" w:rsidRDefault="007968C8" w:rsidP="007968C8">
      <w:pPr>
        <w:pStyle w:val="a6"/>
        <w:ind w:left="1344"/>
        <w:jc w:val="both"/>
        <w:rPr>
          <w:color w:val="00000A"/>
          <w:lang w:bidi="hi-IN"/>
        </w:rPr>
      </w:pPr>
      <w:r>
        <w:rPr>
          <w:color w:val="00000A"/>
          <w:lang w:bidi="hi-IN"/>
        </w:rPr>
        <w:t xml:space="preserve"> </w:t>
      </w:r>
    </w:p>
    <w:p w14:paraId="1C97A772" w14:textId="77777777" w:rsidR="007968C8" w:rsidRPr="006E0956" w:rsidRDefault="007968C8" w:rsidP="007968C8">
      <w:pPr>
        <w:spacing w:line="216" w:lineRule="auto"/>
        <w:rPr>
          <w:b/>
        </w:rPr>
      </w:pPr>
    </w:p>
    <w:p w14:paraId="00FF940A" w14:textId="77777777" w:rsidR="007968C8" w:rsidRPr="006E0956" w:rsidRDefault="007968C8" w:rsidP="007968C8">
      <w:pPr>
        <w:spacing w:line="216" w:lineRule="auto"/>
        <w:jc w:val="center"/>
      </w:pPr>
      <w:r w:rsidRPr="006E0956">
        <w:rPr>
          <w:b/>
        </w:rPr>
        <w:t>Перелік документів,</w:t>
      </w:r>
    </w:p>
    <w:p w14:paraId="67DEEC04" w14:textId="77777777" w:rsidR="007968C8" w:rsidRPr="006E0956" w:rsidRDefault="007968C8" w:rsidP="007968C8">
      <w:pPr>
        <w:spacing w:line="216" w:lineRule="auto"/>
        <w:jc w:val="center"/>
      </w:pPr>
      <w:r>
        <w:rPr>
          <w:b/>
        </w:rPr>
        <w:t xml:space="preserve">що подаються </w:t>
      </w:r>
      <w:r w:rsidRPr="004770CB">
        <w:rPr>
          <w:b/>
          <w:u w:val="single"/>
        </w:rPr>
        <w:t>Учасником</w:t>
      </w:r>
      <w:r w:rsidRPr="006E0956">
        <w:rPr>
          <w:b/>
        </w:rPr>
        <w:t xml:space="preserve"> д</w:t>
      </w:r>
      <w:r w:rsidRPr="006E0956">
        <w:rPr>
          <w:b/>
          <w:bCs/>
        </w:rPr>
        <w:t xml:space="preserve">ля підтвердження відповідності предмета закупівлі </w:t>
      </w:r>
    </w:p>
    <w:p w14:paraId="6E1151FC" w14:textId="77777777" w:rsidR="007968C8" w:rsidRDefault="007968C8" w:rsidP="007968C8">
      <w:pPr>
        <w:spacing w:line="216" w:lineRule="auto"/>
        <w:jc w:val="center"/>
        <w:rPr>
          <w:b/>
          <w:bCs/>
        </w:rPr>
      </w:pPr>
      <w:r w:rsidRPr="006E0956">
        <w:rPr>
          <w:b/>
          <w:bCs/>
        </w:rPr>
        <w:t>технічним вимогам</w:t>
      </w:r>
      <w:r>
        <w:rPr>
          <w:b/>
          <w:bCs/>
        </w:rPr>
        <w:t>:</w:t>
      </w:r>
    </w:p>
    <w:p w14:paraId="29831181" w14:textId="77777777" w:rsidR="007968C8" w:rsidRPr="008D3F90" w:rsidRDefault="007968C8" w:rsidP="007968C8">
      <w:pPr>
        <w:pStyle w:val="a6"/>
        <w:numPr>
          <w:ilvl w:val="0"/>
          <w:numId w:val="32"/>
        </w:numPr>
        <w:suppressAutoHyphens/>
        <w:spacing w:line="216" w:lineRule="auto"/>
        <w:jc w:val="both"/>
        <w:rPr>
          <w:b/>
        </w:rPr>
      </w:pPr>
      <w:r w:rsidRPr="005315EC">
        <w:rPr>
          <w:bCs/>
        </w:rPr>
        <w:t xml:space="preserve">Паспорт посудини встановленої форми </w:t>
      </w:r>
      <w:r w:rsidRPr="008D3F90">
        <w:rPr>
          <w:b/>
        </w:rPr>
        <w:t xml:space="preserve">(Сканований оригінал, або сканована завірена копія) </w:t>
      </w:r>
    </w:p>
    <w:p w14:paraId="24435D81" w14:textId="77777777" w:rsidR="007968C8" w:rsidRPr="005315EC" w:rsidRDefault="007968C8" w:rsidP="007968C8">
      <w:pPr>
        <w:pStyle w:val="a6"/>
        <w:numPr>
          <w:ilvl w:val="0"/>
          <w:numId w:val="32"/>
        </w:numPr>
        <w:suppressAutoHyphens/>
        <w:spacing w:line="216" w:lineRule="auto"/>
        <w:jc w:val="both"/>
        <w:rPr>
          <w:bCs/>
        </w:rPr>
      </w:pPr>
      <w:r w:rsidRPr="005315EC">
        <w:rPr>
          <w:bCs/>
        </w:rPr>
        <w:t>Розрахунок на міцність.</w:t>
      </w:r>
    </w:p>
    <w:p w14:paraId="4766D6F5" w14:textId="77777777" w:rsidR="007968C8" w:rsidRPr="008D3F90" w:rsidRDefault="007968C8" w:rsidP="007968C8">
      <w:pPr>
        <w:pStyle w:val="a6"/>
        <w:numPr>
          <w:ilvl w:val="0"/>
          <w:numId w:val="32"/>
        </w:numPr>
        <w:spacing w:after="160" w:line="259" w:lineRule="auto"/>
        <w:jc w:val="both"/>
        <w:rPr>
          <w:b/>
        </w:rPr>
      </w:pPr>
      <w:r w:rsidRPr="005315EC">
        <w:rPr>
          <w:bCs/>
        </w:rPr>
        <w:t>Паспорти запобіжних клапанів.</w:t>
      </w:r>
      <w:r w:rsidRPr="005315EC">
        <w:t xml:space="preserve"> </w:t>
      </w:r>
      <w:r w:rsidRPr="008D3F90">
        <w:rPr>
          <w:b/>
        </w:rPr>
        <w:t xml:space="preserve">(Сканований оригінал, або сканована завірена копія) </w:t>
      </w:r>
    </w:p>
    <w:p w14:paraId="4F515E94" w14:textId="77777777" w:rsidR="007968C8" w:rsidRPr="005315EC" w:rsidRDefault="007968C8" w:rsidP="007968C8">
      <w:pPr>
        <w:pStyle w:val="a6"/>
        <w:numPr>
          <w:ilvl w:val="0"/>
          <w:numId w:val="32"/>
        </w:numPr>
        <w:spacing w:after="160" w:line="259" w:lineRule="auto"/>
        <w:jc w:val="both"/>
        <w:rPr>
          <w:bCs/>
        </w:rPr>
      </w:pPr>
      <w:r w:rsidRPr="005315EC">
        <w:rPr>
          <w:bCs/>
        </w:rPr>
        <w:t>Інструкцію по монтажу та експлуатації ємності та випарника.</w:t>
      </w:r>
      <w:r w:rsidRPr="005315EC">
        <w:t xml:space="preserve"> </w:t>
      </w:r>
      <w:r w:rsidRPr="008D3F90">
        <w:rPr>
          <w:b/>
        </w:rPr>
        <w:t>(Сканований оригінал, або сканована завірена копія)</w:t>
      </w:r>
      <w:r w:rsidRPr="005315EC">
        <w:rPr>
          <w:bCs/>
        </w:rPr>
        <w:t xml:space="preserve"> </w:t>
      </w:r>
    </w:p>
    <w:p w14:paraId="7FA62AFB" w14:textId="77777777" w:rsidR="007968C8" w:rsidRPr="008D3F90" w:rsidRDefault="007968C8" w:rsidP="007968C8">
      <w:pPr>
        <w:pStyle w:val="a6"/>
        <w:numPr>
          <w:ilvl w:val="0"/>
          <w:numId w:val="32"/>
        </w:numPr>
        <w:spacing w:after="160" w:line="259" w:lineRule="auto"/>
        <w:jc w:val="both"/>
        <w:rPr>
          <w:b/>
        </w:rPr>
      </w:pPr>
      <w:r w:rsidRPr="005315EC">
        <w:rPr>
          <w:bCs/>
        </w:rPr>
        <w:t>Дозвіл на виконання робіт підвищеної небезпеки.</w:t>
      </w:r>
      <w:r w:rsidRPr="005315EC">
        <w:t xml:space="preserve"> </w:t>
      </w:r>
      <w:r w:rsidRPr="008D3F90">
        <w:rPr>
          <w:b/>
        </w:rPr>
        <w:t xml:space="preserve">(Сканований оригінал, або сканована завірена копія) </w:t>
      </w:r>
    </w:p>
    <w:p w14:paraId="24CBC982" w14:textId="77777777" w:rsidR="007968C8" w:rsidRPr="008D3F90" w:rsidRDefault="007968C8" w:rsidP="007968C8">
      <w:pPr>
        <w:pStyle w:val="a6"/>
        <w:numPr>
          <w:ilvl w:val="0"/>
          <w:numId w:val="32"/>
        </w:numPr>
        <w:suppressAutoHyphens/>
        <w:spacing w:line="216" w:lineRule="auto"/>
        <w:jc w:val="both"/>
        <w:rPr>
          <w:b/>
        </w:rPr>
      </w:pPr>
      <w:r>
        <w:rPr>
          <w:bCs/>
        </w:rPr>
        <w:t>Здійснити своїми силами, за свій рахунок доставку орендованого обладнання, монтаж обладнання на місці встановлення, демонтаж та повернення (у випадку розірвання Договору, або завершення строку його дії), нести всі ризики пов’язані з вищевказаними обов’язками</w:t>
      </w:r>
      <w:r w:rsidRPr="008D3F90">
        <w:rPr>
          <w:b/>
        </w:rPr>
        <w:t>. (Надається гарантійний лист/довідка в довільній формі)</w:t>
      </w:r>
    </w:p>
    <w:p w14:paraId="38FE507A" w14:textId="77777777" w:rsidR="007968C8" w:rsidRPr="008D3F90" w:rsidRDefault="007968C8" w:rsidP="007968C8">
      <w:pPr>
        <w:pStyle w:val="a6"/>
        <w:numPr>
          <w:ilvl w:val="0"/>
          <w:numId w:val="32"/>
        </w:numPr>
        <w:spacing w:after="160" w:line="259" w:lineRule="auto"/>
        <w:jc w:val="both"/>
        <w:rPr>
          <w:b/>
        </w:rPr>
      </w:pPr>
      <w:r w:rsidRPr="005315EC">
        <w:rPr>
          <w:bCs/>
        </w:rPr>
        <w:t xml:space="preserve">Встановити обладнання протягом </w:t>
      </w:r>
      <w:r>
        <w:rPr>
          <w:bCs/>
        </w:rPr>
        <w:t>10</w:t>
      </w:r>
      <w:r w:rsidRPr="005315EC">
        <w:rPr>
          <w:bCs/>
        </w:rPr>
        <w:t xml:space="preserve"> календарних днів з моменту підписання договору. </w:t>
      </w:r>
      <w:r w:rsidRPr="008D3F90">
        <w:rPr>
          <w:b/>
        </w:rPr>
        <w:t>(Надається гарантійний лист/довідка в довільній формі)</w:t>
      </w:r>
    </w:p>
    <w:p w14:paraId="0F622068" w14:textId="77777777" w:rsidR="007968C8" w:rsidRPr="008D3F90" w:rsidRDefault="007968C8" w:rsidP="007968C8">
      <w:pPr>
        <w:pStyle w:val="a6"/>
        <w:numPr>
          <w:ilvl w:val="0"/>
          <w:numId w:val="32"/>
        </w:numPr>
        <w:spacing w:after="160" w:line="259" w:lineRule="auto"/>
        <w:jc w:val="both"/>
        <w:rPr>
          <w:b/>
        </w:rPr>
      </w:pPr>
      <w:r w:rsidRPr="005315EC">
        <w:rPr>
          <w:bCs/>
        </w:rPr>
        <w:t>Підключити нове обладнання до існуючої системи централізованого киснезабезпечення лікарні, та виконати пуско-налагоджувальні роботи за власний рахунок</w:t>
      </w:r>
      <w:r w:rsidRPr="008D3F90">
        <w:rPr>
          <w:b/>
        </w:rPr>
        <w:t>.   (Надається гарантійний лист/довідка в довільній формі)</w:t>
      </w:r>
    </w:p>
    <w:p w14:paraId="4281DF37" w14:textId="77777777" w:rsidR="007968C8" w:rsidRPr="008D3F90" w:rsidRDefault="007968C8" w:rsidP="007968C8">
      <w:pPr>
        <w:pStyle w:val="a6"/>
        <w:numPr>
          <w:ilvl w:val="0"/>
          <w:numId w:val="32"/>
        </w:numPr>
        <w:spacing w:after="160" w:line="259" w:lineRule="auto"/>
        <w:jc w:val="both"/>
        <w:rPr>
          <w:b/>
        </w:rPr>
      </w:pPr>
      <w:r w:rsidRPr="007E0152">
        <w:rPr>
          <w:bCs/>
        </w:rPr>
        <w:lastRenderedPageBreak/>
        <w:t xml:space="preserve">Проводити безкоштовні сервісні роботи з технічного обслуговування і ремонту орендного обладнання. Виконувати 1 (один) раз на рік перевірку справності дії запобіжних клапанів. </w:t>
      </w:r>
      <w:r w:rsidRPr="008D3F90">
        <w:rPr>
          <w:b/>
        </w:rPr>
        <w:t>(Надається гарантійний лист/довідка в довільній формі)</w:t>
      </w:r>
    </w:p>
    <w:p w14:paraId="0B5D2BFB" w14:textId="77777777" w:rsidR="007968C8" w:rsidRPr="008D3F90" w:rsidRDefault="007968C8" w:rsidP="007968C8">
      <w:pPr>
        <w:pStyle w:val="a6"/>
        <w:numPr>
          <w:ilvl w:val="0"/>
          <w:numId w:val="32"/>
        </w:numPr>
        <w:spacing w:after="160" w:line="259" w:lineRule="auto"/>
        <w:jc w:val="both"/>
        <w:rPr>
          <w:b/>
        </w:rPr>
      </w:pPr>
      <w:r w:rsidRPr="007E0152">
        <w:rPr>
          <w:bCs/>
        </w:rPr>
        <w:t xml:space="preserve">Проводити щорічну та додаткову перевірку робочих манометрів. </w:t>
      </w:r>
      <w:r w:rsidRPr="008D3F90">
        <w:rPr>
          <w:b/>
        </w:rPr>
        <w:t>(Надається гарантійний лист/довідка в довільній формі)</w:t>
      </w:r>
    </w:p>
    <w:p w14:paraId="106CFE59" w14:textId="77777777" w:rsidR="007968C8" w:rsidRPr="008D3F90" w:rsidRDefault="007968C8" w:rsidP="007968C8">
      <w:pPr>
        <w:pStyle w:val="a6"/>
        <w:numPr>
          <w:ilvl w:val="0"/>
          <w:numId w:val="32"/>
        </w:numPr>
        <w:spacing w:after="160" w:line="259" w:lineRule="auto"/>
        <w:jc w:val="both"/>
        <w:rPr>
          <w:b/>
        </w:rPr>
      </w:pPr>
      <w:r w:rsidRPr="007E0152">
        <w:rPr>
          <w:bCs/>
        </w:rPr>
        <w:t xml:space="preserve">Безкоштовно провести навчання відповідальних працівників Замовника практичним навичкам роботи та безпечним правилам експлуатації орендованого обладнання. </w:t>
      </w:r>
      <w:r w:rsidRPr="008D3F90">
        <w:rPr>
          <w:b/>
        </w:rPr>
        <w:t>(Надається гарантійний лист/довідка в довільній формі)</w:t>
      </w:r>
    </w:p>
    <w:p w14:paraId="40665EB8" w14:textId="77777777" w:rsidR="007968C8" w:rsidRDefault="007968C8" w:rsidP="007968C8">
      <w:pPr>
        <w:pStyle w:val="a6"/>
        <w:numPr>
          <w:ilvl w:val="0"/>
          <w:numId w:val="32"/>
        </w:numPr>
        <w:spacing w:after="160" w:line="259" w:lineRule="auto"/>
        <w:jc w:val="both"/>
        <w:rPr>
          <w:bCs/>
        </w:rPr>
      </w:pPr>
      <w:r w:rsidRPr="007E0152">
        <w:rPr>
          <w:bCs/>
        </w:rPr>
        <w:t xml:space="preserve">Якість послуг повинна відповідати технічній документації, діючим на території України державним стандартам та міжнародним стандартам </w:t>
      </w:r>
      <w:r w:rsidRPr="007E0152">
        <w:rPr>
          <w:bCs/>
          <w:lang w:val="en-US"/>
        </w:rPr>
        <w:t>ISO</w:t>
      </w:r>
      <w:r w:rsidRPr="007E0152">
        <w:rPr>
          <w:bCs/>
        </w:rPr>
        <w:t xml:space="preserve"> 9001, </w:t>
      </w:r>
      <w:r w:rsidRPr="007E0152">
        <w:rPr>
          <w:bCs/>
          <w:lang w:val="en-US"/>
        </w:rPr>
        <w:t>ISO</w:t>
      </w:r>
      <w:r w:rsidRPr="007E0152">
        <w:rPr>
          <w:bCs/>
        </w:rPr>
        <w:t xml:space="preserve"> 14001, </w:t>
      </w:r>
      <w:r w:rsidRPr="007E0152">
        <w:rPr>
          <w:bCs/>
          <w:lang w:val="en-US"/>
        </w:rPr>
        <w:t>FSSC</w:t>
      </w:r>
      <w:r w:rsidRPr="007E0152">
        <w:rPr>
          <w:bCs/>
        </w:rPr>
        <w:t xml:space="preserve"> 22000. </w:t>
      </w:r>
      <w:r w:rsidRPr="008D3F90">
        <w:rPr>
          <w:b/>
        </w:rPr>
        <w:t>(Надається гарантійний лист/довідка в довільній формі)</w:t>
      </w:r>
    </w:p>
    <w:p w14:paraId="324C9023" w14:textId="77777777" w:rsidR="007968C8" w:rsidRDefault="007968C8" w:rsidP="007968C8">
      <w:pPr>
        <w:spacing w:after="160" w:line="259" w:lineRule="auto"/>
        <w:jc w:val="both"/>
        <w:rPr>
          <w:bCs/>
        </w:rPr>
      </w:pPr>
    </w:p>
    <w:p w14:paraId="17200017" w14:textId="77777777" w:rsidR="006712A8" w:rsidRDefault="006712A8" w:rsidP="006712A8">
      <w:pPr>
        <w:pStyle w:val="a3"/>
        <w:spacing w:before="0" w:beforeAutospacing="0" w:after="0" w:afterAutospacing="0"/>
        <w:jc w:val="right"/>
        <w:rPr>
          <w:color w:val="000000"/>
        </w:rPr>
      </w:pPr>
    </w:p>
    <w:p w14:paraId="41B021DD" w14:textId="77777777" w:rsidR="006712A8" w:rsidRDefault="006712A8" w:rsidP="006712A8">
      <w:pPr>
        <w:pStyle w:val="a3"/>
        <w:spacing w:before="0" w:beforeAutospacing="0" w:after="0" w:afterAutospacing="0"/>
        <w:jc w:val="right"/>
        <w:rPr>
          <w:color w:val="000000"/>
        </w:rPr>
      </w:pPr>
    </w:p>
    <w:p w14:paraId="1D0FEBE9" w14:textId="77777777" w:rsidR="006712A8" w:rsidRDefault="006712A8" w:rsidP="006712A8">
      <w:pPr>
        <w:pStyle w:val="a3"/>
        <w:spacing w:before="0" w:beforeAutospacing="0" w:after="0" w:afterAutospacing="0"/>
        <w:jc w:val="right"/>
        <w:rPr>
          <w:color w:val="000000"/>
        </w:rPr>
      </w:pPr>
    </w:p>
    <w:p w14:paraId="06DA0E35" w14:textId="77777777" w:rsidR="006712A8" w:rsidRDefault="006712A8" w:rsidP="006712A8">
      <w:pPr>
        <w:pStyle w:val="a3"/>
        <w:spacing w:before="0" w:beforeAutospacing="0" w:after="0" w:afterAutospacing="0"/>
        <w:jc w:val="right"/>
        <w:rPr>
          <w:color w:val="000000"/>
        </w:rPr>
      </w:pPr>
    </w:p>
    <w:p w14:paraId="765FC272" w14:textId="77777777" w:rsidR="006712A8" w:rsidRDefault="006712A8" w:rsidP="006712A8">
      <w:pPr>
        <w:pStyle w:val="a3"/>
        <w:spacing w:before="0" w:beforeAutospacing="0" w:after="0" w:afterAutospacing="0"/>
        <w:jc w:val="right"/>
        <w:rPr>
          <w:color w:val="000000"/>
        </w:rPr>
      </w:pPr>
    </w:p>
    <w:p w14:paraId="3E28983D" w14:textId="52B37C49" w:rsidR="004F1991" w:rsidRDefault="004F1991" w:rsidP="00483354">
      <w:pPr>
        <w:ind w:left="-142" w:right="-143" w:firstLine="360"/>
        <w:rPr>
          <w:b/>
          <w:i/>
          <w:lang w:eastAsia="en-US"/>
        </w:rPr>
      </w:pPr>
    </w:p>
    <w:p w14:paraId="4AB3D383" w14:textId="6FC61E01" w:rsidR="006712A8" w:rsidRDefault="006712A8" w:rsidP="00483354">
      <w:pPr>
        <w:ind w:left="-142" w:right="-143" w:firstLine="360"/>
        <w:rPr>
          <w:b/>
          <w:i/>
          <w:lang w:eastAsia="en-US"/>
        </w:rPr>
      </w:pPr>
    </w:p>
    <w:p w14:paraId="1E7A0F44" w14:textId="4BA863C4" w:rsidR="006712A8" w:rsidRDefault="006712A8" w:rsidP="00483354">
      <w:pPr>
        <w:ind w:left="-142" w:right="-143" w:firstLine="360"/>
        <w:rPr>
          <w:b/>
          <w:i/>
          <w:lang w:eastAsia="en-US"/>
        </w:rPr>
      </w:pPr>
    </w:p>
    <w:p w14:paraId="16083BA9" w14:textId="54E5739F" w:rsidR="006712A8" w:rsidRDefault="006712A8" w:rsidP="00483354">
      <w:pPr>
        <w:ind w:left="-142" w:right="-143" w:firstLine="360"/>
        <w:rPr>
          <w:b/>
          <w:i/>
          <w:lang w:eastAsia="en-US"/>
        </w:rPr>
      </w:pPr>
    </w:p>
    <w:p w14:paraId="01918191" w14:textId="4624533E" w:rsidR="006712A8" w:rsidRDefault="006712A8" w:rsidP="00483354">
      <w:pPr>
        <w:ind w:left="-142" w:right="-143" w:firstLine="360"/>
        <w:rPr>
          <w:b/>
          <w:i/>
          <w:lang w:eastAsia="en-US"/>
        </w:rPr>
      </w:pPr>
    </w:p>
    <w:p w14:paraId="7A9A5ADF" w14:textId="0E9D1127" w:rsidR="006712A8" w:rsidRDefault="006712A8" w:rsidP="00483354">
      <w:pPr>
        <w:ind w:left="-142" w:right="-143" w:firstLine="360"/>
        <w:rPr>
          <w:b/>
          <w:i/>
          <w:lang w:eastAsia="en-US"/>
        </w:rPr>
      </w:pPr>
    </w:p>
    <w:p w14:paraId="3AA7CDA0" w14:textId="52883F67" w:rsidR="006712A8" w:rsidRDefault="006712A8" w:rsidP="00483354">
      <w:pPr>
        <w:ind w:left="-142" w:right="-143" w:firstLine="360"/>
        <w:rPr>
          <w:b/>
          <w:i/>
          <w:lang w:eastAsia="en-US"/>
        </w:rPr>
      </w:pPr>
    </w:p>
    <w:p w14:paraId="4FF528CF" w14:textId="0B2B779A" w:rsidR="006712A8" w:rsidRDefault="006712A8" w:rsidP="00483354">
      <w:pPr>
        <w:ind w:left="-142" w:right="-143" w:firstLine="360"/>
        <w:rPr>
          <w:b/>
          <w:i/>
          <w:lang w:eastAsia="en-US"/>
        </w:rPr>
      </w:pPr>
    </w:p>
    <w:p w14:paraId="1D97FFBA" w14:textId="6B3A3F8F" w:rsidR="006712A8" w:rsidRDefault="006712A8" w:rsidP="00483354">
      <w:pPr>
        <w:ind w:left="-142" w:right="-143" w:firstLine="360"/>
        <w:rPr>
          <w:b/>
          <w:i/>
          <w:lang w:eastAsia="en-US"/>
        </w:rPr>
      </w:pPr>
    </w:p>
    <w:p w14:paraId="34A54B9C" w14:textId="4452607C" w:rsidR="006712A8" w:rsidRDefault="006712A8" w:rsidP="00483354">
      <w:pPr>
        <w:ind w:left="-142" w:right="-143" w:firstLine="360"/>
        <w:rPr>
          <w:b/>
          <w:i/>
          <w:lang w:eastAsia="en-US"/>
        </w:rPr>
      </w:pPr>
    </w:p>
    <w:p w14:paraId="274C5375" w14:textId="362A8440" w:rsidR="006712A8" w:rsidRDefault="006712A8" w:rsidP="00483354">
      <w:pPr>
        <w:ind w:left="-142" w:right="-143" w:firstLine="360"/>
        <w:rPr>
          <w:b/>
          <w:i/>
          <w:lang w:eastAsia="en-US"/>
        </w:rPr>
      </w:pPr>
    </w:p>
    <w:p w14:paraId="18204F70" w14:textId="2A943A67" w:rsidR="006712A8" w:rsidRDefault="006712A8" w:rsidP="00483354">
      <w:pPr>
        <w:ind w:left="-142" w:right="-143" w:firstLine="360"/>
        <w:rPr>
          <w:b/>
          <w:i/>
          <w:lang w:eastAsia="en-US"/>
        </w:rPr>
      </w:pPr>
    </w:p>
    <w:p w14:paraId="13915C89" w14:textId="4A97A273" w:rsidR="006712A8" w:rsidRDefault="006712A8" w:rsidP="00483354">
      <w:pPr>
        <w:ind w:left="-142" w:right="-143" w:firstLine="360"/>
        <w:rPr>
          <w:b/>
          <w:i/>
          <w:lang w:eastAsia="en-US"/>
        </w:rPr>
      </w:pPr>
    </w:p>
    <w:p w14:paraId="363FF5D6" w14:textId="4EC6E756" w:rsidR="006712A8" w:rsidRDefault="006712A8" w:rsidP="00483354">
      <w:pPr>
        <w:ind w:left="-142" w:right="-143" w:firstLine="360"/>
        <w:rPr>
          <w:b/>
          <w:i/>
          <w:lang w:eastAsia="en-US"/>
        </w:rPr>
      </w:pPr>
    </w:p>
    <w:p w14:paraId="3FA5AADB" w14:textId="77777777" w:rsidR="006712A8" w:rsidRDefault="006712A8" w:rsidP="00483354">
      <w:pPr>
        <w:ind w:left="-142" w:right="-143" w:firstLine="360"/>
        <w:rPr>
          <w:b/>
          <w:i/>
          <w:lang w:eastAsia="en-US"/>
        </w:rPr>
      </w:pPr>
    </w:p>
    <w:p w14:paraId="633FF665" w14:textId="1BD381FB" w:rsidR="004F1991" w:rsidRDefault="004F1991" w:rsidP="00483354">
      <w:pPr>
        <w:ind w:left="-142" w:right="-143" w:firstLine="360"/>
        <w:rPr>
          <w:b/>
          <w:i/>
          <w:lang w:eastAsia="en-US"/>
        </w:rPr>
      </w:pPr>
    </w:p>
    <w:p w14:paraId="1C2E3C46" w14:textId="34CB04D9" w:rsidR="00C250FE" w:rsidRDefault="00C250FE" w:rsidP="00483354">
      <w:pPr>
        <w:ind w:left="-142" w:right="-143" w:firstLine="360"/>
        <w:rPr>
          <w:b/>
          <w:i/>
          <w:lang w:eastAsia="en-US"/>
        </w:rPr>
      </w:pPr>
    </w:p>
    <w:p w14:paraId="6B85D43E" w14:textId="082C3F72" w:rsidR="00C250FE" w:rsidRDefault="00C250FE" w:rsidP="00483354">
      <w:pPr>
        <w:ind w:left="-142" w:right="-143" w:firstLine="360"/>
        <w:rPr>
          <w:b/>
          <w:i/>
          <w:lang w:eastAsia="en-US"/>
        </w:rPr>
      </w:pPr>
    </w:p>
    <w:p w14:paraId="248AA1B4" w14:textId="756A2D16" w:rsidR="00C250FE" w:rsidRDefault="00C250FE" w:rsidP="00483354">
      <w:pPr>
        <w:ind w:left="-142" w:right="-143" w:firstLine="360"/>
        <w:rPr>
          <w:b/>
          <w:i/>
          <w:lang w:eastAsia="en-US"/>
        </w:rPr>
      </w:pPr>
    </w:p>
    <w:p w14:paraId="055095C3" w14:textId="7F8E1B8C" w:rsidR="00C250FE" w:rsidRDefault="00C250FE" w:rsidP="00483354">
      <w:pPr>
        <w:ind w:left="-142" w:right="-143" w:firstLine="360"/>
        <w:rPr>
          <w:b/>
          <w:i/>
          <w:lang w:eastAsia="en-US"/>
        </w:rPr>
      </w:pPr>
    </w:p>
    <w:p w14:paraId="09C3D588" w14:textId="38E365B3" w:rsidR="00C250FE" w:rsidRDefault="00C250FE" w:rsidP="00483354">
      <w:pPr>
        <w:ind w:left="-142" w:right="-143" w:firstLine="360"/>
        <w:rPr>
          <w:b/>
          <w:i/>
          <w:lang w:eastAsia="en-US"/>
        </w:rPr>
      </w:pPr>
    </w:p>
    <w:p w14:paraId="06C14CB6" w14:textId="40A89CF0" w:rsidR="00C250FE" w:rsidRDefault="00C250FE" w:rsidP="00483354">
      <w:pPr>
        <w:ind w:left="-142" w:right="-143" w:firstLine="360"/>
        <w:rPr>
          <w:b/>
          <w:i/>
          <w:lang w:eastAsia="en-US"/>
        </w:rPr>
      </w:pPr>
    </w:p>
    <w:p w14:paraId="1F996D38" w14:textId="5BFFC280" w:rsidR="00C250FE" w:rsidRDefault="00C250FE" w:rsidP="00483354">
      <w:pPr>
        <w:ind w:left="-142" w:right="-143" w:firstLine="360"/>
        <w:rPr>
          <w:b/>
          <w:i/>
          <w:lang w:eastAsia="en-US"/>
        </w:rPr>
      </w:pPr>
    </w:p>
    <w:p w14:paraId="7DD59B70" w14:textId="06B909F5" w:rsidR="00C250FE" w:rsidRDefault="00C250FE" w:rsidP="00483354">
      <w:pPr>
        <w:ind w:left="-142" w:right="-143" w:firstLine="360"/>
        <w:rPr>
          <w:b/>
          <w:i/>
          <w:lang w:eastAsia="en-US"/>
        </w:rPr>
      </w:pPr>
    </w:p>
    <w:p w14:paraId="03BFAFA2" w14:textId="6BC19318" w:rsidR="00C250FE" w:rsidRDefault="00C250FE" w:rsidP="00483354">
      <w:pPr>
        <w:ind w:left="-142" w:right="-143" w:firstLine="360"/>
        <w:rPr>
          <w:b/>
          <w:i/>
          <w:lang w:eastAsia="en-US"/>
        </w:rPr>
      </w:pPr>
    </w:p>
    <w:p w14:paraId="7C34F73A" w14:textId="16FD617C" w:rsidR="00C250FE" w:rsidRDefault="00C250FE" w:rsidP="00483354">
      <w:pPr>
        <w:ind w:left="-142" w:right="-143" w:firstLine="360"/>
        <w:rPr>
          <w:b/>
          <w:i/>
          <w:lang w:eastAsia="en-US"/>
        </w:rPr>
      </w:pPr>
    </w:p>
    <w:p w14:paraId="11919DCD" w14:textId="1A5F8D74" w:rsidR="00C250FE" w:rsidRDefault="00C250FE" w:rsidP="00483354">
      <w:pPr>
        <w:ind w:left="-142" w:right="-143" w:firstLine="360"/>
        <w:rPr>
          <w:b/>
          <w:i/>
          <w:lang w:eastAsia="en-US"/>
        </w:rPr>
      </w:pPr>
    </w:p>
    <w:p w14:paraId="5EC255A8" w14:textId="605D08E9" w:rsidR="00C250FE" w:rsidRDefault="00C250FE" w:rsidP="00483354">
      <w:pPr>
        <w:ind w:left="-142" w:right="-143" w:firstLine="360"/>
        <w:rPr>
          <w:b/>
          <w:i/>
          <w:lang w:eastAsia="en-US"/>
        </w:rPr>
      </w:pPr>
    </w:p>
    <w:p w14:paraId="6C2BCEA6" w14:textId="67A3A7BE" w:rsidR="00C250FE" w:rsidRDefault="00C250FE" w:rsidP="00483354">
      <w:pPr>
        <w:ind w:left="-142" w:right="-143" w:firstLine="360"/>
        <w:rPr>
          <w:b/>
          <w:i/>
          <w:lang w:eastAsia="en-US"/>
        </w:rPr>
      </w:pPr>
    </w:p>
    <w:p w14:paraId="0C672487" w14:textId="6BF11639" w:rsidR="00C250FE" w:rsidRDefault="00C250FE" w:rsidP="00483354">
      <w:pPr>
        <w:ind w:left="-142" w:right="-143" w:firstLine="360"/>
        <w:rPr>
          <w:b/>
          <w:i/>
          <w:lang w:eastAsia="en-US"/>
        </w:rPr>
      </w:pPr>
    </w:p>
    <w:p w14:paraId="1AEE77FA" w14:textId="497D819E" w:rsidR="00C250FE" w:rsidRDefault="00C250FE" w:rsidP="00483354">
      <w:pPr>
        <w:ind w:left="-142" w:right="-143" w:firstLine="360"/>
        <w:rPr>
          <w:b/>
          <w:i/>
          <w:lang w:eastAsia="en-US"/>
        </w:rPr>
      </w:pPr>
    </w:p>
    <w:p w14:paraId="27A7DDD1" w14:textId="560B5DB2" w:rsidR="00483354" w:rsidRDefault="00483354" w:rsidP="00022A40">
      <w:pPr>
        <w:ind w:right="-143"/>
        <w:rPr>
          <w:b/>
          <w:i/>
          <w:lang w:eastAsia="en-US"/>
        </w:rPr>
      </w:pPr>
    </w:p>
    <w:p w14:paraId="0D165F17" w14:textId="4E5F2A20" w:rsidR="00022A40" w:rsidRDefault="00022A40" w:rsidP="00022A40">
      <w:pPr>
        <w:ind w:right="-143"/>
        <w:rPr>
          <w:b/>
          <w:i/>
          <w:lang w:eastAsia="en-US"/>
        </w:rPr>
      </w:pPr>
    </w:p>
    <w:p w14:paraId="33DFDE06" w14:textId="2E556233" w:rsidR="007968C8" w:rsidRDefault="007968C8" w:rsidP="00022A40">
      <w:pPr>
        <w:ind w:right="-143"/>
        <w:rPr>
          <w:b/>
          <w:i/>
          <w:lang w:eastAsia="en-US"/>
        </w:rPr>
      </w:pPr>
    </w:p>
    <w:p w14:paraId="1CA50616" w14:textId="01E73F61" w:rsidR="007968C8" w:rsidRDefault="007968C8" w:rsidP="00022A40">
      <w:pPr>
        <w:ind w:right="-143"/>
        <w:rPr>
          <w:b/>
          <w:i/>
          <w:lang w:eastAsia="en-US"/>
        </w:rPr>
      </w:pPr>
    </w:p>
    <w:p w14:paraId="1F77275C" w14:textId="77777777" w:rsidR="007968C8" w:rsidRDefault="007968C8" w:rsidP="00022A40">
      <w:pPr>
        <w:ind w:right="-143"/>
        <w:rPr>
          <w:b/>
          <w:i/>
          <w:lang w:eastAsia="en-US"/>
        </w:rPr>
      </w:pPr>
    </w:p>
    <w:p w14:paraId="39EBE965" w14:textId="77777777" w:rsidR="00FC247D" w:rsidRPr="0032447A" w:rsidRDefault="00483354" w:rsidP="00FC24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812"/>
        <w:jc w:val="right"/>
        <w:rPr>
          <w:b/>
          <w:bCs/>
          <w:i/>
        </w:rPr>
      </w:pPr>
      <w:r>
        <w:rPr>
          <w:b/>
          <w:i/>
          <w:lang w:eastAsia="en-US"/>
        </w:rPr>
        <w:lastRenderedPageBreak/>
        <w:t xml:space="preserve">Додаток №2  </w:t>
      </w:r>
      <w:r w:rsidR="00FC247D" w:rsidRPr="0032447A">
        <w:rPr>
          <w:b/>
          <w:bCs/>
          <w:i/>
        </w:rPr>
        <w:t xml:space="preserve">до тендерної документації  </w:t>
      </w:r>
    </w:p>
    <w:p w14:paraId="63336303" w14:textId="2A65A761" w:rsidR="00483354" w:rsidRDefault="00483354" w:rsidP="00320030">
      <w:pPr>
        <w:ind w:left="-142" w:right="-143" w:firstLine="360"/>
        <w:jc w:val="right"/>
        <w:rPr>
          <w:b/>
          <w:i/>
          <w:sz w:val="22"/>
          <w:szCs w:val="22"/>
          <w:lang w:eastAsia="en-US"/>
        </w:rPr>
      </w:pPr>
    </w:p>
    <w:p w14:paraId="456A4427" w14:textId="77777777" w:rsidR="00483354" w:rsidRDefault="00483354" w:rsidP="00483354">
      <w:pPr>
        <w:ind w:left="-142" w:right="-143" w:firstLine="360"/>
        <w:rPr>
          <w:lang w:eastAsia="en-US"/>
        </w:rPr>
      </w:pPr>
      <w:r>
        <w:rPr>
          <w:lang w:eastAsia="en-US"/>
        </w:rPr>
        <w:t xml:space="preserve">                                Лист – згода щодо використання персональних даних</w:t>
      </w:r>
    </w:p>
    <w:p w14:paraId="18C572BF" w14:textId="77777777" w:rsidR="00483354" w:rsidRDefault="00483354" w:rsidP="00483354">
      <w:pPr>
        <w:ind w:left="-142" w:right="-143" w:firstLine="360"/>
        <w:rPr>
          <w:lang w:eastAsia="en-US"/>
        </w:rPr>
      </w:pPr>
      <w:r>
        <w:rPr>
          <w:lang w:eastAsia="en-US"/>
        </w:rPr>
        <w:t xml:space="preserve">    Відповідно до Закону України «Про захист персональних даних»  від 01.06.10 № 2297-VІ.  </w:t>
      </w:r>
    </w:p>
    <w:p w14:paraId="69CFD669" w14:textId="77777777" w:rsidR="00483354" w:rsidRDefault="00483354" w:rsidP="00483354">
      <w:pPr>
        <w:shd w:val="clear" w:color="auto" w:fill="FFFFFF"/>
        <w:ind w:firstLine="851"/>
        <w:jc w:val="both"/>
        <w:rPr>
          <w:lang w:eastAsia="en-US"/>
        </w:rPr>
      </w:pPr>
      <w:r>
        <w:rPr>
          <w:lang w:eastAsia="en-US"/>
        </w:rPr>
        <w:t xml:space="preserve">Я, ________________________________ (П.І.Б.) </w:t>
      </w:r>
      <w:r>
        <w:rPr>
          <w:bCs/>
          <w:lang w:eastAsia="ru-RU"/>
        </w:rPr>
        <w:t xml:space="preserve"> даю згоду на обробку, використання, поширення та доступ до персональних даних, які передбачено Законом України </w:t>
      </w:r>
      <w:r>
        <w:rPr>
          <w:i/>
          <w:iCs/>
          <w:lang w:eastAsia="ru-RU"/>
        </w:rPr>
        <w:t>"</w:t>
      </w:r>
      <w:r>
        <w:rPr>
          <w:bCs/>
          <w:lang w:eastAsia="ru-RU"/>
        </w:rPr>
        <w:t>Про публічні закупівлі</w:t>
      </w:r>
      <w:r>
        <w:rPr>
          <w:i/>
          <w:iCs/>
          <w:lang w:eastAsia="ru-RU"/>
        </w:rPr>
        <w:t>"</w:t>
      </w:r>
      <w:r>
        <w:rPr>
          <w:bCs/>
          <w:lang w:eastAsia="ru-RU"/>
        </w:rPr>
        <w:t>, а також згідно з нормами чинного законодавства, моїх персональних даних (у т. ч. паспортні дані, ідентифікаційний код, електронні ідентифікаційні дані: номери телефонів, електронні адреси або інша необхідна інформація, передбачена законодавством), відомостей, які надаю про себе для забезпечення участі у процедурі закупівлі, цивільно-правових та господарських відносин.</w:t>
      </w:r>
    </w:p>
    <w:p w14:paraId="65616FDB" w14:textId="77777777" w:rsidR="00483354" w:rsidRDefault="00483354" w:rsidP="00483354">
      <w:pPr>
        <w:shd w:val="clear" w:color="auto" w:fill="FFFFFF"/>
        <w:ind w:firstLine="851"/>
        <w:jc w:val="both"/>
        <w:rPr>
          <w:sz w:val="20"/>
          <w:szCs w:val="20"/>
          <w:lang w:eastAsia="en-US"/>
        </w:rPr>
      </w:pPr>
      <w:r>
        <w:rPr>
          <w:lang w:eastAsia="en-US"/>
        </w:rPr>
        <w:t xml:space="preserve">          Дата</w:t>
      </w:r>
      <w:r>
        <w:rPr>
          <w:lang w:eastAsia="en-US"/>
        </w:rPr>
        <w:tab/>
        <w:t>____________</w:t>
      </w:r>
      <w:r>
        <w:rPr>
          <w:lang w:eastAsia="en-US"/>
        </w:rPr>
        <w:tab/>
      </w:r>
      <w:r>
        <w:rPr>
          <w:lang w:eastAsia="en-US"/>
        </w:rPr>
        <w:tab/>
        <w:t xml:space="preserve">      _______________/________/</w:t>
      </w:r>
      <w:r>
        <w:rPr>
          <w:lang w:eastAsia="en-US"/>
        </w:rPr>
        <w:tab/>
        <w:t xml:space="preserve">                                                                </w:t>
      </w:r>
      <w:r>
        <w:rPr>
          <w:sz w:val="20"/>
          <w:szCs w:val="20"/>
          <w:lang w:eastAsia="en-US"/>
        </w:rPr>
        <w:t>.                                                                                        /Підпис/           /ПІБ/</w:t>
      </w:r>
    </w:p>
    <w:p w14:paraId="660D0C1C" w14:textId="77777777" w:rsidR="00483354" w:rsidRDefault="00483354" w:rsidP="00483354">
      <w:pPr>
        <w:contextualSpacing/>
        <w:rPr>
          <w:b/>
          <w:i/>
          <w:sz w:val="22"/>
          <w:szCs w:val="22"/>
          <w:lang w:eastAsia="zh-CN"/>
        </w:rPr>
      </w:pPr>
      <w:r>
        <w:rPr>
          <w:b/>
          <w:i/>
        </w:rPr>
        <w:t xml:space="preserve">                                                                                                                      </w:t>
      </w:r>
    </w:p>
    <w:p w14:paraId="1D966910" w14:textId="77777777" w:rsidR="00483354" w:rsidRDefault="00483354" w:rsidP="00483354">
      <w:pPr>
        <w:contextualSpacing/>
        <w:rPr>
          <w:b/>
          <w:i/>
        </w:rPr>
      </w:pPr>
    </w:p>
    <w:p w14:paraId="2E494AF4" w14:textId="77777777" w:rsidR="00483354" w:rsidRDefault="00483354" w:rsidP="00483354">
      <w:pPr>
        <w:contextualSpacing/>
        <w:rPr>
          <w:b/>
          <w:i/>
        </w:rPr>
      </w:pPr>
      <w:r>
        <w:rPr>
          <w:b/>
          <w:i/>
        </w:rPr>
        <w:t xml:space="preserve"> </w:t>
      </w:r>
    </w:p>
    <w:p w14:paraId="4CCD38B3" w14:textId="77777777" w:rsidR="00483354" w:rsidRDefault="00483354" w:rsidP="00483354">
      <w:pPr>
        <w:contextualSpacing/>
        <w:rPr>
          <w:b/>
          <w:i/>
        </w:rPr>
      </w:pPr>
    </w:p>
    <w:p w14:paraId="7804FE7F" w14:textId="77777777" w:rsidR="00483354" w:rsidRDefault="00483354" w:rsidP="00483354">
      <w:pPr>
        <w:contextualSpacing/>
        <w:rPr>
          <w:b/>
          <w:i/>
        </w:rPr>
      </w:pPr>
    </w:p>
    <w:p w14:paraId="72A4354F" w14:textId="77777777" w:rsidR="00483354" w:rsidRDefault="00483354" w:rsidP="00483354">
      <w:pPr>
        <w:contextualSpacing/>
        <w:rPr>
          <w:b/>
          <w:i/>
        </w:rPr>
      </w:pPr>
    </w:p>
    <w:p w14:paraId="209E1C8D" w14:textId="77777777" w:rsidR="00483354" w:rsidRDefault="00483354" w:rsidP="00483354">
      <w:pPr>
        <w:contextualSpacing/>
        <w:rPr>
          <w:b/>
          <w:i/>
        </w:rPr>
      </w:pPr>
    </w:p>
    <w:p w14:paraId="6CBA02A5" w14:textId="77777777" w:rsidR="00483354" w:rsidRDefault="00483354" w:rsidP="00483354">
      <w:pPr>
        <w:contextualSpacing/>
        <w:rPr>
          <w:b/>
          <w:i/>
        </w:rPr>
      </w:pPr>
    </w:p>
    <w:p w14:paraId="37046156" w14:textId="77777777" w:rsidR="00483354" w:rsidRDefault="00483354" w:rsidP="00483354">
      <w:pPr>
        <w:contextualSpacing/>
        <w:rPr>
          <w:b/>
          <w:i/>
        </w:rPr>
      </w:pPr>
    </w:p>
    <w:p w14:paraId="3E170193" w14:textId="77777777" w:rsidR="00483354" w:rsidRDefault="00483354" w:rsidP="00483354">
      <w:pPr>
        <w:contextualSpacing/>
        <w:rPr>
          <w:b/>
          <w:i/>
        </w:rPr>
      </w:pPr>
    </w:p>
    <w:p w14:paraId="13A43C5F" w14:textId="77777777" w:rsidR="00483354" w:rsidRDefault="00483354" w:rsidP="00483354">
      <w:pPr>
        <w:contextualSpacing/>
        <w:rPr>
          <w:b/>
          <w:i/>
        </w:rPr>
      </w:pPr>
    </w:p>
    <w:p w14:paraId="1EACC56E" w14:textId="77777777" w:rsidR="00483354" w:rsidRDefault="00483354" w:rsidP="00483354">
      <w:pPr>
        <w:contextualSpacing/>
        <w:rPr>
          <w:b/>
          <w:i/>
        </w:rPr>
      </w:pPr>
    </w:p>
    <w:p w14:paraId="651EDA49" w14:textId="455E4637" w:rsidR="00483354" w:rsidRDefault="00483354" w:rsidP="00483354">
      <w:pPr>
        <w:contextualSpacing/>
        <w:rPr>
          <w:b/>
          <w:i/>
        </w:rPr>
      </w:pPr>
    </w:p>
    <w:p w14:paraId="4CB87B67" w14:textId="5C630CF0" w:rsidR="004F1991" w:rsidRDefault="004F1991" w:rsidP="00483354">
      <w:pPr>
        <w:contextualSpacing/>
        <w:rPr>
          <w:b/>
          <w:i/>
        </w:rPr>
      </w:pPr>
    </w:p>
    <w:p w14:paraId="5EF429F4" w14:textId="57FA5C84" w:rsidR="004F1991" w:rsidRDefault="004F1991" w:rsidP="00483354">
      <w:pPr>
        <w:contextualSpacing/>
        <w:rPr>
          <w:b/>
          <w:i/>
        </w:rPr>
      </w:pPr>
    </w:p>
    <w:p w14:paraId="3ABC1CDA" w14:textId="5DABBC6C" w:rsidR="004F1991" w:rsidRDefault="004F1991" w:rsidP="00483354">
      <w:pPr>
        <w:contextualSpacing/>
        <w:rPr>
          <w:b/>
          <w:i/>
        </w:rPr>
      </w:pPr>
    </w:p>
    <w:p w14:paraId="20686449" w14:textId="5FDC1152" w:rsidR="004F1991" w:rsidRDefault="004F1991" w:rsidP="00483354">
      <w:pPr>
        <w:contextualSpacing/>
        <w:rPr>
          <w:b/>
          <w:i/>
        </w:rPr>
      </w:pPr>
    </w:p>
    <w:p w14:paraId="18915799" w14:textId="1ADA5623" w:rsidR="004F1991" w:rsidRDefault="004F1991" w:rsidP="00483354">
      <w:pPr>
        <w:contextualSpacing/>
        <w:rPr>
          <w:b/>
          <w:i/>
        </w:rPr>
      </w:pPr>
    </w:p>
    <w:p w14:paraId="4527301E" w14:textId="0B6DB99B" w:rsidR="004F1991" w:rsidRDefault="004F1991" w:rsidP="00483354">
      <w:pPr>
        <w:contextualSpacing/>
        <w:rPr>
          <w:b/>
          <w:i/>
        </w:rPr>
      </w:pPr>
    </w:p>
    <w:p w14:paraId="0B762676" w14:textId="4EAE245B" w:rsidR="004F1991" w:rsidRDefault="004F1991" w:rsidP="00483354">
      <w:pPr>
        <w:contextualSpacing/>
        <w:rPr>
          <w:b/>
          <w:i/>
        </w:rPr>
      </w:pPr>
    </w:p>
    <w:p w14:paraId="09B58656" w14:textId="13EF4B77" w:rsidR="004F1991" w:rsidRDefault="004F1991" w:rsidP="00483354">
      <w:pPr>
        <w:contextualSpacing/>
        <w:rPr>
          <w:b/>
          <w:i/>
        </w:rPr>
      </w:pPr>
    </w:p>
    <w:p w14:paraId="5E2ECCE0" w14:textId="44769381" w:rsidR="004F1991" w:rsidRDefault="004F1991" w:rsidP="00483354">
      <w:pPr>
        <w:contextualSpacing/>
        <w:rPr>
          <w:b/>
          <w:i/>
        </w:rPr>
      </w:pPr>
    </w:p>
    <w:p w14:paraId="14058572" w14:textId="32DD2821" w:rsidR="004F1991" w:rsidRDefault="004F1991" w:rsidP="00483354">
      <w:pPr>
        <w:contextualSpacing/>
        <w:rPr>
          <w:b/>
          <w:i/>
        </w:rPr>
      </w:pPr>
    </w:p>
    <w:p w14:paraId="695938ED" w14:textId="1EE9CC1E" w:rsidR="004F1991" w:rsidRDefault="004F1991" w:rsidP="00483354">
      <w:pPr>
        <w:contextualSpacing/>
        <w:rPr>
          <w:b/>
          <w:i/>
        </w:rPr>
      </w:pPr>
    </w:p>
    <w:p w14:paraId="0A486395" w14:textId="162105F3" w:rsidR="004F1991" w:rsidRDefault="004F1991" w:rsidP="00483354">
      <w:pPr>
        <w:contextualSpacing/>
        <w:rPr>
          <w:b/>
          <w:i/>
        </w:rPr>
      </w:pPr>
    </w:p>
    <w:p w14:paraId="0BEE054F" w14:textId="454E6CDC" w:rsidR="004F1991" w:rsidRDefault="004F1991" w:rsidP="00483354">
      <w:pPr>
        <w:contextualSpacing/>
        <w:rPr>
          <w:b/>
          <w:i/>
        </w:rPr>
      </w:pPr>
    </w:p>
    <w:p w14:paraId="6CB3007F" w14:textId="2A26FA67" w:rsidR="004F1991" w:rsidRDefault="004F1991" w:rsidP="00483354">
      <w:pPr>
        <w:contextualSpacing/>
        <w:rPr>
          <w:b/>
          <w:i/>
        </w:rPr>
      </w:pPr>
    </w:p>
    <w:p w14:paraId="34611B68" w14:textId="0C654465" w:rsidR="004F1991" w:rsidRDefault="004F1991" w:rsidP="00483354">
      <w:pPr>
        <w:contextualSpacing/>
        <w:rPr>
          <w:b/>
          <w:i/>
        </w:rPr>
      </w:pPr>
    </w:p>
    <w:p w14:paraId="23FD817A" w14:textId="4F5CF44B" w:rsidR="004F1991" w:rsidRDefault="004F1991" w:rsidP="00483354">
      <w:pPr>
        <w:contextualSpacing/>
        <w:rPr>
          <w:b/>
          <w:i/>
        </w:rPr>
      </w:pPr>
    </w:p>
    <w:p w14:paraId="3C14CC52" w14:textId="04EF2EEC" w:rsidR="004F1991" w:rsidRDefault="004F1991" w:rsidP="00483354">
      <w:pPr>
        <w:contextualSpacing/>
        <w:rPr>
          <w:b/>
          <w:i/>
        </w:rPr>
      </w:pPr>
    </w:p>
    <w:p w14:paraId="66E7D1FF" w14:textId="667021AA" w:rsidR="004F1991" w:rsidRDefault="004F1991" w:rsidP="00483354">
      <w:pPr>
        <w:contextualSpacing/>
        <w:rPr>
          <w:b/>
          <w:i/>
        </w:rPr>
      </w:pPr>
    </w:p>
    <w:p w14:paraId="76C86486" w14:textId="00C56CDB" w:rsidR="004F1991" w:rsidRDefault="004F1991" w:rsidP="00483354">
      <w:pPr>
        <w:contextualSpacing/>
        <w:rPr>
          <w:b/>
          <w:i/>
        </w:rPr>
      </w:pPr>
    </w:p>
    <w:p w14:paraId="30EDD0EC" w14:textId="2E74AC87" w:rsidR="004F1991" w:rsidRDefault="004F1991" w:rsidP="00483354">
      <w:pPr>
        <w:contextualSpacing/>
        <w:rPr>
          <w:b/>
          <w:i/>
        </w:rPr>
      </w:pPr>
    </w:p>
    <w:p w14:paraId="4D0B7E43" w14:textId="4CF7AFE9" w:rsidR="004F1991" w:rsidRDefault="004F1991" w:rsidP="00483354">
      <w:pPr>
        <w:contextualSpacing/>
        <w:rPr>
          <w:b/>
          <w:i/>
        </w:rPr>
      </w:pPr>
    </w:p>
    <w:p w14:paraId="55245E73" w14:textId="6F4855B0" w:rsidR="004F1991" w:rsidRDefault="004F1991" w:rsidP="00483354">
      <w:pPr>
        <w:contextualSpacing/>
        <w:rPr>
          <w:b/>
          <w:i/>
        </w:rPr>
      </w:pPr>
    </w:p>
    <w:p w14:paraId="450C4111" w14:textId="0228F409" w:rsidR="004F1991" w:rsidRDefault="004F1991" w:rsidP="00483354">
      <w:pPr>
        <w:contextualSpacing/>
        <w:rPr>
          <w:b/>
          <w:i/>
        </w:rPr>
      </w:pPr>
    </w:p>
    <w:p w14:paraId="78269BFD" w14:textId="7C3B24E1" w:rsidR="004F1991" w:rsidRDefault="004F1991" w:rsidP="00483354">
      <w:pPr>
        <w:contextualSpacing/>
        <w:rPr>
          <w:b/>
          <w:i/>
        </w:rPr>
      </w:pPr>
    </w:p>
    <w:p w14:paraId="0402D922" w14:textId="7C509788" w:rsidR="004F1991" w:rsidRDefault="004F1991" w:rsidP="00483354">
      <w:pPr>
        <w:contextualSpacing/>
        <w:rPr>
          <w:b/>
          <w:i/>
        </w:rPr>
      </w:pPr>
    </w:p>
    <w:p w14:paraId="3AD246B9" w14:textId="2FF00D09" w:rsidR="004F1991" w:rsidRDefault="004F1991" w:rsidP="00483354">
      <w:pPr>
        <w:contextualSpacing/>
        <w:rPr>
          <w:b/>
          <w:i/>
        </w:rPr>
      </w:pPr>
    </w:p>
    <w:p w14:paraId="2730E657" w14:textId="1A0169CE" w:rsidR="004F1991" w:rsidRDefault="004F1991" w:rsidP="00483354">
      <w:pPr>
        <w:contextualSpacing/>
        <w:rPr>
          <w:b/>
          <w:i/>
        </w:rPr>
      </w:pPr>
    </w:p>
    <w:p w14:paraId="4344C147" w14:textId="3FB79889" w:rsidR="004F1991" w:rsidRDefault="004F1991" w:rsidP="00483354">
      <w:pPr>
        <w:contextualSpacing/>
        <w:rPr>
          <w:b/>
          <w:i/>
        </w:rPr>
      </w:pPr>
    </w:p>
    <w:p w14:paraId="01638E26" w14:textId="6350FB21" w:rsidR="004F1991" w:rsidRDefault="004F1991" w:rsidP="00483354">
      <w:pPr>
        <w:contextualSpacing/>
        <w:rPr>
          <w:b/>
          <w:i/>
        </w:rPr>
      </w:pPr>
    </w:p>
    <w:p w14:paraId="34BF0B17" w14:textId="77777777" w:rsidR="004F1991" w:rsidRDefault="004F1991" w:rsidP="00483354">
      <w:pPr>
        <w:contextualSpacing/>
        <w:rPr>
          <w:b/>
          <w:i/>
        </w:rPr>
      </w:pPr>
    </w:p>
    <w:p w14:paraId="60F76763" w14:textId="77777777" w:rsidR="00C250FE" w:rsidRDefault="00C250FE" w:rsidP="004F1991">
      <w:pPr>
        <w:contextualSpacing/>
        <w:jc w:val="right"/>
        <w:rPr>
          <w:b/>
          <w:i/>
        </w:rPr>
      </w:pPr>
    </w:p>
    <w:p w14:paraId="3956F56D" w14:textId="77777777" w:rsidR="00FC247D" w:rsidRPr="0032447A" w:rsidRDefault="00483354" w:rsidP="00FC24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812"/>
        <w:jc w:val="right"/>
        <w:rPr>
          <w:b/>
          <w:bCs/>
          <w:i/>
        </w:rPr>
      </w:pPr>
      <w:r>
        <w:rPr>
          <w:b/>
          <w:i/>
        </w:rPr>
        <w:t xml:space="preserve">Додаток 3 </w:t>
      </w:r>
      <w:r w:rsidR="00FC247D" w:rsidRPr="0032447A">
        <w:rPr>
          <w:b/>
          <w:bCs/>
          <w:i/>
        </w:rPr>
        <w:t xml:space="preserve">до тендерної документації  </w:t>
      </w:r>
    </w:p>
    <w:p w14:paraId="6BA90DBD" w14:textId="58122246" w:rsidR="00483354" w:rsidRDefault="00483354" w:rsidP="004F1991">
      <w:pPr>
        <w:contextualSpacing/>
        <w:jc w:val="right"/>
        <w:rPr>
          <w:b/>
          <w:i/>
        </w:rPr>
      </w:pPr>
    </w:p>
    <w:p w14:paraId="7C82215C" w14:textId="77777777" w:rsidR="00C250FE" w:rsidRPr="00375719" w:rsidRDefault="00C250FE" w:rsidP="00C250FE">
      <w:pPr>
        <w:rPr>
          <w:i/>
          <w:iCs/>
        </w:rPr>
      </w:pPr>
      <w:r w:rsidRPr="00375719">
        <w:rPr>
          <w:i/>
          <w:iCs/>
        </w:rPr>
        <w:t>Форма «Пропозиція» подається на фірмовому бланку Учасника у вигляді, наведеному нижче.</w:t>
      </w:r>
    </w:p>
    <w:p w14:paraId="2746BDA2" w14:textId="77777777" w:rsidR="00C250FE" w:rsidRPr="00375719" w:rsidRDefault="00C250FE" w:rsidP="00C250FE">
      <w:pPr>
        <w:spacing w:line="240" w:lineRule="exact"/>
        <w:rPr>
          <w:i/>
        </w:rPr>
      </w:pPr>
      <w:r w:rsidRPr="00375719">
        <w:rPr>
          <w:i/>
          <w:iCs/>
        </w:rPr>
        <w:t>Учасник не повинен відступати від даної форми.</w:t>
      </w:r>
    </w:p>
    <w:p w14:paraId="5FE5C964" w14:textId="77777777" w:rsidR="00C250FE" w:rsidRPr="00375719" w:rsidRDefault="00C250FE" w:rsidP="00C250FE">
      <w:pPr>
        <w:spacing w:line="240" w:lineRule="exact"/>
        <w:ind w:right="196"/>
        <w:rPr>
          <w:i/>
          <w:iCs/>
        </w:rPr>
      </w:pPr>
    </w:p>
    <w:p w14:paraId="0D6BDD7E" w14:textId="77777777" w:rsidR="00C250FE" w:rsidRPr="00375719" w:rsidRDefault="00C250FE" w:rsidP="00C250FE">
      <w:pPr>
        <w:jc w:val="center"/>
      </w:pPr>
    </w:p>
    <w:p w14:paraId="7E1CEE48" w14:textId="77777777" w:rsidR="00C250FE" w:rsidRPr="00375719" w:rsidRDefault="00C250FE" w:rsidP="00C250FE">
      <w:pPr>
        <w:jc w:val="center"/>
        <w:rPr>
          <w:b/>
        </w:rPr>
      </w:pPr>
      <w:r w:rsidRPr="00375719">
        <w:rPr>
          <w:b/>
        </w:rPr>
        <w:t>ЦІНОВА  ПРОПОЗИЦІЯ</w:t>
      </w:r>
    </w:p>
    <w:p w14:paraId="0ED1B9E7" w14:textId="77777777" w:rsidR="00FC247D" w:rsidRPr="0032447A" w:rsidRDefault="00FC247D" w:rsidP="00FC247D">
      <w:pPr>
        <w:ind w:hanging="720"/>
        <w:jc w:val="center"/>
        <w:rPr>
          <w:i/>
        </w:rPr>
      </w:pPr>
    </w:p>
    <w:p w14:paraId="1ED58280" w14:textId="77777777" w:rsidR="00FC247D" w:rsidRPr="0032447A" w:rsidRDefault="00FC247D" w:rsidP="00FC247D">
      <w:pPr>
        <w:ind w:right="196" w:firstLine="720"/>
        <w:jc w:val="both"/>
      </w:pPr>
    </w:p>
    <w:p w14:paraId="7FFC2916" w14:textId="38B3F3A7" w:rsidR="00FC247D" w:rsidRPr="0032447A" w:rsidRDefault="00FC247D" w:rsidP="007968C8">
      <w:pPr>
        <w:pStyle w:val="a3"/>
        <w:spacing w:before="0" w:beforeAutospacing="0" w:after="0" w:afterAutospacing="0"/>
        <w:jc w:val="both"/>
        <w:rPr>
          <w:b/>
          <w:color w:val="000000"/>
          <w:shd w:val="clear" w:color="auto" w:fill="FDFEFD"/>
        </w:rPr>
      </w:pPr>
      <w:r w:rsidRPr="0032447A">
        <w:t xml:space="preserve">         Ми, __________________ (повна назва Учасника/Учасника-переможця), надаємо свою пропозицію щодо участі у відкритих торгах по предмету закупівлі: </w:t>
      </w:r>
      <w:r w:rsidR="007968C8" w:rsidRPr="007968C8">
        <w:rPr>
          <w:b/>
          <w:bCs/>
        </w:rPr>
        <w:t>Оренда обладнання для зберігання та газифікації рідкого кисню медичного</w:t>
      </w:r>
      <w:r w:rsidR="007968C8">
        <w:rPr>
          <w:b/>
          <w:bCs/>
        </w:rPr>
        <w:t>,</w:t>
      </w:r>
      <w:r w:rsidR="007968C8" w:rsidRPr="007968C8">
        <w:rPr>
          <w:b/>
        </w:rPr>
        <w:t xml:space="preserve"> код </w:t>
      </w:r>
      <w:r w:rsidRPr="007968C8">
        <w:rPr>
          <w:b/>
        </w:rPr>
        <w:t xml:space="preserve">ДК 021:2015 - </w:t>
      </w:r>
      <w:r w:rsidR="007968C8" w:rsidRPr="007968C8">
        <w:rPr>
          <w:b/>
          <w:bCs/>
          <w:lang w:eastAsia="ar-SA"/>
        </w:rPr>
        <w:t>70220000-9 Послуги з надання в оренду чи лізингу нежитлової нерухомості</w:t>
      </w:r>
      <w:r w:rsidR="007968C8" w:rsidRPr="00375719">
        <w:rPr>
          <w:b/>
          <w:color w:val="000000"/>
          <w:bdr w:val="none" w:sz="0" w:space="0" w:color="auto" w:frame="1"/>
          <w:shd w:val="clear" w:color="auto" w:fill="FDFEFD"/>
        </w:rPr>
        <w:t xml:space="preserve"> </w:t>
      </w:r>
      <w:r w:rsidRPr="0032447A">
        <w:rPr>
          <w:b/>
          <w:color w:val="000000"/>
          <w:shd w:val="clear" w:color="auto" w:fill="FDFEFD"/>
        </w:rPr>
        <w:t xml:space="preserve"> </w:t>
      </w:r>
      <w:r w:rsidRPr="0032447A">
        <w:t>згідно з технічними вимогами Замовника торгів.</w:t>
      </w:r>
    </w:p>
    <w:p w14:paraId="6D764D79" w14:textId="177A642F" w:rsidR="00C250FE" w:rsidRPr="00FC247D" w:rsidRDefault="00FC247D" w:rsidP="00FC247D">
      <w:pPr>
        <w:tabs>
          <w:tab w:val="left" w:pos="0"/>
          <w:tab w:val="center" w:pos="4153"/>
          <w:tab w:val="right" w:pos="8306"/>
        </w:tabs>
        <w:ind w:left="-567"/>
        <w:jc w:val="both"/>
        <w:rPr>
          <w:rStyle w:val="FontStyle31"/>
          <w:rFonts w:ascii="Times New Roman" w:hAnsi="Times New Roman"/>
          <w:b w:val="0"/>
        </w:rPr>
      </w:pPr>
      <w:r w:rsidRPr="0032447A">
        <w:t xml:space="preserve">         </w:t>
      </w:r>
    </w:p>
    <w:p w14:paraId="6E871AB5" w14:textId="77777777" w:rsidR="00C250FE" w:rsidRPr="00375719" w:rsidRDefault="00C250FE" w:rsidP="00C250FE">
      <w:pPr>
        <w:pStyle w:val="a3"/>
        <w:spacing w:before="0" w:beforeAutospacing="0" w:after="0" w:afterAutospacing="0"/>
        <w:ind w:left="927" w:hanging="785"/>
        <w:jc w:val="center"/>
        <w:rPr>
          <w:color w:val="000000"/>
        </w:rPr>
      </w:pPr>
    </w:p>
    <w:tbl>
      <w:tblPr>
        <w:tblW w:w="9703" w:type="dxa"/>
        <w:jc w:val="center"/>
        <w:tblLayout w:type="fixed"/>
        <w:tblLook w:val="0000" w:firstRow="0" w:lastRow="0" w:firstColumn="0" w:lastColumn="0" w:noHBand="0" w:noVBand="0"/>
      </w:tblPr>
      <w:tblGrid>
        <w:gridCol w:w="6584"/>
        <w:gridCol w:w="1843"/>
        <w:gridCol w:w="1276"/>
      </w:tblGrid>
      <w:tr w:rsidR="007968C8" w:rsidRPr="006A632F" w14:paraId="6DA0C4E0" w14:textId="77777777" w:rsidTr="00B05C71">
        <w:trPr>
          <w:cantSplit/>
          <w:trHeight w:val="1338"/>
          <w:jc w:val="center"/>
        </w:trPr>
        <w:tc>
          <w:tcPr>
            <w:tcW w:w="6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A9923B9" w14:textId="77777777" w:rsidR="007968C8" w:rsidRDefault="007968C8" w:rsidP="00B05C71">
            <w:pPr>
              <w:spacing w:line="216" w:lineRule="auto"/>
              <w:ind w:left="-108" w:right="-108" w:hanging="108"/>
              <w:jc w:val="center"/>
            </w:pPr>
            <w:r>
              <w:t>Найменування послуг та кількість обладнання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FFC3AE8" w14:textId="77777777" w:rsidR="007968C8" w:rsidRDefault="007968C8" w:rsidP="00B05C71">
            <w:pPr>
              <w:spacing w:line="216" w:lineRule="auto"/>
            </w:pPr>
          </w:p>
          <w:p w14:paraId="0A6CDA29" w14:textId="77777777" w:rsidR="007968C8" w:rsidRDefault="007968C8" w:rsidP="00B05C71">
            <w:pPr>
              <w:spacing w:line="216" w:lineRule="auto"/>
              <w:ind w:left="-108"/>
              <w:jc w:val="center"/>
            </w:pPr>
            <w:r>
              <w:t>Строк надання послуг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CF9FE63" w14:textId="77777777" w:rsidR="007968C8" w:rsidRPr="006A632F" w:rsidRDefault="007968C8" w:rsidP="00B05C71">
            <w:pPr>
              <w:spacing w:line="216" w:lineRule="auto"/>
              <w:ind w:left="-108" w:right="-108"/>
              <w:jc w:val="center"/>
            </w:pPr>
            <w:r>
              <w:t>Вартість оренди обладнання в місяць, грн.. без ПДВ</w:t>
            </w:r>
          </w:p>
        </w:tc>
      </w:tr>
      <w:tr w:rsidR="007968C8" w:rsidRPr="006A632F" w14:paraId="5A63EBD0" w14:textId="77777777" w:rsidTr="00B05C71">
        <w:trPr>
          <w:jc w:val="center"/>
        </w:trPr>
        <w:tc>
          <w:tcPr>
            <w:tcW w:w="6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BADA5F5" w14:textId="77777777" w:rsidR="007968C8" w:rsidRPr="005A0D85" w:rsidRDefault="007968C8" w:rsidP="00B05C71">
            <w:pPr>
              <w:rPr>
                <w:rFonts w:eastAsiaTheme="minorHAnsi"/>
                <w:b/>
                <w:bCs/>
                <w:lang w:eastAsia="en-US"/>
              </w:rPr>
            </w:pPr>
            <w:r w:rsidRPr="005A0D85">
              <w:rPr>
                <w:b/>
                <w:bCs/>
              </w:rPr>
              <w:t>Оренда обладнання для зберігання та газифікації рідкого кисню медичного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FC48716" w14:textId="74D50212" w:rsidR="007968C8" w:rsidRPr="006A632F" w:rsidRDefault="007968C8" w:rsidP="00B05C71">
            <w:pPr>
              <w:snapToGrid w:val="0"/>
              <w:spacing w:line="216" w:lineRule="auto"/>
              <w:jc w:val="center"/>
              <w:rPr>
                <w:bCs/>
              </w:rPr>
            </w:pPr>
            <w:r>
              <w:rPr>
                <w:bCs/>
              </w:rPr>
              <w:t>до 31.12.2023р.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7F4417" w14:textId="77777777" w:rsidR="007968C8" w:rsidRPr="006A632F" w:rsidRDefault="007968C8" w:rsidP="00B05C71">
            <w:pPr>
              <w:snapToGrid w:val="0"/>
              <w:spacing w:line="216" w:lineRule="auto"/>
              <w:jc w:val="center"/>
              <w:rPr>
                <w:bCs/>
              </w:rPr>
            </w:pPr>
          </w:p>
        </w:tc>
      </w:tr>
      <w:tr w:rsidR="007968C8" w:rsidRPr="006A632F" w14:paraId="6C67C126" w14:textId="77777777" w:rsidTr="00B05C71">
        <w:trPr>
          <w:jc w:val="center"/>
        </w:trPr>
        <w:tc>
          <w:tcPr>
            <w:tcW w:w="6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65A7303" w14:textId="77777777" w:rsidR="007968C8" w:rsidRPr="006A632F" w:rsidRDefault="007968C8" w:rsidP="00B05C71">
            <w:pPr>
              <w:snapToGrid w:val="0"/>
              <w:spacing w:line="216" w:lineRule="auto"/>
              <w:jc w:val="center"/>
              <w:rPr>
                <w:bCs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16FB1BE0" w14:textId="77777777" w:rsidR="007968C8" w:rsidRPr="006A632F" w:rsidRDefault="007968C8" w:rsidP="00B05C71">
            <w:pPr>
              <w:spacing w:line="216" w:lineRule="auto"/>
              <w:jc w:val="right"/>
            </w:pPr>
            <w:r w:rsidRPr="006A632F">
              <w:t>Разом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69156D" w14:textId="77777777" w:rsidR="007968C8" w:rsidRPr="006A632F" w:rsidRDefault="007968C8" w:rsidP="00B05C71">
            <w:pPr>
              <w:snapToGrid w:val="0"/>
              <w:spacing w:line="216" w:lineRule="auto"/>
              <w:jc w:val="center"/>
              <w:rPr>
                <w:bCs/>
              </w:rPr>
            </w:pPr>
          </w:p>
        </w:tc>
      </w:tr>
      <w:tr w:rsidR="007968C8" w:rsidRPr="006A632F" w14:paraId="4053BECB" w14:textId="77777777" w:rsidTr="00B05C71">
        <w:trPr>
          <w:jc w:val="center"/>
        </w:trPr>
        <w:tc>
          <w:tcPr>
            <w:tcW w:w="6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369C4BD" w14:textId="77777777" w:rsidR="007968C8" w:rsidRPr="006A632F" w:rsidRDefault="007968C8" w:rsidP="00B05C71">
            <w:pPr>
              <w:snapToGrid w:val="0"/>
              <w:spacing w:line="216" w:lineRule="auto"/>
              <w:jc w:val="center"/>
              <w:rPr>
                <w:bCs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6BAD8343" w14:textId="77777777" w:rsidR="007968C8" w:rsidRPr="006A632F" w:rsidRDefault="007968C8" w:rsidP="00B05C71">
            <w:pPr>
              <w:spacing w:line="216" w:lineRule="auto"/>
              <w:jc w:val="right"/>
            </w:pPr>
            <w:r w:rsidRPr="006A632F">
              <w:t>ПДВ**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91A429" w14:textId="77777777" w:rsidR="007968C8" w:rsidRPr="006A632F" w:rsidRDefault="007968C8" w:rsidP="00B05C71">
            <w:pPr>
              <w:snapToGrid w:val="0"/>
              <w:spacing w:line="216" w:lineRule="auto"/>
              <w:jc w:val="center"/>
              <w:rPr>
                <w:bCs/>
              </w:rPr>
            </w:pPr>
          </w:p>
        </w:tc>
      </w:tr>
      <w:tr w:rsidR="007968C8" w:rsidRPr="006A632F" w14:paraId="56D3BB6E" w14:textId="77777777" w:rsidTr="00B05C71">
        <w:trPr>
          <w:jc w:val="center"/>
        </w:trPr>
        <w:tc>
          <w:tcPr>
            <w:tcW w:w="6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7CB3BFF" w14:textId="77777777" w:rsidR="007968C8" w:rsidRPr="006A632F" w:rsidRDefault="007968C8" w:rsidP="00B05C71">
            <w:pPr>
              <w:snapToGrid w:val="0"/>
              <w:spacing w:line="216" w:lineRule="auto"/>
              <w:rPr>
                <w:bCs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7AC9A60F" w14:textId="77777777" w:rsidR="007968C8" w:rsidRPr="006A632F" w:rsidRDefault="007968C8" w:rsidP="00B05C71">
            <w:pPr>
              <w:spacing w:line="216" w:lineRule="auto"/>
              <w:jc w:val="right"/>
            </w:pPr>
            <w:r w:rsidRPr="006A632F">
              <w:t>Всього з ПДВ**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F49A64" w14:textId="77777777" w:rsidR="007968C8" w:rsidRPr="006A632F" w:rsidRDefault="007968C8" w:rsidP="00B05C71">
            <w:pPr>
              <w:snapToGrid w:val="0"/>
              <w:spacing w:line="216" w:lineRule="auto"/>
              <w:rPr>
                <w:bCs/>
              </w:rPr>
            </w:pPr>
          </w:p>
        </w:tc>
      </w:tr>
    </w:tbl>
    <w:p w14:paraId="7A1F83D4" w14:textId="77777777" w:rsidR="00C250FE" w:rsidRPr="00375719" w:rsidRDefault="00C250FE" w:rsidP="00C250FE">
      <w:pPr>
        <w:pStyle w:val="a3"/>
        <w:spacing w:before="0" w:beforeAutospacing="0" w:after="0" w:afterAutospacing="0"/>
        <w:ind w:left="927" w:hanging="785"/>
        <w:jc w:val="both"/>
        <w:rPr>
          <w:color w:val="000000"/>
        </w:rPr>
      </w:pPr>
    </w:p>
    <w:p w14:paraId="56A2ABC5" w14:textId="77777777" w:rsidR="00FC247D" w:rsidRPr="0032447A" w:rsidRDefault="00FC247D" w:rsidP="00FC247D">
      <w:pPr>
        <w:ind w:firstLine="540"/>
        <w:jc w:val="both"/>
        <w:rPr>
          <w:lang w:eastAsia="ru-RU"/>
        </w:rPr>
      </w:pPr>
      <w:r w:rsidRPr="0032447A">
        <w:rPr>
          <w:lang w:eastAsia="ru-RU"/>
        </w:rPr>
        <w:t>1. Якщо ми будемо визначені переможцем процедури закупівлі, то ми візьмемо на себе зобов'язання виконати всі умови, передбачені Законом України «Про публічні закупівлі», Особливостями та Договором.</w:t>
      </w:r>
    </w:p>
    <w:p w14:paraId="39A48B4B" w14:textId="77777777" w:rsidR="00FC247D" w:rsidRPr="0032447A" w:rsidRDefault="00FC247D" w:rsidP="00FC247D">
      <w:pPr>
        <w:ind w:firstLine="540"/>
        <w:jc w:val="both"/>
        <w:rPr>
          <w:lang w:eastAsia="ru-RU"/>
        </w:rPr>
      </w:pPr>
      <w:r w:rsidRPr="0032447A">
        <w:rPr>
          <w:lang w:eastAsia="ru-RU"/>
        </w:rPr>
        <w:t xml:space="preserve">2. Ми погоджуємося, що наша тендерна пропозиція дійсна протягом </w:t>
      </w:r>
      <w:r>
        <w:rPr>
          <w:b/>
          <w:i/>
          <w:iCs/>
          <w:color w:val="000000"/>
          <w:lang w:eastAsia="ru-RU"/>
        </w:rPr>
        <w:t>9</w:t>
      </w:r>
      <w:r w:rsidRPr="0032447A">
        <w:rPr>
          <w:b/>
          <w:i/>
          <w:iCs/>
          <w:color w:val="000000"/>
          <w:lang w:eastAsia="ru-RU"/>
        </w:rPr>
        <w:t>0</w:t>
      </w:r>
      <w:r w:rsidRPr="0032447A">
        <w:rPr>
          <w:b/>
          <w:lang w:eastAsia="ru-RU"/>
        </w:rPr>
        <w:t xml:space="preserve"> днів </w:t>
      </w:r>
      <w:r w:rsidRPr="0032447A">
        <w:rPr>
          <w:lang w:eastAsia="ru-RU"/>
        </w:rPr>
        <w:t>з дати кінцевого строку подання тендерних пропозицій, встановленого Вами.</w:t>
      </w:r>
    </w:p>
    <w:p w14:paraId="78809735" w14:textId="77777777" w:rsidR="00FC247D" w:rsidRPr="0032447A" w:rsidRDefault="00FC247D" w:rsidP="00FC247D">
      <w:pPr>
        <w:ind w:firstLine="540"/>
        <w:jc w:val="both"/>
        <w:rPr>
          <w:lang w:eastAsia="ru-RU"/>
        </w:rPr>
      </w:pPr>
      <w:r w:rsidRPr="0032447A">
        <w:rPr>
          <w:lang w:eastAsia="ru-RU"/>
        </w:rPr>
        <w:t>3. Ми погоджуємося з умовами, що Ви можете відхилити нашу чи всі тендерні пропозиції відповідно до п. 41 Особливостей, та розуміємо, що Ви не обмежені у прийнятті будь-якої іншої тендерної  пропозиції з більш вигідними для Вас умовами.</w:t>
      </w:r>
    </w:p>
    <w:p w14:paraId="7835B9B9" w14:textId="77777777" w:rsidR="00FC247D" w:rsidRPr="0032447A" w:rsidRDefault="00FC247D" w:rsidP="00FC247D">
      <w:pPr>
        <w:spacing w:before="120"/>
        <w:ind w:firstLine="567"/>
        <w:jc w:val="both"/>
        <w:rPr>
          <w:lang w:eastAsia="ru-RU"/>
        </w:rPr>
      </w:pPr>
      <w:r w:rsidRPr="0032447A">
        <w:rPr>
          <w:lang w:eastAsia="ru-RU"/>
        </w:rPr>
        <w:t xml:space="preserve">4. Ми погоджуємося з умовами проєкту Договору про закупівлю та з тим, </w:t>
      </w:r>
      <w:r>
        <w:rPr>
          <w:color w:val="000000"/>
        </w:rPr>
        <w:t>що</w:t>
      </w:r>
      <w:r w:rsidRPr="0032447A">
        <w:rPr>
          <w:lang w:eastAsia="ru-RU"/>
        </w:rPr>
        <w:t xml:space="preserve"> істотні умови договору про закупівлю не можуть змінюватися після його підписання до виконання зобов’язань сторонами в повному обсязі крім випадків, визначених п. 19 Особливостей та ст. 41 Закону.</w:t>
      </w:r>
    </w:p>
    <w:p w14:paraId="4022D695" w14:textId="77777777" w:rsidR="00FC247D" w:rsidRDefault="00FC247D" w:rsidP="00FC247D">
      <w:pPr>
        <w:tabs>
          <w:tab w:val="left" w:pos="0"/>
          <w:tab w:val="center" w:pos="4153"/>
          <w:tab w:val="right" w:pos="8306"/>
        </w:tabs>
        <w:ind w:firstLine="567"/>
        <w:jc w:val="both"/>
        <w:rPr>
          <w:lang w:eastAsia="ru-RU"/>
        </w:rPr>
      </w:pPr>
      <w:r w:rsidRPr="0032447A">
        <w:rPr>
          <w:lang w:eastAsia="ru-RU"/>
        </w:rPr>
        <w:t xml:space="preserve">5. Ми зобов’язуємося підписати Договір  із замовником протягом строку дії нашої пропозиції,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закупівлі. У випадку обґрунтованої необхідності строк для укладання договору може бути продовжений до 60 днів. </w:t>
      </w:r>
    </w:p>
    <w:p w14:paraId="138EED05" w14:textId="77777777" w:rsidR="00FC247D" w:rsidRPr="0032447A" w:rsidRDefault="00FC247D" w:rsidP="00FC247D">
      <w:pPr>
        <w:ind w:left="-567"/>
        <w:jc w:val="both"/>
        <w:rPr>
          <w:color w:val="000000"/>
        </w:rPr>
      </w:pPr>
    </w:p>
    <w:p w14:paraId="6D2798F4" w14:textId="77777777" w:rsidR="00FC247D" w:rsidRPr="0032447A" w:rsidRDefault="00FC247D" w:rsidP="00FC247D">
      <w:pPr>
        <w:ind w:left="-567"/>
        <w:jc w:val="both"/>
        <w:rPr>
          <w:i/>
        </w:rPr>
      </w:pPr>
      <w:r w:rsidRPr="0032447A">
        <w:rPr>
          <w:i/>
          <w:color w:val="000000"/>
        </w:rPr>
        <w:t>Посада, прізвище, ініціали, підпис уповноваженої особи учасника, завірені печаткою (за наявності).</w:t>
      </w:r>
    </w:p>
    <w:p w14:paraId="00D2E5A9" w14:textId="77777777" w:rsidR="00C250FE" w:rsidRPr="00375719" w:rsidRDefault="00C250FE" w:rsidP="00C250FE">
      <w:pPr>
        <w:pStyle w:val="a3"/>
        <w:spacing w:before="0" w:beforeAutospacing="0" w:after="0" w:afterAutospacing="0"/>
        <w:ind w:firstLine="567"/>
        <w:jc w:val="both"/>
        <w:rPr>
          <w:b/>
          <w:i/>
          <w:iCs/>
          <w:color w:val="000000"/>
        </w:rPr>
      </w:pPr>
      <w:r w:rsidRPr="00375719">
        <w:rPr>
          <w:b/>
          <w:color w:val="000000"/>
        </w:rPr>
        <w:t xml:space="preserve">** </w:t>
      </w:r>
      <w:r w:rsidRPr="00375719">
        <w:rPr>
          <w:b/>
          <w:i/>
          <w:iCs/>
          <w:color w:val="000000"/>
        </w:rPr>
        <w:t>Розраховується Виконавцем з урахуванням положень Податкового кодексу України. У разі надання пропозицій Виконавцем - не платником ПДВ, такі пропозиції надаються без врахування ПДВ  та  графа  «Ціна за од., грн., з ПДВ</w:t>
      </w:r>
      <w:r w:rsidRPr="00375719">
        <w:rPr>
          <w:b/>
          <w:color w:val="000000"/>
        </w:rPr>
        <w:t xml:space="preserve">» </w:t>
      </w:r>
      <w:r w:rsidRPr="00375719">
        <w:rPr>
          <w:b/>
          <w:i/>
          <w:iCs/>
          <w:color w:val="000000"/>
        </w:rPr>
        <w:t>не заповнюється.</w:t>
      </w:r>
    </w:p>
    <w:sectPr w:rsidR="00C250FE" w:rsidRPr="00375719" w:rsidSect="00D27D6A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A965C8" w14:textId="77777777" w:rsidR="00217BA5" w:rsidRDefault="00217BA5" w:rsidP="006712A8">
      <w:r>
        <w:separator/>
      </w:r>
    </w:p>
  </w:endnote>
  <w:endnote w:type="continuationSeparator" w:id="0">
    <w:p w14:paraId="5A9BCC27" w14:textId="77777777" w:rsidR="00217BA5" w:rsidRDefault="00217BA5" w:rsidP="00671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429693" w14:textId="77777777" w:rsidR="00217BA5" w:rsidRDefault="00217BA5" w:rsidP="006712A8">
      <w:r>
        <w:separator/>
      </w:r>
    </w:p>
  </w:footnote>
  <w:footnote w:type="continuationSeparator" w:id="0">
    <w:p w14:paraId="1B10E07E" w14:textId="77777777" w:rsidR="00217BA5" w:rsidRDefault="00217BA5" w:rsidP="006712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Num2"/>
    <w:lvl w:ilvl="0">
      <w:start w:val="1"/>
      <w:numFmt w:val="bullet"/>
      <w:lvlText w:val="-"/>
      <w:lvlJc w:val="left"/>
      <w:pPr>
        <w:tabs>
          <w:tab w:val="num" w:pos="0"/>
        </w:tabs>
        <w:ind w:left="486" w:hanging="250"/>
      </w:pPr>
      <w:rPr>
        <w:rFonts w:ascii="Times New Roman" w:hAnsi="Times New Roman"/>
        <w:w w:val="84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390" w:hanging="25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300" w:hanging="25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10" w:hanging="25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121" w:hanging="25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031" w:hanging="25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941" w:hanging="25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852" w:hanging="25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762" w:hanging="250"/>
      </w:pPr>
      <w:rPr>
        <w:rFonts w:ascii="Symbol" w:hAnsi="Symbol"/>
      </w:rPr>
    </w:lvl>
  </w:abstractNum>
  <w:abstractNum w:abstractNumId="1" w15:restartNumberingAfterBreak="0">
    <w:nsid w:val="09605597"/>
    <w:multiLevelType w:val="hybridMultilevel"/>
    <w:tmpl w:val="33BAAE32"/>
    <w:lvl w:ilvl="0" w:tplc="2000000F">
      <w:start w:val="1"/>
      <w:numFmt w:val="decimal"/>
      <w:lvlText w:val="%1."/>
      <w:lvlJc w:val="left"/>
      <w:pPr>
        <w:ind w:left="1080" w:hanging="360"/>
      </w:p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B26EF6"/>
    <w:multiLevelType w:val="hybridMultilevel"/>
    <w:tmpl w:val="33BAAE32"/>
    <w:lvl w:ilvl="0" w:tplc="2000000F">
      <w:start w:val="1"/>
      <w:numFmt w:val="decimal"/>
      <w:lvlText w:val="%1."/>
      <w:lvlJc w:val="left"/>
      <w:pPr>
        <w:ind w:left="1080" w:hanging="360"/>
      </w:p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0F4B5F"/>
    <w:multiLevelType w:val="hybridMultilevel"/>
    <w:tmpl w:val="D362F35C"/>
    <w:lvl w:ilvl="0" w:tplc="348095A8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05039B"/>
    <w:multiLevelType w:val="multilevel"/>
    <w:tmpl w:val="FD124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C60FAE"/>
    <w:multiLevelType w:val="hybridMultilevel"/>
    <w:tmpl w:val="695EA1C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663B5B"/>
    <w:multiLevelType w:val="hybridMultilevel"/>
    <w:tmpl w:val="A8262D48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 w15:restartNumberingAfterBreak="0">
    <w:nsid w:val="20A64854"/>
    <w:multiLevelType w:val="multilevel"/>
    <w:tmpl w:val="08EA3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515E9F"/>
    <w:multiLevelType w:val="hybridMultilevel"/>
    <w:tmpl w:val="57CC8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946CBB"/>
    <w:multiLevelType w:val="hybridMultilevel"/>
    <w:tmpl w:val="0994AF20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1F325E"/>
    <w:multiLevelType w:val="hybridMultilevel"/>
    <w:tmpl w:val="363A9EC2"/>
    <w:lvl w:ilvl="0" w:tplc="325447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7038EE"/>
    <w:multiLevelType w:val="hybridMultilevel"/>
    <w:tmpl w:val="948A123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4283D99"/>
    <w:multiLevelType w:val="hybridMultilevel"/>
    <w:tmpl w:val="32B4858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B94604"/>
    <w:multiLevelType w:val="hybridMultilevel"/>
    <w:tmpl w:val="82CE9AEE"/>
    <w:lvl w:ilvl="0" w:tplc="2C4012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2AA5264C"/>
    <w:multiLevelType w:val="hybridMultilevel"/>
    <w:tmpl w:val="281E5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E71D42"/>
    <w:multiLevelType w:val="hybridMultilevel"/>
    <w:tmpl w:val="33BAAE32"/>
    <w:lvl w:ilvl="0" w:tplc="2000000F">
      <w:start w:val="1"/>
      <w:numFmt w:val="decimal"/>
      <w:lvlText w:val="%1."/>
      <w:lvlJc w:val="left"/>
      <w:pPr>
        <w:ind w:left="1080" w:hanging="360"/>
      </w:p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80D0A2D"/>
    <w:multiLevelType w:val="hybridMultilevel"/>
    <w:tmpl w:val="695EA1C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437FAB"/>
    <w:multiLevelType w:val="hybridMultilevel"/>
    <w:tmpl w:val="5D142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9A1585"/>
    <w:multiLevelType w:val="hybridMultilevel"/>
    <w:tmpl w:val="80E0AF58"/>
    <w:lvl w:ilvl="0" w:tplc="2C4012A4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45551FD2"/>
    <w:multiLevelType w:val="hybridMultilevel"/>
    <w:tmpl w:val="33BAAE32"/>
    <w:lvl w:ilvl="0" w:tplc="2000000F">
      <w:start w:val="1"/>
      <w:numFmt w:val="decimal"/>
      <w:lvlText w:val="%1."/>
      <w:lvlJc w:val="left"/>
      <w:pPr>
        <w:ind w:left="1080" w:hanging="360"/>
      </w:p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71943D8"/>
    <w:multiLevelType w:val="hybridMultilevel"/>
    <w:tmpl w:val="33BAAE32"/>
    <w:lvl w:ilvl="0" w:tplc="2000000F">
      <w:start w:val="1"/>
      <w:numFmt w:val="decimal"/>
      <w:lvlText w:val="%1."/>
      <w:lvlJc w:val="left"/>
      <w:pPr>
        <w:ind w:left="1080" w:hanging="360"/>
      </w:p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9981C78"/>
    <w:multiLevelType w:val="hybridMultilevel"/>
    <w:tmpl w:val="3DD0D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4D3862"/>
    <w:multiLevelType w:val="multilevel"/>
    <w:tmpl w:val="6BFC3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DEC0376"/>
    <w:multiLevelType w:val="multilevel"/>
    <w:tmpl w:val="CBB67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92B5CDA"/>
    <w:multiLevelType w:val="hybridMultilevel"/>
    <w:tmpl w:val="5C5A7080"/>
    <w:lvl w:ilvl="0" w:tplc="B9B60F82">
      <w:start w:val="1"/>
      <w:numFmt w:val="bullet"/>
      <w:lvlText w:val="-"/>
      <w:lvlJc w:val="left"/>
      <w:pPr>
        <w:ind w:left="13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25" w15:restartNumberingAfterBreak="0">
    <w:nsid w:val="6CC926A1"/>
    <w:multiLevelType w:val="hybridMultilevel"/>
    <w:tmpl w:val="33BAAE32"/>
    <w:lvl w:ilvl="0" w:tplc="2000000F">
      <w:start w:val="1"/>
      <w:numFmt w:val="decimal"/>
      <w:lvlText w:val="%1."/>
      <w:lvlJc w:val="left"/>
      <w:pPr>
        <w:ind w:left="1080" w:hanging="360"/>
      </w:p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4B10DB6"/>
    <w:multiLevelType w:val="hybridMultilevel"/>
    <w:tmpl w:val="82B490D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75982721"/>
    <w:multiLevelType w:val="hybridMultilevel"/>
    <w:tmpl w:val="6D6417C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4A5BDB"/>
    <w:multiLevelType w:val="hybridMultilevel"/>
    <w:tmpl w:val="57CC8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690213"/>
    <w:multiLevelType w:val="hybridMultilevel"/>
    <w:tmpl w:val="216A49BE"/>
    <w:lvl w:ilvl="0" w:tplc="FFAE480A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484A2F"/>
    <w:multiLevelType w:val="hybridMultilevel"/>
    <w:tmpl w:val="45205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30"/>
  </w:num>
  <w:num w:numId="4">
    <w:abstractNumId w:val="11"/>
  </w:num>
  <w:num w:numId="5">
    <w:abstractNumId w:val="6"/>
  </w:num>
  <w:num w:numId="6">
    <w:abstractNumId w:val="26"/>
  </w:num>
  <w:num w:numId="7">
    <w:abstractNumId w:val="22"/>
  </w:num>
  <w:num w:numId="8">
    <w:abstractNumId w:val="23"/>
  </w:num>
  <w:num w:numId="9">
    <w:abstractNumId w:val="7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</w:num>
  <w:num w:numId="12">
    <w:abstractNumId w:val="12"/>
  </w:num>
  <w:num w:numId="13">
    <w:abstractNumId w:val="2"/>
  </w:num>
  <w:num w:numId="14">
    <w:abstractNumId w:val="3"/>
  </w:num>
  <w:num w:numId="15">
    <w:abstractNumId w:val="20"/>
  </w:num>
  <w:num w:numId="16">
    <w:abstractNumId w:val="15"/>
  </w:num>
  <w:num w:numId="17">
    <w:abstractNumId w:val="25"/>
  </w:num>
  <w:num w:numId="18">
    <w:abstractNumId w:val="19"/>
  </w:num>
  <w:num w:numId="19">
    <w:abstractNumId w:val="1"/>
  </w:num>
  <w:num w:numId="20">
    <w:abstractNumId w:val="16"/>
  </w:num>
  <w:num w:numId="21">
    <w:abstractNumId w:val="5"/>
  </w:num>
  <w:num w:numId="22">
    <w:abstractNumId w:val="29"/>
  </w:num>
  <w:num w:numId="23">
    <w:abstractNumId w:val="4"/>
  </w:num>
  <w:num w:numId="24">
    <w:abstractNumId w:val="8"/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</w:num>
  <w:num w:numId="27">
    <w:abstractNumId w:val="14"/>
  </w:num>
  <w:num w:numId="28">
    <w:abstractNumId w:val="17"/>
  </w:num>
  <w:num w:numId="29">
    <w:abstractNumId w:val="0"/>
  </w:num>
  <w:num w:numId="30">
    <w:abstractNumId w:val="18"/>
  </w:num>
  <w:num w:numId="31">
    <w:abstractNumId w:val="24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5003"/>
    <w:rsid w:val="000102F5"/>
    <w:rsid w:val="00022A40"/>
    <w:rsid w:val="00024567"/>
    <w:rsid w:val="000313E9"/>
    <w:rsid w:val="00033C63"/>
    <w:rsid w:val="000417B8"/>
    <w:rsid w:val="00063798"/>
    <w:rsid w:val="00064A4D"/>
    <w:rsid w:val="00064EE4"/>
    <w:rsid w:val="00072B03"/>
    <w:rsid w:val="00081C70"/>
    <w:rsid w:val="00092F60"/>
    <w:rsid w:val="000B343A"/>
    <w:rsid w:val="000B5538"/>
    <w:rsid w:val="000D4DFC"/>
    <w:rsid w:val="000D5427"/>
    <w:rsid w:val="000E6F81"/>
    <w:rsid w:val="000F1455"/>
    <w:rsid w:val="001100BB"/>
    <w:rsid w:val="00114353"/>
    <w:rsid w:val="00117D7F"/>
    <w:rsid w:val="00121CC3"/>
    <w:rsid w:val="001326F5"/>
    <w:rsid w:val="0013649A"/>
    <w:rsid w:val="001453F7"/>
    <w:rsid w:val="00163A33"/>
    <w:rsid w:val="001679F2"/>
    <w:rsid w:val="00172D9E"/>
    <w:rsid w:val="00175EA1"/>
    <w:rsid w:val="00181AD4"/>
    <w:rsid w:val="00196241"/>
    <w:rsid w:val="001C0B54"/>
    <w:rsid w:val="00200556"/>
    <w:rsid w:val="00200D9E"/>
    <w:rsid w:val="00217BA5"/>
    <w:rsid w:val="002474FC"/>
    <w:rsid w:val="00254A3D"/>
    <w:rsid w:val="00284110"/>
    <w:rsid w:val="00287CD1"/>
    <w:rsid w:val="0029361E"/>
    <w:rsid w:val="00294A5F"/>
    <w:rsid w:val="0029651F"/>
    <w:rsid w:val="002A1853"/>
    <w:rsid w:val="002A50CD"/>
    <w:rsid w:val="002C11FC"/>
    <w:rsid w:val="00301203"/>
    <w:rsid w:val="0030494C"/>
    <w:rsid w:val="00317E58"/>
    <w:rsid w:val="00320030"/>
    <w:rsid w:val="00347E6C"/>
    <w:rsid w:val="003555FD"/>
    <w:rsid w:val="00364B7F"/>
    <w:rsid w:val="00366220"/>
    <w:rsid w:val="00381D45"/>
    <w:rsid w:val="003863AE"/>
    <w:rsid w:val="00387CC0"/>
    <w:rsid w:val="003901A9"/>
    <w:rsid w:val="003A57BB"/>
    <w:rsid w:val="003E6020"/>
    <w:rsid w:val="003E7B4E"/>
    <w:rsid w:val="003F24D0"/>
    <w:rsid w:val="003F2FBE"/>
    <w:rsid w:val="003F56B7"/>
    <w:rsid w:val="00400E69"/>
    <w:rsid w:val="00403566"/>
    <w:rsid w:val="00410539"/>
    <w:rsid w:val="00420748"/>
    <w:rsid w:val="0042770F"/>
    <w:rsid w:val="004420AB"/>
    <w:rsid w:val="004437F1"/>
    <w:rsid w:val="00483354"/>
    <w:rsid w:val="00483F34"/>
    <w:rsid w:val="00485172"/>
    <w:rsid w:val="004A52E1"/>
    <w:rsid w:val="004A6546"/>
    <w:rsid w:val="004A794E"/>
    <w:rsid w:val="004C0840"/>
    <w:rsid w:val="004C64B5"/>
    <w:rsid w:val="004D2797"/>
    <w:rsid w:val="004F1991"/>
    <w:rsid w:val="005033FE"/>
    <w:rsid w:val="00513A6D"/>
    <w:rsid w:val="005215A4"/>
    <w:rsid w:val="00551568"/>
    <w:rsid w:val="005775B2"/>
    <w:rsid w:val="00583A8D"/>
    <w:rsid w:val="00591E42"/>
    <w:rsid w:val="005A595F"/>
    <w:rsid w:val="005A7755"/>
    <w:rsid w:val="005B2E03"/>
    <w:rsid w:val="005B4D7C"/>
    <w:rsid w:val="005D2416"/>
    <w:rsid w:val="005E275A"/>
    <w:rsid w:val="00600DD4"/>
    <w:rsid w:val="0061239D"/>
    <w:rsid w:val="00620CCF"/>
    <w:rsid w:val="006248FC"/>
    <w:rsid w:val="0065189E"/>
    <w:rsid w:val="006712A8"/>
    <w:rsid w:val="006823EF"/>
    <w:rsid w:val="00697BD2"/>
    <w:rsid w:val="006C425F"/>
    <w:rsid w:val="006D2635"/>
    <w:rsid w:val="006D2E60"/>
    <w:rsid w:val="006D3DEF"/>
    <w:rsid w:val="006F3860"/>
    <w:rsid w:val="00721498"/>
    <w:rsid w:val="00731773"/>
    <w:rsid w:val="00735F6C"/>
    <w:rsid w:val="0073686E"/>
    <w:rsid w:val="007443FD"/>
    <w:rsid w:val="007474F6"/>
    <w:rsid w:val="00774C07"/>
    <w:rsid w:val="007922F4"/>
    <w:rsid w:val="00796009"/>
    <w:rsid w:val="007968C8"/>
    <w:rsid w:val="007A6C8C"/>
    <w:rsid w:val="007B56A9"/>
    <w:rsid w:val="007C0F19"/>
    <w:rsid w:val="007C6FB0"/>
    <w:rsid w:val="007E0359"/>
    <w:rsid w:val="007E748E"/>
    <w:rsid w:val="007F2201"/>
    <w:rsid w:val="0081397C"/>
    <w:rsid w:val="0081402E"/>
    <w:rsid w:val="00815C84"/>
    <w:rsid w:val="00830380"/>
    <w:rsid w:val="00833F20"/>
    <w:rsid w:val="008344A3"/>
    <w:rsid w:val="00842C8B"/>
    <w:rsid w:val="00843819"/>
    <w:rsid w:val="00852E5A"/>
    <w:rsid w:val="00854B8D"/>
    <w:rsid w:val="00864B09"/>
    <w:rsid w:val="008859F0"/>
    <w:rsid w:val="00897E1B"/>
    <w:rsid w:val="008A17E4"/>
    <w:rsid w:val="008D24E3"/>
    <w:rsid w:val="008D5D1D"/>
    <w:rsid w:val="008E133C"/>
    <w:rsid w:val="008E4026"/>
    <w:rsid w:val="008E6124"/>
    <w:rsid w:val="008F21AD"/>
    <w:rsid w:val="00916A29"/>
    <w:rsid w:val="0093753E"/>
    <w:rsid w:val="00942DE5"/>
    <w:rsid w:val="0096158D"/>
    <w:rsid w:val="0096178B"/>
    <w:rsid w:val="0096178F"/>
    <w:rsid w:val="009D7430"/>
    <w:rsid w:val="009F5838"/>
    <w:rsid w:val="009F590F"/>
    <w:rsid w:val="00A03951"/>
    <w:rsid w:val="00A429A3"/>
    <w:rsid w:val="00A4517D"/>
    <w:rsid w:val="00A479D6"/>
    <w:rsid w:val="00A72922"/>
    <w:rsid w:val="00A94F01"/>
    <w:rsid w:val="00AB569B"/>
    <w:rsid w:val="00AE002E"/>
    <w:rsid w:val="00AE3C8F"/>
    <w:rsid w:val="00B02752"/>
    <w:rsid w:val="00B12BD6"/>
    <w:rsid w:val="00B305BE"/>
    <w:rsid w:val="00B3190F"/>
    <w:rsid w:val="00B32B96"/>
    <w:rsid w:val="00B337FC"/>
    <w:rsid w:val="00B449FD"/>
    <w:rsid w:val="00B46436"/>
    <w:rsid w:val="00B50D8B"/>
    <w:rsid w:val="00B62712"/>
    <w:rsid w:val="00B72560"/>
    <w:rsid w:val="00B812AA"/>
    <w:rsid w:val="00B85F65"/>
    <w:rsid w:val="00B950E4"/>
    <w:rsid w:val="00BA25A8"/>
    <w:rsid w:val="00BA6336"/>
    <w:rsid w:val="00BB6767"/>
    <w:rsid w:val="00BE6739"/>
    <w:rsid w:val="00BE6E4C"/>
    <w:rsid w:val="00BF10C8"/>
    <w:rsid w:val="00C250FE"/>
    <w:rsid w:val="00C269F0"/>
    <w:rsid w:val="00C3465E"/>
    <w:rsid w:val="00C46B52"/>
    <w:rsid w:val="00C621A8"/>
    <w:rsid w:val="00C65AD6"/>
    <w:rsid w:val="00CB0A5A"/>
    <w:rsid w:val="00CB4CA6"/>
    <w:rsid w:val="00CB6C97"/>
    <w:rsid w:val="00CC4313"/>
    <w:rsid w:val="00CD43B6"/>
    <w:rsid w:val="00CE4975"/>
    <w:rsid w:val="00CF5003"/>
    <w:rsid w:val="00D1436B"/>
    <w:rsid w:val="00D15B3F"/>
    <w:rsid w:val="00D27D6A"/>
    <w:rsid w:val="00D358D2"/>
    <w:rsid w:val="00D4104B"/>
    <w:rsid w:val="00D4155E"/>
    <w:rsid w:val="00D4309A"/>
    <w:rsid w:val="00D46CA6"/>
    <w:rsid w:val="00D47195"/>
    <w:rsid w:val="00D66834"/>
    <w:rsid w:val="00D73C9B"/>
    <w:rsid w:val="00DA0F99"/>
    <w:rsid w:val="00DA2284"/>
    <w:rsid w:val="00DD66F5"/>
    <w:rsid w:val="00DE3F22"/>
    <w:rsid w:val="00DF1B33"/>
    <w:rsid w:val="00DF4B21"/>
    <w:rsid w:val="00DF6092"/>
    <w:rsid w:val="00DF6F1C"/>
    <w:rsid w:val="00E20EDB"/>
    <w:rsid w:val="00E37B71"/>
    <w:rsid w:val="00E37F4C"/>
    <w:rsid w:val="00E44B16"/>
    <w:rsid w:val="00E45112"/>
    <w:rsid w:val="00E715A4"/>
    <w:rsid w:val="00E7496E"/>
    <w:rsid w:val="00E854F1"/>
    <w:rsid w:val="00E8696A"/>
    <w:rsid w:val="00E97EF8"/>
    <w:rsid w:val="00EA21D7"/>
    <w:rsid w:val="00EB1ED1"/>
    <w:rsid w:val="00EC06B5"/>
    <w:rsid w:val="00EC709A"/>
    <w:rsid w:val="00EE4806"/>
    <w:rsid w:val="00EF53C0"/>
    <w:rsid w:val="00F00D21"/>
    <w:rsid w:val="00F04C23"/>
    <w:rsid w:val="00F46258"/>
    <w:rsid w:val="00F5167F"/>
    <w:rsid w:val="00F65BB0"/>
    <w:rsid w:val="00F70A9F"/>
    <w:rsid w:val="00F772D6"/>
    <w:rsid w:val="00F80111"/>
    <w:rsid w:val="00F85D1F"/>
    <w:rsid w:val="00F9174A"/>
    <w:rsid w:val="00F94832"/>
    <w:rsid w:val="00F95E6E"/>
    <w:rsid w:val="00FC247D"/>
    <w:rsid w:val="00FC526C"/>
    <w:rsid w:val="00FC5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AE093"/>
  <w15:docId w15:val="{A99BBE48-0465-4DB9-AEE2-F47BF3803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75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 Знак2"/>
    <w:basedOn w:val="a"/>
    <w:link w:val="a4"/>
    <w:rsid w:val="0093753E"/>
    <w:pPr>
      <w:spacing w:before="100" w:beforeAutospacing="1" w:after="100" w:afterAutospacing="1"/>
    </w:pPr>
  </w:style>
  <w:style w:type="character" w:customStyle="1" w:styleId="a4">
    <w:name w:val="Обычный (Интернет) Знак"/>
    <w:aliases w:val=" Знак2 Знак"/>
    <w:link w:val="a3"/>
    <w:locked/>
    <w:rsid w:val="0093753E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5">
    <w:name w:val="Emphasis"/>
    <w:qFormat/>
    <w:rsid w:val="0093753E"/>
    <w:rPr>
      <w:i/>
      <w:iCs/>
    </w:rPr>
  </w:style>
  <w:style w:type="paragraph" w:customStyle="1" w:styleId="1">
    <w:name w:val="Абзац списка1"/>
    <w:basedOn w:val="a"/>
    <w:uiPriority w:val="34"/>
    <w:qFormat/>
    <w:rsid w:val="0093753E"/>
    <w:pPr>
      <w:snapToGrid w:val="0"/>
      <w:spacing w:before="20" w:after="20"/>
      <w:ind w:left="720" w:firstLine="737"/>
      <w:contextualSpacing/>
      <w:jc w:val="both"/>
    </w:pPr>
    <w:rPr>
      <w:szCs w:val="20"/>
      <w:lang w:eastAsia="ru-RU"/>
    </w:rPr>
  </w:style>
  <w:style w:type="paragraph" w:customStyle="1" w:styleId="Style6">
    <w:name w:val="Style6"/>
    <w:basedOn w:val="a"/>
    <w:rsid w:val="0093753E"/>
    <w:pPr>
      <w:widowControl w:val="0"/>
      <w:autoSpaceDE w:val="0"/>
      <w:autoSpaceDN w:val="0"/>
      <w:adjustRightInd w:val="0"/>
      <w:spacing w:line="310" w:lineRule="exact"/>
      <w:jc w:val="center"/>
    </w:pPr>
    <w:rPr>
      <w:rFonts w:ascii="Franklin Gothic Medium" w:eastAsia="Calibri" w:hAnsi="Franklin Gothic Medium"/>
      <w:lang w:val="ru-RU" w:eastAsia="ru-RU"/>
    </w:rPr>
  </w:style>
  <w:style w:type="character" w:customStyle="1" w:styleId="FontStyle31">
    <w:name w:val="Font Style31"/>
    <w:rsid w:val="0093753E"/>
    <w:rPr>
      <w:rFonts w:ascii="Arial" w:hAnsi="Arial"/>
      <w:b/>
      <w:sz w:val="24"/>
    </w:rPr>
  </w:style>
  <w:style w:type="paragraph" w:styleId="a6">
    <w:name w:val="List Paragraph"/>
    <w:aliases w:val="EBRD List,CA bullets,Details"/>
    <w:basedOn w:val="a"/>
    <w:link w:val="a7"/>
    <w:uiPriority w:val="34"/>
    <w:qFormat/>
    <w:rsid w:val="007474F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5156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1568"/>
    <w:rPr>
      <w:rFonts w:ascii="Tahoma" w:eastAsia="Times New Roman" w:hAnsi="Tahoma" w:cs="Tahoma"/>
      <w:sz w:val="16"/>
      <w:szCs w:val="16"/>
      <w:lang w:val="uk-UA" w:eastAsia="uk-UA"/>
    </w:rPr>
  </w:style>
  <w:style w:type="character" w:styleId="aa">
    <w:name w:val="Hyperlink"/>
    <w:basedOn w:val="a0"/>
    <w:uiPriority w:val="99"/>
    <w:semiHidden/>
    <w:unhideWhenUsed/>
    <w:rsid w:val="00CE4975"/>
    <w:rPr>
      <w:color w:val="0000FF"/>
      <w:u w:val="single"/>
    </w:rPr>
  </w:style>
  <w:style w:type="character" w:customStyle="1" w:styleId="graphite">
    <w:name w:val="graphite"/>
    <w:basedOn w:val="a0"/>
    <w:rsid w:val="00583A8D"/>
  </w:style>
  <w:style w:type="table" w:styleId="ab">
    <w:name w:val="Table Grid"/>
    <w:basedOn w:val="a1"/>
    <w:uiPriority w:val="59"/>
    <w:rsid w:val="00287CD1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Plain Text"/>
    <w:basedOn w:val="a"/>
    <w:link w:val="ad"/>
    <w:uiPriority w:val="99"/>
    <w:unhideWhenUsed/>
    <w:rsid w:val="00287CD1"/>
    <w:rPr>
      <w:rFonts w:ascii="Calibri" w:eastAsia="Calibri" w:hAnsi="Calibri" w:cs="Calibri"/>
      <w:sz w:val="22"/>
      <w:szCs w:val="22"/>
      <w:lang w:eastAsia="en-US"/>
    </w:rPr>
  </w:style>
  <w:style w:type="character" w:customStyle="1" w:styleId="ad">
    <w:name w:val="Текст Знак"/>
    <w:basedOn w:val="a0"/>
    <w:link w:val="ac"/>
    <w:uiPriority w:val="99"/>
    <w:rsid w:val="00287CD1"/>
    <w:rPr>
      <w:rFonts w:ascii="Calibri" w:eastAsia="Calibri" w:hAnsi="Calibri" w:cs="Calibri"/>
      <w:lang w:val="uk-UA"/>
    </w:rPr>
  </w:style>
  <w:style w:type="paragraph" w:styleId="HTML">
    <w:name w:val="HTML Preformatted"/>
    <w:basedOn w:val="a"/>
    <w:link w:val="HTML0"/>
    <w:uiPriority w:val="99"/>
    <w:unhideWhenUsed/>
    <w:rsid w:val="00E37B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37B71"/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y2iqfc">
    <w:name w:val="y2iqfc"/>
    <w:basedOn w:val="a0"/>
    <w:rsid w:val="00E37B71"/>
  </w:style>
  <w:style w:type="character" w:customStyle="1" w:styleId="bold">
    <w:name w:val="bold"/>
    <w:basedOn w:val="a0"/>
    <w:rsid w:val="00DA0F99"/>
  </w:style>
  <w:style w:type="paragraph" w:styleId="ae">
    <w:name w:val="No Spacing"/>
    <w:uiPriority w:val="1"/>
    <w:qFormat/>
    <w:rsid w:val="006712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f">
    <w:name w:val="header"/>
    <w:basedOn w:val="a"/>
    <w:link w:val="af0"/>
    <w:uiPriority w:val="99"/>
    <w:unhideWhenUsed/>
    <w:rsid w:val="006712A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6712A8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f1">
    <w:name w:val="footer"/>
    <w:basedOn w:val="a"/>
    <w:link w:val="af2"/>
    <w:uiPriority w:val="99"/>
    <w:unhideWhenUsed/>
    <w:rsid w:val="006712A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6712A8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7">
    <w:name w:val="Абзац списка Знак"/>
    <w:aliases w:val="EBRD List Знак,CA bullets Знак,Details Знак"/>
    <w:link w:val="a6"/>
    <w:uiPriority w:val="34"/>
    <w:rsid w:val="007968C8"/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39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1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042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525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7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8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4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F85F46-C59E-4299-AAC7-464336595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978</Words>
  <Characters>5581</Characters>
  <Application>Microsoft Office Word</Application>
  <DocSecurity>0</DocSecurity>
  <Lines>46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ПОСТ</dc:creator>
  <cp:keywords/>
  <dc:description/>
  <cp:lastModifiedBy>1</cp:lastModifiedBy>
  <cp:revision>7</cp:revision>
  <cp:lastPrinted>2021-10-26T12:38:00Z</cp:lastPrinted>
  <dcterms:created xsi:type="dcterms:W3CDTF">2022-11-21T08:12:00Z</dcterms:created>
  <dcterms:modified xsi:type="dcterms:W3CDTF">2022-12-07T11:43:00Z</dcterms:modified>
</cp:coreProperties>
</file>