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35" w:rsidRPr="008B3735" w:rsidRDefault="008B3735" w:rsidP="008B3735">
      <w:pPr>
        <w:spacing w:after="0" w:line="240" w:lineRule="auto"/>
        <w:jc w:val="right"/>
        <w:rPr>
          <w:rFonts w:ascii="Times New Roman" w:eastAsia="Times New Roman" w:hAnsi="Times New Roman" w:cs="Arial"/>
          <w:b/>
          <w:bCs/>
          <w:color w:val="000000"/>
          <w:sz w:val="24"/>
          <w:szCs w:val="24"/>
          <w:lang w:val="ru-RU" w:eastAsia="zh-CN"/>
        </w:rPr>
      </w:pPr>
    </w:p>
    <w:p w:rsidR="008B3735" w:rsidRPr="008B3735" w:rsidRDefault="008B3735" w:rsidP="008B3735">
      <w:pPr>
        <w:widowControl w:val="0"/>
        <w:suppressAutoHyphens/>
        <w:spacing w:after="0" w:line="240" w:lineRule="auto"/>
        <w:jc w:val="right"/>
        <w:rPr>
          <w:rFonts w:ascii="Times New Roman" w:eastAsia="Times New Roman" w:hAnsi="Times New Roman" w:cs="Arial"/>
          <w:b/>
          <w:bCs/>
          <w:color w:val="000000"/>
          <w:sz w:val="24"/>
          <w:szCs w:val="24"/>
          <w:lang w:val="ru-RU" w:eastAsia="zh-CN"/>
        </w:rPr>
      </w:pPr>
      <w:r w:rsidRPr="008B3735">
        <w:rPr>
          <w:rFonts w:ascii="Times New Roman" w:eastAsia="Times New Roman" w:hAnsi="Times New Roman" w:cs="Arial"/>
          <w:b/>
          <w:bCs/>
          <w:color w:val="000000"/>
          <w:sz w:val="24"/>
          <w:szCs w:val="24"/>
          <w:lang w:val="ru-RU" w:eastAsia="zh-CN"/>
        </w:rPr>
        <w:t>ДОДАТОК 3</w:t>
      </w:r>
    </w:p>
    <w:p w:rsidR="008B3735" w:rsidRPr="008B3735" w:rsidRDefault="008B3735" w:rsidP="008B3735">
      <w:pPr>
        <w:widowControl w:val="0"/>
        <w:suppressAutoHyphens/>
        <w:spacing w:after="0" w:line="240" w:lineRule="auto"/>
        <w:jc w:val="right"/>
        <w:rPr>
          <w:rFonts w:ascii="Times New Roman" w:eastAsia="Times New Roman" w:hAnsi="Times New Roman" w:cs="Arial"/>
          <w:b/>
          <w:bCs/>
          <w:color w:val="000000"/>
          <w:sz w:val="24"/>
          <w:szCs w:val="24"/>
          <w:lang w:val="ru-RU" w:eastAsia="zh-CN"/>
        </w:rPr>
      </w:pPr>
      <w:r w:rsidRPr="008B3735">
        <w:rPr>
          <w:rFonts w:ascii="Times New Roman" w:eastAsia="Times New Roman" w:hAnsi="Times New Roman" w:cs="Arial"/>
          <w:b/>
          <w:bCs/>
          <w:color w:val="000000"/>
          <w:sz w:val="24"/>
          <w:szCs w:val="24"/>
          <w:lang w:val="ru-RU" w:eastAsia="zh-CN"/>
        </w:rPr>
        <w:t>до тендерної документації</w:t>
      </w:r>
    </w:p>
    <w:p w:rsidR="008B3735" w:rsidRPr="008B3735" w:rsidRDefault="008B3735" w:rsidP="008B3735">
      <w:pPr>
        <w:widowControl w:val="0"/>
        <w:suppressAutoHyphens/>
        <w:spacing w:after="0" w:line="240" w:lineRule="auto"/>
        <w:jc w:val="both"/>
        <w:rPr>
          <w:rFonts w:ascii="Times New Roman" w:eastAsia="Times New Roman" w:hAnsi="Times New Roman" w:cs="Arial"/>
          <w:b/>
          <w:i/>
          <w:iCs/>
          <w:color w:val="000000"/>
          <w:sz w:val="20"/>
          <w:szCs w:val="20"/>
          <w:u w:val="single"/>
          <w:lang w:val="ru-RU" w:eastAsia="ar-SA"/>
        </w:rPr>
      </w:pPr>
      <w:r w:rsidRPr="008B3735">
        <w:rPr>
          <w:rFonts w:ascii="Times New Roman" w:eastAsia="Times New Roman" w:hAnsi="Times New Roman" w:cs="Arial"/>
          <w:b/>
          <w:i/>
          <w:iCs/>
          <w:color w:val="000000"/>
          <w:sz w:val="20"/>
          <w:szCs w:val="20"/>
          <w:u w:val="single"/>
          <w:lang w:val="ru-RU" w:eastAsia="ar-SA"/>
        </w:rPr>
        <w:t xml:space="preserve">Примітка </w:t>
      </w:r>
      <w:proofErr w:type="gramStart"/>
      <w:r w:rsidRPr="008B3735">
        <w:rPr>
          <w:rFonts w:ascii="Times New Roman" w:eastAsia="Times New Roman" w:hAnsi="Times New Roman" w:cs="Arial"/>
          <w:b/>
          <w:i/>
          <w:iCs/>
          <w:color w:val="000000"/>
          <w:sz w:val="20"/>
          <w:szCs w:val="20"/>
          <w:u w:val="single"/>
          <w:lang w:val="ru-RU" w:eastAsia="ar-SA"/>
        </w:rPr>
        <w:t>до</w:t>
      </w:r>
      <w:proofErr w:type="gramEnd"/>
      <w:r w:rsidRPr="008B3735">
        <w:rPr>
          <w:rFonts w:ascii="Times New Roman" w:eastAsia="Times New Roman" w:hAnsi="Times New Roman" w:cs="Arial"/>
          <w:b/>
          <w:i/>
          <w:iCs/>
          <w:color w:val="000000"/>
          <w:sz w:val="20"/>
          <w:szCs w:val="20"/>
          <w:u w:val="single"/>
          <w:lang w:val="ru-RU" w:eastAsia="ar-SA"/>
        </w:rPr>
        <w:t xml:space="preserve"> проекту договору:</w:t>
      </w:r>
    </w:p>
    <w:p w:rsidR="008B3735" w:rsidRPr="008B3735" w:rsidRDefault="008B3735" w:rsidP="008B3735">
      <w:pPr>
        <w:suppressAutoHyphens/>
        <w:spacing w:after="0" w:line="240" w:lineRule="auto"/>
        <w:rPr>
          <w:rFonts w:ascii="Times New Roman" w:eastAsia="Times New Roman" w:hAnsi="Times New Roman" w:cs="Arial"/>
          <w:b/>
          <w:color w:val="000000"/>
          <w:sz w:val="24"/>
          <w:szCs w:val="24"/>
          <w:lang w:val="ru-RU" w:eastAsia="uk-UA"/>
        </w:rPr>
      </w:pPr>
    </w:p>
    <w:p w:rsidR="008B3735" w:rsidRPr="008B3735" w:rsidRDefault="008B3735" w:rsidP="008B3735">
      <w:pPr>
        <w:suppressAutoHyphens/>
        <w:spacing w:after="0" w:line="240" w:lineRule="auto"/>
        <w:rPr>
          <w:rFonts w:ascii="Times New Roman" w:eastAsia="Times New Roman" w:hAnsi="Times New Roman" w:cs="Arial"/>
          <w:b/>
          <w:i/>
          <w:color w:val="000000"/>
          <w:sz w:val="24"/>
          <w:szCs w:val="24"/>
          <w:lang w:val="ru-RU" w:eastAsia="uk-UA"/>
        </w:rPr>
      </w:pPr>
      <w:r w:rsidRPr="008B3735">
        <w:rPr>
          <w:rFonts w:ascii="Times New Roman" w:eastAsia="Times New Roman" w:hAnsi="Times New Roman" w:cs="Arial"/>
          <w:b/>
          <w:bCs/>
          <w:i/>
          <w:color w:val="000000"/>
          <w:sz w:val="24"/>
          <w:szCs w:val="24"/>
          <w:lang w:val="ru-RU" w:eastAsia="ar-SA"/>
        </w:rPr>
        <w:t>Учасник заповнює преамбулу та реквізити проекту договору, підписує та візує печаткою (в разі наявності) в реквізитах договору, і  подає у складі тендерної пропозиції.</w:t>
      </w:r>
    </w:p>
    <w:p w:rsidR="008B3735" w:rsidRPr="008B3735" w:rsidRDefault="008B3735" w:rsidP="008B3735">
      <w:pPr>
        <w:suppressAutoHyphens/>
        <w:spacing w:after="0" w:line="240" w:lineRule="auto"/>
        <w:rPr>
          <w:rFonts w:ascii="Times New Roman" w:eastAsia="Times New Roman" w:hAnsi="Times New Roman" w:cs="Arial"/>
          <w:b/>
          <w:color w:val="000000"/>
          <w:sz w:val="24"/>
          <w:szCs w:val="24"/>
          <w:lang w:val="ru-RU" w:eastAsia="uk-UA"/>
        </w:rPr>
      </w:pPr>
    </w:p>
    <w:p w:rsidR="008B3735" w:rsidRPr="008B3735" w:rsidRDefault="008B3735" w:rsidP="008B3735">
      <w:pPr>
        <w:suppressAutoHyphens/>
        <w:spacing w:after="0" w:line="240" w:lineRule="auto"/>
        <w:rPr>
          <w:rFonts w:ascii="Times New Roman" w:eastAsia="Times New Roman" w:hAnsi="Times New Roman" w:cs="Arial"/>
          <w:b/>
          <w:color w:val="000000"/>
          <w:sz w:val="24"/>
          <w:szCs w:val="24"/>
          <w:lang w:val="ru-RU" w:eastAsia="uk-UA"/>
        </w:rPr>
      </w:pPr>
      <w:r w:rsidRPr="008B3735">
        <w:rPr>
          <w:rFonts w:ascii="Times New Roman" w:eastAsia="Times New Roman" w:hAnsi="Times New Roman" w:cs="Arial"/>
          <w:b/>
          <w:color w:val="000000"/>
          <w:sz w:val="24"/>
          <w:szCs w:val="24"/>
          <w:lang w:val="ru-RU" w:eastAsia="uk-UA"/>
        </w:rPr>
        <w:t xml:space="preserve">ПРОЕКТ </w:t>
      </w:r>
    </w:p>
    <w:p w:rsidR="00446E48" w:rsidRPr="00446E48" w:rsidRDefault="00446E48" w:rsidP="00AD0F57">
      <w:pPr>
        <w:widowControl w:val="0"/>
        <w:spacing w:before="44" w:after="0" w:line="322" w:lineRule="exact"/>
        <w:jc w:val="center"/>
        <w:rPr>
          <w:rFonts w:ascii="Times New Roman" w:eastAsia="Times New Roman" w:hAnsi="Times New Roman"/>
          <w:sz w:val="24"/>
          <w:szCs w:val="24"/>
          <w:lang w:val="ru-RU"/>
        </w:rPr>
      </w:pPr>
      <w:r w:rsidRPr="00446E48">
        <w:rPr>
          <w:rFonts w:ascii="Times New Roman" w:eastAsia="Times New Roman" w:hAnsi="Times New Roman"/>
          <w:b/>
          <w:bCs/>
          <w:spacing w:val="-1"/>
          <w:sz w:val="24"/>
          <w:szCs w:val="24"/>
          <w:lang w:val="ru-RU"/>
        </w:rPr>
        <w:t>Догові</w:t>
      </w:r>
      <w:proofErr w:type="gramStart"/>
      <w:r w:rsidRPr="00446E48">
        <w:rPr>
          <w:rFonts w:ascii="Times New Roman" w:eastAsia="Times New Roman" w:hAnsi="Times New Roman"/>
          <w:b/>
          <w:bCs/>
          <w:spacing w:val="-1"/>
          <w:sz w:val="24"/>
          <w:szCs w:val="24"/>
          <w:lang w:val="ru-RU"/>
        </w:rPr>
        <w:t>р</w:t>
      </w:r>
      <w:proofErr w:type="gramEnd"/>
      <w:r w:rsidRPr="00446E48">
        <w:rPr>
          <w:rFonts w:ascii="Times New Roman" w:eastAsia="Times New Roman" w:hAnsi="Times New Roman"/>
          <w:b/>
          <w:bCs/>
          <w:sz w:val="24"/>
          <w:szCs w:val="24"/>
          <w:lang w:val="ru-RU"/>
        </w:rPr>
        <w:t xml:space="preserve"> </w:t>
      </w:r>
      <w:r w:rsidRPr="00446E48">
        <w:rPr>
          <w:rFonts w:ascii="Times New Roman" w:eastAsia="Times New Roman" w:hAnsi="Times New Roman"/>
          <w:b/>
          <w:bCs/>
          <w:spacing w:val="-3"/>
          <w:sz w:val="24"/>
          <w:szCs w:val="24"/>
          <w:lang w:val="ru-RU"/>
        </w:rPr>
        <w:t>№______________________</w:t>
      </w:r>
    </w:p>
    <w:p w:rsidR="00446E48" w:rsidRPr="00446E48" w:rsidRDefault="00446E48" w:rsidP="00AD0F57">
      <w:pPr>
        <w:widowControl w:val="0"/>
        <w:spacing w:after="0" w:line="240" w:lineRule="auto"/>
        <w:jc w:val="center"/>
        <w:rPr>
          <w:rFonts w:ascii="Times New Roman" w:eastAsiaTheme="minorHAnsi" w:hAnsi="Times New Roman"/>
          <w:b/>
          <w:spacing w:val="-1"/>
          <w:sz w:val="24"/>
          <w:szCs w:val="24"/>
          <w:lang w:val="ru-RU"/>
        </w:rPr>
      </w:pPr>
      <w:r w:rsidRPr="00446E48">
        <w:rPr>
          <w:rFonts w:ascii="Times New Roman" w:eastAsiaTheme="minorHAnsi" w:hAnsi="Times New Roman"/>
          <w:b/>
          <w:spacing w:val="-1"/>
          <w:sz w:val="24"/>
          <w:szCs w:val="24"/>
          <w:lang w:val="ru-RU"/>
        </w:rPr>
        <w:t>постачання</w:t>
      </w:r>
      <w:r w:rsidRPr="00446E48">
        <w:rPr>
          <w:rFonts w:ascii="Times New Roman" w:eastAsiaTheme="minorHAnsi" w:hAnsi="Times New Roman"/>
          <w:b/>
          <w:spacing w:val="-2"/>
          <w:sz w:val="24"/>
          <w:szCs w:val="24"/>
          <w:lang w:val="ru-RU"/>
        </w:rPr>
        <w:t xml:space="preserve"> </w:t>
      </w:r>
      <w:proofErr w:type="gramStart"/>
      <w:r w:rsidRPr="00446E48">
        <w:rPr>
          <w:rFonts w:ascii="Times New Roman" w:eastAsiaTheme="minorHAnsi" w:hAnsi="Times New Roman"/>
          <w:b/>
          <w:spacing w:val="-1"/>
          <w:sz w:val="24"/>
          <w:szCs w:val="24"/>
          <w:lang w:val="ru-RU"/>
        </w:rPr>
        <w:t>природного</w:t>
      </w:r>
      <w:proofErr w:type="gramEnd"/>
      <w:r w:rsidRPr="00446E48">
        <w:rPr>
          <w:rFonts w:ascii="Times New Roman" w:eastAsiaTheme="minorHAnsi" w:hAnsi="Times New Roman"/>
          <w:b/>
          <w:sz w:val="24"/>
          <w:szCs w:val="24"/>
          <w:lang w:val="ru-RU"/>
        </w:rPr>
        <w:t xml:space="preserve"> </w:t>
      </w:r>
      <w:r w:rsidRPr="00446E48">
        <w:rPr>
          <w:rFonts w:ascii="Times New Roman" w:eastAsiaTheme="minorHAnsi" w:hAnsi="Times New Roman"/>
          <w:b/>
          <w:spacing w:val="-1"/>
          <w:sz w:val="24"/>
          <w:szCs w:val="24"/>
          <w:lang w:val="ru-RU"/>
        </w:rPr>
        <w:t>газу</w:t>
      </w:r>
    </w:p>
    <w:p w:rsidR="00446E48" w:rsidRPr="00446E48" w:rsidRDefault="00446E48" w:rsidP="00446E48">
      <w:pPr>
        <w:widowControl w:val="0"/>
        <w:spacing w:after="0" w:line="240" w:lineRule="auto"/>
        <w:rPr>
          <w:rFonts w:ascii="Times New Roman" w:eastAsia="Times New Roman" w:hAnsi="Times New Roman"/>
          <w:sz w:val="24"/>
          <w:szCs w:val="24"/>
          <w:lang w:val="ru-RU"/>
        </w:rPr>
      </w:pPr>
    </w:p>
    <w:p w:rsidR="00446E48" w:rsidRPr="00446E48" w:rsidRDefault="00446E48" w:rsidP="00AD0F57">
      <w:pPr>
        <w:widowControl w:val="0"/>
        <w:spacing w:after="0" w:line="240" w:lineRule="auto"/>
        <w:jc w:val="right"/>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    «____» _______  20</w:t>
      </w:r>
      <w:bookmarkStart w:id="0" w:name="_GoBack"/>
      <w:bookmarkEnd w:id="0"/>
      <w:r w:rsidRPr="00446E48">
        <w:rPr>
          <w:rFonts w:ascii="Times New Roman" w:eastAsia="Times New Roman" w:hAnsi="Times New Roman"/>
          <w:sz w:val="24"/>
          <w:szCs w:val="24"/>
          <w:lang w:val="ru-RU"/>
        </w:rPr>
        <w:t>23 року</w:t>
      </w:r>
    </w:p>
    <w:p w:rsidR="00446E48" w:rsidRPr="00446E48" w:rsidRDefault="00446E48" w:rsidP="00446E48">
      <w:pPr>
        <w:widowControl w:val="0"/>
        <w:spacing w:after="0" w:line="240" w:lineRule="auto"/>
        <w:rPr>
          <w:rFonts w:ascii="Times New Roman" w:eastAsia="Times New Roman" w:hAnsi="Times New Roman"/>
          <w:sz w:val="24"/>
          <w:szCs w:val="24"/>
          <w:lang w:val="ru-RU"/>
        </w:rPr>
      </w:pPr>
    </w:p>
    <w:p w:rsidR="00446E48" w:rsidRPr="00446E48" w:rsidRDefault="00446E48" w:rsidP="00446E48">
      <w:pPr>
        <w:widowControl w:val="0"/>
        <w:spacing w:after="0" w:line="240" w:lineRule="auto"/>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_______________________________________________________________________ _____________________________________, ЕІС-код ______________________________, юридична особа, що створена та діє відповідно до законодавства України, діє на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ідставі _____________________________________________________________________________ _____________________________________________________________________________, надалі – Постачальник, в особі___________________________________________________</w:t>
      </w:r>
    </w:p>
    <w:p w:rsidR="00446E48" w:rsidRPr="00446E48" w:rsidRDefault="00446E48" w:rsidP="00446E48">
      <w:pPr>
        <w:widowControl w:val="0"/>
        <w:spacing w:after="0" w:line="240" w:lineRule="auto"/>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_____________________________________________________________________________ ______________________________________________________________, з однієї сторони, та___________________________________________________________________________ _____________________________________________________________________________ _____________________________________________________________________________,</w:t>
      </w:r>
    </w:p>
    <w:p w:rsidR="00446E48" w:rsidRPr="00446E48" w:rsidRDefault="00446E48" w:rsidP="00446E48">
      <w:pPr>
        <w:widowControl w:val="0"/>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ЕІС-код _______________________, юридична особа, що створена та діє відповідно до законодавства України і є бюджетною установою/організацією, надалі Споживач, в особі________________________________________________________________________, який/яка діє на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 xml:space="preserve">ідставі 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w:t>
      </w:r>
      <w:proofErr w:type="gramStart"/>
      <w:r w:rsidRPr="00446E48">
        <w:rPr>
          <w:rFonts w:ascii="Times New Roman" w:eastAsia="Times New Roman" w:hAnsi="Times New Roman"/>
          <w:sz w:val="24"/>
          <w:szCs w:val="24"/>
          <w:lang w:val="ru-RU"/>
        </w:rPr>
        <w:t>Положення</w:t>
      </w:r>
      <w:proofErr w:type="gramEnd"/>
      <w:r w:rsidRPr="00446E48">
        <w:rPr>
          <w:rFonts w:ascii="Times New Roman" w:eastAsia="Times New Roman" w:hAnsi="Times New Roman"/>
          <w:sz w:val="24"/>
          <w:szCs w:val="24"/>
          <w:lang w:val="ru-RU"/>
        </w:rPr>
        <w:t xml:space="preserve">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w:t>
      </w:r>
      <w:proofErr w:type="gramStart"/>
      <w:r w:rsidRPr="00446E48">
        <w:rPr>
          <w:rFonts w:ascii="Times New Roman" w:eastAsia="Times New Roman" w:hAnsi="Times New Roman"/>
          <w:sz w:val="24"/>
          <w:szCs w:val="24"/>
          <w:lang w:val="ru-RU"/>
        </w:rPr>
        <w:t>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w:t>
      </w:r>
      <w:proofErr w:type="gramEnd"/>
      <w:r w:rsidRPr="00446E48">
        <w:rPr>
          <w:rFonts w:ascii="Times New Roman" w:eastAsia="Times New Roman" w:hAnsi="Times New Roman"/>
          <w:sz w:val="24"/>
          <w:szCs w:val="24"/>
          <w:lang w:val="ru-RU"/>
        </w:rPr>
        <w:t xml:space="preserve"> для </w:t>
      </w:r>
      <w:proofErr w:type="gramStart"/>
      <w:r w:rsidRPr="00446E48">
        <w:rPr>
          <w:rFonts w:ascii="Times New Roman" w:eastAsia="Times New Roman" w:hAnsi="Times New Roman"/>
          <w:sz w:val="24"/>
          <w:szCs w:val="24"/>
          <w:lang w:val="ru-RU"/>
        </w:rPr>
        <w:t>ТОВ</w:t>
      </w:r>
      <w:proofErr w:type="gramEnd"/>
      <w:r w:rsidRPr="00446E48">
        <w:rPr>
          <w:rFonts w:ascii="Times New Roman" w:eastAsia="Times New Roman" w:hAnsi="Times New Roman"/>
          <w:sz w:val="24"/>
          <w:szCs w:val="24"/>
          <w:lang w:val="ru-RU"/>
        </w:rPr>
        <w:t xml:space="preserve">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446E48" w:rsidRPr="00446E48" w:rsidRDefault="00446E48" w:rsidP="00446E48">
      <w:pPr>
        <w:widowControl w:val="0"/>
        <w:spacing w:after="0" w:line="240" w:lineRule="auto"/>
        <w:jc w:val="both"/>
        <w:rPr>
          <w:rFonts w:ascii="Times New Roman" w:eastAsia="Times New Roman" w:hAnsi="Times New Roman"/>
          <w:sz w:val="24"/>
          <w:szCs w:val="24"/>
          <w:lang w:val="ru-RU"/>
        </w:rPr>
      </w:pPr>
    </w:p>
    <w:p w:rsidR="00446E48" w:rsidRPr="00446E48" w:rsidRDefault="00446E48" w:rsidP="00446E48">
      <w:pPr>
        <w:widowControl w:val="0"/>
        <w:numPr>
          <w:ilvl w:val="0"/>
          <w:numId w:val="13"/>
        </w:numPr>
        <w:spacing w:after="0" w:line="240" w:lineRule="auto"/>
        <w:contextualSpacing/>
        <w:jc w:val="center"/>
        <w:rPr>
          <w:rFonts w:ascii="Times New Roman" w:eastAsia="Times New Roman" w:hAnsi="Times New Roman"/>
          <w:b/>
          <w:sz w:val="24"/>
          <w:szCs w:val="24"/>
          <w:lang w:val="ru-RU"/>
        </w:rPr>
      </w:pPr>
      <w:r w:rsidRPr="00446E48">
        <w:rPr>
          <w:rFonts w:ascii="Times New Roman" w:eastAsia="Times New Roman" w:hAnsi="Times New Roman"/>
          <w:b/>
          <w:sz w:val="24"/>
          <w:szCs w:val="24"/>
          <w:lang w:val="ru-RU"/>
        </w:rPr>
        <w:t>Предмет договору</w:t>
      </w:r>
    </w:p>
    <w:p w:rsidR="00446E48" w:rsidRPr="00446E48" w:rsidRDefault="00446E48" w:rsidP="00446E48">
      <w:pPr>
        <w:widowControl w:val="0"/>
        <w:numPr>
          <w:ilvl w:val="1"/>
          <w:numId w:val="14"/>
        </w:numPr>
        <w:tabs>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Постачальник зобов'язується поставити </w:t>
      </w:r>
      <w:proofErr w:type="gramStart"/>
      <w:r w:rsidRPr="00446E48">
        <w:rPr>
          <w:rFonts w:ascii="Times New Roman" w:eastAsia="Times New Roman" w:hAnsi="Times New Roman"/>
          <w:sz w:val="24"/>
          <w:szCs w:val="24"/>
          <w:lang w:val="ru-RU"/>
        </w:rPr>
        <w:t>C</w:t>
      </w:r>
      <w:proofErr w:type="gramEnd"/>
      <w:r w:rsidRPr="00446E48">
        <w:rPr>
          <w:rFonts w:ascii="Times New Roman" w:eastAsia="Times New Roman" w:hAnsi="Times New Roman"/>
          <w:sz w:val="24"/>
          <w:szCs w:val="24"/>
          <w:lang w:val="ru-RU"/>
        </w:rPr>
        <w:t>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446E48" w:rsidRPr="00446E48" w:rsidRDefault="00446E48" w:rsidP="00446E48">
      <w:pPr>
        <w:widowControl w:val="0"/>
        <w:numPr>
          <w:ilvl w:val="1"/>
          <w:numId w:val="14"/>
        </w:numPr>
        <w:tabs>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Природний газ, що постачається за цим Договором, використовується Споживачем для своїх власних потреб.</w:t>
      </w:r>
    </w:p>
    <w:p w:rsidR="00446E48" w:rsidRPr="00446E48" w:rsidRDefault="00446E48" w:rsidP="00446E48">
      <w:pPr>
        <w:widowControl w:val="0"/>
        <w:numPr>
          <w:ilvl w:val="1"/>
          <w:numId w:val="14"/>
        </w:numPr>
        <w:tabs>
          <w:tab w:val="left" w:pos="0"/>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w:t>
      </w:r>
      <w:r w:rsidRPr="00446E48">
        <w:rPr>
          <w:rFonts w:ascii="Times New Roman" w:eastAsia="Times New Roman" w:hAnsi="Times New Roman"/>
          <w:sz w:val="24"/>
          <w:szCs w:val="24"/>
          <w:lang w:val="ru-RU"/>
        </w:rPr>
        <w:lastRenderedPageBreak/>
        <w:t>імпортований природний газ, ввезений на митну територію України.</w:t>
      </w:r>
    </w:p>
    <w:p w:rsidR="00446E48" w:rsidRPr="00446E48" w:rsidRDefault="00446E48" w:rsidP="00446E48">
      <w:pPr>
        <w:widowControl w:val="0"/>
        <w:numPr>
          <w:ilvl w:val="1"/>
          <w:numId w:val="14"/>
        </w:numPr>
        <w:tabs>
          <w:tab w:val="left" w:pos="0"/>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Споживач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мережи).</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Відповідальність за достовірність інформації, зазначеної в цьому пункті, несе Споживач.</w:t>
      </w:r>
    </w:p>
    <w:p w:rsidR="00446E48" w:rsidRPr="00446E48" w:rsidRDefault="00446E48" w:rsidP="00446E48">
      <w:pPr>
        <w:widowControl w:val="0"/>
        <w:numPr>
          <w:ilvl w:val="1"/>
          <w:numId w:val="14"/>
        </w:numPr>
        <w:tabs>
          <w:tab w:val="left" w:pos="0"/>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У разі якщо об’єкти Споживача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ідключені до газорозподільних мереж, розподіл природного газу, який постачається за цим Договором, здійснює(ють) оператор(и) газорозподільних мереж, а саме:___________________________________ _____________________________________________________________________________, з яким (якими) Споживач уклав відповідний договір (договори).</w:t>
      </w:r>
    </w:p>
    <w:p w:rsidR="00446E48" w:rsidRPr="00446E48" w:rsidRDefault="00446E48" w:rsidP="00446E48">
      <w:pPr>
        <w:widowControl w:val="0"/>
        <w:tabs>
          <w:tab w:val="left" w:pos="0"/>
        </w:tabs>
        <w:spacing w:after="0" w:line="240" w:lineRule="auto"/>
        <w:jc w:val="both"/>
        <w:rPr>
          <w:rFonts w:ascii="Times New Roman" w:eastAsia="Times New Roman" w:hAnsi="Times New Roman"/>
          <w:sz w:val="24"/>
          <w:szCs w:val="24"/>
          <w:lang w:val="ru-RU"/>
        </w:rPr>
      </w:pPr>
    </w:p>
    <w:p w:rsidR="00446E48" w:rsidRPr="00446E48" w:rsidRDefault="00446E48" w:rsidP="00446E48">
      <w:pPr>
        <w:widowControl w:val="0"/>
        <w:numPr>
          <w:ilvl w:val="0"/>
          <w:numId w:val="14"/>
        </w:numPr>
        <w:tabs>
          <w:tab w:val="left" w:pos="0"/>
          <w:tab w:val="left" w:pos="851"/>
        </w:tabs>
        <w:spacing w:after="0" w:line="240" w:lineRule="auto"/>
        <w:ind w:left="437" w:hanging="437"/>
        <w:contextualSpacing/>
        <w:jc w:val="center"/>
        <w:rPr>
          <w:rFonts w:ascii="Times New Roman" w:eastAsia="Times New Roman" w:hAnsi="Times New Roman"/>
          <w:b/>
          <w:sz w:val="24"/>
          <w:szCs w:val="24"/>
          <w:lang w:val="ru-RU"/>
        </w:rPr>
      </w:pPr>
      <w:r w:rsidRPr="00446E48">
        <w:rPr>
          <w:rFonts w:ascii="Times New Roman" w:eastAsia="Times New Roman" w:hAnsi="Times New Roman"/>
          <w:b/>
          <w:sz w:val="24"/>
          <w:szCs w:val="24"/>
          <w:lang w:val="ru-RU"/>
        </w:rPr>
        <w:t xml:space="preserve">Кількість та фізико-хімічні показники </w:t>
      </w:r>
      <w:proofErr w:type="gramStart"/>
      <w:r w:rsidRPr="00446E48">
        <w:rPr>
          <w:rFonts w:ascii="Times New Roman" w:eastAsia="Times New Roman" w:hAnsi="Times New Roman"/>
          <w:b/>
          <w:sz w:val="24"/>
          <w:szCs w:val="24"/>
          <w:lang w:val="ru-RU"/>
        </w:rPr>
        <w:t>природного</w:t>
      </w:r>
      <w:proofErr w:type="gramEnd"/>
      <w:r w:rsidRPr="00446E48">
        <w:rPr>
          <w:rFonts w:ascii="Times New Roman" w:eastAsia="Times New Roman" w:hAnsi="Times New Roman"/>
          <w:b/>
          <w:sz w:val="24"/>
          <w:szCs w:val="24"/>
          <w:lang w:val="ru-RU"/>
        </w:rPr>
        <w:t xml:space="preserve"> газу</w:t>
      </w:r>
    </w:p>
    <w:p w:rsidR="00446E48" w:rsidRPr="00446E48" w:rsidRDefault="00446E48" w:rsidP="00446E48">
      <w:pPr>
        <w:widowControl w:val="0"/>
        <w:numPr>
          <w:ilvl w:val="1"/>
          <w:numId w:val="14"/>
        </w:numPr>
        <w:tabs>
          <w:tab w:val="left" w:pos="0"/>
          <w:tab w:val="left" w:pos="851"/>
        </w:tabs>
        <w:spacing w:before="240"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Постачальник передає Споживачу на умовах цього Договору замовлений Споживачем обсяг (об’єм) природного газу у період з січня 2024 року по 15 квітня 2024 року (включно), в кількості_________________________________тис</w:t>
      </w:r>
      <w:proofErr w:type="gramStart"/>
      <w:r w:rsidRPr="00446E48">
        <w:rPr>
          <w:rFonts w:ascii="Times New Roman" w:eastAsia="Times New Roman" w:hAnsi="Times New Roman"/>
          <w:sz w:val="24"/>
          <w:szCs w:val="24"/>
          <w:lang w:val="ru-RU"/>
        </w:rPr>
        <w:t>.к</w:t>
      </w:r>
      <w:proofErr w:type="gramEnd"/>
      <w:r w:rsidRPr="00446E48">
        <w:rPr>
          <w:rFonts w:ascii="Times New Roman" w:eastAsia="Times New Roman" w:hAnsi="Times New Roman"/>
          <w:sz w:val="24"/>
          <w:szCs w:val="24"/>
          <w:lang w:val="ru-RU"/>
        </w:rPr>
        <w:t>уб.метрів (_______________________________________________________________куб.метрів), в тому числі по місяцях (далі також – розрахункові періоди) (тис.куб.м.):</w:t>
      </w:r>
    </w:p>
    <w:p w:rsidR="00446E48" w:rsidRPr="00446E48" w:rsidRDefault="00446E48" w:rsidP="00446E48">
      <w:pPr>
        <w:widowControl w:val="0"/>
        <w:tabs>
          <w:tab w:val="left" w:pos="0"/>
          <w:tab w:val="left" w:pos="851"/>
        </w:tabs>
        <w:spacing w:before="240" w:after="0" w:line="240" w:lineRule="auto"/>
        <w:jc w:val="both"/>
        <w:rPr>
          <w:rFonts w:ascii="Times New Roman" w:eastAsia="Times New Roman" w:hAnsi="Times New Roman"/>
          <w:sz w:val="24"/>
          <w:szCs w:val="24"/>
          <w:lang w:val="ru-RU"/>
        </w:rPr>
      </w:pPr>
    </w:p>
    <w:tbl>
      <w:tblPr>
        <w:tblStyle w:val="TableNormal"/>
        <w:tblW w:w="9114" w:type="dxa"/>
        <w:tblInd w:w="385" w:type="dxa"/>
        <w:tblLayout w:type="fixed"/>
        <w:tblLook w:val="01E0" w:firstRow="1" w:lastRow="1" w:firstColumn="1" w:lastColumn="1" w:noHBand="0" w:noVBand="0"/>
      </w:tblPr>
      <w:tblGrid>
        <w:gridCol w:w="3869"/>
        <w:gridCol w:w="5245"/>
      </w:tblGrid>
      <w:tr w:rsidR="00446E48" w:rsidRPr="00446E48" w:rsidTr="00343C82">
        <w:trPr>
          <w:trHeight w:hRule="exact" w:val="524"/>
        </w:trPr>
        <w:tc>
          <w:tcPr>
            <w:tcW w:w="3869" w:type="dxa"/>
            <w:tcBorders>
              <w:top w:val="single" w:sz="5" w:space="0" w:color="000000"/>
              <w:left w:val="single" w:sz="5" w:space="0" w:color="000000"/>
              <w:bottom w:val="single" w:sz="5" w:space="0" w:color="000000"/>
              <w:right w:val="single" w:sz="5" w:space="0" w:color="000000"/>
            </w:tcBorders>
          </w:tcPr>
          <w:p w:rsidR="00446E48" w:rsidRPr="00446E48" w:rsidRDefault="00446E48" w:rsidP="00446E48">
            <w:pPr>
              <w:spacing w:before="1"/>
              <w:rPr>
                <w:rFonts w:ascii="Times New Roman" w:eastAsia="Times New Roman" w:hAnsi="Times New Roman"/>
                <w:sz w:val="24"/>
                <w:szCs w:val="24"/>
                <w:lang w:val="en-US"/>
              </w:rPr>
            </w:pPr>
            <w:r w:rsidRPr="00446E48">
              <w:rPr>
                <w:rFonts w:ascii="Times New Roman" w:eastAsiaTheme="minorHAnsi" w:hAnsi="Times New Roman"/>
                <w:sz w:val="24"/>
                <w:szCs w:val="24"/>
                <w:lang w:val="en-US"/>
              </w:rPr>
              <w:t>Розрахунковий</w:t>
            </w:r>
            <w:r w:rsidRPr="00446E48">
              <w:rPr>
                <w:rFonts w:ascii="Times New Roman" w:eastAsiaTheme="minorHAnsi" w:hAnsi="Times New Roman"/>
                <w:spacing w:val="-24"/>
                <w:sz w:val="24"/>
                <w:szCs w:val="24"/>
                <w:lang w:val="en-US"/>
              </w:rPr>
              <w:t xml:space="preserve"> </w:t>
            </w:r>
            <w:r w:rsidRPr="00446E48">
              <w:rPr>
                <w:rFonts w:ascii="Times New Roman" w:eastAsiaTheme="minorHAnsi" w:hAnsi="Times New Roman"/>
                <w:sz w:val="24"/>
                <w:szCs w:val="24"/>
                <w:lang w:val="en-US"/>
              </w:rPr>
              <w:t>період</w:t>
            </w:r>
          </w:p>
        </w:tc>
        <w:tc>
          <w:tcPr>
            <w:tcW w:w="5245" w:type="dxa"/>
            <w:tcBorders>
              <w:top w:val="single" w:sz="5" w:space="0" w:color="000000"/>
              <w:left w:val="single" w:sz="5" w:space="0" w:color="000000"/>
              <w:bottom w:val="single" w:sz="5" w:space="0" w:color="000000"/>
              <w:right w:val="single" w:sz="5" w:space="0" w:color="000000"/>
            </w:tcBorders>
          </w:tcPr>
          <w:p w:rsidR="00446E48" w:rsidRPr="00446E48" w:rsidRDefault="00446E48" w:rsidP="00446E48">
            <w:pPr>
              <w:spacing w:before="1"/>
              <w:rPr>
                <w:rFonts w:ascii="Times New Roman" w:eastAsia="Times New Roman" w:hAnsi="Times New Roman"/>
                <w:sz w:val="24"/>
                <w:szCs w:val="24"/>
                <w:lang w:val="ru-RU"/>
              </w:rPr>
            </w:pPr>
            <w:r w:rsidRPr="00446E48">
              <w:rPr>
                <w:rFonts w:ascii="Times New Roman" w:eastAsiaTheme="minorHAnsi" w:hAnsi="Times New Roman"/>
                <w:spacing w:val="-1"/>
                <w:sz w:val="24"/>
                <w:szCs w:val="24"/>
                <w:lang w:val="ru-RU"/>
              </w:rPr>
              <w:t>Замовлений</w:t>
            </w:r>
            <w:r w:rsidRPr="00446E48">
              <w:rPr>
                <w:rFonts w:ascii="Times New Roman" w:eastAsiaTheme="minorHAnsi" w:hAnsi="Times New Roman"/>
                <w:spacing w:val="-9"/>
                <w:sz w:val="24"/>
                <w:szCs w:val="24"/>
                <w:lang w:val="ru-RU"/>
              </w:rPr>
              <w:t xml:space="preserve"> </w:t>
            </w:r>
            <w:r w:rsidRPr="00446E48">
              <w:rPr>
                <w:rFonts w:ascii="Times New Roman" w:eastAsiaTheme="minorHAnsi" w:hAnsi="Times New Roman"/>
                <w:sz w:val="24"/>
                <w:szCs w:val="24"/>
                <w:lang w:val="ru-RU"/>
              </w:rPr>
              <w:t>обсяг,</w:t>
            </w:r>
            <w:r w:rsidRPr="00446E48">
              <w:rPr>
                <w:rFonts w:ascii="Times New Roman" w:eastAsiaTheme="minorHAnsi" w:hAnsi="Times New Roman"/>
                <w:spacing w:val="-9"/>
                <w:sz w:val="24"/>
                <w:szCs w:val="24"/>
                <w:lang w:val="ru-RU"/>
              </w:rPr>
              <w:t xml:space="preserve"> </w:t>
            </w:r>
            <w:r w:rsidRPr="00446E48">
              <w:rPr>
                <w:rFonts w:ascii="Times New Roman" w:eastAsiaTheme="minorHAnsi" w:hAnsi="Times New Roman"/>
                <w:sz w:val="24"/>
                <w:szCs w:val="24"/>
                <w:lang w:val="ru-RU"/>
              </w:rPr>
              <w:t>тис</w:t>
            </w:r>
            <w:proofErr w:type="gramStart"/>
            <w:r w:rsidRPr="00446E48">
              <w:rPr>
                <w:rFonts w:ascii="Times New Roman" w:eastAsiaTheme="minorHAnsi" w:hAnsi="Times New Roman"/>
                <w:sz w:val="24"/>
                <w:szCs w:val="24"/>
                <w:lang w:val="ru-RU"/>
              </w:rPr>
              <w:t>.к</w:t>
            </w:r>
            <w:proofErr w:type="gramEnd"/>
            <w:r w:rsidRPr="00446E48">
              <w:rPr>
                <w:rFonts w:ascii="Times New Roman" w:eastAsiaTheme="minorHAnsi" w:hAnsi="Times New Roman"/>
                <w:sz w:val="24"/>
                <w:szCs w:val="24"/>
                <w:lang w:val="ru-RU"/>
              </w:rPr>
              <w:t>уб</w:t>
            </w:r>
            <w:r w:rsidRPr="00446E48">
              <w:rPr>
                <w:rFonts w:ascii="Times New Roman" w:eastAsiaTheme="minorHAnsi" w:hAnsi="Times New Roman"/>
                <w:spacing w:val="-10"/>
                <w:sz w:val="24"/>
                <w:szCs w:val="24"/>
                <w:lang w:val="ru-RU"/>
              </w:rPr>
              <w:t xml:space="preserve"> </w:t>
            </w:r>
            <w:r w:rsidRPr="00446E48">
              <w:rPr>
                <w:rFonts w:ascii="Times New Roman" w:eastAsiaTheme="minorHAnsi" w:hAnsi="Times New Roman"/>
                <w:sz w:val="24"/>
                <w:szCs w:val="24"/>
                <w:lang w:val="ru-RU"/>
              </w:rPr>
              <w:t>м</w:t>
            </w:r>
          </w:p>
        </w:tc>
      </w:tr>
      <w:tr w:rsidR="00446E48" w:rsidRPr="00446E48" w:rsidTr="00343C82">
        <w:trPr>
          <w:trHeight w:hRule="exact" w:val="310"/>
        </w:trPr>
        <w:tc>
          <w:tcPr>
            <w:tcW w:w="3869" w:type="dxa"/>
            <w:tcBorders>
              <w:top w:val="single" w:sz="5" w:space="0" w:color="000000"/>
              <w:left w:val="single" w:sz="5" w:space="0" w:color="000000"/>
              <w:bottom w:val="single" w:sz="5" w:space="0" w:color="000000"/>
              <w:right w:val="single" w:sz="5" w:space="0" w:color="000000"/>
            </w:tcBorders>
          </w:tcPr>
          <w:p w:rsidR="00446E48" w:rsidRPr="00446E48" w:rsidRDefault="00446E48" w:rsidP="00446E48">
            <w:pPr>
              <w:spacing w:before="1" w:line="297" w:lineRule="exact"/>
              <w:rPr>
                <w:rFonts w:ascii="Times New Roman" w:eastAsia="Times New Roman" w:hAnsi="Times New Roman"/>
                <w:sz w:val="24"/>
                <w:szCs w:val="24"/>
                <w:lang w:val="en-US"/>
              </w:rPr>
            </w:pPr>
            <w:r w:rsidRPr="00446E48">
              <w:rPr>
                <w:rFonts w:ascii="Times New Roman" w:eastAsiaTheme="minorHAnsi" w:hAnsi="Times New Roman"/>
                <w:spacing w:val="-1"/>
                <w:sz w:val="24"/>
                <w:szCs w:val="24"/>
                <w:lang w:val="en-US"/>
              </w:rPr>
              <w:t>Січень</w:t>
            </w:r>
            <w:r w:rsidRPr="00446E48">
              <w:rPr>
                <w:rFonts w:ascii="Times New Roman" w:eastAsiaTheme="minorHAnsi" w:hAnsi="Times New Roman"/>
                <w:spacing w:val="-11"/>
                <w:sz w:val="24"/>
                <w:szCs w:val="24"/>
                <w:lang w:val="en-US"/>
              </w:rPr>
              <w:t xml:space="preserve"> </w:t>
            </w:r>
            <w:r w:rsidRPr="00446E48">
              <w:rPr>
                <w:rFonts w:ascii="Times New Roman" w:eastAsiaTheme="minorHAnsi" w:hAnsi="Times New Roman"/>
                <w:sz w:val="24"/>
                <w:szCs w:val="24"/>
                <w:lang w:val="en-US"/>
              </w:rPr>
              <w:t>2024</w:t>
            </w:r>
          </w:p>
        </w:tc>
        <w:tc>
          <w:tcPr>
            <w:tcW w:w="5245" w:type="dxa"/>
            <w:tcBorders>
              <w:top w:val="single" w:sz="5" w:space="0" w:color="000000"/>
              <w:left w:val="single" w:sz="5" w:space="0" w:color="000000"/>
              <w:bottom w:val="single" w:sz="5" w:space="0" w:color="000000"/>
              <w:right w:val="single" w:sz="5" w:space="0" w:color="000000"/>
            </w:tcBorders>
          </w:tcPr>
          <w:p w:rsidR="00446E48" w:rsidRPr="00446E48" w:rsidRDefault="00446E48" w:rsidP="00446E48">
            <w:pPr>
              <w:rPr>
                <w:rFonts w:ascii="Times New Roman" w:eastAsiaTheme="minorHAnsi" w:hAnsi="Times New Roman"/>
                <w:sz w:val="24"/>
                <w:szCs w:val="24"/>
                <w:lang w:val="en-US"/>
              </w:rPr>
            </w:pPr>
          </w:p>
        </w:tc>
      </w:tr>
      <w:tr w:rsidR="00446E48" w:rsidRPr="00446E48" w:rsidTr="00343C82">
        <w:trPr>
          <w:trHeight w:hRule="exact" w:val="310"/>
        </w:trPr>
        <w:tc>
          <w:tcPr>
            <w:tcW w:w="3869" w:type="dxa"/>
            <w:tcBorders>
              <w:top w:val="single" w:sz="5" w:space="0" w:color="000000"/>
              <w:left w:val="single" w:sz="5" w:space="0" w:color="000000"/>
              <w:bottom w:val="single" w:sz="5" w:space="0" w:color="000000"/>
              <w:right w:val="single" w:sz="5" w:space="0" w:color="000000"/>
            </w:tcBorders>
          </w:tcPr>
          <w:p w:rsidR="00446E48" w:rsidRPr="00446E48" w:rsidRDefault="00446E48" w:rsidP="00446E48">
            <w:pPr>
              <w:spacing w:before="1" w:line="297" w:lineRule="exact"/>
              <w:rPr>
                <w:rFonts w:ascii="Times New Roman" w:eastAsia="Times New Roman" w:hAnsi="Times New Roman"/>
                <w:sz w:val="24"/>
                <w:szCs w:val="24"/>
                <w:lang w:val="en-US"/>
              </w:rPr>
            </w:pPr>
            <w:r w:rsidRPr="00446E48">
              <w:rPr>
                <w:rFonts w:ascii="Times New Roman" w:eastAsiaTheme="minorHAnsi" w:hAnsi="Times New Roman"/>
                <w:sz w:val="24"/>
                <w:szCs w:val="24"/>
                <w:lang w:val="en-US"/>
              </w:rPr>
              <w:t>Лютий</w:t>
            </w:r>
            <w:r w:rsidRPr="00446E48">
              <w:rPr>
                <w:rFonts w:ascii="Times New Roman" w:eastAsiaTheme="minorHAnsi" w:hAnsi="Times New Roman"/>
                <w:spacing w:val="-13"/>
                <w:sz w:val="24"/>
                <w:szCs w:val="24"/>
                <w:lang w:val="en-US"/>
              </w:rPr>
              <w:t xml:space="preserve"> </w:t>
            </w:r>
            <w:r w:rsidRPr="00446E48">
              <w:rPr>
                <w:rFonts w:ascii="Times New Roman" w:eastAsiaTheme="minorHAnsi" w:hAnsi="Times New Roman"/>
                <w:sz w:val="24"/>
                <w:szCs w:val="24"/>
                <w:lang w:val="en-US"/>
              </w:rPr>
              <w:t>2024</w:t>
            </w:r>
          </w:p>
        </w:tc>
        <w:tc>
          <w:tcPr>
            <w:tcW w:w="5245" w:type="dxa"/>
            <w:tcBorders>
              <w:top w:val="single" w:sz="5" w:space="0" w:color="000000"/>
              <w:left w:val="single" w:sz="5" w:space="0" w:color="000000"/>
              <w:bottom w:val="single" w:sz="5" w:space="0" w:color="000000"/>
              <w:right w:val="single" w:sz="5" w:space="0" w:color="000000"/>
            </w:tcBorders>
          </w:tcPr>
          <w:p w:rsidR="00446E48" w:rsidRPr="00446E48" w:rsidRDefault="00446E48" w:rsidP="00446E48">
            <w:pPr>
              <w:rPr>
                <w:rFonts w:ascii="Times New Roman" w:eastAsiaTheme="minorHAnsi" w:hAnsi="Times New Roman"/>
                <w:sz w:val="24"/>
                <w:szCs w:val="24"/>
                <w:lang w:val="en-US"/>
              </w:rPr>
            </w:pPr>
          </w:p>
        </w:tc>
      </w:tr>
      <w:tr w:rsidR="00446E48" w:rsidRPr="00446E48" w:rsidTr="00343C82">
        <w:trPr>
          <w:trHeight w:hRule="exact" w:val="310"/>
        </w:trPr>
        <w:tc>
          <w:tcPr>
            <w:tcW w:w="3869" w:type="dxa"/>
            <w:tcBorders>
              <w:top w:val="single" w:sz="5" w:space="0" w:color="000000"/>
              <w:left w:val="single" w:sz="5" w:space="0" w:color="000000"/>
              <w:bottom w:val="single" w:sz="5" w:space="0" w:color="000000"/>
              <w:right w:val="single" w:sz="5" w:space="0" w:color="000000"/>
            </w:tcBorders>
          </w:tcPr>
          <w:p w:rsidR="00446E48" w:rsidRPr="00446E48" w:rsidRDefault="00446E48" w:rsidP="00446E48">
            <w:pPr>
              <w:spacing w:before="1" w:line="297" w:lineRule="exact"/>
              <w:rPr>
                <w:rFonts w:ascii="Times New Roman" w:eastAsia="Times New Roman" w:hAnsi="Times New Roman"/>
                <w:sz w:val="24"/>
                <w:szCs w:val="24"/>
                <w:lang w:val="en-US"/>
              </w:rPr>
            </w:pPr>
            <w:r w:rsidRPr="00446E48">
              <w:rPr>
                <w:rFonts w:ascii="Times New Roman" w:eastAsiaTheme="minorHAnsi" w:hAnsi="Times New Roman"/>
                <w:sz w:val="24"/>
                <w:szCs w:val="24"/>
                <w:lang w:val="en-US"/>
              </w:rPr>
              <w:t>Березень</w:t>
            </w:r>
            <w:r w:rsidRPr="00446E48">
              <w:rPr>
                <w:rFonts w:ascii="Times New Roman" w:eastAsiaTheme="minorHAnsi" w:hAnsi="Times New Roman"/>
                <w:spacing w:val="-16"/>
                <w:sz w:val="24"/>
                <w:szCs w:val="24"/>
                <w:lang w:val="en-US"/>
              </w:rPr>
              <w:t xml:space="preserve"> </w:t>
            </w:r>
            <w:r w:rsidRPr="00446E48">
              <w:rPr>
                <w:rFonts w:ascii="Times New Roman" w:eastAsiaTheme="minorHAnsi" w:hAnsi="Times New Roman"/>
                <w:sz w:val="24"/>
                <w:szCs w:val="24"/>
                <w:lang w:val="en-US"/>
              </w:rPr>
              <w:t>2024</w:t>
            </w:r>
          </w:p>
        </w:tc>
        <w:tc>
          <w:tcPr>
            <w:tcW w:w="5245" w:type="dxa"/>
            <w:tcBorders>
              <w:top w:val="single" w:sz="5" w:space="0" w:color="000000"/>
              <w:left w:val="single" w:sz="5" w:space="0" w:color="000000"/>
              <w:bottom w:val="single" w:sz="5" w:space="0" w:color="000000"/>
              <w:right w:val="single" w:sz="5" w:space="0" w:color="000000"/>
            </w:tcBorders>
          </w:tcPr>
          <w:p w:rsidR="00446E48" w:rsidRPr="00446E48" w:rsidRDefault="00446E48" w:rsidP="00446E48">
            <w:pPr>
              <w:rPr>
                <w:rFonts w:ascii="Times New Roman" w:eastAsiaTheme="minorHAnsi" w:hAnsi="Times New Roman"/>
                <w:sz w:val="24"/>
                <w:szCs w:val="24"/>
                <w:lang w:val="en-US"/>
              </w:rPr>
            </w:pPr>
          </w:p>
        </w:tc>
      </w:tr>
      <w:tr w:rsidR="00446E48" w:rsidRPr="00446E48" w:rsidTr="00343C82">
        <w:trPr>
          <w:trHeight w:hRule="exact" w:val="307"/>
        </w:trPr>
        <w:tc>
          <w:tcPr>
            <w:tcW w:w="3869" w:type="dxa"/>
            <w:tcBorders>
              <w:top w:val="single" w:sz="5" w:space="0" w:color="000000"/>
              <w:left w:val="single" w:sz="5" w:space="0" w:color="000000"/>
              <w:bottom w:val="single" w:sz="5" w:space="0" w:color="000000"/>
              <w:right w:val="single" w:sz="5" w:space="0" w:color="000000"/>
            </w:tcBorders>
          </w:tcPr>
          <w:p w:rsidR="00446E48" w:rsidRPr="00446E48" w:rsidRDefault="00446E48" w:rsidP="00446E48">
            <w:pPr>
              <w:spacing w:line="296" w:lineRule="exact"/>
              <w:rPr>
                <w:rFonts w:ascii="Times New Roman" w:eastAsia="Times New Roman" w:hAnsi="Times New Roman"/>
                <w:sz w:val="24"/>
                <w:szCs w:val="24"/>
                <w:lang w:val="en-US"/>
              </w:rPr>
            </w:pPr>
            <w:r w:rsidRPr="00446E48">
              <w:rPr>
                <w:rFonts w:ascii="Times New Roman" w:eastAsiaTheme="minorHAnsi" w:hAnsi="Times New Roman"/>
                <w:sz w:val="24"/>
                <w:szCs w:val="24"/>
                <w:lang w:val="en-US"/>
              </w:rPr>
              <w:t>Квітень</w:t>
            </w:r>
            <w:r w:rsidRPr="00446E48">
              <w:rPr>
                <w:rFonts w:ascii="Times New Roman" w:eastAsiaTheme="minorHAnsi" w:hAnsi="Times New Roman"/>
                <w:spacing w:val="-13"/>
                <w:sz w:val="24"/>
                <w:szCs w:val="24"/>
                <w:lang w:val="en-US"/>
              </w:rPr>
              <w:t xml:space="preserve"> </w:t>
            </w:r>
            <w:r w:rsidRPr="00446E48">
              <w:rPr>
                <w:rFonts w:ascii="Times New Roman" w:eastAsiaTheme="minorHAnsi" w:hAnsi="Times New Roman"/>
                <w:sz w:val="24"/>
                <w:szCs w:val="24"/>
                <w:lang w:val="en-US"/>
              </w:rPr>
              <w:t>2024</w:t>
            </w:r>
          </w:p>
        </w:tc>
        <w:tc>
          <w:tcPr>
            <w:tcW w:w="5245" w:type="dxa"/>
            <w:tcBorders>
              <w:top w:val="single" w:sz="5" w:space="0" w:color="000000"/>
              <w:left w:val="single" w:sz="5" w:space="0" w:color="000000"/>
              <w:bottom w:val="single" w:sz="5" w:space="0" w:color="000000"/>
              <w:right w:val="single" w:sz="5" w:space="0" w:color="000000"/>
            </w:tcBorders>
          </w:tcPr>
          <w:p w:rsidR="00446E48" w:rsidRPr="00446E48" w:rsidRDefault="00446E48" w:rsidP="00446E48">
            <w:pPr>
              <w:rPr>
                <w:rFonts w:ascii="Times New Roman" w:eastAsiaTheme="minorHAnsi" w:hAnsi="Times New Roman"/>
                <w:sz w:val="24"/>
                <w:szCs w:val="24"/>
                <w:lang w:val="en-US"/>
              </w:rPr>
            </w:pPr>
          </w:p>
        </w:tc>
      </w:tr>
      <w:tr w:rsidR="00446E48" w:rsidRPr="00446E48" w:rsidTr="00343C82">
        <w:trPr>
          <w:trHeight w:hRule="exact" w:val="382"/>
        </w:trPr>
        <w:tc>
          <w:tcPr>
            <w:tcW w:w="3869" w:type="dxa"/>
            <w:tcBorders>
              <w:top w:val="single" w:sz="5" w:space="0" w:color="000000"/>
              <w:left w:val="single" w:sz="5" w:space="0" w:color="000000"/>
              <w:bottom w:val="single" w:sz="5" w:space="0" w:color="000000"/>
              <w:right w:val="single" w:sz="5" w:space="0" w:color="000000"/>
            </w:tcBorders>
          </w:tcPr>
          <w:p w:rsidR="00446E48" w:rsidRPr="00446E48" w:rsidRDefault="00446E48" w:rsidP="00446E48">
            <w:pPr>
              <w:spacing w:before="1"/>
              <w:rPr>
                <w:rFonts w:ascii="Times New Roman" w:eastAsia="Times New Roman" w:hAnsi="Times New Roman"/>
                <w:sz w:val="24"/>
                <w:szCs w:val="24"/>
                <w:lang w:val="en-US"/>
              </w:rPr>
            </w:pPr>
            <w:r w:rsidRPr="00446E48">
              <w:rPr>
                <w:rFonts w:ascii="Times New Roman" w:eastAsiaTheme="minorHAnsi" w:hAnsi="Times New Roman"/>
                <w:sz w:val="24"/>
                <w:szCs w:val="24"/>
                <w:lang w:val="en-US"/>
              </w:rPr>
              <w:t>ВСЬОГО</w:t>
            </w:r>
          </w:p>
        </w:tc>
        <w:tc>
          <w:tcPr>
            <w:tcW w:w="5245" w:type="dxa"/>
            <w:tcBorders>
              <w:top w:val="single" w:sz="5" w:space="0" w:color="000000"/>
              <w:left w:val="single" w:sz="5" w:space="0" w:color="000000"/>
              <w:bottom w:val="single" w:sz="5" w:space="0" w:color="000000"/>
              <w:right w:val="single" w:sz="5" w:space="0" w:color="000000"/>
            </w:tcBorders>
          </w:tcPr>
          <w:p w:rsidR="00446E48" w:rsidRPr="00446E48" w:rsidRDefault="00446E48" w:rsidP="00446E48">
            <w:pPr>
              <w:rPr>
                <w:rFonts w:ascii="Times New Roman" w:eastAsiaTheme="minorHAnsi" w:hAnsi="Times New Roman"/>
                <w:sz w:val="24"/>
                <w:szCs w:val="24"/>
                <w:lang w:val="en-US"/>
              </w:rPr>
            </w:pPr>
          </w:p>
        </w:tc>
      </w:tr>
    </w:tbl>
    <w:p w:rsidR="00446E48" w:rsidRPr="00446E48" w:rsidRDefault="00446E48" w:rsidP="00446E48">
      <w:pPr>
        <w:widowControl w:val="0"/>
        <w:numPr>
          <w:ilvl w:val="2"/>
          <w:numId w:val="14"/>
        </w:numPr>
        <w:tabs>
          <w:tab w:val="left" w:pos="0"/>
          <w:tab w:val="left" w:pos="1134"/>
        </w:tabs>
        <w:spacing w:before="240" w:after="0" w:line="240" w:lineRule="auto"/>
        <w:ind w:left="0" w:firstLine="426"/>
        <w:contextualSpacing/>
        <w:jc w:val="both"/>
        <w:rPr>
          <w:rFonts w:ascii="Times New Roman" w:eastAsia="Times New Roman" w:hAnsi="Times New Roman"/>
          <w:sz w:val="24"/>
          <w:szCs w:val="24"/>
          <w:lang w:val="ru-RU"/>
        </w:rPr>
      </w:pPr>
      <w:proofErr w:type="gramStart"/>
      <w:r w:rsidRPr="00446E48">
        <w:rPr>
          <w:rFonts w:ascii="Times New Roman" w:eastAsia="Times New Roman" w:hAnsi="Times New Roman"/>
          <w:sz w:val="24"/>
          <w:szCs w:val="24"/>
          <w:lang w:val="ru-RU"/>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roofErr w:type="gramEnd"/>
    </w:p>
    <w:p w:rsidR="00446E48" w:rsidRPr="00446E48" w:rsidRDefault="00446E48" w:rsidP="00446E48">
      <w:pPr>
        <w:widowControl w:val="0"/>
        <w:numPr>
          <w:ilvl w:val="1"/>
          <w:numId w:val="14"/>
        </w:numPr>
        <w:tabs>
          <w:tab w:val="left" w:pos="0"/>
          <w:tab w:val="left" w:pos="851"/>
        </w:tabs>
        <w:spacing w:before="240" w:after="0" w:line="240" w:lineRule="auto"/>
        <w:ind w:left="0" w:firstLine="426"/>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Споживач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 xml:space="preserve">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446E48" w:rsidRPr="00446E48" w:rsidRDefault="00446E48" w:rsidP="00446E48">
      <w:pPr>
        <w:widowControl w:val="0"/>
        <w:tabs>
          <w:tab w:val="left" w:pos="0"/>
          <w:tab w:val="left" w:pos="1134"/>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Відповідальність за правильність визначення замовлених обсягів газу покладається виключно на Споживача.  </w:t>
      </w:r>
    </w:p>
    <w:p w:rsidR="00446E48" w:rsidRPr="00446E48" w:rsidRDefault="00446E48" w:rsidP="00446E48">
      <w:pPr>
        <w:widowControl w:val="0"/>
        <w:numPr>
          <w:ilvl w:val="1"/>
          <w:numId w:val="14"/>
        </w:numPr>
        <w:tabs>
          <w:tab w:val="left" w:pos="0"/>
          <w:tab w:val="left" w:pos="851"/>
        </w:tabs>
        <w:spacing w:after="0" w:line="240" w:lineRule="auto"/>
        <w:ind w:left="0" w:firstLine="360"/>
        <w:contextualSpacing/>
        <w:jc w:val="both"/>
        <w:rPr>
          <w:rFonts w:ascii="Times New Roman" w:eastAsia="Times New Roman" w:hAnsi="Times New Roman"/>
          <w:sz w:val="24"/>
          <w:szCs w:val="24"/>
          <w:lang w:val="ru-RU"/>
        </w:rPr>
      </w:pP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446E48" w:rsidRPr="00446E48" w:rsidRDefault="00446E48" w:rsidP="00446E48">
      <w:pPr>
        <w:widowControl w:val="0"/>
        <w:numPr>
          <w:ilvl w:val="1"/>
          <w:numId w:val="14"/>
        </w:numPr>
        <w:tabs>
          <w:tab w:val="left" w:pos="0"/>
        </w:tabs>
        <w:spacing w:after="0" w:line="240" w:lineRule="auto"/>
        <w:ind w:left="0" w:firstLine="284"/>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  Перегляд та коригування замовлених Споживачем обсягів природного газу за цим Договором може відбуватися шляхом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 xml:space="preserve">ідписання Сторонами додаткової угоди, в тому числі протягом відповідного розрахункового періоду. </w:t>
      </w:r>
    </w:p>
    <w:p w:rsidR="00446E48" w:rsidRPr="00446E48" w:rsidRDefault="00446E48" w:rsidP="00446E48">
      <w:pPr>
        <w:widowControl w:val="0"/>
        <w:tabs>
          <w:tab w:val="left" w:pos="0"/>
        </w:tabs>
        <w:spacing w:after="0" w:line="240" w:lineRule="auto"/>
        <w:jc w:val="both"/>
        <w:rPr>
          <w:rFonts w:ascii="Times New Roman" w:eastAsia="Times New Roman" w:hAnsi="Times New Roman"/>
          <w:sz w:val="24"/>
          <w:szCs w:val="24"/>
          <w:lang w:val="ru-RU"/>
        </w:rPr>
      </w:pPr>
      <w:proofErr w:type="gramStart"/>
      <w:r w:rsidRPr="00446E48">
        <w:rPr>
          <w:rFonts w:ascii="Times New Roman" w:eastAsia="Times New Roman" w:hAnsi="Times New Roman"/>
          <w:sz w:val="24"/>
          <w:szCs w:val="24"/>
          <w:lang w:val="ru-RU"/>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roofErr w:type="gramEnd"/>
    </w:p>
    <w:p w:rsidR="00446E48" w:rsidRPr="00446E48" w:rsidRDefault="00446E48" w:rsidP="00446E48">
      <w:pPr>
        <w:widowControl w:val="0"/>
        <w:tabs>
          <w:tab w:val="left" w:pos="0"/>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В будь-якому випадку, обсяг, визначений в акті приймання-передачі </w:t>
      </w:r>
      <w:proofErr w:type="gramStart"/>
      <w:r w:rsidRPr="00446E48">
        <w:rPr>
          <w:rFonts w:ascii="Times New Roman" w:eastAsia="Times New Roman" w:hAnsi="Times New Roman"/>
          <w:sz w:val="24"/>
          <w:szCs w:val="24"/>
          <w:lang w:val="ru-RU"/>
        </w:rPr>
        <w:t>природного</w:t>
      </w:r>
      <w:proofErr w:type="gramEnd"/>
      <w:r w:rsidRPr="00446E48">
        <w:rPr>
          <w:rFonts w:ascii="Times New Roman" w:eastAsia="Times New Roman" w:hAnsi="Times New Roman"/>
          <w:sz w:val="24"/>
          <w:szCs w:val="24"/>
          <w:lang w:val="ru-RU"/>
        </w:rPr>
        <w:t xml:space="preserve"> газу, оформленого відповідно до пункту 3.5. цього Договору, вважається фактично використаним за цим Договором обсягом природного газу.</w:t>
      </w:r>
    </w:p>
    <w:p w:rsidR="00446E48" w:rsidRPr="00446E48" w:rsidRDefault="00446E48" w:rsidP="00446E48">
      <w:pPr>
        <w:widowControl w:val="0"/>
        <w:numPr>
          <w:ilvl w:val="1"/>
          <w:numId w:val="14"/>
        </w:numPr>
        <w:tabs>
          <w:tab w:val="left" w:pos="0"/>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Режим використання </w:t>
      </w:r>
      <w:proofErr w:type="gramStart"/>
      <w:r w:rsidRPr="00446E48">
        <w:rPr>
          <w:rFonts w:ascii="Times New Roman" w:eastAsia="Times New Roman" w:hAnsi="Times New Roman"/>
          <w:sz w:val="24"/>
          <w:szCs w:val="24"/>
          <w:lang w:val="ru-RU"/>
        </w:rPr>
        <w:t>природного</w:t>
      </w:r>
      <w:proofErr w:type="gramEnd"/>
      <w:r w:rsidRPr="00446E48">
        <w:rPr>
          <w:rFonts w:ascii="Times New Roman" w:eastAsia="Times New Roman" w:hAnsi="Times New Roman"/>
          <w:sz w:val="24"/>
          <w:szCs w:val="24"/>
          <w:lang w:val="ru-RU"/>
        </w:rPr>
        <w:t xml:space="preserve"> газу протягом розрахункового періоду (в т.ч. добове використання) Споживач визначає самостійно в залежності від своїх власних потреб.</w:t>
      </w:r>
    </w:p>
    <w:p w:rsidR="00446E48" w:rsidRPr="00446E48" w:rsidRDefault="00446E48" w:rsidP="00446E48">
      <w:pPr>
        <w:widowControl w:val="0"/>
        <w:numPr>
          <w:ilvl w:val="1"/>
          <w:numId w:val="14"/>
        </w:numPr>
        <w:tabs>
          <w:tab w:val="left" w:pos="0"/>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lastRenderedPageBreak/>
        <w:t>За розрахункову одиницю газу приймається один метр кубічний (м3), приведений до стандартних умов: температура (t) 293,18</w:t>
      </w:r>
      <w:proofErr w:type="gramStart"/>
      <w:r w:rsidRPr="00446E48">
        <w:rPr>
          <w:rFonts w:ascii="Times New Roman" w:eastAsia="Times New Roman" w:hAnsi="Times New Roman"/>
          <w:sz w:val="24"/>
          <w:szCs w:val="24"/>
          <w:lang w:val="ru-RU"/>
        </w:rPr>
        <w:t xml:space="preserve"> К</w:t>
      </w:r>
      <w:proofErr w:type="gramEnd"/>
      <w:r w:rsidRPr="00446E48">
        <w:rPr>
          <w:rFonts w:ascii="Times New Roman" w:eastAsia="Times New Roman" w:hAnsi="Times New Roman"/>
          <w:sz w:val="24"/>
          <w:szCs w:val="24"/>
          <w:lang w:val="ru-RU"/>
        </w:rPr>
        <w:t xml:space="preserve"> (20оС), тиск газу (Р) 101,325 кПа (760 мм рт. ст.).  </w:t>
      </w:r>
    </w:p>
    <w:p w:rsidR="00446E48" w:rsidRPr="00446E48" w:rsidRDefault="00446E48" w:rsidP="00446E48">
      <w:pPr>
        <w:widowControl w:val="0"/>
        <w:numPr>
          <w:ilvl w:val="1"/>
          <w:numId w:val="14"/>
        </w:numPr>
        <w:tabs>
          <w:tab w:val="left" w:pos="0"/>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Фізико-хімічні показники природного газу, який </w:t>
      </w:r>
      <w:proofErr w:type="gramStart"/>
      <w:r w:rsidRPr="00446E48">
        <w:rPr>
          <w:rFonts w:ascii="Times New Roman" w:eastAsia="Times New Roman" w:hAnsi="Times New Roman"/>
          <w:sz w:val="24"/>
          <w:szCs w:val="24"/>
          <w:lang w:val="ru-RU"/>
        </w:rPr>
        <w:t>передається</w:t>
      </w:r>
      <w:proofErr w:type="gramEnd"/>
      <w:r w:rsidRPr="00446E48">
        <w:rPr>
          <w:rFonts w:ascii="Times New Roman" w:eastAsia="Times New Roman" w:hAnsi="Times New Roman"/>
          <w:sz w:val="24"/>
          <w:szCs w:val="24"/>
          <w:lang w:val="ru-RU"/>
        </w:rPr>
        <w:t xml:space="preserve">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p>
    <w:p w:rsidR="00446E48" w:rsidRPr="00446E48" w:rsidRDefault="00446E48" w:rsidP="00446E48">
      <w:pPr>
        <w:widowControl w:val="0"/>
        <w:numPr>
          <w:ilvl w:val="0"/>
          <w:numId w:val="14"/>
        </w:numPr>
        <w:tabs>
          <w:tab w:val="left" w:pos="0"/>
          <w:tab w:val="left" w:pos="851"/>
        </w:tabs>
        <w:spacing w:before="120" w:after="0" w:line="240" w:lineRule="auto"/>
        <w:ind w:left="437" w:hanging="437"/>
        <w:contextualSpacing/>
        <w:jc w:val="center"/>
        <w:rPr>
          <w:rFonts w:ascii="Times New Roman" w:eastAsia="Times New Roman" w:hAnsi="Times New Roman"/>
          <w:b/>
          <w:sz w:val="24"/>
          <w:szCs w:val="24"/>
          <w:lang w:val="ru-RU"/>
        </w:rPr>
      </w:pPr>
      <w:r w:rsidRPr="00446E48">
        <w:rPr>
          <w:rFonts w:ascii="Times New Roman" w:eastAsia="Times New Roman" w:hAnsi="Times New Roman"/>
          <w:b/>
          <w:sz w:val="24"/>
          <w:szCs w:val="24"/>
          <w:lang w:val="ru-RU"/>
        </w:rPr>
        <w:t xml:space="preserve">Порядок та умови передачі </w:t>
      </w:r>
      <w:proofErr w:type="gramStart"/>
      <w:r w:rsidRPr="00446E48">
        <w:rPr>
          <w:rFonts w:ascii="Times New Roman" w:eastAsia="Times New Roman" w:hAnsi="Times New Roman"/>
          <w:b/>
          <w:sz w:val="24"/>
          <w:szCs w:val="24"/>
          <w:lang w:val="ru-RU"/>
        </w:rPr>
        <w:t>природного</w:t>
      </w:r>
      <w:proofErr w:type="gramEnd"/>
      <w:r w:rsidRPr="00446E48">
        <w:rPr>
          <w:rFonts w:ascii="Times New Roman" w:eastAsia="Times New Roman" w:hAnsi="Times New Roman"/>
          <w:b/>
          <w:sz w:val="24"/>
          <w:szCs w:val="24"/>
          <w:lang w:val="ru-RU"/>
        </w:rPr>
        <w:t xml:space="preserve"> газу</w:t>
      </w:r>
    </w:p>
    <w:p w:rsidR="00446E48" w:rsidRPr="00446E48" w:rsidRDefault="00446E48" w:rsidP="00446E48">
      <w:pPr>
        <w:widowControl w:val="0"/>
        <w:numPr>
          <w:ilvl w:val="1"/>
          <w:numId w:val="14"/>
        </w:numPr>
        <w:tabs>
          <w:tab w:val="left" w:pos="0"/>
        </w:tabs>
        <w:spacing w:after="0" w:line="240" w:lineRule="auto"/>
        <w:ind w:left="0" w:firstLine="284"/>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Постачальник передає Споживачу у загальному потоці природний газ у внутрішній точці виходу з газотранспортної системи. </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Право власності на природний газ переходить від Постачальника до Споживача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446E48" w:rsidRPr="00446E48" w:rsidRDefault="00446E48" w:rsidP="00446E48">
      <w:pPr>
        <w:widowControl w:val="0"/>
        <w:numPr>
          <w:ilvl w:val="1"/>
          <w:numId w:val="14"/>
        </w:numPr>
        <w:tabs>
          <w:tab w:val="left" w:pos="0"/>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446E48" w:rsidRPr="00446E48" w:rsidRDefault="00446E48" w:rsidP="00446E48">
      <w:pPr>
        <w:widowControl w:val="0"/>
        <w:numPr>
          <w:ilvl w:val="1"/>
          <w:numId w:val="14"/>
        </w:numPr>
        <w:tabs>
          <w:tab w:val="left" w:pos="0"/>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446E48" w:rsidRPr="00446E48" w:rsidRDefault="00446E48" w:rsidP="00446E48">
      <w:pPr>
        <w:widowControl w:val="0"/>
        <w:numPr>
          <w:ilvl w:val="1"/>
          <w:numId w:val="14"/>
        </w:numPr>
        <w:tabs>
          <w:tab w:val="left" w:pos="0"/>
          <w:tab w:val="left" w:pos="851"/>
        </w:tabs>
        <w:spacing w:after="0" w:line="240" w:lineRule="auto"/>
        <w:ind w:left="0" w:firstLine="426"/>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proofErr w:type="gramStart"/>
      <w:r w:rsidRPr="00446E48">
        <w:rPr>
          <w:rFonts w:ascii="Times New Roman" w:eastAsia="Times New Roman" w:hAnsi="Times New Roman"/>
          <w:sz w:val="24"/>
          <w:szCs w:val="24"/>
          <w:lang w:val="ru-RU"/>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w:t>
      </w:r>
      <w:proofErr w:type="gramEnd"/>
      <w:r w:rsidRPr="00446E48">
        <w:rPr>
          <w:rFonts w:ascii="Times New Roman" w:eastAsia="Times New Roman" w:hAnsi="Times New Roman"/>
          <w:sz w:val="24"/>
          <w:szCs w:val="24"/>
          <w:lang w:val="ru-RU"/>
        </w:rPr>
        <w:t xml:space="preserve"> газу за поточну добу.</w:t>
      </w:r>
    </w:p>
    <w:p w:rsidR="00446E48" w:rsidRPr="00446E48" w:rsidRDefault="00446E48" w:rsidP="00446E48">
      <w:pPr>
        <w:widowControl w:val="0"/>
        <w:numPr>
          <w:ilvl w:val="1"/>
          <w:numId w:val="14"/>
        </w:numPr>
        <w:tabs>
          <w:tab w:val="left" w:pos="0"/>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446E48" w:rsidRPr="00446E48" w:rsidRDefault="00446E48" w:rsidP="00446E48">
      <w:pPr>
        <w:widowControl w:val="0"/>
        <w:numPr>
          <w:ilvl w:val="2"/>
          <w:numId w:val="14"/>
        </w:numPr>
        <w:tabs>
          <w:tab w:val="left" w:pos="0"/>
          <w:tab w:val="left" w:pos="993"/>
        </w:tabs>
        <w:spacing w:after="0" w:line="240" w:lineRule="auto"/>
        <w:ind w:left="0" w:firstLine="426"/>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Споживач зобов'язується надати Постачальнику не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 xml:space="preserve">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w:t>
      </w:r>
      <w:proofErr w:type="gramStart"/>
      <w:r w:rsidRPr="00446E48">
        <w:rPr>
          <w:rFonts w:ascii="Times New Roman" w:eastAsia="Times New Roman" w:hAnsi="Times New Roman"/>
          <w:sz w:val="24"/>
          <w:szCs w:val="24"/>
          <w:lang w:val="ru-RU"/>
        </w:rPr>
        <w:t>обл</w:t>
      </w:r>
      <w:proofErr w:type="gramEnd"/>
      <w:r w:rsidRPr="00446E48">
        <w:rPr>
          <w:rFonts w:ascii="Times New Roman" w:eastAsia="Times New Roman" w:hAnsi="Times New Roman"/>
          <w:sz w:val="24"/>
          <w:szCs w:val="24"/>
          <w:lang w:val="ru-RU"/>
        </w:rPr>
        <w:t>іку Споживача, відповідно до вимог Кодексу ГТС/Кодексу ГРМ.</w:t>
      </w:r>
    </w:p>
    <w:p w:rsidR="00446E48" w:rsidRPr="00446E48" w:rsidRDefault="00446E48" w:rsidP="00446E48">
      <w:pPr>
        <w:widowControl w:val="0"/>
        <w:numPr>
          <w:ilvl w:val="2"/>
          <w:numId w:val="14"/>
        </w:numPr>
        <w:tabs>
          <w:tab w:val="left" w:pos="0"/>
          <w:tab w:val="left" w:pos="993"/>
        </w:tabs>
        <w:spacing w:after="0" w:line="240" w:lineRule="auto"/>
        <w:ind w:left="0" w:firstLine="426"/>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На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446E48" w:rsidRPr="00446E48" w:rsidRDefault="00446E48" w:rsidP="00446E48">
      <w:pPr>
        <w:widowControl w:val="0"/>
        <w:numPr>
          <w:ilvl w:val="2"/>
          <w:numId w:val="14"/>
        </w:numPr>
        <w:tabs>
          <w:tab w:val="left" w:pos="0"/>
          <w:tab w:val="left" w:pos="993"/>
        </w:tabs>
        <w:spacing w:after="0" w:line="240" w:lineRule="auto"/>
        <w:ind w:left="0" w:firstLine="426"/>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Споживач протягом 2-х (двох) робочих днів з дати одержання акту зобов'язується повернути Постачальнику один примірник оригіналу акту,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ідписаний уповноваженим представником Споживача, або надати в письмовій формі мотивовану відмову від його підписання.</w:t>
      </w:r>
    </w:p>
    <w:p w:rsidR="00446E48" w:rsidRPr="00446E48" w:rsidRDefault="00446E48" w:rsidP="00446E48">
      <w:pPr>
        <w:widowControl w:val="0"/>
        <w:numPr>
          <w:ilvl w:val="2"/>
          <w:numId w:val="14"/>
        </w:numPr>
        <w:tabs>
          <w:tab w:val="left" w:pos="0"/>
          <w:tab w:val="left" w:pos="993"/>
        </w:tabs>
        <w:spacing w:after="0" w:line="240" w:lineRule="auto"/>
        <w:ind w:left="0" w:firstLine="426"/>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У випадку неповернення Споживачем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 xml:space="preserve">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w:t>
      </w:r>
      <w:proofErr w:type="gramStart"/>
      <w:r w:rsidRPr="00446E48">
        <w:rPr>
          <w:rFonts w:ascii="Times New Roman" w:eastAsia="Times New Roman" w:hAnsi="Times New Roman"/>
          <w:sz w:val="24"/>
          <w:szCs w:val="24"/>
          <w:lang w:val="ru-RU"/>
        </w:rPr>
        <w:t>в</w:t>
      </w:r>
      <w:proofErr w:type="gramEnd"/>
      <w:r w:rsidRPr="00446E48">
        <w:rPr>
          <w:rFonts w:ascii="Times New Roman" w:eastAsia="Times New Roman" w:hAnsi="Times New Roman"/>
          <w:sz w:val="24"/>
          <w:szCs w:val="24"/>
          <w:lang w:val="ru-RU"/>
        </w:rPr>
        <w:t xml:space="preserve"> розділі 4 цього Договору.</w:t>
      </w:r>
    </w:p>
    <w:p w:rsidR="00446E48" w:rsidRPr="00446E48" w:rsidRDefault="00446E48" w:rsidP="00446E48">
      <w:pPr>
        <w:widowControl w:val="0"/>
        <w:numPr>
          <w:ilvl w:val="1"/>
          <w:numId w:val="14"/>
        </w:numPr>
        <w:tabs>
          <w:tab w:val="left" w:pos="0"/>
          <w:tab w:val="left" w:pos="993"/>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 Звірка фактично використаного обсягу газу за цим Договором на певну дату чи протягом відповідного розрахункового періоду ведеться Сторонами на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 xml:space="preserve">ідставі даних комерційних вузлів обліку газу та інформації про фактично поставлений Споживачу обсяг </w:t>
      </w:r>
      <w:r w:rsidRPr="00446E48">
        <w:rPr>
          <w:rFonts w:ascii="Times New Roman" w:eastAsia="Times New Roman" w:hAnsi="Times New Roman"/>
          <w:sz w:val="24"/>
          <w:szCs w:val="24"/>
          <w:lang w:val="ru-RU"/>
        </w:rPr>
        <w:lastRenderedPageBreak/>
        <w:t>газу згідно з даними Інформаційної платформи Оператора ГТС.</w:t>
      </w:r>
    </w:p>
    <w:p w:rsidR="00446E48" w:rsidRPr="00446E48" w:rsidRDefault="00446E48" w:rsidP="00446E48">
      <w:pPr>
        <w:widowControl w:val="0"/>
        <w:tabs>
          <w:tab w:val="left" w:pos="0"/>
          <w:tab w:val="left" w:pos="993"/>
        </w:tabs>
        <w:spacing w:after="0" w:line="240" w:lineRule="auto"/>
        <w:jc w:val="both"/>
        <w:rPr>
          <w:rFonts w:ascii="Times New Roman" w:eastAsia="Times New Roman" w:hAnsi="Times New Roman"/>
          <w:sz w:val="24"/>
          <w:szCs w:val="24"/>
          <w:lang w:val="ru-RU"/>
        </w:rPr>
      </w:pPr>
    </w:p>
    <w:p w:rsidR="00446E48" w:rsidRPr="00446E48" w:rsidRDefault="00446E48" w:rsidP="00446E48">
      <w:pPr>
        <w:widowControl w:val="0"/>
        <w:numPr>
          <w:ilvl w:val="0"/>
          <w:numId w:val="14"/>
        </w:numPr>
        <w:tabs>
          <w:tab w:val="left" w:pos="0"/>
          <w:tab w:val="left" w:pos="993"/>
        </w:tabs>
        <w:spacing w:after="0" w:line="240" w:lineRule="auto"/>
        <w:contextualSpacing/>
        <w:jc w:val="center"/>
        <w:rPr>
          <w:rFonts w:ascii="Times New Roman" w:eastAsia="Times New Roman" w:hAnsi="Times New Roman"/>
          <w:b/>
          <w:sz w:val="24"/>
          <w:szCs w:val="24"/>
          <w:lang w:val="ru-RU"/>
        </w:rPr>
      </w:pPr>
      <w:proofErr w:type="gramStart"/>
      <w:r w:rsidRPr="00446E48">
        <w:rPr>
          <w:rFonts w:ascii="Times New Roman" w:eastAsia="Times New Roman" w:hAnsi="Times New Roman"/>
          <w:b/>
          <w:sz w:val="24"/>
          <w:szCs w:val="24"/>
          <w:lang w:val="ru-RU"/>
        </w:rPr>
        <w:t>Ц</w:t>
      </w:r>
      <w:proofErr w:type="gramEnd"/>
      <w:r w:rsidRPr="00446E48">
        <w:rPr>
          <w:rFonts w:ascii="Times New Roman" w:eastAsia="Times New Roman" w:hAnsi="Times New Roman"/>
          <w:b/>
          <w:sz w:val="24"/>
          <w:szCs w:val="24"/>
          <w:lang w:val="ru-RU"/>
        </w:rPr>
        <w:t>іна та вартість природного газу</w:t>
      </w:r>
    </w:p>
    <w:p w:rsidR="00446E48" w:rsidRPr="00446E48" w:rsidRDefault="00446E48" w:rsidP="00446E48">
      <w:pPr>
        <w:widowControl w:val="0"/>
        <w:numPr>
          <w:ilvl w:val="1"/>
          <w:numId w:val="14"/>
        </w:numPr>
        <w:tabs>
          <w:tab w:val="left" w:pos="0"/>
          <w:tab w:val="left" w:pos="993"/>
        </w:tabs>
        <w:spacing w:after="0" w:line="240" w:lineRule="auto"/>
        <w:ind w:left="0" w:firstLine="360"/>
        <w:contextualSpacing/>
        <w:jc w:val="both"/>
        <w:rPr>
          <w:rFonts w:ascii="Times New Roman" w:eastAsia="Times New Roman" w:hAnsi="Times New Roman"/>
          <w:sz w:val="24"/>
          <w:szCs w:val="24"/>
          <w:lang w:val="ru-RU"/>
        </w:rPr>
      </w:pPr>
      <w:proofErr w:type="gramStart"/>
      <w:r w:rsidRPr="00446E48">
        <w:rPr>
          <w:rFonts w:ascii="Times New Roman" w:eastAsia="Times New Roman" w:hAnsi="Times New Roman"/>
          <w:sz w:val="24"/>
          <w:szCs w:val="24"/>
          <w:lang w:val="ru-RU"/>
        </w:rPr>
        <w:t>Ц</w:t>
      </w:r>
      <w:proofErr w:type="gramEnd"/>
      <w:r w:rsidRPr="00446E48">
        <w:rPr>
          <w:rFonts w:ascii="Times New Roman" w:eastAsia="Times New Roman" w:hAnsi="Times New Roman"/>
          <w:sz w:val="24"/>
          <w:szCs w:val="24"/>
          <w:lang w:val="ru-RU"/>
        </w:rPr>
        <w:t>іна та порядок зміни ціни на природний газ, який постачається за цим Договором, встановлюється наступним чином:</w:t>
      </w:r>
    </w:p>
    <w:p w:rsidR="00446E48" w:rsidRPr="00446E48" w:rsidRDefault="00446E48" w:rsidP="00446E48">
      <w:pPr>
        <w:widowControl w:val="0"/>
        <w:spacing w:before="1" w:after="0" w:line="240" w:lineRule="auto"/>
        <w:ind w:right="1037"/>
        <w:rPr>
          <w:rFonts w:ascii="Times New Roman" w:eastAsia="Times New Roman" w:hAnsi="Times New Roman"/>
          <w:sz w:val="24"/>
          <w:szCs w:val="24"/>
          <w:lang w:val="ru-RU"/>
        </w:rPr>
      </w:pPr>
      <w:proofErr w:type="gramStart"/>
      <w:r w:rsidRPr="00446E48">
        <w:rPr>
          <w:rFonts w:ascii="Times New Roman" w:eastAsia="Times New Roman" w:hAnsi="Times New Roman"/>
          <w:b/>
          <w:bCs/>
          <w:sz w:val="24"/>
          <w:szCs w:val="24"/>
          <w:lang w:val="ru-RU"/>
        </w:rPr>
        <w:t>Ц</w:t>
      </w:r>
      <w:proofErr w:type="gramEnd"/>
      <w:r w:rsidRPr="00446E48">
        <w:rPr>
          <w:rFonts w:ascii="Times New Roman" w:eastAsia="Times New Roman" w:hAnsi="Times New Roman"/>
          <w:b/>
          <w:bCs/>
          <w:sz w:val="24"/>
          <w:szCs w:val="24"/>
          <w:lang w:val="ru-RU"/>
        </w:rPr>
        <w:t>іна</w:t>
      </w:r>
      <w:r w:rsidRPr="00446E48">
        <w:rPr>
          <w:rFonts w:ascii="Times New Roman" w:eastAsia="Times New Roman" w:hAnsi="Times New Roman"/>
          <w:b/>
          <w:bCs/>
          <w:spacing w:val="-6"/>
          <w:sz w:val="24"/>
          <w:szCs w:val="24"/>
          <w:lang w:val="ru-RU"/>
        </w:rPr>
        <w:t xml:space="preserve"> </w:t>
      </w:r>
      <w:r w:rsidRPr="00446E48">
        <w:rPr>
          <w:rFonts w:ascii="Times New Roman" w:eastAsia="Times New Roman" w:hAnsi="Times New Roman"/>
          <w:b/>
          <w:bCs/>
          <w:sz w:val="24"/>
          <w:szCs w:val="24"/>
          <w:lang w:val="ru-RU"/>
        </w:rPr>
        <w:t>природного</w:t>
      </w:r>
      <w:r w:rsidRPr="00446E48">
        <w:rPr>
          <w:rFonts w:ascii="Times New Roman" w:eastAsia="Times New Roman" w:hAnsi="Times New Roman"/>
          <w:b/>
          <w:bCs/>
          <w:spacing w:val="-4"/>
          <w:sz w:val="24"/>
          <w:szCs w:val="24"/>
          <w:lang w:val="ru-RU"/>
        </w:rPr>
        <w:t xml:space="preserve"> </w:t>
      </w:r>
      <w:r w:rsidRPr="00446E48">
        <w:rPr>
          <w:rFonts w:ascii="Times New Roman" w:eastAsia="Times New Roman" w:hAnsi="Times New Roman"/>
          <w:b/>
          <w:bCs/>
          <w:sz w:val="24"/>
          <w:szCs w:val="24"/>
          <w:lang w:val="ru-RU"/>
        </w:rPr>
        <w:t>газу</w:t>
      </w:r>
      <w:r w:rsidRPr="00446E48">
        <w:rPr>
          <w:rFonts w:ascii="Times New Roman" w:eastAsia="Times New Roman" w:hAnsi="Times New Roman"/>
          <w:b/>
          <w:bCs/>
          <w:spacing w:val="-4"/>
          <w:sz w:val="24"/>
          <w:szCs w:val="24"/>
          <w:lang w:val="ru-RU"/>
        </w:rPr>
        <w:t xml:space="preserve"> </w:t>
      </w:r>
      <w:r w:rsidRPr="00446E48">
        <w:rPr>
          <w:rFonts w:ascii="Times New Roman" w:eastAsia="Times New Roman" w:hAnsi="Times New Roman"/>
          <w:sz w:val="24"/>
          <w:szCs w:val="24"/>
          <w:lang w:val="ru-RU"/>
        </w:rPr>
        <w:t>за</w:t>
      </w:r>
      <w:r w:rsidRPr="00446E48">
        <w:rPr>
          <w:rFonts w:ascii="Times New Roman" w:eastAsia="Times New Roman" w:hAnsi="Times New Roman"/>
          <w:spacing w:val="-6"/>
          <w:sz w:val="24"/>
          <w:szCs w:val="24"/>
          <w:lang w:val="ru-RU"/>
        </w:rPr>
        <w:t xml:space="preserve"> </w:t>
      </w:r>
      <w:r w:rsidRPr="00446E48">
        <w:rPr>
          <w:rFonts w:ascii="Times New Roman" w:eastAsia="Times New Roman" w:hAnsi="Times New Roman"/>
          <w:sz w:val="24"/>
          <w:szCs w:val="24"/>
          <w:lang w:val="ru-RU"/>
        </w:rPr>
        <w:t>1000</w:t>
      </w:r>
      <w:r w:rsidRPr="00446E48">
        <w:rPr>
          <w:rFonts w:ascii="Times New Roman" w:eastAsia="Times New Roman" w:hAnsi="Times New Roman"/>
          <w:spacing w:val="-6"/>
          <w:sz w:val="24"/>
          <w:szCs w:val="24"/>
          <w:lang w:val="ru-RU"/>
        </w:rPr>
        <w:t xml:space="preserve"> </w:t>
      </w:r>
      <w:r w:rsidRPr="00446E48">
        <w:rPr>
          <w:rFonts w:ascii="Times New Roman" w:eastAsia="Times New Roman" w:hAnsi="Times New Roman"/>
          <w:sz w:val="24"/>
          <w:szCs w:val="24"/>
          <w:lang w:val="ru-RU"/>
        </w:rPr>
        <w:t>куб.</w:t>
      </w:r>
      <w:r w:rsidRPr="00446E48">
        <w:rPr>
          <w:rFonts w:ascii="Times New Roman" w:eastAsia="Times New Roman" w:hAnsi="Times New Roman"/>
          <w:spacing w:val="-3"/>
          <w:sz w:val="24"/>
          <w:szCs w:val="24"/>
          <w:lang w:val="ru-RU"/>
        </w:rPr>
        <w:t xml:space="preserve"> </w:t>
      </w:r>
      <w:r w:rsidRPr="00446E48">
        <w:rPr>
          <w:rFonts w:ascii="Times New Roman" w:eastAsia="Times New Roman" w:hAnsi="Times New Roman"/>
          <w:sz w:val="24"/>
          <w:szCs w:val="24"/>
          <w:lang w:val="ru-RU"/>
        </w:rPr>
        <w:t>м</w:t>
      </w:r>
      <w:r w:rsidRPr="00446E48">
        <w:rPr>
          <w:rFonts w:ascii="Times New Roman" w:eastAsia="Times New Roman" w:hAnsi="Times New Roman"/>
          <w:spacing w:val="54"/>
          <w:sz w:val="24"/>
          <w:szCs w:val="24"/>
          <w:lang w:val="ru-RU"/>
        </w:rPr>
        <w:t xml:space="preserve"> </w:t>
      </w:r>
      <w:r w:rsidRPr="00446E48">
        <w:rPr>
          <w:rFonts w:ascii="Times New Roman" w:eastAsia="Times New Roman" w:hAnsi="Times New Roman"/>
          <w:sz w:val="24"/>
          <w:szCs w:val="24"/>
          <w:lang w:val="ru-RU"/>
        </w:rPr>
        <w:t>газу</w:t>
      </w:r>
      <w:r w:rsidRPr="00446E48">
        <w:rPr>
          <w:rFonts w:ascii="Times New Roman" w:eastAsia="Times New Roman" w:hAnsi="Times New Roman"/>
          <w:spacing w:val="-3"/>
          <w:sz w:val="24"/>
          <w:szCs w:val="24"/>
          <w:lang w:val="ru-RU"/>
        </w:rPr>
        <w:t xml:space="preserve"> </w:t>
      </w:r>
      <w:r w:rsidRPr="00446E48">
        <w:rPr>
          <w:rFonts w:ascii="Times New Roman" w:eastAsia="Times New Roman" w:hAnsi="Times New Roman"/>
          <w:sz w:val="24"/>
          <w:szCs w:val="24"/>
          <w:lang w:val="ru-RU"/>
        </w:rPr>
        <w:t>без</w:t>
      </w:r>
      <w:r w:rsidRPr="00446E48">
        <w:rPr>
          <w:rFonts w:ascii="Times New Roman" w:eastAsia="Times New Roman" w:hAnsi="Times New Roman"/>
          <w:spacing w:val="-5"/>
          <w:sz w:val="24"/>
          <w:szCs w:val="24"/>
          <w:lang w:val="ru-RU"/>
        </w:rPr>
        <w:t xml:space="preserve"> </w:t>
      </w:r>
      <w:r w:rsidRPr="00446E48">
        <w:rPr>
          <w:rFonts w:ascii="Times New Roman" w:eastAsia="Times New Roman" w:hAnsi="Times New Roman"/>
          <w:sz w:val="24"/>
          <w:szCs w:val="24"/>
          <w:lang w:val="ru-RU"/>
        </w:rPr>
        <w:t>ПДВ</w:t>
      </w:r>
      <w:r w:rsidRPr="00446E48">
        <w:rPr>
          <w:rFonts w:ascii="Times New Roman" w:eastAsia="Times New Roman" w:hAnsi="Times New Roman"/>
          <w:spacing w:val="-4"/>
          <w:sz w:val="24"/>
          <w:szCs w:val="24"/>
          <w:lang w:val="ru-RU"/>
        </w:rPr>
        <w:t xml:space="preserve"> </w:t>
      </w:r>
      <w:r w:rsidRPr="00446E48">
        <w:rPr>
          <w:rFonts w:ascii="Times New Roman" w:eastAsia="Times New Roman" w:hAnsi="Times New Roman"/>
          <w:sz w:val="24"/>
          <w:szCs w:val="24"/>
          <w:lang w:val="ru-RU"/>
        </w:rPr>
        <w:t>–</w:t>
      </w:r>
      <w:r w:rsidRPr="00446E48">
        <w:rPr>
          <w:rFonts w:ascii="Times New Roman" w:eastAsia="Times New Roman" w:hAnsi="Times New Roman"/>
          <w:spacing w:val="-6"/>
          <w:sz w:val="24"/>
          <w:szCs w:val="24"/>
          <w:lang w:val="ru-RU"/>
        </w:rPr>
        <w:t xml:space="preserve"> </w:t>
      </w:r>
      <w:r w:rsidRPr="00446E48">
        <w:rPr>
          <w:rFonts w:ascii="Times New Roman" w:eastAsia="Times New Roman" w:hAnsi="Times New Roman"/>
          <w:b/>
          <w:bCs/>
          <w:sz w:val="24"/>
          <w:szCs w:val="24"/>
          <w:lang w:val="ru-RU"/>
        </w:rPr>
        <w:t>13</w:t>
      </w:r>
      <w:r w:rsidRPr="00446E48">
        <w:rPr>
          <w:rFonts w:ascii="Times New Roman" w:eastAsia="Times New Roman" w:hAnsi="Times New Roman"/>
          <w:b/>
          <w:bCs/>
          <w:spacing w:val="-4"/>
          <w:sz w:val="24"/>
          <w:szCs w:val="24"/>
          <w:lang w:val="ru-RU"/>
        </w:rPr>
        <w:t xml:space="preserve"> </w:t>
      </w:r>
      <w:r w:rsidRPr="00446E48">
        <w:rPr>
          <w:rFonts w:ascii="Times New Roman" w:eastAsia="Times New Roman" w:hAnsi="Times New Roman"/>
          <w:b/>
          <w:bCs/>
          <w:sz w:val="24"/>
          <w:szCs w:val="24"/>
          <w:lang w:val="ru-RU"/>
        </w:rPr>
        <w:t>658,33</w:t>
      </w:r>
      <w:r w:rsidRPr="00446E48">
        <w:rPr>
          <w:rFonts w:ascii="Times New Roman" w:eastAsia="Times New Roman" w:hAnsi="Times New Roman"/>
          <w:b/>
          <w:bCs/>
          <w:spacing w:val="-6"/>
          <w:sz w:val="24"/>
          <w:szCs w:val="24"/>
          <w:lang w:val="ru-RU"/>
        </w:rPr>
        <w:t xml:space="preserve"> </w:t>
      </w:r>
      <w:r w:rsidRPr="00446E48">
        <w:rPr>
          <w:rFonts w:ascii="Times New Roman" w:eastAsia="Times New Roman" w:hAnsi="Times New Roman"/>
          <w:b/>
          <w:bCs/>
          <w:sz w:val="24"/>
          <w:szCs w:val="24"/>
          <w:lang w:val="ru-RU"/>
        </w:rPr>
        <w:t>грн.</w:t>
      </w:r>
      <w:r w:rsidRPr="00446E48">
        <w:rPr>
          <w:rFonts w:ascii="Times New Roman" w:eastAsia="Times New Roman" w:hAnsi="Times New Roman"/>
          <w:sz w:val="24"/>
          <w:szCs w:val="24"/>
          <w:lang w:val="ru-RU"/>
        </w:rPr>
        <w:t>,</w:t>
      </w:r>
      <w:r w:rsidRPr="00446E48">
        <w:rPr>
          <w:rFonts w:ascii="Times New Roman" w:eastAsia="Times New Roman" w:hAnsi="Times New Roman"/>
          <w:spacing w:val="27"/>
          <w:w w:val="99"/>
          <w:sz w:val="24"/>
          <w:szCs w:val="24"/>
          <w:lang w:val="ru-RU"/>
        </w:rPr>
        <w:t xml:space="preserve"> </w:t>
      </w:r>
      <w:r w:rsidRPr="00446E48">
        <w:rPr>
          <w:rFonts w:ascii="Times New Roman" w:eastAsia="Times New Roman" w:hAnsi="Times New Roman"/>
          <w:sz w:val="24"/>
          <w:szCs w:val="24"/>
          <w:lang w:val="ru-RU"/>
        </w:rPr>
        <w:t>крім</w:t>
      </w:r>
      <w:r w:rsidRPr="00446E48">
        <w:rPr>
          <w:rFonts w:ascii="Times New Roman" w:eastAsia="Times New Roman" w:hAnsi="Times New Roman"/>
          <w:spacing w:val="-9"/>
          <w:sz w:val="24"/>
          <w:szCs w:val="24"/>
          <w:lang w:val="ru-RU"/>
        </w:rPr>
        <w:t xml:space="preserve"> </w:t>
      </w:r>
      <w:r w:rsidRPr="00446E48">
        <w:rPr>
          <w:rFonts w:ascii="Times New Roman" w:eastAsia="Times New Roman" w:hAnsi="Times New Roman"/>
          <w:sz w:val="24"/>
          <w:szCs w:val="24"/>
          <w:lang w:val="ru-RU"/>
        </w:rPr>
        <w:t>того</w:t>
      </w:r>
      <w:r w:rsidRPr="00446E48">
        <w:rPr>
          <w:rFonts w:ascii="Times New Roman" w:eastAsia="Times New Roman" w:hAnsi="Times New Roman"/>
          <w:spacing w:val="-8"/>
          <w:sz w:val="24"/>
          <w:szCs w:val="24"/>
          <w:lang w:val="ru-RU"/>
        </w:rPr>
        <w:t xml:space="preserve"> </w:t>
      </w:r>
      <w:r w:rsidRPr="00446E48">
        <w:rPr>
          <w:rFonts w:ascii="Times New Roman" w:eastAsia="Times New Roman" w:hAnsi="Times New Roman"/>
          <w:sz w:val="24"/>
          <w:szCs w:val="24"/>
          <w:lang w:val="ru-RU"/>
        </w:rPr>
        <w:t>податок</w:t>
      </w:r>
      <w:r w:rsidRPr="00446E48">
        <w:rPr>
          <w:rFonts w:ascii="Times New Roman" w:eastAsia="Times New Roman" w:hAnsi="Times New Roman"/>
          <w:spacing w:val="-7"/>
          <w:sz w:val="24"/>
          <w:szCs w:val="24"/>
          <w:lang w:val="ru-RU"/>
        </w:rPr>
        <w:t xml:space="preserve"> </w:t>
      </w:r>
      <w:r w:rsidRPr="00446E48">
        <w:rPr>
          <w:rFonts w:ascii="Times New Roman" w:eastAsia="Times New Roman" w:hAnsi="Times New Roman"/>
          <w:sz w:val="24"/>
          <w:szCs w:val="24"/>
          <w:lang w:val="ru-RU"/>
        </w:rPr>
        <w:t>на</w:t>
      </w:r>
      <w:r w:rsidRPr="00446E48">
        <w:rPr>
          <w:rFonts w:ascii="Times New Roman" w:eastAsia="Times New Roman" w:hAnsi="Times New Roman"/>
          <w:spacing w:val="-5"/>
          <w:sz w:val="24"/>
          <w:szCs w:val="24"/>
          <w:lang w:val="ru-RU"/>
        </w:rPr>
        <w:t xml:space="preserve"> </w:t>
      </w:r>
      <w:r w:rsidRPr="00446E48">
        <w:rPr>
          <w:rFonts w:ascii="Times New Roman" w:eastAsia="Times New Roman" w:hAnsi="Times New Roman"/>
          <w:sz w:val="24"/>
          <w:szCs w:val="24"/>
          <w:lang w:val="ru-RU"/>
        </w:rPr>
        <w:t>додану</w:t>
      </w:r>
      <w:r w:rsidRPr="00446E48">
        <w:rPr>
          <w:rFonts w:ascii="Times New Roman" w:eastAsia="Times New Roman" w:hAnsi="Times New Roman"/>
          <w:spacing w:val="-8"/>
          <w:sz w:val="24"/>
          <w:szCs w:val="24"/>
          <w:lang w:val="ru-RU"/>
        </w:rPr>
        <w:t xml:space="preserve"> </w:t>
      </w:r>
      <w:r w:rsidRPr="00446E48">
        <w:rPr>
          <w:rFonts w:ascii="Times New Roman" w:eastAsia="Times New Roman" w:hAnsi="Times New Roman"/>
          <w:sz w:val="24"/>
          <w:szCs w:val="24"/>
          <w:lang w:val="ru-RU"/>
        </w:rPr>
        <w:t>вартість</w:t>
      </w:r>
      <w:r w:rsidRPr="00446E48">
        <w:rPr>
          <w:rFonts w:ascii="Times New Roman" w:eastAsia="Times New Roman" w:hAnsi="Times New Roman"/>
          <w:spacing w:val="-6"/>
          <w:sz w:val="24"/>
          <w:szCs w:val="24"/>
          <w:lang w:val="ru-RU"/>
        </w:rPr>
        <w:t xml:space="preserve"> </w:t>
      </w:r>
      <w:r w:rsidRPr="00446E48">
        <w:rPr>
          <w:rFonts w:ascii="Times New Roman" w:eastAsia="Times New Roman" w:hAnsi="Times New Roman"/>
          <w:sz w:val="24"/>
          <w:szCs w:val="24"/>
          <w:lang w:val="ru-RU"/>
        </w:rPr>
        <w:t>за</w:t>
      </w:r>
      <w:r w:rsidRPr="00446E48">
        <w:rPr>
          <w:rFonts w:ascii="Times New Roman" w:eastAsia="Times New Roman" w:hAnsi="Times New Roman"/>
          <w:spacing w:val="-7"/>
          <w:sz w:val="24"/>
          <w:szCs w:val="24"/>
          <w:lang w:val="ru-RU"/>
        </w:rPr>
        <w:t xml:space="preserve"> </w:t>
      </w:r>
      <w:r w:rsidRPr="00446E48">
        <w:rPr>
          <w:rFonts w:ascii="Times New Roman" w:eastAsia="Times New Roman" w:hAnsi="Times New Roman"/>
          <w:sz w:val="24"/>
          <w:szCs w:val="24"/>
          <w:lang w:val="ru-RU"/>
        </w:rPr>
        <w:t>ставкою</w:t>
      </w:r>
      <w:r w:rsidRPr="00446E48">
        <w:rPr>
          <w:rFonts w:ascii="Times New Roman" w:eastAsia="Times New Roman" w:hAnsi="Times New Roman"/>
          <w:spacing w:val="-7"/>
          <w:sz w:val="24"/>
          <w:szCs w:val="24"/>
          <w:lang w:val="ru-RU"/>
        </w:rPr>
        <w:t xml:space="preserve"> </w:t>
      </w:r>
      <w:r w:rsidRPr="00446E48">
        <w:rPr>
          <w:rFonts w:ascii="Times New Roman" w:eastAsia="Times New Roman" w:hAnsi="Times New Roman"/>
          <w:sz w:val="24"/>
          <w:szCs w:val="24"/>
          <w:lang w:val="ru-RU"/>
        </w:rPr>
        <w:t>20%,</w:t>
      </w:r>
    </w:p>
    <w:p w:rsidR="00446E48" w:rsidRPr="00446E48" w:rsidRDefault="00446E48" w:rsidP="00446E48">
      <w:pPr>
        <w:widowControl w:val="0"/>
        <w:spacing w:before="1" w:after="0" w:line="298" w:lineRule="exact"/>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ціна</w:t>
      </w:r>
      <w:r w:rsidRPr="00446E48">
        <w:rPr>
          <w:rFonts w:ascii="Times New Roman" w:eastAsia="Times New Roman" w:hAnsi="Times New Roman"/>
          <w:spacing w:val="-6"/>
          <w:sz w:val="24"/>
          <w:szCs w:val="24"/>
          <w:lang w:val="ru-RU"/>
        </w:rPr>
        <w:t xml:space="preserve"> </w:t>
      </w:r>
      <w:proofErr w:type="gramStart"/>
      <w:r w:rsidRPr="00446E48">
        <w:rPr>
          <w:rFonts w:ascii="Times New Roman" w:eastAsia="Times New Roman" w:hAnsi="Times New Roman"/>
          <w:sz w:val="24"/>
          <w:szCs w:val="24"/>
          <w:lang w:val="ru-RU"/>
        </w:rPr>
        <w:t>природного</w:t>
      </w:r>
      <w:proofErr w:type="gramEnd"/>
      <w:r w:rsidRPr="00446E48">
        <w:rPr>
          <w:rFonts w:ascii="Times New Roman" w:eastAsia="Times New Roman" w:hAnsi="Times New Roman"/>
          <w:spacing w:val="-6"/>
          <w:sz w:val="24"/>
          <w:szCs w:val="24"/>
          <w:lang w:val="ru-RU"/>
        </w:rPr>
        <w:t xml:space="preserve"> </w:t>
      </w:r>
      <w:r w:rsidRPr="00446E48">
        <w:rPr>
          <w:rFonts w:ascii="Times New Roman" w:eastAsia="Times New Roman" w:hAnsi="Times New Roman"/>
          <w:sz w:val="24"/>
          <w:szCs w:val="24"/>
          <w:lang w:val="ru-RU"/>
        </w:rPr>
        <w:t>газу</w:t>
      </w:r>
      <w:r w:rsidRPr="00446E48">
        <w:rPr>
          <w:rFonts w:ascii="Times New Roman" w:eastAsia="Times New Roman" w:hAnsi="Times New Roman"/>
          <w:spacing w:val="-3"/>
          <w:sz w:val="24"/>
          <w:szCs w:val="24"/>
          <w:lang w:val="ru-RU"/>
        </w:rPr>
        <w:t xml:space="preserve"> </w:t>
      </w:r>
      <w:r w:rsidRPr="00446E48">
        <w:rPr>
          <w:rFonts w:ascii="Times New Roman" w:eastAsia="Times New Roman" w:hAnsi="Times New Roman"/>
          <w:sz w:val="24"/>
          <w:szCs w:val="24"/>
          <w:lang w:val="ru-RU"/>
        </w:rPr>
        <w:t>за</w:t>
      </w:r>
      <w:r w:rsidRPr="00446E48">
        <w:rPr>
          <w:rFonts w:ascii="Times New Roman" w:eastAsia="Times New Roman" w:hAnsi="Times New Roman"/>
          <w:spacing w:val="-6"/>
          <w:sz w:val="24"/>
          <w:szCs w:val="24"/>
          <w:lang w:val="ru-RU"/>
        </w:rPr>
        <w:t xml:space="preserve"> </w:t>
      </w:r>
      <w:r w:rsidRPr="00446E48">
        <w:rPr>
          <w:rFonts w:ascii="Times New Roman" w:eastAsia="Times New Roman" w:hAnsi="Times New Roman"/>
          <w:sz w:val="24"/>
          <w:szCs w:val="24"/>
          <w:lang w:val="ru-RU"/>
        </w:rPr>
        <w:t>1000</w:t>
      </w:r>
      <w:r w:rsidRPr="00446E48">
        <w:rPr>
          <w:rFonts w:ascii="Times New Roman" w:eastAsia="Times New Roman" w:hAnsi="Times New Roman"/>
          <w:spacing w:val="-6"/>
          <w:sz w:val="24"/>
          <w:szCs w:val="24"/>
          <w:lang w:val="ru-RU"/>
        </w:rPr>
        <w:t xml:space="preserve"> </w:t>
      </w:r>
      <w:r w:rsidRPr="00446E48">
        <w:rPr>
          <w:rFonts w:ascii="Times New Roman" w:eastAsia="Times New Roman" w:hAnsi="Times New Roman"/>
          <w:sz w:val="24"/>
          <w:szCs w:val="24"/>
          <w:lang w:val="ru-RU"/>
        </w:rPr>
        <w:t>куб.</w:t>
      </w:r>
      <w:r w:rsidRPr="00446E48">
        <w:rPr>
          <w:rFonts w:ascii="Times New Roman" w:eastAsia="Times New Roman" w:hAnsi="Times New Roman"/>
          <w:spacing w:val="-5"/>
          <w:sz w:val="24"/>
          <w:szCs w:val="24"/>
          <w:lang w:val="ru-RU"/>
        </w:rPr>
        <w:t xml:space="preserve"> </w:t>
      </w:r>
      <w:r w:rsidRPr="00446E48">
        <w:rPr>
          <w:rFonts w:ascii="Times New Roman" w:eastAsia="Times New Roman" w:hAnsi="Times New Roman"/>
          <w:sz w:val="24"/>
          <w:szCs w:val="24"/>
          <w:lang w:val="ru-RU"/>
        </w:rPr>
        <w:t>м</w:t>
      </w:r>
      <w:r w:rsidRPr="00446E48">
        <w:rPr>
          <w:rFonts w:ascii="Times New Roman" w:eastAsia="Times New Roman" w:hAnsi="Times New Roman"/>
          <w:spacing w:val="-6"/>
          <w:sz w:val="24"/>
          <w:szCs w:val="24"/>
          <w:lang w:val="ru-RU"/>
        </w:rPr>
        <w:t xml:space="preserve"> </w:t>
      </w:r>
      <w:r w:rsidRPr="00446E48">
        <w:rPr>
          <w:rFonts w:ascii="Times New Roman" w:eastAsia="Times New Roman" w:hAnsi="Times New Roman"/>
          <w:sz w:val="24"/>
          <w:szCs w:val="24"/>
          <w:lang w:val="ru-RU"/>
        </w:rPr>
        <w:t>з</w:t>
      </w:r>
      <w:r w:rsidRPr="00446E48">
        <w:rPr>
          <w:rFonts w:ascii="Times New Roman" w:eastAsia="Times New Roman" w:hAnsi="Times New Roman"/>
          <w:spacing w:val="-3"/>
          <w:sz w:val="24"/>
          <w:szCs w:val="24"/>
          <w:lang w:val="ru-RU"/>
        </w:rPr>
        <w:t xml:space="preserve"> </w:t>
      </w:r>
      <w:r w:rsidRPr="00446E48">
        <w:rPr>
          <w:rFonts w:ascii="Times New Roman" w:eastAsia="Times New Roman" w:hAnsi="Times New Roman"/>
          <w:sz w:val="24"/>
          <w:szCs w:val="24"/>
          <w:lang w:val="ru-RU"/>
        </w:rPr>
        <w:t>ПДВ –</w:t>
      </w:r>
      <w:r w:rsidRPr="00446E48">
        <w:rPr>
          <w:rFonts w:ascii="Times New Roman" w:eastAsia="Times New Roman" w:hAnsi="Times New Roman"/>
          <w:spacing w:val="-6"/>
          <w:sz w:val="24"/>
          <w:szCs w:val="24"/>
          <w:lang w:val="ru-RU"/>
        </w:rPr>
        <w:t xml:space="preserve"> </w:t>
      </w:r>
      <w:r w:rsidRPr="00446E48">
        <w:rPr>
          <w:rFonts w:ascii="Times New Roman" w:eastAsia="Times New Roman" w:hAnsi="Times New Roman"/>
          <w:b/>
          <w:bCs/>
          <w:sz w:val="24"/>
          <w:szCs w:val="24"/>
          <w:lang w:val="ru-RU"/>
        </w:rPr>
        <w:t>16</w:t>
      </w:r>
      <w:r w:rsidRPr="00446E48">
        <w:rPr>
          <w:rFonts w:ascii="Times New Roman" w:eastAsia="Times New Roman" w:hAnsi="Times New Roman"/>
          <w:b/>
          <w:bCs/>
          <w:spacing w:val="-6"/>
          <w:sz w:val="24"/>
          <w:szCs w:val="24"/>
          <w:lang w:val="ru-RU"/>
        </w:rPr>
        <w:t xml:space="preserve"> </w:t>
      </w:r>
      <w:r w:rsidRPr="00446E48">
        <w:rPr>
          <w:rFonts w:ascii="Times New Roman" w:eastAsia="Times New Roman" w:hAnsi="Times New Roman"/>
          <w:b/>
          <w:bCs/>
          <w:sz w:val="24"/>
          <w:szCs w:val="24"/>
          <w:lang w:val="ru-RU"/>
        </w:rPr>
        <w:t>390,00</w:t>
      </w:r>
      <w:r w:rsidRPr="00446E48">
        <w:rPr>
          <w:rFonts w:ascii="Times New Roman" w:eastAsia="Times New Roman" w:hAnsi="Times New Roman"/>
          <w:b/>
          <w:bCs/>
          <w:spacing w:val="-6"/>
          <w:sz w:val="24"/>
          <w:szCs w:val="24"/>
          <w:lang w:val="ru-RU"/>
        </w:rPr>
        <w:t xml:space="preserve"> </w:t>
      </w:r>
      <w:r w:rsidRPr="00446E48">
        <w:rPr>
          <w:rFonts w:ascii="Times New Roman" w:eastAsia="Times New Roman" w:hAnsi="Times New Roman"/>
          <w:b/>
          <w:bCs/>
          <w:sz w:val="24"/>
          <w:szCs w:val="24"/>
          <w:lang w:val="ru-RU"/>
        </w:rPr>
        <w:t>грн</w:t>
      </w:r>
      <w:r w:rsidRPr="00446E48">
        <w:rPr>
          <w:rFonts w:ascii="Times New Roman" w:eastAsia="Times New Roman" w:hAnsi="Times New Roman"/>
          <w:sz w:val="24"/>
          <w:szCs w:val="24"/>
          <w:lang w:val="ru-RU"/>
        </w:rPr>
        <w:t>;</w:t>
      </w:r>
    </w:p>
    <w:p w:rsidR="00446E48" w:rsidRPr="00446E48" w:rsidRDefault="00446E48" w:rsidP="00446E48">
      <w:pPr>
        <w:widowControl w:val="0"/>
        <w:spacing w:after="0" w:line="240" w:lineRule="auto"/>
        <w:ind w:right="118"/>
        <w:jc w:val="both"/>
        <w:rPr>
          <w:rFonts w:ascii="Times New Roman" w:eastAsia="Times New Roman" w:hAnsi="Times New Roman"/>
          <w:sz w:val="24"/>
          <w:szCs w:val="24"/>
          <w:lang w:val="ru-RU"/>
        </w:rPr>
      </w:pPr>
      <w:proofErr w:type="gramStart"/>
      <w:r w:rsidRPr="00446E48">
        <w:rPr>
          <w:rFonts w:ascii="Times New Roman" w:eastAsia="Times New Roman" w:hAnsi="Times New Roman"/>
          <w:sz w:val="24"/>
          <w:szCs w:val="24"/>
          <w:lang w:val="ru-RU"/>
        </w:rPr>
        <w:t>кр</w:t>
      </w:r>
      <w:proofErr w:type="gramEnd"/>
      <w:r w:rsidRPr="00446E48">
        <w:rPr>
          <w:rFonts w:ascii="Times New Roman" w:eastAsia="Times New Roman" w:hAnsi="Times New Roman"/>
          <w:sz w:val="24"/>
          <w:szCs w:val="24"/>
          <w:lang w:val="ru-RU"/>
        </w:rPr>
        <w:t>ім</w:t>
      </w:r>
      <w:r w:rsidRPr="00446E48">
        <w:rPr>
          <w:rFonts w:ascii="Times New Roman" w:eastAsia="Times New Roman" w:hAnsi="Times New Roman"/>
          <w:spacing w:val="14"/>
          <w:sz w:val="24"/>
          <w:szCs w:val="24"/>
          <w:lang w:val="ru-RU"/>
        </w:rPr>
        <w:t xml:space="preserve"> </w:t>
      </w:r>
      <w:r w:rsidRPr="00446E48">
        <w:rPr>
          <w:rFonts w:ascii="Times New Roman" w:eastAsia="Times New Roman" w:hAnsi="Times New Roman"/>
          <w:sz w:val="24"/>
          <w:szCs w:val="24"/>
          <w:lang w:val="ru-RU"/>
        </w:rPr>
        <w:t>того</w:t>
      </w:r>
      <w:r w:rsidRPr="00446E48">
        <w:rPr>
          <w:rFonts w:ascii="Times New Roman" w:eastAsia="Times New Roman" w:hAnsi="Times New Roman"/>
          <w:spacing w:val="16"/>
          <w:sz w:val="24"/>
          <w:szCs w:val="24"/>
          <w:lang w:val="ru-RU"/>
        </w:rPr>
        <w:t xml:space="preserve"> </w:t>
      </w:r>
      <w:r w:rsidRPr="00446E48">
        <w:rPr>
          <w:rFonts w:ascii="Times New Roman" w:eastAsia="Times New Roman" w:hAnsi="Times New Roman"/>
          <w:sz w:val="24"/>
          <w:szCs w:val="24"/>
          <w:lang w:val="ru-RU"/>
        </w:rPr>
        <w:t>тариф</w:t>
      </w:r>
      <w:r w:rsidRPr="00446E48">
        <w:rPr>
          <w:rFonts w:ascii="Times New Roman" w:eastAsia="Times New Roman" w:hAnsi="Times New Roman"/>
          <w:spacing w:val="15"/>
          <w:sz w:val="24"/>
          <w:szCs w:val="24"/>
          <w:lang w:val="ru-RU"/>
        </w:rPr>
        <w:t xml:space="preserve"> </w:t>
      </w:r>
      <w:r w:rsidRPr="00446E48">
        <w:rPr>
          <w:rFonts w:ascii="Times New Roman" w:eastAsia="Times New Roman" w:hAnsi="Times New Roman"/>
          <w:sz w:val="24"/>
          <w:szCs w:val="24"/>
          <w:lang w:val="ru-RU"/>
        </w:rPr>
        <w:t>на</w:t>
      </w:r>
      <w:r w:rsidRPr="00446E48">
        <w:rPr>
          <w:rFonts w:ascii="Times New Roman" w:eastAsia="Times New Roman" w:hAnsi="Times New Roman"/>
          <w:spacing w:val="18"/>
          <w:sz w:val="24"/>
          <w:szCs w:val="24"/>
          <w:lang w:val="ru-RU"/>
        </w:rPr>
        <w:t xml:space="preserve"> </w:t>
      </w:r>
      <w:r w:rsidRPr="00446E48">
        <w:rPr>
          <w:rFonts w:ascii="Times New Roman" w:eastAsia="Times New Roman" w:hAnsi="Times New Roman"/>
          <w:sz w:val="24"/>
          <w:szCs w:val="24"/>
          <w:lang w:val="ru-RU"/>
        </w:rPr>
        <w:t>послуги</w:t>
      </w:r>
      <w:r w:rsidRPr="00446E48">
        <w:rPr>
          <w:rFonts w:ascii="Times New Roman" w:eastAsia="Times New Roman" w:hAnsi="Times New Roman"/>
          <w:spacing w:val="17"/>
          <w:sz w:val="24"/>
          <w:szCs w:val="24"/>
          <w:lang w:val="ru-RU"/>
        </w:rPr>
        <w:t xml:space="preserve"> </w:t>
      </w:r>
      <w:r w:rsidRPr="00446E48">
        <w:rPr>
          <w:rFonts w:ascii="Times New Roman" w:eastAsia="Times New Roman" w:hAnsi="Times New Roman"/>
          <w:sz w:val="24"/>
          <w:szCs w:val="24"/>
          <w:lang w:val="ru-RU"/>
        </w:rPr>
        <w:t>транспортування</w:t>
      </w:r>
      <w:r w:rsidRPr="00446E48">
        <w:rPr>
          <w:rFonts w:ascii="Times New Roman" w:eastAsia="Times New Roman" w:hAnsi="Times New Roman"/>
          <w:spacing w:val="16"/>
          <w:sz w:val="24"/>
          <w:szCs w:val="24"/>
          <w:lang w:val="ru-RU"/>
        </w:rPr>
        <w:t xml:space="preserve"> </w:t>
      </w:r>
      <w:r w:rsidRPr="00446E48">
        <w:rPr>
          <w:rFonts w:ascii="Times New Roman" w:eastAsia="Times New Roman" w:hAnsi="Times New Roman"/>
          <w:sz w:val="24"/>
          <w:szCs w:val="24"/>
          <w:lang w:val="ru-RU"/>
        </w:rPr>
        <w:t>природного</w:t>
      </w:r>
      <w:r w:rsidRPr="00446E48">
        <w:rPr>
          <w:rFonts w:ascii="Times New Roman" w:eastAsia="Times New Roman" w:hAnsi="Times New Roman"/>
          <w:spacing w:val="17"/>
          <w:sz w:val="24"/>
          <w:szCs w:val="24"/>
          <w:lang w:val="ru-RU"/>
        </w:rPr>
        <w:t xml:space="preserve"> </w:t>
      </w:r>
      <w:r w:rsidRPr="00446E48">
        <w:rPr>
          <w:rFonts w:ascii="Times New Roman" w:eastAsia="Times New Roman" w:hAnsi="Times New Roman"/>
          <w:sz w:val="24"/>
          <w:szCs w:val="24"/>
          <w:lang w:val="ru-RU"/>
        </w:rPr>
        <w:t>газу</w:t>
      </w:r>
      <w:r w:rsidRPr="00446E48">
        <w:rPr>
          <w:rFonts w:ascii="Times New Roman" w:eastAsia="Times New Roman" w:hAnsi="Times New Roman"/>
          <w:spacing w:val="19"/>
          <w:sz w:val="24"/>
          <w:szCs w:val="24"/>
          <w:lang w:val="ru-RU"/>
        </w:rPr>
        <w:t xml:space="preserve"> </w:t>
      </w:r>
      <w:r w:rsidRPr="00446E48">
        <w:rPr>
          <w:rFonts w:ascii="Times New Roman" w:eastAsia="Times New Roman" w:hAnsi="Times New Roman"/>
          <w:sz w:val="24"/>
          <w:szCs w:val="24"/>
          <w:lang w:val="ru-RU"/>
        </w:rPr>
        <w:t>для</w:t>
      </w:r>
      <w:r w:rsidRPr="00446E48">
        <w:rPr>
          <w:rFonts w:ascii="Times New Roman" w:eastAsia="Times New Roman" w:hAnsi="Times New Roman"/>
          <w:spacing w:val="16"/>
          <w:sz w:val="24"/>
          <w:szCs w:val="24"/>
          <w:lang w:val="ru-RU"/>
        </w:rPr>
        <w:t xml:space="preserve"> </w:t>
      </w:r>
      <w:r w:rsidRPr="00446E48">
        <w:rPr>
          <w:rFonts w:ascii="Times New Roman" w:eastAsia="Times New Roman" w:hAnsi="Times New Roman"/>
          <w:sz w:val="24"/>
          <w:szCs w:val="24"/>
          <w:lang w:val="ru-RU"/>
        </w:rPr>
        <w:t>внутрішньої</w:t>
      </w:r>
      <w:r w:rsidRPr="00446E48">
        <w:rPr>
          <w:rFonts w:ascii="Times New Roman" w:eastAsia="Times New Roman" w:hAnsi="Times New Roman"/>
          <w:spacing w:val="29"/>
          <w:w w:val="99"/>
          <w:sz w:val="24"/>
          <w:szCs w:val="24"/>
          <w:lang w:val="ru-RU"/>
        </w:rPr>
        <w:t xml:space="preserve"> </w:t>
      </w:r>
      <w:r w:rsidRPr="00446E48">
        <w:rPr>
          <w:rFonts w:ascii="Times New Roman" w:eastAsia="Times New Roman" w:hAnsi="Times New Roman"/>
          <w:spacing w:val="-1"/>
          <w:sz w:val="24"/>
          <w:szCs w:val="24"/>
          <w:lang w:val="ru-RU"/>
        </w:rPr>
        <w:t>точки</w:t>
      </w:r>
      <w:r w:rsidRPr="00446E48">
        <w:rPr>
          <w:rFonts w:ascii="Times New Roman" w:eastAsia="Times New Roman" w:hAnsi="Times New Roman"/>
          <w:spacing w:val="38"/>
          <w:sz w:val="24"/>
          <w:szCs w:val="24"/>
          <w:lang w:val="ru-RU"/>
        </w:rPr>
        <w:t xml:space="preserve"> </w:t>
      </w:r>
      <w:r w:rsidRPr="00446E48">
        <w:rPr>
          <w:rFonts w:ascii="Times New Roman" w:eastAsia="Times New Roman" w:hAnsi="Times New Roman"/>
          <w:sz w:val="24"/>
          <w:szCs w:val="24"/>
          <w:lang w:val="ru-RU"/>
        </w:rPr>
        <w:t>виходу</w:t>
      </w:r>
      <w:r w:rsidRPr="00446E48">
        <w:rPr>
          <w:rFonts w:ascii="Times New Roman" w:eastAsia="Times New Roman" w:hAnsi="Times New Roman"/>
          <w:spacing w:val="39"/>
          <w:sz w:val="24"/>
          <w:szCs w:val="24"/>
          <w:lang w:val="ru-RU"/>
        </w:rPr>
        <w:t xml:space="preserve"> </w:t>
      </w:r>
      <w:r w:rsidRPr="00446E48">
        <w:rPr>
          <w:rFonts w:ascii="Times New Roman" w:eastAsia="Times New Roman" w:hAnsi="Times New Roman"/>
          <w:sz w:val="24"/>
          <w:szCs w:val="24"/>
          <w:lang w:val="ru-RU"/>
        </w:rPr>
        <w:t>з</w:t>
      </w:r>
      <w:r w:rsidRPr="00446E48">
        <w:rPr>
          <w:rFonts w:ascii="Times New Roman" w:eastAsia="Times New Roman" w:hAnsi="Times New Roman"/>
          <w:spacing w:val="41"/>
          <w:sz w:val="24"/>
          <w:szCs w:val="24"/>
          <w:lang w:val="ru-RU"/>
        </w:rPr>
        <w:t xml:space="preserve"> </w:t>
      </w:r>
      <w:r w:rsidRPr="00446E48">
        <w:rPr>
          <w:rFonts w:ascii="Times New Roman" w:eastAsia="Times New Roman" w:hAnsi="Times New Roman"/>
          <w:sz w:val="24"/>
          <w:szCs w:val="24"/>
          <w:lang w:val="ru-RU"/>
        </w:rPr>
        <w:t>газотранспортної</w:t>
      </w:r>
      <w:r w:rsidRPr="00446E48">
        <w:rPr>
          <w:rFonts w:ascii="Times New Roman" w:eastAsia="Times New Roman" w:hAnsi="Times New Roman"/>
          <w:spacing w:val="40"/>
          <w:sz w:val="24"/>
          <w:szCs w:val="24"/>
          <w:lang w:val="ru-RU"/>
        </w:rPr>
        <w:t xml:space="preserve"> </w:t>
      </w:r>
      <w:r w:rsidRPr="00446E48">
        <w:rPr>
          <w:rFonts w:ascii="Times New Roman" w:eastAsia="Times New Roman" w:hAnsi="Times New Roman"/>
          <w:sz w:val="24"/>
          <w:szCs w:val="24"/>
          <w:lang w:val="ru-RU"/>
        </w:rPr>
        <w:t>системи</w:t>
      </w:r>
      <w:r w:rsidRPr="00446E48">
        <w:rPr>
          <w:rFonts w:ascii="Times New Roman" w:eastAsia="Times New Roman" w:hAnsi="Times New Roman"/>
          <w:spacing w:val="45"/>
          <w:sz w:val="24"/>
          <w:szCs w:val="24"/>
          <w:lang w:val="ru-RU"/>
        </w:rPr>
        <w:t xml:space="preserve"> </w:t>
      </w:r>
      <w:r w:rsidRPr="00446E48">
        <w:rPr>
          <w:rFonts w:ascii="Times New Roman" w:eastAsia="Times New Roman" w:hAnsi="Times New Roman"/>
          <w:sz w:val="24"/>
          <w:szCs w:val="24"/>
          <w:lang w:val="ru-RU"/>
        </w:rPr>
        <w:t>–</w:t>
      </w:r>
      <w:r w:rsidRPr="00446E48">
        <w:rPr>
          <w:rFonts w:ascii="Times New Roman" w:eastAsia="Times New Roman" w:hAnsi="Times New Roman"/>
          <w:spacing w:val="39"/>
          <w:sz w:val="24"/>
          <w:szCs w:val="24"/>
          <w:lang w:val="ru-RU"/>
        </w:rPr>
        <w:t xml:space="preserve"> </w:t>
      </w:r>
      <w:r w:rsidRPr="00446E48">
        <w:rPr>
          <w:rFonts w:ascii="Times New Roman" w:eastAsia="Times New Roman" w:hAnsi="Times New Roman"/>
          <w:sz w:val="24"/>
          <w:szCs w:val="24"/>
          <w:lang w:val="ru-RU"/>
        </w:rPr>
        <w:t>124,16</w:t>
      </w:r>
      <w:r w:rsidRPr="00446E48">
        <w:rPr>
          <w:rFonts w:ascii="Times New Roman" w:eastAsia="Times New Roman" w:hAnsi="Times New Roman"/>
          <w:spacing w:val="14"/>
          <w:sz w:val="24"/>
          <w:szCs w:val="24"/>
          <w:lang w:val="ru-RU"/>
        </w:rPr>
        <w:t xml:space="preserve"> </w:t>
      </w:r>
      <w:r w:rsidRPr="00446E48">
        <w:rPr>
          <w:rFonts w:ascii="Times New Roman" w:eastAsia="Times New Roman" w:hAnsi="Times New Roman"/>
          <w:sz w:val="24"/>
          <w:szCs w:val="24"/>
          <w:lang w:val="ru-RU"/>
        </w:rPr>
        <w:t>грн.</w:t>
      </w:r>
      <w:r w:rsidRPr="00446E48">
        <w:rPr>
          <w:rFonts w:ascii="Times New Roman" w:eastAsia="Times New Roman" w:hAnsi="Times New Roman"/>
          <w:spacing w:val="37"/>
          <w:sz w:val="24"/>
          <w:szCs w:val="24"/>
          <w:lang w:val="ru-RU"/>
        </w:rPr>
        <w:t xml:space="preserve"> </w:t>
      </w:r>
      <w:r w:rsidRPr="00446E48">
        <w:rPr>
          <w:rFonts w:ascii="Times New Roman" w:eastAsia="Times New Roman" w:hAnsi="Times New Roman"/>
          <w:sz w:val="24"/>
          <w:szCs w:val="24"/>
          <w:lang w:val="ru-RU"/>
        </w:rPr>
        <w:t>без</w:t>
      </w:r>
      <w:r w:rsidRPr="00446E48">
        <w:rPr>
          <w:rFonts w:ascii="Times New Roman" w:eastAsia="Times New Roman" w:hAnsi="Times New Roman"/>
          <w:spacing w:val="44"/>
          <w:sz w:val="24"/>
          <w:szCs w:val="24"/>
          <w:lang w:val="ru-RU"/>
        </w:rPr>
        <w:t xml:space="preserve"> </w:t>
      </w:r>
      <w:r w:rsidRPr="00446E48">
        <w:rPr>
          <w:rFonts w:ascii="Times New Roman" w:eastAsia="Times New Roman" w:hAnsi="Times New Roman"/>
          <w:sz w:val="24"/>
          <w:szCs w:val="24"/>
          <w:lang w:val="ru-RU"/>
        </w:rPr>
        <w:t>ПДВ,</w:t>
      </w:r>
      <w:r w:rsidRPr="00446E48">
        <w:rPr>
          <w:rFonts w:ascii="Times New Roman" w:eastAsia="Times New Roman" w:hAnsi="Times New Roman"/>
          <w:spacing w:val="38"/>
          <w:sz w:val="24"/>
          <w:szCs w:val="24"/>
          <w:lang w:val="ru-RU"/>
        </w:rPr>
        <w:t xml:space="preserve"> </w:t>
      </w:r>
      <w:r w:rsidRPr="00446E48">
        <w:rPr>
          <w:rFonts w:ascii="Times New Roman" w:eastAsia="Times New Roman" w:hAnsi="Times New Roman"/>
          <w:sz w:val="24"/>
          <w:szCs w:val="24"/>
          <w:lang w:val="ru-RU"/>
        </w:rPr>
        <w:t>коефіцієнт,</w:t>
      </w:r>
      <w:r w:rsidRPr="00446E48">
        <w:rPr>
          <w:rFonts w:ascii="Times New Roman" w:eastAsia="Times New Roman" w:hAnsi="Times New Roman"/>
          <w:spacing w:val="39"/>
          <w:sz w:val="24"/>
          <w:szCs w:val="24"/>
          <w:lang w:val="ru-RU"/>
        </w:rPr>
        <w:t xml:space="preserve"> </w:t>
      </w:r>
      <w:r w:rsidRPr="00446E48">
        <w:rPr>
          <w:rFonts w:ascii="Times New Roman" w:eastAsia="Times New Roman" w:hAnsi="Times New Roman"/>
          <w:spacing w:val="1"/>
          <w:sz w:val="24"/>
          <w:szCs w:val="24"/>
          <w:lang w:val="ru-RU"/>
        </w:rPr>
        <w:t>який</w:t>
      </w:r>
      <w:r w:rsidRPr="00446E48">
        <w:rPr>
          <w:rFonts w:ascii="Times New Roman" w:eastAsia="Times New Roman" w:hAnsi="Times New Roman"/>
          <w:spacing w:val="26"/>
          <w:w w:val="99"/>
          <w:sz w:val="24"/>
          <w:szCs w:val="24"/>
          <w:lang w:val="ru-RU"/>
        </w:rPr>
        <w:t xml:space="preserve"> </w:t>
      </w:r>
      <w:r w:rsidRPr="00446E48">
        <w:rPr>
          <w:rFonts w:ascii="Times New Roman" w:eastAsia="Times New Roman" w:hAnsi="Times New Roman"/>
          <w:spacing w:val="-1"/>
          <w:sz w:val="24"/>
          <w:szCs w:val="24"/>
          <w:lang w:val="ru-RU"/>
        </w:rPr>
        <w:t>застосовується</w:t>
      </w:r>
      <w:r w:rsidRPr="00446E48">
        <w:rPr>
          <w:rFonts w:ascii="Times New Roman" w:eastAsia="Times New Roman" w:hAnsi="Times New Roman"/>
          <w:spacing w:val="8"/>
          <w:sz w:val="24"/>
          <w:szCs w:val="24"/>
          <w:lang w:val="ru-RU"/>
        </w:rPr>
        <w:t xml:space="preserve"> </w:t>
      </w:r>
      <w:r w:rsidRPr="00446E48">
        <w:rPr>
          <w:rFonts w:ascii="Times New Roman" w:eastAsia="Times New Roman" w:hAnsi="Times New Roman"/>
          <w:sz w:val="24"/>
          <w:szCs w:val="24"/>
          <w:lang w:val="ru-RU"/>
        </w:rPr>
        <w:t>при</w:t>
      </w:r>
      <w:r w:rsidRPr="00446E48">
        <w:rPr>
          <w:rFonts w:ascii="Times New Roman" w:eastAsia="Times New Roman" w:hAnsi="Times New Roman"/>
          <w:spacing w:val="9"/>
          <w:sz w:val="24"/>
          <w:szCs w:val="24"/>
          <w:lang w:val="ru-RU"/>
        </w:rPr>
        <w:t xml:space="preserve"> </w:t>
      </w:r>
      <w:r w:rsidRPr="00446E48">
        <w:rPr>
          <w:rFonts w:ascii="Times New Roman" w:eastAsia="Times New Roman" w:hAnsi="Times New Roman"/>
          <w:sz w:val="24"/>
          <w:szCs w:val="24"/>
          <w:lang w:val="ru-RU"/>
        </w:rPr>
        <w:t>замовленні</w:t>
      </w:r>
      <w:r w:rsidRPr="00446E48">
        <w:rPr>
          <w:rFonts w:ascii="Times New Roman" w:eastAsia="Times New Roman" w:hAnsi="Times New Roman"/>
          <w:spacing w:val="8"/>
          <w:sz w:val="24"/>
          <w:szCs w:val="24"/>
          <w:lang w:val="ru-RU"/>
        </w:rPr>
        <w:t xml:space="preserve"> </w:t>
      </w:r>
      <w:r w:rsidRPr="00446E48">
        <w:rPr>
          <w:rFonts w:ascii="Times New Roman" w:eastAsia="Times New Roman" w:hAnsi="Times New Roman"/>
          <w:sz w:val="24"/>
          <w:szCs w:val="24"/>
          <w:lang w:val="ru-RU"/>
        </w:rPr>
        <w:t>потужності</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на</w:t>
      </w:r>
      <w:r w:rsidRPr="00446E48">
        <w:rPr>
          <w:rFonts w:ascii="Times New Roman" w:eastAsia="Times New Roman" w:hAnsi="Times New Roman"/>
          <w:spacing w:val="8"/>
          <w:sz w:val="24"/>
          <w:szCs w:val="24"/>
          <w:lang w:val="ru-RU"/>
        </w:rPr>
        <w:t xml:space="preserve"> </w:t>
      </w:r>
      <w:r w:rsidRPr="00446E48">
        <w:rPr>
          <w:rFonts w:ascii="Times New Roman" w:eastAsia="Times New Roman" w:hAnsi="Times New Roman"/>
          <w:sz w:val="24"/>
          <w:szCs w:val="24"/>
          <w:lang w:val="ru-RU"/>
        </w:rPr>
        <w:t>добу</w:t>
      </w:r>
      <w:r w:rsidRPr="00446E48">
        <w:rPr>
          <w:rFonts w:ascii="Times New Roman" w:eastAsia="Times New Roman" w:hAnsi="Times New Roman"/>
          <w:spacing w:val="8"/>
          <w:sz w:val="24"/>
          <w:szCs w:val="24"/>
          <w:lang w:val="ru-RU"/>
        </w:rPr>
        <w:t xml:space="preserve"> </w:t>
      </w:r>
      <w:r w:rsidRPr="00446E48">
        <w:rPr>
          <w:rFonts w:ascii="Times New Roman" w:eastAsia="Times New Roman" w:hAnsi="Times New Roman"/>
          <w:sz w:val="24"/>
          <w:szCs w:val="24"/>
          <w:lang w:val="ru-RU"/>
        </w:rPr>
        <w:t>наперед</w:t>
      </w:r>
      <w:r w:rsidRPr="00446E48">
        <w:rPr>
          <w:rFonts w:ascii="Times New Roman" w:eastAsia="Times New Roman" w:hAnsi="Times New Roman"/>
          <w:spacing w:val="8"/>
          <w:sz w:val="24"/>
          <w:szCs w:val="24"/>
          <w:lang w:val="ru-RU"/>
        </w:rPr>
        <w:t xml:space="preserve"> </w:t>
      </w:r>
      <w:r w:rsidRPr="00446E48">
        <w:rPr>
          <w:rFonts w:ascii="Times New Roman" w:eastAsia="Times New Roman" w:hAnsi="Times New Roman"/>
          <w:sz w:val="24"/>
          <w:szCs w:val="24"/>
          <w:lang w:val="ru-RU"/>
        </w:rPr>
        <w:t>у</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відповідному</w:t>
      </w:r>
      <w:r w:rsidRPr="00446E48">
        <w:rPr>
          <w:rFonts w:ascii="Times New Roman" w:eastAsia="Times New Roman" w:hAnsi="Times New Roman"/>
          <w:spacing w:val="9"/>
          <w:sz w:val="24"/>
          <w:szCs w:val="24"/>
          <w:lang w:val="ru-RU"/>
        </w:rPr>
        <w:t xml:space="preserve"> </w:t>
      </w:r>
      <w:r w:rsidRPr="00446E48">
        <w:rPr>
          <w:rFonts w:ascii="Times New Roman" w:eastAsia="Times New Roman" w:hAnsi="Times New Roman"/>
          <w:sz w:val="24"/>
          <w:szCs w:val="24"/>
          <w:lang w:val="ru-RU"/>
        </w:rPr>
        <w:t>періоді</w:t>
      </w:r>
      <w:r w:rsidRPr="00446E48">
        <w:rPr>
          <w:rFonts w:ascii="Times New Roman" w:eastAsia="Times New Roman" w:hAnsi="Times New Roman"/>
          <w:spacing w:val="8"/>
          <w:sz w:val="24"/>
          <w:szCs w:val="24"/>
          <w:lang w:val="ru-RU"/>
        </w:rPr>
        <w:t xml:space="preserve"> </w:t>
      </w:r>
      <w:r w:rsidRPr="00446E48">
        <w:rPr>
          <w:rFonts w:ascii="Times New Roman" w:eastAsia="Times New Roman" w:hAnsi="Times New Roman"/>
          <w:spacing w:val="1"/>
          <w:sz w:val="24"/>
          <w:szCs w:val="24"/>
          <w:lang w:val="ru-RU"/>
        </w:rPr>
        <w:t>на</w:t>
      </w:r>
      <w:r w:rsidRPr="00446E48">
        <w:rPr>
          <w:rFonts w:ascii="Times New Roman" w:eastAsia="Times New Roman" w:hAnsi="Times New Roman"/>
          <w:spacing w:val="40"/>
          <w:w w:val="99"/>
          <w:sz w:val="24"/>
          <w:szCs w:val="24"/>
          <w:lang w:val="ru-RU"/>
        </w:rPr>
        <w:t xml:space="preserve"> </w:t>
      </w:r>
      <w:r w:rsidRPr="00446E48">
        <w:rPr>
          <w:rFonts w:ascii="Times New Roman" w:eastAsia="Times New Roman" w:hAnsi="Times New Roman"/>
          <w:sz w:val="24"/>
          <w:szCs w:val="24"/>
          <w:lang w:val="ru-RU"/>
        </w:rPr>
        <w:t>рівні</w:t>
      </w:r>
      <w:r w:rsidRPr="00446E48">
        <w:rPr>
          <w:rFonts w:ascii="Times New Roman" w:eastAsia="Times New Roman" w:hAnsi="Times New Roman"/>
          <w:spacing w:val="-11"/>
          <w:sz w:val="24"/>
          <w:szCs w:val="24"/>
          <w:lang w:val="ru-RU"/>
        </w:rPr>
        <w:t xml:space="preserve"> </w:t>
      </w:r>
      <w:r w:rsidRPr="00446E48">
        <w:rPr>
          <w:rFonts w:ascii="Times New Roman" w:eastAsia="Times New Roman" w:hAnsi="Times New Roman"/>
          <w:sz w:val="24"/>
          <w:szCs w:val="24"/>
          <w:lang w:val="ru-RU"/>
        </w:rPr>
        <w:t>1,10</w:t>
      </w:r>
      <w:r w:rsidRPr="00446E48">
        <w:rPr>
          <w:rFonts w:ascii="Times New Roman" w:eastAsia="Times New Roman" w:hAnsi="Times New Roman"/>
          <w:spacing w:val="-9"/>
          <w:sz w:val="24"/>
          <w:szCs w:val="24"/>
          <w:lang w:val="ru-RU"/>
        </w:rPr>
        <w:t xml:space="preserve"> </w:t>
      </w:r>
      <w:r w:rsidRPr="00446E48">
        <w:rPr>
          <w:rFonts w:ascii="Times New Roman" w:eastAsia="Times New Roman" w:hAnsi="Times New Roman"/>
          <w:sz w:val="24"/>
          <w:szCs w:val="24"/>
          <w:lang w:val="ru-RU"/>
        </w:rPr>
        <w:t>умовних</w:t>
      </w:r>
      <w:r w:rsidRPr="00446E48">
        <w:rPr>
          <w:rFonts w:ascii="Times New Roman" w:eastAsia="Times New Roman" w:hAnsi="Times New Roman"/>
          <w:spacing w:val="-12"/>
          <w:sz w:val="24"/>
          <w:szCs w:val="24"/>
          <w:lang w:val="ru-RU"/>
        </w:rPr>
        <w:t xml:space="preserve"> </w:t>
      </w:r>
      <w:r w:rsidRPr="00446E48">
        <w:rPr>
          <w:rFonts w:ascii="Times New Roman" w:eastAsia="Times New Roman" w:hAnsi="Times New Roman"/>
          <w:sz w:val="24"/>
          <w:szCs w:val="24"/>
          <w:lang w:val="ru-RU"/>
        </w:rPr>
        <w:t>одиниць,</w:t>
      </w:r>
      <w:r w:rsidRPr="00446E48">
        <w:rPr>
          <w:rFonts w:ascii="Times New Roman" w:eastAsia="Times New Roman" w:hAnsi="Times New Roman"/>
          <w:spacing w:val="-11"/>
          <w:sz w:val="24"/>
          <w:szCs w:val="24"/>
          <w:lang w:val="ru-RU"/>
        </w:rPr>
        <w:t xml:space="preserve"> </w:t>
      </w:r>
      <w:r w:rsidRPr="00446E48">
        <w:rPr>
          <w:rFonts w:ascii="Times New Roman" w:eastAsia="Times New Roman" w:hAnsi="Times New Roman"/>
          <w:sz w:val="24"/>
          <w:szCs w:val="24"/>
          <w:lang w:val="ru-RU"/>
        </w:rPr>
        <w:t>всього</w:t>
      </w:r>
      <w:r w:rsidRPr="00446E48">
        <w:rPr>
          <w:rFonts w:ascii="Times New Roman" w:eastAsia="Times New Roman" w:hAnsi="Times New Roman"/>
          <w:spacing w:val="-12"/>
          <w:sz w:val="24"/>
          <w:szCs w:val="24"/>
          <w:lang w:val="ru-RU"/>
        </w:rPr>
        <w:t xml:space="preserve"> </w:t>
      </w:r>
      <w:r w:rsidRPr="00446E48">
        <w:rPr>
          <w:rFonts w:ascii="Times New Roman" w:eastAsia="Times New Roman" w:hAnsi="Times New Roman"/>
          <w:sz w:val="24"/>
          <w:szCs w:val="24"/>
          <w:lang w:val="ru-RU"/>
        </w:rPr>
        <w:t>з</w:t>
      </w:r>
      <w:r w:rsidRPr="00446E48">
        <w:rPr>
          <w:rFonts w:ascii="Times New Roman" w:eastAsia="Times New Roman" w:hAnsi="Times New Roman"/>
          <w:spacing w:val="-11"/>
          <w:sz w:val="24"/>
          <w:szCs w:val="24"/>
          <w:lang w:val="ru-RU"/>
        </w:rPr>
        <w:t xml:space="preserve"> </w:t>
      </w:r>
      <w:r w:rsidRPr="00446E48">
        <w:rPr>
          <w:rFonts w:ascii="Times New Roman" w:eastAsia="Times New Roman" w:hAnsi="Times New Roman"/>
          <w:sz w:val="24"/>
          <w:szCs w:val="24"/>
          <w:lang w:val="ru-RU"/>
        </w:rPr>
        <w:t>коефіцієнтом</w:t>
      </w:r>
      <w:r w:rsidRPr="00446E48">
        <w:rPr>
          <w:rFonts w:ascii="Times New Roman" w:eastAsia="Times New Roman" w:hAnsi="Times New Roman"/>
          <w:spacing w:val="-8"/>
          <w:sz w:val="24"/>
          <w:szCs w:val="24"/>
          <w:lang w:val="ru-RU"/>
        </w:rPr>
        <w:t xml:space="preserve"> </w:t>
      </w:r>
      <w:r w:rsidRPr="00446E48">
        <w:rPr>
          <w:rFonts w:ascii="Times New Roman" w:eastAsia="Times New Roman" w:hAnsi="Times New Roman"/>
          <w:sz w:val="24"/>
          <w:szCs w:val="24"/>
          <w:lang w:val="ru-RU"/>
        </w:rPr>
        <w:t>–</w:t>
      </w:r>
      <w:r w:rsidRPr="00446E48">
        <w:rPr>
          <w:rFonts w:ascii="Times New Roman" w:eastAsia="Times New Roman" w:hAnsi="Times New Roman"/>
          <w:spacing w:val="-11"/>
          <w:sz w:val="24"/>
          <w:szCs w:val="24"/>
          <w:lang w:val="ru-RU"/>
        </w:rPr>
        <w:t xml:space="preserve"> </w:t>
      </w:r>
      <w:r w:rsidRPr="00446E48">
        <w:rPr>
          <w:rFonts w:ascii="Times New Roman" w:eastAsia="Times New Roman" w:hAnsi="Times New Roman"/>
          <w:sz w:val="24"/>
          <w:szCs w:val="24"/>
          <w:lang w:val="ru-RU"/>
        </w:rPr>
        <w:t>136,576</w:t>
      </w:r>
      <w:r w:rsidRPr="00446E48">
        <w:rPr>
          <w:rFonts w:ascii="Times New Roman" w:eastAsia="Times New Roman" w:hAnsi="Times New Roman"/>
          <w:spacing w:val="-9"/>
          <w:sz w:val="24"/>
          <w:szCs w:val="24"/>
          <w:lang w:val="ru-RU"/>
        </w:rPr>
        <w:t xml:space="preserve"> </w:t>
      </w:r>
      <w:r w:rsidRPr="00446E48">
        <w:rPr>
          <w:rFonts w:ascii="Times New Roman" w:eastAsia="Times New Roman" w:hAnsi="Times New Roman"/>
          <w:sz w:val="24"/>
          <w:szCs w:val="24"/>
          <w:lang w:val="ru-RU"/>
        </w:rPr>
        <w:t>грн.,</w:t>
      </w:r>
      <w:r w:rsidRPr="00446E48">
        <w:rPr>
          <w:rFonts w:ascii="Times New Roman" w:eastAsia="Times New Roman" w:hAnsi="Times New Roman"/>
          <w:spacing w:val="-12"/>
          <w:sz w:val="24"/>
          <w:szCs w:val="24"/>
          <w:lang w:val="ru-RU"/>
        </w:rPr>
        <w:t xml:space="preserve"> </w:t>
      </w:r>
      <w:r w:rsidRPr="00446E48">
        <w:rPr>
          <w:rFonts w:ascii="Times New Roman" w:eastAsia="Times New Roman" w:hAnsi="Times New Roman"/>
          <w:sz w:val="24"/>
          <w:szCs w:val="24"/>
          <w:lang w:val="ru-RU"/>
        </w:rPr>
        <w:t>крім</w:t>
      </w:r>
      <w:r w:rsidRPr="00446E48">
        <w:rPr>
          <w:rFonts w:ascii="Times New Roman" w:eastAsia="Times New Roman" w:hAnsi="Times New Roman"/>
          <w:spacing w:val="-12"/>
          <w:sz w:val="24"/>
          <w:szCs w:val="24"/>
          <w:lang w:val="ru-RU"/>
        </w:rPr>
        <w:t xml:space="preserve"> </w:t>
      </w:r>
      <w:r w:rsidRPr="00446E48">
        <w:rPr>
          <w:rFonts w:ascii="Times New Roman" w:eastAsia="Times New Roman" w:hAnsi="Times New Roman"/>
          <w:sz w:val="24"/>
          <w:szCs w:val="24"/>
          <w:lang w:val="ru-RU"/>
        </w:rPr>
        <w:t>того</w:t>
      </w:r>
      <w:r w:rsidRPr="00446E48">
        <w:rPr>
          <w:rFonts w:ascii="Times New Roman" w:eastAsia="Times New Roman" w:hAnsi="Times New Roman"/>
          <w:spacing w:val="-12"/>
          <w:sz w:val="24"/>
          <w:szCs w:val="24"/>
          <w:lang w:val="ru-RU"/>
        </w:rPr>
        <w:t xml:space="preserve"> </w:t>
      </w:r>
      <w:r w:rsidRPr="00446E48">
        <w:rPr>
          <w:rFonts w:ascii="Times New Roman" w:eastAsia="Times New Roman" w:hAnsi="Times New Roman"/>
          <w:spacing w:val="1"/>
          <w:sz w:val="24"/>
          <w:szCs w:val="24"/>
          <w:lang w:val="ru-RU"/>
        </w:rPr>
        <w:t>ПДВ</w:t>
      </w:r>
      <w:r w:rsidRPr="00446E48">
        <w:rPr>
          <w:rFonts w:ascii="Times New Roman" w:eastAsia="Times New Roman" w:hAnsi="Times New Roman"/>
          <w:spacing w:val="-11"/>
          <w:sz w:val="24"/>
          <w:szCs w:val="24"/>
          <w:lang w:val="ru-RU"/>
        </w:rPr>
        <w:t xml:space="preserve"> </w:t>
      </w:r>
      <w:r w:rsidRPr="00446E48">
        <w:rPr>
          <w:rFonts w:ascii="Times New Roman" w:eastAsia="Times New Roman" w:hAnsi="Times New Roman"/>
          <w:sz w:val="24"/>
          <w:szCs w:val="24"/>
          <w:lang w:val="ru-RU"/>
        </w:rPr>
        <w:t>20%</w:t>
      </w:r>
      <w:r w:rsidRPr="00446E48">
        <w:rPr>
          <w:rFonts w:ascii="Times New Roman" w:eastAsia="Times New Roman" w:hAnsi="Times New Roman"/>
          <w:spacing w:val="-7"/>
          <w:sz w:val="24"/>
          <w:szCs w:val="24"/>
          <w:lang w:val="ru-RU"/>
        </w:rPr>
        <w:t xml:space="preserve"> </w:t>
      </w:r>
      <w:r w:rsidRPr="00446E48">
        <w:rPr>
          <w:rFonts w:ascii="Times New Roman" w:eastAsia="Times New Roman" w:hAnsi="Times New Roman"/>
          <w:sz w:val="24"/>
          <w:szCs w:val="24"/>
          <w:lang w:val="ru-RU"/>
        </w:rPr>
        <w:t>–</w:t>
      </w:r>
      <w:r w:rsidRPr="00446E48">
        <w:rPr>
          <w:rFonts w:ascii="Times New Roman" w:eastAsia="Times New Roman" w:hAnsi="Times New Roman"/>
          <w:spacing w:val="28"/>
          <w:w w:val="99"/>
          <w:sz w:val="24"/>
          <w:szCs w:val="24"/>
          <w:lang w:val="ru-RU"/>
        </w:rPr>
        <w:t xml:space="preserve"> </w:t>
      </w:r>
      <w:r w:rsidRPr="00446E48">
        <w:rPr>
          <w:rFonts w:ascii="Times New Roman" w:eastAsia="Times New Roman" w:hAnsi="Times New Roman"/>
          <w:sz w:val="24"/>
          <w:szCs w:val="24"/>
          <w:lang w:val="ru-RU"/>
        </w:rPr>
        <w:t>27,315</w:t>
      </w:r>
      <w:r w:rsidRPr="00446E48">
        <w:rPr>
          <w:rFonts w:ascii="Times New Roman" w:eastAsia="Times New Roman" w:hAnsi="Times New Roman"/>
          <w:spacing w:val="57"/>
          <w:sz w:val="24"/>
          <w:szCs w:val="24"/>
          <w:lang w:val="ru-RU"/>
        </w:rPr>
        <w:t xml:space="preserve"> </w:t>
      </w:r>
      <w:r w:rsidRPr="00446E48">
        <w:rPr>
          <w:rFonts w:ascii="Times New Roman" w:eastAsia="Times New Roman" w:hAnsi="Times New Roman"/>
          <w:sz w:val="24"/>
          <w:szCs w:val="24"/>
          <w:lang w:val="ru-RU"/>
        </w:rPr>
        <w:t>грн.,</w:t>
      </w:r>
      <w:r w:rsidRPr="00446E48">
        <w:rPr>
          <w:rFonts w:ascii="Times New Roman" w:eastAsia="Times New Roman" w:hAnsi="Times New Roman"/>
          <w:spacing w:val="-6"/>
          <w:sz w:val="24"/>
          <w:szCs w:val="24"/>
          <w:lang w:val="ru-RU"/>
        </w:rPr>
        <w:t xml:space="preserve"> </w:t>
      </w:r>
      <w:r w:rsidRPr="00446E48">
        <w:rPr>
          <w:rFonts w:ascii="Times New Roman" w:eastAsia="Times New Roman" w:hAnsi="Times New Roman"/>
          <w:sz w:val="24"/>
          <w:szCs w:val="24"/>
          <w:lang w:val="ru-RU"/>
        </w:rPr>
        <w:t>всього</w:t>
      </w:r>
      <w:r w:rsidRPr="00446E48">
        <w:rPr>
          <w:rFonts w:ascii="Times New Roman" w:eastAsia="Times New Roman" w:hAnsi="Times New Roman"/>
          <w:spacing w:val="-5"/>
          <w:sz w:val="24"/>
          <w:szCs w:val="24"/>
          <w:lang w:val="ru-RU"/>
        </w:rPr>
        <w:t xml:space="preserve"> </w:t>
      </w:r>
      <w:r w:rsidRPr="00446E48">
        <w:rPr>
          <w:rFonts w:ascii="Times New Roman" w:eastAsia="Times New Roman" w:hAnsi="Times New Roman"/>
          <w:sz w:val="24"/>
          <w:szCs w:val="24"/>
          <w:lang w:val="ru-RU"/>
        </w:rPr>
        <w:t>з</w:t>
      </w:r>
      <w:r w:rsidRPr="00446E48">
        <w:rPr>
          <w:rFonts w:ascii="Times New Roman" w:eastAsia="Times New Roman" w:hAnsi="Times New Roman"/>
          <w:spacing w:val="-3"/>
          <w:sz w:val="24"/>
          <w:szCs w:val="24"/>
          <w:lang w:val="ru-RU"/>
        </w:rPr>
        <w:t xml:space="preserve"> </w:t>
      </w:r>
      <w:r w:rsidRPr="00446E48">
        <w:rPr>
          <w:rFonts w:ascii="Times New Roman" w:eastAsia="Times New Roman" w:hAnsi="Times New Roman"/>
          <w:sz w:val="24"/>
          <w:szCs w:val="24"/>
          <w:lang w:val="ru-RU"/>
        </w:rPr>
        <w:t>ПДВ</w:t>
      </w:r>
      <w:r w:rsidRPr="00446E48">
        <w:rPr>
          <w:rFonts w:ascii="Times New Roman" w:eastAsia="Times New Roman" w:hAnsi="Times New Roman"/>
          <w:spacing w:val="-3"/>
          <w:sz w:val="24"/>
          <w:szCs w:val="24"/>
          <w:lang w:val="ru-RU"/>
        </w:rPr>
        <w:t xml:space="preserve"> </w:t>
      </w:r>
      <w:r w:rsidRPr="00446E48">
        <w:rPr>
          <w:rFonts w:ascii="Times New Roman" w:eastAsia="Times New Roman" w:hAnsi="Times New Roman"/>
          <w:sz w:val="24"/>
          <w:szCs w:val="24"/>
          <w:lang w:val="ru-RU"/>
        </w:rPr>
        <w:t>–</w:t>
      </w:r>
      <w:r w:rsidRPr="00446E48">
        <w:rPr>
          <w:rFonts w:ascii="Times New Roman" w:eastAsia="Times New Roman" w:hAnsi="Times New Roman"/>
          <w:spacing w:val="-5"/>
          <w:sz w:val="24"/>
          <w:szCs w:val="24"/>
          <w:lang w:val="ru-RU"/>
        </w:rPr>
        <w:t xml:space="preserve"> </w:t>
      </w:r>
      <w:r w:rsidRPr="00446E48">
        <w:rPr>
          <w:rFonts w:ascii="Times New Roman" w:eastAsia="Times New Roman" w:hAnsi="Times New Roman"/>
          <w:sz w:val="24"/>
          <w:szCs w:val="24"/>
          <w:lang w:val="ru-RU"/>
        </w:rPr>
        <w:t>163,89</w:t>
      </w:r>
      <w:r w:rsidRPr="00446E48">
        <w:rPr>
          <w:rFonts w:ascii="Times New Roman" w:eastAsia="Times New Roman" w:hAnsi="Times New Roman"/>
          <w:spacing w:val="-6"/>
          <w:sz w:val="24"/>
          <w:szCs w:val="24"/>
          <w:lang w:val="ru-RU"/>
        </w:rPr>
        <w:t xml:space="preserve"> </w:t>
      </w:r>
      <w:r w:rsidRPr="00446E48">
        <w:rPr>
          <w:rFonts w:ascii="Times New Roman" w:eastAsia="Times New Roman" w:hAnsi="Times New Roman"/>
          <w:sz w:val="24"/>
          <w:szCs w:val="24"/>
          <w:lang w:val="ru-RU"/>
        </w:rPr>
        <w:t>грн.</w:t>
      </w:r>
      <w:r w:rsidRPr="00446E48">
        <w:rPr>
          <w:rFonts w:ascii="Times New Roman" w:eastAsia="Times New Roman" w:hAnsi="Times New Roman"/>
          <w:spacing w:val="-3"/>
          <w:sz w:val="24"/>
          <w:szCs w:val="24"/>
          <w:lang w:val="ru-RU"/>
        </w:rPr>
        <w:t xml:space="preserve"> </w:t>
      </w:r>
      <w:r w:rsidRPr="00446E48">
        <w:rPr>
          <w:rFonts w:ascii="Times New Roman" w:eastAsia="Times New Roman" w:hAnsi="Times New Roman"/>
          <w:sz w:val="24"/>
          <w:szCs w:val="24"/>
          <w:lang w:val="ru-RU"/>
        </w:rPr>
        <w:t>за</w:t>
      </w:r>
      <w:r w:rsidRPr="00446E48">
        <w:rPr>
          <w:rFonts w:ascii="Times New Roman" w:eastAsia="Times New Roman" w:hAnsi="Times New Roman"/>
          <w:spacing w:val="-3"/>
          <w:sz w:val="24"/>
          <w:szCs w:val="24"/>
          <w:lang w:val="ru-RU"/>
        </w:rPr>
        <w:t xml:space="preserve"> </w:t>
      </w:r>
      <w:r w:rsidRPr="00446E48">
        <w:rPr>
          <w:rFonts w:ascii="Times New Roman" w:eastAsia="Times New Roman" w:hAnsi="Times New Roman"/>
          <w:sz w:val="24"/>
          <w:szCs w:val="24"/>
          <w:lang w:val="ru-RU"/>
        </w:rPr>
        <w:t>1000</w:t>
      </w:r>
      <w:r w:rsidRPr="00446E48">
        <w:rPr>
          <w:rFonts w:ascii="Times New Roman" w:eastAsia="Times New Roman" w:hAnsi="Times New Roman"/>
          <w:spacing w:val="-5"/>
          <w:sz w:val="24"/>
          <w:szCs w:val="24"/>
          <w:lang w:val="ru-RU"/>
        </w:rPr>
        <w:t xml:space="preserve"> </w:t>
      </w:r>
      <w:r w:rsidRPr="00446E48">
        <w:rPr>
          <w:rFonts w:ascii="Times New Roman" w:eastAsia="Times New Roman" w:hAnsi="Times New Roman"/>
          <w:sz w:val="24"/>
          <w:szCs w:val="24"/>
          <w:lang w:val="ru-RU"/>
        </w:rPr>
        <w:t>куб.</w:t>
      </w:r>
      <w:r w:rsidRPr="00446E48">
        <w:rPr>
          <w:rFonts w:ascii="Times New Roman" w:eastAsia="Times New Roman" w:hAnsi="Times New Roman"/>
          <w:spacing w:val="-5"/>
          <w:sz w:val="24"/>
          <w:szCs w:val="24"/>
          <w:lang w:val="ru-RU"/>
        </w:rPr>
        <w:t xml:space="preserve"> </w:t>
      </w:r>
      <w:r w:rsidRPr="00446E48">
        <w:rPr>
          <w:rFonts w:ascii="Times New Roman" w:eastAsia="Times New Roman" w:hAnsi="Times New Roman"/>
          <w:sz w:val="24"/>
          <w:szCs w:val="24"/>
          <w:lang w:val="ru-RU"/>
        </w:rPr>
        <w:t>м.</w:t>
      </w:r>
    </w:p>
    <w:p w:rsidR="00446E48" w:rsidRPr="00446E48" w:rsidRDefault="00446E48" w:rsidP="00446E48">
      <w:pPr>
        <w:widowControl w:val="0"/>
        <w:spacing w:after="0" w:line="240" w:lineRule="auto"/>
        <w:ind w:right="122"/>
        <w:jc w:val="both"/>
        <w:rPr>
          <w:rFonts w:ascii="Times New Roman" w:eastAsia="Times New Roman" w:hAnsi="Times New Roman"/>
          <w:sz w:val="24"/>
          <w:szCs w:val="24"/>
          <w:lang w:val="ru-RU"/>
        </w:rPr>
      </w:pPr>
      <w:r w:rsidRPr="00446E48">
        <w:rPr>
          <w:rFonts w:ascii="Times New Roman" w:eastAsiaTheme="minorHAnsi" w:hAnsi="Times New Roman"/>
          <w:b/>
          <w:sz w:val="24"/>
          <w:szCs w:val="24"/>
          <w:lang w:val="ru-RU"/>
        </w:rPr>
        <w:t>Всього</w:t>
      </w:r>
      <w:r w:rsidRPr="00446E48">
        <w:rPr>
          <w:rFonts w:ascii="Times New Roman" w:eastAsiaTheme="minorHAnsi" w:hAnsi="Times New Roman"/>
          <w:b/>
          <w:spacing w:val="53"/>
          <w:sz w:val="24"/>
          <w:szCs w:val="24"/>
          <w:lang w:val="ru-RU"/>
        </w:rPr>
        <w:t xml:space="preserve"> </w:t>
      </w:r>
      <w:r w:rsidRPr="00446E48">
        <w:rPr>
          <w:rFonts w:ascii="Times New Roman" w:eastAsiaTheme="minorHAnsi" w:hAnsi="Times New Roman"/>
          <w:b/>
          <w:spacing w:val="-1"/>
          <w:sz w:val="24"/>
          <w:szCs w:val="24"/>
          <w:lang w:val="ru-RU"/>
        </w:rPr>
        <w:t>ціна</w:t>
      </w:r>
      <w:r w:rsidRPr="00446E48">
        <w:rPr>
          <w:rFonts w:ascii="Times New Roman" w:eastAsiaTheme="minorHAnsi" w:hAnsi="Times New Roman"/>
          <w:b/>
          <w:spacing w:val="54"/>
          <w:sz w:val="24"/>
          <w:szCs w:val="24"/>
          <w:lang w:val="ru-RU"/>
        </w:rPr>
        <w:t xml:space="preserve"> </w:t>
      </w:r>
      <w:r w:rsidRPr="00446E48">
        <w:rPr>
          <w:rFonts w:ascii="Times New Roman" w:eastAsiaTheme="minorHAnsi" w:hAnsi="Times New Roman"/>
          <w:b/>
          <w:sz w:val="24"/>
          <w:szCs w:val="24"/>
          <w:lang w:val="ru-RU"/>
        </w:rPr>
        <w:t>газу</w:t>
      </w:r>
      <w:r w:rsidRPr="00446E48">
        <w:rPr>
          <w:rFonts w:ascii="Times New Roman" w:eastAsiaTheme="minorHAnsi" w:hAnsi="Times New Roman"/>
          <w:b/>
          <w:spacing w:val="51"/>
          <w:sz w:val="24"/>
          <w:szCs w:val="24"/>
          <w:lang w:val="ru-RU"/>
        </w:rPr>
        <w:t xml:space="preserve"> </w:t>
      </w:r>
      <w:r w:rsidRPr="00446E48">
        <w:rPr>
          <w:rFonts w:ascii="Times New Roman" w:eastAsiaTheme="minorHAnsi" w:hAnsi="Times New Roman"/>
          <w:b/>
          <w:spacing w:val="-1"/>
          <w:sz w:val="24"/>
          <w:szCs w:val="24"/>
          <w:lang w:val="ru-RU"/>
        </w:rPr>
        <w:t>за</w:t>
      </w:r>
      <w:r w:rsidRPr="00446E48">
        <w:rPr>
          <w:rFonts w:ascii="Times New Roman" w:eastAsiaTheme="minorHAnsi" w:hAnsi="Times New Roman"/>
          <w:b/>
          <w:spacing w:val="54"/>
          <w:sz w:val="24"/>
          <w:szCs w:val="24"/>
          <w:lang w:val="ru-RU"/>
        </w:rPr>
        <w:t xml:space="preserve"> </w:t>
      </w:r>
      <w:r w:rsidRPr="00446E48">
        <w:rPr>
          <w:rFonts w:ascii="Times New Roman" w:eastAsiaTheme="minorHAnsi" w:hAnsi="Times New Roman"/>
          <w:b/>
          <w:sz w:val="24"/>
          <w:szCs w:val="24"/>
          <w:lang w:val="ru-RU"/>
        </w:rPr>
        <w:t>1000</w:t>
      </w:r>
      <w:r w:rsidRPr="00446E48">
        <w:rPr>
          <w:rFonts w:ascii="Times New Roman" w:eastAsiaTheme="minorHAnsi" w:hAnsi="Times New Roman"/>
          <w:b/>
          <w:spacing w:val="51"/>
          <w:sz w:val="24"/>
          <w:szCs w:val="24"/>
          <w:lang w:val="ru-RU"/>
        </w:rPr>
        <w:t xml:space="preserve"> </w:t>
      </w:r>
      <w:r w:rsidRPr="00446E48">
        <w:rPr>
          <w:rFonts w:ascii="Times New Roman" w:eastAsiaTheme="minorHAnsi" w:hAnsi="Times New Roman"/>
          <w:b/>
          <w:sz w:val="24"/>
          <w:szCs w:val="24"/>
          <w:lang w:val="ru-RU"/>
        </w:rPr>
        <w:t>куб.</w:t>
      </w:r>
      <w:r w:rsidRPr="00446E48">
        <w:rPr>
          <w:rFonts w:ascii="Times New Roman" w:eastAsiaTheme="minorHAnsi" w:hAnsi="Times New Roman"/>
          <w:b/>
          <w:spacing w:val="52"/>
          <w:sz w:val="24"/>
          <w:szCs w:val="24"/>
          <w:lang w:val="ru-RU"/>
        </w:rPr>
        <w:t xml:space="preserve"> </w:t>
      </w:r>
      <w:r w:rsidRPr="00446E48">
        <w:rPr>
          <w:rFonts w:ascii="Times New Roman" w:eastAsiaTheme="minorHAnsi" w:hAnsi="Times New Roman"/>
          <w:b/>
          <w:sz w:val="24"/>
          <w:szCs w:val="24"/>
          <w:lang w:val="ru-RU"/>
        </w:rPr>
        <w:t>м</w:t>
      </w:r>
      <w:r w:rsidRPr="00446E48">
        <w:rPr>
          <w:rFonts w:ascii="Times New Roman" w:eastAsiaTheme="minorHAnsi" w:hAnsi="Times New Roman"/>
          <w:b/>
          <w:spacing w:val="51"/>
          <w:sz w:val="24"/>
          <w:szCs w:val="24"/>
          <w:lang w:val="ru-RU"/>
        </w:rPr>
        <w:t xml:space="preserve"> </w:t>
      </w:r>
      <w:r w:rsidRPr="00446E48">
        <w:rPr>
          <w:rFonts w:ascii="Times New Roman" w:eastAsiaTheme="minorHAnsi" w:hAnsi="Times New Roman"/>
          <w:b/>
          <w:sz w:val="24"/>
          <w:szCs w:val="24"/>
          <w:lang w:val="ru-RU"/>
        </w:rPr>
        <w:t>з</w:t>
      </w:r>
      <w:r w:rsidRPr="00446E48">
        <w:rPr>
          <w:rFonts w:ascii="Times New Roman" w:eastAsiaTheme="minorHAnsi" w:hAnsi="Times New Roman"/>
          <w:b/>
          <w:spacing w:val="53"/>
          <w:sz w:val="24"/>
          <w:szCs w:val="24"/>
          <w:lang w:val="ru-RU"/>
        </w:rPr>
        <w:t xml:space="preserve"> </w:t>
      </w:r>
      <w:r w:rsidRPr="00446E48">
        <w:rPr>
          <w:rFonts w:ascii="Times New Roman" w:eastAsiaTheme="minorHAnsi" w:hAnsi="Times New Roman"/>
          <w:b/>
          <w:spacing w:val="1"/>
          <w:sz w:val="24"/>
          <w:szCs w:val="24"/>
          <w:lang w:val="ru-RU"/>
        </w:rPr>
        <w:t>ПДВ</w:t>
      </w:r>
      <w:r w:rsidRPr="00446E48">
        <w:rPr>
          <w:rFonts w:ascii="Times New Roman" w:eastAsiaTheme="minorHAnsi" w:hAnsi="Times New Roman"/>
          <w:spacing w:val="1"/>
          <w:sz w:val="24"/>
          <w:szCs w:val="24"/>
          <w:lang w:val="ru-RU"/>
        </w:rPr>
        <w:t>,</w:t>
      </w:r>
      <w:r w:rsidRPr="00446E48">
        <w:rPr>
          <w:rFonts w:ascii="Times New Roman" w:eastAsiaTheme="minorHAnsi" w:hAnsi="Times New Roman"/>
          <w:spacing w:val="52"/>
          <w:sz w:val="24"/>
          <w:szCs w:val="24"/>
          <w:lang w:val="ru-RU"/>
        </w:rPr>
        <w:t xml:space="preserve"> </w:t>
      </w:r>
      <w:r w:rsidRPr="00446E48">
        <w:rPr>
          <w:rFonts w:ascii="Times New Roman" w:eastAsiaTheme="minorHAnsi" w:hAnsi="Times New Roman"/>
          <w:sz w:val="24"/>
          <w:szCs w:val="24"/>
          <w:lang w:val="ru-RU"/>
        </w:rPr>
        <w:t>з</w:t>
      </w:r>
      <w:r w:rsidRPr="00446E48">
        <w:rPr>
          <w:rFonts w:ascii="Times New Roman" w:eastAsiaTheme="minorHAnsi" w:hAnsi="Times New Roman"/>
          <w:spacing w:val="51"/>
          <w:sz w:val="24"/>
          <w:szCs w:val="24"/>
          <w:lang w:val="ru-RU"/>
        </w:rPr>
        <w:t xml:space="preserve"> </w:t>
      </w:r>
      <w:r w:rsidRPr="00446E48">
        <w:rPr>
          <w:rFonts w:ascii="Times New Roman" w:eastAsiaTheme="minorHAnsi" w:hAnsi="Times New Roman"/>
          <w:sz w:val="24"/>
          <w:szCs w:val="24"/>
          <w:lang w:val="ru-RU"/>
        </w:rPr>
        <w:t>урахуванням</w:t>
      </w:r>
      <w:r w:rsidRPr="00446E48">
        <w:rPr>
          <w:rFonts w:ascii="Times New Roman" w:eastAsiaTheme="minorHAnsi" w:hAnsi="Times New Roman"/>
          <w:spacing w:val="53"/>
          <w:sz w:val="24"/>
          <w:szCs w:val="24"/>
          <w:lang w:val="ru-RU"/>
        </w:rPr>
        <w:t xml:space="preserve"> </w:t>
      </w:r>
      <w:r w:rsidRPr="00446E48">
        <w:rPr>
          <w:rFonts w:ascii="Times New Roman" w:eastAsiaTheme="minorHAnsi" w:hAnsi="Times New Roman"/>
          <w:sz w:val="24"/>
          <w:szCs w:val="24"/>
          <w:lang w:val="ru-RU"/>
        </w:rPr>
        <w:t>тарифу</w:t>
      </w:r>
      <w:r w:rsidRPr="00446E48">
        <w:rPr>
          <w:rFonts w:ascii="Times New Roman" w:eastAsiaTheme="minorHAnsi" w:hAnsi="Times New Roman"/>
          <w:spacing w:val="51"/>
          <w:sz w:val="24"/>
          <w:szCs w:val="24"/>
          <w:lang w:val="ru-RU"/>
        </w:rPr>
        <w:t xml:space="preserve"> </w:t>
      </w:r>
      <w:r w:rsidRPr="00446E48">
        <w:rPr>
          <w:rFonts w:ascii="Times New Roman" w:eastAsiaTheme="minorHAnsi" w:hAnsi="Times New Roman"/>
          <w:sz w:val="24"/>
          <w:szCs w:val="24"/>
          <w:lang w:val="ru-RU"/>
        </w:rPr>
        <w:t>на</w:t>
      </w:r>
      <w:r w:rsidRPr="00446E48">
        <w:rPr>
          <w:rFonts w:ascii="Times New Roman" w:eastAsiaTheme="minorHAnsi" w:hAnsi="Times New Roman"/>
          <w:spacing w:val="52"/>
          <w:sz w:val="24"/>
          <w:szCs w:val="24"/>
          <w:lang w:val="ru-RU"/>
        </w:rPr>
        <w:t xml:space="preserve"> </w:t>
      </w:r>
      <w:r w:rsidRPr="00446E48">
        <w:rPr>
          <w:rFonts w:ascii="Times New Roman" w:eastAsiaTheme="minorHAnsi" w:hAnsi="Times New Roman"/>
          <w:sz w:val="24"/>
          <w:szCs w:val="24"/>
          <w:lang w:val="ru-RU"/>
        </w:rPr>
        <w:t>послуги</w:t>
      </w:r>
      <w:r w:rsidRPr="00446E48">
        <w:rPr>
          <w:rFonts w:ascii="Times New Roman" w:eastAsiaTheme="minorHAnsi" w:hAnsi="Times New Roman"/>
          <w:spacing w:val="22"/>
          <w:w w:val="99"/>
          <w:sz w:val="24"/>
          <w:szCs w:val="24"/>
          <w:lang w:val="ru-RU"/>
        </w:rPr>
        <w:t xml:space="preserve"> </w:t>
      </w:r>
      <w:r w:rsidRPr="00446E48">
        <w:rPr>
          <w:rFonts w:ascii="Times New Roman" w:eastAsiaTheme="minorHAnsi" w:hAnsi="Times New Roman"/>
          <w:sz w:val="24"/>
          <w:szCs w:val="24"/>
          <w:lang w:val="ru-RU"/>
        </w:rPr>
        <w:t>транспортування</w:t>
      </w:r>
      <w:r w:rsidRPr="00446E48">
        <w:rPr>
          <w:rFonts w:ascii="Times New Roman" w:eastAsiaTheme="minorHAnsi" w:hAnsi="Times New Roman"/>
          <w:spacing w:val="32"/>
          <w:sz w:val="24"/>
          <w:szCs w:val="24"/>
          <w:lang w:val="ru-RU"/>
        </w:rPr>
        <w:t xml:space="preserve"> </w:t>
      </w:r>
      <w:r w:rsidRPr="00446E48">
        <w:rPr>
          <w:rFonts w:ascii="Times New Roman" w:eastAsiaTheme="minorHAnsi" w:hAnsi="Times New Roman"/>
          <w:sz w:val="24"/>
          <w:szCs w:val="24"/>
          <w:lang w:val="ru-RU"/>
        </w:rPr>
        <w:t>та</w:t>
      </w:r>
      <w:r w:rsidRPr="00446E48">
        <w:rPr>
          <w:rFonts w:ascii="Times New Roman" w:eastAsiaTheme="minorHAnsi" w:hAnsi="Times New Roman"/>
          <w:spacing w:val="34"/>
          <w:sz w:val="24"/>
          <w:szCs w:val="24"/>
          <w:lang w:val="ru-RU"/>
        </w:rPr>
        <w:t xml:space="preserve"> </w:t>
      </w:r>
      <w:r w:rsidRPr="00446E48">
        <w:rPr>
          <w:rFonts w:ascii="Times New Roman" w:eastAsiaTheme="minorHAnsi" w:hAnsi="Times New Roman"/>
          <w:sz w:val="24"/>
          <w:szCs w:val="24"/>
          <w:lang w:val="ru-RU"/>
        </w:rPr>
        <w:t>коефіцієнту,</w:t>
      </w:r>
      <w:r w:rsidRPr="00446E48">
        <w:rPr>
          <w:rFonts w:ascii="Times New Roman" w:eastAsiaTheme="minorHAnsi" w:hAnsi="Times New Roman"/>
          <w:spacing w:val="32"/>
          <w:sz w:val="24"/>
          <w:szCs w:val="24"/>
          <w:lang w:val="ru-RU"/>
        </w:rPr>
        <w:t xml:space="preserve"> </w:t>
      </w:r>
      <w:r w:rsidRPr="00446E48">
        <w:rPr>
          <w:rFonts w:ascii="Times New Roman" w:eastAsiaTheme="minorHAnsi" w:hAnsi="Times New Roman"/>
          <w:sz w:val="24"/>
          <w:szCs w:val="24"/>
          <w:lang w:val="ru-RU"/>
        </w:rPr>
        <w:t>який</w:t>
      </w:r>
      <w:r w:rsidRPr="00446E48">
        <w:rPr>
          <w:rFonts w:ascii="Times New Roman" w:eastAsiaTheme="minorHAnsi" w:hAnsi="Times New Roman"/>
          <w:spacing w:val="33"/>
          <w:sz w:val="24"/>
          <w:szCs w:val="24"/>
          <w:lang w:val="ru-RU"/>
        </w:rPr>
        <w:t xml:space="preserve"> </w:t>
      </w:r>
      <w:r w:rsidRPr="00446E48">
        <w:rPr>
          <w:rFonts w:ascii="Times New Roman" w:eastAsiaTheme="minorHAnsi" w:hAnsi="Times New Roman"/>
          <w:sz w:val="24"/>
          <w:szCs w:val="24"/>
          <w:lang w:val="ru-RU"/>
        </w:rPr>
        <w:t>застосовується</w:t>
      </w:r>
      <w:r w:rsidRPr="00446E48">
        <w:rPr>
          <w:rFonts w:ascii="Times New Roman" w:eastAsiaTheme="minorHAnsi" w:hAnsi="Times New Roman"/>
          <w:spacing w:val="33"/>
          <w:sz w:val="24"/>
          <w:szCs w:val="24"/>
          <w:lang w:val="ru-RU"/>
        </w:rPr>
        <w:t xml:space="preserve"> </w:t>
      </w:r>
      <w:r w:rsidRPr="00446E48">
        <w:rPr>
          <w:rFonts w:ascii="Times New Roman" w:eastAsiaTheme="minorHAnsi" w:hAnsi="Times New Roman"/>
          <w:sz w:val="24"/>
          <w:szCs w:val="24"/>
          <w:lang w:val="ru-RU"/>
        </w:rPr>
        <w:t>при</w:t>
      </w:r>
      <w:r w:rsidRPr="00446E48">
        <w:rPr>
          <w:rFonts w:ascii="Times New Roman" w:eastAsiaTheme="minorHAnsi" w:hAnsi="Times New Roman"/>
          <w:spacing w:val="33"/>
          <w:sz w:val="24"/>
          <w:szCs w:val="24"/>
          <w:lang w:val="ru-RU"/>
        </w:rPr>
        <w:t xml:space="preserve"> </w:t>
      </w:r>
      <w:r w:rsidRPr="00446E48">
        <w:rPr>
          <w:rFonts w:ascii="Times New Roman" w:eastAsiaTheme="minorHAnsi" w:hAnsi="Times New Roman"/>
          <w:sz w:val="24"/>
          <w:szCs w:val="24"/>
          <w:lang w:val="ru-RU"/>
        </w:rPr>
        <w:t>замовленні</w:t>
      </w:r>
      <w:r w:rsidRPr="00446E48">
        <w:rPr>
          <w:rFonts w:ascii="Times New Roman" w:eastAsiaTheme="minorHAnsi" w:hAnsi="Times New Roman"/>
          <w:spacing w:val="33"/>
          <w:sz w:val="24"/>
          <w:szCs w:val="24"/>
          <w:lang w:val="ru-RU"/>
        </w:rPr>
        <w:t xml:space="preserve"> </w:t>
      </w:r>
      <w:r w:rsidRPr="00446E48">
        <w:rPr>
          <w:rFonts w:ascii="Times New Roman" w:eastAsiaTheme="minorHAnsi" w:hAnsi="Times New Roman"/>
          <w:sz w:val="24"/>
          <w:szCs w:val="24"/>
          <w:lang w:val="ru-RU"/>
        </w:rPr>
        <w:t>потужності</w:t>
      </w:r>
      <w:r w:rsidRPr="00446E48">
        <w:rPr>
          <w:rFonts w:ascii="Times New Roman" w:eastAsiaTheme="minorHAnsi" w:hAnsi="Times New Roman"/>
          <w:spacing w:val="34"/>
          <w:sz w:val="24"/>
          <w:szCs w:val="24"/>
          <w:lang w:val="ru-RU"/>
        </w:rPr>
        <w:t xml:space="preserve"> </w:t>
      </w:r>
      <w:r w:rsidRPr="00446E48">
        <w:rPr>
          <w:rFonts w:ascii="Times New Roman" w:eastAsiaTheme="minorHAnsi" w:hAnsi="Times New Roman"/>
          <w:sz w:val="24"/>
          <w:szCs w:val="24"/>
          <w:lang w:val="ru-RU"/>
        </w:rPr>
        <w:t>на</w:t>
      </w:r>
      <w:r w:rsidRPr="00446E48">
        <w:rPr>
          <w:rFonts w:ascii="Times New Roman" w:eastAsiaTheme="minorHAnsi" w:hAnsi="Times New Roman"/>
          <w:spacing w:val="22"/>
          <w:w w:val="99"/>
          <w:sz w:val="24"/>
          <w:szCs w:val="24"/>
          <w:lang w:val="ru-RU"/>
        </w:rPr>
        <w:t xml:space="preserve"> </w:t>
      </w:r>
      <w:r w:rsidRPr="00446E48">
        <w:rPr>
          <w:rFonts w:ascii="Times New Roman" w:eastAsiaTheme="minorHAnsi" w:hAnsi="Times New Roman"/>
          <w:sz w:val="24"/>
          <w:szCs w:val="24"/>
          <w:lang w:val="ru-RU"/>
        </w:rPr>
        <w:t>добу</w:t>
      </w:r>
      <w:r w:rsidRPr="00446E48">
        <w:rPr>
          <w:rFonts w:ascii="Times New Roman" w:eastAsiaTheme="minorHAnsi" w:hAnsi="Times New Roman"/>
          <w:spacing w:val="-10"/>
          <w:sz w:val="24"/>
          <w:szCs w:val="24"/>
          <w:lang w:val="ru-RU"/>
        </w:rPr>
        <w:t xml:space="preserve"> </w:t>
      </w:r>
      <w:r w:rsidRPr="00446E48">
        <w:rPr>
          <w:rFonts w:ascii="Times New Roman" w:eastAsiaTheme="minorHAnsi" w:hAnsi="Times New Roman"/>
          <w:sz w:val="24"/>
          <w:szCs w:val="24"/>
          <w:lang w:val="ru-RU"/>
        </w:rPr>
        <w:t>наперед,</w:t>
      </w:r>
      <w:r w:rsidRPr="00446E48">
        <w:rPr>
          <w:rFonts w:ascii="Times New Roman" w:eastAsiaTheme="minorHAnsi" w:hAnsi="Times New Roman"/>
          <w:spacing w:val="-9"/>
          <w:sz w:val="24"/>
          <w:szCs w:val="24"/>
          <w:lang w:val="ru-RU"/>
        </w:rPr>
        <w:t xml:space="preserve"> </w:t>
      </w:r>
      <w:r w:rsidRPr="00446E48">
        <w:rPr>
          <w:rFonts w:ascii="Times New Roman" w:eastAsiaTheme="minorHAnsi" w:hAnsi="Times New Roman"/>
          <w:sz w:val="24"/>
          <w:szCs w:val="24"/>
          <w:lang w:val="ru-RU"/>
        </w:rPr>
        <w:t>становить</w:t>
      </w:r>
      <w:r w:rsidRPr="00446E48">
        <w:rPr>
          <w:rFonts w:ascii="Times New Roman" w:eastAsiaTheme="minorHAnsi" w:hAnsi="Times New Roman"/>
          <w:spacing w:val="-8"/>
          <w:sz w:val="24"/>
          <w:szCs w:val="24"/>
          <w:lang w:val="ru-RU"/>
        </w:rPr>
        <w:t xml:space="preserve"> </w:t>
      </w:r>
      <w:r w:rsidRPr="00446E48">
        <w:rPr>
          <w:rFonts w:ascii="Times New Roman" w:eastAsiaTheme="minorHAnsi" w:hAnsi="Times New Roman"/>
          <w:b/>
          <w:sz w:val="24"/>
          <w:szCs w:val="24"/>
          <w:lang w:val="ru-RU"/>
        </w:rPr>
        <w:t>16</w:t>
      </w:r>
      <w:r w:rsidRPr="00446E48">
        <w:rPr>
          <w:rFonts w:ascii="Times New Roman" w:eastAsiaTheme="minorHAnsi" w:hAnsi="Times New Roman"/>
          <w:b/>
          <w:spacing w:val="-9"/>
          <w:sz w:val="24"/>
          <w:szCs w:val="24"/>
          <w:lang w:val="ru-RU"/>
        </w:rPr>
        <w:t xml:space="preserve"> </w:t>
      </w:r>
      <w:r w:rsidRPr="00446E48">
        <w:rPr>
          <w:rFonts w:ascii="Times New Roman" w:eastAsiaTheme="minorHAnsi" w:hAnsi="Times New Roman"/>
          <w:b/>
          <w:sz w:val="24"/>
          <w:szCs w:val="24"/>
          <w:lang w:val="ru-RU"/>
        </w:rPr>
        <w:t>553,89</w:t>
      </w:r>
      <w:r w:rsidRPr="00446E48">
        <w:rPr>
          <w:rFonts w:ascii="Times New Roman" w:eastAsiaTheme="minorHAnsi" w:hAnsi="Times New Roman"/>
          <w:b/>
          <w:spacing w:val="-9"/>
          <w:sz w:val="24"/>
          <w:szCs w:val="24"/>
          <w:lang w:val="ru-RU"/>
        </w:rPr>
        <w:t xml:space="preserve"> </w:t>
      </w:r>
      <w:r w:rsidRPr="00446E48">
        <w:rPr>
          <w:rFonts w:ascii="Times New Roman" w:eastAsiaTheme="minorHAnsi" w:hAnsi="Times New Roman"/>
          <w:b/>
          <w:sz w:val="24"/>
          <w:szCs w:val="24"/>
          <w:lang w:val="ru-RU"/>
        </w:rPr>
        <w:t>грн</w:t>
      </w:r>
      <w:r w:rsidRPr="00446E48">
        <w:rPr>
          <w:rFonts w:ascii="Times New Roman" w:eastAsiaTheme="minorHAnsi" w:hAnsi="Times New Roman"/>
          <w:sz w:val="24"/>
          <w:szCs w:val="24"/>
          <w:lang w:val="ru-RU"/>
        </w:rPr>
        <w:t>.</w:t>
      </w:r>
    </w:p>
    <w:p w:rsidR="00446E48" w:rsidRPr="00446E48" w:rsidRDefault="00446E48" w:rsidP="00446E48">
      <w:pPr>
        <w:widowControl w:val="0"/>
        <w:numPr>
          <w:ilvl w:val="1"/>
          <w:numId w:val="14"/>
        </w:numPr>
        <w:tabs>
          <w:tab w:val="left" w:pos="0"/>
          <w:tab w:val="left" w:pos="993"/>
        </w:tabs>
        <w:spacing w:after="0" w:line="240" w:lineRule="auto"/>
        <w:ind w:left="0" w:firstLine="360"/>
        <w:contextualSpacing/>
        <w:jc w:val="both"/>
        <w:rPr>
          <w:rFonts w:ascii="Times New Roman" w:eastAsia="Times New Roman" w:hAnsi="Times New Roman"/>
          <w:sz w:val="24"/>
          <w:szCs w:val="24"/>
          <w:lang w:val="ru-RU"/>
        </w:rPr>
      </w:pPr>
      <w:proofErr w:type="gramStart"/>
      <w:r w:rsidRPr="00446E48">
        <w:rPr>
          <w:rFonts w:ascii="Times New Roman" w:eastAsia="Times New Roman" w:hAnsi="Times New Roman"/>
          <w:sz w:val="24"/>
          <w:szCs w:val="24"/>
          <w:lang w:val="ru-RU"/>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roofErr w:type="gramEnd"/>
    </w:p>
    <w:p w:rsidR="00446E48" w:rsidRPr="00446E48" w:rsidRDefault="00446E48" w:rsidP="00446E48">
      <w:pPr>
        <w:widowControl w:val="0"/>
        <w:numPr>
          <w:ilvl w:val="1"/>
          <w:numId w:val="14"/>
        </w:numPr>
        <w:tabs>
          <w:tab w:val="left" w:pos="0"/>
          <w:tab w:val="left" w:pos="993"/>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Загальна вартість цього Договору на дату укладання становить _________________ грн, </w:t>
      </w:r>
      <w:proofErr w:type="gramStart"/>
      <w:r w:rsidRPr="00446E48">
        <w:rPr>
          <w:rFonts w:ascii="Times New Roman" w:eastAsia="Times New Roman" w:hAnsi="Times New Roman"/>
          <w:sz w:val="24"/>
          <w:szCs w:val="24"/>
          <w:lang w:val="ru-RU"/>
        </w:rPr>
        <w:t>кр</w:t>
      </w:r>
      <w:proofErr w:type="gramEnd"/>
      <w:r w:rsidRPr="00446E48">
        <w:rPr>
          <w:rFonts w:ascii="Times New Roman" w:eastAsia="Times New Roman" w:hAnsi="Times New Roman"/>
          <w:sz w:val="24"/>
          <w:szCs w:val="24"/>
          <w:lang w:val="ru-RU"/>
        </w:rPr>
        <w:t>ім того ПДВ_______________ грн, разом з ПДВ –  _________________(____________________________________________________________ _________________________________________________________________________) грн.</w:t>
      </w:r>
    </w:p>
    <w:p w:rsidR="00446E48" w:rsidRPr="00446E48" w:rsidRDefault="00446E48" w:rsidP="00446E48">
      <w:pPr>
        <w:widowControl w:val="0"/>
        <w:tabs>
          <w:tab w:val="left" w:pos="0"/>
          <w:tab w:val="left" w:pos="993"/>
        </w:tabs>
        <w:spacing w:after="0" w:line="240" w:lineRule="auto"/>
        <w:jc w:val="both"/>
        <w:rPr>
          <w:rFonts w:ascii="Times New Roman" w:eastAsia="Times New Roman" w:hAnsi="Times New Roman"/>
          <w:sz w:val="24"/>
          <w:szCs w:val="24"/>
          <w:lang w:val="ru-RU"/>
        </w:rPr>
      </w:pPr>
    </w:p>
    <w:p w:rsidR="00446E48" w:rsidRPr="00446E48" w:rsidRDefault="00446E48" w:rsidP="00446E48">
      <w:pPr>
        <w:widowControl w:val="0"/>
        <w:numPr>
          <w:ilvl w:val="0"/>
          <w:numId w:val="14"/>
        </w:numPr>
        <w:tabs>
          <w:tab w:val="left" w:pos="0"/>
          <w:tab w:val="left" w:pos="993"/>
        </w:tabs>
        <w:spacing w:after="0" w:line="240" w:lineRule="auto"/>
        <w:contextualSpacing/>
        <w:jc w:val="center"/>
        <w:rPr>
          <w:rFonts w:ascii="Times New Roman" w:eastAsia="Times New Roman" w:hAnsi="Times New Roman"/>
          <w:b/>
          <w:sz w:val="24"/>
          <w:szCs w:val="24"/>
          <w:lang w:val="ru-RU"/>
        </w:rPr>
      </w:pPr>
      <w:r w:rsidRPr="00446E48">
        <w:rPr>
          <w:rFonts w:ascii="Times New Roman" w:eastAsia="Times New Roman" w:hAnsi="Times New Roman"/>
          <w:b/>
          <w:sz w:val="24"/>
          <w:szCs w:val="24"/>
          <w:lang w:val="ru-RU"/>
        </w:rPr>
        <w:t>Порядок та умови проведення розрахункі</w:t>
      </w:r>
      <w:proofErr w:type="gramStart"/>
      <w:r w:rsidRPr="00446E48">
        <w:rPr>
          <w:rFonts w:ascii="Times New Roman" w:eastAsia="Times New Roman" w:hAnsi="Times New Roman"/>
          <w:b/>
          <w:sz w:val="24"/>
          <w:szCs w:val="24"/>
          <w:lang w:val="ru-RU"/>
        </w:rPr>
        <w:t>в</w:t>
      </w:r>
      <w:proofErr w:type="gramEnd"/>
    </w:p>
    <w:p w:rsidR="00446E48" w:rsidRPr="00446E48" w:rsidRDefault="00446E48" w:rsidP="00446E48">
      <w:pPr>
        <w:widowControl w:val="0"/>
        <w:numPr>
          <w:ilvl w:val="1"/>
          <w:numId w:val="14"/>
        </w:numPr>
        <w:tabs>
          <w:tab w:val="left" w:pos="0"/>
          <w:tab w:val="left" w:pos="567"/>
        </w:tabs>
        <w:spacing w:after="0" w:line="240" w:lineRule="auto"/>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Оплата за природний газ </w:t>
      </w:r>
      <w:proofErr w:type="gramStart"/>
      <w:r w:rsidRPr="00446E48">
        <w:rPr>
          <w:rFonts w:ascii="Times New Roman" w:eastAsia="Times New Roman" w:hAnsi="Times New Roman"/>
          <w:sz w:val="24"/>
          <w:szCs w:val="24"/>
          <w:lang w:val="ru-RU"/>
        </w:rPr>
        <w:t>за</w:t>
      </w:r>
      <w:proofErr w:type="gramEnd"/>
      <w:r w:rsidRPr="00446E48">
        <w:rPr>
          <w:rFonts w:ascii="Times New Roman" w:eastAsia="Times New Roman" w:hAnsi="Times New Roman"/>
          <w:sz w:val="24"/>
          <w:szCs w:val="24"/>
          <w:lang w:val="ru-RU"/>
        </w:rPr>
        <w:t xml:space="preserve"> відповідний розрахунковий пері</w:t>
      </w:r>
      <w:proofErr w:type="gramStart"/>
      <w:r w:rsidRPr="00446E48">
        <w:rPr>
          <w:rFonts w:ascii="Times New Roman" w:eastAsia="Times New Roman" w:hAnsi="Times New Roman"/>
          <w:sz w:val="24"/>
          <w:szCs w:val="24"/>
          <w:lang w:val="ru-RU"/>
        </w:rPr>
        <w:t>од</w:t>
      </w:r>
      <w:proofErr w:type="gramEnd"/>
      <w:r w:rsidRPr="00446E48">
        <w:rPr>
          <w:rFonts w:ascii="Times New Roman" w:eastAsia="Times New Roman" w:hAnsi="Times New Roman"/>
          <w:sz w:val="24"/>
          <w:szCs w:val="24"/>
          <w:lang w:val="ru-RU"/>
        </w:rPr>
        <w:t xml:space="preserve"> (місяць) здійснюється Споживачем виключно грошовими коштами в наступному порядку:</w:t>
      </w:r>
    </w:p>
    <w:p w:rsidR="00446E48" w:rsidRPr="00446E48" w:rsidRDefault="00446E48" w:rsidP="00446E48">
      <w:pPr>
        <w:widowControl w:val="0"/>
        <w:numPr>
          <w:ilvl w:val="0"/>
          <w:numId w:val="15"/>
        </w:numPr>
        <w:tabs>
          <w:tab w:val="left" w:pos="0"/>
          <w:tab w:val="left" w:pos="567"/>
          <w:tab w:val="left" w:pos="993"/>
        </w:tabs>
        <w:spacing w:after="0" w:line="240" w:lineRule="auto"/>
        <w:ind w:firstLine="72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70% вартості фактично переданого відповідно </w:t>
      </w:r>
      <w:proofErr w:type="gramStart"/>
      <w:r w:rsidRPr="00446E48">
        <w:rPr>
          <w:rFonts w:ascii="Times New Roman" w:eastAsia="Times New Roman" w:hAnsi="Times New Roman"/>
          <w:sz w:val="24"/>
          <w:szCs w:val="24"/>
          <w:lang w:val="ru-RU"/>
        </w:rPr>
        <w:t>до</w:t>
      </w:r>
      <w:proofErr w:type="gramEnd"/>
      <w:r w:rsidRPr="00446E48">
        <w:rPr>
          <w:rFonts w:ascii="Times New Roman" w:eastAsia="Times New Roman" w:hAnsi="Times New Roman"/>
          <w:sz w:val="24"/>
          <w:szCs w:val="24"/>
          <w:lang w:val="ru-RU"/>
        </w:rPr>
        <w:t xml:space="preserve"> </w:t>
      </w:r>
      <w:proofErr w:type="gramStart"/>
      <w:r w:rsidRPr="00446E48">
        <w:rPr>
          <w:rFonts w:ascii="Times New Roman" w:eastAsia="Times New Roman" w:hAnsi="Times New Roman"/>
          <w:sz w:val="24"/>
          <w:szCs w:val="24"/>
          <w:lang w:val="ru-RU"/>
        </w:rPr>
        <w:t>акту</w:t>
      </w:r>
      <w:proofErr w:type="gramEnd"/>
      <w:r w:rsidRPr="00446E48">
        <w:rPr>
          <w:rFonts w:ascii="Times New Roman" w:eastAsia="Times New Roman" w:hAnsi="Times New Roman"/>
          <w:sz w:val="24"/>
          <w:szCs w:val="24"/>
          <w:lang w:val="ru-RU"/>
        </w:rPr>
        <w:t xml:space="preserve"> приймання-передачі природного газу - до останнього числа місяця, наступного за місяцем, в якому було здійснено постачання газу.</w:t>
      </w:r>
    </w:p>
    <w:p w:rsidR="00446E48" w:rsidRPr="00446E48" w:rsidRDefault="00446E48" w:rsidP="00446E48">
      <w:pPr>
        <w:widowControl w:val="0"/>
        <w:tabs>
          <w:tab w:val="left" w:pos="0"/>
          <w:tab w:val="left" w:pos="567"/>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Остаточний розрахунок за фактично переданий відповідно до акту прийманн</w:t>
      </w:r>
      <w:proofErr w:type="gramStart"/>
      <w:r w:rsidRPr="00446E48">
        <w:rPr>
          <w:rFonts w:ascii="Times New Roman" w:eastAsia="Times New Roman" w:hAnsi="Times New Roman"/>
          <w:sz w:val="24"/>
          <w:szCs w:val="24"/>
          <w:lang w:val="ru-RU"/>
        </w:rPr>
        <w:t>я-</w:t>
      </w:r>
      <w:proofErr w:type="gramEnd"/>
      <w:r w:rsidRPr="00446E48">
        <w:rPr>
          <w:rFonts w:ascii="Times New Roman" w:eastAsia="Times New Roman" w:hAnsi="Times New Roman"/>
          <w:sz w:val="24"/>
          <w:szCs w:val="24"/>
          <w:lang w:val="ru-RU"/>
        </w:rPr>
        <w:t xml:space="preserve">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ідпункту 3.5.4 пункту 3.5 цього Договору.</w:t>
      </w:r>
    </w:p>
    <w:p w:rsidR="00446E48" w:rsidRPr="00446E48" w:rsidRDefault="00446E48" w:rsidP="00446E48">
      <w:pPr>
        <w:widowControl w:val="0"/>
        <w:tabs>
          <w:tab w:val="left" w:pos="0"/>
          <w:tab w:val="left" w:pos="567"/>
        </w:tabs>
        <w:spacing w:after="0" w:line="240" w:lineRule="auto"/>
        <w:jc w:val="both"/>
        <w:rPr>
          <w:rFonts w:ascii="Times New Roman" w:eastAsia="Times New Roman" w:hAnsi="Times New Roman"/>
          <w:b/>
          <w:sz w:val="24"/>
          <w:szCs w:val="24"/>
          <w:lang w:val="ru-RU"/>
        </w:rPr>
      </w:pPr>
      <w:r w:rsidRPr="00446E48">
        <w:rPr>
          <w:rFonts w:ascii="Times New Roman" w:eastAsia="Times New Roman" w:hAnsi="Times New Roman"/>
          <w:sz w:val="24"/>
          <w:szCs w:val="24"/>
          <w:lang w:val="ru-RU"/>
        </w:rPr>
        <w:t>Споживач має право здійснити оплату та/або передоплату за природний газ протягом періоду</w:t>
      </w:r>
      <w:r w:rsidRPr="00446E48">
        <w:rPr>
          <w:rFonts w:ascii="Times New Roman" w:eastAsia="Times New Roman" w:hAnsi="Times New Roman"/>
          <w:b/>
          <w:sz w:val="24"/>
          <w:szCs w:val="24"/>
          <w:lang w:val="ru-RU"/>
        </w:rPr>
        <w:t xml:space="preserve"> поставки або </w:t>
      </w:r>
      <w:proofErr w:type="gramStart"/>
      <w:r w:rsidRPr="00446E48">
        <w:rPr>
          <w:rFonts w:ascii="Times New Roman" w:eastAsia="Times New Roman" w:hAnsi="Times New Roman"/>
          <w:b/>
          <w:sz w:val="24"/>
          <w:szCs w:val="24"/>
          <w:lang w:val="ru-RU"/>
        </w:rPr>
        <w:t>до</w:t>
      </w:r>
      <w:proofErr w:type="gramEnd"/>
      <w:r w:rsidRPr="00446E48">
        <w:rPr>
          <w:rFonts w:ascii="Times New Roman" w:eastAsia="Times New Roman" w:hAnsi="Times New Roman"/>
          <w:b/>
          <w:sz w:val="24"/>
          <w:szCs w:val="24"/>
          <w:lang w:val="ru-RU"/>
        </w:rPr>
        <w:t xml:space="preserve"> початку розрахункового періоду.</w:t>
      </w:r>
    </w:p>
    <w:p w:rsidR="00446E48" w:rsidRPr="00446E48" w:rsidRDefault="00446E48" w:rsidP="00446E48">
      <w:pPr>
        <w:widowControl w:val="0"/>
        <w:numPr>
          <w:ilvl w:val="1"/>
          <w:numId w:val="14"/>
        </w:numPr>
        <w:tabs>
          <w:tab w:val="left" w:pos="0"/>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Сторони погоджуються, що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w:t>
      </w:r>
      <w:proofErr w:type="gramStart"/>
      <w:r w:rsidRPr="00446E48">
        <w:rPr>
          <w:rFonts w:ascii="Times New Roman" w:eastAsia="Times New Roman" w:hAnsi="Times New Roman"/>
          <w:sz w:val="24"/>
          <w:szCs w:val="24"/>
          <w:lang w:val="ru-RU"/>
        </w:rPr>
        <w:t>ь-</w:t>
      </w:r>
      <w:proofErr w:type="gramEnd"/>
      <w:r w:rsidRPr="00446E48">
        <w:rPr>
          <w:rFonts w:ascii="Times New Roman" w:eastAsia="Times New Roman" w:hAnsi="Times New Roman"/>
          <w:sz w:val="24"/>
          <w:szCs w:val="24"/>
          <w:lang w:val="ru-RU"/>
        </w:rPr>
        <w:t xml:space="preserve"> якому випадку не пізніше 10 календарних діб з дня надходження відповідних коштів на рахунок Постачальника.</w:t>
      </w:r>
    </w:p>
    <w:p w:rsidR="00446E48" w:rsidRPr="00446E48" w:rsidRDefault="00446E48" w:rsidP="00446E48">
      <w:pPr>
        <w:widowControl w:val="0"/>
        <w:numPr>
          <w:ilvl w:val="1"/>
          <w:numId w:val="14"/>
        </w:numPr>
        <w:tabs>
          <w:tab w:val="left" w:pos="0"/>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Оплата за природний газ здійснюється Споживачем шляхом перерахування кошті</w:t>
      </w:r>
      <w:proofErr w:type="gramStart"/>
      <w:r w:rsidRPr="00446E48">
        <w:rPr>
          <w:rFonts w:ascii="Times New Roman" w:eastAsia="Times New Roman" w:hAnsi="Times New Roman"/>
          <w:sz w:val="24"/>
          <w:szCs w:val="24"/>
          <w:lang w:val="ru-RU"/>
        </w:rPr>
        <w:t>в</w:t>
      </w:r>
      <w:proofErr w:type="gramEnd"/>
      <w:r w:rsidRPr="00446E48">
        <w:rPr>
          <w:rFonts w:ascii="Times New Roman" w:eastAsia="Times New Roman" w:hAnsi="Times New Roman"/>
          <w:sz w:val="24"/>
          <w:szCs w:val="24"/>
          <w:lang w:val="ru-RU"/>
        </w:rPr>
        <w:t xml:space="preserve"> на поточний рахунок Постачальника, зазначений в розділі 14 цього Договору.</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Споживач зобов'язаний своєчасно та в повному обсязі розрахуватися за поставлений природний газ відповідно </w:t>
      </w:r>
      <w:proofErr w:type="gramStart"/>
      <w:r w:rsidRPr="00446E48">
        <w:rPr>
          <w:rFonts w:ascii="Times New Roman" w:eastAsia="Times New Roman" w:hAnsi="Times New Roman"/>
          <w:sz w:val="24"/>
          <w:szCs w:val="24"/>
          <w:lang w:val="ru-RU"/>
        </w:rPr>
        <w:t>до</w:t>
      </w:r>
      <w:proofErr w:type="gramEnd"/>
      <w:r w:rsidRPr="00446E48">
        <w:rPr>
          <w:rFonts w:ascii="Times New Roman" w:eastAsia="Times New Roman" w:hAnsi="Times New Roman"/>
          <w:sz w:val="24"/>
          <w:szCs w:val="24"/>
          <w:lang w:val="ru-RU"/>
        </w:rPr>
        <w:t xml:space="preserve"> пункту 5.1 цього Договору.</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Кошти, які надійшли від Споживача, зараховуються як передоплата за умови оплати Споживачем 100% вартості </w:t>
      </w:r>
      <w:proofErr w:type="gramStart"/>
      <w:r w:rsidRPr="00446E48">
        <w:rPr>
          <w:rFonts w:ascii="Times New Roman" w:eastAsia="Times New Roman" w:hAnsi="Times New Roman"/>
          <w:sz w:val="24"/>
          <w:szCs w:val="24"/>
          <w:lang w:val="ru-RU"/>
        </w:rPr>
        <w:t>природного</w:t>
      </w:r>
      <w:proofErr w:type="gramEnd"/>
      <w:r w:rsidRPr="00446E48">
        <w:rPr>
          <w:rFonts w:ascii="Times New Roman" w:eastAsia="Times New Roman" w:hAnsi="Times New Roman"/>
          <w:sz w:val="24"/>
          <w:szCs w:val="24"/>
          <w:lang w:val="ru-RU"/>
        </w:rPr>
        <w:t xml:space="preserve">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446E48" w:rsidRPr="00446E48" w:rsidRDefault="00446E48" w:rsidP="00446E48">
      <w:pPr>
        <w:widowControl w:val="0"/>
        <w:numPr>
          <w:ilvl w:val="1"/>
          <w:numId w:val="14"/>
        </w:numPr>
        <w:tabs>
          <w:tab w:val="left" w:pos="0"/>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У разі наявності заборгованості за </w:t>
      </w:r>
      <w:proofErr w:type="gramStart"/>
      <w:r w:rsidRPr="00446E48">
        <w:rPr>
          <w:rFonts w:ascii="Times New Roman" w:eastAsia="Times New Roman" w:hAnsi="Times New Roman"/>
          <w:sz w:val="24"/>
          <w:szCs w:val="24"/>
          <w:lang w:val="ru-RU"/>
        </w:rPr>
        <w:t>минул</w:t>
      </w:r>
      <w:proofErr w:type="gramEnd"/>
      <w:r w:rsidRPr="00446E48">
        <w:rPr>
          <w:rFonts w:ascii="Times New Roman" w:eastAsia="Times New Roman" w:hAnsi="Times New Roman"/>
          <w:sz w:val="24"/>
          <w:szCs w:val="24"/>
          <w:lang w:val="ru-RU"/>
        </w:rPr>
        <w:t xml:space="preserve">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w:t>
      </w:r>
      <w:r w:rsidRPr="00446E48">
        <w:rPr>
          <w:rFonts w:ascii="Times New Roman" w:eastAsia="Times New Roman" w:hAnsi="Times New Roman"/>
          <w:sz w:val="24"/>
          <w:szCs w:val="24"/>
          <w:lang w:val="ru-RU"/>
        </w:rPr>
        <w:lastRenderedPageBreak/>
        <w:t>Постачальника у такій черговості незалежно від призначення платежу, визначеного Споживачем:</w:t>
      </w:r>
    </w:p>
    <w:p w:rsidR="00446E48" w:rsidRPr="00446E48" w:rsidRDefault="00446E48" w:rsidP="00AE5ED1">
      <w:pPr>
        <w:widowControl w:val="0"/>
        <w:numPr>
          <w:ilvl w:val="0"/>
          <w:numId w:val="17"/>
        </w:numPr>
        <w:tabs>
          <w:tab w:val="left" w:pos="-2694"/>
          <w:tab w:val="left" w:pos="1134"/>
        </w:tabs>
        <w:spacing w:after="0" w:line="240" w:lineRule="auto"/>
        <w:ind w:left="0" w:firstLine="851"/>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у першу чергу відшкодовуються витрати Постачальника, </w:t>
      </w:r>
      <w:proofErr w:type="gramStart"/>
      <w:r w:rsidRPr="00446E48">
        <w:rPr>
          <w:rFonts w:ascii="Times New Roman" w:eastAsia="Times New Roman" w:hAnsi="Times New Roman"/>
          <w:sz w:val="24"/>
          <w:szCs w:val="24"/>
          <w:lang w:val="ru-RU"/>
        </w:rPr>
        <w:t>пов'язан</w:t>
      </w:r>
      <w:proofErr w:type="gramEnd"/>
      <w:r w:rsidRPr="00446E48">
        <w:rPr>
          <w:rFonts w:ascii="Times New Roman" w:eastAsia="Times New Roman" w:hAnsi="Times New Roman"/>
          <w:sz w:val="24"/>
          <w:szCs w:val="24"/>
          <w:lang w:val="ru-RU"/>
        </w:rPr>
        <w:t>і з одержанням виконання;</w:t>
      </w:r>
    </w:p>
    <w:p w:rsidR="00446E48" w:rsidRPr="00446E48" w:rsidRDefault="00446E48" w:rsidP="00AE5ED1">
      <w:pPr>
        <w:widowControl w:val="0"/>
        <w:numPr>
          <w:ilvl w:val="0"/>
          <w:numId w:val="17"/>
        </w:numPr>
        <w:tabs>
          <w:tab w:val="left" w:pos="-2694"/>
          <w:tab w:val="left" w:pos="0"/>
          <w:tab w:val="left" w:pos="1134"/>
        </w:tabs>
        <w:spacing w:after="0" w:line="240" w:lineRule="auto"/>
        <w:ind w:left="0" w:firstLine="851"/>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у другу – сплачуються інфляційні нарахування, відсотки </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z w:val="24"/>
          <w:szCs w:val="24"/>
          <w:lang w:val="ru-RU"/>
        </w:rPr>
        <w:t>ічних, пені, штрафи;</w:t>
      </w:r>
    </w:p>
    <w:p w:rsidR="00446E48" w:rsidRPr="00446E48" w:rsidRDefault="00446E48" w:rsidP="00AE5ED1">
      <w:pPr>
        <w:widowControl w:val="0"/>
        <w:numPr>
          <w:ilvl w:val="0"/>
          <w:numId w:val="17"/>
        </w:numPr>
        <w:tabs>
          <w:tab w:val="left" w:pos="-2694"/>
          <w:tab w:val="left" w:pos="709"/>
          <w:tab w:val="left" w:pos="1134"/>
        </w:tabs>
        <w:spacing w:after="0" w:line="240" w:lineRule="auto"/>
        <w:ind w:left="0" w:firstLine="851"/>
        <w:contextualSpacing/>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у третю чергу – </w:t>
      </w:r>
      <w:proofErr w:type="gramStart"/>
      <w:r w:rsidRPr="00446E48">
        <w:rPr>
          <w:rFonts w:ascii="Times New Roman" w:eastAsia="Times New Roman" w:hAnsi="Times New Roman"/>
          <w:sz w:val="24"/>
          <w:szCs w:val="24"/>
          <w:lang w:val="ru-RU"/>
        </w:rPr>
        <w:t>погашається</w:t>
      </w:r>
      <w:proofErr w:type="gramEnd"/>
      <w:r w:rsidRPr="00446E48">
        <w:rPr>
          <w:rFonts w:ascii="Times New Roman" w:eastAsia="Times New Roman" w:hAnsi="Times New Roman"/>
          <w:sz w:val="24"/>
          <w:szCs w:val="24"/>
          <w:lang w:val="ru-RU"/>
        </w:rPr>
        <w:t xml:space="preserve">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446E48" w:rsidRPr="00446E48" w:rsidRDefault="00446E48" w:rsidP="00446E48">
      <w:pPr>
        <w:widowControl w:val="0"/>
        <w:numPr>
          <w:ilvl w:val="1"/>
          <w:numId w:val="14"/>
        </w:numPr>
        <w:tabs>
          <w:tab w:val="left" w:pos="0"/>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p>
    <w:p w:rsidR="00446E48" w:rsidRPr="00446E48" w:rsidRDefault="00446E48" w:rsidP="00446E48">
      <w:pPr>
        <w:widowControl w:val="0"/>
        <w:numPr>
          <w:ilvl w:val="0"/>
          <w:numId w:val="14"/>
        </w:numPr>
        <w:tabs>
          <w:tab w:val="left" w:pos="0"/>
          <w:tab w:val="left" w:pos="851"/>
        </w:tabs>
        <w:spacing w:after="0" w:line="240" w:lineRule="auto"/>
        <w:contextualSpacing/>
        <w:jc w:val="center"/>
        <w:rPr>
          <w:rFonts w:ascii="Times New Roman" w:eastAsia="Times New Roman" w:hAnsi="Times New Roman"/>
          <w:b/>
          <w:sz w:val="24"/>
          <w:szCs w:val="24"/>
          <w:lang w:val="ru-RU"/>
        </w:rPr>
      </w:pPr>
      <w:r w:rsidRPr="00446E48">
        <w:rPr>
          <w:rFonts w:ascii="Times New Roman" w:eastAsia="Times New Roman" w:hAnsi="Times New Roman"/>
          <w:b/>
          <w:sz w:val="24"/>
          <w:szCs w:val="24"/>
          <w:lang w:val="ru-RU"/>
        </w:rPr>
        <w:t>Права та обов'язки сторін</w:t>
      </w:r>
    </w:p>
    <w:p w:rsidR="00446E48" w:rsidRPr="00446E48" w:rsidRDefault="00446E48" w:rsidP="00446E48">
      <w:pPr>
        <w:widowControl w:val="0"/>
        <w:numPr>
          <w:ilvl w:val="1"/>
          <w:numId w:val="14"/>
        </w:numPr>
        <w:tabs>
          <w:tab w:val="left" w:pos="0"/>
          <w:tab w:val="left" w:pos="426"/>
        </w:tabs>
        <w:spacing w:after="0" w:line="240" w:lineRule="auto"/>
        <w:contextualSpacing/>
        <w:jc w:val="both"/>
        <w:rPr>
          <w:rFonts w:ascii="Times New Roman" w:eastAsia="Times New Roman" w:hAnsi="Times New Roman"/>
          <w:b/>
          <w:sz w:val="24"/>
          <w:szCs w:val="24"/>
          <w:lang w:val="ru-RU"/>
        </w:rPr>
      </w:pPr>
      <w:r w:rsidRPr="00446E48">
        <w:rPr>
          <w:rFonts w:ascii="Times New Roman" w:hAnsi="Times New Roman"/>
          <w:b/>
          <w:sz w:val="24"/>
          <w:szCs w:val="24"/>
          <w:lang w:val="en-US"/>
        </w:rPr>
        <w:t>Споживач</w:t>
      </w:r>
      <w:r w:rsidRPr="00446E48">
        <w:rPr>
          <w:rFonts w:ascii="Times New Roman" w:hAnsi="Times New Roman"/>
          <w:b/>
          <w:spacing w:val="-13"/>
          <w:sz w:val="24"/>
          <w:szCs w:val="24"/>
          <w:lang w:val="en-US"/>
        </w:rPr>
        <w:t xml:space="preserve"> </w:t>
      </w:r>
      <w:r w:rsidRPr="00446E48">
        <w:rPr>
          <w:rFonts w:ascii="Times New Roman" w:hAnsi="Times New Roman"/>
          <w:b/>
          <w:sz w:val="24"/>
          <w:szCs w:val="24"/>
          <w:lang w:val="en-US"/>
        </w:rPr>
        <w:t>має</w:t>
      </w:r>
      <w:r w:rsidRPr="00446E48">
        <w:rPr>
          <w:rFonts w:ascii="Times New Roman" w:hAnsi="Times New Roman"/>
          <w:b/>
          <w:spacing w:val="-11"/>
          <w:sz w:val="24"/>
          <w:szCs w:val="24"/>
          <w:lang w:val="en-US"/>
        </w:rPr>
        <w:t xml:space="preserve"> </w:t>
      </w:r>
      <w:r w:rsidRPr="00446E48">
        <w:rPr>
          <w:rFonts w:ascii="Times New Roman" w:hAnsi="Times New Roman"/>
          <w:b/>
          <w:sz w:val="24"/>
          <w:szCs w:val="24"/>
          <w:lang w:val="en-US"/>
        </w:rPr>
        <w:t>право:</w:t>
      </w:r>
    </w:p>
    <w:p w:rsidR="00446E48" w:rsidRPr="00446E48" w:rsidRDefault="00446E48" w:rsidP="00454D61">
      <w:pPr>
        <w:widowControl w:val="0"/>
        <w:numPr>
          <w:ilvl w:val="0"/>
          <w:numId w:val="18"/>
        </w:numPr>
        <w:tabs>
          <w:tab w:val="left" w:pos="-2694"/>
          <w:tab w:val="left" w:pos="993"/>
        </w:tabs>
        <w:spacing w:after="0" w:line="240" w:lineRule="auto"/>
        <w:ind w:left="0" w:firstLine="709"/>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використовувати  (відбирати)  природний  газ  відповідно  до  умов  цього Договору;</w:t>
      </w:r>
    </w:p>
    <w:p w:rsidR="00446E48" w:rsidRPr="00446E48" w:rsidRDefault="00446E48" w:rsidP="00454D61">
      <w:pPr>
        <w:widowControl w:val="0"/>
        <w:numPr>
          <w:ilvl w:val="0"/>
          <w:numId w:val="18"/>
        </w:numPr>
        <w:tabs>
          <w:tab w:val="left" w:pos="-2694"/>
          <w:tab w:val="left" w:pos="993"/>
        </w:tabs>
        <w:spacing w:after="0" w:line="240" w:lineRule="auto"/>
        <w:ind w:left="0" w:firstLine="709"/>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 розірвати цей Догові</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z w:val="24"/>
          <w:szCs w:val="24"/>
          <w:lang w:val="ru-RU"/>
        </w:rPr>
        <w:t xml:space="preserve">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w:t>
      </w:r>
      <w:proofErr w:type="gramStart"/>
      <w:r w:rsidRPr="00446E48">
        <w:rPr>
          <w:rFonts w:ascii="Times New Roman" w:eastAsia="Times New Roman" w:hAnsi="Times New Roman"/>
          <w:sz w:val="24"/>
          <w:szCs w:val="24"/>
          <w:lang w:val="ru-RU"/>
        </w:rPr>
        <w:t>природного</w:t>
      </w:r>
      <w:proofErr w:type="gramEnd"/>
      <w:r w:rsidRPr="00446E48">
        <w:rPr>
          <w:rFonts w:ascii="Times New Roman" w:eastAsia="Times New Roman" w:hAnsi="Times New Roman"/>
          <w:sz w:val="24"/>
          <w:szCs w:val="24"/>
          <w:lang w:val="ru-RU"/>
        </w:rPr>
        <w:t xml:space="preserve"> газу та їх оплати відповідно до умов Договору;</w:t>
      </w:r>
    </w:p>
    <w:p w:rsidR="00446E48" w:rsidRPr="00446E48" w:rsidRDefault="00446E48" w:rsidP="00454D61">
      <w:pPr>
        <w:widowControl w:val="0"/>
        <w:numPr>
          <w:ilvl w:val="0"/>
          <w:numId w:val="18"/>
        </w:numPr>
        <w:tabs>
          <w:tab w:val="left" w:pos="-2694"/>
          <w:tab w:val="left" w:pos="993"/>
        </w:tabs>
        <w:spacing w:after="0" w:line="240" w:lineRule="auto"/>
        <w:ind w:left="0" w:firstLine="709"/>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достроково розірвати Догові</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z w:val="24"/>
          <w:szCs w:val="24"/>
          <w:lang w:val="ru-RU"/>
        </w:rPr>
        <w:t xml:space="preserve">,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w:t>
      </w:r>
      <w:proofErr w:type="gramStart"/>
      <w:r w:rsidRPr="00446E48">
        <w:rPr>
          <w:rFonts w:ascii="Times New Roman" w:eastAsia="Times New Roman" w:hAnsi="Times New Roman"/>
          <w:sz w:val="24"/>
          <w:szCs w:val="24"/>
          <w:lang w:val="ru-RU"/>
        </w:rPr>
        <w:t>природного</w:t>
      </w:r>
      <w:proofErr w:type="gramEnd"/>
      <w:r w:rsidRPr="00446E48">
        <w:rPr>
          <w:rFonts w:ascii="Times New Roman" w:eastAsia="Times New Roman" w:hAnsi="Times New Roman"/>
          <w:sz w:val="24"/>
          <w:szCs w:val="24"/>
          <w:lang w:val="ru-RU"/>
        </w:rPr>
        <w:t xml:space="preserve"> газу та їх оплати відповідно до умов Договору;</w:t>
      </w:r>
    </w:p>
    <w:p w:rsidR="00446E48" w:rsidRPr="00446E48" w:rsidRDefault="00446E48" w:rsidP="00454D61">
      <w:pPr>
        <w:widowControl w:val="0"/>
        <w:numPr>
          <w:ilvl w:val="0"/>
          <w:numId w:val="18"/>
        </w:numPr>
        <w:tabs>
          <w:tab w:val="left" w:pos="-2694"/>
          <w:tab w:val="left" w:pos="993"/>
        </w:tabs>
        <w:spacing w:after="0" w:line="240" w:lineRule="auto"/>
        <w:ind w:left="0" w:firstLine="709"/>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безоплатно отримувати інформацію, визначену Законом України «Про особливості доступу до інформації </w:t>
      </w:r>
      <w:proofErr w:type="gramStart"/>
      <w:r w:rsidRPr="00446E48">
        <w:rPr>
          <w:rFonts w:ascii="Times New Roman" w:eastAsia="Times New Roman" w:hAnsi="Times New Roman"/>
          <w:sz w:val="24"/>
          <w:szCs w:val="24"/>
          <w:lang w:val="ru-RU"/>
        </w:rPr>
        <w:t>у</w:t>
      </w:r>
      <w:proofErr w:type="gramEnd"/>
      <w:r w:rsidRPr="00446E48">
        <w:rPr>
          <w:rFonts w:ascii="Times New Roman" w:eastAsia="Times New Roman" w:hAnsi="Times New Roman"/>
          <w:sz w:val="24"/>
          <w:szCs w:val="24"/>
          <w:lang w:val="ru-RU"/>
        </w:rPr>
        <w:t xml:space="preserve">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446E48" w:rsidRPr="00446E48" w:rsidRDefault="00446E48" w:rsidP="00446E48">
      <w:pPr>
        <w:widowControl w:val="0"/>
        <w:numPr>
          <w:ilvl w:val="1"/>
          <w:numId w:val="14"/>
        </w:numPr>
        <w:spacing w:after="0" w:line="240" w:lineRule="auto"/>
        <w:contextualSpacing/>
        <w:rPr>
          <w:rFonts w:ascii="Times New Roman" w:eastAsia="Times New Roman" w:hAnsi="Times New Roman"/>
          <w:b/>
          <w:sz w:val="24"/>
          <w:szCs w:val="24"/>
          <w:lang w:val="ru-RU"/>
        </w:rPr>
      </w:pPr>
      <w:r w:rsidRPr="00446E48">
        <w:rPr>
          <w:rFonts w:ascii="Times New Roman" w:eastAsia="Times New Roman" w:hAnsi="Times New Roman"/>
          <w:b/>
          <w:sz w:val="24"/>
          <w:szCs w:val="24"/>
          <w:lang w:val="ru-RU"/>
        </w:rPr>
        <w:t>Споживач зобов'язаний:</w:t>
      </w:r>
    </w:p>
    <w:p w:rsidR="00446E48" w:rsidRPr="00446E48" w:rsidRDefault="00446E48" w:rsidP="00446E48">
      <w:pPr>
        <w:widowControl w:val="0"/>
        <w:numPr>
          <w:ilvl w:val="0"/>
          <w:numId w:val="20"/>
        </w:numPr>
        <w:tabs>
          <w:tab w:val="left" w:pos="1172"/>
        </w:tabs>
        <w:spacing w:after="0" w:line="240" w:lineRule="auto"/>
        <w:ind w:right="125" w:firstLine="662"/>
        <w:rPr>
          <w:rFonts w:ascii="Times New Roman" w:eastAsia="Times New Roman" w:hAnsi="Times New Roman"/>
          <w:sz w:val="24"/>
          <w:szCs w:val="24"/>
          <w:lang w:val="ru-RU"/>
        </w:rPr>
      </w:pPr>
      <w:r w:rsidRPr="00446E48">
        <w:rPr>
          <w:rFonts w:ascii="Times New Roman" w:eastAsia="Times New Roman" w:hAnsi="Times New Roman"/>
          <w:spacing w:val="-1"/>
          <w:sz w:val="24"/>
          <w:szCs w:val="24"/>
          <w:lang w:val="ru-RU"/>
        </w:rPr>
        <w:t>мати</w:t>
      </w:r>
      <w:r w:rsidRPr="00446E48">
        <w:rPr>
          <w:rFonts w:ascii="Times New Roman" w:eastAsia="Times New Roman" w:hAnsi="Times New Roman"/>
          <w:spacing w:val="45"/>
          <w:sz w:val="24"/>
          <w:szCs w:val="24"/>
          <w:lang w:val="ru-RU"/>
        </w:rPr>
        <w:t xml:space="preserve"> </w:t>
      </w:r>
      <w:r w:rsidRPr="00446E48">
        <w:rPr>
          <w:rFonts w:ascii="Times New Roman" w:eastAsia="Times New Roman" w:hAnsi="Times New Roman"/>
          <w:sz w:val="24"/>
          <w:szCs w:val="24"/>
          <w:lang w:val="ru-RU"/>
        </w:rPr>
        <w:t>діючий</w:t>
      </w:r>
      <w:r w:rsidRPr="00446E48">
        <w:rPr>
          <w:rFonts w:ascii="Times New Roman" w:eastAsia="Times New Roman" w:hAnsi="Times New Roman"/>
          <w:spacing w:val="47"/>
          <w:sz w:val="24"/>
          <w:szCs w:val="24"/>
          <w:lang w:val="ru-RU"/>
        </w:rPr>
        <w:t xml:space="preserve"> </w:t>
      </w:r>
      <w:r w:rsidRPr="00446E48">
        <w:rPr>
          <w:rFonts w:ascii="Times New Roman" w:eastAsia="Times New Roman" w:hAnsi="Times New Roman"/>
          <w:sz w:val="24"/>
          <w:szCs w:val="24"/>
          <w:lang w:val="ru-RU"/>
        </w:rPr>
        <w:t>(діючі)</w:t>
      </w:r>
      <w:r w:rsidRPr="00446E48">
        <w:rPr>
          <w:rFonts w:ascii="Times New Roman" w:eastAsia="Times New Roman" w:hAnsi="Times New Roman"/>
          <w:spacing w:val="46"/>
          <w:sz w:val="24"/>
          <w:szCs w:val="24"/>
          <w:lang w:val="ru-RU"/>
        </w:rPr>
        <w:t xml:space="preserve"> </w:t>
      </w:r>
      <w:r w:rsidRPr="00446E48">
        <w:rPr>
          <w:rFonts w:ascii="Times New Roman" w:eastAsia="Times New Roman" w:hAnsi="Times New Roman"/>
          <w:sz w:val="24"/>
          <w:szCs w:val="24"/>
          <w:lang w:val="ru-RU"/>
        </w:rPr>
        <w:t>догові</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z w:val="24"/>
          <w:szCs w:val="24"/>
          <w:lang w:val="ru-RU"/>
        </w:rPr>
        <w:t>/договори</w:t>
      </w:r>
      <w:r w:rsidRPr="00446E48">
        <w:rPr>
          <w:rFonts w:ascii="Times New Roman" w:eastAsia="Times New Roman" w:hAnsi="Times New Roman"/>
          <w:spacing w:val="47"/>
          <w:sz w:val="24"/>
          <w:szCs w:val="24"/>
          <w:lang w:val="ru-RU"/>
        </w:rPr>
        <w:t xml:space="preserve"> </w:t>
      </w:r>
      <w:r w:rsidRPr="00446E48">
        <w:rPr>
          <w:rFonts w:ascii="Times New Roman" w:eastAsia="Times New Roman" w:hAnsi="Times New Roman"/>
          <w:sz w:val="24"/>
          <w:szCs w:val="24"/>
          <w:lang w:val="ru-RU"/>
        </w:rPr>
        <w:t>на</w:t>
      </w:r>
      <w:r w:rsidRPr="00446E48">
        <w:rPr>
          <w:rFonts w:ascii="Times New Roman" w:eastAsia="Times New Roman" w:hAnsi="Times New Roman"/>
          <w:spacing w:val="46"/>
          <w:sz w:val="24"/>
          <w:szCs w:val="24"/>
          <w:lang w:val="ru-RU"/>
        </w:rPr>
        <w:t xml:space="preserve"> </w:t>
      </w:r>
      <w:r w:rsidRPr="00446E48">
        <w:rPr>
          <w:rFonts w:ascii="Times New Roman" w:eastAsia="Times New Roman" w:hAnsi="Times New Roman"/>
          <w:sz w:val="24"/>
          <w:szCs w:val="24"/>
          <w:lang w:val="ru-RU"/>
        </w:rPr>
        <w:t>розподіл</w:t>
      </w:r>
      <w:r w:rsidRPr="00446E48">
        <w:rPr>
          <w:rFonts w:ascii="Times New Roman" w:eastAsia="Times New Roman" w:hAnsi="Times New Roman"/>
          <w:spacing w:val="47"/>
          <w:sz w:val="24"/>
          <w:szCs w:val="24"/>
          <w:lang w:val="ru-RU"/>
        </w:rPr>
        <w:t xml:space="preserve"> </w:t>
      </w:r>
      <w:r w:rsidRPr="00446E48">
        <w:rPr>
          <w:rFonts w:ascii="Times New Roman" w:eastAsia="Times New Roman" w:hAnsi="Times New Roman"/>
          <w:sz w:val="24"/>
          <w:szCs w:val="24"/>
          <w:lang w:val="ru-RU"/>
        </w:rPr>
        <w:t>природного</w:t>
      </w:r>
      <w:r w:rsidRPr="00446E48">
        <w:rPr>
          <w:rFonts w:ascii="Times New Roman" w:eastAsia="Times New Roman" w:hAnsi="Times New Roman"/>
          <w:spacing w:val="45"/>
          <w:sz w:val="24"/>
          <w:szCs w:val="24"/>
          <w:lang w:val="ru-RU"/>
        </w:rPr>
        <w:t xml:space="preserve"> </w:t>
      </w:r>
      <w:r w:rsidRPr="00446E48">
        <w:rPr>
          <w:rFonts w:ascii="Times New Roman" w:eastAsia="Times New Roman" w:hAnsi="Times New Roman"/>
          <w:sz w:val="24"/>
          <w:szCs w:val="24"/>
          <w:lang w:val="ru-RU"/>
        </w:rPr>
        <w:t>газу</w:t>
      </w:r>
      <w:r w:rsidRPr="00446E48">
        <w:rPr>
          <w:rFonts w:ascii="Times New Roman" w:eastAsia="Times New Roman" w:hAnsi="Times New Roman"/>
          <w:spacing w:val="46"/>
          <w:sz w:val="24"/>
          <w:szCs w:val="24"/>
          <w:lang w:val="ru-RU"/>
        </w:rPr>
        <w:t xml:space="preserve"> </w:t>
      </w:r>
      <w:r w:rsidRPr="00446E48">
        <w:rPr>
          <w:rFonts w:ascii="Times New Roman" w:eastAsia="Times New Roman" w:hAnsi="Times New Roman"/>
          <w:sz w:val="24"/>
          <w:szCs w:val="24"/>
          <w:lang w:val="ru-RU"/>
        </w:rPr>
        <w:t>з</w:t>
      </w:r>
      <w:r w:rsidRPr="00446E48">
        <w:rPr>
          <w:rFonts w:ascii="Times New Roman" w:eastAsia="Times New Roman" w:hAnsi="Times New Roman"/>
          <w:spacing w:val="26"/>
          <w:w w:val="99"/>
          <w:sz w:val="24"/>
          <w:szCs w:val="24"/>
          <w:lang w:val="ru-RU"/>
        </w:rPr>
        <w:t xml:space="preserve"> </w:t>
      </w:r>
      <w:r w:rsidRPr="00446E48">
        <w:rPr>
          <w:rFonts w:ascii="Times New Roman" w:eastAsia="Times New Roman" w:hAnsi="Times New Roman"/>
          <w:sz w:val="24"/>
          <w:szCs w:val="24"/>
          <w:lang w:val="ru-RU"/>
        </w:rPr>
        <w:t>оператором(ами)</w:t>
      </w:r>
      <w:r w:rsidRPr="00446E48">
        <w:rPr>
          <w:rFonts w:ascii="Times New Roman" w:eastAsia="Times New Roman" w:hAnsi="Times New Roman"/>
          <w:spacing w:val="46"/>
          <w:sz w:val="24"/>
          <w:szCs w:val="24"/>
          <w:lang w:val="ru-RU"/>
        </w:rPr>
        <w:t xml:space="preserve"> </w:t>
      </w:r>
      <w:r w:rsidRPr="00446E48">
        <w:rPr>
          <w:rFonts w:ascii="Times New Roman" w:eastAsia="Times New Roman" w:hAnsi="Times New Roman"/>
          <w:sz w:val="24"/>
          <w:szCs w:val="24"/>
          <w:lang w:val="ru-RU"/>
        </w:rPr>
        <w:t>газорозподільних</w:t>
      </w:r>
      <w:r w:rsidRPr="00446E48">
        <w:rPr>
          <w:rFonts w:ascii="Times New Roman" w:eastAsia="Times New Roman" w:hAnsi="Times New Roman"/>
          <w:spacing w:val="48"/>
          <w:sz w:val="24"/>
          <w:szCs w:val="24"/>
          <w:lang w:val="ru-RU"/>
        </w:rPr>
        <w:t xml:space="preserve"> </w:t>
      </w:r>
      <w:r w:rsidRPr="00446E48">
        <w:rPr>
          <w:rFonts w:ascii="Times New Roman" w:eastAsia="Times New Roman" w:hAnsi="Times New Roman"/>
          <w:spacing w:val="-1"/>
          <w:sz w:val="24"/>
          <w:szCs w:val="24"/>
          <w:lang w:val="ru-RU"/>
        </w:rPr>
        <w:t>мереж</w:t>
      </w:r>
      <w:r w:rsidRPr="00446E48">
        <w:rPr>
          <w:rFonts w:ascii="Times New Roman" w:eastAsia="Times New Roman" w:hAnsi="Times New Roman"/>
          <w:spacing w:val="49"/>
          <w:sz w:val="24"/>
          <w:szCs w:val="24"/>
          <w:lang w:val="ru-RU"/>
        </w:rPr>
        <w:t xml:space="preserve"> </w:t>
      </w:r>
      <w:r w:rsidRPr="00446E48">
        <w:rPr>
          <w:rFonts w:ascii="Times New Roman" w:eastAsia="Times New Roman" w:hAnsi="Times New Roman"/>
          <w:sz w:val="24"/>
          <w:szCs w:val="24"/>
          <w:lang w:val="ru-RU"/>
        </w:rPr>
        <w:t>на</w:t>
      </w:r>
      <w:r w:rsidRPr="00446E48">
        <w:rPr>
          <w:rFonts w:ascii="Times New Roman" w:eastAsia="Times New Roman" w:hAnsi="Times New Roman"/>
          <w:spacing w:val="46"/>
          <w:sz w:val="24"/>
          <w:szCs w:val="24"/>
          <w:lang w:val="ru-RU"/>
        </w:rPr>
        <w:t xml:space="preserve"> </w:t>
      </w:r>
      <w:r w:rsidRPr="00446E48">
        <w:rPr>
          <w:rFonts w:ascii="Times New Roman" w:eastAsia="Times New Roman" w:hAnsi="Times New Roman"/>
          <w:sz w:val="24"/>
          <w:szCs w:val="24"/>
          <w:lang w:val="ru-RU"/>
        </w:rPr>
        <w:t>обсяги</w:t>
      </w:r>
      <w:r w:rsidRPr="00446E48">
        <w:rPr>
          <w:rFonts w:ascii="Times New Roman" w:eastAsia="Times New Roman" w:hAnsi="Times New Roman"/>
          <w:spacing w:val="48"/>
          <w:sz w:val="24"/>
          <w:szCs w:val="24"/>
          <w:lang w:val="ru-RU"/>
        </w:rPr>
        <w:t xml:space="preserve"> </w:t>
      </w:r>
      <w:r w:rsidRPr="00446E48">
        <w:rPr>
          <w:rFonts w:ascii="Times New Roman" w:eastAsia="Times New Roman" w:hAnsi="Times New Roman"/>
          <w:sz w:val="24"/>
          <w:szCs w:val="24"/>
          <w:lang w:val="ru-RU"/>
        </w:rPr>
        <w:t>газу,</w:t>
      </w:r>
      <w:r w:rsidRPr="00446E48">
        <w:rPr>
          <w:rFonts w:ascii="Times New Roman" w:eastAsia="Times New Roman" w:hAnsi="Times New Roman"/>
          <w:spacing w:val="48"/>
          <w:sz w:val="24"/>
          <w:szCs w:val="24"/>
          <w:lang w:val="ru-RU"/>
        </w:rPr>
        <w:t xml:space="preserve"> </w:t>
      </w:r>
      <w:r w:rsidRPr="00446E48">
        <w:rPr>
          <w:rFonts w:ascii="Times New Roman" w:eastAsia="Times New Roman" w:hAnsi="Times New Roman"/>
          <w:sz w:val="24"/>
          <w:szCs w:val="24"/>
          <w:lang w:val="ru-RU"/>
        </w:rPr>
        <w:t>що</w:t>
      </w:r>
      <w:r w:rsidRPr="00446E48">
        <w:rPr>
          <w:rFonts w:ascii="Times New Roman" w:eastAsia="Times New Roman" w:hAnsi="Times New Roman"/>
          <w:spacing w:val="47"/>
          <w:sz w:val="24"/>
          <w:szCs w:val="24"/>
          <w:lang w:val="ru-RU"/>
        </w:rPr>
        <w:t xml:space="preserve"> </w:t>
      </w:r>
      <w:r w:rsidRPr="00446E48">
        <w:rPr>
          <w:rFonts w:ascii="Times New Roman" w:eastAsia="Times New Roman" w:hAnsi="Times New Roman"/>
          <w:sz w:val="24"/>
          <w:szCs w:val="24"/>
          <w:lang w:val="ru-RU"/>
        </w:rPr>
        <w:t>постачаються</w:t>
      </w:r>
      <w:r w:rsidRPr="00446E48">
        <w:rPr>
          <w:rFonts w:ascii="Times New Roman" w:eastAsia="Times New Roman" w:hAnsi="Times New Roman"/>
          <w:spacing w:val="47"/>
          <w:sz w:val="24"/>
          <w:szCs w:val="24"/>
          <w:lang w:val="ru-RU"/>
        </w:rPr>
        <w:t xml:space="preserve"> </w:t>
      </w:r>
      <w:r w:rsidRPr="00446E48">
        <w:rPr>
          <w:rFonts w:ascii="Times New Roman" w:eastAsia="Times New Roman" w:hAnsi="Times New Roman"/>
          <w:sz w:val="24"/>
          <w:szCs w:val="24"/>
          <w:lang w:val="ru-RU"/>
        </w:rPr>
        <w:t>за</w:t>
      </w:r>
      <w:r w:rsidRPr="00446E48">
        <w:rPr>
          <w:rFonts w:ascii="Times New Roman" w:eastAsia="Times New Roman" w:hAnsi="Times New Roman"/>
          <w:spacing w:val="45"/>
          <w:sz w:val="24"/>
          <w:szCs w:val="24"/>
          <w:lang w:val="ru-RU"/>
        </w:rPr>
        <w:t xml:space="preserve"> </w:t>
      </w:r>
      <w:r w:rsidRPr="00446E48">
        <w:rPr>
          <w:rFonts w:ascii="Times New Roman" w:eastAsia="Times New Roman" w:hAnsi="Times New Roman"/>
          <w:spacing w:val="1"/>
          <w:sz w:val="24"/>
          <w:szCs w:val="24"/>
          <w:lang w:val="ru-RU"/>
        </w:rPr>
        <w:t>цим</w:t>
      </w:r>
      <w:r w:rsidRPr="00446E48">
        <w:rPr>
          <w:rFonts w:ascii="Times New Roman" w:eastAsia="Times New Roman" w:hAnsi="Times New Roman"/>
          <w:spacing w:val="28"/>
          <w:w w:val="99"/>
          <w:sz w:val="24"/>
          <w:szCs w:val="24"/>
          <w:lang w:val="ru-RU"/>
        </w:rPr>
        <w:t xml:space="preserve"> </w:t>
      </w:r>
      <w:r w:rsidRPr="00446E48">
        <w:rPr>
          <w:rFonts w:ascii="Times New Roman" w:eastAsia="Times New Roman" w:hAnsi="Times New Roman"/>
          <w:sz w:val="24"/>
          <w:szCs w:val="24"/>
          <w:lang w:val="ru-RU"/>
        </w:rPr>
        <w:t>Договором</w:t>
      </w:r>
      <w:r w:rsidRPr="00446E48">
        <w:rPr>
          <w:rFonts w:ascii="Times New Roman" w:eastAsia="Times New Roman" w:hAnsi="Times New Roman"/>
          <w:spacing w:val="20"/>
          <w:sz w:val="24"/>
          <w:szCs w:val="24"/>
          <w:lang w:val="ru-RU"/>
        </w:rPr>
        <w:t xml:space="preserve"> </w:t>
      </w:r>
      <w:r w:rsidRPr="00446E48">
        <w:rPr>
          <w:rFonts w:ascii="Times New Roman" w:eastAsia="Times New Roman" w:hAnsi="Times New Roman"/>
          <w:sz w:val="24"/>
          <w:szCs w:val="24"/>
          <w:lang w:val="ru-RU"/>
        </w:rPr>
        <w:t>(для</w:t>
      </w:r>
      <w:r w:rsidRPr="00446E48">
        <w:rPr>
          <w:rFonts w:ascii="Times New Roman" w:eastAsia="Times New Roman" w:hAnsi="Times New Roman"/>
          <w:spacing w:val="22"/>
          <w:sz w:val="24"/>
          <w:szCs w:val="24"/>
          <w:lang w:val="ru-RU"/>
        </w:rPr>
        <w:t xml:space="preserve"> </w:t>
      </w:r>
      <w:r w:rsidRPr="00446E48">
        <w:rPr>
          <w:rFonts w:ascii="Times New Roman" w:eastAsia="Times New Roman" w:hAnsi="Times New Roman"/>
          <w:sz w:val="24"/>
          <w:szCs w:val="24"/>
          <w:lang w:val="ru-RU"/>
        </w:rPr>
        <w:t>Споживачів,</w:t>
      </w:r>
      <w:r w:rsidRPr="00446E48">
        <w:rPr>
          <w:rFonts w:ascii="Times New Roman" w:eastAsia="Times New Roman" w:hAnsi="Times New Roman"/>
          <w:spacing w:val="24"/>
          <w:sz w:val="24"/>
          <w:szCs w:val="24"/>
          <w:lang w:val="ru-RU"/>
        </w:rPr>
        <w:t xml:space="preserve"> </w:t>
      </w:r>
      <w:r w:rsidRPr="00446E48">
        <w:rPr>
          <w:rFonts w:ascii="Times New Roman" w:eastAsia="Times New Roman" w:hAnsi="Times New Roman"/>
          <w:sz w:val="24"/>
          <w:szCs w:val="24"/>
          <w:lang w:val="ru-RU"/>
        </w:rPr>
        <w:t>об’єкти</w:t>
      </w:r>
      <w:r w:rsidRPr="00446E48">
        <w:rPr>
          <w:rFonts w:ascii="Times New Roman" w:eastAsia="Times New Roman" w:hAnsi="Times New Roman"/>
          <w:spacing w:val="24"/>
          <w:sz w:val="24"/>
          <w:szCs w:val="24"/>
          <w:lang w:val="ru-RU"/>
        </w:rPr>
        <w:t xml:space="preserve"> </w:t>
      </w:r>
      <w:r w:rsidRPr="00446E48">
        <w:rPr>
          <w:rFonts w:ascii="Times New Roman" w:eastAsia="Times New Roman" w:hAnsi="Times New Roman"/>
          <w:sz w:val="24"/>
          <w:szCs w:val="24"/>
          <w:lang w:val="ru-RU"/>
        </w:rPr>
        <w:t>яких</w:t>
      </w:r>
      <w:r w:rsidRPr="00446E48">
        <w:rPr>
          <w:rFonts w:ascii="Times New Roman" w:eastAsia="Times New Roman" w:hAnsi="Times New Roman"/>
          <w:spacing w:val="22"/>
          <w:sz w:val="24"/>
          <w:szCs w:val="24"/>
          <w:lang w:val="ru-RU"/>
        </w:rPr>
        <w:t xml:space="preserve"> </w:t>
      </w:r>
      <w:r w:rsidRPr="00446E48">
        <w:rPr>
          <w:rFonts w:ascii="Times New Roman" w:eastAsia="Times New Roman" w:hAnsi="Times New Roman"/>
          <w:sz w:val="24"/>
          <w:szCs w:val="24"/>
          <w:lang w:val="ru-RU"/>
        </w:rPr>
        <w:t>приєднані</w:t>
      </w:r>
      <w:r w:rsidRPr="00446E48">
        <w:rPr>
          <w:rFonts w:ascii="Times New Roman" w:eastAsia="Times New Roman" w:hAnsi="Times New Roman"/>
          <w:spacing w:val="21"/>
          <w:sz w:val="24"/>
          <w:szCs w:val="24"/>
          <w:lang w:val="ru-RU"/>
        </w:rPr>
        <w:t xml:space="preserve"> </w:t>
      </w:r>
      <w:r w:rsidRPr="00446E48">
        <w:rPr>
          <w:rFonts w:ascii="Times New Roman" w:eastAsia="Times New Roman" w:hAnsi="Times New Roman"/>
          <w:sz w:val="24"/>
          <w:szCs w:val="24"/>
          <w:lang w:val="ru-RU"/>
        </w:rPr>
        <w:t>до</w:t>
      </w:r>
      <w:r w:rsidRPr="00446E48">
        <w:rPr>
          <w:rFonts w:ascii="Times New Roman" w:eastAsia="Times New Roman" w:hAnsi="Times New Roman"/>
          <w:spacing w:val="24"/>
          <w:sz w:val="24"/>
          <w:szCs w:val="24"/>
          <w:lang w:val="ru-RU"/>
        </w:rPr>
        <w:t xml:space="preserve"> </w:t>
      </w:r>
      <w:r w:rsidRPr="00446E48">
        <w:rPr>
          <w:rFonts w:ascii="Times New Roman" w:eastAsia="Times New Roman" w:hAnsi="Times New Roman"/>
          <w:sz w:val="24"/>
          <w:szCs w:val="24"/>
          <w:lang w:val="ru-RU"/>
        </w:rPr>
        <w:t>газорозподільних</w:t>
      </w:r>
      <w:r w:rsidRPr="00446E48">
        <w:rPr>
          <w:rFonts w:ascii="Times New Roman" w:eastAsia="Times New Roman" w:hAnsi="Times New Roman"/>
          <w:spacing w:val="24"/>
          <w:sz w:val="24"/>
          <w:szCs w:val="24"/>
          <w:lang w:val="ru-RU"/>
        </w:rPr>
        <w:t xml:space="preserve"> </w:t>
      </w:r>
      <w:r w:rsidRPr="00446E48">
        <w:rPr>
          <w:rFonts w:ascii="Times New Roman" w:eastAsia="Times New Roman" w:hAnsi="Times New Roman"/>
          <w:spacing w:val="-1"/>
          <w:sz w:val="24"/>
          <w:szCs w:val="24"/>
          <w:lang w:val="ru-RU"/>
        </w:rPr>
        <w:t>мереж)</w:t>
      </w:r>
      <w:r w:rsidRPr="00446E48">
        <w:rPr>
          <w:rFonts w:ascii="Times New Roman" w:eastAsia="Times New Roman" w:hAnsi="Times New Roman"/>
          <w:spacing w:val="34"/>
          <w:sz w:val="24"/>
          <w:szCs w:val="24"/>
          <w:lang w:val="ru-RU"/>
        </w:rPr>
        <w:t xml:space="preserve"> </w:t>
      </w:r>
      <w:r w:rsidRPr="00446E48">
        <w:rPr>
          <w:rFonts w:ascii="Times New Roman" w:eastAsia="Times New Roman" w:hAnsi="Times New Roman"/>
          <w:sz w:val="24"/>
          <w:szCs w:val="24"/>
          <w:lang w:val="ru-RU"/>
        </w:rPr>
        <w:t>та</w:t>
      </w:r>
      <w:r w:rsidRPr="00446E48">
        <w:rPr>
          <w:rFonts w:ascii="Times New Roman" w:eastAsia="Times New Roman" w:hAnsi="Times New Roman"/>
          <w:spacing w:val="30"/>
          <w:w w:val="99"/>
          <w:sz w:val="24"/>
          <w:szCs w:val="24"/>
          <w:lang w:val="ru-RU"/>
        </w:rPr>
        <w:t xml:space="preserve"> </w:t>
      </w:r>
      <w:r w:rsidRPr="00446E48">
        <w:rPr>
          <w:rFonts w:ascii="Times New Roman" w:eastAsia="Times New Roman" w:hAnsi="Times New Roman"/>
          <w:sz w:val="24"/>
          <w:szCs w:val="24"/>
          <w:lang w:val="ru-RU"/>
        </w:rPr>
        <w:t>підтримувати</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чинність</w:t>
      </w:r>
      <w:r w:rsidRPr="00446E48">
        <w:rPr>
          <w:rFonts w:ascii="Times New Roman" w:eastAsia="Times New Roman" w:hAnsi="Times New Roman"/>
          <w:spacing w:val="-12"/>
          <w:sz w:val="24"/>
          <w:szCs w:val="24"/>
          <w:lang w:val="ru-RU"/>
        </w:rPr>
        <w:t xml:space="preserve"> </w:t>
      </w:r>
      <w:r w:rsidRPr="00446E48">
        <w:rPr>
          <w:rFonts w:ascii="Times New Roman" w:eastAsia="Times New Roman" w:hAnsi="Times New Roman"/>
          <w:sz w:val="24"/>
          <w:szCs w:val="24"/>
          <w:lang w:val="ru-RU"/>
        </w:rPr>
        <w:t>зазначених</w:t>
      </w:r>
      <w:r w:rsidRPr="00446E48">
        <w:rPr>
          <w:rFonts w:ascii="Times New Roman" w:eastAsia="Times New Roman" w:hAnsi="Times New Roman"/>
          <w:spacing w:val="-13"/>
          <w:sz w:val="24"/>
          <w:szCs w:val="24"/>
          <w:lang w:val="ru-RU"/>
        </w:rPr>
        <w:t xml:space="preserve"> </w:t>
      </w:r>
      <w:r w:rsidRPr="00446E48">
        <w:rPr>
          <w:rFonts w:ascii="Times New Roman" w:eastAsia="Times New Roman" w:hAnsi="Times New Roman"/>
          <w:sz w:val="24"/>
          <w:szCs w:val="24"/>
          <w:lang w:val="ru-RU"/>
        </w:rPr>
        <w:t>договорів</w:t>
      </w:r>
      <w:r w:rsidRPr="00446E48">
        <w:rPr>
          <w:rFonts w:ascii="Times New Roman" w:eastAsia="Times New Roman" w:hAnsi="Times New Roman"/>
          <w:spacing w:val="-12"/>
          <w:sz w:val="24"/>
          <w:szCs w:val="24"/>
          <w:lang w:val="ru-RU"/>
        </w:rPr>
        <w:t xml:space="preserve"> </w:t>
      </w:r>
      <w:r w:rsidRPr="00446E48">
        <w:rPr>
          <w:rFonts w:ascii="Times New Roman" w:eastAsia="Times New Roman" w:hAnsi="Times New Roman"/>
          <w:sz w:val="24"/>
          <w:szCs w:val="24"/>
          <w:lang w:val="ru-RU"/>
        </w:rPr>
        <w:t>протягом</w:t>
      </w:r>
      <w:r w:rsidRPr="00446E48">
        <w:rPr>
          <w:rFonts w:ascii="Times New Roman" w:eastAsia="Times New Roman" w:hAnsi="Times New Roman"/>
          <w:spacing w:val="-12"/>
          <w:sz w:val="24"/>
          <w:szCs w:val="24"/>
          <w:lang w:val="ru-RU"/>
        </w:rPr>
        <w:t xml:space="preserve"> </w:t>
      </w:r>
      <w:r w:rsidRPr="00446E48">
        <w:rPr>
          <w:rFonts w:ascii="Times New Roman" w:eastAsia="Times New Roman" w:hAnsi="Times New Roman"/>
          <w:sz w:val="24"/>
          <w:szCs w:val="24"/>
          <w:lang w:val="ru-RU"/>
        </w:rPr>
        <w:t>дії</w:t>
      </w:r>
      <w:r w:rsidRPr="00446E48">
        <w:rPr>
          <w:rFonts w:ascii="Times New Roman" w:eastAsia="Times New Roman" w:hAnsi="Times New Roman"/>
          <w:spacing w:val="-11"/>
          <w:sz w:val="24"/>
          <w:szCs w:val="24"/>
          <w:lang w:val="ru-RU"/>
        </w:rPr>
        <w:t xml:space="preserve"> </w:t>
      </w:r>
      <w:r w:rsidRPr="00446E48">
        <w:rPr>
          <w:rFonts w:ascii="Times New Roman" w:eastAsia="Times New Roman" w:hAnsi="Times New Roman"/>
          <w:sz w:val="24"/>
          <w:szCs w:val="24"/>
          <w:lang w:val="ru-RU"/>
        </w:rPr>
        <w:t>даного</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Договору;</w:t>
      </w:r>
    </w:p>
    <w:p w:rsidR="00446E48" w:rsidRPr="00446E48" w:rsidRDefault="00446E48" w:rsidP="00446E48">
      <w:pPr>
        <w:widowControl w:val="0"/>
        <w:numPr>
          <w:ilvl w:val="0"/>
          <w:numId w:val="23"/>
        </w:numPr>
        <w:tabs>
          <w:tab w:val="left" w:pos="142"/>
          <w:tab w:val="left" w:pos="1134"/>
        </w:tabs>
        <w:spacing w:after="0" w:line="240" w:lineRule="auto"/>
        <w:ind w:left="0" w:right="125" w:firstLine="709"/>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самостійно</w:t>
      </w:r>
      <w:r w:rsidRPr="00446E48">
        <w:rPr>
          <w:rFonts w:ascii="Times New Roman" w:eastAsia="Times New Roman" w:hAnsi="Times New Roman"/>
          <w:spacing w:val="17"/>
          <w:sz w:val="24"/>
          <w:szCs w:val="24"/>
          <w:lang w:val="ru-RU"/>
        </w:rPr>
        <w:t xml:space="preserve"> </w:t>
      </w:r>
      <w:r w:rsidRPr="00446E48">
        <w:rPr>
          <w:rFonts w:ascii="Times New Roman" w:eastAsia="Times New Roman" w:hAnsi="Times New Roman"/>
          <w:sz w:val="24"/>
          <w:szCs w:val="24"/>
          <w:lang w:val="ru-RU"/>
        </w:rPr>
        <w:t>контролювати</w:t>
      </w:r>
      <w:r w:rsidRPr="00446E48">
        <w:rPr>
          <w:rFonts w:ascii="Times New Roman" w:eastAsia="Times New Roman" w:hAnsi="Times New Roman"/>
          <w:spacing w:val="18"/>
          <w:sz w:val="24"/>
          <w:szCs w:val="24"/>
          <w:lang w:val="ru-RU"/>
        </w:rPr>
        <w:t xml:space="preserve"> </w:t>
      </w:r>
      <w:r w:rsidRPr="00446E48">
        <w:rPr>
          <w:rFonts w:ascii="Times New Roman" w:eastAsia="Times New Roman" w:hAnsi="Times New Roman"/>
          <w:sz w:val="24"/>
          <w:szCs w:val="24"/>
          <w:lang w:val="ru-RU"/>
        </w:rPr>
        <w:t>власне</w:t>
      </w:r>
      <w:r w:rsidRPr="00446E48">
        <w:rPr>
          <w:rFonts w:ascii="Times New Roman" w:eastAsia="Times New Roman" w:hAnsi="Times New Roman"/>
          <w:spacing w:val="20"/>
          <w:sz w:val="24"/>
          <w:szCs w:val="24"/>
          <w:lang w:val="ru-RU"/>
        </w:rPr>
        <w:t xml:space="preserve"> </w:t>
      </w:r>
      <w:r w:rsidRPr="00446E48">
        <w:rPr>
          <w:rFonts w:ascii="Times New Roman" w:eastAsia="Times New Roman" w:hAnsi="Times New Roman"/>
          <w:sz w:val="24"/>
          <w:szCs w:val="24"/>
          <w:lang w:val="ru-RU"/>
        </w:rPr>
        <w:t>використання</w:t>
      </w:r>
      <w:r w:rsidRPr="00446E48">
        <w:rPr>
          <w:rFonts w:ascii="Times New Roman" w:eastAsia="Times New Roman" w:hAnsi="Times New Roman"/>
          <w:spacing w:val="19"/>
          <w:sz w:val="24"/>
          <w:szCs w:val="24"/>
          <w:lang w:val="ru-RU"/>
        </w:rPr>
        <w:t xml:space="preserve"> </w:t>
      </w:r>
      <w:r w:rsidRPr="00446E48">
        <w:rPr>
          <w:rFonts w:ascii="Times New Roman" w:eastAsia="Times New Roman" w:hAnsi="Times New Roman"/>
          <w:sz w:val="24"/>
          <w:szCs w:val="24"/>
          <w:lang w:val="ru-RU"/>
        </w:rPr>
        <w:t>природного</w:t>
      </w:r>
      <w:r w:rsidRPr="00446E48">
        <w:rPr>
          <w:rFonts w:ascii="Times New Roman" w:eastAsia="Times New Roman" w:hAnsi="Times New Roman"/>
          <w:spacing w:val="17"/>
          <w:sz w:val="24"/>
          <w:szCs w:val="24"/>
          <w:lang w:val="ru-RU"/>
        </w:rPr>
        <w:t xml:space="preserve"> </w:t>
      </w:r>
      <w:r w:rsidRPr="00446E48">
        <w:rPr>
          <w:rFonts w:ascii="Times New Roman" w:eastAsia="Times New Roman" w:hAnsi="Times New Roman"/>
          <w:sz w:val="24"/>
          <w:szCs w:val="24"/>
          <w:lang w:val="ru-RU"/>
        </w:rPr>
        <w:t>газу</w:t>
      </w:r>
      <w:r w:rsidRPr="00446E48">
        <w:rPr>
          <w:rFonts w:ascii="Times New Roman" w:eastAsia="Times New Roman" w:hAnsi="Times New Roman"/>
          <w:spacing w:val="18"/>
          <w:sz w:val="24"/>
          <w:szCs w:val="24"/>
          <w:lang w:val="ru-RU"/>
        </w:rPr>
        <w:t xml:space="preserve"> </w:t>
      </w:r>
      <w:r w:rsidRPr="00446E48">
        <w:rPr>
          <w:rFonts w:ascii="Times New Roman" w:eastAsia="Times New Roman" w:hAnsi="Times New Roman"/>
          <w:sz w:val="24"/>
          <w:szCs w:val="24"/>
          <w:lang w:val="ru-RU"/>
        </w:rPr>
        <w:t>за</w:t>
      </w:r>
      <w:r w:rsidRPr="00446E48">
        <w:rPr>
          <w:rFonts w:ascii="Times New Roman" w:eastAsia="Times New Roman" w:hAnsi="Times New Roman"/>
          <w:spacing w:val="18"/>
          <w:sz w:val="24"/>
          <w:szCs w:val="24"/>
          <w:lang w:val="ru-RU"/>
        </w:rPr>
        <w:t xml:space="preserve"> </w:t>
      </w:r>
      <w:r w:rsidRPr="00446E48">
        <w:rPr>
          <w:rFonts w:ascii="Times New Roman" w:eastAsia="Times New Roman" w:hAnsi="Times New Roman"/>
          <w:spacing w:val="1"/>
          <w:sz w:val="24"/>
          <w:szCs w:val="24"/>
          <w:lang w:val="ru-RU"/>
        </w:rPr>
        <w:t>цим</w:t>
      </w:r>
      <w:r w:rsidRPr="00446E48">
        <w:rPr>
          <w:rFonts w:ascii="Times New Roman" w:eastAsia="Times New Roman" w:hAnsi="Times New Roman"/>
          <w:spacing w:val="29"/>
          <w:w w:val="99"/>
          <w:sz w:val="24"/>
          <w:szCs w:val="24"/>
          <w:lang w:val="ru-RU"/>
        </w:rPr>
        <w:t xml:space="preserve"> </w:t>
      </w:r>
      <w:r w:rsidRPr="00446E48">
        <w:rPr>
          <w:rFonts w:ascii="Times New Roman" w:eastAsia="Times New Roman" w:hAnsi="Times New Roman"/>
          <w:sz w:val="24"/>
          <w:szCs w:val="24"/>
          <w:lang w:val="ru-RU"/>
        </w:rPr>
        <w:t>Договором</w:t>
      </w:r>
      <w:r w:rsidRPr="00446E48">
        <w:rPr>
          <w:rFonts w:ascii="Times New Roman" w:eastAsia="Times New Roman" w:hAnsi="Times New Roman"/>
          <w:spacing w:val="29"/>
          <w:sz w:val="24"/>
          <w:szCs w:val="24"/>
          <w:lang w:val="ru-RU"/>
        </w:rPr>
        <w:t xml:space="preserve"> </w:t>
      </w:r>
      <w:r w:rsidRPr="00446E48">
        <w:rPr>
          <w:rFonts w:ascii="Times New Roman" w:eastAsia="Times New Roman" w:hAnsi="Times New Roman"/>
          <w:sz w:val="24"/>
          <w:szCs w:val="24"/>
          <w:lang w:val="ru-RU"/>
        </w:rPr>
        <w:t>і</w:t>
      </w:r>
      <w:r w:rsidRPr="00446E48">
        <w:rPr>
          <w:rFonts w:ascii="Times New Roman" w:eastAsia="Times New Roman" w:hAnsi="Times New Roman"/>
          <w:spacing w:val="27"/>
          <w:sz w:val="24"/>
          <w:szCs w:val="24"/>
          <w:lang w:val="ru-RU"/>
        </w:rPr>
        <w:t xml:space="preserve"> </w:t>
      </w:r>
      <w:r w:rsidRPr="00446E48">
        <w:rPr>
          <w:rFonts w:ascii="Times New Roman" w:eastAsia="Times New Roman" w:hAnsi="Times New Roman"/>
          <w:sz w:val="24"/>
          <w:szCs w:val="24"/>
          <w:lang w:val="ru-RU"/>
        </w:rPr>
        <w:t>своєчасно</w:t>
      </w:r>
      <w:r w:rsidRPr="00446E48">
        <w:rPr>
          <w:rFonts w:ascii="Times New Roman" w:eastAsia="Times New Roman" w:hAnsi="Times New Roman"/>
          <w:spacing w:val="28"/>
          <w:sz w:val="24"/>
          <w:szCs w:val="24"/>
          <w:lang w:val="ru-RU"/>
        </w:rPr>
        <w:t xml:space="preserve"> </w:t>
      </w:r>
      <w:r w:rsidRPr="00446E48">
        <w:rPr>
          <w:rFonts w:ascii="Times New Roman" w:eastAsia="Times New Roman" w:hAnsi="Times New Roman"/>
          <w:sz w:val="24"/>
          <w:szCs w:val="24"/>
          <w:lang w:val="ru-RU"/>
        </w:rPr>
        <w:t>коригувати</w:t>
      </w:r>
      <w:r w:rsidRPr="00446E48">
        <w:rPr>
          <w:rFonts w:ascii="Times New Roman" w:eastAsia="Times New Roman" w:hAnsi="Times New Roman"/>
          <w:spacing w:val="27"/>
          <w:sz w:val="24"/>
          <w:szCs w:val="24"/>
          <w:lang w:val="ru-RU"/>
        </w:rPr>
        <w:t xml:space="preserve"> </w:t>
      </w:r>
      <w:r w:rsidRPr="00446E48">
        <w:rPr>
          <w:rFonts w:ascii="Times New Roman" w:eastAsia="Times New Roman" w:hAnsi="Times New Roman"/>
          <w:sz w:val="24"/>
          <w:szCs w:val="24"/>
          <w:lang w:val="ru-RU"/>
        </w:rPr>
        <w:t>замовлені</w:t>
      </w:r>
      <w:r w:rsidRPr="00446E48">
        <w:rPr>
          <w:rFonts w:ascii="Times New Roman" w:eastAsia="Times New Roman" w:hAnsi="Times New Roman"/>
          <w:spacing w:val="27"/>
          <w:sz w:val="24"/>
          <w:szCs w:val="24"/>
          <w:lang w:val="ru-RU"/>
        </w:rPr>
        <w:t xml:space="preserve"> </w:t>
      </w:r>
      <w:r w:rsidRPr="00446E48">
        <w:rPr>
          <w:rFonts w:ascii="Times New Roman" w:eastAsia="Times New Roman" w:hAnsi="Times New Roman"/>
          <w:sz w:val="24"/>
          <w:szCs w:val="24"/>
          <w:lang w:val="ru-RU"/>
        </w:rPr>
        <w:t>обсяги</w:t>
      </w:r>
      <w:r w:rsidRPr="00446E48">
        <w:rPr>
          <w:rFonts w:ascii="Times New Roman" w:eastAsia="Times New Roman" w:hAnsi="Times New Roman"/>
          <w:spacing w:val="29"/>
          <w:sz w:val="24"/>
          <w:szCs w:val="24"/>
          <w:lang w:val="ru-RU"/>
        </w:rPr>
        <w:t xml:space="preserve"> </w:t>
      </w:r>
      <w:r w:rsidRPr="00446E48">
        <w:rPr>
          <w:rFonts w:ascii="Times New Roman" w:eastAsia="Times New Roman" w:hAnsi="Times New Roman"/>
          <w:sz w:val="24"/>
          <w:szCs w:val="24"/>
          <w:lang w:val="ru-RU"/>
        </w:rPr>
        <w:t>шляхом</w:t>
      </w:r>
      <w:r w:rsidRPr="00446E48">
        <w:rPr>
          <w:rFonts w:ascii="Times New Roman" w:eastAsia="Times New Roman" w:hAnsi="Times New Roman"/>
          <w:spacing w:val="31"/>
          <w:sz w:val="24"/>
          <w:szCs w:val="24"/>
          <w:lang w:val="ru-RU"/>
        </w:rPr>
        <w:t xml:space="preserve">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ідписання</w:t>
      </w:r>
      <w:r w:rsidRPr="00446E48">
        <w:rPr>
          <w:rFonts w:ascii="Times New Roman" w:eastAsia="Times New Roman" w:hAnsi="Times New Roman"/>
          <w:spacing w:val="28"/>
          <w:sz w:val="24"/>
          <w:szCs w:val="24"/>
          <w:lang w:val="ru-RU"/>
        </w:rPr>
        <w:t xml:space="preserve"> </w:t>
      </w:r>
      <w:r w:rsidRPr="00446E48">
        <w:rPr>
          <w:rFonts w:ascii="Times New Roman" w:eastAsia="Times New Roman" w:hAnsi="Times New Roman"/>
          <w:sz w:val="24"/>
          <w:szCs w:val="24"/>
          <w:lang w:val="ru-RU"/>
        </w:rPr>
        <w:t>додаткової</w:t>
      </w:r>
      <w:r w:rsidRPr="00446E48">
        <w:rPr>
          <w:rFonts w:ascii="Times New Roman" w:eastAsia="Times New Roman" w:hAnsi="Times New Roman"/>
          <w:spacing w:val="32"/>
          <w:w w:val="99"/>
          <w:sz w:val="24"/>
          <w:szCs w:val="24"/>
          <w:lang w:val="ru-RU"/>
        </w:rPr>
        <w:t xml:space="preserve"> </w:t>
      </w:r>
      <w:r w:rsidRPr="00446E48">
        <w:rPr>
          <w:rFonts w:ascii="Times New Roman" w:eastAsia="Times New Roman" w:hAnsi="Times New Roman"/>
          <w:sz w:val="24"/>
          <w:szCs w:val="24"/>
          <w:lang w:val="ru-RU"/>
        </w:rPr>
        <w:t>угоди;</w:t>
      </w:r>
    </w:p>
    <w:p w:rsidR="00446E48" w:rsidRPr="00446E48" w:rsidRDefault="00446E48" w:rsidP="00446E48">
      <w:pPr>
        <w:widowControl w:val="0"/>
        <w:numPr>
          <w:ilvl w:val="0"/>
          <w:numId w:val="23"/>
        </w:numPr>
        <w:tabs>
          <w:tab w:val="left" w:pos="142"/>
          <w:tab w:val="left" w:pos="1052"/>
          <w:tab w:val="left" w:pos="1134"/>
        </w:tabs>
        <w:spacing w:after="0" w:line="298" w:lineRule="exact"/>
        <w:ind w:left="0" w:firstLine="709"/>
        <w:contextualSpacing/>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самостійно</w:t>
      </w:r>
      <w:r w:rsidRPr="00446E48">
        <w:rPr>
          <w:rFonts w:ascii="Times New Roman" w:eastAsia="Times New Roman" w:hAnsi="Times New Roman"/>
          <w:spacing w:val="-13"/>
          <w:sz w:val="24"/>
          <w:szCs w:val="24"/>
          <w:lang w:val="ru-RU"/>
        </w:rPr>
        <w:t xml:space="preserve"> </w:t>
      </w:r>
      <w:r w:rsidRPr="00446E48">
        <w:rPr>
          <w:rFonts w:ascii="Times New Roman" w:eastAsia="Times New Roman" w:hAnsi="Times New Roman"/>
          <w:sz w:val="24"/>
          <w:szCs w:val="24"/>
          <w:lang w:val="ru-RU"/>
        </w:rPr>
        <w:t>припиняти</w:t>
      </w:r>
      <w:r w:rsidRPr="00446E48">
        <w:rPr>
          <w:rFonts w:ascii="Times New Roman" w:eastAsia="Times New Roman" w:hAnsi="Times New Roman"/>
          <w:spacing w:val="-11"/>
          <w:sz w:val="24"/>
          <w:szCs w:val="24"/>
          <w:lang w:val="ru-RU"/>
        </w:rPr>
        <w:t xml:space="preserve"> </w:t>
      </w:r>
      <w:r w:rsidRPr="00446E48">
        <w:rPr>
          <w:rFonts w:ascii="Times New Roman" w:eastAsia="Times New Roman" w:hAnsi="Times New Roman"/>
          <w:sz w:val="24"/>
          <w:szCs w:val="24"/>
          <w:lang w:val="ru-RU"/>
        </w:rPr>
        <w:t>(обмежувати)</w:t>
      </w:r>
      <w:r w:rsidRPr="00446E48">
        <w:rPr>
          <w:rFonts w:ascii="Times New Roman" w:eastAsia="Times New Roman" w:hAnsi="Times New Roman"/>
          <w:spacing w:val="-12"/>
          <w:sz w:val="24"/>
          <w:szCs w:val="24"/>
          <w:lang w:val="ru-RU"/>
        </w:rPr>
        <w:t xml:space="preserve"> </w:t>
      </w:r>
      <w:r w:rsidRPr="00446E48">
        <w:rPr>
          <w:rFonts w:ascii="Times New Roman" w:eastAsia="Times New Roman" w:hAnsi="Times New Roman"/>
          <w:sz w:val="24"/>
          <w:szCs w:val="24"/>
          <w:lang w:val="ru-RU"/>
        </w:rPr>
        <w:t>використання</w:t>
      </w:r>
      <w:r w:rsidRPr="00446E48">
        <w:rPr>
          <w:rFonts w:ascii="Times New Roman" w:eastAsia="Times New Roman" w:hAnsi="Times New Roman"/>
          <w:spacing w:val="-12"/>
          <w:sz w:val="24"/>
          <w:szCs w:val="24"/>
          <w:lang w:val="ru-RU"/>
        </w:rPr>
        <w:t xml:space="preserve"> </w:t>
      </w:r>
      <w:proofErr w:type="gramStart"/>
      <w:r w:rsidRPr="00446E48">
        <w:rPr>
          <w:rFonts w:ascii="Times New Roman" w:eastAsia="Times New Roman" w:hAnsi="Times New Roman"/>
          <w:sz w:val="24"/>
          <w:szCs w:val="24"/>
          <w:lang w:val="ru-RU"/>
        </w:rPr>
        <w:t>природного</w:t>
      </w:r>
      <w:proofErr w:type="gramEnd"/>
      <w:r w:rsidRPr="00446E48">
        <w:rPr>
          <w:rFonts w:ascii="Times New Roman" w:eastAsia="Times New Roman" w:hAnsi="Times New Roman"/>
          <w:spacing w:val="-12"/>
          <w:sz w:val="24"/>
          <w:szCs w:val="24"/>
          <w:lang w:val="ru-RU"/>
        </w:rPr>
        <w:t xml:space="preserve"> </w:t>
      </w:r>
      <w:r w:rsidRPr="00446E48">
        <w:rPr>
          <w:rFonts w:ascii="Times New Roman" w:eastAsia="Times New Roman" w:hAnsi="Times New Roman"/>
          <w:sz w:val="24"/>
          <w:szCs w:val="24"/>
          <w:lang w:val="ru-RU"/>
        </w:rPr>
        <w:t>газу</w:t>
      </w:r>
      <w:r w:rsidRPr="00446E48">
        <w:rPr>
          <w:rFonts w:ascii="Times New Roman" w:eastAsia="Times New Roman" w:hAnsi="Times New Roman"/>
          <w:spacing w:val="-12"/>
          <w:sz w:val="24"/>
          <w:szCs w:val="24"/>
          <w:lang w:val="ru-RU"/>
        </w:rPr>
        <w:t xml:space="preserve"> </w:t>
      </w:r>
      <w:r w:rsidRPr="00446E48">
        <w:rPr>
          <w:rFonts w:ascii="Times New Roman" w:eastAsia="Times New Roman" w:hAnsi="Times New Roman"/>
          <w:sz w:val="24"/>
          <w:szCs w:val="24"/>
          <w:lang w:val="ru-RU"/>
        </w:rPr>
        <w:t>в</w:t>
      </w:r>
      <w:r w:rsidRPr="00446E48">
        <w:rPr>
          <w:rFonts w:ascii="Times New Roman" w:eastAsia="Times New Roman" w:hAnsi="Times New Roman"/>
          <w:spacing w:val="-12"/>
          <w:sz w:val="24"/>
          <w:szCs w:val="24"/>
          <w:lang w:val="ru-RU"/>
        </w:rPr>
        <w:t xml:space="preserve"> </w:t>
      </w:r>
      <w:r w:rsidRPr="00446E48">
        <w:rPr>
          <w:rFonts w:ascii="Times New Roman" w:eastAsia="Times New Roman" w:hAnsi="Times New Roman"/>
          <w:sz w:val="24"/>
          <w:szCs w:val="24"/>
          <w:lang w:val="ru-RU"/>
        </w:rPr>
        <w:t>разі:</w:t>
      </w:r>
    </w:p>
    <w:p w:rsidR="00446E48" w:rsidRPr="00446E48" w:rsidRDefault="00446E48" w:rsidP="00446E48">
      <w:pPr>
        <w:widowControl w:val="0"/>
        <w:numPr>
          <w:ilvl w:val="0"/>
          <w:numId w:val="24"/>
        </w:numPr>
        <w:tabs>
          <w:tab w:val="left" w:pos="284"/>
          <w:tab w:val="left" w:pos="987"/>
          <w:tab w:val="left" w:pos="1134"/>
        </w:tabs>
        <w:spacing w:before="1" w:after="0" w:line="298" w:lineRule="exact"/>
        <w:ind w:left="0" w:firstLine="0"/>
        <w:contextualSpacing/>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порушення</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строків</w:t>
      </w:r>
      <w:r w:rsidRPr="00446E48">
        <w:rPr>
          <w:rFonts w:ascii="Times New Roman" w:eastAsia="Times New Roman" w:hAnsi="Times New Roman"/>
          <w:spacing w:val="-8"/>
          <w:sz w:val="24"/>
          <w:szCs w:val="24"/>
          <w:lang w:val="ru-RU"/>
        </w:rPr>
        <w:t xml:space="preserve"> </w:t>
      </w:r>
      <w:r w:rsidRPr="00446E48">
        <w:rPr>
          <w:rFonts w:ascii="Times New Roman" w:eastAsia="Times New Roman" w:hAnsi="Times New Roman"/>
          <w:sz w:val="24"/>
          <w:szCs w:val="24"/>
          <w:lang w:val="ru-RU"/>
        </w:rPr>
        <w:t>оплати</w:t>
      </w:r>
      <w:r w:rsidRPr="00446E48">
        <w:rPr>
          <w:rFonts w:ascii="Times New Roman" w:eastAsia="Times New Roman" w:hAnsi="Times New Roman"/>
          <w:spacing w:val="-11"/>
          <w:sz w:val="24"/>
          <w:szCs w:val="24"/>
          <w:lang w:val="ru-RU"/>
        </w:rPr>
        <w:t xml:space="preserve"> </w:t>
      </w:r>
      <w:r w:rsidRPr="00446E48">
        <w:rPr>
          <w:rFonts w:ascii="Times New Roman" w:eastAsia="Times New Roman" w:hAnsi="Times New Roman"/>
          <w:sz w:val="24"/>
          <w:szCs w:val="24"/>
          <w:lang w:val="ru-RU"/>
        </w:rPr>
        <w:t>за</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договором</w:t>
      </w:r>
      <w:r w:rsidRPr="00446E48">
        <w:rPr>
          <w:rFonts w:ascii="Times New Roman" w:eastAsia="Times New Roman" w:hAnsi="Times New Roman"/>
          <w:spacing w:val="-9"/>
          <w:sz w:val="24"/>
          <w:szCs w:val="24"/>
          <w:lang w:val="ru-RU"/>
        </w:rPr>
        <w:t xml:space="preserve"> </w:t>
      </w:r>
      <w:r w:rsidRPr="00446E48">
        <w:rPr>
          <w:rFonts w:ascii="Times New Roman" w:eastAsia="Times New Roman" w:hAnsi="Times New Roman"/>
          <w:sz w:val="24"/>
          <w:szCs w:val="24"/>
          <w:lang w:val="ru-RU"/>
        </w:rPr>
        <w:t>про</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постачання</w:t>
      </w:r>
      <w:r w:rsidRPr="00446E48">
        <w:rPr>
          <w:rFonts w:ascii="Times New Roman" w:eastAsia="Times New Roman" w:hAnsi="Times New Roman"/>
          <w:spacing w:val="-11"/>
          <w:sz w:val="24"/>
          <w:szCs w:val="24"/>
          <w:lang w:val="ru-RU"/>
        </w:rPr>
        <w:t xml:space="preserve"> </w:t>
      </w:r>
      <w:proofErr w:type="gramStart"/>
      <w:r w:rsidRPr="00446E48">
        <w:rPr>
          <w:rFonts w:ascii="Times New Roman" w:eastAsia="Times New Roman" w:hAnsi="Times New Roman"/>
          <w:sz w:val="24"/>
          <w:szCs w:val="24"/>
          <w:lang w:val="ru-RU"/>
        </w:rPr>
        <w:t>природного</w:t>
      </w:r>
      <w:proofErr w:type="gramEnd"/>
      <w:r w:rsidRPr="00446E48">
        <w:rPr>
          <w:rFonts w:ascii="Times New Roman" w:eastAsia="Times New Roman" w:hAnsi="Times New Roman"/>
          <w:spacing w:val="-11"/>
          <w:sz w:val="24"/>
          <w:szCs w:val="24"/>
          <w:lang w:val="ru-RU"/>
        </w:rPr>
        <w:t xml:space="preserve"> </w:t>
      </w:r>
      <w:r w:rsidRPr="00446E48">
        <w:rPr>
          <w:rFonts w:ascii="Times New Roman" w:eastAsia="Times New Roman" w:hAnsi="Times New Roman"/>
          <w:sz w:val="24"/>
          <w:szCs w:val="24"/>
          <w:lang w:val="ru-RU"/>
        </w:rPr>
        <w:t>газу;</w:t>
      </w:r>
    </w:p>
    <w:p w:rsidR="00446E48" w:rsidRPr="00446E48" w:rsidRDefault="00446E48" w:rsidP="00446E48">
      <w:pPr>
        <w:widowControl w:val="0"/>
        <w:numPr>
          <w:ilvl w:val="0"/>
          <w:numId w:val="24"/>
        </w:numPr>
        <w:tabs>
          <w:tab w:val="left" w:pos="284"/>
          <w:tab w:val="left" w:pos="1030"/>
          <w:tab w:val="left" w:pos="1134"/>
        </w:tabs>
        <w:spacing w:after="0" w:line="240" w:lineRule="auto"/>
        <w:ind w:left="0" w:right="125" w:firstLine="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перевищення</w:t>
      </w:r>
      <w:r w:rsidRPr="00446E48">
        <w:rPr>
          <w:rFonts w:ascii="Times New Roman" w:eastAsia="Times New Roman" w:hAnsi="Times New Roman"/>
          <w:spacing w:val="37"/>
          <w:sz w:val="24"/>
          <w:szCs w:val="24"/>
          <w:lang w:val="ru-RU"/>
        </w:rPr>
        <w:t xml:space="preserve"> </w:t>
      </w:r>
      <w:r w:rsidRPr="00446E48">
        <w:rPr>
          <w:rFonts w:ascii="Times New Roman" w:eastAsia="Times New Roman" w:hAnsi="Times New Roman"/>
          <w:sz w:val="24"/>
          <w:szCs w:val="24"/>
          <w:lang w:val="ru-RU"/>
        </w:rPr>
        <w:t>обсягів</w:t>
      </w:r>
      <w:r w:rsidRPr="00446E48">
        <w:rPr>
          <w:rFonts w:ascii="Times New Roman" w:eastAsia="Times New Roman" w:hAnsi="Times New Roman"/>
          <w:spacing w:val="32"/>
          <w:sz w:val="24"/>
          <w:szCs w:val="24"/>
          <w:lang w:val="ru-RU"/>
        </w:rPr>
        <w:t xml:space="preserve"> </w:t>
      </w:r>
      <w:r w:rsidRPr="00446E48">
        <w:rPr>
          <w:rFonts w:ascii="Times New Roman" w:eastAsia="Times New Roman" w:hAnsi="Times New Roman"/>
          <w:sz w:val="24"/>
          <w:szCs w:val="24"/>
          <w:lang w:val="ru-RU"/>
        </w:rPr>
        <w:t>використання</w:t>
      </w:r>
      <w:r w:rsidRPr="00446E48">
        <w:rPr>
          <w:rFonts w:ascii="Times New Roman" w:eastAsia="Times New Roman" w:hAnsi="Times New Roman"/>
          <w:spacing w:val="34"/>
          <w:sz w:val="24"/>
          <w:szCs w:val="24"/>
          <w:lang w:val="ru-RU"/>
        </w:rPr>
        <w:t xml:space="preserve"> </w:t>
      </w:r>
      <w:r w:rsidRPr="00446E48">
        <w:rPr>
          <w:rFonts w:ascii="Times New Roman" w:eastAsia="Times New Roman" w:hAnsi="Times New Roman"/>
          <w:sz w:val="24"/>
          <w:szCs w:val="24"/>
          <w:lang w:val="ru-RU"/>
        </w:rPr>
        <w:t>газу,</w:t>
      </w:r>
      <w:r w:rsidRPr="00446E48">
        <w:rPr>
          <w:rFonts w:ascii="Times New Roman" w:eastAsia="Times New Roman" w:hAnsi="Times New Roman"/>
          <w:spacing w:val="34"/>
          <w:sz w:val="24"/>
          <w:szCs w:val="24"/>
          <w:lang w:val="ru-RU"/>
        </w:rPr>
        <w:t xml:space="preserve"> </w:t>
      </w:r>
      <w:r w:rsidRPr="00446E48">
        <w:rPr>
          <w:rFonts w:ascii="Times New Roman" w:eastAsia="Times New Roman" w:hAnsi="Times New Roman"/>
          <w:sz w:val="24"/>
          <w:szCs w:val="24"/>
          <w:lang w:val="ru-RU"/>
        </w:rPr>
        <w:t>зазначених</w:t>
      </w:r>
      <w:r w:rsidRPr="00446E48">
        <w:rPr>
          <w:rFonts w:ascii="Times New Roman" w:eastAsia="Times New Roman" w:hAnsi="Times New Roman"/>
          <w:spacing w:val="33"/>
          <w:sz w:val="24"/>
          <w:szCs w:val="24"/>
          <w:lang w:val="ru-RU"/>
        </w:rPr>
        <w:t xml:space="preserve"> </w:t>
      </w:r>
      <w:r w:rsidRPr="00446E48">
        <w:rPr>
          <w:rFonts w:ascii="Times New Roman" w:eastAsia="Times New Roman" w:hAnsi="Times New Roman"/>
          <w:sz w:val="24"/>
          <w:szCs w:val="24"/>
          <w:lang w:val="ru-RU"/>
        </w:rPr>
        <w:t>в</w:t>
      </w:r>
      <w:r w:rsidRPr="00446E48">
        <w:rPr>
          <w:rFonts w:ascii="Times New Roman" w:eastAsia="Times New Roman" w:hAnsi="Times New Roman"/>
          <w:spacing w:val="35"/>
          <w:sz w:val="24"/>
          <w:szCs w:val="24"/>
          <w:lang w:val="ru-RU"/>
        </w:rPr>
        <w:t xml:space="preserve"> </w:t>
      </w:r>
      <w:r w:rsidRPr="00446E48">
        <w:rPr>
          <w:rFonts w:ascii="Times New Roman" w:eastAsia="Times New Roman" w:hAnsi="Times New Roman"/>
          <w:sz w:val="24"/>
          <w:szCs w:val="24"/>
          <w:lang w:val="ru-RU"/>
        </w:rPr>
        <w:t>пункті</w:t>
      </w:r>
      <w:r w:rsidRPr="00446E48">
        <w:rPr>
          <w:rFonts w:ascii="Times New Roman" w:eastAsia="Times New Roman" w:hAnsi="Times New Roman"/>
          <w:spacing w:val="34"/>
          <w:sz w:val="24"/>
          <w:szCs w:val="24"/>
          <w:lang w:val="ru-RU"/>
        </w:rPr>
        <w:t xml:space="preserve"> </w:t>
      </w:r>
      <w:r w:rsidRPr="00446E48">
        <w:rPr>
          <w:rFonts w:ascii="Times New Roman" w:eastAsia="Times New Roman" w:hAnsi="Times New Roman"/>
          <w:sz w:val="24"/>
          <w:szCs w:val="24"/>
          <w:lang w:val="ru-RU"/>
        </w:rPr>
        <w:t>2.1</w:t>
      </w:r>
      <w:r w:rsidRPr="00446E48">
        <w:rPr>
          <w:rFonts w:ascii="Times New Roman" w:eastAsia="Times New Roman" w:hAnsi="Times New Roman"/>
          <w:spacing w:val="33"/>
          <w:sz w:val="24"/>
          <w:szCs w:val="24"/>
          <w:lang w:val="ru-RU"/>
        </w:rPr>
        <w:t xml:space="preserve"> </w:t>
      </w:r>
      <w:r w:rsidRPr="00446E48">
        <w:rPr>
          <w:rFonts w:ascii="Times New Roman" w:eastAsia="Times New Roman" w:hAnsi="Times New Roman"/>
          <w:sz w:val="24"/>
          <w:szCs w:val="24"/>
          <w:lang w:val="ru-RU"/>
        </w:rPr>
        <w:t>цього</w:t>
      </w:r>
      <w:r w:rsidRPr="00446E48">
        <w:rPr>
          <w:rFonts w:ascii="Times New Roman" w:eastAsia="Times New Roman" w:hAnsi="Times New Roman"/>
          <w:spacing w:val="24"/>
          <w:w w:val="99"/>
          <w:sz w:val="24"/>
          <w:szCs w:val="24"/>
          <w:lang w:val="ru-RU"/>
        </w:rPr>
        <w:t xml:space="preserve"> </w:t>
      </w:r>
      <w:r w:rsidRPr="00446E48">
        <w:rPr>
          <w:rFonts w:ascii="Times New Roman" w:eastAsia="Times New Roman" w:hAnsi="Times New Roman"/>
          <w:sz w:val="24"/>
          <w:szCs w:val="24"/>
          <w:lang w:val="ru-RU"/>
        </w:rPr>
        <w:t>Договору,</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без</w:t>
      </w:r>
      <w:r w:rsidRPr="00446E48">
        <w:rPr>
          <w:rFonts w:ascii="Times New Roman" w:eastAsia="Times New Roman" w:hAnsi="Times New Roman"/>
          <w:spacing w:val="-11"/>
          <w:sz w:val="24"/>
          <w:szCs w:val="24"/>
          <w:lang w:val="ru-RU"/>
        </w:rPr>
        <w:t xml:space="preserve"> </w:t>
      </w:r>
      <w:r w:rsidRPr="00446E48">
        <w:rPr>
          <w:rFonts w:ascii="Times New Roman" w:eastAsia="Times New Roman" w:hAnsi="Times New Roman"/>
          <w:sz w:val="24"/>
          <w:szCs w:val="24"/>
          <w:lang w:val="ru-RU"/>
        </w:rPr>
        <w:t>їх</w:t>
      </w:r>
      <w:r w:rsidRPr="00446E48">
        <w:rPr>
          <w:rFonts w:ascii="Times New Roman" w:eastAsia="Times New Roman" w:hAnsi="Times New Roman"/>
          <w:spacing w:val="-11"/>
          <w:sz w:val="24"/>
          <w:szCs w:val="24"/>
          <w:lang w:val="ru-RU"/>
        </w:rPr>
        <w:t xml:space="preserve"> </w:t>
      </w:r>
      <w:r w:rsidRPr="00446E48">
        <w:rPr>
          <w:rFonts w:ascii="Times New Roman" w:eastAsia="Times New Roman" w:hAnsi="Times New Roman"/>
          <w:sz w:val="24"/>
          <w:szCs w:val="24"/>
          <w:lang w:val="ru-RU"/>
        </w:rPr>
        <w:t>коригування</w:t>
      </w:r>
      <w:r w:rsidRPr="00446E48">
        <w:rPr>
          <w:rFonts w:ascii="Times New Roman" w:eastAsia="Times New Roman" w:hAnsi="Times New Roman"/>
          <w:spacing w:val="-11"/>
          <w:sz w:val="24"/>
          <w:szCs w:val="24"/>
          <w:lang w:val="ru-RU"/>
        </w:rPr>
        <w:t xml:space="preserve"> </w:t>
      </w:r>
      <w:r w:rsidRPr="00446E48">
        <w:rPr>
          <w:rFonts w:ascii="Times New Roman" w:eastAsia="Times New Roman" w:hAnsi="Times New Roman"/>
          <w:sz w:val="24"/>
          <w:szCs w:val="24"/>
          <w:lang w:val="ru-RU"/>
        </w:rPr>
        <w:t>додатковою</w:t>
      </w:r>
      <w:r w:rsidRPr="00446E48">
        <w:rPr>
          <w:rFonts w:ascii="Times New Roman" w:eastAsia="Times New Roman" w:hAnsi="Times New Roman"/>
          <w:spacing w:val="-8"/>
          <w:sz w:val="24"/>
          <w:szCs w:val="24"/>
          <w:lang w:val="ru-RU"/>
        </w:rPr>
        <w:t xml:space="preserve"> </w:t>
      </w:r>
      <w:r w:rsidRPr="00446E48">
        <w:rPr>
          <w:rFonts w:ascii="Times New Roman" w:eastAsia="Times New Roman" w:hAnsi="Times New Roman"/>
          <w:sz w:val="24"/>
          <w:szCs w:val="24"/>
          <w:lang w:val="ru-RU"/>
        </w:rPr>
        <w:t>угодою;</w:t>
      </w:r>
    </w:p>
    <w:p w:rsidR="00446E48" w:rsidRPr="00446E48" w:rsidRDefault="00446E48" w:rsidP="00446E48">
      <w:pPr>
        <w:widowControl w:val="0"/>
        <w:numPr>
          <w:ilvl w:val="0"/>
          <w:numId w:val="24"/>
        </w:numPr>
        <w:tabs>
          <w:tab w:val="left" w:pos="284"/>
          <w:tab w:val="left" w:pos="915"/>
          <w:tab w:val="left" w:pos="1134"/>
        </w:tabs>
        <w:spacing w:after="0" w:line="240" w:lineRule="auto"/>
        <w:ind w:left="0" w:right="122" w:firstLine="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невключення/виключення</w:t>
      </w:r>
      <w:r w:rsidRPr="00446E48">
        <w:rPr>
          <w:rFonts w:ascii="Times New Roman" w:eastAsia="Times New Roman" w:hAnsi="Times New Roman"/>
          <w:spacing w:val="-19"/>
          <w:sz w:val="24"/>
          <w:szCs w:val="24"/>
          <w:lang w:val="ru-RU"/>
        </w:rPr>
        <w:t xml:space="preserve"> </w:t>
      </w:r>
      <w:r w:rsidRPr="00446E48">
        <w:rPr>
          <w:rFonts w:ascii="Times New Roman" w:eastAsia="Times New Roman" w:hAnsi="Times New Roman"/>
          <w:sz w:val="24"/>
          <w:szCs w:val="24"/>
          <w:lang w:val="ru-RU"/>
        </w:rPr>
        <w:t>Споживача</w:t>
      </w:r>
      <w:r w:rsidRPr="00446E48">
        <w:rPr>
          <w:rFonts w:ascii="Times New Roman" w:eastAsia="Times New Roman" w:hAnsi="Times New Roman"/>
          <w:spacing w:val="-19"/>
          <w:sz w:val="24"/>
          <w:szCs w:val="24"/>
          <w:lang w:val="ru-RU"/>
        </w:rPr>
        <w:t xml:space="preserve"> </w:t>
      </w:r>
      <w:r w:rsidRPr="00446E48">
        <w:rPr>
          <w:rFonts w:ascii="Times New Roman" w:eastAsia="Times New Roman" w:hAnsi="Times New Roman"/>
          <w:sz w:val="24"/>
          <w:szCs w:val="24"/>
          <w:lang w:val="ru-RU"/>
        </w:rPr>
        <w:t>до/з</w:t>
      </w:r>
      <w:r w:rsidRPr="00446E48">
        <w:rPr>
          <w:rFonts w:ascii="Times New Roman" w:eastAsia="Times New Roman" w:hAnsi="Times New Roman"/>
          <w:spacing w:val="-17"/>
          <w:sz w:val="24"/>
          <w:szCs w:val="24"/>
          <w:lang w:val="ru-RU"/>
        </w:rPr>
        <w:t xml:space="preserve"> </w:t>
      </w:r>
      <w:r w:rsidRPr="00446E48">
        <w:rPr>
          <w:rFonts w:ascii="Times New Roman" w:eastAsia="Times New Roman" w:hAnsi="Times New Roman"/>
          <w:spacing w:val="-1"/>
          <w:sz w:val="24"/>
          <w:szCs w:val="24"/>
          <w:lang w:val="ru-RU"/>
        </w:rPr>
        <w:t>Реєстру</w:t>
      </w:r>
      <w:r w:rsidRPr="00446E48">
        <w:rPr>
          <w:rFonts w:ascii="Times New Roman" w:eastAsia="Times New Roman" w:hAnsi="Times New Roman"/>
          <w:spacing w:val="-19"/>
          <w:sz w:val="24"/>
          <w:szCs w:val="24"/>
          <w:lang w:val="ru-RU"/>
        </w:rPr>
        <w:t xml:space="preserve"> </w:t>
      </w:r>
      <w:r w:rsidRPr="00446E48">
        <w:rPr>
          <w:rFonts w:ascii="Times New Roman" w:eastAsia="Times New Roman" w:hAnsi="Times New Roman"/>
          <w:sz w:val="24"/>
          <w:szCs w:val="24"/>
          <w:lang w:val="ru-RU"/>
        </w:rPr>
        <w:t>споживачів</w:t>
      </w:r>
      <w:r w:rsidRPr="00446E48">
        <w:rPr>
          <w:rFonts w:ascii="Times New Roman" w:eastAsia="Times New Roman" w:hAnsi="Times New Roman"/>
          <w:spacing w:val="-18"/>
          <w:sz w:val="24"/>
          <w:szCs w:val="24"/>
          <w:lang w:val="ru-RU"/>
        </w:rPr>
        <w:t xml:space="preserve"> </w:t>
      </w:r>
      <w:r w:rsidRPr="00446E48">
        <w:rPr>
          <w:rFonts w:ascii="Times New Roman" w:eastAsia="Times New Roman" w:hAnsi="Times New Roman"/>
          <w:sz w:val="24"/>
          <w:szCs w:val="24"/>
          <w:lang w:val="ru-RU"/>
        </w:rPr>
        <w:t>Постачальника</w:t>
      </w:r>
      <w:r w:rsidRPr="00446E48">
        <w:rPr>
          <w:rFonts w:ascii="Times New Roman" w:eastAsia="Times New Roman" w:hAnsi="Times New Roman"/>
          <w:spacing w:val="-19"/>
          <w:sz w:val="24"/>
          <w:szCs w:val="24"/>
          <w:lang w:val="ru-RU"/>
        </w:rPr>
        <w:t xml:space="preserve"> </w:t>
      </w:r>
      <w:r w:rsidRPr="00446E48">
        <w:rPr>
          <w:rFonts w:ascii="Times New Roman" w:eastAsia="Times New Roman" w:hAnsi="Times New Roman"/>
          <w:sz w:val="24"/>
          <w:szCs w:val="24"/>
          <w:lang w:val="ru-RU"/>
        </w:rPr>
        <w:t>в</w:t>
      </w:r>
      <w:r w:rsidRPr="00446E48">
        <w:rPr>
          <w:rFonts w:ascii="Times New Roman" w:eastAsia="Times New Roman" w:hAnsi="Times New Roman"/>
          <w:spacing w:val="28"/>
          <w:w w:val="99"/>
          <w:sz w:val="24"/>
          <w:szCs w:val="24"/>
          <w:lang w:val="ru-RU"/>
        </w:rPr>
        <w:t xml:space="preserve"> </w:t>
      </w:r>
      <w:r w:rsidRPr="00446E48">
        <w:rPr>
          <w:rFonts w:ascii="Times New Roman" w:eastAsia="Times New Roman" w:hAnsi="Times New Roman"/>
          <w:sz w:val="24"/>
          <w:szCs w:val="24"/>
          <w:lang w:val="ru-RU"/>
        </w:rPr>
        <w:t>інформаційній</w:t>
      </w:r>
      <w:r w:rsidRPr="00446E48">
        <w:rPr>
          <w:rFonts w:ascii="Times New Roman" w:eastAsia="Times New Roman" w:hAnsi="Times New Roman"/>
          <w:spacing w:val="-16"/>
          <w:sz w:val="24"/>
          <w:szCs w:val="24"/>
          <w:lang w:val="ru-RU"/>
        </w:rPr>
        <w:t xml:space="preserve"> </w:t>
      </w:r>
      <w:r w:rsidRPr="00446E48">
        <w:rPr>
          <w:rFonts w:ascii="Times New Roman" w:eastAsia="Times New Roman" w:hAnsi="Times New Roman"/>
          <w:sz w:val="24"/>
          <w:szCs w:val="24"/>
          <w:lang w:val="ru-RU"/>
        </w:rPr>
        <w:t>платформі</w:t>
      </w:r>
      <w:r w:rsidRPr="00446E48">
        <w:rPr>
          <w:rFonts w:ascii="Times New Roman" w:eastAsia="Times New Roman" w:hAnsi="Times New Roman"/>
          <w:spacing w:val="-16"/>
          <w:sz w:val="24"/>
          <w:szCs w:val="24"/>
          <w:lang w:val="ru-RU"/>
        </w:rPr>
        <w:t xml:space="preserve"> </w:t>
      </w:r>
      <w:r w:rsidRPr="00446E48">
        <w:rPr>
          <w:rFonts w:ascii="Times New Roman" w:eastAsia="Times New Roman" w:hAnsi="Times New Roman"/>
          <w:sz w:val="24"/>
          <w:szCs w:val="24"/>
          <w:lang w:val="ru-RU"/>
        </w:rPr>
        <w:t>Оператора</w:t>
      </w:r>
      <w:r w:rsidRPr="00446E48">
        <w:rPr>
          <w:rFonts w:ascii="Times New Roman" w:eastAsia="Times New Roman" w:hAnsi="Times New Roman"/>
          <w:spacing w:val="-15"/>
          <w:sz w:val="24"/>
          <w:szCs w:val="24"/>
          <w:lang w:val="ru-RU"/>
        </w:rPr>
        <w:t xml:space="preserve"> </w:t>
      </w:r>
      <w:r w:rsidRPr="00446E48">
        <w:rPr>
          <w:rFonts w:ascii="Times New Roman" w:eastAsia="Times New Roman" w:hAnsi="Times New Roman"/>
          <w:sz w:val="24"/>
          <w:szCs w:val="24"/>
          <w:lang w:val="ru-RU"/>
        </w:rPr>
        <w:t>ГТС;</w:t>
      </w:r>
    </w:p>
    <w:p w:rsidR="00446E48" w:rsidRPr="00446E48" w:rsidRDefault="00446E48" w:rsidP="00446E48">
      <w:pPr>
        <w:widowControl w:val="0"/>
        <w:numPr>
          <w:ilvl w:val="0"/>
          <w:numId w:val="24"/>
        </w:numPr>
        <w:tabs>
          <w:tab w:val="left" w:pos="284"/>
          <w:tab w:val="left" w:pos="922"/>
          <w:tab w:val="left" w:pos="1134"/>
        </w:tabs>
        <w:spacing w:before="1" w:after="0" w:line="298" w:lineRule="exact"/>
        <w:ind w:left="0" w:firstLine="0"/>
        <w:contextualSpacing/>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інших</w:t>
      </w:r>
      <w:r w:rsidRPr="00446E48">
        <w:rPr>
          <w:rFonts w:ascii="Times New Roman" w:eastAsia="Times New Roman" w:hAnsi="Times New Roman"/>
          <w:spacing w:val="-13"/>
          <w:sz w:val="24"/>
          <w:szCs w:val="24"/>
          <w:lang w:val="ru-RU"/>
        </w:rPr>
        <w:t xml:space="preserve"> </w:t>
      </w:r>
      <w:r w:rsidRPr="00446E48">
        <w:rPr>
          <w:rFonts w:ascii="Times New Roman" w:eastAsia="Times New Roman" w:hAnsi="Times New Roman"/>
          <w:sz w:val="24"/>
          <w:szCs w:val="24"/>
          <w:lang w:val="ru-RU"/>
        </w:rPr>
        <w:t>випадках,</w:t>
      </w:r>
      <w:r w:rsidRPr="00446E48">
        <w:rPr>
          <w:rFonts w:ascii="Times New Roman" w:eastAsia="Times New Roman" w:hAnsi="Times New Roman"/>
          <w:spacing w:val="-13"/>
          <w:sz w:val="24"/>
          <w:szCs w:val="24"/>
          <w:lang w:val="ru-RU"/>
        </w:rPr>
        <w:t xml:space="preserve"> </w:t>
      </w:r>
      <w:r w:rsidRPr="00446E48">
        <w:rPr>
          <w:rFonts w:ascii="Times New Roman" w:eastAsia="Times New Roman" w:hAnsi="Times New Roman"/>
          <w:sz w:val="24"/>
          <w:szCs w:val="24"/>
          <w:lang w:val="ru-RU"/>
        </w:rPr>
        <w:t>передбачених</w:t>
      </w:r>
      <w:r w:rsidRPr="00446E48">
        <w:rPr>
          <w:rFonts w:ascii="Times New Roman" w:eastAsia="Times New Roman" w:hAnsi="Times New Roman"/>
          <w:spacing w:val="-12"/>
          <w:sz w:val="24"/>
          <w:szCs w:val="24"/>
          <w:lang w:val="ru-RU"/>
        </w:rPr>
        <w:t xml:space="preserve"> </w:t>
      </w:r>
      <w:r w:rsidRPr="00446E48">
        <w:rPr>
          <w:rFonts w:ascii="Times New Roman" w:eastAsia="Times New Roman" w:hAnsi="Times New Roman"/>
          <w:spacing w:val="1"/>
          <w:sz w:val="24"/>
          <w:szCs w:val="24"/>
          <w:lang w:val="ru-RU"/>
        </w:rPr>
        <w:t>цим</w:t>
      </w:r>
      <w:r w:rsidRPr="00446E48">
        <w:rPr>
          <w:rFonts w:ascii="Times New Roman" w:eastAsia="Times New Roman" w:hAnsi="Times New Roman"/>
          <w:spacing w:val="-13"/>
          <w:sz w:val="24"/>
          <w:szCs w:val="24"/>
          <w:lang w:val="ru-RU"/>
        </w:rPr>
        <w:t xml:space="preserve"> </w:t>
      </w:r>
      <w:r w:rsidRPr="00446E48">
        <w:rPr>
          <w:rFonts w:ascii="Times New Roman" w:eastAsia="Times New Roman" w:hAnsi="Times New Roman"/>
          <w:sz w:val="24"/>
          <w:szCs w:val="24"/>
          <w:lang w:val="ru-RU"/>
        </w:rPr>
        <w:t>Договором</w:t>
      </w:r>
      <w:r w:rsidRPr="00446E48">
        <w:rPr>
          <w:rFonts w:ascii="Times New Roman" w:eastAsia="Times New Roman" w:hAnsi="Times New Roman"/>
          <w:spacing w:val="-11"/>
          <w:sz w:val="24"/>
          <w:szCs w:val="24"/>
          <w:lang w:val="ru-RU"/>
        </w:rPr>
        <w:t xml:space="preserve"> </w:t>
      </w:r>
      <w:r w:rsidRPr="00446E48">
        <w:rPr>
          <w:rFonts w:ascii="Times New Roman" w:eastAsia="Times New Roman" w:hAnsi="Times New Roman"/>
          <w:sz w:val="24"/>
          <w:szCs w:val="24"/>
          <w:lang w:val="ru-RU"/>
        </w:rPr>
        <w:t>та</w:t>
      </w:r>
      <w:r w:rsidRPr="00446E48">
        <w:rPr>
          <w:rFonts w:ascii="Times New Roman" w:eastAsia="Times New Roman" w:hAnsi="Times New Roman"/>
          <w:spacing w:val="-13"/>
          <w:sz w:val="24"/>
          <w:szCs w:val="24"/>
          <w:lang w:val="ru-RU"/>
        </w:rPr>
        <w:t xml:space="preserve"> </w:t>
      </w:r>
      <w:r w:rsidRPr="00446E48">
        <w:rPr>
          <w:rFonts w:ascii="Times New Roman" w:eastAsia="Times New Roman" w:hAnsi="Times New Roman"/>
          <w:sz w:val="24"/>
          <w:szCs w:val="24"/>
          <w:lang w:val="ru-RU"/>
        </w:rPr>
        <w:t>законодавством;</w:t>
      </w:r>
    </w:p>
    <w:p w:rsidR="00446E48" w:rsidRPr="00446E48" w:rsidRDefault="00446E48" w:rsidP="00446E48">
      <w:pPr>
        <w:widowControl w:val="0"/>
        <w:numPr>
          <w:ilvl w:val="0"/>
          <w:numId w:val="23"/>
        </w:numPr>
        <w:tabs>
          <w:tab w:val="left" w:pos="142"/>
          <w:tab w:val="left" w:pos="1134"/>
        </w:tabs>
        <w:spacing w:after="0" w:line="240" w:lineRule="auto"/>
        <w:ind w:left="0" w:right="120" w:firstLine="709"/>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прийняти</w:t>
      </w:r>
      <w:r w:rsidRPr="00446E48">
        <w:rPr>
          <w:rFonts w:ascii="Times New Roman" w:eastAsia="Times New Roman" w:hAnsi="Times New Roman"/>
          <w:spacing w:val="7"/>
          <w:sz w:val="24"/>
          <w:szCs w:val="24"/>
          <w:lang w:val="ru-RU"/>
        </w:rPr>
        <w:t xml:space="preserve"> </w:t>
      </w:r>
      <w:r w:rsidRPr="00446E48">
        <w:rPr>
          <w:rFonts w:ascii="Times New Roman" w:eastAsia="Times New Roman" w:hAnsi="Times New Roman"/>
          <w:sz w:val="24"/>
          <w:szCs w:val="24"/>
          <w:lang w:val="ru-RU"/>
        </w:rPr>
        <w:t>газ</w:t>
      </w:r>
      <w:r w:rsidRPr="00446E48">
        <w:rPr>
          <w:rFonts w:ascii="Times New Roman" w:eastAsia="Times New Roman" w:hAnsi="Times New Roman"/>
          <w:spacing w:val="7"/>
          <w:sz w:val="24"/>
          <w:szCs w:val="24"/>
          <w:lang w:val="ru-RU"/>
        </w:rPr>
        <w:t xml:space="preserve"> </w:t>
      </w:r>
      <w:r w:rsidRPr="00446E48">
        <w:rPr>
          <w:rFonts w:ascii="Times New Roman" w:eastAsia="Times New Roman" w:hAnsi="Times New Roman"/>
          <w:spacing w:val="1"/>
          <w:sz w:val="24"/>
          <w:szCs w:val="24"/>
          <w:lang w:val="ru-RU"/>
        </w:rPr>
        <w:t>на</w:t>
      </w:r>
      <w:r w:rsidRPr="00446E48">
        <w:rPr>
          <w:rFonts w:ascii="Times New Roman" w:eastAsia="Times New Roman" w:hAnsi="Times New Roman"/>
          <w:spacing w:val="9"/>
          <w:sz w:val="24"/>
          <w:szCs w:val="24"/>
          <w:lang w:val="ru-RU"/>
        </w:rPr>
        <w:t xml:space="preserve"> </w:t>
      </w:r>
      <w:r w:rsidRPr="00446E48">
        <w:rPr>
          <w:rFonts w:ascii="Times New Roman" w:eastAsia="Times New Roman" w:hAnsi="Times New Roman"/>
          <w:spacing w:val="-1"/>
          <w:sz w:val="24"/>
          <w:szCs w:val="24"/>
          <w:lang w:val="ru-RU"/>
        </w:rPr>
        <w:t>умовах</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цього</w:t>
      </w:r>
      <w:r w:rsidRPr="00446E48">
        <w:rPr>
          <w:rFonts w:ascii="Times New Roman" w:eastAsia="Times New Roman" w:hAnsi="Times New Roman"/>
          <w:spacing w:val="6"/>
          <w:sz w:val="24"/>
          <w:szCs w:val="24"/>
          <w:lang w:val="ru-RU"/>
        </w:rPr>
        <w:t xml:space="preserve"> </w:t>
      </w:r>
      <w:r w:rsidRPr="00446E48">
        <w:rPr>
          <w:rFonts w:ascii="Times New Roman" w:eastAsia="Times New Roman" w:hAnsi="Times New Roman"/>
          <w:sz w:val="24"/>
          <w:szCs w:val="24"/>
          <w:lang w:val="ru-RU"/>
        </w:rPr>
        <w:t>Договору,</w:t>
      </w:r>
      <w:r w:rsidRPr="00446E48">
        <w:rPr>
          <w:rFonts w:ascii="Times New Roman" w:eastAsia="Times New Roman" w:hAnsi="Times New Roman"/>
          <w:spacing w:val="7"/>
          <w:sz w:val="24"/>
          <w:szCs w:val="24"/>
          <w:lang w:val="ru-RU"/>
        </w:rPr>
        <w:t xml:space="preserve"> </w:t>
      </w:r>
      <w:r w:rsidRPr="00446E48">
        <w:rPr>
          <w:rFonts w:ascii="Times New Roman" w:eastAsia="Times New Roman" w:hAnsi="Times New Roman"/>
          <w:sz w:val="24"/>
          <w:szCs w:val="24"/>
          <w:lang w:val="ru-RU"/>
        </w:rPr>
        <w:t>своєчасно</w:t>
      </w:r>
      <w:r w:rsidRPr="00446E48">
        <w:rPr>
          <w:rFonts w:ascii="Times New Roman" w:eastAsia="Times New Roman" w:hAnsi="Times New Roman"/>
          <w:spacing w:val="8"/>
          <w:sz w:val="24"/>
          <w:szCs w:val="24"/>
          <w:lang w:val="ru-RU"/>
        </w:rPr>
        <w:t xml:space="preserve"> </w:t>
      </w:r>
      <w:r w:rsidRPr="00446E48">
        <w:rPr>
          <w:rFonts w:ascii="Times New Roman" w:eastAsia="Times New Roman" w:hAnsi="Times New Roman"/>
          <w:sz w:val="24"/>
          <w:szCs w:val="24"/>
          <w:lang w:val="ru-RU"/>
        </w:rPr>
        <w:t>оплачувати</w:t>
      </w:r>
      <w:r w:rsidRPr="00446E48">
        <w:rPr>
          <w:rFonts w:ascii="Times New Roman" w:eastAsia="Times New Roman" w:hAnsi="Times New Roman"/>
          <w:spacing w:val="9"/>
          <w:sz w:val="24"/>
          <w:szCs w:val="24"/>
          <w:lang w:val="ru-RU"/>
        </w:rPr>
        <w:t xml:space="preserve"> </w:t>
      </w:r>
      <w:r w:rsidRPr="00446E48">
        <w:rPr>
          <w:rFonts w:ascii="Times New Roman" w:eastAsia="Times New Roman" w:hAnsi="Times New Roman"/>
          <w:sz w:val="24"/>
          <w:szCs w:val="24"/>
          <w:lang w:val="ru-RU"/>
        </w:rPr>
        <w:t>вартість</w:t>
      </w:r>
      <w:r w:rsidRPr="00446E48">
        <w:rPr>
          <w:rFonts w:ascii="Times New Roman" w:eastAsia="Times New Roman" w:hAnsi="Times New Roman"/>
          <w:spacing w:val="36"/>
          <w:w w:val="99"/>
          <w:sz w:val="24"/>
          <w:szCs w:val="24"/>
          <w:lang w:val="ru-RU"/>
        </w:rPr>
        <w:t xml:space="preserve"> </w:t>
      </w:r>
      <w:r w:rsidRPr="00446E48">
        <w:rPr>
          <w:rFonts w:ascii="Times New Roman" w:eastAsia="Times New Roman" w:hAnsi="Times New Roman"/>
          <w:sz w:val="24"/>
          <w:szCs w:val="24"/>
          <w:lang w:val="ru-RU"/>
        </w:rPr>
        <w:t>поставленого</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природного</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pacing w:val="-1"/>
          <w:sz w:val="24"/>
          <w:szCs w:val="24"/>
          <w:lang w:val="ru-RU"/>
        </w:rPr>
        <w:t>газу</w:t>
      </w:r>
      <w:r w:rsidRPr="00446E48">
        <w:rPr>
          <w:rFonts w:ascii="Times New Roman" w:eastAsia="Times New Roman" w:hAnsi="Times New Roman"/>
          <w:spacing w:val="-8"/>
          <w:sz w:val="24"/>
          <w:szCs w:val="24"/>
          <w:lang w:val="ru-RU"/>
        </w:rPr>
        <w:t xml:space="preserve"> </w:t>
      </w:r>
      <w:r w:rsidRPr="00446E48">
        <w:rPr>
          <w:rFonts w:ascii="Times New Roman" w:eastAsia="Times New Roman" w:hAnsi="Times New Roman"/>
          <w:sz w:val="24"/>
          <w:szCs w:val="24"/>
          <w:lang w:val="ru-RU"/>
        </w:rPr>
        <w:t>в</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розмі</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z w:val="24"/>
          <w:szCs w:val="24"/>
          <w:lang w:val="ru-RU"/>
        </w:rPr>
        <w:t>і</w:t>
      </w:r>
      <w:r w:rsidRPr="00446E48">
        <w:rPr>
          <w:rFonts w:ascii="Times New Roman" w:eastAsia="Times New Roman" w:hAnsi="Times New Roman"/>
          <w:spacing w:val="-9"/>
          <w:sz w:val="24"/>
          <w:szCs w:val="24"/>
          <w:lang w:val="ru-RU"/>
        </w:rPr>
        <w:t xml:space="preserve"> </w:t>
      </w:r>
      <w:r w:rsidRPr="00446E48">
        <w:rPr>
          <w:rFonts w:ascii="Times New Roman" w:eastAsia="Times New Roman" w:hAnsi="Times New Roman"/>
          <w:sz w:val="24"/>
          <w:szCs w:val="24"/>
          <w:lang w:val="ru-RU"/>
        </w:rPr>
        <w:t>та</w:t>
      </w:r>
      <w:r w:rsidRPr="00446E48">
        <w:rPr>
          <w:rFonts w:ascii="Times New Roman" w:eastAsia="Times New Roman" w:hAnsi="Times New Roman"/>
          <w:spacing w:val="-8"/>
          <w:sz w:val="24"/>
          <w:szCs w:val="24"/>
          <w:lang w:val="ru-RU"/>
        </w:rPr>
        <w:t xml:space="preserve"> </w:t>
      </w:r>
      <w:r w:rsidRPr="00446E48">
        <w:rPr>
          <w:rFonts w:ascii="Times New Roman" w:eastAsia="Times New Roman" w:hAnsi="Times New Roman"/>
          <w:sz w:val="24"/>
          <w:szCs w:val="24"/>
          <w:lang w:val="ru-RU"/>
        </w:rPr>
        <w:t>порядку,</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що</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передбачені</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цим</w:t>
      </w:r>
      <w:r w:rsidRPr="00446E48">
        <w:rPr>
          <w:rFonts w:ascii="Times New Roman" w:eastAsia="Times New Roman" w:hAnsi="Times New Roman"/>
          <w:spacing w:val="-9"/>
          <w:sz w:val="24"/>
          <w:szCs w:val="24"/>
          <w:lang w:val="ru-RU"/>
        </w:rPr>
        <w:t xml:space="preserve"> </w:t>
      </w:r>
      <w:r w:rsidRPr="00446E48">
        <w:rPr>
          <w:rFonts w:ascii="Times New Roman" w:eastAsia="Times New Roman" w:hAnsi="Times New Roman"/>
          <w:sz w:val="24"/>
          <w:szCs w:val="24"/>
          <w:lang w:val="ru-RU"/>
        </w:rPr>
        <w:t>Договором;</w:t>
      </w:r>
    </w:p>
    <w:p w:rsidR="00446E48" w:rsidRPr="00446E48" w:rsidRDefault="00446E48" w:rsidP="00446E48">
      <w:pPr>
        <w:widowControl w:val="0"/>
        <w:numPr>
          <w:ilvl w:val="0"/>
          <w:numId w:val="23"/>
        </w:numPr>
        <w:tabs>
          <w:tab w:val="left" w:pos="142"/>
          <w:tab w:val="left" w:pos="1057"/>
          <w:tab w:val="left" w:pos="1134"/>
        </w:tabs>
        <w:spacing w:after="0" w:line="240" w:lineRule="auto"/>
        <w:ind w:left="0" w:right="125" w:firstLine="709"/>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компенсувати</w:t>
      </w:r>
      <w:r w:rsidRPr="00446E48">
        <w:rPr>
          <w:rFonts w:ascii="Times New Roman" w:eastAsia="Times New Roman" w:hAnsi="Times New Roman"/>
          <w:spacing w:val="-5"/>
          <w:sz w:val="24"/>
          <w:szCs w:val="24"/>
          <w:lang w:val="ru-RU"/>
        </w:rPr>
        <w:t xml:space="preserve"> </w:t>
      </w:r>
      <w:r w:rsidRPr="00446E48">
        <w:rPr>
          <w:rFonts w:ascii="Times New Roman" w:eastAsia="Times New Roman" w:hAnsi="Times New Roman"/>
          <w:sz w:val="24"/>
          <w:szCs w:val="24"/>
          <w:lang w:val="ru-RU"/>
        </w:rPr>
        <w:t>Постачальнику</w:t>
      </w:r>
      <w:r w:rsidRPr="00446E48">
        <w:rPr>
          <w:rFonts w:ascii="Times New Roman" w:eastAsia="Times New Roman" w:hAnsi="Times New Roman"/>
          <w:spacing w:val="-7"/>
          <w:sz w:val="24"/>
          <w:szCs w:val="24"/>
          <w:lang w:val="ru-RU"/>
        </w:rPr>
        <w:t xml:space="preserve"> </w:t>
      </w:r>
      <w:r w:rsidRPr="00446E48">
        <w:rPr>
          <w:rFonts w:ascii="Times New Roman" w:eastAsia="Times New Roman" w:hAnsi="Times New Roman"/>
          <w:sz w:val="24"/>
          <w:szCs w:val="24"/>
          <w:lang w:val="ru-RU"/>
        </w:rPr>
        <w:t>вартість</w:t>
      </w:r>
      <w:r w:rsidRPr="00446E48">
        <w:rPr>
          <w:rFonts w:ascii="Times New Roman" w:eastAsia="Times New Roman" w:hAnsi="Times New Roman"/>
          <w:spacing w:val="-8"/>
          <w:sz w:val="24"/>
          <w:szCs w:val="24"/>
          <w:lang w:val="ru-RU"/>
        </w:rPr>
        <w:t xml:space="preserve"> </w:t>
      </w:r>
      <w:r w:rsidRPr="00446E48">
        <w:rPr>
          <w:rFonts w:ascii="Times New Roman" w:eastAsia="Times New Roman" w:hAnsi="Times New Roman"/>
          <w:sz w:val="24"/>
          <w:szCs w:val="24"/>
          <w:lang w:val="ru-RU"/>
        </w:rPr>
        <w:t>послуг</w:t>
      </w:r>
      <w:r w:rsidRPr="00446E48">
        <w:rPr>
          <w:rFonts w:ascii="Times New Roman" w:eastAsia="Times New Roman" w:hAnsi="Times New Roman"/>
          <w:spacing w:val="-8"/>
          <w:sz w:val="24"/>
          <w:szCs w:val="24"/>
          <w:lang w:val="ru-RU"/>
        </w:rPr>
        <w:t xml:space="preserve"> </w:t>
      </w:r>
      <w:r w:rsidRPr="00446E48">
        <w:rPr>
          <w:rFonts w:ascii="Times New Roman" w:eastAsia="Times New Roman" w:hAnsi="Times New Roman"/>
          <w:sz w:val="24"/>
          <w:szCs w:val="24"/>
          <w:lang w:val="ru-RU"/>
        </w:rPr>
        <w:t>на</w:t>
      </w:r>
      <w:r w:rsidRPr="00446E48">
        <w:rPr>
          <w:rFonts w:ascii="Times New Roman" w:eastAsia="Times New Roman" w:hAnsi="Times New Roman"/>
          <w:spacing w:val="-5"/>
          <w:sz w:val="24"/>
          <w:szCs w:val="24"/>
          <w:lang w:val="ru-RU"/>
        </w:rPr>
        <w:t xml:space="preserve"> </w:t>
      </w:r>
      <w:r w:rsidRPr="00446E48">
        <w:rPr>
          <w:rFonts w:ascii="Times New Roman" w:eastAsia="Times New Roman" w:hAnsi="Times New Roman"/>
          <w:sz w:val="24"/>
          <w:szCs w:val="24"/>
          <w:lang w:val="ru-RU"/>
        </w:rPr>
        <w:t>відключення</w:t>
      </w:r>
      <w:r w:rsidRPr="00446E48">
        <w:rPr>
          <w:rFonts w:ascii="Times New Roman" w:eastAsia="Times New Roman" w:hAnsi="Times New Roman"/>
          <w:spacing w:val="-5"/>
          <w:sz w:val="24"/>
          <w:szCs w:val="24"/>
          <w:lang w:val="ru-RU"/>
        </w:rPr>
        <w:t xml:space="preserve"> </w:t>
      </w:r>
      <w:r w:rsidRPr="00446E48">
        <w:rPr>
          <w:rFonts w:ascii="Times New Roman" w:eastAsia="Times New Roman" w:hAnsi="Times New Roman"/>
          <w:sz w:val="24"/>
          <w:szCs w:val="24"/>
          <w:lang w:val="ru-RU"/>
        </w:rPr>
        <w:t>газопостачання</w:t>
      </w:r>
      <w:r w:rsidRPr="00446E48">
        <w:rPr>
          <w:rFonts w:ascii="Times New Roman" w:eastAsia="Times New Roman" w:hAnsi="Times New Roman"/>
          <w:spacing w:val="26"/>
          <w:w w:val="99"/>
          <w:sz w:val="24"/>
          <w:szCs w:val="24"/>
          <w:lang w:val="ru-RU"/>
        </w:rPr>
        <w:t xml:space="preserve"> </w:t>
      </w:r>
      <w:r w:rsidRPr="00446E48">
        <w:rPr>
          <w:rFonts w:ascii="Times New Roman" w:eastAsia="Times New Roman" w:hAnsi="Times New Roman"/>
          <w:sz w:val="24"/>
          <w:szCs w:val="24"/>
          <w:lang w:val="ru-RU"/>
        </w:rPr>
        <w:t>Споживачу;</w:t>
      </w:r>
    </w:p>
    <w:p w:rsidR="00446E48" w:rsidRPr="00446E48" w:rsidRDefault="00446E48" w:rsidP="00446E48">
      <w:pPr>
        <w:widowControl w:val="0"/>
        <w:numPr>
          <w:ilvl w:val="1"/>
          <w:numId w:val="14"/>
        </w:numPr>
        <w:spacing w:after="0" w:line="240" w:lineRule="auto"/>
        <w:contextualSpacing/>
        <w:rPr>
          <w:rFonts w:ascii="Times New Roman" w:eastAsia="Times New Roman" w:hAnsi="Times New Roman"/>
          <w:b/>
          <w:sz w:val="24"/>
          <w:szCs w:val="24"/>
          <w:lang w:val="ru-RU"/>
        </w:rPr>
      </w:pPr>
      <w:r w:rsidRPr="00446E48">
        <w:rPr>
          <w:rFonts w:ascii="Times New Roman" w:eastAsia="Times New Roman" w:hAnsi="Times New Roman"/>
          <w:b/>
          <w:sz w:val="24"/>
          <w:szCs w:val="24"/>
          <w:lang w:val="ru-RU"/>
        </w:rPr>
        <w:t>Постачальник має право:</w:t>
      </w:r>
    </w:p>
    <w:p w:rsidR="00446E48" w:rsidRPr="00446E48" w:rsidRDefault="00446E48" w:rsidP="00446E48">
      <w:pPr>
        <w:widowControl w:val="0"/>
        <w:numPr>
          <w:ilvl w:val="0"/>
          <w:numId w:val="25"/>
        </w:numPr>
        <w:tabs>
          <w:tab w:val="left" w:pos="1110"/>
        </w:tabs>
        <w:spacing w:before="1" w:after="0" w:line="240" w:lineRule="auto"/>
        <w:ind w:right="127" w:firstLine="662"/>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ініціювати</w:t>
      </w:r>
      <w:r w:rsidRPr="00446E48">
        <w:rPr>
          <w:rFonts w:ascii="Times New Roman" w:eastAsia="Times New Roman" w:hAnsi="Times New Roman"/>
          <w:spacing w:val="46"/>
          <w:sz w:val="24"/>
          <w:szCs w:val="24"/>
          <w:lang w:val="ru-RU"/>
        </w:rPr>
        <w:t xml:space="preserve"> </w:t>
      </w:r>
      <w:r w:rsidRPr="00446E48">
        <w:rPr>
          <w:rFonts w:ascii="Times New Roman" w:eastAsia="Times New Roman" w:hAnsi="Times New Roman"/>
          <w:sz w:val="24"/>
          <w:szCs w:val="24"/>
          <w:lang w:val="ru-RU"/>
        </w:rPr>
        <w:t>заходи</w:t>
      </w:r>
      <w:r w:rsidRPr="00446E48">
        <w:rPr>
          <w:rFonts w:ascii="Times New Roman" w:eastAsia="Times New Roman" w:hAnsi="Times New Roman"/>
          <w:spacing w:val="49"/>
          <w:sz w:val="24"/>
          <w:szCs w:val="24"/>
          <w:lang w:val="ru-RU"/>
        </w:rPr>
        <w:t xml:space="preserve"> </w:t>
      </w:r>
      <w:r w:rsidRPr="00446E48">
        <w:rPr>
          <w:rFonts w:ascii="Times New Roman" w:eastAsia="Times New Roman" w:hAnsi="Times New Roman"/>
          <w:sz w:val="24"/>
          <w:szCs w:val="24"/>
          <w:lang w:val="ru-RU"/>
        </w:rPr>
        <w:t>з</w:t>
      </w:r>
      <w:r w:rsidRPr="00446E48">
        <w:rPr>
          <w:rFonts w:ascii="Times New Roman" w:eastAsia="Times New Roman" w:hAnsi="Times New Roman"/>
          <w:spacing w:val="47"/>
          <w:sz w:val="24"/>
          <w:szCs w:val="24"/>
          <w:lang w:val="ru-RU"/>
        </w:rPr>
        <w:t xml:space="preserve"> </w:t>
      </w:r>
      <w:r w:rsidRPr="00446E48">
        <w:rPr>
          <w:rFonts w:ascii="Times New Roman" w:eastAsia="Times New Roman" w:hAnsi="Times New Roman"/>
          <w:sz w:val="24"/>
          <w:szCs w:val="24"/>
          <w:lang w:val="ru-RU"/>
        </w:rPr>
        <w:t>припинення</w:t>
      </w:r>
      <w:r w:rsidRPr="00446E48">
        <w:rPr>
          <w:rFonts w:ascii="Times New Roman" w:eastAsia="Times New Roman" w:hAnsi="Times New Roman"/>
          <w:spacing w:val="47"/>
          <w:sz w:val="24"/>
          <w:szCs w:val="24"/>
          <w:lang w:val="ru-RU"/>
        </w:rPr>
        <w:t xml:space="preserve"> </w:t>
      </w:r>
      <w:r w:rsidRPr="00446E48">
        <w:rPr>
          <w:rFonts w:ascii="Times New Roman" w:eastAsia="Times New Roman" w:hAnsi="Times New Roman"/>
          <w:sz w:val="24"/>
          <w:szCs w:val="24"/>
          <w:lang w:val="ru-RU"/>
        </w:rPr>
        <w:t>(обмеження)</w:t>
      </w:r>
      <w:r w:rsidRPr="00446E48">
        <w:rPr>
          <w:rFonts w:ascii="Times New Roman" w:eastAsia="Times New Roman" w:hAnsi="Times New Roman"/>
          <w:spacing w:val="47"/>
          <w:sz w:val="24"/>
          <w:szCs w:val="24"/>
          <w:lang w:val="ru-RU"/>
        </w:rPr>
        <w:t xml:space="preserve"> </w:t>
      </w:r>
      <w:r w:rsidRPr="00446E48">
        <w:rPr>
          <w:rFonts w:ascii="Times New Roman" w:eastAsia="Times New Roman" w:hAnsi="Times New Roman"/>
          <w:sz w:val="24"/>
          <w:szCs w:val="24"/>
          <w:lang w:val="ru-RU"/>
        </w:rPr>
        <w:t>постачання</w:t>
      </w:r>
      <w:r w:rsidRPr="00446E48">
        <w:rPr>
          <w:rFonts w:ascii="Times New Roman" w:eastAsia="Times New Roman" w:hAnsi="Times New Roman"/>
          <w:spacing w:val="48"/>
          <w:sz w:val="24"/>
          <w:szCs w:val="24"/>
          <w:lang w:val="ru-RU"/>
        </w:rPr>
        <w:t xml:space="preserve"> </w:t>
      </w:r>
      <w:proofErr w:type="gramStart"/>
      <w:r w:rsidRPr="00446E48">
        <w:rPr>
          <w:rFonts w:ascii="Times New Roman" w:eastAsia="Times New Roman" w:hAnsi="Times New Roman"/>
          <w:sz w:val="24"/>
          <w:szCs w:val="24"/>
          <w:lang w:val="ru-RU"/>
        </w:rPr>
        <w:t>природного</w:t>
      </w:r>
      <w:proofErr w:type="gramEnd"/>
      <w:r w:rsidRPr="00446E48">
        <w:rPr>
          <w:rFonts w:ascii="Times New Roman" w:eastAsia="Times New Roman" w:hAnsi="Times New Roman"/>
          <w:spacing w:val="47"/>
          <w:sz w:val="24"/>
          <w:szCs w:val="24"/>
          <w:lang w:val="ru-RU"/>
        </w:rPr>
        <w:t xml:space="preserve"> </w:t>
      </w:r>
      <w:r w:rsidRPr="00446E48">
        <w:rPr>
          <w:rFonts w:ascii="Times New Roman" w:eastAsia="Times New Roman" w:hAnsi="Times New Roman"/>
          <w:sz w:val="24"/>
          <w:szCs w:val="24"/>
          <w:lang w:val="ru-RU"/>
        </w:rPr>
        <w:t>газу</w:t>
      </w:r>
      <w:r w:rsidRPr="00446E48">
        <w:rPr>
          <w:rFonts w:ascii="Times New Roman" w:eastAsia="Times New Roman" w:hAnsi="Times New Roman"/>
          <w:spacing w:val="25"/>
          <w:w w:val="99"/>
          <w:sz w:val="24"/>
          <w:szCs w:val="24"/>
          <w:lang w:val="ru-RU"/>
        </w:rPr>
        <w:t xml:space="preserve"> </w:t>
      </w:r>
      <w:r w:rsidRPr="00446E48">
        <w:rPr>
          <w:rFonts w:ascii="Times New Roman" w:eastAsia="Times New Roman" w:hAnsi="Times New Roman"/>
          <w:sz w:val="24"/>
          <w:szCs w:val="24"/>
          <w:lang w:val="ru-RU"/>
        </w:rPr>
        <w:t>Споживачеві</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в</w:t>
      </w:r>
      <w:r w:rsidRPr="00446E48">
        <w:rPr>
          <w:rFonts w:ascii="Times New Roman" w:eastAsia="Times New Roman" w:hAnsi="Times New Roman"/>
          <w:spacing w:val="-11"/>
          <w:sz w:val="24"/>
          <w:szCs w:val="24"/>
          <w:lang w:val="ru-RU"/>
        </w:rPr>
        <w:t xml:space="preserve"> </w:t>
      </w:r>
      <w:r w:rsidRPr="00446E48">
        <w:rPr>
          <w:rFonts w:ascii="Times New Roman" w:eastAsia="Times New Roman" w:hAnsi="Times New Roman"/>
          <w:sz w:val="24"/>
          <w:szCs w:val="24"/>
          <w:lang w:val="ru-RU"/>
        </w:rPr>
        <w:t>разі:</w:t>
      </w:r>
    </w:p>
    <w:p w:rsidR="00446E48" w:rsidRPr="00446E48" w:rsidRDefault="00446E48" w:rsidP="00446E48">
      <w:pPr>
        <w:widowControl w:val="0"/>
        <w:numPr>
          <w:ilvl w:val="0"/>
          <w:numId w:val="21"/>
        </w:numPr>
        <w:tabs>
          <w:tab w:val="left" w:pos="922"/>
        </w:tabs>
        <w:spacing w:after="0" w:line="298" w:lineRule="exact"/>
        <w:ind w:left="922" w:hanging="152"/>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невиконання</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Споживачем</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пунктів</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5.1</w:t>
      </w:r>
      <w:r w:rsidRPr="00446E48">
        <w:rPr>
          <w:rFonts w:ascii="Times New Roman" w:eastAsia="Times New Roman" w:hAnsi="Times New Roman"/>
          <w:spacing w:val="-8"/>
          <w:sz w:val="24"/>
          <w:szCs w:val="24"/>
          <w:lang w:val="ru-RU"/>
        </w:rPr>
        <w:t xml:space="preserve"> </w:t>
      </w:r>
      <w:r w:rsidRPr="00446E48">
        <w:rPr>
          <w:rFonts w:ascii="Times New Roman" w:eastAsia="Times New Roman" w:hAnsi="Times New Roman"/>
          <w:sz w:val="24"/>
          <w:szCs w:val="24"/>
          <w:lang w:val="ru-RU"/>
        </w:rPr>
        <w:t>та</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8.4.</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цього</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Договору;</w:t>
      </w:r>
    </w:p>
    <w:p w:rsidR="00446E48" w:rsidRPr="00446E48" w:rsidRDefault="00446E48" w:rsidP="00446E48">
      <w:pPr>
        <w:widowControl w:val="0"/>
        <w:numPr>
          <w:ilvl w:val="0"/>
          <w:numId w:val="21"/>
        </w:numPr>
        <w:tabs>
          <w:tab w:val="left" w:pos="942"/>
        </w:tabs>
        <w:spacing w:before="1" w:after="0" w:line="240" w:lineRule="auto"/>
        <w:ind w:right="120" w:firstLine="662"/>
        <w:jc w:val="both"/>
        <w:rPr>
          <w:rFonts w:ascii="Times New Roman" w:eastAsia="Times New Roman" w:hAnsi="Times New Roman"/>
          <w:sz w:val="24"/>
          <w:szCs w:val="24"/>
          <w:lang w:val="ru-RU"/>
        </w:rPr>
      </w:pPr>
      <w:r w:rsidRPr="00446E48">
        <w:rPr>
          <w:rFonts w:ascii="Times New Roman" w:eastAsia="Times New Roman" w:hAnsi="Times New Roman"/>
          <w:spacing w:val="-1"/>
          <w:sz w:val="24"/>
          <w:szCs w:val="24"/>
          <w:lang w:val="ru-RU"/>
        </w:rPr>
        <w:lastRenderedPageBreak/>
        <w:t>відмови</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Споживача</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від</w:t>
      </w:r>
      <w:r w:rsidRPr="00446E48">
        <w:rPr>
          <w:rFonts w:ascii="Times New Roman" w:eastAsia="Times New Roman" w:hAnsi="Times New Roman"/>
          <w:spacing w:val="7"/>
          <w:sz w:val="24"/>
          <w:szCs w:val="24"/>
          <w:lang w:val="ru-RU"/>
        </w:rPr>
        <w:t xml:space="preserve">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ідписання</w:t>
      </w:r>
      <w:r w:rsidRPr="00446E48">
        <w:rPr>
          <w:rFonts w:ascii="Times New Roman" w:eastAsia="Times New Roman" w:hAnsi="Times New Roman"/>
          <w:spacing w:val="9"/>
          <w:sz w:val="24"/>
          <w:szCs w:val="24"/>
          <w:lang w:val="ru-RU"/>
        </w:rPr>
        <w:t xml:space="preserve"> </w:t>
      </w:r>
      <w:r w:rsidRPr="00446E48">
        <w:rPr>
          <w:rFonts w:ascii="Times New Roman" w:eastAsia="Times New Roman" w:hAnsi="Times New Roman"/>
          <w:spacing w:val="1"/>
          <w:sz w:val="24"/>
          <w:szCs w:val="24"/>
          <w:lang w:val="ru-RU"/>
        </w:rPr>
        <w:t>акту</w:t>
      </w:r>
      <w:r w:rsidRPr="00446E48">
        <w:rPr>
          <w:rFonts w:ascii="Times New Roman" w:eastAsia="Times New Roman" w:hAnsi="Times New Roman"/>
          <w:spacing w:val="11"/>
          <w:sz w:val="24"/>
          <w:szCs w:val="24"/>
          <w:lang w:val="ru-RU"/>
        </w:rPr>
        <w:t xml:space="preserve"> </w:t>
      </w:r>
      <w:r w:rsidRPr="00446E48">
        <w:rPr>
          <w:rFonts w:ascii="Times New Roman" w:eastAsia="Times New Roman" w:hAnsi="Times New Roman"/>
          <w:sz w:val="24"/>
          <w:szCs w:val="24"/>
          <w:lang w:val="ru-RU"/>
        </w:rPr>
        <w:t>приймання-передачі</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без</w:t>
      </w:r>
      <w:r w:rsidRPr="00446E48">
        <w:rPr>
          <w:rFonts w:ascii="Times New Roman" w:eastAsia="Times New Roman" w:hAnsi="Times New Roman"/>
          <w:spacing w:val="9"/>
          <w:sz w:val="24"/>
          <w:szCs w:val="24"/>
          <w:lang w:val="ru-RU"/>
        </w:rPr>
        <w:t xml:space="preserve"> </w:t>
      </w:r>
      <w:r w:rsidRPr="00446E48">
        <w:rPr>
          <w:rFonts w:ascii="Times New Roman" w:eastAsia="Times New Roman" w:hAnsi="Times New Roman"/>
          <w:sz w:val="24"/>
          <w:szCs w:val="24"/>
          <w:lang w:val="ru-RU"/>
        </w:rPr>
        <w:t>відповідного</w:t>
      </w:r>
      <w:r w:rsidRPr="00446E48">
        <w:rPr>
          <w:rFonts w:ascii="Times New Roman" w:eastAsia="Times New Roman" w:hAnsi="Times New Roman"/>
          <w:spacing w:val="26"/>
          <w:w w:val="99"/>
          <w:sz w:val="24"/>
          <w:szCs w:val="24"/>
          <w:lang w:val="ru-RU"/>
        </w:rPr>
        <w:t xml:space="preserve"> </w:t>
      </w:r>
      <w:r w:rsidRPr="00446E48">
        <w:rPr>
          <w:rFonts w:ascii="Times New Roman" w:eastAsia="Times New Roman" w:hAnsi="Times New Roman"/>
          <w:sz w:val="24"/>
          <w:szCs w:val="24"/>
          <w:lang w:val="ru-RU"/>
        </w:rPr>
        <w:t>письмового</w:t>
      </w:r>
      <w:r w:rsidRPr="00446E48">
        <w:rPr>
          <w:rFonts w:ascii="Times New Roman" w:eastAsia="Times New Roman" w:hAnsi="Times New Roman"/>
          <w:spacing w:val="-31"/>
          <w:sz w:val="24"/>
          <w:szCs w:val="24"/>
          <w:lang w:val="ru-RU"/>
        </w:rPr>
        <w:t xml:space="preserve"> </w:t>
      </w:r>
      <w:r w:rsidRPr="00446E48">
        <w:rPr>
          <w:rFonts w:ascii="Times New Roman" w:eastAsia="Times New Roman" w:hAnsi="Times New Roman"/>
          <w:sz w:val="24"/>
          <w:szCs w:val="24"/>
          <w:lang w:val="ru-RU"/>
        </w:rPr>
        <w:t>обґрунтування.</w:t>
      </w:r>
    </w:p>
    <w:p w:rsidR="00446E48" w:rsidRPr="00446E48" w:rsidRDefault="00446E48" w:rsidP="00446E48">
      <w:pPr>
        <w:widowControl w:val="0"/>
        <w:spacing w:before="1" w:after="0" w:line="240" w:lineRule="auto"/>
        <w:ind w:right="124"/>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Газопостачання</w:t>
      </w:r>
      <w:r w:rsidRPr="00446E48">
        <w:rPr>
          <w:rFonts w:ascii="Times New Roman" w:eastAsia="Times New Roman" w:hAnsi="Times New Roman"/>
          <w:spacing w:val="51"/>
          <w:sz w:val="24"/>
          <w:szCs w:val="24"/>
          <w:lang w:val="ru-RU"/>
        </w:rPr>
        <w:t xml:space="preserve"> </w:t>
      </w:r>
      <w:r w:rsidRPr="00446E48">
        <w:rPr>
          <w:rFonts w:ascii="Times New Roman" w:eastAsia="Times New Roman" w:hAnsi="Times New Roman"/>
          <w:sz w:val="24"/>
          <w:szCs w:val="24"/>
          <w:lang w:val="ru-RU"/>
        </w:rPr>
        <w:t>Споживачу</w:t>
      </w:r>
      <w:r w:rsidRPr="00446E48">
        <w:rPr>
          <w:rFonts w:ascii="Times New Roman" w:eastAsia="Times New Roman" w:hAnsi="Times New Roman"/>
          <w:spacing w:val="49"/>
          <w:sz w:val="24"/>
          <w:szCs w:val="24"/>
          <w:lang w:val="ru-RU"/>
        </w:rPr>
        <w:t xml:space="preserve"> </w:t>
      </w:r>
      <w:r w:rsidRPr="00446E48">
        <w:rPr>
          <w:rFonts w:ascii="Times New Roman" w:eastAsia="Times New Roman" w:hAnsi="Times New Roman"/>
          <w:spacing w:val="-1"/>
          <w:sz w:val="24"/>
          <w:szCs w:val="24"/>
          <w:lang w:val="ru-RU"/>
        </w:rPr>
        <w:t>може</w:t>
      </w:r>
      <w:r w:rsidRPr="00446E48">
        <w:rPr>
          <w:rFonts w:ascii="Times New Roman" w:eastAsia="Times New Roman" w:hAnsi="Times New Roman"/>
          <w:spacing w:val="49"/>
          <w:sz w:val="24"/>
          <w:szCs w:val="24"/>
          <w:lang w:val="ru-RU"/>
        </w:rPr>
        <w:t xml:space="preserve"> </w:t>
      </w:r>
      <w:r w:rsidRPr="00446E48">
        <w:rPr>
          <w:rFonts w:ascii="Times New Roman" w:eastAsia="Times New Roman" w:hAnsi="Times New Roman"/>
          <w:sz w:val="24"/>
          <w:szCs w:val="24"/>
          <w:lang w:val="ru-RU"/>
        </w:rPr>
        <w:t>бути</w:t>
      </w:r>
      <w:r w:rsidRPr="00446E48">
        <w:rPr>
          <w:rFonts w:ascii="Times New Roman" w:eastAsia="Times New Roman" w:hAnsi="Times New Roman"/>
          <w:spacing w:val="51"/>
          <w:sz w:val="24"/>
          <w:szCs w:val="24"/>
          <w:lang w:val="ru-RU"/>
        </w:rPr>
        <w:t xml:space="preserve"> </w:t>
      </w:r>
      <w:r w:rsidRPr="00446E48">
        <w:rPr>
          <w:rFonts w:ascii="Times New Roman" w:eastAsia="Times New Roman" w:hAnsi="Times New Roman"/>
          <w:sz w:val="24"/>
          <w:szCs w:val="24"/>
          <w:lang w:val="ru-RU"/>
        </w:rPr>
        <w:t>припинено</w:t>
      </w:r>
      <w:r w:rsidRPr="00446E48">
        <w:rPr>
          <w:rFonts w:ascii="Times New Roman" w:eastAsia="Times New Roman" w:hAnsi="Times New Roman"/>
          <w:spacing w:val="49"/>
          <w:sz w:val="24"/>
          <w:szCs w:val="24"/>
          <w:lang w:val="ru-RU"/>
        </w:rPr>
        <w:t xml:space="preserve"> </w:t>
      </w:r>
      <w:r w:rsidRPr="00446E48">
        <w:rPr>
          <w:rFonts w:ascii="Times New Roman" w:eastAsia="Times New Roman" w:hAnsi="Times New Roman"/>
          <w:sz w:val="24"/>
          <w:szCs w:val="24"/>
          <w:lang w:val="ru-RU"/>
        </w:rPr>
        <w:t>в</w:t>
      </w:r>
      <w:r w:rsidRPr="00446E48">
        <w:rPr>
          <w:rFonts w:ascii="Times New Roman" w:eastAsia="Times New Roman" w:hAnsi="Times New Roman"/>
          <w:spacing w:val="49"/>
          <w:sz w:val="24"/>
          <w:szCs w:val="24"/>
          <w:lang w:val="ru-RU"/>
        </w:rPr>
        <w:t xml:space="preserve"> </w:t>
      </w:r>
      <w:r w:rsidRPr="00446E48">
        <w:rPr>
          <w:rFonts w:ascii="Times New Roman" w:eastAsia="Times New Roman" w:hAnsi="Times New Roman"/>
          <w:spacing w:val="-1"/>
          <w:sz w:val="24"/>
          <w:szCs w:val="24"/>
          <w:lang w:val="ru-RU"/>
        </w:rPr>
        <w:t>інших</w:t>
      </w:r>
      <w:r w:rsidRPr="00446E48">
        <w:rPr>
          <w:rFonts w:ascii="Times New Roman" w:eastAsia="Times New Roman" w:hAnsi="Times New Roman"/>
          <w:spacing w:val="49"/>
          <w:sz w:val="24"/>
          <w:szCs w:val="24"/>
          <w:lang w:val="ru-RU"/>
        </w:rPr>
        <w:t xml:space="preserve"> </w:t>
      </w:r>
      <w:r w:rsidRPr="00446E48">
        <w:rPr>
          <w:rFonts w:ascii="Times New Roman" w:eastAsia="Times New Roman" w:hAnsi="Times New Roman"/>
          <w:sz w:val="24"/>
          <w:szCs w:val="24"/>
          <w:lang w:val="ru-RU"/>
        </w:rPr>
        <w:t>випадках,</w:t>
      </w:r>
      <w:r w:rsidRPr="00446E48">
        <w:rPr>
          <w:rFonts w:ascii="Times New Roman" w:eastAsia="Times New Roman" w:hAnsi="Times New Roman"/>
          <w:spacing w:val="29"/>
          <w:w w:val="99"/>
          <w:sz w:val="24"/>
          <w:szCs w:val="24"/>
          <w:lang w:val="ru-RU"/>
        </w:rPr>
        <w:t xml:space="preserve"> </w:t>
      </w:r>
      <w:r w:rsidRPr="00446E48">
        <w:rPr>
          <w:rFonts w:ascii="Times New Roman" w:eastAsia="Times New Roman" w:hAnsi="Times New Roman"/>
          <w:sz w:val="24"/>
          <w:szCs w:val="24"/>
          <w:lang w:val="ru-RU"/>
        </w:rPr>
        <w:t>передбачених</w:t>
      </w:r>
      <w:r w:rsidRPr="00446E48">
        <w:rPr>
          <w:rFonts w:ascii="Times New Roman" w:eastAsia="Times New Roman" w:hAnsi="Times New Roman"/>
          <w:spacing w:val="-15"/>
          <w:sz w:val="24"/>
          <w:szCs w:val="24"/>
          <w:lang w:val="ru-RU"/>
        </w:rPr>
        <w:t xml:space="preserve"> </w:t>
      </w:r>
      <w:r w:rsidRPr="00446E48">
        <w:rPr>
          <w:rFonts w:ascii="Times New Roman" w:eastAsia="Times New Roman" w:hAnsi="Times New Roman"/>
          <w:spacing w:val="-1"/>
          <w:sz w:val="24"/>
          <w:szCs w:val="24"/>
          <w:lang w:val="ru-RU"/>
        </w:rPr>
        <w:t>чинним</w:t>
      </w:r>
      <w:r w:rsidRPr="00446E48">
        <w:rPr>
          <w:rFonts w:ascii="Times New Roman" w:eastAsia="Times New Roman" w:hAnsi="Times New Roman"/>
          <w:spacing w:val="-16"/>
          <w:sz w:val="24"/>
          <w:szCs w:val="24"/>
          <w:lang w:val="ru-RU"/>
        </w:rPr>
        <w:t xml:space="preserve"> </w:t>
      </w:r>
      <w:r w:rsidRPr="00446E48">
        <w:rPr>
          <w:rFonts w:ascii="Times New Roman" w:eastAsia="Times New Roman" w:hAnsi="Times New Roman"/>
          <w:sz w:val="24"/>
          <w:szCs w:val="24"/>
          <w:lang w:val="ru-RU"/>
        </w:rPr>
        <w:t>законодавством</w:t>
      </w:r>
      <w:r w:rsidRPr="00446E48">
        <w:rPr>
          <w:rFonts w:ascii="Times New Roman" w:eastAsia="Times New Roman" w:hAnsi="Times New Roman"/>
          <w:spacing w:val="-18"/>
          <w:sz w:val="24"/>
          <w:szCs w:val="24"/>
          <w:lang w:val="ru-RU"/>
        </w:rPr>
        <w:t xml:space="preserve"> </w:t>
      </w:r>
      <w:r w:rsidRPr="00446E48">
        <w:rPr>
          <w:rFonts w:ascii="Times New Roman" w:eastAsia="Times New Roman" w:hAnsi="Times New Roman"/>
          <w:sz w:val="24"/>
          <w:szCs w:val="24"/>
          <w:lang w:val="ru-RU"/>
        </w:rPr>
        <w:t>України;</w:t>
      </w:r>
    </w:p>
    <w:p w:rsidR="00446E48" w:rsidRPr="00446E48" w:rsidRDefault="00446E48" w:rsidP="00446E48">
      <w:pPr>
        <w:widowControl w:val="0"/>
        <w:numPr>
          <w:ilvl w:val="0"/>
          <w:numId w:val="27"/>
        </w:numPr>
        <w:tabs>
          <w:tab w:val="left" w:pos="0"/>
          <w:tab w:val="left" w:pos="1134"/>
        </w:tabs>
        <w:spacing w:before="66" w:after="0" w:line="240" w:lineRule="auto"/>
        <w:ind w:left="108" w:right="129" w:firstLine="72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в</w:t>
      </w:r>
      <w:r w:rsidRPr="00446E48">
        <w:rPr>
          <w:rFonts w:ascii="Times New Roman" w:eastAsia="Times New Roman" w:hAnsi="Times New Roman"/>
          <w:spacing w:val="26"/>
          <w:sz w:val="24"/>
          <w:szCs w:val="24"/>
          <w:lang w:val="ru-RU"/>
        </w:rPr>
        <w:t xml:space="preserve"> </w:t>
      </w:r>
      <w:r w:rsidRPr="00446E48">
        <w:rPr>
          <w:rFonts w:ascii="Times New Roman" w:eastAsia="Times New Roman" w:hAnsi="Times New Roman"/>
          <w:sz w:val="24"/>
          <w:szCs w:val="24"/>
          <w:lang w:val="ru-RU"/>
        </w:rPr>
        <w:t>односторонньому</w:t>
      </w:r>
      <w:r w:rsidRPr="00446E48">
        <w:rPr>
          <w:rFonts w:ascii="Times New Roman" w:eastAsia="Times New Roman" w:hAnsi="Times New Roman"/>
          <w:spacing w:val="26"/>
          <w:sz w:val="24"/>
          <w:szCs w:val="24"/>
          <w:lang w:val="ru-RU"/>
        </w:rPr>
        <w:t xml:space="preserve"> </w:t>
      </w:r>
      <w:r w:rsidRPr="00446E48">
        <w:rPr>
          <w:rFonts w:ascii="Times New Roman" w:eastAsia="Times New Roman" w:hAnsi="Times New Roman"/>
          <w:sz w:val="24"/>
          <w:szCs w:val="24"/>
          <w:lang w:val="ru-RU"/>
        </w:rPr>
        <w:t>порядку</w:t>
      </w:r>
      <w:r w:rsidRPr="00446E48">
        <w:rPr>
          <w:rFonts w:ascii="Times New Roman" w:eastAsia="Times New Roman" w:hAnsi="Times New Roman"/>
          <w:spacing w:val="27"/>
          <w:sz w:val="24"/>
          <w:szCs w:val="24"/>
          <w:lang w:val="ru-RU"/>
        </w:rPr>
        <w:t xml:space="preserve"> </w:t>
      </w:r>
      <w:r w:rsidRPr="00446E48">
        <w:rPr>
          <w:rFonts w:ascii="Times New Roman" w:eastAsia="Times New Roman" w:hAnsi="Times New Roman"/>
          <w:sz w:val="24"/>
          <w:szCs w:val="24"/>
          <w:lang w:val="ru-RU"/>
        </w:rPr>
        <w:t>розірвати</w:t>
      </w:r>
      <w:r w:rsidRPr="00446E48">
        <w:rPr>
          <w:rFonts w:ascii="Times New Roman" w:eastAsia="Times New Roman" w:hAnsi="Times New Roman"/>
          <w:spacing w:val="26"/>
          <w:sz w:val="24"/>
          <w:szCs w:val="24"/>
          <w:lang w:val="ru-RU"/>
        </w:rPr>
        <w:t xml:space="preserve"> </w:t>
      </w:r>
      <w:r w:rsidRPr="00446E48">
        <w:rPr>
          <w:rFonts w:ascii="Times New Roman" w:eastAsia="Times New Roman" w:hAnsi="Times New Roman"/>
          <w:sz w:val="24"/>
          <w:szCs w:val="24"/>
          <w:lang w:val="ru-RU"/>
        </w:rPr>
        <w:t>цей</w:t>
      </w:r>
      <w:r w:rsidRPr="00446E48">
        <w:rPr>
          <w:rFonts w:ascii="Times New Roman" w:eastAsia="Times New Roman" w:hAnsi="Times New Roman"/>
          <w:spacing w:val="27"/>
          <w:sz w:val="24"/>
          <w:szCs w:val="24"/>
          <w:lang w:val="ru-RU"/>
        </w:rPr>
        <w:t xml:space="preserve"> </w:t>
      </w:r>
      <w:r w:rsidRPr="00446E48">
        <w:rPr>
          <w:rFonts w:ascii="Times New Roman" w:eastAsia="Times New Roman" w:hAnsi="Times New Roman"/>
          <w:sz w:val="24"/>
          <w:szCs w:val="24"/>
          <w:lang w:val="ru-RU"/>
        </w:rPr>
        <w:t>Догові</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pacing w:val="26"/>
          <w:sz w:val="24"/>
          <w:szCs w:val="24"/>
          <w:lang w:val="ru-RU"/>
        </w:rPr>
        <w:t xml:space="preserve"> </w:t>
      </w:r>
      <w:r w:rsidRPr="00446E48">
        <w:rPr>
          <w:rFonts w:ascii="Times New Roman" w:eastAsia="Times New Roman" w:hAnsi="Times New Roman"/>
          <w:sz w:val="24"/>
          <w:szCs w:val="24"/>
          <w:lang w:val="ru-RU"/>
        </w:rPr>
        <w:t>у</w:t>
      </w:r>
      <w:r w:rsidRPr="00446E48">
        <w:rPr>
          <w:rFonts w:ascii="Times New Roman" w:eastAsia="Times New Roman" w:hAnsi="Times New Roman"/>
          <w:spacing w:val="26"/>
          <w:sz w:val="24"/>
          <w:szCs w:val="24"/>
          <w:lang w:val="ru-RU"/>
        </w:rPr>
        <w:t xml:space="preserve"> </w:t>
      </w:r>
      <w:r w:rsidRPr="00446E48">
        <w:rPr>
          <w:rFonts w:ascii="Times New Roman" w:eastAsia="Times New Roman" w:hAnsi="Times New Roman"/>
          <w:sz w:val="24"/>
          <w:szCs w:val="24"/>
          <w:lang w:val="ru-RU"/>
        </w:rPr>
        <w:t>разі</w:t>
      </w:r>
      <w:r w:rsidRPr="00446E48">
        <w:rPr>
          <w:rFonts w:ascii="Times New Roman" w:eastAsia="Times New Roman" w:hAnsi="Times New Roman"/>
          <w:spacing w:val="26"/>
          <w:sz w:val="24"/>
          <w:szCs w:val="24"/>
          <w:lang w:val="ru-RU"/>
        </w:rPr>
        <w:t xml:space="preserve"> </w:t>
      </w:r>
      <w:r w:rsidRPr="00446E48">
        <w:rPr>
          <w:rFonts w:ascii="Times New Roman" w:eastAsia="Times New Roman" w:hAnsi="Times New Roman"/>
          <w:sz w:val="24"/>
          <w:szCs w:val="24"/>
          <w:lang w:val="ru-RU"/>
        </w:rPr>
        <w:t>невиконання</w:t>
      </w:r>
      <w:r w:rsidRPr="00446E48">
        <w:rPr>
          <w:rFonts w:ascii="Times New Roman" w:eastAsia="Times New Roman" w:hAnsi="Times New Roman"/>
          <w:spacing w:val="29"/>
          <w:w w:val="99"/>
          <w:sz w:val="24"/>
          <w:szCs w:val="24"/>
          <w:lang w:val="ru-RU"/>
        </w:rPr>
        <w:t xml:space="preserve"> </w:t>
      </w:r>
      <w:r w:rsidRPr="00446E48">
        <w:rPr>
          <w:rFonts w:ascii="Times New Roman" w:eastAsia="Times New Roman" w:hAnsi="Times New Roman"/>
          <w:sz w:val="24"/>
          <w:szCs w:val="24"/>
          <w:lang w:val="ru-RU"/>
        </w:rPr>
        <w:t>Споживачем</w:t>
      </w:r>
      <w:r w:rsidRPr="00446E48">
        <w:rPr>
          <w:rFonts w:ascii="Times New Roman" w:eastAsia="Times New Roman" w:hAnsi="Times New Roman"/>
          <w:spacing w:val="-21"/>
          <w:sz w:val="24"/>
          <w:szCs w:val="24"/>
          <w:lang w:val="ru-RU"/>
        </w:rPr>
        <w:t xml:space="preserve"> </w:t>
      </w:r>
      <w:r w:rsidRPr="00446E48">
        <w:rPr>
          <w:rFonts w:ascii="Times New Roman" w:eastAsia="Times New Roman" w:hAnsi="Times New Roman"/>
          <w:sz w:val="24"/>
          <w:szCs w:val="24"/>
          <w:lang w:val="ru-RU"/>
        </w:rPr>
        <w:t>умов</w:t>
      </w:r>
      <w:r w:rsidRPr="00446E48">
        <w:rPr>
          <w:rFonts w:ascii="Times New Roman" w:eastAsia="Times New Roman" w:hAnsi="Times New Roman"/>
          <w:spacing w:val="-21"/>
          <w:sz w:val="24"/>
          <w:szCs w:val="24"/>
          <w:lang w:val="ru-RU"/>
        </w:rPr>
        <w:t xml:space="preserve"> </w:t>
      </w:r>
      <w:r w:rsidRPr="00446E48">
        <w:rPr>
          <w:rFonts w:ascii="Times New Roman" w:eastAsia="Times New Roman" w:hAnsi="Times New Roman"/>
          <w:sz w:val="24"/>
          <w:szCs w:val="24"/>
          <w:lang w:val="ru-RU"/>
        </w:rPr>
        <w:t>цього</w:t>
      </w:r>
      <w:r w:rsidRPr="00446E48">
        <w:rPr>
          <w:rFonts w:ascii="Times New Roman" w:eastAsia="Times New Roman" w:hAnsi="Times New Roman"/>
          <w:spacing w:val="-21"/>
          <w:sz w:val="24"/>
          <w:szCs w:val="24"/>
          <w:lang w:val="ru-RU"/>
        </w:rPr>
        <w:t xml:space="preserve"> </w:t>
      </w:r>
      <w:r w:rsidRPr="00446E48">
        <w:rPr>
          <w:rFonts w:ascii="Times New Roman" w:eastAsia="Times New Roman" w:hAnsi="Times New Roman"/>
          <w:sz w:val="24"/>
          <w:szCs w:val="24"/>
          <w:lang w:val="ru-RU"/>
        </w:rPr>
        <w:t>Договору</w:t>
      </w:r>
      <w:r w:rsidRPr="00446E48">
        <w:rPr>
          <w:rFonts w:ascii="Times New Roman" w:eastAsia="Times New Roman" w:hAnsi="Times New Roman"/>
          <w:spacing w:val="-20"/>
          <w:sz w:val="24"/>
          <w:szCs w:val="24"/>
          <w:lang w:val="ru-RU"/>
        </w:rPr>
        <w:t xml:space="preserve"> </w:t>
      </w:r>
      <w:r w:rsidRPr="00446E48">
        <w:rPr>
          <w:rFonts w:ascii="Times New Roman" w:eastAsia="Times New Roman" w:hAnsi="Times New Roman"/>
          <w:sz w:val="24"/>
          <w:szCs w:val="24"/>
          <w:lang w:val="ru-RU"/>
        </w:rPr>
        <w:t>в</w:t>
      </w:r>
      <w:r w:rsidRPr="00446E48">
        <w:rPr>
          <w:rFonts w:ascii="Times New Roman" w:eastAsia="Times New Roman" w:hAnsi="Times New Roman"/>
          <w:spacing w:val="-21"/>
          <w:sz w:val="24"/>
          <w:szCs w:val="24"/>
          <w:lang w:val="ru-RU"/>
        </w:rPr>
        <w:t xml:space="preserve"> </w:t>
      </w:r>
      <w:r w:rsidRPr="00446E48">
        <w:rPr>
          <w:rFonts w:ascii="Times New Roman" w:eastAsia="Times New Roman" w:hAnsi="Times New Roman"/>
          <w:sz w:val="24"/>
          <w:szCs w:val="24"/>
          <w:lang w:val="ru-RU"/>
        </w:rPr>
        <w:t>частині</w:t>
      </w:r>
      <w:r w:rsidRPr="00446E48">
        <w:rPr>
          <w:rFonts w:ascii="Times New Roman" w:eastAsia="Times New Roman" w:hAnsi="Times New Roman"/>
          <w:spacing w:val="-18"/>
          <w:sz w:val="24"/>
          <w:szCs w:val="24"/>
          <w:lang w:val="ru-RU"/>
        </w:rPr>
        <w:t xml:space="preserve"> </w:t>
      </w:r>
      <w:r w:rsidRPr="00446E48">
        <w:rPr>
          <w:rFonts w:ascii="Times New Roman" w:eastAsia="Times New Roman" w:hAnsi="Times New Roman"/>
          <w:sz w:val="24"/>
          <w:szCs w:val="24"/>
          <w:lang w:val="ru-RU"/>
        </w:rPr>
        <w:t>оплати</w:t>
      </w:r>
      <w:r w:rsidRPr="00446E48">
        <w:rPr>
          <w:rFonts w:ascii="Times New Roman" w:eastAsia="Times New Roman" w:hAnsi="Times New Roman"/>
          <w:spacing w:val="-18"/>
          <w:sz w:val="24"/>
          <w:szCs w:val="24"/>
          <w:lang w:val="ru-RU"/>
        </w:rPr>
        <w:t xml:space="preserve"> </w:t>
      </w:r>
      <w:r w:rsidRPr="00446E48">
        <w:rPr>
          <w:rFonts w:ascii="Times New Roman" w:eastAsia="Times New Roman" w:hAnsi="Times New Roman"/>
          <w:sz w:val="24"/>
          <w:szCs w:val="24"/>
          <w:lang w:val="ru-RU"/>
        </w:rPr>
        <w:t>використаних</w:t>
      </w:r>
      <w:r w:rsidRPr="00446E48">
        <w:rPr>
          <w:rFonts w:ascii="Times New Roman" w:eastAsia="Times New Roman" w:hAnsi="Times New Roman"/>
          <w:spacing w:val="-18"/>
          <w:sz w:val="24"/>
          <w:szCs w:val="24"/>
          <w:lang w:val="ru-RU"/>
        </w:rPr>
        <w:t xml:space="preserve"> </w:t>
      </w:r>
      <w:r w:rsidRPr="00446E48">
        <w:rPr>
          <w:rFonts w:ascii="Times New Roman" w:eastAsia="Times New Roman" w:hAnsi="Times New Roman"/>
          <w:sz w:val="24"/>
          <w:szCs w:val="24"/>
          <w:lang w:val="ru-RU"/>
        </w:rPr>
        <w:t>за</w:t>
      </w:r>
      <w:r w:rsidRPr="00446E48">
        <w:rPr>
          <w:rFonts w:ascii="Times New Roman" w:eastAsia="Times New Roman" w:hAnsi="Times New Roman"/>
          <w:spacing w:val="-21"/>
          <w:sz w:val="24"/>
          <w:szCs w:val="24"/>
          <w:lang w:val="ru-RU"/>
        </w:rPr>
        <w:t xml:space="preserve"> </w:t>
      </w:r>
      <w:r w:rsidRPr="00446E48">
        <w:rPr>
          <w:rFonts w:ascii="Times New Roman" w:eastAsia="Times New Roman" w:hAnsi="Times New Roman"/>
          <w:sz w:val="24"/>
          <w:szCs w:val="24"/>
          <w:lang w:val="ru-RU"/>
        </w:rPr>
        <w:t>Договором</w:t>
      </w:r>
      <w:r w:rsidRPr="00446E48">
        <w:rPr>
          <w:rFonts w:ascii="Times New Roman" w:eastAsia="Times New Roman" w:hAnsi="Times New Roman"/>
          <w:spacing w:val="-21"/>
          <w:sz w:val="24"/>
          <w:szCs w:val="24"/>
          <w:lang w:val="ru-RU"/>
        </w:rPr>
        <w:t xml:space="preserve"> </w:t>
      </w:r>
      <w:r w:rsidRPr="00446E48">
        <w:rPr>
          <w:rFonts w:ascii="Times New Roman" w:eastAsia="Times New Roman" w:hAnsi="Times New Roman"/>
          <w:sz w:val="24"/>
          <w:szCs w:val="24"/>
          <w:lang w:val="ru-RU"/>
        </w:rPr>
        <w:t>обсягів</w:t>
      </w:r>
      <w:r w:rsidRPr="00446E48">
        <w:rPr>
          <w:rFonts w:ascii="Times New Roman" w:eastAsia="Times New Roman" w:hAnsi="Times New Roman"/>
          <w:spacing w:val="22"/>
          <w:w w:val="99"/>
          <w:sz w:val="24"/>
          <w:szCs w:val="24"/>
          <w:lang w:val="ru-RU"/>
        </w:rPr>
        <w:t xml:space="preserve"> </w:t>
      </w:r>
      <w:r w:rsidRPr="00446E48">
        <w:rPr>
          <w:rFonts w:ascii="Times New Roman" w:eastAsia="Times New Roman" w:hAnsi="Times New Roman"/>
          <w:sz w:val="24"/>
          <w:szCs w:val="24"/>
          <w:lang w:val="ru-RU"/>
        </w:rPr>
        <w:t>газу</w:t>
      </w:r>
      <w:r w:rsidRPr="00446E48">
        <w:rPr>
          <w:rFonts w:ascii="Times New Roman" w:eastAsia="Times New Roman" w:hAnsi="Times New Roman"/>
          <w:spacing w:val="30"/>
          <w:sz w:val="24"/>
          <w:szCs w:val="24"/>
          <w:lang w:val="ru-RU"/>
        </w:rPr>
        <w:t xml:space="preserve"> </w:t>
      </w:r>
      <w:r w:rsidRPr="00446E48">
        <w:rPr>
          <w:rFonts w:ascii="Times New Roman" w:eastAsia="Times New Roman" w:hAnsi="Times New Roman"/>
          <w:sz w:val="24"/>
          <w:szCs w:val="24"/>
          <w:lang w:val="ru-RU"/>
        </w:rPr>
        <w:t>(пункт</w:t>
      </w:r>
      <w:r w:rsidRPr="00446E48">
        <w:rPr>
          <w:rFonts w:ascii="Times New Roman" w:eastAsia="Times New Roman" w:hAnsi="Times New Roman"/>
          <w:spacing w:val="30"/>
          <w:sz w:val="24"/>
          <w:szCs w:val="24"/>
          <w:lang w:val="ru-RU"/>
        </w:rPr>
        <w:t xml:space="preserve"> </w:t>
      </w:r>
      <w:r w:rsidRPr="00446E48">
        <w:rPr>
          <w:rFonts w:ascii="Times New Roman" w:eastAsia="Times New Roman" w:hAnsi="Times New Roman"/>
          <w:sz w:val="24"/>
          <w:szCs w:val="24"/>
          <w:lang w:val="ru-RU"/>
        </w:rPr>
        <w:t>5.1)</w:t>
      </w:r>
      <w:r w:rsidRPr="00446E48">
        <w:rPr>
          <w:rFonts w:ascii="Times New Roman" w:eastAsia="Times New Roman" w:hAnsi="Times New Roman"/>
          <w:spacing w:val="29"/>
          <w:sz w:val="24"/>
          <w:szCs w:val="24"/>
          <w:lang w:val="ru-RU"/>
        </w:rPr>
        <w:t xml:space="preserve"> </w:t>
      </w:r>
      <w:r w:rsidRPr="00446E48">
        <w:rPr>
          <w:rFonts w:ascii="Times New Roman" w:eastAsia="Times New Roman" w:hAnsi="Times New Roman"/>
          <w:sz w:val="24"/>
          <w:szCs w:val="24"/>
          <w:lang w:val="ru-RU"/>
        </w:rPr>
        <w:t>та/або</w:t>
      </w:r>
      <w:r w:rsidRPr="00446E48">
        <w:rPr>
          <w:rFonts w:ascii="Times New Roman" w:eastAsia="Times New Roman" w:hAnsi="Times New Roman"/>
          <w:spacing w:val="29"/>
          <w:sz w:val="24"/>
          <w:szCs w:val="24"/>
          <w:lang w:val="ru-RU"/>
        </w:rPr>
        <w:t xml:space="preserve"> </w:t>
      </w:r>
      <w:r w:rsidRPr="00446E48">
        <w:rPr>
          <w:rFonts w:ascii="Times New Roman" w:eastAsia="Times New Roman" w:hAnsi="Times New Roman"/>
          <w:sz w:val="24"/>
          <w:szCs w:val="24"/>
          <w:lang w:val="ru-RU"/>
        </w:rPr>
        <w:t>їх</w:t>
      </w:r>
      <w:r w:rsidRPr="00446E48">
        <w:rPr>
          <w:rFonts w:ascii="Times New Roman" w:eastAsia="Times New Roman" w:hAnsi="Times New Roman"/>
          <w:spacing w:val="29"/>
          <w:sz w:val="24"/>
          <w:szCs w:val="24"/>
          <w:lang w:val="ru-RU"/>
        </w:rPr>
        <w:t xml:space="preserve"> </w:t>
      </w:r>
      <w:r w:rsidRPr="00446E48">
        <w:rPr>
          <w:rFonts w:ascii="Times New Roman" w:eastAsia="Times New Roman" w:hAnsi="Times New Roman"/>
          <w:sz w:val="24"/>
          <w:szCs w:val="24"/>
          <w:lang w:val="ru-RU"/>
        </w:rPr>
        <w:t>документального</w:t>
      </w:r>
      <w:r w:rsidRPr="00446E48">
        <w:rPr>
          <w:rFonts w:ascii="Times New Roman" w:eastAsia="Times New Roman" w:hAnsi="Times New Roman"/>
          <w:spacing w:val="29"/>
          <w:sz w:val="24"/>
          <w:szCs w:val="24"/>
          <w:lang w:val="ru-RU"/>
        </w:rPr>
        <w:t xml:space="preserve"> </w:t>
      </w:r>
      <w:r w:rsidRPr="00446E48">
        <w:rPr>
          <w:rFonts w:ascii="Times New Roman" w:eastAsia="Times New Roman" w:hAnsi="Times New Roman"/>
          <w:sz w:val="24"/>
          <w:szCs w:val="24"/>
          <w:lang w:val="ru-RU"/>
        </w:rPr>
        <w:t>оформлення,</w:t>
      </w:r>
      <w:r w:rsidRPr="00446E48">
        <w:rPr>
          <w:rFonts w:ascii="Times New Roman" w:eastAsia="Times New Roman" w:hAnsi="Times New Roman"/>
          <w:spacing w:val="30"/>
          <w:sz w:val="24"/>
          <w:szCs w:val="24"/>
          <w:lang w:val="ru-RU"/>
        </w:rPr>
        <w:t xml:space="preserve"> </w:t>
      </w:r>
      <w:r w:rsidRPr="00446E48">
        <w:rPr>
          <w:rFonts w:ascii="Times New Roman" w:eastAsia="Times New Roman" w:hAnsi="Times New Roman"/>
          <w:sz w:val="24"/>
          <w:szCs w:val="24"/>
          <w:lang w:val="ru-RU"/>
        </w:rPr>
        <w:t>в</w:t>
      </w:r>
      <w:r w:rsidRPr="00446E48">
        <w:rPr>
          <w:rFonts w:ascii="Times New Roman" w:eastAsia="Times New Roman" w:hAnsi="Times New Roman"/>
          <w:spacing w:val="29"/>
          <w:sz w:val="24"/>
          <w:szCs w:val="24"/>
          <w:lang w:val="ru-RU"/>
        </w:rPr>
        <w:t xml:space="preserve"> </w:t>
      </w:r>
      <w:r w:rsidRPr="00446E48">
        <w:rPr>
          <w:rFonts w:ascii="Times New Roman" w:eastAsia="Times New Roman" w:hAnsi="Times New Roman"/>
          <w:sz w:val="24"/>
          <w:szCs w:val="24"/>
          <w:lang w:val="ru-RU"/>
        </w:rPr>
        <w:t>тому</w:t>
      </w:r>
      <w:r w:rsidRPr="00446E48">
        <w:rPr>
          <w:rFonts w:ascii="Times New Roman" w:eastAsia="Times New Roman" w:hAnsi="Times New Roman"/>
          <w:spacing w:val="29"/>
          <w:sz w:val="24"/>
          <w:szCs w:val="24"/>
          <w:lang w:val="ru-RU"/>
        </w:rPr>
        <w:t xml:space="preserve"> </w:t>
      </w:r>
      <w:r w:rsidRPr="00446E48">
        <w:rPr>
          <w:rFonts w:ascii="Times New Roman" w:eastAsia="Times New Roman" w:hAnsi="Times New Roman"/>
          <w:spacing w:val="-1"/>
          <w:sz w:val="24"/>
          <w:szCs w:val="24"/>
          <w:lang w:val="ru-RU"/>
        </w:rPr>
        <w:t>числі</w:t>
      </w:r>
      <w:r w:rsidRPr="00446E48">
        <w:rPr>
          <w:rFonts w:ascii="Times New Roman" w:eastAsia="Times New Roman" w:hAnsi="Times New Roman"/>
          <w:spacing w:val="29"/>
          <w:sz w:val="24"/>
          <w:szCs w:val="24"/>
          <w:lang w:val="ru-RU"/>
        </w:rPr>
        <w:t xml:space="preserve"> </w:t>
      </w:r>
      <w:r w:rsidRPr="00446E48">
        <w:rPr>
          <w:rFonts w:ascii="Times New Roman" w:eastAsia="Times New Roman" w:hAnsi="Times New Roman"/>
          <w:sz w:val="24"/>
          <w:szCs w:val="24"/>
          <w:lang w:val="ru-RU"/>
        </w:rPr>
        <w:t>неповернення</w:t>
      </w:r>
      <w:r w:rsidRPr="00446E48">
        <w:rPr>
          <w:rFonts w:ascii="Times New Roman" w:eastAsia="Times New Roman" w:hAnsi="Times New Roman"/>
          <w:spacing w:val="38"/>
          <w:w w:val="99"/>
          <w:sz w:val="24"/>
          <w:szCs w:val="24"/>
          <w:lang w:val="ru-RU"/>
        </w:rPr>
        <w:t xml:space="preserve"> </w:t>
      </w:r>
      <w:r w:rsidRPr="00446E48">
        <w:rPr>
          <w:rFonts w:ascii="Times New Roman" w:eastAsia="Times New Roman" w:hAnsi="Times New Roman"/>
          <w:sz w:val="24"/>
          <w:szCs w:val="24"/>
          <w:lang w:val="ru-RU"/>
        </w:rPr>
        <w:t>належним</w:t>
      </w:r>
      <w:r w:rsidRPr="00446E48">
        <w:rPr>
          <w:rFonts w:ascii="Times New Roman" w:eastAsia="Times New Roman" w:hAnsi="Times New Roman"/>
          <w:spacing w:val="32"/>
          <w:sz w:val="24"/>
          <w:szCs w:val="24"/>
          <w:lang w:val="ru-RU"/>
        </w:rPr>
        <w:t xml:space="preserve"> </w:t>
      </w:r>
      <w:r w:rsidRPr="00446E48">
        <w:rPr>
          <w:rFonts w:ascii="Times New Roman" w:eastAsia="Times New Roman" w:hAnsi="Times New Roman"/>
          <w:sz w:val="24"/>
          <w:szCs w:val="24"/>
          <w:lang w:val="ru-RU"/>
        </w:rPr>
        <w:t>чином</w:t>
      </w:r>
      <w:r w:rsidRPr="00446E48">
        <w:rPr>
          <w:rFonts w:ascii="Times New Roman" w:eastAsia="Times New Roman" w:hAnsi="Times New Roman"/>
          <w:spacing w:val="32"/>
          <w:sz w:val="24"/>
          <w:szCs w:val="24"/>
          <w:lang w:val="ru-RU"/>
        </w:rPr>
        <w:t xml:space="preserve"> </w:t>
      </w:r>
      <w:r w:rsidRPr="00446E48">
        <w:rPr>
          <w:rFonts w:ascii="Times New Roman" w:eastAsia="Times New Roman" w:hAnsi="Times New Roman"/>
          <w:sz w:val="24"/>
          <w:szCs w:val="24"/>
          <w:lang w:val="ru-RU"/>
        </w:rPr>
        <w:t>оформлених</w:t>
      </w:r>
      <w:r w:rsidRPr="00446E48">
        <w:rPr>
          <w:rFonts w:ascii="Times New Roman" w:eastAsia="Times New Roman" w:hAnsi="Times New Roman"/>
          <w:spacing w:val="33"/>
          <w:sz w:val="24"/>
          <w:szCs w:val="24"/>
          <w:lang w:val="ru-RU"/>
        </w:rPr>
        <w:t xml:space="preserve"> </w:t>
      </w:r>
      <w:r w:rsidRPr="00446E48">
        <w:rPr>
          <w:rFonts w:ascii="Times New Roman" w:eastAsia="Times New Roman" w:hAnsi="Times New Roman"/>
          <w:sz w:val="24"/>
          <w:szCs w:val="24"/>
          <w:lang w:val="ru-RU"/>
        </w:rPr>
        <w:t>актів</w:t>
      </w:r>
      <w:r w:rsidRPr="00446E48">
        <w:rPr>
          <w:rFonts w:ascii="Times New Roman" w:eastAsia="Times New Roman" w:hAnsi="Times New Roman"/>
          <w:spacing w:val="32"/>
          <w:sz w:val="24"/>
          <w:szCs w:val="24"/>
          <w:lang w:val="ru-RU"/>
        </w:rPr>
        <w:t xml:space="preserve"> </w:t>
      </w:r>
      <w:r w:rsidRPr="00446E48">
        <w:rPr>
          <w:rFonts w:ascii="Times New Roman" w:eastAsia="Times New Roman" w:hAnsi="Times New Roman"/>
          <w:sz w:val="24"/>
          <w:szCs w:val="24"/>
          <w:lang w:val="ru-RU"/>
        </w:rPr>
        <w:t>приймання-передачі</w:t>
      </w:r>
      <w:r w:rsidRPr="00446E48">
        <w:rPr>
          <w:rFonts w:ascii="Times New Roman" w:eastAsia="Times New Roman" w:hAnsi="Times New Roman"/>
          <w:spacing w:val="32"/>
          <w:sz w:val="24"/>
          <w:szCs w:val="24"/>
          <w:lang w:val="ru-RU"/>
        </w:rPr>
        <w:t xml:space="preserve"> </w:t>
      </w:r>
      <w:r w:rsidRPr="00446E48">
        <w:rPr>
          <w:rFonts w:ascii="Times New Roman" w:eastAsia="Times New Roman" w:hAnsi="Times New Roman"/>
          <w:sz w:val="24"/>
          <w:szCs w:val="24"/>
          <w:lang w:val="ru-RU"/>
        </w:rPr>
        <w:t>природного</w:t>
      </w:r>
      <w:r w:rsidRPr="00446E48">
        <w:rPr>
          <w:rFonts w:ascii="Times New Roman" w:eastAsia="Times New Roman" w:hAnsi="Times New Roman"/>
          <w:spacing w:val="32"/>
          <w:sz w:val="24"/>
          <w:szCs w:val="24"/>
          <w:lang w:val="ru-RU"/>
        </w:rPr>
        <w:t xml:space="preserve"> </w:t>
      </w:r>
      <w:r w:rsidRPr="00446E48">
        <w:rPr>
          <w:rFonts w:ascii="Times New Roman" w:eastAsia="Times New Roman" w:hAnsi="Times New Roman"/>
          <w:sz w:val="24"/>
          <w:szCs w:val="24"/>
          <w:lang w:val="ru-RU"/>
        </w:rPr>
        <w:t>газу.</w:t>
      </w:r>
      <w:r w:rsidRPr="00446E48">
        <w:rPr>
          <w:rFonts w:ascii="Times New Roman" w:eastAsia="Times New Roman" w:hAnsi="Times New Roman"/>
          <w:spacing w:val="33"/>
          <w:sz w:val="24"/>
          <w:szCs w:val="24"/>
          <w:lang w:val="ru-RU"/>
        </w:rPr>
        <w:t xml:space="preserve"> </w:t>
      </w:r>
      <w:r w:rsidRPr="00446E48">
        <w:rPr>
          <w:rFonts w:ascii="Times New Roman" w:eastAsia="Times New Roman" w:hAnsi="Times New Roman"/>
          <w:sz w:val="24"/>
          <w:szCs w:val="24"/>
          <w:lang w:val="ru-RU"/>
        </w:rPr>
        <w:t>В</w:t>
      </w:r>
      <w:r w:rsidRPr="00446E48">
        <w:rPr>
          <w:rFonts w:ascii="Times New Roman" w:eastAsia="Times New Roman" w:hAnsi="Times New Roman"/>
          <w:spacing w:val="32"/>
          <w:sz w:val="24"/>
          <w:szCs w:val="24"/>
          <w:lang w:val="ru-RU"/>
        </w:rPr>
        <w:t xml:space="preserve"> </w:t>
      </w:r>
      <w:r w:rsidRPr="00446E48">
        <w:rPr>
          <w:rFonts w:ascii="Times New Roman" w:eastAsia="Times New Roman" w:hAnsi="Times New Roman"/>
          <w:sz w:val="24"/>
          <w:szCs w:val="24"/>
          <w:lang w:val="ru-RU"/>
        </w:rPr>
        <w:t>такому</w:t>
      </w:r>
      <w:r w:rsidRPr="00446E48">
        <w:rPr>
          <w:rFonts w:ascii="Times New Roman" w:eastAsia="Times New Roman" w:hAnsi="Times New Roman"/>
          <w:spacing w:val="38"/>
          <w:w w:val="99"/>
          <w:sz w:val="24"/>
          <w:szCs w:val="24"/>
          <w:lang w:val="ru-RU"/>
        </w:rPr>
        <w:t xml:space="preserve"> </w:t>
      </w:r>
      <w:r w:rsidRPr="00446E48">
        <w:rPr>
          <w:rFonts w:ascii="Times New Roman" w:eastAsia="Times New Roman" w:hAnsi="Times New Roman"/>
          <w:sz w:val="24"/>
          <w:szCs w:val="24"/>
          <w:lang w:val="ru-RU"/>
        </w:rPr>
        <w:t xml:space="preserve">випадку  </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 xml:space="preserve">Постачальник  </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 xml:space="preserve">надсилає  </w:t>
      </w:r>
      <w:r w:rsidRPr="00446E48">
        <w:rPr>
          <w:rFonts w:ascii="Times New Roman" w:eastAsia="Times New Roman" w:hAnsi="Times New Roman"/>
          <w:spacing w:val="8"/>
          <w:sz w:val="24"/>
          <w:szCs w:val="24"/>
          <w:lang w:val="ru-RU"/>
        </w:rPr>
        <w:t xml:space="preserve"> </w:t>
      </w:r>
      <w:r w:rsidRPr="00446E48">
        <w:rPr>
          <w:rFonts w:ascii="Times New Roman" w:eastAsia="Times New Roman" w:hAnsi="Times New Roman"/>
          <w:sz w:val="24"/>
          <w:szCs w:val="24"/>
          <w:lang w:val="ru-RU"/>
        </w:rPr>
        <w:t xml:space="preserve">рекомендованим  </w:t>
      </w:r>
      <w:r w:rsidRPr="00446E48">
        <w:rPr>
          <w:rFonts w:ascii="Times New Roman" w:eastAsia="Times New Roman" w:hAnsi="Times New Roman"/>
          <w:spacing w:val="8"/>
          <w:sz w:val="24"/>
          <w:szCs w:val="24"/>
          <w:lang w:val="ru-RU"/>
        </w:rPr>
        <w:t xml:space="preserve"> </w:t>
      </w:r>
      <w:r w:rsidRPr="00446E48">
        <w:rPr>
          <w:rFonts w:ascii="Times New Roman" w:eastAsia="Times New Roman" w:hAnsi="Times New Roman"/>
          <w:sz w:val="24"/>
          <w:szCs w:val="24"/>
          <w:lang w:val="ru-RU"/>
        </w:rPr>
        <w:t xml:space="preserve">листом  </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 xml:space="preserve">відповідне  </w:t>
      </w:r>
      <w:r w:rsidRPr="00446E48">
        <w:rPr>
          <w:rFonts w:ascii="Times New Roman" w:eastAsia="Times New Roman" w:hAnsi="Times New Roman"/>
          <w:spacing w:val="9"/>
          <w:sz w:val="24"/>
          <w:szCs w:val="24"/>
          <w:lang w:val="ru-RU"/>
        </w:rPr>
        <w:t xml:space="preserve"> </w:t>
      </w:r>
      <w:r w:rsidRPr="00446E48">
        <w:rPr>
          <w:rFonts w:ascii="Times New Roman" w:eastAsia="Times New Roman" w:hAnsi="Times New Roman"/>
          <w:sz w:val="24"/>
          <w:szCs w:val="24"/>
          <w:lang w:val="ru-RU"/>
        </w:rPr>
        <w:t>письмове</w:t>
      </w:r>
      <w:r w:rsidRPr="00446E48">
        <w:rPr>
          <w:rFonts w:ascii="Times New Roman" w:eastAsia="Times New Roman" w:hAnsi="Times New Roman"/>
          <w:sz w:val="24"/>
          <w:szCs w:val="24"/>
        </w:rPr>
        <w:t xml:space="preserve"> </w:t>
      </w:r>
      <w:r w:rsidRPr="00446E48">
        <w:rPr>
          <w:rFonts w:ascii="Times New Roman" w:eastAsia="Times New Roman" w:hAnsi="Times New Roman"/>
          <w:sz w:val="24"/>
          <w:szCs w:val="24"/>
          <w:lang w:val="ru-RU"/>
        </w:rPr>
        <w:t>повідомлення</w:t>
      </w:r>
      <w:r w:rsidRPr="00446E48">
        <w:rPr>
          <w:rFonts w:ascii="Times New Roman" w:eastAsia="Times New Roman" w:hAnsi="Times New Roman"/>
          <w:spacing w:val="42"/>
          <w:sz w:val="24"/>
          <w:szCs w:val="24"/>
          <w:lang w:val="ru-RU"/>
        </w:rPr>
        <w:t xml:space="preserve"> </w:t>
      </w:r>
      <w:r w:rsidRPr="00446E48">
        <w:rPr>
          <w:rFonts w:ascii="Times New Roman" w:eastAsia="Times New Roman" w:hAnsi="Times New Roman"/>
          <w:sz w:val="24"/>
          <w:szCs w:val="24"/>
          <w:lang w:val="ru-RU"/>
        </w:rPr>
        <w:t>Споживачу</w:t>
      </w:r>
      <w:r w:rsidRPr="00446E48">
        <w:rPr>
          <w:rFonts w:ascii="Times New Roman" w:eastAsia="Times New Roman" w:hAnsi="Times New Roman"/>
          <w:spacing w:val="39"/>
          <w:sz w:val="24"/>
          <w:szCs w:val="24"/>
          <w:lang w:val="ru-RU"/>
        </w:rPr>
        <w:t xml:space="preserve"> </w:t>
      </w:r>
      <w:r w:rsidRPr="00446E48">
        <w:rPr>
          <w:rFonts w:ascii="Times New Roman" w:eastAsia="Times New Roman" w:hAnsi="Times New Roman"/>
          <w:sz w:val="24"/>
          <w:szCs w:val="24"/>
          <w:lang w:val="ru-RU"/>
        </w:rPr>
        <w:t>про</w:t>
      </w:r>
      <w:r w:rsidRPr="00446E48">
        <w:rPr>
          <w:rFonts w:ascii="Times New Roman" w:eastAsia="Times New Roman" w:hAnsi="Times New Roman"/>
          <w:spacing w:val="40"/>
          <w:sz w:val="24"/>
          <w:szCs w:val="24"/>
          <w:lang w:val="ru-RU"/>
        </w:rPr>
        <w:t xml:space="preserve"> </w:t>
      </w:r>
      <w:r w:rsidRPr="00446E48">
        <w:rPr>
          <w:rFonts w:ascii="Times New Roman" w:eastAsia="Times New Roman" w:hAnsi="Times New Roman"/>
          <w:sz w:val="24"/>
          <w:szCs w:val="24"/>
          <w:lang w:val="ru-RU"/>
        </w:rPr>
        <w:t>розірвання</w:t>
      </w:r>
      <w:r w:rsidRPr="00446E48">
        <w:rPr>
          <w:rFonts w:ascii="Times New Roman" w:eastAsia="Times New Roman" w:hAnsi="Times New Roman"/>
          <w:spacing w:val="43"/>
          <w:sz w:val="24"/>
          <w:szCs w:val="24"/>
          <w:lang w:val="ru-RU"/>
        </w:rPr>
        <w:t xml:space="preserve"> </w:t>
      </w:r>
      <w:r w:rsidRPr="00446E48">
        <w:rPr>
          <w:rFonts w:ascii="Times New Roman" w:eastAsia="Times New Roman" w:hAnsi="Times New Roman"/>
          <w:sz w:val="24"/>
          <w:szCs w:val="24"/>
          <w:lang w:val="ru-RU"/>
        </w:rPr>
        <w:t>цього</w:t>
      </w:r>
      <w:r w:rsidRPr="00446E48">
        <w:rPr>
          <w:rFonts w:ascii="Times New Roman" w:eastAsia="Times New Roman" w:hAnsi="Times New Roman"/>
          <w:spacing w:val="42"/>
          <w:sz w:val="24"/>
          <w:szCs w:val="24"/>
          <w:lang w:val="ru-RU"/>
        </w:rPr>
        <w:t xml:space="preserve"> </w:t>
      </w:r>
      <w:r w:rsidRPr="00446E48">
        <w:rPr>
          <w:rFonts w:ascii="Times New Roman" w:eastAsia="Times New Roman" w:hAnsi="Times New Roman"/>
          <w:sz w:val="24"/>
          <w:szCs w:val="24"/>
          <w:lang w:val="ru-RU"/>
        </w:rPr>
        <w:t>Договору,</w:t>
      </w:r>
      <w:r w:rsidRPr="00446E48">
        <w:rPr>
          <w:rFonts w:ascii="Times New Roman" w:eastAsia="Times New Roman" w:hAnsi="Times New Roman"/>
          <w:spacing w:val="41"/>
          <w:sz w:val="24"/>
          <w:szCs w:val="24"/>
          <w:lang w:val="ru-RU"/>
        </w:rPr>
        <w:t xml:space="preserve"> </w:t>
      </w:r>
      <w:r w:rsidRPr="00446E48">
        <w:rPr>
          <w:rFonts w:ascii="Times New Roman" w:eastAsia="Times New Roman" w:hAnsi="Times New Roman"/>
          <w:sz w:val="24"/>
          <w:szCs w:val="24"/>
          <w:lang w:val="ru-RU"/>
        </w:rPr>
        <w:t>при</w:t>
      </w:r>
      <w:r w:rsidRPr="00446E48">
        <w:rPr>
          <w:rFonts w:ascii="Times New Roman" w:eastAsia="Times New Roman" w:hAnsi="Times New Roman"/>
          <w:spacing w:val="42"/>
          <w:sz w:val="24"/>
          <w:szCs w:val="24"/>
          <w:lang w:val="ru-RU"/>
        </w:rPr>
        <w:t xml:space="preserve"> </w:t>
      </w:r>
      <w:r w:rsidRPr="00446E48">
        <w:rPr>
          <w:rFonts w:ascii="Times New Roman" w:eastAsia="Times New Roman" w:hAnsi="Times New Roman"/>
          <w:sz w:val="24"/>
          <w:szCs w:val="24"/>
          <w:lang w:val="ru-RU"/>
        </w:rPr>
        <w:t>цьому</w:t>
      </w:r>
      <w:r w:rsidRPr="00446E48">
        <w:rPr>
          <w:rFonts w:ascii="Times New Roman" w:eastAsia="Times New Roman" w:hAnsi="Times New Roman"/>
          <w:spacing w:val="40"/>
          <w:sz w:val="24"/>
          <w:szCs w:val="24"/>
          <w:lang w:val="ru-RU"/>
        </w:rPr>
        <w:t xml:space="preserve"> </w:t>
      </w:r>
      <w:r w:rsidRPr="00446E48">
        <w:rPr>
          <w:rFonts w:ascii="Times New Roman" w:eastAsia="Times New Roman" w:hAnsi="Times New Roman"/>
          <w:sz w:val="24"/>
          <w:szCs w:val="24"/>
          <w:lang w:val="ru-RU"/>
        </w:rPr>
        <w:t>Догові</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pacing w:val="41"/>
          <w:sz w:val="24"/>
          <w:szCs w:val="24"/>
          <w:lang w:val="ru-RU"/>
        </w:rPr>
        <w:t xml:space="preserve"> </w:t>
      </w:r>
      <w:r w:rsidRPr="00446E48">
        <w:rPr>
          <w:rFonts w:ascii="Times New Roman" w:eastAsia="Times New Roman" w:hAnsi="Times New Roman"/>
          <w:sz w:val="24"/>
          <w:szCs w:val="24"/>
          <w:lang w:val="ru-RU"/>
        </w:rPr>
        <w:t>буде</w:t>
      </w:r>
      <w:r w:rsidRPr="00446E48">
        <w:rPr>
          <w:rFonts w:ascii="Times New Roman" w:eastAsia="Times New Roman" w:hAnsi="Times New Roman"/>
          <w:spacing w:val="24"/>
          <w:w w:val="99"/>
          <w:sz w:val="24"/>
          <w:szCs w:val="24"/>
          <w:lang w:val="ru-RU"/>
        </w:rPr>
        <w:t xml:space="preserve"> </w:t>
      </w:r>
      <w:r w:rsidRPr="00446E48">
        <w:rPr>
          <w:rFonts w:ascii="Times New Roman" w:eastAsia="Times New Roman" w:hAnsi="Times New Roman"/>
          <w:sz w:val="24"/>
          <w:szCs w:val="24"/>
          <w:lang w:val="ru-RU"/>
        </w:rPr>
        <w:t>вважатися</w:t>
      </w:r>
      <w:r w:rsidRPr="00446E48">
        <w:rPr>
          <w:rFonts w:ascii="Times New Roman" w:eastAsia="Times New Roman" w:hAnsi="Times New Roman"/>
          <w:spacing w:val="-11"/>
          <w:sz w:val="24"/>
          <w:szCs w:val="24"/>
          <w:lang w:val="ru-RU"/>
        </w:rPr>
        <w:t xml:space="preserve"> </w:t>
      </w:r>
      <w:r w:rsidRPr="00446E48">
        <w:rPr>
          <w:rFonts w:ascii="Times New Roman" w:eastAsia="Times New Roman" w:hAnsi="Times New Roman"/>
          <w:sz w:val="24"/>
          <w:szCs w:val="24"/>
          <w:lang w:val="ru-RU"/>
        </w:rPr>
        <w:t>розірваним</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з</w:t>
      </w:r>
      <w:r w:rsidRPr="00446E48">
        <w:rPr>
          <w:rFonts w:ascii="Times New Roman" w:eastAsia="Times New Roman" w:hAnsi="Times New Roman"/>
          <w:spacing w:val="-11"/>
          <w:sz w:val="24"/>
          <w:szCs w:val="24"/>
          <w:lang w:val="ru-RU"/>
        </w:rPr>
        <w:t xml:space="preserve"> </w:t>
      </w:r>
      <w:r w:rsidRPr="00446E48">
        <w:rPr>
          <w:rFonts w:ascii="Times New Roman" w:eastAsia="Times New Roman" w:hAnsi="Times New Roman"/>
          <w:sz w:val="24"/>
          <w:szCs w:val="24"/>
          <w:lang w:val="ru-RU"/>
        </w:rPr>
        <w:t>дати,</w:t>
      </w:r>
      <w:r w:rsidRPr="00446E48">
        <w:rPr>
          <w:rFonts w:ascii="Times New Roman" w:eastAsia="Times New Roman" w:hAnsi="Times New Roman"/>
          <w:spacing w:val="-12"/>
          <w:sz w:val="24"/>
          <w:szCs w:val="24"/>
          <w:lang w:val="ru-RU"/>
        </w:rPr>
        <w:t xml:space="preserve"> </w:t>
      </w:r>
      <w:r w:rsidRPr="00446E48">
        <w:rPr>
          <w:rFonts w:ascii="Times New Roman" w:eastAsia="Times New Roman" w:hAnsi="Times New Roman"/>
          <w:sz w:val="24"/>
          <w:szCs w:val="24"/>
          <w:lang w:val="ru-RU"/>
        </w:rPr>
        <w:t>визначеної</w:t>
      </w:r>
      <w:r w:rsidRPr="00446E48">
        <w:rPr>
          <w:rFonts w:ascii="Times New Roman" w:eastAsia="Times New Roman" w:hAnsi="Times New Roman"/>
          <w:spacing w:val="-11"/>
          <w:sz w:val="24"/>
          <w:szCs w:val="24"/>
          <w:lang w:val="ru-RU"/>
        </w:rPr>
        <w:t xml:space="preserve"> </w:t>
      </w:r>
      <w:r w:rsidRPr="00446E48">
        <w:rPr>
          <w:rFonts w:ascii="Times New Roman" w:eastAsia="Times New Roman" w:hAnsi="Times New Roman"/>
          <w:sz w:val="24"/>
          <w:szCs w:val="24"/>
          <w:lang w:val="ru-RU"/>
        </w:rPr>
        <w:t>Постачальником</w:t>
      </w:r>
      <w:r w:rsidRPr="00446E48">
        <w:rPr>
          <w:rFonts w:ascii="Times New Roman" w:eastAsia="Times New Roman" w:hAnsi="Times New Roman"/>
          <w:spacing w:val="-12"/>
          <w:sz w:val="24"/>
          <w:szCs w:val="24"/>
          <w:lang w:val="ru-RU"/>
        </w:rPr>
        <w:t xml:space="preserve"> </w:t>
      </w:r>
      <w:r w:rsidRPr="00446E48">
        <w:rPr>
          <w:rFonts w:ascii="Times New Roman" w:eastAsia="Times New Roman" w:hAnsi="Times New Roman"/>
          <w:sz w:val="24"/>
          <w:szCs w:val="24"/>
          <w:lang w:val="ru-RU"/>
        </w:rPr>
        <w:t>у</w:t>
      </w:r>
      <w:r w:rsidRPr="00446E48">
        <w:rPr>
          <w:rFonts w:ascii="Times New Roman" w:eastAsia="Times New Roman" w:hAnsi="Times New Roman"/>
          <w:spacing w:val="-10"/>
          <w:sz w:val="24"/>
          <w:szCs w:val="24"/>
          <w:lang w:val="ru-RU"/>
        </w:rPr>
        <w:t xml:space="preserve"> </w:t>
      </w:r>
      <w:r w:rsidRPr="00446E48">
        <w:rPr>
          <w:rFonts w:ascii="Times New Roman" w:eastAsia="Times New Roman" w:hAnsi="Times New Roman"/>
          <w:sz w:val="24"/>
          <w:szCs w:val="24"/>
          <w:lang w:val="ru-RU"/>
        </w:rPr>
        <w:t>такому</w:t>
      </w:r>
      <w:r w:rsidRPr="00446E48">
        <w:rPr>
          <w:rFonts w:ascii="Times New Roman" w:eastAsia="Times New Roman" w:hAnsi="Times New Roman"/>
          <w:spacing w:val="-11"/>
          <w:sz w:val="24"/>
          <w:szCs w:val="24"/>
          <w:lang w:val="ru-RU"/>
        </w:rPr>
        <w:t xml:space="preserve"> </w:t>
      </w:r>
      <w:r w:rsidRPr="00446E48">
        <w:rPr>
          <w:rFonts w:ascii="Times New Roman" w:eastAsia="Times New Roman" w:hAnsi="Times New Roman"/>
          <w:sz w:val="24"/>
          <w:szCs w:val="24"/>
          <w:lang w:val="ru-RU"/>
        </w:rPr>
        <w:t>повідомленні;</w:t>
      </w:r>
    </w:p>
    <w:p w:rsidR="00446E48" w:rsidRPr="00446E48" w:rsidRDefault="00446E48" w:rsidP="00446E48">
      <w:pPr>
        <w:widowControl w:val="0"/>
        <w:numPr>
          <w:ilvl w:val="0"/>
          <w:numId w:val="27"/>
        </w:numPr>
        <w:tabs>
          <w:tab w:val="left" w:pos="993"/>
        </w:tabs>
        <w:spacing w:before="1" w:after="0" w:line="240" w:lineRule="auto"/>
        <w:ind w:left="108" w:right="124" w:firstLine="662"/>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інші</w:t>
      </w:r>
      <w:r w:rsidRPr="00446E48">
        <w:rPr>
          <w:rFonts w:ascii="Times New Roman" w:eastAsia="Times New Roman" w:hAnsi="Times New Roman"/>
          <w:spacing w:val="3"/>
          <w:sz w:val="24"/>
          <w:szCs w:val="24"/>
          <w:lang w:val="ru-RU"/>
        </w:rPr>
        <w:t xml:space="preserve"> </w:t>
      </w:r>
      <w:r w:rsidRPr="00446E48">
        <w:rPr>
          <w:rFonts w:ascii="Times New Roman" w:eastAsia="Times New Roman" w:hAnsi="Times New Roman"/>
          <w:sz w:val="24"/>
          <w:szCs w:val="24"/>
          <w:lang w:val="ru-RU"/>
        </w:rPr>
        <w:t>права,</w:t>
      </w:r>
      <w:r w:rsidRPr="00446E48">
        <w:rPr>
          <w:rFonts w:ascii="Times New Roman" w:eastAsia="Times New Roman" w:hAnsi="Times New Roman"/>
          <w:spacing w:val="3"/>
          <w:sz w:val="24"/>
          <w:szCs w:val="24"/>
          <w:lang w:val="ru-RU"/>
        </w:rPr>
        <w:t xml:space="preserve"> </w:t>
      </w:r>
      <w:r w:rsidRPr="00446E48">
        <w:rPr>
          <w:rFonts w:ascii="Times New Roman" w:eastAsia="Times New Roman" w:hAnsi="Times New Roman"/>
          <w:sz w:val="24"/>
          <w:szCs w:val="24"/>
          <w:lang w:val="ru-RU"/>
        </w:rPr>
        <w:t>що</w:t>
      </w:r>
      <w:r w:rsidRPr="00446E48">
        <w:rPr>
          <w:rFonts w:ascii="Times New Roman" w:eastAsia="Times New Roman" w:hAnsi="Times New Roman"/>
          <w:spacing w:val="1"/>
          <w:sz w:val="24"/>
          <w:szCs w:val="24"/>
          <w:lang w:val="ru-RU"/>
        </w:rPr>
        <w:t xml:space="preserve"> </w:t>
      </w:r>
      <w:r w:rsidRPr="00446E48">
        <w:rPr>
          <w:rFonts w:ascii="Times New Roman" w:eastAsia="Times New Roman" w:hAnsi="Times New Roman"/>
          <w:sz w:val="24"/>
          <w:szCs w:val="24"/>
          <w:lang w:val="ru-RU"/>
        </w:rPr>
        <w:t>визначаються</w:t>
      </w:r>
      <w:r w:rsidRPr="00446E48">
        <w:rPr>
          <w:rFonts w:ascii="Times New Roman" w:eastAsia="Times New Roman" w:hAnsi="Times New Roman"/>
          <w:spacing w:val="3"/>
          <w:sz w:val="24"/>
          <w:szCs w:val="24"/>
          <w:lang w:val="ru-RU"/>
        </w:rPr>
        <w:t xml:space="preserve"> </w:t>
      </w:r>
      <w:r w:rsidRPr="00446E48">
        <w:rPr>
          <w:rFonts w:ascii="Times New Roman" w:eastAsia="Times New Roman" w:hAnsi="Times New Roman"/>
          <w:sz w:val="24"/>
          <w:szCs w:val="24"/>
          <w:lang w:val="ru-RU"/>
        </w:rPr>
        <w:t>Законом України</w:t>
      </w:r>
      <w:r w:rsidRPr="00446E48">
        <w:rPr>
          <w:rFonts w:ascii="Times New Roman" w:eastAsia="Times New Roman" w:hAnsi="Times New Roman"/>
          <w:spacing w:val="2"/>
          <w:sz w:val="24"/>
          <w:szCs w:val="24"/>
          <w:lang w:val="ru-RU"/>
        </w:rPr>
        <w:t xml:space="preserve"> </w:t>
      </w:r>
      <w:r w:rsidRPr="00446E48">
        <w:rPr>
          <w:rFonts w:ascii="Times New Roman" w:eastAsia="Times New Roman" w:hAnsi="Times New Roman"/>
          <w:sz w:val="24"/>
          <w:szCs w:val="24"/>
          <w:lang w:val="ru-RU"/>
        </w:rPr>
        <w:t>"Про</w:t>
      </w:r>
      <w:r w:rsidRPr="00446E48">
        <w:rPr>
          <w:rFonts w:ascii="Times New Roman" w:eastAsia="Times New Roman" w:hAnsi="Times New Roman"/>
          <w:spacing w:val="3"/>
          <w:sz w:val="24"/>
          <w:szCs w:val="24"/>
          <w:lang w:val="ru-RU"/>
        </w:rPr>
        <w:t xml:space="preserve"> </w:t>
      </w:r>
      <w:r w:rsidRPr="00446E48">
        <w:rPr>
          <w:rFonts w:ascii="Times New Roman" w:eastAsia="Times New Roman" w:hAnsi="Times New Roman"/>
          <w:sz w:val="24"/>
          <w:szCs w:val="24"/>
          <w:lang w:val="ru-RU"/>
        </w:rPr>
        <w:t>ринок</w:t>
      </w:r>
      <w:r w:rsidRPr="00446E48">
        <w:rPr>
          <w:rFonts w:ascii="Times New Roman" w:eastAsia="Times New Roman" w:hAnsi="Times New Roman"/>
          <w:spacing w:val="2"/>
          <w:sz w:val="24"/>
          <w:szCs w:val="24"/>
          <w:lang w:val="ru-RU"/>
        </w:rPr>
        <w:t xml:space="preserve"> </w:t>
      </w:r>
      <w:r w:rsidRPr="00446E48">
        <w:rPr>
          <w:rFonts w:ascii="Times New Roman" w:eastAsia="Times New Roman" w:hAnsi="Times New Roman"/>
          <w:sz w:val="24"/>
          <w:szCs w:val="24"/>
          <w:lang w:val="ru-RU"/>
        </w:rPr>
        <w:t>природного</w:t>
      </w:r>
      <w:r w:rsidRPr="00446E48">
        <w:rPr>
          <w:rFonts w:ascii="Times New Roman" w:eastAsia="Times New Roman" w:hAnsi="Times New Roman"/>
          <w:spacing w:val="2"/>
          <w:sz w:val="24"/>
          <w:szCs w:val="24"/>
          <w:lang w:val="ru-RU"/>
        </w:rPr>
        <w:t xml:space="preserve"> </w:t>
      </w:r>
      <w:r w:rsidRPr="00446E48">
        <w:rPr>
          <w:rFonts w:ascii="Times New Roman" w:eastAsia="Times New Roman" w:hAnsi="Times New Roman"/>
          <w:sz w:val="24"/>
          <w:szCs w:val="24"/>
          <w:lang w:val="ru-RU"/>
        </w:rPr>
        <w:t>газу",</w:t>
      </w:r>
      <w:r w:rsidRPr="00446E48">
        <w:rPr>
          <w:rFonts w:ascii="Times New Roman" w:eastAsia="Times New Roman" w:hAnsi="Times New Roman"/>
          <w:spacing w:val="28"/>
          <w:w w:val="99"/>
          <w:sz w:val="24"/>
          <w:szCs w:val="24"/>
          <w:lang w:val="ru-RU"/>
        </w:rPr>
        <w:t xml:space="preserve"> </w:t>
      </w:r>
      <w:r w:rsidRPr="00446E48">
        <w:rPr>
          <w:rFonts w:ascii="Times New Roman" w:eastAsia="Times New Roman" w:hAnsi="Times New Roman"/>
          <w:sz w:val="24"/>
          <w:szCs w:val="24"/>
          <w:lang w:val="ru-RU"/>
        </w:rPr>
        <w:t>Цивільним</w:t>
      </w:r>
      <w:r w:rsidRPr="00446E48">
        <w:rPr>
          <w:rFonts w:ascii="Times New Roman" w:eastAsia="Times New Roman" w:hAnsi="Times New Roman"/>
          <w:spacing w:val="27"/>
          <w:sz w:val="24"/>
          <w:szCs w:val="24"/>
          <w:lang w:val="ru-RU"/>
        </w:rPr>
        <w:t xml:space="preserve"> </w:t>
      </w:r>
      <w:r w:rsidRPr="00446E48">
        <w:rPr>
          <w:rFonts w:ascii="Times New Roman" w:eastAsia="Times New Roman" w:hAnsi="Times New Roman"/>
          <w:sz w:val="24"/>
          <w:szCs w:val="24"/>
          <w:lang w:val="ru-RU"/>
        </w:rPr>
        <w:t>і</w:t>
      </w:r>
      <w:r w:rsidRPr="00446E48">
        <w:rPr>
          <w:rFonts w:ascii="Times New Roman" w:eastAsia="Times New Roman" w:hAnsi="Times New Roman"/>
          <w:spacing w:val="26"/>
          <w:sz w:val="24"/>
          <w:szCs w:val="24"/>
          <w:lang w:val="ru-RU"/>
        </w:rPr>
        <w:t xml:space="preserve"> </w:t>
      </w:r>
      <w:r w:rsidRPr="00446E48">
        <w:rPr>
          <w:rFonts w:ascii="Times New Roman" w:eastAsia="Times New Roman" w:hAnsi="Times New Roman"/>
          <w:sz w:val="24"/>
          <w:szCs w:val="24"/>
          <w:lang w:val="ru-RU"/>
        </w:rPr>
        <w:t>Господарським</w:t>
      </w:r>
      <w:r w:rsidRPr="00446E48">
        <w:rPr>
          <w:rFonts w:ascii="Times New Roman" w:eastAsia="Times New Roman" w:hAnsi="Times New Roman"/>
          <w:spacing w:val="25"/>
          <w:sz w:val="24"/>
          <w:szCs w:val="24"/>
          <w:lang w:val="ru-RU"/>
        </w:rPr>
        <w:t xml:space="preserve"> </w:t>
      </w:r>
      <w:r w:rsidRPr="00446E48">
        <w:rPr>
          <w:rFonts w:ascii="Times New Roman" w:eastAsia="Times New Roman" w:hAnsi="Times New Roman"/>
          <w:sz w:val="24"/>
          <w:szCs w:val="24"/>
          <w:lang w:val="ru-RU"/>
        </w:rPr>
        <w:t>кодексами</w:t>
      </w:r>
      <w:r w:rsidRPr="00446E48">
        <w:rPr>
          <w:rFonts w:ascii="Times New Roman" w:eastAsia="Times New Roman" w:hAnsi="Times New Roman"/>
          <w:spacing w:val="26"/>
          <w:sz w:val="24"/>
          <w:szCs w:val="24"/>
          <w:lang w:val="ru-RU"/>
        </w:rPr>
        <w:t xml:space="preserve"> </w:t>
      </w:r>
      <w:r w:rsidRPr="00446E48">
        <w:rPr>
          <w:rFonts w:ascii="Times New Roman" w:eastAsia="Times New Roman" w:hAnsi="Times New Roman"/>
          <w:sz w:val="24"/>
          <w:szCs w:val="24"/>
          <w:lang w:val="ru-RU"/>
        </w:rPr>
        <w:t>України,</w:t>
      </w:r>
      <w:r w:rsidRPr="00446E48">
        <w:rPr>
          <w:rFonts w:ascii="Times New Roman" w:eastAsia="Times New Roman" w:hAnsi="Times New Roman"/>
          <w:spacing w:val="26"/>
          <w:sz w:val="24"/>
          <w:szCs w:val="24"/>
          <w:lang w:val="ru-RU"/>
        </w:rPr>
        <w:t xml:space="preserve"> </w:t>
      </w:r>
      <w:r w:rsidRPr="00446E48">
        <w:rPr>
          <w:rFonts w:ascii="Times New Roman" w:eastAsia="Times New Roman" w:hAnsi="Times New Roman"/>
          <w:sz w:val="24"/>
          <w:szCs w:val="24"/>
          <w:lang w:val="ru-RU"/>
        </w:rPr>
        <w:t>Правилами</w:t>
      </w:r>
      <w:r w:rsidRPr="00446E48">
        <w:rPr>
          <w:rFonts w:ascii="Times New Roman" w:eastAsia="Times New Roman" w:hAnsi="Times New Roman"/>
          <w:spacing w:val="26"/>
          <w:sz w:val="24"/>
          <w:szCs w:val="24"/>
          <w:lang w:val="ru-RU"/>
        </w:rPr>
        <w:t xml:space="preserve"> </w:t>
      </w:r>
      <w:r w:rsidRPr="00446E48">
        <w:rPr>
          <w:rFonts w:ascii="Times New Roman" w:eastAsia="Times New Roman" w:hAnsi="Times New Roman"/>
          <w:sz w:val="24"/>
          <w:szCs w:val="24"/>
          <w:lang w:val="ru-RU"/>
        </w:rPr>
        <w:t>постачання</w:t>
      </w:r>
      <w:r w:rsidRPr="00446E48">
        <w:rPr>
          <w:rFonts w:ascii="Times New Roman" w:eastAsia="Times New Roman" w:hAnsi="Times New Roman"/>
          <w:spacing w:val="26"/>
          <w:sz w:val="24"/>
          <w:szCs w:val="24"/>
          <w:lang w:val="ru-RU"/>
        </w:rPr>
        <w:t xml:space="preserve"> </w:t>
      </w:r>
      <w:proofErr w:type="gramStart"/>
      <w:r w:rsidRPr="00446E48">
        <w:rPr>
          <w:rFonts w:ascii="Times New Roman" w:eastAsia="Times New Roman" w:hAnsi="Times New Roman"/>
          <w:spacing w:val="1"/>
          <w:sz w:val="24"/>
          <w:szCs w:val="24"/>
          <w:lang w:val="ru-RU"/>
        </w:rPr>
        <w:t>природ</w:t>
      </w:r>
      <w:r w:rsidRPr="00446E48">
        <w:rPr>
          <w:rFonts w:ascii="Times New Roman" w:eastAsia="Times New Roman" w:hAnsi="Times New Roman"/>
          <w:sz w:val="24"/>
          <w:szCs w:val="24"/>
          <w:u w:val="single" w:color="000000"/>
          <w:lang w:val="ru-RU"/>
        </w:rPr>
        <w:t>н</w:t>
      </w:r>
      <w:r w:rsidRPr="00446E48">
        <w:rPr>
          <w:rFonts w:ascii="Times New Roman" w:eastAsia="Times New Roman" w:hAnsi="Times New Roman"/>
          <w:spacing w:val="-65"/>
          <w:sz w:val="24"/>
          <w:szCs w:val="24"/>
          <w:u w:val="single" w:color="000000"/>
          <w:lang w:val="ru-RU"/>
        </w:rPr>
        <w:t xml:space="preserve"> </w:t>
      </w:r>
      <w:r w:rsidRPr="00446E48">
        <w:rPr>
          <w:rFonts w:ascii="Times New Roman" w:eastAsia="Times New Roman" w:hAnsi="Times New Roman"/>
          <w:sz w:val="24"/>
          <w:szCs w:val="24"/>
          <w:lang w:val="ru-RU"/>
        </w:rPr>
        <w:t>ого</w:t>
      </w:r>
      <w:proofErr w:type="gramEnd"/>
      <w:r w:rsidRPr="00446E48">
        <w:rPr>
          <w:rFonts w:ascii="Times New Roman" w:eastAsia="Times New Roman" w:hAnsi="Times New Roman"/>
          <w:spacing w:val="28"/>
          <w:w w:val="99"/>
          <w:sz w:val="24"/>
          <w:szCs w:val="24"/>
          <w:lang w:val="ru-RU"/>
        </w:rPr>
        <w:t xml:space="preserve"> </w:t>
      </w:r>
      <w:r w:rsidRPr="00446E48">
        <w:rPr>
          <w:rFonts w:ascii="Times New Roman" w:eastAsia="Times New Roman" w:hAnsi="Times New Roman"/>
          <w:sz w:val="24"/>
          <w:szCs w:val="24"/>
          <w:lang w:val="ru-RU"/>
        </w:rPr>
        <w:t>газу,</w:t>
      </w:r>
      <w:r w:rsidRPr="00446E48">
        <w:rPr>
          <w:rFonts w:ascii="Times New Roman" w:eastAsia="Times New Roman" w:hAnsi="Times New Roman"/>
          <w:spacing w:val="-14"/>
          <w:sz w:val="24"/>
          <w:szCs w:val="24"/>
          <w:lang w:val="ru-RU"/>
        </w:rPr>
        <w:t xml:space="preserve"> </w:t>
      </w:r>
      <w:r w:rsidRPr="00446E48">
        <w:rPr>
          <w:rFonts w:ascii="Times New Roman" w:eastAsia="Times New Roman" w:hAnsi="Times New Roman"/>
          <w:sz w:val="24"/>
          <w:szCs w:val="24"/>
          <w:lang w:val="ru-RU"/>
        </w:rPr>
        <w:t>іншими</w:t>
      </w:r>
      <w:r w:rsidRPr="00446E48">
        <w:rPr>
          <w:rFonts w:ascii="Times New Roman" w:eastAsia="Times New Roman" w:hAnsi="Times New Roman"/>
          <w:spacing w:val="-13"/>
          <w:sz w:val="24"/>
          <w:szCs w:val="24"/>
          <w:lang w:val="ru-RU"/>
        </w:rPr>
        <w:t xml:space="preserve"> </w:t>
      </w:r>
      <w:r w:rsidRPr="00446E48">
        <w:rPr>
          <w:rFonts w:ascii="Times New Roman" w:eastAsia="Times New Roman" w:hAnsi="Times New Roman"/>
          <w:sz w:val="24"/>
          <w:szCs w:val="24"/>
          <w:lang w:val="ru-RU"/>
        </w:rPr>
        <w:t>нормативно-правовими</w:t>
      </w:r>
      <w:r w:rsidRPr="00446E48">
        <w:rPr>
          <w:rFonts w:ascii="Times New Roman" w:eastAsia="Times New Roman" w:hAnsi="Times New Roman"/>
          <w:spacing w:val="-14"/>
          <w:sz w:val="24"/>
          <w:szCs w:val="24"/>
          <w:lang w:val="ru-RU"/>
        </w:rPr>
        <w:t xml:space="preserve"> </w:t>
      </w:r>
      <w:r w:rsidRPr="00446E48">
        <w:rPr>
          <w:rFonts w:ascii="Times New Roman" w:eastAsia="Times New Roman" w:hAnsi="Times New Roman"/>
          <w:sz w:val="24"/>
          <w:szCs w:val="24"/>
          <w:lang w:val="ru-RU"/>
        </w:rPr>
        <w:t>актами</w:t>
      </w:r>
      <w:r w:rsidRPr="00446E48">
        <w:rPr>
          <w:rFonts w:ascii="Times New Roman" w:eastAsia="Times New Roman" w:hAnsi="Times New Roman"/>
          <w:spacing w:val="-13"/>
          <w:sz w:val="24"/>
          <w:szCs w:val="24"/>
          <w:lang w:val="ru-RU"/>
        </w:rPr>
        <w:t xml:space="preserve"> </w:t>
      </w:r>
      <w:r w:rsidRPr="00446E48">
        <w:rPr>
          <w:rFonts w:ascii="Times New Roman" w:eastAsia="Times New Roman" w:hAnsi="Times New Roman"/>
          <w:sz w:val="24"/>
          <w:szCs w:val="24"/>
          <w:lang w:val="ru-RU"/>
        </w:rPr>
        <w:t>України,</w:t>
      </w:r>
      <w:r w:rsidRPr="00446E48">
        <w:rPr>
          <w:rFonts w:ascii="Times New Roman" w:eastAsia="Times New Roman" w:hAnsi="Times New Roman"/>
          <w:spacing w:val="-14"/>
          <w:sz w:val="24"/>
          <w:szCs w:val="24"/>
          <w:lang w:val="ru-RU"/>
        </w:rPr>
        <w:t xml:space="preserve"> </w:t>
      </w:r>
      <w:r w:rsidRPr="00446E48">
        <w:rPr>
          <w:rFonts w:ascii="Times New Roman" w:eastAsia="Times New Roman" w:hAnsi="Times New Roman"/>
          <w:sz w:val="24"/>
          <w:szCs w:val="24"/>
          <w:lang w:val="ru-RU"/>
        </w:rPr>
        <w:t>цим</w:t>
      </w:r>
      <w:r w:rsidRPr="00446E48">
        <w:rPr>
          <w:rFonts w:ascii="Times New Roman" w:eastAsia="Times New Roman" w:hAnsi="Times New Roman"/>
          <w:spacing w:val="-13"/>
          <w:sz w:val="24"/>
          <w:szCs w:val="24"/>
          <w:lang w:val="ru-RU"/>
        </w:rPr>
        <w:t xml:space="preserve"> </w:t>
      </w:r>
      <w:r w:rsidRPr="00446E48">
        <w:rPr>
          <w:rFonts w:ascii="Times New Roman" w:eastAsia="Times New Roman" w:hAnsi="Times New Roman"/>
          <w:sz w:val="24"/>
          <w:szCs w:val="24"/>
          <w:lang w:val="ru-RU"/>
        </w:rPr>
        <w:t>Договором;</w:t>
      </w:r>
    </w:p>
    <w:p w:rsidR="00446E48" w:rsidRPr="00446E48" w:rsidRDefault="00446E48" w:rsidP="00446E48">
      <w:pPr>
        <w:widowControl w:val="0"/>
        <w:numPr>
          <w:ilvl w:val="0"/>
          <w:numId w:val="27"/>
        </w:numPr>
        <w:tabs>
          <w:tab w:val="left" w:pos="993"/>
        </w:tabs>
        <w:spacing w:before="1" w:after="0" w:line="240" w:lineRule="auto"/>
        <w:ind w:left="108" w:right="124" w:firstLine="662"/>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отримати оплату за переданий за цим Договором природний газ в розмі</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z w:val="24"/>
          <w:szCs w:val="24"/>
          <w:lang w:val="ru-RU"/>
        </w:rPr>
        <w:t>і та в строки, визначені цим Договором.</w:t>
      </w:r>
    </w:p>
    <w:p w:rsidR="00446E48" w:rsidRPr="00446E48" w:rsidRDefault="00446E48" w:rsidP="00446E48">
      <w:pPr>
        <w:widowControl w:val="0"/>
        <w:numPr>
          <w:ilvl w:val="1"/>
          <w:numId w:val="14"/>
        </w:numPr>
        <w:tabs>
          <w:tab w:val="left" w:pos="0"/>
          <w:tab w:val="left" w:pos="426"/>
        </w:tabs>
        <w:spacing w:after="0" w:line="240" w:lineRule="auto"/>
        <w:contextualSpacing/>
        <w:jc w:val="both"/>
        <w:rPr>
          <w:rFonts w:ascii="Times New Roman" w:eastAsia="Times New Roman" w:hAnsi="Times New Roman"/>
          <w:b/>
          <w:sz w:val="24"/>
          <w:szCs w:val="24"/>
          <w:lang w:val="ru-RU"/>
        </w:rPr>
      </w:pPr>
      <w:r w:rsidRPr="00446E48">
        <w:rPr>
          <w:rFonts w:ascii="Times New Roman" w:eastAsia="Times New Roman" w:hAnsi="Times New Roman"/>
          <w:b/>
          <w:sz w:val="24"/>
          <w:szCs w:val="24"/>
          <w:lang w:val="ru-RU"/>
        </w:rPr>
        <w:t>Постачальник зобов'язаний:</w:t>
      </w:r>
    </w:p>
    <w:p w:rsidR="00446E48" w:rsidRPr="00446E48" w:rsidRDefault="00446E48" w:rsidP="00045698">
      <w:pPr>
        <w:widowControl w:val="0"/>
        <w:numPr>
          <w:ilvl w:val="0"/>
          <w:numId w:val="28"/>
        </w:numPr>
        <w:tabs>
          <w:tab w:val="left" w:pos="-14601"/>
          <w:tab w:val="left" w:pos="993"/>
        </w:tabs>
        <w:spacing w:after="0" w:line="240" w:lineRule="auto"/>
        <w:ind w:left="0" w:firstLine="709"/>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виконувати умови цього Договору;</w:t>
      </w:r>
    </w:p>
    <w:p w:rsidR="00446E48" w:rsidRPr="00446E48" w:rsidRDefault="00446E48" w:rsidP="00045698">
      <w:pPr>
        <w:widowControl w:val="0"/>
        <w:numPr>
          <w:ilvl w:val="0"/>
          <w:numId w:val="28"/>
        </w:numPr>
        <w:tabs>
          <w:tab w:val="left" w:pos="-14601"/>
          <w:tab w:val="left" w:pos="993"/>
        </w:tabs>
        <w:spacing w:after="0" w:line="240" w:lineRule="auto"/>
        <w:ind w:left="0" w:firstLine="709"/>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забезпечувати відповідно до вимог Кодексу ГТС своєчасну реєстрацію Споживача у Реє</w:t>
      </w:r>
      <w:proofErr w:type="gramStart"/>
      <w:r w:rsidRPr="00446E48">
        <w:rPr>
          <w:rFonts w:ascii="Times New Roman" w:eastAsia="Times New Roman" w:hAnsi="Times New Roman"/>
          <w:sz w:val="24"/>
          <w:szCs w:val="24"/>
          <w:lang w:val="ru-RU"/>
        </w:rPr>
        <w:t>стр</w:t>
      </w:r>
      <w:proofErr w:type="gramEnd"/>
      <w:r w:rsidRPr="00446E48">
        <w:rPr>
          <w:rFonts w:ascii="Times New Roman" w:eastAsia="Times New Roman" w:hAnsi="Times New Roman"/>
          <w:sz w:val="24"/>
          <w:szCs w:val="24"/>
          <w:lang w:val="ru-RU"/>
        </w:rPr>
        <w:t>і при дотриманні Споживачем умов цього Договору;</w:t>
      </w:r>
    </w:p>
    <w:p w:rsidR="00446E48" w:rsidRPr="00446E48" w:rsidRDefault="00446E48" w:rsidP="00045698">
      <w:pPr>
        <w:widowControl w:val="0"/>
        <w:numPr>
          <w:ilvl w:val="0"/>
          <w:numId w:val="28"/>
        </w:numPr>
        <w:tabs>
          <w:tab w:val="left" w:pos="-14601"/>
          <w:tab w:val="left" w:pos="993"/>
        </w:tabs>
        <w:spacing w:after="0" w:line="240" w:lineRule="auto"/>
        <w:ind w:left="0" w:firstLine="709"/>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повідомити Споживача про намі</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z w:val="24"/>
          <w:szCs w:val="24"/>
          <w:lang w:val="ru-RU"/>
        </w:rPr>
        <w:t xml:space="preserve">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446E48" w:rsidRPr="00446E48" w:rsidRDefault="00446E48" w:rsidP="00045698">
      <w:pPr>
        <w:widowControl w:val="0"/>
        <w:numPr>
          <w:ilvl w:val="0"/>
          <w:numId w:val="28"/>
        </w:numPr>
        <w:tabs>
          <w:tab w:val="left" w:pos="-14601"/>
          <w:tab w:val="left" w:pos="993"/>
        </w:tabs>
        <w:spacing w:after="0" w:line="240" w:lineRule="auto"/>
        <w:ind w:left="0" w:firstLine="709"/>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446E48" w:rsidRPr="00446E48" w:rsidRDefault="00446E48" w:rsidP="00045698">
      <w:pPr>
        <w:widowControl w:val="0"/>
        <w:numPr>
          <w:ilvl w:val="0"/>
          <w:numId w:val="28"/>
        </w:numPr>
        <w:tabs>
          <w:tab w:val="left" w:pos="-14601"/>
          <w:tab w:val="left" w:pos="993"/>
        </w:tabs>
        <w:spacing w:after="0" w:line="240" w:lineRule="auto"/>
        <w:ind w:left="0" w:firstLine="709"/>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виконувати інші обов'язки, передбачені Правилами постачання </w:t>
      </w:r>
      <w:proofErr w:type="gramStart"/>
      <w:r w:rsidRPr="00446E48">
        <w:rPr>
          <w:rFonts w:ascii="Times New Roman" w:eastAsia="Times New Roman" w:hAnsi="Times New Roman"/>
          <w:sz w:val="24"/>
          <w:szCs w:val="24"/>
          <w:lang w:val="ru-RU"/>
        </w:rPr>
        <w:t>природного</w:t>
      </w:r>
      <w:proofErr w:type="gramEnd"/>
      <w:r w:rsidRPr="00446E48">
        <w:rPr>
          <w:rFonts w:ascii="Times New Roman" w:eastAsia="Times New Roman" w:hAnsi="Times New Roman"/>
          <w:sz w:val="24"/>
          <w:szCs w:val="24"/>
          <w:lang w:val="ru-RU"/>
        </w:rPr>
        <w:t xml:space="preserve"> газу та чинним законодавством України.</w:t>
      </w:r>
    </w:p>
    <w:p w:rsidR="00446E48" w:rsidRPr="00446E48" w:rsidRDefault="00446E48" w:rsidP="00045698">
      <w:pPr>
        <w:widowControl w:val="0"/>
        <w:tabs>
          <w:tab w:val="left" w:pos="0"/>
          <w:tab w:val="left" w:pos="426"/>
          <w:tab w:val="left" w:pos="993"/>
        </w:tabs>
        <w:spacing w:after="0" w:line="240" w:lineRule="auto"/>
        <w:ind w:firstLine="709"/>
        <w:jc w:val="both"/>
        <w:rPr>
          <w:rFonts w:ascii="Times New Roman" w:eastAsia="Times New Roman" w:hAnsi="Times New Roman"/>
          <w:sz w:val="24"/>
          <w:szCs w:val="24"/>
          <w:lang w:val="ru-RU"/>
        </w:rPr>
      </w:pPr>
    </w:p>
    <w:p w:rsidR="00446E48" w:rsidRPr="00446E48" w:rsidRDefault="00446E48" w:rsidP="00446E48">
      <w:pPr>
        <w:widowControl w:val="0"/>
        <w:numPr>
          <w:ilvl w:val="0"/>
          <w:numId w:val="14"/>
        </w:numPr>
        <w:tabs>
          <w:tab w:val="left" w:pos="0"/>
          <w:tab w:val="left" w:pos="426"/>
        </w:tabs>
        <w:spacing w:after="0" w:line="240" w:lineRule="auto"/>
        <w:contextualSpacing/>
        <w:jc w:val="center"/>
        <w:rPr>
          <w:rFonts w:ascii="Times New Roman" w:eastAsia="Times New Roman" w:hAnsi="Times New Roman"/>
          <w:b/>
          <w:sz w:val="24"/>
          <w:szCs w:val="24"/>
          <w:lang w:val="ru-RU"/>
        </w:rPr>
      </w:pPr>
      <w:r w:rsidRPr="00446E48">
        <w:rPr>
          <w:rFonts w:ascii="Times New Roman" w:eastAsia="Times New Roman" w:hAnsi="Times New Roman"/>
          <w:b/>
          <w:sz w:val="24"/>
          <w:szCs w:val="24"/>
          <w:lang w:val="ru-RU"/>
        </w:rPr>
        <w:t>Відповідальність сторін</w:t>
      </w:r>
    </w:p>
    <w:p w:rsidR="00446E48" w:rsidRPr="00446E48" w:rsidRDefault="00446E48" w:rsidP="00446E48">
      <w:pPr>
        <w:widowControl w:val="0"/>
        <w:numPr>
          <w:ilvl w:val="1"/>
          <w:numId w:val="14"/>
        </w:numPr>
        <w:tabs>
          <w:tab w:val="left" w:pos="0"/>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446E48" w:rsidRPr="00446E48" w:rsidRDefault="00446E48" w:rsidP="00446E48">
      <w:pPr>
        <w:widowControl w:val="0"/>
        <w:numPr>
          <w:ilvl w:val="1"/>
          <w:numId w:val="14"/>
        </w:numPr>
        <w:tabs>
          <w:tab w:val="left" w:pos="0"/>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z w:val="24"/>
          <w:szCs w:val="24"/>
          <w:lang w:val="ru-RU"/>
        </w:rPr>
        <w:t>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446E48" w:rsidRPr="00446E48" w:rsidRDefault="00446E48" w:rsidP="00446E48">
      <w:pPr>
        <w:widowControl w:val="0"/>
        <w:numPr>
          <w:ilvl w:val="1"/>
          <w:numId w:val="14"/>
        </w:numPr>
        <w:tabs>
          <w:tab w:val="left" w:pos="0"/>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Постачальник не відповідає за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ідтримання належного тиску на газорозподільних станціях.</w:t>
      </w:r>
    </w:p>
    <w:p w:rsidR="00446E48" w:rsidRPr="00446E48" w:rsidRDefault="00446E48" w:rsidP="00446E48">
      <w:pPr>
        <w:widowControl w:val="0"/>
        <w:numPr>
          <w:ilvl w:val="1"/>
          <w:numId w:val="14"/>
        </w:numPr>
        <w:tabs>
          <w:tab w:val="left" w:pos="0"/>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Постачальник не несе відповідальності за недопоставку </w:t>
      </w:r>
      <w:proofErr w:type="gramStart"/>
      <w:r w:rsidRPr="00446E48">
        <w:rPr>
          <w:rFonts w:ascii="Times New Roman" w:eastAsia="Times New Roman" w:hAnsi="Times New Roman"/>
          <w:sz w:val="24"/>
          <w:szCs w:val="24"/>
          <w:lang w:val="ru-RU"/>
        </w:rPr>
        <w:t>природного</w:t>
      </w:r>
      <w:proofErr w:type="gramEnd"/>
      <w:r w:rsidRPr="00446E48">
        <w:rPr>
          <w:rFonts w:ascii="Times New Roman" w:eastAsia="Times New Roman" w:hAnsi="Times New Roman"/>
          <w:sz w:val="24"/>
          <w:szCs w:val="24"/>
          <w:lang w:val="ru-RU"/>
        </w:rPr>
        <w:t xml:space="preserve"> газу за цим Договором у разі припинення/обмеження газопостачання відповідно до чинного законодавства України та умов цього Договору.</w:t>
      </w:r>
    </w:p>
    <w:p w:rsidR="00446E48" w:rsidRPr="00446E48" w:rsidRDefault="00446E48" w:rsidP="00446E48">
      <w:pPr>
        <w:widowControl w:val="0"/>
        <w:numPr>
          <w:ilvl w:val="1"/>
          <w:numId w:val="14"/>
        </w:numPr>
        <w:tabs>
          <w:tab w:val="left" w:pos="0"/>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Споживач зобов’язаний компенсувати Постачальнику будь-які штрафні санкції, які виникли у Постачальника </w:t>
      </w:r>
      <w:proofErr w:type="gramStart"/>
      <w:r w:rsidRPr="00446E48">
        <w:rPr>
          <w:rFonts w:ascii="Times New Roman" w:eastAsia="Times New Roman" w:hAnsi="Times New Roman"/>
          <w:sz w:val="24"/>
          <w:szCs w:val="24"/>
          <w:lang w:val="ru-RU"/>
        </w:rPr>
        <w:t>у</w:t>
      </w:r>
      <w:proofErr w:type="gramEnd"/>
      <w:r w:rsidRPr="00446E48">
        <w:rPr>
          <w:rFonts w:ascii="Times New Roman" w:eastAsia="Times New Roman" w:hAnsi="Times New Roman"/>
          <w:sz w:val="24"/>
          <w:szCs w:val="24"/>
          <w:lang w:val="ru-RU"/>
        </w:rPr>
        <w:t xml:space="preserve"> разі несвоєчасного повідомлення Постачальника Споживачем про випадки, визначені в п.п. 13.5 та 13.6 цього Договору.</w:t>
      </w:r>
    </w:p>
    <w:p w:rsidR="00446E48" w:rsidRPr="00446E48" w:rsidRDefault="00446E48" w:rsidP="00446E48">
      <w:pPr>
        <w:widowControl w:val="0"/>
        <w:numPr>
          <w:ilvl w:val="1"/>
          <w:numId w:val="14"/>
        </w:numPr>
        <w:tabs>
          <w:tab w:val="left" w:pos="0"/>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z w:val="24"/>
          <w:szCs w:val="24"/>
          <w:lang w:val="ru-RU"/>
        </w:rPr>
        <w:t>і, визначених цим Договором та чинним законодавством України.</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p>
    <w:p w:rsidR="00446E48" w:rsidRPr="00446E48" w:rsidRDefault="00446E48" w:rsidP="00446E48">
      <w:pPr>
        <w:widowControl w:val="0"/>
        <w:numPr>
          <w:ilvl w:val="0"/>
          <w:numId w:val="14"/>
        </w:numPr>
        <w:tabs>
          <w:tab w:val="left" w:pos="0"/>
          <w:tab w:val="left" w:pos="426"/>
        </w:tabs>
        <w:spacing w:after="0" w:line="240" w:lineRule="auto"/>
        <w:contextualSpacing/>
        <w:jc w:val="center"/>
        <w:rPr>
          <w:rFonts w:ascii="Times New Roman" w:eastAsia="Times New Roman" w:hAnsi="Times New Roman"/>
          <w:b/>
          <w:sz w:val="24"/>
          <w:szCs w:val="24"/>
          <w:lang w:val="ru-RU"/>
        </w:rPr>
      </w:pPr>
      <w:r w:rsidRPr="00446E48">
        <w:rPr>
          <w:rFonts w:ascii="Times New Roman" w:eastAsia="Times New Roman" w:hAnsi="Times New Roman"/>
          <w:b/>
          <w:sz w:val="24"/>
          <w:szCs w:val="24"/>
          <w:lang w:val="ru-RU"/>
        </w:rPr>
        <w:t>Порядок припиненн</w:t>
      </w:r>
      <w:proofErr w:type="gramStart"/>
      <w:r w:rsidRPr="00446E48">
        <w:rPr>
          <w:rFonts w:ascii="Times New Roman" w:eastAsia="Times New Roman" w:hAnsi="Times New Roman"/>
          <w:b/>
          <w:sz w:val="24"/>
          <w:szCs w:val="24"/>
          <w:lang w:val="ru-RU"/>
        </w:rPr>
        <w:t>я(</w:t>
      </w:r>
      <w:proofErr w:type="gramEnd"/>
      <w:r w:rsidRPr="00446E48">
        <w:rPr>
          <w:rFonts w:ascii="Times New Roman" w:eastAsia="Times New Roman" w:hAnsi="Times New Roman"/>
          <w:b/>
          <w:sz w:val="24"/>
          <w:szCs w:val="24"/>
          <w:lang w:val="ru-RU"/>
        </w:rPr>
        <w:t>обмеження) та відновлення газопостачання</w:t>
      </w:r>
    </w:p>
    <w:p w:rsidR="00446E48" w:rsidRPr="00446E48" w:rsidRDefault="00446E48" w:rsidP="00446E48">
      <w:pPr>
        <w:widowControl w:val="0"/>
        <w:numPr>
          <w:ilvl w:val="1"/>
          <w:numId w:val="14"/>
        </w:numPr>
        <w:tabs>
          <w:tab w:val="left" w:pos="0"/>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Якщо Споживач порушив умови пункту 5.1 цього Договору щодо остаточного </w:t>
      </w:r>
      <w:r w:rsidRPr="00446E48">
        <w:rPr>
          <w:rFonts w:ascii="Times New Roman" w:eastAsia="Times New Roman" w:hAnsi="Times New Roman"/>
          <w:sz w:val="24"/>
          <w:szCs w:val="24"/>
          <w:lang w:val="ru-RU"/>
        </w:rPr>
        <w:lastRenderedPageBreak/>
        <w:t xml:space="preserve">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w:t>
      </w:r>
      <w:proofErr w:type="gramStart"/>
      <w:r w:rsidRPr="00446E48">
        <w:rPr>
          <w:rFonts w:ascii="Times New Roman" w:eastAsia="Times New Roman" w:hAnsi="Times New Roman"/>
          <w:sz w:val="24"/>
          <w:szCs w:val="24"/>
          <w:lang w:val="ru-RU"/>
        </w:rPr>
        <w:t>м</w:t>
      </w:r>
      <w:proofErr w:type="gramEnd"/>
      <w:r w:rsidRPr="00446E48">
        <w:rPr>
          <w:rFonts w:ascii="Times New Roman" w:eastAsia="Times New Roman" w:hAnsi="Times New Roman"/>
          <w:sz w:val="24"/>
          <w:szCs w:val="24"/>
          <w:lang w:val="ru-RU"/>
        </w:rPr>
        <w:t>ісяця, наступного за місяцем, в якому Споживач мав здійснити остаточний розрахунок за розрахунковий період.</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proofErr w:type="gramStart"/>
      <w:r w:rsidRPr="00446E48">
        <w:rPr>
          <w:rFonts w:ascii="Times New Roman" w:eastAsia="Times New Roman" w:hAnsi="Times New Roman"/>
          <w:sz w:val="24"/>
          <w:szCs w:val="24"/>
          <w:lang w:val="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roofErr w:type="gramEnd"/>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Газопостачання припиняється Постачальником з дати, зазначеної в Повідомленні.</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Споживач не має права вимагати від Постачальника відшкодування збиткі</w:t>
      </w:r>
      <w:proofErr w:type="gramStart"/>
      <w:r w:rsidRPr="00446E48">
        <w:rPr>
          <w:rFonts w:ascii="Times New Roman" w:eastAsia="Times New Roman" w:hAnsi="Times New Roman"/>
          <w:sz w:val="24"/>
          <w:szCs w:val="24"/>
          <w:lang w:val="ru-RU"/>
        </w:rPr>
        <w:t>в</w:t>
      </w:r>
      <w:proofErr w:type="gramEnd"/>
      <w:r w:rsidRPr="00446E48">
        <w:rPr>
          <w:rFonts w:ascii="Times New Roman" w:eastAsia="Times New Roman" w:hAnsi="Times New Roman"/>
          <w:sz w:val="24"/>
          <w:szCs w:val="24"/>
          <w:lang w:val="ru-RU"/>
        </w:rPr>
        <w:t xml:space="preserve"> за невключення його </w:t>
      </w:r>
      <w:proofErr w:type="gramStart"/>
      <w:r w:rsidRPr="00446E48">
        <w:rPr>
          <w:rFonts w:ascii="Times New Roman" w:eastAsia="Times New Roman" w:hAnsi="Times New Roman"/>
          <w:sz w:val="24"/>
          <w:szCs w:val="24"/>
          <w:lang w:val="ru-RU"/>
        </w:rPr>
        <w:t>до</w:t>
      </w:r>
      <w:proofErr w:type="gramEnd"/>
      <w:r w:rsidRPr="00446E48">
        <w:rPr>
          <w:rFonts w:ascii="Times New Roman" w:eastAsia="Times New Roman" w:hAnsi="Times New Roman"/>
          <w:sz w:val="24"/>
          <w:szCs w:val="24"/>
          <w:lang w:val="ru-RU"/>
        </w:rPr>
        <w:t xml:space="preserve"> Реєстру внаслідок невиконання Споживачем умов цього Договору.</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Постачальник не припиняє постачання Споживачу у випадках:</w:t>
      </w:r>
    </w:p>
    <w:p w:rsidR="00446E48" w:rsidRPr="00446E48" w:rsidRDefault="00446E48" w:rsidP="00446E48">
      <w:pPr>
        <w:widowControl w:val="0"/>
        <w:tabs>
          <w:tab w:val="left" w:pos="0"/>
          <w:tab w:val="left" w:pos="709"/>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w:t>
      </w:r>
      <w:r w:rsidRPr="00446E48">
        <w:rPr>
          <w:rFonts w:ascii="Times New Roman" w:eastAsia="Times New Roman" w:hAnsi="Times New Roman"/>
          <w:sz w:val="24"/>
          <w:szCs w:val="24"/>
          <w:lang w:val="ru-RU"/>
        </w:rPr>
        <w:tab/>
        <w:t xml:space="preserve">прийняття </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z w:val="24"/>
          <w:szCs w:val="24"/>
          <w:lang w:val="ru-RU"/>
        </w:rPr>
        <w:t>ішення учасника Постачальника щодо продовження постачання природного газу Споживачу;</w:t>
      </w:r>
    </w:p>
    <w:p w:rsidR="00446E48" w:rsidRPr="00446E48" w:rsidRDefault="00446E48" w:rsidP="00446E48">
      <w:pPr>
        <w:widowControl w:val="0"/>
        <w:tabs>
          <w:tab w:val="left" w:pos="0"/>
          <w:tab w:val="left" w:pos="709"/>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w:t>
      </w:r>
      <w:r w:rsidRPr="00446E48">
        <w:rPr>
          <w:rFonts w:ascii="Times New Roman" w:eastAsia="Times New Roman" w:hAnsi="Times New Roman"/>
          <w:sz w:val="24"/>
          <w:szCs w:val="24"/>
          <w:lang w:val="ru-RU"/>
        </w:rPr>
        <w:tab/>
        <w:t xml:space="preserve">у разі прийняття </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z w:val="24"/>
          <w:szCs w:val="24"/>
          <w:lang w:val="ru-RU"/>
        </w:rPr>
        <w:t>ішення спеціально створеним органом Постачальника (або його учасника) щодо продовження постачання природного газу Споживачу.</w:t>
      </w:r>
    </w:p>
    <w:p w:rsidR="00446E48" w:rsidRPr="00446E48" w:rsidRDefault="00446E48" w:rsidP="00446E48">
      <w:pPr>
        <w:widowControl w:val="0"/>
        <w:numPr>
          <w:ilvl w:val="1"/>
          <w:numId w:val="14"/>
        </w:numPr>
        <w:tabs>
          <w:tab w:val="left" w:pos="0"/>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Відповідальність за </w:t>
      </w:r>
      <w:proofErr w:type="gramStart"/>
      <w:r w:rsidRPr="00446E48">
        <w:rPr>
          <w:rFonts w:ascii="Times New Roman" w:eastAsia="Times New Roman" w:hAnsi="Times New Roman"/>
          <w:sz w:val="24"/>
          <w:szCs w:val="24"/>
          <w:lang w:val="ru-RU"/>
        </w:rPr>
        <w:t>будь-як</w:t>
      </w:r>
      <w:proofErr w:type="gramEnd"/>
      <w:r w:rsidRPr="00446E48">
        <w:rPr>
          <w:rFonts w:ascii="Times New Roman" w:eastAsia="Times New Roman" w:hAnsi="Times New Roman"/>
          <w:sz w:val="24"/>
          <w:szCs w:val="24"/>
          <w:lang w:val="ru-RU"/>
        </w:rPr>
        <w:t>і наслідки, що виникають в результаті порушення Споживачем умов пункту 5.1 цього Договору, покладаються виключно на Споживача.</w:t>
      </w:r>
    </w:p>
    <w:p w:rsidR="00446E48" w:rsidRPr="00446E48" w:rsidRDefault="00446E48" w:rsidP="00446E48">
      <w:pPr>
        <w:widowControl w:val="0"/>
        <w:numPr>
          <w:ilvl w:val="1"/>
          <w:numId w:val="14"/>
        </w:numPr>
        <w:tabs>
          <w:tab w:val="left" w:pos="0"/>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Фізичне припинення постачання природного газу за цим Договором здійснює(ють) Операто</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z w:val="24"/>
          <w:szCs w:val="24"/>
          <w:lang w:val="ru-RU"/>
        </w:rPr>
        <w:t xml:space="preserve">и) ГРМ та Оператор ГТС. </w:t>
      </w:r>
      <w:proofErr w:type="gramStart"/>
      <w:r w:rsidRPr="00446E48">
        <w:rPr>
          <w:rFonts w:ascii="Times New Roman" w:eastAsia="Times New Roman" w:hAnsi="Times New Roman"/>
          <w:sz w:val="24"/>
          <w:szCs w:val="24"/>
          <w:lang w:val="ru-RU"/>
        </w:rPr>
        <w:t>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roofErr w:type="gramEnd"/>
    </w:p>
    <w:p w:rsidR="00446E48" w:rsidRPr="00446E48" w:rsidRDefault="00446E48" w:rsidP="00446E48">
      <w:pPr>
        <w:widowControl w:val="0"/>
        <w:numPr>
          <w:ilvl w:val="1"/>
          <w:numId w:val="14"/>
        </w:numPr>
        <w:tabs>
          <w:tab w:val="left" w:pos="0"/>
          <w:tab w:val="left" w:pos="851"/>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Компенсація Постачальнику вартості послуг з припинення (обмеження) газопостачання здійснюється Споживачем </w:t>
      </w:r>
      <w:proofErr w:type="gramStart"/>
      <w:r w:rsidRPr="00446E48">
        <w:rPr>
          <w:rFonts w:ascii="Times New Roman" w:eastAsia="Times New Roman" w:hAnsi="Times New Roman"/>
          <w:sz w:val="24"/>
          <w:szCs w:val="24"/>
          <w:lang w:val="ru-RU"/>
        </w:rPr>
        <w:t>в</w:t>
      </w:r>
      <w:proofErr w:type="gramEnd"/>
      <w:r w:rsidRPr="00446E48">
        <w:rPr>
          <w:rFonts w:ascii="Times New Roman" w:eastAsia="Times New Roman" w:hAnsi="Times New Roman"/>
          <w:sz w:val="24"/>
          <w:szCs w:val="24"/>
          <w:lang w:val="ru-RU"/>
        </w:rPr>
        <w:t xml:space="preserve"> такому порядку:</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w:t>
      </w:r>
      <w:r w:rsidRPr="00446E48">
        <w:rPr>
          <w:rFonts w:ascii="Times New Roman" w:eastAsia="Times New Roman" w:hAnsi="Times New Roman"/>
          <w:sz w:val="24"/>
          <w:szCs w:val="24"/>
          <w:lang w:val="ru-RU"/>
        </w:rPr>
        <w:tab/>
        <w:t xml:space="preserve">Споживач компенсує Постачальнику вартість наданих Оператором ГРМ/ГТС послуг з припинення (обмеження) газопостачання на об’єкти Споживача на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ідставі отриманого від Постачальника рахунка-фактури;</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w:t>
      </w:r>
      <w:r w:rsidRPr="00446E48">
        <w:rPr>
          <w:rFonts w:ascii="Times New Roman" w:eastAsia="Times New Roman" w:hAnsi="Times New Roman"/>
          <w:sz w:val="24"/>
          <w:szCs w:val="24"/>
          <w:lang w:val="ru-RU"/>
        </w:rPr>
        <w:tab/>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w:t>
      </w:r>
      <w:proofErr w:type="gramStart"/>
      <w:r w:rsidRPr="00446E48">
        <w:rPr>
          <w:rFonts w:ascii="Times New Roman" w:eastAsia="Times New Roman" w:hAnsi="Times New Roman"/>
          <w:sz w:val="24"/>
          <w:szCs w:val="24"/>
          <w:lang w:val="ru-RU"/>
        </w:rPr>
        <w:t>в</w:t>
      </w:r>
      <w:proofErr w:type="gramEnd"/>
      <w:r w:rsidRPr="00446E48">
        <w:rPr>
          <w:rFonts w:ascii="Times New Roman" w:eastAsia="Times New Roman" w:hAnsi="Times New Roman"/>
          <w:sz w:val="24"/>
          <w:szCs w:val="24"/>
          <w:lang w:val="ru-RU"/>
        </w:rPr>
        <w:t xml:space="preserve"> надісланому Споживачеві рахунку-фактурі із призначенням платежу;</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w:t>
      </w:r>
      <w:r w:rsidRPr="00446E48">
        <w:rPr>
          <w:rFonts w:ascii="Times New Roman" w:eastAsia="Times New Roman" w:hAnsi="Times New Roman"/>
          <w:sz w:val="24"/>
          <w:szCs w:val="24"/>
          <w:lang w:val="ru-RU"/>
        </w:rPr>
        <w:tab/>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p>
    <w:p w:rsidR="00446E48" w:rsidRPr="00446E48" w:rsidRDefault="00446E48" w:rsidP="00446E48">
      <w:pPr>
        <w:widowControl w:val="0"/>
        <w:numPr>
          <w:ilvl w:val="0"/>
          <w:numId w:val="14"/>
        </w:numPr>
        <w:tabs>
          <w:tab w:val="left" w:pos="0"/>
          <w:tab w:val="left" w:pos="851"/>
        </w:tabs>
        <w:spacing w:after="0" w:line="240" w:lineRule="auto"/>
        <w:contextualSpacing/>
        <w:jc w:val="center"/>
        <w:rPr>
          <w:rFonts w:ascii="Times New Roman" w:eastAsia="Times New Roman" w:hAnsi="Times New Roman"/>
          <w:b/>
          <w:sz w:val="24"/>
          <w:szCs w:val="24"/>
          <w:lang w:val="ru-RU"/>
        </w:rPr>
      </w:pPr>
      <w:r w:rsidRPr="00446E48">
        <w:rPr>
          <w:rFonts w:ascii="Times New Roman" w:eastAsia="Times New Roman" w:hAnsi="Times New Roman"/>
          <w:b/>
          <w:sz w:val="24"/>
          <w:szCs w:val="24"/>
          <w:lang w:val="ru-RU"/>
        </w:rPr>
        <w:t>Порядок зміни постачальника</w:t>
      </w:r>
    </w:p>
    <w:p w:rsidR="00446E48" w:rsidRPr="00446E48" w:rsidRDefault="00446E48" w:rsidP="00446E48">
      <w:pPr>
        <w:widowControl w:val="0"/>
        <w:numPr>
          <w:ilvl w:val="1"/>
          <w:numId w:val="14"/>
        </w:numPr>
        <w:tabs>
          <w:tab w:val="left" w:pos="851"/>
          <w:tab w:val="left" w:pos="1208"/>
        </w:tabs>
        <w:spacing w:after="0" w:line="240" w:lineRule="auto"/>
        <w:ind w:left="0" w:right="117" w:firstLine="360"/>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Споживач</w:t>
      </w:r>
      <w:r w:rsidRPr="00446E48">
        <w:rPr>
          <w:rFonts w:ascii="Times New Roman" w:eastAsia="Times New Roman" w:hAnsi="Times New Roman"/>
          <w:spacing w:val="-23"/>
          <w:sz w:val="24"/>
          <w:szCs w:val="24"/>
          <w:lang w:val="ru-RU"/>
        </w:rPr>
        <w:t xml:space="preserve"> </w:t>
      </w:r>
      <w:r w:rsidRPr="00446E48">
        <w:rPr>
          <w:rFonts w:ascii="Times New Roman" w:eastAsia="Times New Roman" w:hAnsi="Times New Roman"/>
          <w:spacing w:val="-1"/>
          <w:sz w:val="24"/>
          <w:szCs w:val="24"/>
          <w:lang w:val="ru-RU"/>
        </w:rPr>
        <w:t>має</w:t>
      </w:r>
      <w:r w:rsidRPr="00446E48">
        <w:rPr>
          <w:rFonts w:ascii="Times New Roman" w:eastAsia="Times New Roman" w:hAnsi="Times New Roman"/>
          <w:spacing w:val="-23"/>
          <w:sz w:val="24"/>
          <w:szCs w:val="24"/>
          <w:lang w:val="ru-RU"/>
        </w:rPr>
        <w:t xml:space="preserve"> </w:t>
      </w:r>
      <w:r w:rsidRPr="00446E48">
        <w:rPr>
          <w:rFonts w:ascii="Times New Roman" w:eastAsia="Times New Roman" w:hAnsi="Times New Roman"/>
          <w:sz w:val="24"/>
          <w:szCs w:val="24"/>
          <w:lang w:val="ru-RU"/>
        </w:rPr>
        <w:t>право</w:t>
      </w:r>
      <w:r w:rsidRPr="00446E48">
        <w:rPr>
          <w:rFonts w:ascii="Times New Roman" w:eastAsia="Times New Roman" w:hAnsi="Times New Roman"/>
          <w:spacing w:val="-25"/>
          <w:sz w:val="24"/>
          <w:szCs w:val="24"/>
          <w:lang w:val="ru-RU"/>
        </w:rPr>
        <w:t xml:space="preserve"> </w:t>
      </w:r>
      <w:r w:rsidRPr="00446E48">
        <w:rPr>
          <w:rFonts w:ascii="Times New Roman" w:eastAsia="Times New Roman" w:hAnsi="Times New Roman"/>
          <w:sz w:val="24"/>
          <w:szCs w:val="24"/>
          <w:lang w:val="ru-RU"/>
        </w:rPr>
        <w:t>на</w:t>
      </w:r>
      <w:r w:rsidRPr="00446E48">
        <w:rPr>
          <w:rFonts w:ascii="Times New Roman" w:eastAsia="Times New Roman" w:hAnsi="Times New Roman"/>
          <w:spacing w:val="-23"/>
          <w:sz w:val="24"/>
          <w:szCs w:val="24"/>
          <w:lang w:val="ru-RU"/>
        </w:rPr>
        <w:t xml:space="preserve"> </w:t>
      </w:r>
      <w:r w:rsidRPr="00446E48">
        <w:rPr>
          <w:rFonts w:ascii="Times New Roman" w:eastAsia="Times New Roman" w:hAnsi="Times New Roman"/>
          <w:sz w:val="24"/>
          <w:szCs w:val="24"/>
          <w:lang w:val="ru-RU"/>
        </w:rPr>
        <w:t>вільний</w:t>
      </w:r>
      <w:r w:rsidRPr="00446E48">
        <w:rPr>
          <w:rFonts w:ascii="Times New Roman" w:eastAsia="Times New Roman" w:hAnsi="Times New Roman"/>
          <w:spacing w:val="-23"/>
          <w:sz w:val="24"/>
          <w:szCs w:val="24"/>
          <w:lang w:val="ru-RU"/>
        </w:rPr>
        <w:t xml:space="preserve"> </w:t>
      </w:r>
      <w:r w:rsidRPr="00446E48">
        <w:rPr>
          <w:rFonts w:ascii="Times New Roman" w:eastAsia="Times New Roman" w:hAnsi="Times New Roman"/>
          <w:sz w:val="24"/>
          <w:szCs w:val="24"/>
          <w:lang w:val="ru-RU"/>
        </w:rPr>
        <w:t>вибі</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pacing w:val="-25"/>
          <w:sz w:val="24"/>
          <w:szCs w:val="24"/>
          <w:lang w:val="ru-RU"/>
        </w:rPr>
        <w:t xml:space="preserve"> </w:t>
      </w:r>
      <w:r w:rsidRPr="00446E48">
        <w:rPr>
          <w:rFonts w:ascii="Times New Roman" w:eastAsia="Times New Roman" w:hAnsi="Times New Roman"/>
          <w:sz w:val="24"/>
          <w:szCs w:val="24"/>
          <w:lang w:val="ru-RU"/>
        </w:rPr>
        <w:t>постачальника</w:t>
      </w:r>
      <w:r w:rsidRPr="00446E48">
        <w:rPr>
          <w:rFonts w:ascii="Times New Roman" w:eastAsia="Times New Roman" w:hAnsi="Times New Roman"/>
          <w:spacing w:val="-24"/>
          <w:sz w:val="24"/>
          <w:szCs w:val="24"/>
          <w:lang w:val="ru-RU"/>
        </w:rPr>
        <w:t xml:space="preserve"> </w:t>
      </w:r>
      <w:r w:rsidRPr="00446E48">
        <w:rPr>
          <w:rFonts w:ascii="Times New Roman" w:eastAsia="Times New Roman" w:hAnsi="Times New Roman"/>
          <w:sz w:val="24"/>
          <w:szCs w:val="24"/>
          <w:lang w:val="ru-RU"/>
        </w:rPr>
        <w:t>шляхом</w:t>
      </w:r>
      <w:r w:rsidRPr="00446E48">
        <w:rPr>
          <w:rFonts w:ascii="Times New Roman" w:eastAsia="Times New Roman" w:hAnsi="Times New Roman"/>
          <w:spacing w:val="-23"/>
          <w:sz w:val="24"/>
          <w:szCs w:val="24"/>
          <w:lang w:val="ru-RU"/>
        </w:rPr>
        <w:t xml:space="preserve"> </w:t>
      </w:r>
      <w:r w:rsidRPr="00446E48">
        <w:rPr>
          <w:rFonts w:ascii="Times New Roman" w:eastAsia="Times New Roman" w:hAnsi="Times New Roman"/>
          <w:sz w:val="24"/>
          <w:szCs w:val="24"/>
          <w:lang w:val="ru-RU"/>
        </w:rPr>
        <w:t>укладення</w:t>
      </w:r>
      <w:r w:rsidRPr="00446E48">
        <w:rPr>
          <w:rFonts w:ascii="Times New Roman" w:eastAsia="Times New Roman" w:hAnsi="Times New Roman"/>
          <w:spacing w:val="-22"/>
          <w:sz w:val="24"/>
          <w:szCs w:val="24"/>
          <w:lang w:val="ru-RU"/>
        </w:rPr>
        <w:t xml:space="preserve"> </w:t>
      </w:r>
      <w:r w:rsidRPr="00446E48">
        <w:rPr>
          <w:rFonts w:ascii="Times New Roman" w:eastAsia="Times New Roman" w:hAnsi="Times New Roman"/>
          <w:sz w:val="24"/>
          <w:szCs w:val="24"/>
          <w:lang w:val="ru-RU"/>
        </w:rPr>
        <w:t>з</w:t>
      </w:r>
      <w:r w:rsidRPr="00446E48">
        <w:rPr>
          <w:rFonts w:ascii="Times New Roman" w:eastAsia="Times New Roman" w:hAnsi="Times New Roman"/>
          <w:spacing w:val="-24"/>
          <w:sz w:val="24"/>
          <w:szCs w:val="24"/>
          <w:lang w:val="ru-RU"/>
        </w:rPr>
        <w:t xml:space="preserve"> </w:t>
      </w:r>
      <w:r w:rsidRPr="00446E48">
        <w:rPr>
          <w:rFonts w:ascii="Times New Roman" w:eastAsia="Times New Roman" w:hAnsi="Times New Roman"/>
          <w:spacing w:val="1"/>
          <w:sz w:val="24"/>
          <w:szCs w:val="24"/>
          <w:lang w:val="ru-RU"/>
        </w:rPr>
        <w:t>ним</w:t>
      </w:r>
      <w:r w:rsidRPr="00446E48">
        <w:rPr>
          <w:rFonts w:ascii="Times New Roman" w:eastAsia="Times New Roman" w:hAnsi="Times New Roman"/>
          <w:spacing w:val="34"/>
          <w:w w:val="99"/>
          <w:sz w:val="24"/>
          <w:szCs w:val="24"/>
          <w:lang w:val="ru-RU"/>
        </w:rPr>
        <w:t xml:space="preserve"> </w:t>
      </w:r>
      <w:r w:rsidRPr="00446E48">
        <w:rPr>
          <w:rFonts w:ascii="Times New Roman" w:eastAsia="Times New Roman" w:hAnsi="Times New Roman"/>
          <w:sz w:val="24"/>
          <w:szCs w:val="24"/>
          <w:lang w:val="ru-RU"/>
        </w:rPr>
        <w:t>договору</w:t>
      </w:r>
      <w:r w:rsidRPr="00446E48">
        <w:rPr>
          <w:rFonts w:ascii="Times New Roman" w:eastAsia="Times New Roman" w:hAnsi="Times New Roman"/>
          <w:spacing w:val="5"/>
          <w:sz w:val="24"/>
          <w:szCs w:val="24"/>
          <w:lang w:val="ru-RU"/>
        </w:rPr>
        <w:t xml:space="preserve"> </w:t>
      </w:r>
      <w:r w:rsidRPr="00446E48">
        <w:rPr>
          <w:rFonts w:ascii="Times New Roman" w:eastAsia="Times New Roman" w:hAnsi="Times New Roman"/>
          <w:sz w:val="24"/>
          <w:szCs w:val="24"/>
          <w:lang w:val="ru-RU"/>
        </w:rPr>
        <w:t>постачання</w:t>
      </w:r>
      <w:r w:rsidRPr="00446E48">
        <w:rPr>
          <w:rFonts w:ascii="Times New Roman" w:eastAsia="Times New Roman" w:hAnsi="Times New Roman"/>
          <w:spacing w:val="8"/>
          <w:sz w:val="24"/>
          <w:szCs w:val="24"/>
          <w:lang w:val="ru-RU"/>
        </w:rPr>
        <w:t xml:space="preserve"> </w:t>
      </w:r>
      <w:r w:rsidRPr="00446E48">
        <w:rPr>
          <w:rFonts w:ascii="Times New Roman" w:eastAsia="Times New Roman" w:hAnsi="Times New Roman"/>
          <w:sz w:val="24"/>
          <w:szCs w:val="24"/>
          <w:lang w:val="ru-RU"/>
        </w:rPr>
        <w:t>природного</w:t>
      </w:r>
      <w:r w:rsidRPr="00446E48">
        <w:rPr>
          <w:rFonts w:ascii="Times New Roman" w:eastAsia="Times New Roman" w:hAnsi="Times New Roman"/>
          <w:spacing w:val="7"/>
          <w:sz w:val="24"/>
          <w:szCs w:val="24"/>
          <w:lang w:val="ru-RU"/>
        </w:rPr>
        <w:t xml:space="preserve"> </w:t>
      </w:r>
      <w:r w:rsidRPr="00446E48">
        <w:rPr>
          <w:rFonts w:ascii="Times New Roman" w:eastAsia="Times New Roman" w:hAnsi="Times New Roman"/>
          <w:sz w:val="24"/>
          <w:szCs w:val="24"/>
          <w:lang w:val="ru-RU"/>
        </w:rPr>
        <w:t>газу</w:t>
      </w:r>
      <w:r w:rsidRPr="00446E48">
        <w:rPr>
          <w:rFonts w:ascii="Times New Roman" w:eastAsia="Times New Roman" w:hAnsi="Times New Roman"/>
          <w:spacing w:val="5"/>
          <w:sz w:val="24"/>
          <w:szCs w:val="24"/>
          <w:lang w:val="ru-RU"/>
        </w:rPr>
        <w:t xml:space="preserve"> </w:t>
      </w:r>
      <w:r w:rsidRPr="00446E48">
        <w:rPr>
          <w:rFonts w:ascii="Times New Roman" w:eastAsia="Times New Roman" w:hAnsi="Times New Roman"/>
          <w:sz w:val="24"/>
          <w:szCs w:val="24"/>
          <w:lang w:val="ru-RU"/>
        </w:rPr>
        <w:t>відповідно</w:t>
      </w:r>
      <w:r w:rsidRPr="00446E48">
        <w:rPr>
          <w:rFonts w:ascii="Times New Roman" w:eastAsia="Times New Roman" w:hAnsi="Times New Roman"/>
          <w:spacing w:val="5"/>
          <w:sz w:val="24"/>
          <w:szCs w:val="24"/>
          <w:lang w:val="ru-RU"/>
        </w:rPr>
        <w:t xml:space="preserve"> </w:t>
      </w:r>
      <w:r w:rsidRPr="00446E48">
        <w:rPr>
          <w:rFonts w:ascii="Times New Roman" w:eastAsia="Times New Roman" w:hAnsi="Times New Roman"/>
          <w:sz w:val="24"/>
          <w:szCs w:val="24"/>
          <w:lang w:val="ru-RU"/>
        </w:rPr>
        <w:t>до</w:t>
      </w:r>
      <w:r w:rsidRPr="00446E48">
        <w:rPr>
          <w:rFonts w:ascii="Times New Roman" w:eastAsia="Times New Roman" w:hAnsi="Times New Roman"/>
          <w:spacing w:val="5"/>
          <w:sz w:val="24"/>
          <w:szCs w:val="24"/>
          <w:lang w:val="ru-RU"/>
        </w:rPr>
        <w:t xml:space="preserve"> </w:t>
      </w:r>
      <w:r w:rsidRPr="00446E48">
        <w:rPr>
          <w:rFonts w:ascii="Times New Roman" w:eastAsia="Times New Roman" w:hAnsi="Times New Roman"/>
          <w:sz w:val="24"/>
          <w:szCs w:val="24"/>
          <w:lang w:val="ru-RU"/>
        </w:rPr>
        <w:t>умов</w:t>
      </w:r>
      <w:r w:rsidRPr="00446E48">
        <w:rPr>
          <w:rFonts w:ascii="Times New Roman" w:eastAsia="Times New Roman" w:hAnsi="Times New Roman"/>
          <w:spacing w:val="7"/>
          <w:sz w:val="24"/>
          <w:szCs w:val="24"/>
          <w:lang w:val="ru-RU"/>
        </w:rPr>
        <w:t xml:space="preserve"> </w:t>
      </w:r>
      <w:r w:rsidRPr="00446E48">
        <w:rPr>
          <w:rFonts w:ascii="Times New Roman" w:eastAsia="Times New Roman" w:hAnsi="Times New Roman"/>
          <w:sz w:val="24"/>
          <w:szCs w:val="24"/>
          <w:lang w:val="ru-RU"/>
        </w:rPr>
        <w:t>та</w:t>
      </w:r>
      <w:r w:rsidRPr="00446E48">
        <w:rPr>
          <w:rFonts w:ascii="Times New Roman" w:eastAsia="Times New Roman" w:hAnsi="Times New Roman"/>
          <w:spacing w:val="4"/>
          <w:sz w:val="24"/>
          <w:szCs w:val="24"/>
          <w:lang w:val="ru-RU"/>
        </w:rPr>
        <w:t xml:space="preserve"> </w:t>
      </w:r>
      <w:r w:rsidRPr="00446E48">
        <w:rPr>
          <w:rFonts w:ascii="Times New Roman" w:eastAsia="Times New Roman" w:hAnsi="Times New Roman"/>
          <w:sz w:val="24"/>
          <w:szCs w:val="24"/>
          <w:lang w:val="ru-RU"/>
        </w:rPr>
        <w:t>положень,</w:t>
      </w:r>
      <w:r w:rsidRPr="00446E48">
        <w:rPr>
          <w:rFonts w:ascii="Times New Roman" w:eastAsia="Times New Roman" w:hAnsi="Times New Roman"/>
          <w:spacing w:val="6"/>
          <w:sz w:val="24"/>
          <w:szCs w:val="24"/>
          <w:lang w:val="ru-RU"/>
        </w:rPr>
        <w:t xml:space="preserve"> </w:t>
      </w:r>
      <w:r w:rsidRPr="00446E48">
        <w:rPr>
          <w:rFonts w:ascii="Times New Roman" w:eastAsia="Times New Roman" w:hAnsi="Times New Roman"/>
          <w:spacing w:val="1"/>
          <w:sz w:val="24"/>
          <w:szCs w:val="24"/>
          <w:lang w:val="ru-RU"/>
        </w:rPr>
        <w:t>пере</w:t>
      </w:r>
      <w:r w:rsidRPr="00446E48">
        <w:rPr>
          <w:rFonts w:ascii="Times New Roman" w:eastAsia="Times New Roman" w:hAnsi="Times New Roman"/>
          <w:sz w:val="24"/>
          <w:szCs w:val="24"/>
          <w:u w:val="single" w:color="000000"/>
          <w:lang w:val="ru-RU"/>
        </w:rPr>
        <w:t>д</w:t>
      </w:r>
      <w:r w:rsidRPr="00446E48">
        <w:rPr>
          <w:rFonts w:ascii="Times New Roman" w:eastAsia="Times New Roman" w:hAnsi="Times New Roman"/>
          <w:sz w:val="24"/>
          <w:szCs w:val="24"/>
          <w:lang w:val="ru-RU"/>
        </w:rPr>
        <w:t>бачених</w:t>
      </w:r>
      <w:r w:rsidRPr="00446E48">
        <w:rPr>
          <w:rFonts w:ascii="Times New Roman" w:eastAsia="Times New Roman" w:hAnsi="Times New Roman"/>
          <w:spacing w:val="28"/>
          <w:w w:val="99"/>
          <w:sz w:val="24"/>
          <w:szCs w:val="24"/>
          <w:lang w:val="ru-RU"/>
        </w:rPr>
        <w:t xml:space="preserve"> </w:t>
      </w:r>
      <w:r w:rsidRPr="00446E48">
        <w:rPr>
          <w:rFonts w:ascii="Times New Roman" w:eastAsia="Times New Roman" w:hAnsi="Times New Roman"/>
          <w:sz w:val="24"/>
          <w:szCs w:val="24"/>
          <w:lang w:val="ru-RU"/>
        </w:rPr>
        <w:t>Правилами</w:t>
      </w:r>
      <w:r w:rsidRPr="00446E48">
        <w:rPr>
          <w:rFonts w:ascii="Times New Roman" w:eastAsia="Times New Roman" w:hAnsi="Times New Roman"/>
          <w:spacing w:val="-16"/>
          <w:sz w:val="24"/>
          <w:szCs w:val="24"/>
          <w:lang w:val="ru-RU"/>
        </w:rPr>
        <w:t xml:space="preserve"> </w:t>
      </w:r>
      <w:r w:rsidRPr="00446E48">
        <w:rPr>
          <w:rFonts w:ascii="Times New Roman" w:eastAsia="Times New Roman" w:hAnsi="Times New Roman"/>
          <w:sz w:val="24"/>
          <w:szCs w:val="24"/>
          <w:lang w:val="ru-RU"/>
        </w:rPr>
        <w:t>постачання</w:t>
      </w:r>
      <w:r w:rsidRPr="00446E48">
        <w:rPr>
          <w:rFonts w:ascii="Times New Roman" w:eastAsia="Times New Roman" w:hAnsi="Times New Roman"/>
          <w:spacing w:val="-15"/>
          <w:sz w:val="24"/>
          <w:szCs w:val="24"/>
          <w:lang w:val="ru-RU"/>
        </w:rPr>
        <w:t xml:space="preserve"> </w:t>
      </w:r>
      <w:r w:rsidRPr="00446E48">
        <w:rPr>
          <w:rFonts w:ascii="Times New Roman" w:eastAsia="Times New Roman" w:hAnsi="Times New Roman"/>
          <w:sz w:val="24"/>
          <w:szCs w:val="24"/>
          <w:lang w:val="ru-RU"/>
        </w:rPr>
        <w:t>природного</w:t>
      </w:r>
      <w:r w:rsidRPr="00446E48">
        <w:rPr>
          <w:rFonts w:ascii="Times New Roman" w:eastAsia="Times New Roman" w:hAnsi="Times New Roman"/>
          <w:spacing w:val="-14"/>
          <w:sz w:val="24"/>
          <w:szCs w:val="24"/>
          <w:lang w:val="ru-RU"/>
        </w:rPr>
        <w:t xml:space="preserve"> </w:t>
      </w:r>
      <w:r w:rsidRPr="00446E48">
        <w:rPr>
          <w:rFonts w:ascii="Times New Roman" w:eastAsia="Times New Roman" w:hAnsi="Times New Roman"/>
          <w:sz w:val="24"/>
          <w:szCs w:val="24"/>
          <w:lang w:val="ru-RU"/>
        </w:rPr>
        <w:t>газу.</w:t>
      </w:r>
    </w:p>
    <w:p w:rsidR="00446E48" w:rsidRPr="00446E48" w:rsidRDefault="00446E48" w:rsidP="00446E48">
      <w:pPr>
        <w:widowControl w:val="0"/>
        <w:numPr>
          <w:ilvl w:val="1"/>
          <w:numId w:val="14"/>
        </w:numPr>
        <w:tabs>
          <w:tab w:val="left" w:pos="851"/>
          <w:tab w:val="left" w:pos="1321"/>
        </w:tabs>
        <w:spacing w:after="0" w:line="240" w:lineRule="auto"/>
        <w:ind w:left="0" w:right="126" w:firstLine="360"/>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Якщо</w:t>
      </w:r>
      <w:r w:rsidRPr="00446E48">
        <w:rPr>
          <w:rFonts w:ascii="Times New Roman" w:eastAsia="Times New Roman" w:hAnsi="Times New Roman"/>
          <w:spacing w:val="21"/>
          <w:sz w:val="24"/>
          <w:szCs w:val="24"/>
          <w:lang w:val="ru-RU"/>
        </w:rPr>
        <w:t xml:space="preserve"> </w:t>
      </w:r>
      <w:r w:rsidRPr="00446E48">
        <w:rPr>
          <w:rFonts w:ascii="Times New Roman" w:eastAsia="Times New Roman" w:hAnsi="Times New Roman"/>
          <w:sz w:val="24"/>
          <w:szCs w:val="24"/>
          <w:lang w:val="ru-RU"/>
        </w:rPr>
        <w:t>Споживач</w:t>
      </w:r>
      <w:r w:rsidRPr="00446E48">
        <w:rPr>
          <w:rFonts w:ascii="Times New Roman" w:eastAsia="Times New Roman" w:hAnsi="Times New Roman"/>
          <w:spacing w:val="21"/>
          <w:sz w:val="24"/>
          <w:szCs w:val="24"/>
          <w:lang w:val="ru-RU"/>
        </w:rPr>
        <w:t xml:space="preserve"> </w:t>
      </w:r>
      <w:r w:rsidRPr="00446E48">
        <w:rPr>
          <w:rFonts w:ascii="Times New Roman" w:eastAsia="Times New Roman" w:hAnsi="Times New Roman"/>
          <w:sz w:val="24"/>
          <w:szCs w:val="24"/>
          <w:lang w:val="ru-RU"/>
        </w:rPr>
        <w:t>має</w:t>
      </w:r>
      <w:r w:rsidRPr="00446E48">
        <w:rPr>
          <w:rFonts w:ascii="Times New Roman" w:eastAsia="Times New Roman" w:hAnsi="Times New Roman"/>
          <w:spacing w:val="20"/>
          <w:sz w:val="24"/>
          <w:szCs w:val="24"/>
          <w:lang w:val="ru-RU"/>
        </w:rPr>
        <w:t xml:space="preserve"> </w:t>
      </w:r>
      <w:r w:rsidRPr="00446E48">
        <w:rPr>
          <w:rFonts w:ascii="Times New Roman" w:eastAsia="Times New Roman" w:hAnsi="Times New Roman"/>
          <w:sz w:val="24"/>
          <w:szCs w:val="24"/>
          <w:lang w:val="ru-RU"/>
        </w:rPr>
        <w:t>намі</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pacing w:val="22"/>
          <w:sz w:val="24"/>
          <w:szCs w:val="24"/>
          <w:lang w:val="ru-RU"/>
        </w:rPr>
        <w:t xml:space="preserve"> </w:t>
      </w:r>
      <w:r w:rsidRPr="00446E48">
        <w:rPr>
          <w:rFonts w:ascii="Times New Roman" w:eastAsia="Times New Roman" w:hAnsi="Times New Roman"/>
          <w:sz w:val="24"/>
          <w:szCs w:val="24"/>
          <w:lang w:val="ru-RU"/>
        </w:rPr>
        <w:t>укласти</w:t>
      </w:r>
      <w:r w:rsidRPr="00446E48">
        <w:rPr>
          <w:rFonts w:ascii="Times New Roman" w:eastAsia="Times New Roman" w:hAnsi="Times New Roman"/>
          <w:spacing w:val="21"/>
          <w:sz w:val="24"/>
          <w:szCs w:val="24"/>
          <w:lang w:val="ru-RU"/>
        </w:rPr>
        <w:t xml:space="preserve"> </w:t>
      </w:r>
      <w:r w:rsidRPr="00446E48">
        <w:rPr>
          <w:rFonts w:ascii="Times New Roman" w:eastAsia="Times New Roman" w:hAnsi="Times New Roman"/>
          <w:sz w:val="24"/>
          <w:szCs w:val="24"/>
          <w:lang w:val="ru-RU"/>
        </w:rPr>
        <w:t>договір</w:t>
      </w:r>
      <w:r w:rsidRPr="00446E48">
        <w:rPr>
          <w:rFonts w:ascii="Times New Roman" w:eastAsia="Times New Roman" w:hAnsi="Times New Roman"/>
          <w:spacing w:val="21"/>
          <w:sz w:val="24"/>
          <w:szCs w:val="24"/>
          <w:lang w:val="ru-RU"/>
        </w:rPr>
        <w:t xml:space="preserve"> </w:t>
      </w:r>
      <w:r w:rsidRPr="00446E48">
        <w:rPr>
          <w:rFonts w:ascii="Times New Roman" w:eastAsia="Times New Roman" w:hAnsi="Times New Roman"/>
          <w:sz w:val="24"/>
          <w:szCs w:val="24"/>
          <w:lang w:val="ru-RU"/>
        </w:rPr>
        <w:t>з</w:t>
      </w:r>
      <w:r w:rsidRPr="00446E48">
        <w:rPr>
          <w:rFonts w:ascii="Times New Roman" w:eastAsia="Times New Roman" w:hAnsi="Times New Roman"/>
          <w:spacing w:val="21"/>
          <w:sz w:val="24"/>
          <w:szCs w:val="24"/>
          <w:lang w:val="ru-RU"/>
        </w:rPr>
        <w:t xml:space="preserve"> </w:t>
      </w:r>
      <w:r w:rsidRPr="00446E48">
        <w:rPr>
          <w:rFonts w:ascii="Times New Roman" w:eastAsia="Times New Roman" w:hAnsi="Times New Roman"/>
          <w:sz w:val="24"/>
          <w:szCs w:val="24"/>
          <w:lang w:val="ru-RU"/>
        </w:rPr>
        <w:t>іншим</w:t>
      </w:r>
      <w:r w:rsidRPr="00446E48">
        <w:rPr>
          <w:rFonts w:ascii="Times New Roman" w:eastAsia="Times New Roman" w:hAnsi="Times New Roman"/>
          <w:spacing w:val="24"/>
          <w:sz w:val="24"/>
          <w:szCs w:val="24"/>
          <w:lang w:val="ru-RU"/>
        </w:rPr>
        <w:t xml:space="preserve"> </w:t>
      </w:r>
      <w:r w:rsidRPr="00446E48">
        <w:rPr>
          <w:rFonts w:ascii="Times New Roman" w:eastAsia="Times New Roman" w:hAnsi="Times New Roman"/>
          <w:sz w:val="24"/>
          <w:szCs w:val="24"/>
          <w:lang w:val="ru-RU"/>
        </w:rPr>
        <w:t>постачальником,</w:t>
      </w:r>
      <w:r w:rsidRPr="00446E48">
        <w:rPr>
          <w:rFonts w:ascii="Times New Roman" w:eastAsia="Times New Roman" w:hAnsi="Times New Roman"/>
          <w:spacing w:val="28"/>
          <w:w w:val="99"/>
          <w:sz w:val="24"/>
          <w:szCs w:val="24"/>
          <w:lang w:val="ru-RU"/>
        </w:rPr>
        <w:t xml:space="preserve"> </w:t>
      </w:r>
      <w:r w:rsidRPr="00446E48">
        <w:rPr>
          <w:rFonts w:ascii="Times New Roman" w:eastAsia="Times New Roman" w:hAnsi="Times New Roman"/>
          <w:sz w:val="24"/>
          <w:szCs w:val="24"/>
          <w:lang w:val="ru-RU"/>
        </w:rPr>
        <w:t>Споживач</w:t>
      </w:r>
      <w:r w:rsidRPr="00446E48">
        <w:rPr>
          <w:rFonts w:ascii="Times New Roman" w:eastAsia="Times New Roman" w:hAnsi="Times New Roman"/>
          <w:spacing w:val="-4"/>
          <w:sz w:val="24"/>
          <w:szCs w:val="24"/>
          <w:lang w:val="ru-RU"/>
        </w:rPr>
        <w:t xml:space="preserve"> </w:t>
      </w:r>
      <w:r w:rsidRPr="00446E48">
        <w:rPr>
          <w:rFonts w:ascii="Times New Roman" w:eastAsia="Times New Roman" w:hAnsi="Times New Roman"/>
          <w:sz w:val="24"/>
          <w:szCs w:val="24"/>
          <w:lang w:val="ru-RU"/>
        </w:rPr>
        <w:t>повинен</w:t>
      </w:r>
      <w:r w:rsidRPr="00446E48">
        <w:rPr>
          <w:rFonts w:ascii="Times New Roman" w:eastAsia="Times New Roman" w:hAnsi="Times New Roman"/>
          <w:spacing w:val="-3"/>
          <w:sz w:val="24"/>
          <w:szCs w:val="24"/>
          <w:lang w:val="ru-RU"/>
        </w:rPr>
        <w:t xml:space="preserve"> </w:t>
      </w:r>
      <w:r w:rsidRPr="00446E48">
        <w:rPr>
          <w:rFonts w:ascii="Times New Roman" w:eastAsia="Times New Roman" w:hAnsi="Times New Roman"/>
          <w:sz w:val="24"/>
          <w:szCs w:val="24"/>
          <w:lang w:val="ru-RU"/>
        </w:rPr>
        <w:t>виконати</w:t>
      </w:r>
      <w:r w:rsidRPr="00446E48">
        <w:rPr>
          <w:rFonts w:ascii="Times New Roman" w:eastAsia="Times New Roman" w:hAnsi="Times New Roman"/>
          <w:spacing w:val="-4"/>
          <w:sz w:val="24"/>
          <w:szCs w:val="24"/>
          <w:lang w:val="ru-RU"/>
        </w:rPr>
        <w:t xml:space="preserve"> </w:t>
      </w:r>
      <w:r w:rsidRPr="00446E48">
        <w:rPr>
          <w:rFonts w:ascii="Times New Roman" w:eastAsia="Times New Roman" w:hAnsi="Times New Roman"/>
          <w:sz w:val="24"/>
          <w:szCs w:val="24"/>
          <w:lang w:val="ru-RU"/>
        </w:rPr>
        <w:t>свої</w:t>
      </w:r>
      <w:r w:rsidRPr="00446E48">
        <w:rPr>
          <w:rFonts w:ascii="Times New Roman" w:eastAsia="Times New Roman" w:hAnsi="Times New Roman"/>
          <w:spacing w:val="-3"/>
          <w:sz w:val="24"/>
          <w:szCs w:val="24"/>
          <w:lang w:val="ru-RU"/>
        </w:rPr>
        <w:t xml:space="preserve"> </w:t>
      </w:r>
      <w:r w:rsidRPr="00446E48">
        <w:rPr>
          <w:rFonts w:ascii="Times New Roman" w:eastAsia="Times New Roman" w:hAnsi="Times New Roman"/>
          <w:sz w:val="24"/>
          <w:szCs w:val="24"/>
          <w:lang w:val="ru-RU"/>
        </w:rPr>
        <w:t>зобов'язання</w:t>
      </w:r>
      <w:r w:rsidRPr="00446E48">
        <w:rPr>
          <w:rFonts w:ascii="Times New Roman" w:eastAsia="Times New Roman" w:hAnsi="Times New Roman"/>
          <w:spacing w:val="-4"/>
          <w:sz w:val="24"/>
          <w:szCs w:val="24"/>
          <w:lang w:val="ru-RU"/>
        </w:rPr>
        <w:t xml:space="preserve"> </w:t>
      </w:r>
      <w:r w:rsidRPr="00446E48">
        <w:rPr>
          <w:rFonts w:ascii="Times New Roman" w:eastAsia="Times New Roman" w:hAnsi="Times New Roman"/>
          <w:sz w:val="24"/>
          <w:szCs w:val="24"/>
          <w:lang w:val="ru-RU"/>
        </w:rPr>
        <w:t>по</w:t>
      </w:r>
      <w:r w:rsidRPr="00446E48">
        <w:rPr>
          <w:rFonts w:ascii="Times New Roman" w:eastAsia="Times New Roman" w:hAnsi="Times New Roman"/>
          <w:spacing w:val="-3"/>
          <w:sz w:val="24"/>
          <w:szCs w:val="24"/>
          <w:lang w:val="ru-RU"/>
        </w:rPr>
        <w:t xml:space="preserve"> </w:t>
      </w:r>
      <w:r w:rsidRPr="00446E48">
        <w:rPr>
          <w:rFonts w:ascii="Times New Roman" w:eastAsia="Times New Roman" w:hAnsi="Times New Roman"/>
          <w:sz w:val="24"/>
          <w:szCs w:val="24"/>
          <w:lang w:val="ru-RU"/>
        </w:rPr>
        <w:t>розрахунках</w:t>
      </w:r>
      <w:r w:rsidRPr="00446E48">
        <w:rPr>
          <w:rFonts w:ascii="Times New Roman" w:eastAsia="Times New Roman" w:hAnsi="Times New Roman"/>
          <w:spacing w:val="-4"/>
          <w:sz w:val="24"/>
          <w:szCs w:val="24"/>
          <w:lang w:val="ru-RU"/>
        </w:rPr>
        <w:t xml:space="preserve"> </w:t>
      </w:r>
      <w:r w:rsidRPr="00446E48">
        <w:rPr>
          <w:rFonts w:ascii="Times New Roman" w:eastAsia="Times New Roman" w:hAnsi="Times New Roman"/>
          <w:sz w:val="24"/>
          <w:szCs w:val="24"/>
          <w:lang w:val="ru-RU"/>
        </w:rPr>
        <w:t>за</w:t>
      </w:r>
      <w:r w:rsidRPr="00446E48">
        <w:rPr>
          <w:rFonts w:ascii="Times New Roman" w:eastAsia="Times New Roman" w:hAnsi="Times New Roman"/>
          <w:spacing w:val="-3"/>
          <w:sz w:val="24"/>
          <w:szCs w:val="24"/>
          <w:lang w:val="ru-RU"/>
        </w:rPr>
        <w:t xml:space="preserve"> </w:t>
      </w:r>
      <w:r w:rsidRPr="00446E48">
        <w:rPr>
          <w:rFonts w:ascii="Times New Roman" w:eastAsia="Times New Roman" w:hAnsi="Times New Roman"/>
          <w:sz w:val="24"/>
          <w:szCs w:val="24"/>
          <w:lang w:val="ru-RU"/>
        </w:rPr>
        <w:t>природний</w:t>
      </w:r>
      <w:r w:rsidRPr="00446E48">
        <w:rPr>
          <w:rFonts w:ascii="Times New Roman" w:eastAsia="Times New Roman" w:hAnsi="Times New Roman"/>
          <w:spacing w:val="-4"/>
          <w:sz w:val="24"/>
          <w:szCs w:val="24"/>
          <w:lang w:val="ru-RU"/>
        </w:rPr>
        <w:t xml:space="preserve"> </w:t>
      </w:r>
      <w:r w:rsidRPr="00446E48">
        <w:rPr>
          <w:rFonts w:ascii="Times New Roman" w:eastAsia="Times New Roman" w:hAnsi="Times New Roman"/>
          <w:sz w:val="24"/>
          <w:szCs w:val="24"/>
          <w:lang w:val="ru-RU"/>
        </w:rPr>
        <w:t>газ</w:t>
      </w:r>
      <w:r w:rsidRPr="00446E48">
        <w:rPr>
          <w:rFonts w:ascii="Times New Roman" w:eastAsia="Times New Roman" w:hAnsi="Times New Roman"/>
          <w:spacing w:val="-3"/>
          <w:sz w:val="24"/>
          <w:szCs w:val="24"/>
          <w:lang w:val="ru-RU"/>
        </w:rPr>
        <w:t xml:space="preserve"> </w:t>
      </w:r>
      <w:r w:rsidRPr="00446E48">
        <w:rPr>
          <w:rFonts w:ascii="Times New Roman" w:eastAsia="Times New Roman" w:hAnsi="Times New Roman"/>
          <w:sz w:val="24"/>
          <w:szCs w:val="24"/>
          <w:lang w:val="ru-RU"/>
        </w:rPr>
        <w:t>перед</w:t>
      </w:r>
      <w:r w:rsidRPr="00446E48">
        <w:rPr>
          <w:rFonts w:ascii="Times New Roman" w:eastAsia="Times New Roman" w:hAnsi="Times New Roman"/>
          <w:spacing w:val="29"/>
          <w:w w:val="99"/>
          <w:sz w:val="24"/>
          <w:szCs w:val="24"/>
          <w:lang w:val="ru-RU"/>
        </w:rPr>
        <w:t xml:space="preserve"> </w:t>
      </w:r>
      <w:r w:rsidRPr="00446E48">
        <w:rPr>
          <w:rFonts w:ascii="Times New Roman" w:eastAsia="Times New Roman" w:hAnsi="Times New Roman"/>
          <w:sz w:val="24"/>
          <w:szCs w:val="24"/>
          <w:lang w:val="ru-RU"/>
        </w:rPr>
        <w:t>Постачальником.</w:t>
      </w:r>
    </w:p>
    <w:p w:rsidR="00446E48" w:rsidRPr="00446E48" w:rsidRDefault="00446E48" w:rsidP="00446E48">
      <w:pPr>
        <w:widowControl w:val="0"/>
        <w:numPr>
          <w:ilvl w:val="1"/>
          <w:numId w:val="14"/>
        </w:numPr>
        <w:tabs>
          <w:tab w:val="left" w:pos="0"/>
          <w:tab w:val="left" w:pos="851"/>
        </w:tabs>
        <w:spacing w:after="120" w:line="240" w:lineRule="auto"/>
        <w:ind w:left="0" w:firstLine="357"/>
        <w:contextualSpacing/>
        <w:jc w:val="both"/>
        <w:rPr>
          <w:rFonts w:ascii="Times New Roman" w:eastAsia="Times New Roman" w:hAnsi="Times New Roman"/>
          <w:b/>
          <w:sz w:val="24"/>
          <w:szCs w:val="24"/>
          <w:lang w:val="ru-RU"/>
        </w:rPr>
      </w:pPr>
      <w:r w:rsidRPr="00446E48">
        <w:rPr>
          <w:rFonts w:ascii="Times New Roman" w:eastAsiaTheme="minorHAnsi" w:hAnsi="Times New Roman"/>
          <w:sz w:val="24"/>
          <w:szCs w:val="24"/>
          <w:lang w:val="ru-RU"/>
        </w:rPr>
        <w:t>Угода</w:t>
      </w:r>
      <w:r w:rsidRPr="00446E48">
        <w:rPr>
          <w:rFonts w:ascii="Times New Roman" w:eastAsiaTheme="minorHAnsi" w:hAnsi="Times New Roman"/>
          <w:spacing w:val="51"/>
          <w:sz w:val="24"/>
          <w:szCs w:val="24"/>
          <w:lang w:val="ru-RU"/>
        </w:rPr>
        <w:t xml:space="preserve"> </w:t>
      </w:r>
      <w:r w:rsidRPr="00446E48">
        <w:rPr>
          <w:rFonts w:ascii="Times New Roman" w:eastAsiaTheme="minorHAnsi" w:hAnsi="Times New Roman"/>
          <w:sz w:val="24"/>
          <w:szCs w:val="24"/>
          <w:lang w:val="ru-RU"/>
        </w:rPr>
        <w:t>про</w:t>
      </w:r>
      <w:r w:rsidRPr="00446E48">
        <w:rPr>
          <w:rFonts w:ascii="Times New Roman" w:eastAsiaTheme="minorHAnsi" w:hAnsi="Times New Roman"/>
          <w:spacing w:val="54"/>
          <w:sz w:val="24"/>
          <w:szCs w:val="24"/>
          <w:lang w:val="ru-RU"/>
        </w:rPr>
        <w:t xml:space="preserve"> </w:t>
      </w:r>
      <w:r w:rsidRPr="00446E48">
        <w:rPr>
          <w:rFonts w:ascii="Times New Roman" w:eastAsiaTheme="minorHAnsi" w:hAnsi="Times New Roman"/>
          <w:sz w:val="24"/>
          <w:szCs w:val="24"/>
          <w:lang w:val="ru-RU"/>
        </w:rPr>
        <w:t>розірвання</w:t>
      </w:r>
      <w:r w:rsidRPr="00446E48">
        <w:rPr>
          <w:rFonts w:ascii="Times New Roman" w:eastAsiaTheme="minorHAnsi" w:hAnsi="Times New Roman"/>
          <w:spacing w:val="52"/>
          <w:sz w:val="24"/>
          <w:szCs w:val="24"/>
          <w:lang w:val="ru-RU"/>
        </w:rPr>
        <w:t xml:space="preserve"> </w:t>
      </w:r>
      <w:r w:rsidRPr="00446E48">
        <w:rPr>
          <w:rFonts w:ascii="Times New Roman" w:eastAsiaTheme="minorHAnsi" w:hAnsi="Times New Roman"/>
          <w:sz w:val="24"/>
          <w:szCs w:val="24"/>
          <w:lang w:val="ru-RU"/>
        </w:rPr>
        <w:t>договору</w:t>
      </w:r>
      <w:r w:rsidRPr="00446E48">
        <w:rPr>
          <w:rFonts w:ascii="Times New Roman" w:eastAsiaTheme="minorHAnsi" w:hAnsi="Times New Roman"/>
          <w:spacing w:val="55"/>
          <w:sz w:val="24"/>
          <w:szCs w:val="24"/>
          <w:lang w:val="ru-RU"/>
        </w:rPr>
        <w:t xml:space="preserve"> </w:t>
      </w:r>
      <w:r w:rsidRPr="00446E48">
        <w:rPr>
          <w:rFonts w:ascii="Times New Roman" w:eastAsiaTheme="minorHAnsi" w:hAnsi="Times New Roman"/>
          <w:spacing w:val="-1"/>
          <w:sz w:val="24"/>
          <w:szCs w:val="24"/>
          <w:lang w:val="ru-RU"/>
        </w:rPr>
        <w:t>надається</w:t>
      </w:r>
      <w:r w:rsidRPr="00446E48">
        <w:rPr>
          <w:rFonts w:ascii="Times New Roman" w:eastAsiaTheme="minorHAnsi" w:hAnsi="Times New Roman"/>
          <w:spacing w:val="52"/>
          <w:sz w:val="24"/>
          <w:szCs w:val="24"/>
          <w:lang w:val="ru-RU"/>
        </w:rPr>
        <w:t xml:space="preserve"> </w:t>
      </w:r>
      <w:r w:rsidRPr="00446E48">
        <w:rPr>
          <w:rFonts w:ascii="Times New Roman" w:eastAsiaTheme="minorHAnsi" w:hAnsi="Times New Roman"/>
          <w:sz w:val="24"/>
          <w:szCs w:val="24"/>
          <w:lang w:val="ru-RU"/>
        </w:rPr>
        <w:t>Споживачем</w:t>
      </w:r>
      <w:r w:rsidRPr="00446E48">
        <w:rPr>
          <w:rFonts w:ascii="Times New Roman" w:eastAsiaTheme="minorHAnsi" w:hAnsi="Times New Roman"/>
          <w:spacing w:val="51"/>
          <w:sz w:val="24"/>
          <w:szCs w:val="24"/>
          <w:lang w:val="ru-RU"/>
        </w:rPr>
        <w:t xml:space="preserve"> </w:t>
      </w:r>
      <w:r w:rsidRPr="00446E48">
        <w:rPr>
          <w:rFonts w:ascii="Times New Roman" w:eastAsiaTheme="minorHAnsi" w:hAnsi="Times New Roman"/>
          <w:sz w:val="24"/>
          <w:szCs w:val="24"/>
          <w:lang w:val="ru-RU"/>
        </w:rPr>
        <w:t>Постачальнику</w:t>
      </w:r>
      <w:r w:rsidRPr="00446E48">
        <w:rPr>
          <w:rFonts w:ascii="Times New Roman" w:eastAsiaTheme="minorHAnsi" w:hAnsi="Times New Roman"/>
          <w:spacing w:val="52"/>
          <w:sz w:val="24"/>
          <w:szCs w:val="24"/>
          <w:lang w:val="ru-RU"/>
        </w:rPr>
        <w:t xml:space="preserve"> </w:t>
      </w:r>
      <w:r w:rsidRPr="00446E48">
        <w:rPr>
          <w:rFonts w:ascii="Times New Roman" w:eastAsiaTheme="minorHAnsi" w:hAnsi="Times New Roman"/>
          <w:sz w:val="24"/>
          <w:szCs w:val="24"/>
          <w:lang w:val="ru-RU"/>
        </w:rPr>
        <w:t>в</w:t>
      </w:r>
      <w:r w:rsidRPr="00446E48">
        <w:rPr>
          <w:rFonts w:ascii="Times New Roman" w:eastAsiaTheme="minorHAnsi" w:hAnsi="Times New Roman"/>
          <w:spacing w:val="40"/>
          <w:w w:val="99"/>
          <w:sz w:val="24"/>
          <w:szCs w:val="24"/>
          <w:lang w:val="ru-RU"/>
        </w:rPr>
        <w:t xml:space="preserve"> </w:t>
      </w:r>
      <w:r w:rsidRPr="00446E48">
        <w:rPr>
          <w:rFonts w:ascii="Times New Roman" w:eastAsiaTheme="minorHAnsi" w:hAnsi="Times New Roman"/>
          <w:sz w:val="24"/>
          <w:szCs w:val="24"/>
          <w:lang w:val="ru-RU"/>
        </w:rPr>
        <w:t>строк</w:t>
      </w:r>
      <w:r w:rsidRPr="00446E48">
        <w:rPr>
          <w:rFonts w:ascii="Times New Roman" w:eastAsiaTheme="minorHAnsi" w:hAnsi="Times New Roman"/>
          <w:spacing w:val="-8"/>
          <w:sz w:val="24"/>
          <w:szCs w:val="24"/>
          <w:lang w:val="ru-RU"/>
        </w:rPr>
        <w:t xml:space="preserve"> </w:t>
      </w:r>
      <w:r w:rsidRPr="00446E48">
        <w:rPr>
          <w:rFonts w:ascii="Times New Roman" w:eastAsiaTheme="minorHAnsi" w:hAnsi="Times New Roman"/>
          <w:sz w:val="24"/>
          <w:szCs w:val="24"/>
          <w:lang w:val="ru-RU"/>
        </w:rPr>
        <w:t>не</w:t>
      </w:r>
      <w:r w:rsidRPr="00446E48">
        <w:rPr>
          <w:rFonts w:ascii="Times New Roman" w:eastAsiaTheme="minorHAnsi" w:hAnsi="Times New Roman"/>
          <w:spacing w:val="-7"/>
          <w:sz w:val="24"/>
          <w:szCs w:val="24"/>
          <w:lang w:val="ru-RU"/>
        </w:rPr>
        <w:t xml:space="preserve"> </w:t>
      </w:r>
      <w:proofErr w:type="gramStart"/>
      <w:r w:rsidRPr="00446E48">
        <w:rPr>
          <w:rFonts w:ascii="Times New Roman" w:eastAsiaTheme="minorHAnsi" w:hAnsi="Times New Roman"/>
          <w:sz w:val="24"/>
          <w:szCs w:val="24"/>
          <w:lang w:val="ru-RU"/>
        </w:rPr>
        <w:t>п</w:t>
      </w:r>
      <w:proofErr w:type="gramEnd"/>
      <w:r w:rsidRPr="00446E48">
        <w:rPr>
          <w:rFonts w:ascii="Times New Roman" w:eastAsiaTheme="minorHAnsi" w:hAnsi="Times New Roman"/>
          <w:sz w:val="24"/>
          <w:szCs w:val="24"/>
          <w:lang w:val="ru-RU"/>
        </w:rPr>
        <w:t>ізніше</w:t>
      </w:r>
      <w:r w:rsidRPr="00446E48">
        <w:rPr>
          <w:rFonts w:ascii="Times New Roman" w:eastAsiaTheme="minorHAnsi" w:hAnsi="Times New Roman"/>
          <w:spacing w:val="-8"/>
          <w:sz w:val="24"/>
          <w:szCs w:val="24"/>
          <w:lang w:val="ru-RU"/>
        </w:rPr>
        <w:t xml:space="preserve"> </w:t>
      </w:r>
      <w:r w:rsidRPr="00446E48">
        <w:rPr>
          <w:rFonts w:ascii="Times New Roman" w:eastAsiaTheme="minorHAnsi" w:hAnsi="Times New Roman"/>
          <w:sz w:val="24"/>
          <w:szCs w:val="24"/>
          <w:lang w:val="ru-RU"/>
        </w:rPr>
        <w:t>ніж</w:t>
      </w:r>
      <w:r w:rsidRPr="00446E48">
        <w:rPr>
          <w:rFonts w:ascii="Times New Roman" w:eastAsiaTheme="minorHAnsi" w:hAnsi="Times New Roman"/>
          <w:spacing w:val="-6"/>
          <w:sz w:val="24"/>
          <w:szCs w:val="24"/>
          <w:lang w:val="ru-RU"/>
        </w:rPr>
        <w:t xml:space="preserve"> </w:t>
      </w:r>
      <w:r w:rsidRPr="00446E48">
        <w:rPr>
          <w:rFonts w:ascii="Times New Roman" w:eastAsiaTheme="minorHAnsi" w:hAnsi="Times New Roman"/>
          <w:sz w:val="24"/>
          <w:szCs w:val="24"/>
          <w:lang w:val="ru-RU"/>
        </w:rPr>
        <w:t>за</w:t>
      </w:r>
      <w:r w:rsidRPr="00446E48">
        <w:rPr>
          <w:rFonts w:ascii="Times New Roman" w:eastAsiaTheme="minorHAnsi" w:hAnsi="Times New Roman"/>
          <w:spacing w:val="-8"/>
          <w:sz w:val="24"/>
          <w:szCs w:val="24"/>
          <w:lang w:val="ru-RU"/>
        </w:rPr>
        <w:t xml:space="preserve"> </w:t>
      </w:r>
      <w:r w:rsidRPr="00446E48">
        <w:rPr>
          <w:rFonts w:ascii="Times New Roman" w:eastAsiaTheme="minorHAnsi" w:hAnsi="Times New Roman"/>
          <w:sz w:val="24"/>
          <w:szCs w:val="24"/>
          <w:lang w:val="ru-RU"/>
        </w:rPr>
        <w:t>20</w:t>
      </w:r>
      <w:r w:rsidRPr="00446E48">
        <w:rPr>
          <w:rFonts w:ascii="Times New Roman" w:eastAsiaTheme="minorHAnsi" w:hAnsi="Times New Roman"/>
          <w:spacing w:val="-8"/>
          <w:sz w:val="24"/>
          <w:szCs w:val="24"/>
          <w:lang w:val="ru-RU"/>
        </w:rPr>
        <w:t xml:space="preserve"> </w:t>
      </w:r>
      <w:r w:rsidRPr="00446E48">
        <w:rPr>
          <w:rFonts w:ascii="Times New Roman" w:eastAsiaTheme="minorHAnsi" w:hAnsi="Times New Roman"/>
          <w:sz w:val="24"/>
          <w:szCs w:val="24"/>
          <w:lang w:val="ru-RU"/>
        </w:rPr>
        <w:t>діб</w:t>
      </w:r>
      <w:r w:rsidRPr="00446E48">
        <w:rPr>
          <w:rFonts w:ascii="Times New Roman" w:eastAsiaTheme="minorHAnsi" w:hAnsi="Times New Roman"/>
          <w:spacing w:val="-7"/>
          <w:sz w:val="24"/>
          <w:szCs w:val="24"/>
          <w:lang w:val="ru-RU"/>
        </w:rPr>
        <w:t xml:space="preserve"> </w:t>
      </w:r>
      <w:r w:rsidRPr="00446E48">
        <w:rPr>
          <w:rFonts w:ascii="Times New Roman" w:eastAsiaTheme="minorHAnsi" w:hAnsi="Times New Roman"/>
          <w:sz w:val="24"/>
          <w:szCs w:val="24"/>
          <w:lang w:val="ru-RU"/>
        </w:rPr>
        <w:t>до</w:t>
      </w:r>
      <w:r w:rsidRPr="00446E48">
        <w:rPr>
          <w:rFonts w:ascii="Times New Roman" w:eastAsiaTheme="minorHAnsi" w:hAnsi="Times New Roman"/>
          <w:spacing w:val="-8"/>
          <w:sz w:val="24"/>
          <w:szCs w:val="24"/>
          <w:lang w:val="ru-RU"/>
        </w:rPr>
        <w:t xml:space="preserve"> </w:t>
      </w:r>
      <w:r w:rsidRPr="00446E48">
        <w:rPr>
          <w:rFonts w:ascii="Times New Roman" w:eastAsiaTheme="minorHAnsi" w:hAnsi="Times New Roman"/>
          <w:sz w:val="24"/>
          <w:szCs w:val="24"/>
          <w:lang w:val="ru-RU"/>
        </w:rPr>
        <w:t>припинення</w:t>
      </w:r>
      <w:r w:rsidRPr="00446E48">
        <w:rPr>
          <w:rFonts w:ascii="Times New Roman" w:eastAsiaTheme="minorHAnsi" w:hAnsi="Times New Roman"/>
          <w:spacing w:val="-7"/>
          <w:sz w:val="24"/>
          <w:szCs w:val="24"/>
          <w:lang w:val="ru-RU"/>
        </w:rPr>
        <w:t xml:space="preserve"> </w:t>
      </w:r>
      <w:r w:rsidRPr="00446E48">
        <w:rPr>
          <w:rFonts w:ascii="Times New Roman" w:eastAsiaTheme="minorHAnsi" w:hAnsi="Times New Roman"/>
          <w:sz w:val="24"/>
          <w:szCs w:val="24"/>
          <w:lang w:val="ru-RU"/>
        </w:rPr>
        <w:t>газопостачання.</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b/>
          <w:sz w:val="24"/>
          <w:szCs w:val="24"/>
          <w:lang w:val="ru-RU"/>
        </w:rPr>
      </w:pPr>
    </w:p>
    <w:p w:rsidR="00446E48" w:rsidRPr="00446E48" w:rsidRDefault="00446E48" w:rsidP="00446E48">
      <w:pPr>
        <w:widowControl w:val="0"/>
        <w:numPr>
          <w:ilvl w:val="0"/>
          <w:numId w:val="14"/>
        </w:numPr>
        <w:tabs>
          <w:tab w:val="left" w:pos="0"/>
          <w:tab w:val="left" w:pos="851"/>
        </w:tabs>
        <w:spacing w:after="0" w:line="240" w:lineRule="auto"/>
        <w:contextualSpacing/>
        <w:jc w:val="center"/>
        <w:rPr>
          <w:rFonts w:ascii="Times New Roman" w:eastAsia="Times New Roman" w:hAnsi="Times New Roman"/>
          <w:b/>
          <w:sz w:val="24"/>
          <w:szCs w:val="24"/>
          <w:lang w:val="ru-RU"/>
        </w:rPr>
      </w:pPr>
      <w:r w:rsidRPr="00446E48">
        <w:rPr>
          <w:rFonts w:ascii="Times New Roman" w:eastAsia="Times New Roman" w:hAnsi="Times New Roman"/>
          <w:b/>
          <w:sz w:val="24"/>
          <w:szCs w:val="24"/>
          <w:lang w:val="ru-RU"/>
        </w:rPr>
        <w:t>Форс-мажор</w:t>
      </w:r>
    </w:p>
    <w:p w:rsidR="00446E48" w:rsidRPr="00446E48" w:rsidRDefault="00446E48" w:rsidP="00446E48">
      <w:pPr>
        <w:widowControl w:val="0"/>
        <w:numPr>
          <w:ilvl w:val="1"/>
          <w:numId w:val="14"/>
        </w:numPr>
        <w:tabs>
          <w:tab w:val="left" w:pos="-7655"/>
          <w:tab w:val="left" w:pos="0"/>
          <w:tab w:val="left" w:pos="993"/>
        </w:tabs>
        <w:spacing w:after="0" w:line="240" w:lineRule="auto"/>
        <w:ind w:left="0" w:firstLine="360"/>
        <w:contextualSpacing/>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ісля укладення Договору, і Сторони не могли передбачити їх.</w:t>
      </w:r>
    </w:p>
    <w:p w:rsidR="00446E48" w:rsidRPr="00446E48" w:rsidRDefault="00446E48" w:rsidP="00446E48">
      <w:pPr>
        <w:widowControl w:val="0"/>
        <w:numPr>
          <w:ilvl w:val="1"/>
          <w:numId w:val="14"/>
        </w:numPr>
        <w:tabs>
          <w:tab w:val="left" w:pos="-7655"/>
          <w:tab w:val="left" w:pos="0"/>
          <w:tab w:val="left" w:pos="993"/>
        </w:tabs>
        <w:spacing w:after="0" w:line="240" w:lineRule="auto"/>
        <w:ind w:left="0" w:firstLine="360"/>
        <w:contextualSpacing/>
        <w:rPr>
          <w:rFonts w:ascii="Times New Roman" w:eastAsia="Times New Roman" w:hAnsi="Times New Roman"/>
          <w:sz w:val="24"/>
          <w:szCs w:val="24"/>
          <w:lang w:val="ru-RU"/>
        </w:rPr>
      </w:pPr>
      <w:r w:rsidRPr="00446E48">
        <w:rPr>
          <w:rFonts w:ascii="Times New Roman" w:eastAsia="Times New Roman" w:hAnsi="Times New Roman"/>
          <w:sz w:val="24"/>
          <w:szCs w:val="24"/>
          <w:lang w:val="ru-RU"/>
        </w:rPr>
        <w:lastRenderedPageBreak/>
        <w:t xml:space="preserve">Строк виконання зобов'язань відкладається </w:t>
      </w:r>
      <w:proofErr w:type="gramStart"/>
      <w:r w:rsidRPr="00446E48">
        <w:rPr>
          <w:rFonts w:ascii="Times New Roman" w:eastAsia="Times New Roman" w:hAnsi="Times New Roman"/>
          <w:sz w:val="24"/>
          <w:szCs w:val="24"/>
          <w:lang w:val="ru-RU"/>
        </w:rPr>
        <w:t>на</w:t>
      </w:r>
      <w:proofErr w:type="gramEnd"/>
      <w:r w:rsidRPr="00446E48">
        <w:rPr>
          <w:rFonts w:ascii="Times New Roman" w:eastAsia="Times New Roman" w:hAnsi="Times New Roman"/>
          <w:sz w:val="24"/>
          <w:szCs w:val="24"/>
          <w:lang w:val="ru-RU"/>
        </w:rPr>
        <w:t xml:space="preserve"> строк дії форс-мажорних обставин.</w:t>
      </w:r>
    </w:p>
    <w:p w:rsidR="00446E48" w:rsidRPr="00446E48" w:rsidRDefault="00446E48" w:rsidP="00446E48">
      <w:pPr>
        <w:widowControl w:val="0"/>
        <w:numPr>
          <w:ilvl w:val="1"/>
          <w:numId w:val="14"/>
        </w:numPr>
        <w:tabs>
          <w:tab w:val="left" w:pos="-7655"/>
          <w:tab w:val="left" w:pos="0"/>
          <w:tab w:val="left" w:pos="993"/>
        </w:tabs>
        <w:spacing w:after="0" w:line="240" w:lineRule="auto"/>
        <w:ind w:left="0" w:firstLine="360"/>
        <w:contextualSpacing/>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Сторони зобов'язані негайно повідомити про виникнення форс-мажорних обставин та протягом 14 днів з дати їх виникнення подати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ідтвердні документи відповідно до законодавства.</w:t>
      </w:r>
    </w:p>
    <w:p w:rsidR="00446E48" w:rsidRPr="00446E48" w:rsidRDefault="00446E48" w:rsidP="00446E48">
      <w:pPr>
        <w:widowControl w:val="0"/>
        <w:numPr>
          <w:ilvl w:val="1"/>
          <w:numId w:val="14"/>
        </w:numPr>
        <w:tabs>
          <w:tab w:val="left" w:pos="-7655"/>
          <w:tab w:val="left" w:pos="0"/>
          <w:tab w:val="left" w:pos="993"/>
        </w:tabs>
        <w:spacing w:after="0" w:line="240" w:lineRule="auto"/>
        <w:ind w:left="0" w:firstLine="360"/>
        <w:contextualSpacing/>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Настання форс-мажорних обставин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ідтверджується в порядку, встановленому чинним законодавством України.</w:t>
      </w:r>
    </w:p>
    <w:p w:rsidR="00446E48" w:rsidRPr="00446E48" w:rsidRDefault="00446E48" w:rsidP="00446E48">
      <w:pPr>
        <w:widowControl w:val="0"/>
        <w:numPr>
          <w:ilvl w:val="1"/>
          <w:numId w:val="14"/>
        </w:numPr>
        <w:tabs>
          <w:tab w:val="left" w:pos="-7655"/>
          <w:tab w:val="left" w:pos="0"/>
          <w:tab w:val="left" w:pos="993"/>
        </w:tabs>
        <w:spacing w:after="0" w:line="240" w:lineRule="auto"/>
        <w:ind w:left="0" w:firstLine="360"/>
        <w:contextualSpacing/>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Виникнення форс-мажорних обставин не є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ідставою для відмов и Споживача від сплати Постачальнику вартості природного газу, поставленого до їх настання.</w:t>
      </w:r>
    </w:p>
    <w:p w:rsidR="00446E48" w:rsidRPr="00446E48" w:rsidRDefault="00446E48" w:rsidP="00446E48">
      <w:pPr>
        <w:widowControl w:val="0"/>
        <w:numPr>
          <w:ilvl w:val="1"/>
          <w:numId w:val="14"/>
        </w:numPr>
        <w:tabs>
          <w:tab w:val="left" w:pos="-7655"/>
          <w:tab w:val="left" w:pos="0"/>
          <w:tab w:val="left" w:pos="993"/>
        </w:tabs>
        <w:spacing w:after="0" w:line="240" w:lineRule="auto"/>
        <w:ind w:left="0" w:firstLine="360"/>
        <w:contextualSpacing/>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Якщо форс-мажорні обставини продовжуються понад один місяць, Сторони вирішують питання про </w:t>
      </w:r>
      <w:proofErr w:type="gramStart"/>
      <w:r w:rsidRPr="00446E48">
        <w:rPr>
          <w:rFonts w:ascii="Times New Roman" w:eastAsia="Times New Roman" w:hAnsi="Times New Roman"/>
          <w:sz w:val="24"/>
          <w:szCs w:val="24"/>
          <w:lang w:val="ru-RU"/>
        </w:rPr>
        <w:t>доц</w:t>
      </w:r>
      <w:proofErr w:type="gramEnd"/>
      <w:r w:rsidRPr="00446E48">
        <w:rPr>
          <w:rFonts w:ascii="Times New Roman" w:eastAsia="Times New Roman" w:hAnsi="Times New Roman"/>
          <w:sz w:val="24"/>
          <w:szCs w:val="24"/>
          <w:lang w:val="ru-RU"/>
        </w:rPr>
        <w:t xml:space="preserve">ільність  продовження дії цього Договору. У випадку прийняття </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z w:val="24"/>
          <w:szCs w:val="24"/>
          <w:lang w:val="ru-RU"/>
        </w:rPr>
        <w:t>ішення про припинення його дії, Сторони укладають відповідну додаткову угоду.</w:t>
      </w:r>
    </w:p>
    <w:p w:rsidR="00446E48" w:rsidRPr="00446E48" w:rsidRDefault="00446E48" w:rsidP="00446E48">
      <w:pPr>
        <w:widowControl w:val="0"/>
        <w:tabs>
          <w:tab w:val="left" w:pos="0"/>
          <w:tab w:val="left" w:pos="851"/>
        </w:tabs>
        <w:spacing w:after="0" w:line="240" w:lineRule="auto"/>
        <w:rPr>
          <w:rFonts w:ascii="Times New Roman" w:eastAsia="Times New Roman" w:hAnsi="Times New Roman"/>
          <w:sz w:val="24"/>
          <w:szCs w:val="24"/>
          <w:lang w:val="ru-RU"/>
        </w:rPr>
      </w:pPr>
    </w:p>
    <w:p w:rsidR="00446E48" w:rsidRPr="00446E48" w:rsidRDefault="00446E48" w:rsidP="00446E48">
      <w:pPr>
        <w:widowControl w:val="0"/>
        <w:numPr>
          <w:ilvl w:val="0"/>
          <w:numId w:val="14"/>
        </w:numPr>
        <w:tabs>
          <w:tab w:val="left" w:pos="0"/>
          <w:tab w:val="left" w:pos="851"/>
        </w:tabs>
        <w:spacing w:after="0" w:line="240" w:lineRule="auto"/>
        <w:contextualSpacing/>
        <w:jc w:val="center"/>
        <w:rPr>
          <w:rFonts w:ascii="Times New Roman" w:eastAsia="Times New Roman" w:hAnsi="Times New Roman"/>
          <w:b/>
          <w:sz w:val="24"/>
          <w:szCs w:val="24"/>
          <w:lang w:val="ru-RU"/>
        </w:rPr>
      </w:pPr>
      <w:r w:rsidRPr="00446E48">
        <w:rPr>
          <w:rFonts w:ascii="Times New Roman" w:eastAsia="Times New Roman" w:hAnsi="Times New Roman"/>
          <w:b/>
          <w:sz w:val="24"/>
          <w:szCs w:val="24"/>
          <w:lang w:val="ru-RU"/>
        </w:rPr>
        <w:t>Порядок розв'язання спорів (розбіжностей)</w:t>
      </w:r>
    </w:p>
    <w:p w:rsidR="00446E48" w:rsidRPr="00446E48" w:rsidRDefault="00446E48" w:rsidP="00446E48">
      <w:pPr>
        <w:widowControl w:val="0"/>
        <w:numPr>
          <w:ilvl w:val="1"/>
          <w:numId w:val="14"/>
        </w:numPr>
        <w:tabs>
          <w:tab w:val="left" w:pos="0"/>
          <w:tab w:val="left" w:pos="993"/>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У разі виникнення спорів (розбіжностей) Сторони зобов'язуються розв'язувати їх шляхом проведення переговорі</w:t>
      </w:r>
      <w:proofErr w:type="gramStart"/>
      <w:r w:rsidRPr="00446E48">
        <w:rPr>
          <w:rFonts w:ascii="Times New Roman" w:eastAsia="Times New Roman" w:hAnsi="Times New Roman"/>
          <w:sz w:val="24"/>
          <w:szCs w:val="24"/>
          <w:lang w:val="ru-RU"/>
        </w:rPr>
        <w:t>в</w:t>
      </w:r>
      <w:proofErr w:type="gramEnd"/>
      <w:r w:rsidRPr="00446E48">
        <w:rPr>
          <w:rFonts w:ascii="Times New Roman" w:eastAsia="Times New Roman" w:hAnsi="Times New Roman"/>
          <w:sz w:val="24"/>
          <w:szCs w:val="24"/>
          <w:lang w:val="ru-RU"/>
        </w:rPr>
        <w:t xml:space="preserve"> та консультацій. </w:t>
      </w:r>
      <w:proofErr w:type="gramStart"/>
      <w:r w:rsidRPr="00446E48">
        <w:rPr>
          <w:rFonts w:ascii="Times New Roman" w:eastAsia="Times New Roman" w:hAnsi="Times New Roman"/>
          <w:sz w:val="24"/>
          <w:szCs w:val="24"/>
          <w:lang w:val="ru-RU"/>
        </w:rPr>
        <w:t>Будь-яка</w:t>
      </w:r>
      <w:proofErr w:type="gramEnd"/>
      <w:r w:rsidRPr="00446E48">
        <w:rPr>
          <w:rFonts w:ascii="Times New Roman" w:eastAsia="Times New Roman" w:hAnsi="Times New Roman"/>
          <w:sz w:val="24"/>
          <w:szCs w:val="24"/>
          <w:lang w:val="ru-RU"/>
        </w:rPr>
        <w:t xml:space="preserve"> із Сторін має право ініціювати їх проведення.</w:t>
      </w:r>
    </w:p>
    <w:p w:rsidR="00446E48" w:rsidRPr="00446E48" w:rsidRDefault="00446E48" w:rsidP="00446E48">
      <w:pPr>
        <w:widowControl w:val="0"/>
        <w:numPr>
          <w:ilvl w:val="1"/>
          <w:numId w:val="14"/>
        </w:numPr>
        <w:tabs>
          <w:tab w:val="left" w:pos="0"/>
          <w:tab w:val="left" w:pos="993"/>
        </w:tabs>
        <w:spacing w:after="0" w:line="240" w:lineRule="auto"/>
        <w:ind w:left="0" w:firstLine="360"/>
        <w:contextualSpacing/>
        <w:jc w:val="both"/>
        <w:rPr>
          <w:rFonts w:ascii="Times New Roman" w:eastAsia="Times New Roman" w:hAnsi="Times New Roman"/>
          <w:sz w:val="24"/>
          <w:szCs w:val="24"/>
          <w:lang w:val="ru-RU"/>
        </w:rPr>
      </w:pPr>
      <w:proofErr w:type="gramStart"/>
      <w:r w:rsidRPr="00446E48">
        <w:rPr>
          <w:rFonts w:ascii="Times New Roman" w:eastAsia="Times New Roman" w:hAnsi="Times New Roman"/>
          <w:sz w:val="24"/>
          <w:szCs w:val="24"/>
          <w:lang w:val="ru-RU"/>
        </w:rPr>
        <w:t>У разі недосягнення Сторонами згоди спори (розбіжності) розв'язуються у судовому порядку.</w:t>
      </w:r>
      <w:proofErr w:type="gramEnd"/>
    </w:p>
    <w:p w:rsidR="00446E48" w:rsidRPr="00446E48" w:rsidRDefault="00446E48" w:rsidP="00446E48">
      <w:pPr>
        <w:widowControl w:val="0"/>
        <w:numPr>
          <w:ilvl w:val="1"/>
          <w:numId w:val="14"/>
        </w:numPr>
        <w:tabs>
          <w:tab w:val="left" w:pos="0"/>
          <w:tab w:val="left" w:pos="993"/>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w:t>
      </w:r>
      <w:r w:rsidRPr="00446E48">
        <w:rPr>
          <w:rFonts w:ascii="Times New Roman" w:eastAsia="Times New Roman" w:hAnsi="Times New Roman"/>
          <w:b/>
          <w:sz w:val="24"/>
          <w:szCs w:val="24"/>
          <w:lang w:val="ru-RU"/>
        </w:rPr>
        <w:t xml:space="preserve"> </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z w:val="24"/>
          <w:szCs w:val="24"/>
          <w:lang w:val="ru-RU"/>
        </w:rPr>
        <w:t>ічних, збитк ів становить п'ять років.</w:t>
      </w:r>
    </w:p>
    <w:p w:rsidR="00446E48" w:rsidRPr="00446E48" w:rsidRDefault="00446E48" w:rsidP="00446E48">
      <w:pPr>
        <w:widowControl w:val="0"/>
        <w:tabs>
          <w:tab w:val="left" w:pos="2860"/>
        </w:tabs>
        <w:spacing w:before="66" w:after="0" w:line="240" w:lineRule="auto"/>
        <w:outlineLvl w:val="0"/>
        <w:rPr>
          <w:rFonts w:ascii="Times New Roman" w:eastAsia="Times New Roman" w:hAnsi="Times New Roman"/>
          <w:sz w:val="24"/>
          <w:szCs w:val="24"/>
          <w:lang w:val="ru-RU"/>
        </w:rPr>
      </w:pPr>
    </w:p>
    <w:p w:rsidR="00446E48" w:rsidRPr="00446E48" w:rsidRDefault="00446E48" w:rsidP="00446E48">
      <w:pPr>
        <w:widowControl w:val="0"/>
        <w:numPr>
          <w:ilvl w:val="0"/>
          <w:numId w:val="14"/>
        </w:numPr>
        <w:tabs>
          <w:tab w:val="left" w:pos="0"/>
          <w:tab w:val="left" w:pos="851"/>
        </w:tabs>
        <w:spacing w:after="0" w:line="240" w:lineRule="auto"/>
        <w:contextualSpacing/>
        <w:jc w:val="center"/>
        <w:rPr>
          <w:rFonts w:ascii="Times New Roman" w:eastAsia="Times New Roman" w:hAnsi="Times New Roman"/>
          <w:b/>
          <w:sz w:val="24"/>
          <w:szCs w:val="24"/>
          <w:lang w:val="ru-RU"/>
        </w:rPr>
      </w:pPr>
      <w:r w:rsidRPr="00446E48">
        <w:rPr>
          <w:rFonts w:ascii="Times New Roman" w:eastAsia="Times New Roman" w:hAnsi="Times New Roman"/>
          <w:b/>
          <w:sz w:val="24"/>
          <w:szCs w:val="24"/>
          <w:lang w:val="ru-RU"/>
        </w:rPr>
        <w:t>Санкційне та антикорупційне застереження</w:t>
      </w:r>
    </w:p>
    <w:p w:rsidR="00446E48" w:rsidRPr="00446E48" w:rsidRDefault="00446E48" w:rsidP="00446E48">
      <w:pPr>
        <w:widowControl w:val="0"/>
        <w:numPr>
          <w:ilvl w:val="1"/>
          <w:numId w:val="14"/>
        </w:numPr>
        <w:tabs>
          <w:tab w:val="left" w:pos="0"/>
          <w:tab w:val="left" w:pos="993"/>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z w:val="24"/>
          <w:szCs w:val="24"/>
          <w:lang w:val="ru-RU"/>
        </w:rPr>
        <w:t xml:space="preserve"> у разі, якщо:</w:t>
      </w:r>
    </w:p>
    <w:p w:rsidR="00446E48" w:rsidRPr="00446E48" w:rsidRDefault="00446E48" w:rsidP="00446E48">
      <w:pPr>
        <w:widowControl w:val="0"/>
        <w:numPr>
          <w:ilvl w:val="2"/>
          <w:numId w:val="14"/>
        </w:numPr>
        <w:tabs>
          <w:tab w:val="left" w:pos="0"/>
          <w:tab w:val="left" w:pos="993"/>
        </w:tabs>
        <w:spacing w:after="0" w:line="240" w:lineRule="auto"/>
        <w:ind w:left="0" w:firstLine="426"/>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w:t>
      </w:r>
      <w:proofErr w:type="gramStart"/>
      <w:r w:rsidRPr="00446E48">
        <w:rPr>
          <w:rFonts w:ascii="Times New Roman" w:eastAsia="Times New Roman" w:hAnsi="Times New Roman"/>
          <w:sz w:val="24"/>
          <w:szCs w:val="24"/>
          <w:lang w:val="ru-RU"/>
        </w:rPr>
        <w:t>к</w:t>
      </w:r>
      <w:proofErr w:type="gramEnd"/>
      <w:r w:rsidRPr="00446E48">
        <w:rPr>
          <w:rFonts w:ascii="Times New Roman" w:eastAsia="Times New Roman" w:hAnsi="Times New Roman"/>
          <w:sz w:val="24"/>
          <w:szCs w:val="24"/>
          <w:lang w:val="ru-RU"/>
        </w:rPr>
        <w:t xml:space="preserve"> осіб, до яких застосовано санкції, що визначається </w:t>
      </w:r>
      <w:r w:rsidRPr="00446E48">
        <w:rPr>
          <w:rFonts w:ascii="Times New Roman" w:eastAsia="Times New Roman" w:hAnsi="Times New Roman"/>
          <w:sz w:val="24"/>
          <w:szCs w:val="24"/>
          <w:lang w:val="en-US"/>
        </w:rPr>
        <w:t>The</w:t>
      </w:r>
      <w:r w:rsidRPr="00446E48">
        <w:rPr>
          <w:rFonts w:ascii="Times New Roman" w:eastAsia="Times New Roman" w:hAnsi="Times New Roman"/>
          <w:sz w:val="24"/>
          <w:szCs w:val="24"/>
          <w:lang w:val="ru-RU"/>
        </w:rPr>
        <w:t xml:space="preserve"> </w:t>
      </w:r>
      <w:r w:rsidRPr="00446E48">
        <w:rPr>
          <w:rFonts w:ascii="Times New Roman" w:eastAsia="Times New Roman" w:hAnsi="Times New Roman"/>
          <w:sz w:val="24"/>
          <w:szCs w:val="24"/>
          <w:lang w:val="en-US"/>
        </w:rPr>
        <w:t>Office</w:t>
      </w:r>
      <w:r w:rsidRPr="00446E48">
        <w:rPr>
          <w:rFonts w:ascii="Times New Roman" w:eastAsia="Times New Roman" w:hAnsi="Times New Roman"/>
          <w:sz w:val="24"/>
          <w:szCs w:val="24"/>
          <w:lang w:val="ru-RU"/>
        </w:rPr>
        <w:t xml:space="preserve"> </w:t>
      </w:r>
      <w:r w:rsidRPr="00446E48">
        <w:rPr>
          <w:rFonts w:ascii="Times New Roman" w:eastAsia="Times New Roman" w:hAnsi="Times New Roman"/>
          <w:sz w:val="24"/>
          <w:szCs w:val="24"/>
          <w:lang w:val="en-US"/>
        </w:rPr>
        <w:t>of</w:t>
      </w:r>
      <w:r w:rsidRPr="00446E48">
        <w:rPr>
          <w:rFonts w:ascii="Times New Roman" w:eastAsia="Times New Roman" w:hAnsi="Times New Roman"/>
          <w:sz w:val="24"/>
          <w:szCs w:val="24"/>
          <w:lang w:val="ru-RU"/>
        </w:rPr>
        <w:t xml:space="preserve"> </w:t>
      </w:r>
      <w:r w:rsidRPr="00446E48">
        <w:rPr>
          <w:rFonts w:ascii="Times New Roman" w:eastAsia="Times New Roman" w:hAnsi="Times New Roman"/>
          <w:sz w:val="24"/>
          <w:szCs w:val="24"/>
          <w:lang w:val="en-US"/>
        </w:rPr>
        <w:t>Foreign</w:t>
      </w:r>
      <w:r w:rsidRPr="00446E48">
        <w:rPr>
          <w:rFonts w:ascii="Times New Roman" w:eastAsia="Times New Roman" w:hAnsi="Times New Roman"/>
          <w:sz w:val="24"/>
          <w:szCs w:val="24"/>
          <w:lang w:val="ru-RU"/>
        </w:rPr>
        <w:t xml:space="preserve"> </w:t>
      </w:r>
      <w:r w:rsidRPr="00446E48">
        <w:rPr>
          <w:rFonts w:ascii="Times New Roman" w:eastAsia="Times New Roman" w:hAnsi="Times New Roman"/>
          <w:sz w:val="24"/>
          <w:szCs w:val="24"/>
          <w:lang w:val="en-US"/>
        </w:rPr>
        <w:t>Assets</w:t>
      </w:r>
      <w:r w:rsidRPr="00446E48">
        <w:rPr>
          <w:rFonts w:ascii="Times New Roman" w:eastAsia="Times New Roman" w:hAnsi="Times New Roman"/>
          <w:sz w:val="24"/>
          <w:szCs w:val="24"/>
          <w:lang w:val="ru-RU"/>
        </w:rPr>
        <w:t xml:space="preserve"> </w:t>
      </w:r>
      <w:r w:rsidRPr="00446E48">
        <w:rPr>
          <w:rFonts w:ascii="Times New Roman" w:eastAsia="Times New Roman" w:hAnsi="Times New Roman"/>
          <w:sz w:val="24"/>
          <w:szCs w:val="24"/>
          <w:lang w:val="en-US"/>
        </w:rPr>
        <w:t>Control</w:t>
      </w:r>
      <w:r w:rsidRPr="00446E48">
        <w:rPr>
          <w:rFonts w:ascii="Times New Roman" w:eastAsia="Times New Roman" w:hAnsi="Times New Roman"/>
          <w:sz w:val="24"/>
          <w:szCs w:val="24"/>
          <w:lang w:val="ru-RU"/>
        </w:rPr>
        <w:t xml:space="preserve"> </w:t>
      </w:r>
      <w:r w:rsidRPr="00446E48">
        <w:rPr>
          <w:rFonts w:ascii="Times New Roman" w:eastAsia="Times New Roman" w:hAnsi="Times New Roman"/>
          <w:sz w:val="24"/>
          <w:szCs w:val="24"/>
          <w:lang w:val="en-US"/>
        </w:rPr>
        <w:t>of</w:t>
      </w:r>
      <w:r w:rsidRPr="00446E48">
        <w:rPr>
          <w:rFonts w:ascii="Times New Roman" w:eastAsia="Times New Roman" w:hAnsi="Times New Roman"/>
          <w:sz w:val="24"/>
          <w:szCs w:val="24"/>
          <w:lang w:val="ru-RU"/>
        </w:rPr>
        <w:t xml:space="preserve"> </w:t>
      </w:r>
      <w:r w:rsidRPr="00446E48">
        <w:rPr>
          <w:rFonts w:ascii="Times New Roman" w:eastAsia="Times New Roman" w:hAnsi="Times New Roman"/>
          <w:sz w:val="24"/>
          <w:szCs w:val="24"/>
          <w:lang w:val="en-US"/>
        </w:rPr>
        <w:t>the</w:t>
      </w:r>
      <w:r w:rsidRPr="00446E48">
        <w:rPr>
          <w:rFonts w:ascii="Times New Roman" w:eastAsia="Times New Roman" w:hAnsi="Times New Roman"/>
          <w:sz w:val="24"/>
          <w:szCs w:val="24"/>
          <w:lang w:val="ru-RU"/>
        </w:rPr>
        <w:t xml:space="preserve"> </w:t>
      </w:r>
      <w:r w:rsidRPr="00446E48">
        <w:rPr>
          <w:rFonts w:ascii="Times New Roman" w:eastAsia="Times New Roman" w:hAnsi="Times New Roman"/>
          <w:sz w:val="24"/>
          <w:szCs w:val="24"/>
          <w:lang w:val="en-US"/>
        </w:rPr>
        <w:t>US</w:t>
      </w:r>
      <w:r w:rsidRPr="00446E48">
        <w:rPr>
          <w:rFonts w:ascii="Times New Roman" w:eastAsia="Times New Roman" w:hAnsi="Times New Roman"/>
          <w:sz w:val="24"/>
          <w:szCs w:val="24"/>
          <w:lang w:val="ru-RU"/>
        </w:rPr>
        <w:t xml:space="preserve"> </w:t>
      </w:r>
      <w:r w:rsidRPr="00446E48">
        <w:rPr>
          <w:rFonts w:ascii="Times New Roman" w:eastAsia="Times New Roman" w:hAnsi="Times New Roman"/>
          <w:sz w:val="24"/>
          <w:szCs w:val="24"/>
          <w:lang w:val="en-US"/>
        </w:rPr>
        <w:t>Department</w:t>
      </w:r>
      <w:r w:rsidRPr="00446E48">
        <w:rPr>
          <w:rFonts w:ascii="Times New Roman" w:eastAsia="Times New Roman" w:hAnsi="Times New Roman"/>
          <w:sz w:val="24"/>
          <w:szCs w:val="24"/>
          <w:lang w:val="ru-RU"/>
        </w:rPr>
        <w:t xml:space="preserve"> </w:t>
      </w:r>
      <w:r w:rsidRPr="00446E48">
        <w:rPr>
          <w:rFonts w:ascii="Times New Roman" w:eastAsia="Times New Roman" w:hAnsi="Times New Roman"/>
          <w:sz w:val="24"/>
          <w:szCs w:val="24"/>
          <w:lang w:val="en-US"/>
        </w:rPr>
        <w:t>of</w:t>
      </w:r>
      <w:r w:rsidRPr="00446E48">
        <w:rPr>
          <w:rFonts w:ascii="Times New Roman" w:eastAsia="Times New Roman" w:hAnsi="Times New Roman"/>
          <w:sz w:val="24"/>
          <w:szCs w:val="24"/>
          <w:lang w:val="ru-RU"/>
        </w:rPr>
        <w:t xml:space="preserve"> </w:t>
      </w:r>
      <w:r w:rsidRPr="00446E48">
        <w:rPr>
          <w:rFonts w:ascii="Times New Roman" w:eastAsia="Times New Roman" w:hAnsi="Times New Roman"/>
          <w:sz w:val="24"/>
          <w:szCs w:val="24"/>
          <w:lang w:val="en-US"/>
        </w:rPr>
        <w:t>the</w:t>
      </w:r>
      <w:r w:rsidRPr="00446E48">
        <w:rPr>
          <w:rFonts w:ascii="Times New Roman" w:eastAsia="Times New Roman" w:hAnsi="Times New Roman"/>
          <w:sz w:val="24"/>
          <w:szCs w:val="24"/>
          <w:lang w:val="ru-RU"/>
        </w:rPr>
        <w:t xml:space="preserve"> </w:t>
      </w:r>
      <w:r w:rsidRPr="00446E48">
        <w:rPr>
          <w:rFonts w:ascii="Times New Roman" w:eastAsia="Times New Roman" w:hAnsi="Times New Roman"/>
          <w:sz w:val="24"/>
          <w:szCs w:val="24"/>
          <w:lang w:val="en-US"/>
        </w:rPr>
        <w:t>Treasury</w:t>
      </w:r>
      <w:r w:rsidRPr="00446E48">
        <w:rPr>
          <w:rFonts w:ascii="Times New Roman" w:eastAsia="Times New Roman" w:hAnsi="Times New Roman"/>
          <w:sz w:val="24"/>
          <w:szCs w:val="24"/>
          <w:lang w:val="ru-RU"/>
        </w:rPr>
        <w:t>);</w:t>
      </w:r>
    </w:p>
    <w:p w:rsidR="00446E48" w:rsidRPr="00446E48" w:rsidRDefault="00446E48" w:rsidP="00446E48">
      <w:pPr>
        <w:widowControl w:val="0"/>
        <w:numPr>
          <w:ilvl w:val="2"/>
          <w:numId w:val="14"/>
        </w:numPr>
        <w:tabs>
          <w:tab w:val="left" w:pos="0"/>
        </w:tabs>
        <w:spacing w:after="0" w:line="240" w:lineRule="auto"/>
        <w:ind w:left="0" w:firstLine="426"/>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w:t>
      </w:r>
      <w:proofErr w:type="gramStart"/>
      <w:r w:rsidRPr="00446E48">
        <w:rPr>
          <w:rFonts w:ascii="Times New Roman" w:eastAsia="Times New Roman" w:hAnsi="Times New Roman"/>
          <w:sz w:val="24"/>
          <w:szCs w:val="24"/>
          <w:lang w:val="ru-RU"/>
        </w:rPr>
        <w:t>ніж</w:t>
      </w:r>
      <w:proofErr w:type="gramEnd"/>
      <w:r w:rsidRPr="00446E48">
        <w:rPr>
          <w:rFonts w:ascii="Times New Roman" w:eastAsia="Times New Roman" w:hAnsi="Times New Roman"/>
          <w:sz w:val="24"/>
          <w:szCs w:val="24"/>
          <w:lang w:val="ru-RU"/>
        </w:rPr>
        <w:t xml:space="preserve"> OFAC, державних органів США, режим дотримання яких може бути порушено виконанням Договору;</w:t>
      </w:r>
    </w:p>
    <w:p w:rsidR="00446E48" w:rsidRPr="00446E48" w:rsidRDefault="00446E48" w:rsidP="00446E48">
      <w:pPr>
        <w:widowControl w:val="0"/>
        <w:numPr>
          <w:ilvl w:val="2"/>
          <w:numId w:val="14"/>
        </w:numPr>
        <w:tabs>
          <w:tab w:val="left" w:pos="0"/>
        </w:tabs>
        <w:spacing w:after="0" w:line="240" w:lineRule="auto"/>
        <w:ind w:left="0" w:firstLine="426"/>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Споживача, та/або учасника Споживача, та/або кінцевого бенефіціарного власника Споживача внесено </w:t>
      </w:r>
      <w:proofErr w:type="gramStart"/>
      <w:r w:rsidRPr="00446E48">
        <w:rPr>
          <w:rFonts w:ascii="Times New Roman" w:eastAsia="Times New Roman" w:hAnsi="Times New Roman"/>
          <w:sz w:val="24"/>
          <w:szCs w:val="24"/>
          <w:lang w:val="ru-RU"/>
        </w:rPr>
        <w:t>до</w:t>
      </w:r>
      <w:proofErr w:type="gramEnd"/>
      <w:r w:rsidRPr="00446E48">
        <w:rPr>
          <w:rFonts w:ascii="Times New Roman" w:eastAsia="Times New Roman" w:hAnsi="Times New Roman"/>
          <w:sz w:val="24"/>
          <w:szCs w:val="24"/>
          <w:lang w:val="ru-RU"/>
        </w:rPr>
        <w:t xml:space="preserve"> списку санкцій Європейського Союзу (Consolidated list of persons, groups and entities subject to EU financial sanctions);</w:t>
      </w:r>
    </w:p>
    <w:p w:rsidR="00446E48" w:rsidRPr="00446E48" w:rsidRDefault="00446E48" w:rsidP="00446E48">
      <w:pPr>
        <w:widowControl w:val="0"/>
        <w:numPr>
          <w:ilvl w:val="2"/>
          <w:numId w:val="14"/>
        </w:numPr>
        <w:tabs>
          <w:tab w:val="left" w:pos="0"/>
        </w:tabs>
        <w:spacing w:after="0" w:line="240" w:lineRule="auto"/>
        <w:ind w:left="0" w:firstLine="426"/>
        <w:contextualSpacing/>
        <w:jc w:val="both"/>
        <w:rPr>
          <w:rFonts w:ascii="Times New Roman" w:eastAsia="Times New Roman" w:hAnsi="Times New Roman"/>
          <w:sz w:val="24"/>
          <w:szCs w:val="24"/>
          <w:lang w:val="en-US"/>
        </w:rPr>
      </w:pPr>
      <w:proofErr w:type="gramStart"/>
      <w:r w:rsidRPr="00446E48">
        <w:rPr>
          <w:rFonts w:ascii="Times New Roman" w:eastAsia="Times New Roman" w:hAnsi="Times New Roman"/>
          <w:sz w:val="24"/>
          <w:szCs w:val="24"/>
          <w:lang w:val="ru-RU"/>
        </w:rPr>
        <w:t>Споживача</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та</w:t>
      </w:r>
      <w:r w:rsidRPr="00446E48">
        <w:rPr>
          <w:rFonts w:ascii="Times New Roman" w:eastAsia="Times New Roman" w:hAnsi="Times New Roman"/>
          <w:sz w:val="24"/>
          <w:szCs w:val="24"/>
          <w:lang w:val="en-US"/>
        </w:rPr>
        <w:t>/</w:t>
      </w:r>
      <w:r w:rsidRPr="00446E48">
        <w:rPr>
          <w:rFonts w:ascii="Times New Roman" w:eastAsia="Times New Roman" w:hAnsi="Times New Roman"/>
          <w:sz w:val="24"/>
          <w:szCs w:val="24"/>
          <w:lang w:val="ru-RU"/>
        </w:rPr>
        <w:t>або</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учасника</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Споживача</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та</w:t>
      </w:r>
      <w:r w:rsidRPr="00446E48">
        <w:rPr>
          <w:rFonts w:ascii="Times New Roman" w:eastAsia="Times New Roman" w:hAnsi="Times New Roman"/>
          <w:sz w:val="24"/>
          <w:szCs w:val="24"/>
          <w:lang w:val="en-US"/>
        </w:rPr>
        <w:t>/</w:t>
      </w:r>
      <w:r w:rsidRPr="00446E48">
        <w:rPr>
          <w:rFonts w:ascii="Times New Roman" w:eastAsia="Times New Roman" w:hAnsi="Times New Roman"/>
          <w:sz w:val="24"/>
          <w:szCs w:val="24"/>
          <w:lang w:val="ru-RU"/>
        </w:rPr>
        <w:t>або</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кінцевого</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бенефіціарного</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власника</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Споживача</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внесено</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до</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списку</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санкцій</w:t>
      </w:r>
      <w:r w:rsidRPr="00446E48">
        <w:rPr>
          <w:rFonts w:ascii="Times New Roman" w:eastAsia="Times New Roman" w:hAnsi="Times New Roman"/>
          <w:sz w:val="24"/>
          <w:szCs w:val="24"/>
          <w:lang w:val="en-US"/>
        </w:rPr>
        <w:t xml:space="preserve"> Her Majesty’s Treasury </w:t>
      </w:r>
      <w:r w:rsidRPr="00446E48">
        <w:rPr>
          <w:rFonts w:ascii="Times New Roman" w:eastAsia="Times New Roman" w:hAnsi="Times New Roman"/>
          <w:sz w:val="24"/>
          <w:szCs w:val="24"/>
          <w:lang w:val="ru-RU"/>
        </w:rPr>
        <w:t>Великої</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Британії</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список</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осіб</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включених</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до</w:t>
      </w:r>
      <w:r w:rsidRPr="00446E48">
        <w:rPr>
          <w:rFonts w:ascii="Times New Roman" w:eastAsia="Times New Roman" w:hAnsi="Times New Roman"/>
          <w:sz w:val="24"/>
          <w:szCs w:val="24"/>
          <w:lang w:val="en-US"/>
        </w:rPr>
        <w:t xml:space="preserve"> Consolidated list of financial sanctions targets in the UK </w:t>
      </w:r>
      <w:r w:rsidRPr="00446E48">
        <w:rPr>
          <w:rFonts w:ascii="Times New Roman" w:eastAsia="Times New Roman" w:hAnsi="Times New Roman"/>
          <w:sz w:val="24"/>
          <w:szCs w:val="24"/>
          <w:lang w:val="ru-RU"/>
        </w:rPr>
        <w:t>та</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до</w:t>
      </w:r>
      <w:r w:rsidRPr="00446E48">
        <w:rPr>
          <w:rFonts w:ascii="Times New Roman" w:eastAsia="Times New Roman" w:hAnsi="Times New Roman"/>
          <w:sz w:val="24"/>
          <w:szCs w:val="24"/>
          <w:lang w:val="en-US"/>
        </w:rPr>
        <w:t xml:space="preserve"> List of persons subject to restrictive measures in view of Russia’s actions destabilising the situation in Ukraine, </w:t>
      </w:r>
      <w:r w:rsidRPr="00446E48">
        <w:rPr>
          <w:rFonts w:ascii="Times New Roman" w:eastAsia="Times New Roman" w:hAnsi="Times New Roman"/>
          <w:sz w:val="24"/>
          <w:szCs w:val="24"/>
          <w:lang w:val="ru-RU"/>
        </w:rPr>
        <w:t>що</w:t>
      </w:r>
      <w:proofErr w:type="gramEnd"/>
      <w:r w:rsidRPr="00446E48">
        <w:rPr>
          <w:rFonts w:ascii="Times New Roman" w:eastAsia="Times New Roman" w:hAnsi="Times New Roman"/>
          <w:sz w:val="24"/>
          <w:szCs w:val="24"/>
          <w:lang w:val="en-US"/>
        </w:rPr>
        <w:t xml:space="preserve"> </w:t>
      </w:r>
      <w:proofErr w:type="gramStart"/>
      <w:r w:rsidRPr="00446E48">
        <w:rPr>
          <w:rFonts w:ascii="Times New Roman" w:eastAsia="Times New Roman" w:hAnsi="Times New Roman"/>
          <w:sz w:val="24"/>
          <w:szCs w:val="24"/>
          <w:lang w:val="ru-RU"/>
        </w:rPr>
        <w:t>ведеться</w:t>
      </w:r>
      <w:r w:rsidRPr="00446E48">
        <w:rPr>
          <w:rFonts w:ascii="Times New Roman" w:eastAsia="Times New Roman" w:hAnsi="Times New Roman"/>
          <w:sz w:val="24"/>
          <w:szCs w:val="24"/>
          <w:lang w:val="en-US"/>
        </w:rPr>
        <w:t xml:space="preserve"> the UK Office of Financial Sanctions Implementation (OFSI) of the Her Majesty’s Treasury);</w:t>
      </w:r>
      <w:proofErr w:type="gramEnd"/>
    </w:p>
    <w:p w:rsidR="00446E48" w:rsidRPr="00446E48" w:rsidRDefault="00446E48" w:rsidP="00446E48">
      <w:pPr>
        <w:widowControl w:val="0"/>
        <w:numPr>
          <w:ilvl w:val="2"/>
          <w:numId w:val="14"/>
        </w:numPr>
        <w:tabs>
          <w:tab w:val="left" w:pos="0"/>
        </w:tabs>
        <w:spacing w:after="0" w:line="240" w:lineRule="auto"/>
        <w:ind w:left="0" w:firstLine="426"/>
        <w:contextualSpacing/>
        <w:jc w:val="both"/>
        <w:rPr>
          <w:rFonts w:ascii="Times New Roman" w:eastAsia="Times New Roman" w:hAnsi="Times New Roman"/>
          <w:sz w:val="24"/>
          <w:szCs w:val="24"/>
          <w:lang w:val="en-US"/>
        </w:rPr>
      </w:pPr>
      <w:r w:rsidRPr="00446E48">
        <w:rPr>
          <w:rFonts w:ascii="Times New Roman" w:eastAsia="Times New Roman" w:hAnsi="Times New Roman"/>
          <w:sz w:val="24"/>
          <w:szCs w:val="24"/>
          <w:lang w:val="ru-RU"/>
        </w:rPr>
        <w:t>Споживача</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та</w:t>
      </w:r>
      <w:r w:rsidRPr="00446E48">
        <w:rPr>
          <w:rFonts w:ascii="Times New Roman" w:eastAsia="Times New Roman" w:hAnsi="Times New Roman"/>
          <w:sz w:val="24"/>
          <w:szCs w:val="24"/>
          <w:lang w:val="en-US"/>
        </w:rPr>
        <w:t>/</w:t>
      </w:r>
      <w:r w:rsidRPr="00446E48">
        <w:rPr>
          <w:rFonts w:ascii="Times New Roman" w:eastAsia="Times New Roman" w:hAnsi="Times New Roman"/>
          <w:sz w:val="24"/>
          <w:szCs w:val="24"/>
          <w:lang w:val="ru-RU"/>
        </w:rPr>
        <w:t>або</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учасника</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Споживача</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та</w:t>
      </w:r>
      <w:r w:rsidRPr="00446E48">
        <w:rPr>
          <w:rFonts w:ascii="Times New Roman" w:eastAsia="Times New Roman" w:hAnsi="Times New Roman"/>
          <w:sz w:val="24"/>
          <w:szCs w:val="24"/>
          <w:lang w:val="en-US"/>
        </w:rPr>
        <w:t>/</w:t>
      </w:r>
      <w:r w:rsidRPr="00446E48">
        <w:rPr>
          <w:rFonts w:ascii="Times New Roman" w:eastAsia="Times New Roman" w:hAnsi="Times New Roman"/>
          <w:sz w:val="24"/>
          <w:szCs w:val="24"/>
          <w:lang w:val="ru-RU"/>
        </w:rPr>
        <w:t>або</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кінцевого</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бенефіціарного</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власника</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Споживача</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внесено</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до</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списку</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санкцій</w:t>
      </w:r>
      <w:proofErr w:type="gramStart"/>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z w:val="24"/>
          <w:szCs w:val="24"/>
          <w:lang w:val="ru-RU"/>
        </w:rPr>
        <w:t>ади</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Безпеки</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ООН</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зведений</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список</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санкцій</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Ради</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Безпеки</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Організації</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Об</w:t>
      </w:r>
      <w:r w:rsidRPr="00446E48">
        <w:rPr>
          <w:rFonts w:ascii="Times New Roman" w:eastAsia="Times New Roman" w:hAnsi="Times New Roman"/>
          <w:sz w:val="24"/>
          <w:szCs w:val="24"/>
          <w:lang w:val="en-US"/>
        </w:rPr>
        <w:t>’</w:t>
      </w:r>
      <w:r w:rsidRPr="00446E48">
        <w:rPr>
          <w:rFonts w:ascii="Times New Roman" w:eastAsia="Times New Roman" w:hAnsi="Times New Roman"/>
          <w:sz w:val="24"/>
          <w:szCs w:val="24"/>
          <w:lang w:val="ru-RU"/>
        </w:rPr>
        <w:t>єднаних</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Націй</w:t>
      </w:r>
      <w:r w:rsidRPr="00446E48">
        <w:rPr>
          <w:rFonts w:ascii="Times New Roman" w:eastAsia="Times New Roman" w:hAnsi="Times New Roman"/>
          <w:sz w:val="24"/>
          <w:szCs w:val="24"/>
          <w:lang w:val="en-US"/>
        </w:rPr>
        <w:t xml:space="preserve"> (Consolidated United Nations Security Council Sanctions List), </w:t>
      </w:r>
      <w:r w:rsidRPr="00446E48">
        <w:rPr>
          <w:rFonts w:ascii="Times New Roman" w:eastAsia="Times New Roman" w:hAnsi="Times New Roman"/>
          <w:sz w:val="24"/>
          <w:szCs w:val="24"/>
          <w:lang w:val="ru-RU"/>
        </w:rPr>
        <w:t>до</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якого</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включено</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фізичних</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та</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юридичних</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осіб</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щодо</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яких</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застосовано</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санкційні</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заходи</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Ради</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Безпеки</w:t>
      </w:r>
      <w:r w:rsidRPr="00446E48">
        <w:rPr>
          <w:rFonts w:ascii="Times New Roman" w:eastAsia="Times New Roman" w:hAnsi="Times New Roman"/>
          <w:sz w:val="24"/>
          <w:szCs w:val="24"/>
          <w:lang w:val="en-US"/>
        </w:rPr>
        <w:t xml:space="preserve"> </w:t>
      </w:r>
      <w:r w:rsidRPr="00446E48">
        <w:rPr>
          <w:rFonts w:ascii="Times New Roman" w:eastAsia="Times New Roman" w:hAnsi="Times New Roman"/>
          <w:sz w:val="24"/>
          <w:szCs w:val="24"/>
          <w:lang w:val="ru-RU"/>
        </w:rPr>
        <w:t>ООН</w:t>
      </w:r>
      <w:r w:rsidRPr="00446E48">
        <w:rPr>
          <w:rFonts w:ascii="Times New Roman" w:eastAsia="Times New Roman" w:hAnsi="Times New Roman"/>
          <w:sz w:val="24"/>
          <w:szCs w:val="24"/>
          <w:lang w:val="en-US"/>
        </w:rPr>
        <w:t>).</w:t>
      </w:r>
    </w:p>
    <w:p w:rsidR="00446E48" w:rsidRPr="00446E48" w:rsidRDefault="00446E48" w:rsidP="00446E48">
      <w:pPr>
        <w:widowControl w:val="0"/>
        <w:numPr>
          <w:ilvl w:val="1"/>
          <w:numId w:val="14"/>
        </w:numPr>
        <w:tabs>
          <w:tab w:val="left" w:pos="0"/>
          <w:tab w:val="left" w:pos="993"/>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z w:val="24"/>
          <w:szCs w:val="24"/>
          <w:lang w:val="ru-RU"/>
        </w:rPr>
        <w:t xml:space="preserve"> у разі, якщо:</w:t>
      </w:r>
    </w:p>
    <w:p w:rsidR="00446E48" w:rsidRPr="00446E48" w:rsidRDefault="00446E48" w:rsidP="00446E48">
      <w:pPr>
        <w:widowControl w:val="0"/>
        <w:numPr>
          <w:ilvl w:val="2"/>
          <w:numId w:val="14"/>
        </w:numPr>
        <w:tabs>
          <w:tab w:val="left" w:pos="0"/>
          <w:tab w:val="left" w:pos="1134"/>
        </w:tabs>
        <w:spacing w:after="0" w:line="240" w:lineRule="auto"/>
        <w:ind w:left="0" w:firstLine="426"/>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w:t>
      </w:r>
      <w:proofErr w:type="gramStart"/>
      <w:r w:rsidRPr="00446E48">
        <w:rPr>
          <w:rFonts w:ascii="Times New Roman" w:eastAsia="Times New Roman" w:hAnsi="Times New Roman"/>
          <w:sz w:val="24"/>
          <w:szCs w:val="24"/>
          <w:lang w:val="ru-RU"/>
        </w:rPr>
        <w:t xml:space="preserve"> Р</w:t>
      </w:r>
      <w:proofErr w:type="gramEnd"/>
      <w:r w:rsidRPr="00446E48">
        <w:rPr>
          <w:rFonts w:ascii="Times New Roman" w:eastAsia="Times New Roman" w:hAnsi="Times New Roman"/>
          <w:sz w:val="24"/>
          <w:szCs w:val="24"/>
          <w:lang w:val="ru-RU"/>
        </w:rPr>
        <w:t xml:space="preserve">ади національної безпеки і оборони України, введеними в дію указами Президента України, застосовано персональні спеціальні економічні та інші </w:t>
      </w:r>
      <w:r w:rsidRPr="00446E48">
        <w:rPr>
          <w:rFonts w:ascii="Times New Roman" w:eastAsia="Times New Roman" w:hAnsi="Times New Roman"/>
          <w:sz w:val="24"/>
          <w:szCs w:val="24"/>
          <w:lang w:val="ru-RU"/>
        </w:rPr>
        <w:lastRenderedPageBreak/>
        <w:t>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446E48">
        <w:rPr>
          <w:rFonts w:ascii="Times New Roman" w:eastAsia="Times New Roman" w:hAnsi="Times New Roman"/>
          <w:sz w:val="24"/>
          <w:szCs w:val="24"/>
          <w:lang w:val="ru-RU"/>
        </w:rPr>
        <w:t xml:space="preserve"> Р</w:t>
      </w:r>
      <w:proofErr w:type="gramEnd"/>
      <w:r w:rsidRPr="00446E48">
        <w:rPr>
          <w:rFonts w:ascii="Times New Roman" w:eastAsia="Times New Roman" w:hAnsi="Times New Roman"/>
          <w:sz w:val="24"/>
          <w:szCs w:val="24"/>
          <w:lang w:val="ru-RU"/>
        </w:rPr>
        <w:t>ади національної безпеки і оборони України;</w:t>
      </w:r>
    </w:p>
    <w:p w:rsidR="00446E48" w:rsidRPr="00446E48" w:rsidRDefault="00446E48" w:rsidP="00446E48">
      <w:pPr>
        <w:widowControl w:val="0"/>
        <w:numPr>
          <w:ilvl w:val="2"/>
          <w:numId w:val="14"/>
        </w:numPr>
        <w:tabs>
          <w:tab w:val="left" w:pos="0"/>
          <w:tab w:val="left" w:pos="1134"/>
        </w:tabs>
        <w:spacing w:after="0" w:line="240" w:lineRule="auto"/>
        <w:ind w:left="0" w:firstLine="426"/>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щодо товарів та/або послуг за Договором та/або щодо виконання інших умов Договору рішеннями</w:t>
      </w:r>
      <w:proofErr w:type="gramStart"/>
      <w:r w:rsidRPr="00446E48">
        <w:rPr>
          <w:rFonts w:ascii="Times New Roman" w:eastAsia="Times New Roman" w:hAnsi="Times New Roman"/>
          <w:sz w:val="24"/>
          <w:szCs w:val="24"/>
          <w:lang w:val="ru-RU"/>
        </w:rPr>
        <w:t xml:space="preserve"> Р</w:t>
      </w:r>
      <w:proofErr w:type="gramEnd"/>
      <w:r w:rsidRPr="00446E48">
        <w:rPr>
          <w:rFonts w:ascii="Times New Roman" w:eastAsia="Times New Roman" w:hAnsi="Times New Roman"/>
          <w:sz w:val="24"/>
          <w:szCs w:val="24"/>
          <w:lang w:val="ru-RU"/>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446E48">
        <w:rPr>
          <w:rFonts w:ascii="Times New Roman" w:eastAsia="Times New Roman" w:hAnsi="Times New Roman"/>
          <w:sz w:val="24"/>
          <w:szCs w:val="24"/>
          <w:lang w:val="ru-RU"/>
        </w:rPr>
        <w:t xml:space="preserve"> Р</w:t>
      </w:r>
      <w:proofErr w:type="gramEnd"/>
      <w:r w:rsidRPr="00446E48">
        <w:rPr>
          <w:rFonts w:ascii="Times New Roman" w:eastAsia="Times New Roman" w:hAnsi="Times New Roman"/>
          <w:sz w:val="24"/>
          <w:szCs w:val="24"/>
          <w:lang w:val="ru-RU"/>
        </w:rPr>
        <w:t>ади національної безпеки і оборони України.</w:t>
      </w:r>
    </w:p>
    <w:p w:rsidR="00446E48" w:rsidRPr="00446E48" w:rsidRDefault="00446E48" w:rsidP="00446E48">
      <w:pPr>
        <w:widowControl w:val="0"/>
        <w:numPr>
          <w:ilvl w:val="1"/>
          <w:numId w:val="14"/>
        </w:numPr>
        <w:tabs>
          <w:tab w:val="left" w:pos="0"/>
          <w:tab w:val="left" w:pos="1134"/>
        </w:tabs>
        <w:spacing w:after="0" w:line="240" w:lineRule="auto"/>
        <w:ind w:left="0" w:firstLine="360"/>
        <w:contextualSpacing/>
        <w:jc w:val="both"/>
        <w:rPr>
          <w:rFonts w:ascii="Times New Roman" w:eastAsia="Times New Roman" w:hAnsi="Times New Roman"/>
          <w:sz w:val="24"/>
          <w:szCs w:val="24"/>
          <w:lang w:val="ru-RU"/>
        </w:rPr>
      </w:pP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 xml:space="preserve">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w:t>
      </w:r>
      <w:proofErr w:type="gramStart"/>
      <w:r w:rsidRPr="00446E48">
        <w:rPr>
          <w:rFonts w:ascii="Times New Roman" w:eastAsia="Times New Roman" w:hAnsi="Times New Roman"/>
          <w:sz w:val="24"/>
          <w:szCs w:val="24"/>
          <w:lang w:val="ru-RU"/>
        </w:rPr>
        <w:t>неправом</w:t>
      </w:r>
      <w:proofErr w:type="gramEnd"/>
      <w:r w:rsidRPr="00446E48">
        <w:rPr>
          <w:rFonts w:ascii="Times New Roman" w:eastAsia="Times New Roman" w:hAnsi="Times New Roman"/>
          <w:sz w:val="24"/>
          <w:szCs w:val="24"/>
          <w:lang w:val="ru-RU"/>
        </w:rPr>
        <w:t>ірних цілей.</w:t>
      </w:r>
    </w:p>
    <w:p w:rsidR="00446E48" w:rsidRPr="00446E48" w:rsidRDefault="00446E48" w:rsidP="00446E48">
      <w:pPr>
        <w:widowControl w:val="0"/>
        <w:numPr>
          <w:ilvl w:val="1"/>
          <w:numId w:val="14"/>
        </w:numPr>
        <w:tabs>
          <w:tab w:val="left" w:pos="0"/>
          <w:tab w:val="left" w:pos="1134"/>
        </w:tabs>
        <w:spacing w:after="0" w:line="240" w:lineRule="auto"/>
        <w:ind w:left="0" w:firstLine="360"/>
        <w:contextualSpacing/>
        <w:jc w:val="both"/>
        <w:rPr>
          <w:rFonts w:ascii="Times New Roman" w:eastAsia="Times New Roman" w:hAnsi="Times New Roman"/>
          <w:sz w:val="24"/>
          <w:szCs w:val="24"/>
          <w:lang w:val="ru-RU"/>
        </w:rPr>
      </w:pP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 xml:space="preserve">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46E48" w:rsidRPr="00446E48" w:rsidRDefault="00446E48" w:rsidP="00446E48">
      <w:pPr>
        <w:widowControl w:val="0"/>
        <w:numPr>
          <w:ilvl w:val="1"/>
          <w:numId w:val="14"/>
        </w:numPr>
        <w:tabs>
          <w:tab w:val="left" w:pos="0"/>
          <w:tab w:val="left" w:pos="1134"/>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 </w:t>
      </w:r>
      <w:proofErr w:type="gramStart"/>
      <w:r w:rsidRPr="00446E48">
        <w:rPr>
          <w:rFonts w:ascii="Times New Roman" w:eastAsia="Times New Roman" w:hAnsi="Times New Roman"/>
          <w:sz w:val="24"/>
          <w:szCs w:val="24"/>
          <w:lang w:val="ru-RU"/>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w:t>
      </w:r>
      <w:proofErr w:type="gramEnd"/>
      <w:r w:rsidRPr="00446E48">
        <w:rPr>
          <w:rFonts w:ascii="Times New Roman" w:eastAsia="Times New Roman" w:hAnsi="Times New Roman"/>
          <w:sz w:val="24"/>
          <w:szCs w:val="24"/>
          <w:lang w:val="ru-RU"/>
        </w:rPr>
        <w:t>ї його Сторони.</w:t>
      </w:r>
    </w:p>
    <w:p w:rsidR="00446E48" w:rsidRPr="00446E48" w:rsidRDefault="00446E48" w:rsidP="00446E48">
      <w:pPr>
        <w:widowControl w:val="0"/>
        <w:numPr>
          <w:ilvl w:val="0"/>
          <w:numId w:val="14"/>
        </w:numPr>
        <w:tabs>
          <w:tab w:val="left" w:pos="0"/>
          <w:tab w:val="left" w:pos="1134"/>
        </w:tabs>
        <w:spacing w:after="0" w:line="240" w:lineRule="auto"/>
        <w:contextualSpacing/>
        <w:jc w:val="center"/>
        <w:rPr>
          <w:rFonts w:ascii="Times New Roman" w:eastAsia="Times New Roman" w:hAnsi="Times New Roman"/>
          <w:b/>
          <w:sz w:val="24"/>
          <w:szCs w:val="24"/>
          <w:lang w:val="ru-RU"/>
        </w:rPr>
      </w:pPr>
      <w:r w:rsidRPr="00446E48">
        <w:rPr>
          <w:rFonts w:ascii="Times New Roman" w:eastAsia="Times New Roman" w:hAnsi="Times New Roman"/>
          <w:b/>
          <w:sz w:val="24"/>
          <w:szCs w:val="24"/>
          <w:lang w:val="ru-RU"/>
        </w:rPr>
        <w:t>Строк дії Договору та інші умови.</w:t>
      </w:r>
    </w:p>
    <w:p w:rsidR="00446E48" w:rsidRPr="00446E48" w:rsidRDefault="00446E48" w:rsidP="00446E48">
      <w:pPr>
        <w:widowControl w:val="0"/>
        <w:numPr>
          <w:ilvl w:val="1"/>
          <w:numId w:val="14"/>
        </w:numPr>
        <w:tabs>
          <w:tab w:val="left" w:pos="0"/>
          <w:tab w:val="left" w:pos="851"/>
        </w:tabs>
        <w:spacing w:after="0" w:line="240" w:lineRule="auto"/>
        <w:ind w:left="0" w:firstLine="284"/>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Даний Догові</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z w:val="24"/>
          <w:szCs w:val="24"/>
          <w:lang w:val="ru-RU"/>
        </w:rPr>
        <w:t xml:space="preserve"> набирає чинності з «01» січня 2024 року і діє в частині поставки газу до «15» квітня 2024 року (включно), а в частині розрахунків – до повного їх виконання. Продовження або припинення Договору можливе за взаємною згодою Сторін шляхом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ідписання додаткової угоди до Договору.</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Цей Догові</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z w:val="24"/>
          <w:szCs w:val="24"/>
          <w:lang w:val="ru-RU"/>
        </w:rPr>
        <w:t xml:space="preserve">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Сторони,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Перелік документі</w:t>
      </w:r>
      <w:proofErr w:type="gramStart"/>
      <w:r w:rsidRPr="00446E48">
        <w:rPr>
          <w:rFonts w:ascii="Times New Roman" w:eastAsia="Times New Roman" w:hAnsi="Times New Roman"/>
          <w:sz w:val="24"/>
          <w:szCs w:val="24"/>
          <w:lang w:val="ru-RU"/>
        </w:rPr>
        <w:t>в</w:t>
      </w:r>
      <w:proofErr w:type="gramEnd"/>
      <w:r w:rsidRPr="00446E48">
        <w:rPr>
          <w:rFonts w:ascii="Times New Roman" w:eastAsia="Times New Roman" w:hAnsi="Times New Roman"/>
          <w:sz w:val="24"/>
          <w:szCs w:val="24"/>
          <w:lang w:val="ru-RU"/>
        </w:rPr>
        <w:t>, які Сторони можуть укладати в електронній формі в тому числі, але не виключно:</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а) цей Догові</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z w:val="24"/>
          <w:szCs w:val="24"/>
          <w:lang w:val="ru-RU"/>
        </w:rPr>
        <w:t>, додаткові угоди, що укладаються в період дії Договору і передбачають внесення будь-яких змін до його умов, додатки до Договору/додаткових угод;</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б) акти приймання-передачі </w:t>
      </w:r>
      <w:proofErr w:type="gramStart"/>
      <w:r w:rsidRPr="00446E48">
        <w:rPr>
          <w:rFonts w:ascii="Times New Roman" w:eastAsia="Times New Roman" w:hAnsi="Times New Roman"/>
          <w:sz w:val="24"/>
          <w:szCs w:val="24"/>
          <w:lang w:val="ru-RU"/>
        </w:rPr>
        <w:t>природного</w:t>
      </w:r>
      <w:proofErr w:type="gramEnd"/>
      <w:r w:rsidRPr="00446E48">
        <w:rPr>
          <w:rFonts w:ascii="Times New Roman" w:eastAsia="Times New Roman" w:hAnsi="Times New Roman"/>
          <w:sz w:val="24"/>
          <w:szCs w:val="24"/>
          <w:lang w:val="ru-RU"/>
        </w:rPr>
        <w:t xml:space="preserve"> газу; в) рахунки-фактури (рахунки) на оплату;</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г) листи, повідомлення, заяви та інші документи, які мають або можуть подаватися Сторонами з метою виконання цього Договору.</w:t>
      </w:r>
    </w:p>
    <w:p w:rsidR="00446E48" w:rsidRPr="00446E48" w:rsidRDefault="00446E48" w:rsidP="00446E48">
      <w:pPr>
        <w:widowControl w:val="0"/>
        <w:tabs>
          <w:tab w:val="left" w:pos="0"/>
          <w:tab w:val="left" w:pos="993"/>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Цей Догові</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z w:val="24"/>
          <w:szCs w:val="24"/>
          <w:lang w:val="ru-RU"/>
        </w:rPr>
        <w:t xml:space="preserve"> складений у двох примірниках – по одному для кожної із сторін, які мають однакову юридичну силу.</w:t>
      </w:r>
    </w:p>
    <w:p w:rsidR="00446E48" w:rsidRPr="00446E48" w:rsidRDefault="00446E48" w:rsidP="00446E48">
      <w:pPr>
        <w:widowControl w:val="0"/>
        <w:numPr>
          <w:ilvl w:val="1"/>
          <w:numId w:val="14"/>
        </w:numPr>
        <w:tabs>
          <w:tab w:val="left" w:pos="0"/>
          <w:tab w:val="left" w:pos="993"/>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Визнання окремих положень цього Договору недійсними, не тягне за собою визнання Договору недійсним в цілому.</w:t>
      </w:r>
    </w:p>
    <w:p w:rsidR="00446E48" w:rsidRPr="00446E48" w:rsidRDefault="00446E48" w:rsidP="00446E48">
      <w:pPr>
        <w:widowControl w:val="0"/>
        <w:numPr>
          <w:ilvl w:val="1"/>
          <w:numId w:val="14"/>
        </w:numPr>
        <w:tabs>
          <w:tab w:val="left" w:pos="0"/>
          <w:tab w:val="left" w:pos="993"/>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ідписуються уповноваженими представниками Сторін, крім випадків, зазначених у пунктах 13.4 та 13.5 цього Договору.</w:t>
      </w:r>
    </w:p>
    <w:p w:rsidR="00446E48" w:rsidRPr="00446E48" w:rsidRDefault="00446E48" w:rsidP="00446E48">
      <w:pPr>
        <w:widowControl w:val="0"/>
        <w:numPr>
          <w:ilvl w:val="1"/>
          <w:numId w:val="14"/>
        </w:numPr>
        <w:tabs>
          <w:tab w:val="left" w:pos="0"/>
          <w:tab w:val="left" w:pos="993"/>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lastRenderedPageBreak/>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w:t>
      </w:r>
      <w:proofErr w:type="gramStart"/>
      <w:r w:rsidRPr="00446E48">
        <w:rPr>
          <w:rFonts w:ascii="Times New Roman" w:eastAsia="Times New Roman" w:hAnsi="Times New Roman"/>
          <w:sz w:val="24"/>
          <w:szCs w:val="24"/>
          <w:lang w:val="ru-RU"/>
        </w:rPr>
        <w:t>в</w:t>
      </w:r>
      <w:proofErr w:type="gramEnd"/>
      <w:r w:rsidRPr="00446E48">
        <w:rPr>
          <w:rFonts w:ascii="Times New Roman" w:eastAsia="Times New Roman" w:hAnsi="Times New Roman"/>
          <w:sz w:val="24"/>
          <w:szCs w:val="24"/>
          <w:lang w:val="ru-RU"/>
        </w:rPr>
        <w:t xml:space="preserve"> у п'ятиденний строк з дня виникнення відповідних змін.</w:t>
      </w:r>
    </w:p>
    <w:p w:rsidR="00446E48" w:rsidRPr="00446E48" w:rsidRDefault="00446E48" w:rsidP="00446E48">
      <w:pPr>
        <w:widowControl w:val="0"/>
        <w:numPr>
          <w:ilvl w:val="1"/>
          <w:numId w:val="14"/>
        </w:numPr>
        <w:tabs>
          <w:tab w:val="left" w:pos="0"/>
          <w:tab w:val="left" w:pos="993"/>
        </w:tabs>
        <w:spacing w:after="0" w:line="240" w:lineRule="auto"/>
        <w:ind w:left="0" w:firstLine="426"/>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Постачальник має статус платника податку на прибуток на загальних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ідставах, передбачених Податковим кодексом України, а також є платником податку на додану вартість.</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Споживач _______ платником податку на додану вартість та ___________ статус</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b/>
          <w:sz w:val="24"/>
          <w:szCs w:val="24"/>
          <w:lang w:val="ru-RU"/>
        </w:rPr>
      </w:pPr>
      <w:r w:rsidRPr="00446E48">
        <w:rPr>
          <w:rFonts w:ascii="Times New Roman" w:eastAsia="Times New Roman" w:hAnsi="Times New Roman"/>
          <w:b/>
          <w:sz w:val="24"/>
          <w:szCs w:val="24"/>
          <w:lang w:val="ru-RU"/>
        </w:rPr>
        <w:t>(є/ не</w:t>
      </w:r>
      <w:proofErr w:type="gramStart"/>
      <w:r w:rsidRPr="00446E48">
        <w:rPr>
          <w:rFonts w:ascii="Times New Roman" w:eastAsia="Times New Roman" w:hAnsi="Times New Roman"/>
          <w:b/>
          <w:sz w:val="24"/>
          <w:szCs w:val="24"/>
          <w:lang w:val="ru-RU"/>
        </w:rPr>
        <w:t xml:space="preserve"> є,</w:t>
      </w:r>
      <w:proofErr w:type="gramEnd"/>
      <w:r w:rsidRPr="00446E48">
        <w:rPr>
          <w:rFonts w:ascii="Times New Roman" w:eastAsia="Times New Roman" w:hAnsi="Times New Roman"/>
          <w:b/>
          <w:sz w:val="24"/>
          <w:szCs w:val="24"/>
          <w:lang w:val="ru-RU"/>
        </w:rPr>
        <w:t xml:space="preserve"> потрібне зазначити)                                (має/ не має, потрібне зазначити)</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платника податку на прибуток  на загальних умовах, передбачених Податковим кодексом України.</w:t>
      </w:r>
    </w:p>
    <w:p w:rsidR="00446E48" w:rsidRPr="00446E48" w:rsidRDefault="00446E48" w:rsidP="00446E48">
      <w:pPr>
        <w:widowControl w:val="0"/>
        <w:tabs>
          <w:tab w:val="left" w:pos="0"/>
          <w:tab w:val="left" w:pos="851"/>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У разі будь-яких змін у статусі платника податків Сторони зобов'язані повідомити одна одну </w:t>
      </w:r>
      <w:proofErr w:type="gramStart"/>
      <w:r w:rsidRPr="00446E48">
        <w:rPr>
          <w:rFonts w:ascii="Times New Roman" w:eastAsia="Times New Roman" w:hAnsi="Times New Roman"/>
          <w:sz w:val="24"/>
          <w:szCs w:val="24"/>
          <w:lang w:val="ru-RU"/>
        </w:rPr>
        <w:t>про</w:t>
      </w:r>
      <w:proofErr w:type="gramEnd"/>
      <w:r w:rsidRPr="00446E48">
        <w:rPr>
          <w:rFonts w:ascii="Times New Roman" w:eastAsia="Times New Roman" w:hAnsi="Times New Roman"/>
          <w:sz w:val="24"/>
          <w:szCs w:val="24"/>
          <w:lang w:val="ru-RU"/>
        </w:rPr>
        <w:t xml:space="preserve"> такі зміни протягом трьох робочих днів з дати таких змін рекомендованим листом з повідомленням.</w:t>
      </w:r>
    </w:p>
    <w:p w:rsidR="00446E48" w:rsidRPr="00446E48" w:rsidRDefault="00446E48" w:rsidP="00446E48">
      <w:pPr>
        <w:widowControl w:val="0"/>
        <w:numPr>
          <w:ilvl w:val="1"/>
          <w:numId w:val="14"/>
        </w:numPr>
        <w:tabs>
          <w:tab w:val="left" w:pos="0"/>
          <w:tab w:val="left" w:pos="993"/>
        </w:tabs>
        <w:spacing w:after="0" w:line="240" w:lineRule="auto"/>
        <w:ind w:left="0" w:firstLine="360"/>
        <w:contextualSpacing/>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 Цей Догові</w:t>
      </w:r>
      <w:proofErr w:type="gramStart"/>
      <w:r w:rsidRPr="00446E48">
        <w:rPr>
          <w:rFonts w:ascii="Times New Roman" w:eastAsia="Times New Roman" w:hAnsi="Times New Roman"/>
          <w:sz w:val="24"/>
          <w:szCs w:val="24"/>
          <w:lang w:val="ru-RU"/>
        </w:rPr>
        <w:t>р</w:t>
      </w:r>
      <w:proofErr w:type="gramEnd"/>
      <w:r w:rsidRPr="00446E48">
        <w:rPr>
          <w:rFonts w:ascii="Times New Roman" w:eastAsia="Times New Roman" w:hAnsi="Times New Roman"/>
          <w:sz w:val="24"/>
          <w:szCs w:val="24"/>
          <w:lang w:val="ru-RU"/>
        </w:rPr>
        <w:t xml:space="preserve"> разом з усіма додатками і доповненнями, складений за повного розуміння Сторонами предмета та умов Договору.</w:t>
      </w:r>
    </w:p>
    <w:p w:rsidR="00446E48" w:rsidRPr="00446E48" w:rsidRDefault="00446E48" w:rsidP="00446E48">
      <w:pPr>
        <w:widowControl w:val="0"/>
        <w:tabs>
          <w:tab w:val="left" w:pos="0"/>
          <w:tab w:val="left" w:pos="993"/>
        </w:tabs>
        <w:spacing w:after="0" w:line="240" w:lineRule="auto"/>
        <w:jc w:val="both"/>
        <w:rPr>
          <w:rFonts w:ascii="Times New Roman" w:eastAsia="Times New Roman" w:hAnsi="Times New Roman"/>
          <w:sz w:val="24"/>
          <w:szCs w:val="24"/>
          <w:lang w:val="ru-RU"/>
        </w:rPr>
      </w:pPr>
      <w:r w:rsidRPr="00446E48">
        <w:rPr>
          <w:rFonts w:ascii="Times New Roman" w:eastAsia="Times New Roman" w:hAnsi="Times New Roman"/>
          <w:sz w:val="24"/>
          <w:szCs w:val="24"/>
          <w:lang w:val="ru-RU"/>
        </w:rPr>
        <w:t xml:space="preserve">Споживач розуміє та погоджується з тим, що отримав повну, достовірну та достатню інформацію, необхідну для </w:t>
      </w: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ідписання Договору.</w:t>
      </w:r>
    </w:p>
    <w:p w:rsidR="00446E48" w:rsidRPr="00446E48" w:rsidRDefault="00446E48" w:rsidP="00446E48">
      <w:pPr>
        <w:widowControl w:val="0"/>
        <w:numPr>
          <w:ilvl w:val="1"/>
          <w:numId w:val="14"/>
        </w:numPr>
        <w:tabs>
          <w:tab w:val="left" w:pos="0"/>
          <w:tab w:val="left" w:pos="993"/>
        </w:tabs>
        <w:spacing w:after="0" w:line="240" w:lineRule="auto"/>
        <w:ind w:left="0" w:firstLine="360"/>
        <w:contextualSpacing/>
        <w:jc w:val="both"/>
        <w:rPr>
          <w:rFonts w:ascii="Times New Roman" w:eastAsia="Times New Roman" w:hAnsi="Times New Roman"/>
          <w:sz w:val="24"/>
          <w:szCs w:val="24"/>
          <w:lang w:val="ru-RU"/>
        </w:rPr>
      </w:pPr>
      <w:proofErr w:type="gramStart"/>
      <w:r w:rsidRPr="00446E48">
        <w:rPr>
          <w:rFonts w:ascii="Times New Roman" w:eastAsia="Times New Roman" w:hAnsi="Times New Roman"/>
          <w:sz w:val="24"/>
          <w:szCs w:val="24"/>
          <w:lang w:val="ru-RU"/>
        </w:rPr>
        <w:t>П</w:t>
      </w:r>
      <w:proofErr w:type="gramEnd"/>
      <w:r w:rsidRPr="00446E48">
        <w:rPr>
          <w:rFonts w:ascii="Times New Roman" w:eastAsia="Times New Roman" w:hAnsi="Times New Roman"/>
          <w:sz w:val="24"/>
          <w:szCs w:val="24"/>
          <w:lang w:val="ru-RU"/>
        </w:rPr>
        <w:t>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446E48" w:rsidRPr="00446E48" w:rsidRDefault="00446E48" w:rsidP="00446E48">
      <w:pPr>
        <w:widowControl w:val="0"/>
        <w:tabs>
          <w:tab w:val="left" w:pos="0"/>
          <w:tab w:val="left" w:pos="993"/>
        </w:tabs>
        <w:spacing w:after="0" w:line="240" w:lineRule="auto"/>
        <w:jc w:val="both"/>
        <w:rPr>
          <w:rFonts w:ascii="Times New Roman" w:eastAsia="Times New Roman" w:hAnsi="Times New Roman"/>
          <w:sz w:val="24"/>
          <w:szCs w:val="24"/>
          <w:lang w:val="ru-RU"/>
        </w:rPr>
      </w:pPr>
    </w:p>
    <w:p w:rsidR="00446E48" w:rsidRPr="00446E48" w:rsidRDefault="00446E48" w:rsidP="00446E48">
      <w:pPr>
        <w:widowControl w:val="0"/>
        <w:numPr>
          <w:ilvl w:val="0"/>
          <w:numId w:val="14"/>
        </w:numPr>
        <w:tabs>
          <w:tab w:val="left" w:pos="0"/>
          <w:tab w:val="left" w:pos="993"/>
        </w:tabs>
        <w:spacing w:after="0" w:line="240" w:lineRule="auto"/>
        <w:contextualSpacing/>
        <w:jc w:val="center"/>
        <w:rPr>
          <w:rFonts w:ascii="Times New Roman" w:eastAsia="Times New Roman" w:hAnsi="Times New Roman"/>
          <w:b/>
          <w:sz w:val="24"/>
          <w:szCs w:val="24"/>
          <w:lang w:val="ru-RU"/>
        </w:rPr>
      </w:pPr>
      <w:r w:rsidRPr="00446E48">
        <w:rPr>
          <w:rFonts w:ascii="Times New Roman" w:eastAsia="Times New Roman" w:hAnsi="Times New Roman"/>
          <w:b/>
          <w:sz w:val="24"/>
          <w:szCs w:val="24"/>
          <w:lang w:val="ru-RU"/>
        </w:rPr>
        <w:t>Адреси та реквізити сторін</w:t>
      </w:r>
    </w:p>
    <w:p w:rsidR="00446E48" w:rsidRPr="00446E48" w:rsidRDefault="00446E48" w:rsidP="00446E48">
      <w:pPr>
        <w:widowControl w:val="0"/>
        <w:tabs>
          <w:tab w:val="left" w:pos="0"/>
          <w:tab w:val="left" w:pos="993"/>
        </w:tabs>
        <w:spacing w:after="0" w:line="240" w:lineRule="auto"/>
        <w:jc w:val="both"/>
        <w:rPr>
          <w:rFonts w:ascii="Times New Roman" w:eastAsia="Times New Roman" w:hAnsi="Times New Roman"/>
          <w:sz w:val="24"/>
          <w:szCs w:val="24"/>
          <w:lang w:val="ru-RU"/>
        </w:rPr>
      </w:pPr>
    </w:p>
    <w:tbl>
      <w:tblPr>
        <w:tblW w:w="10031" w:type="dxa"/>
        <w:tblLayout w:type="fixed"/>
        <w:tblLook w:val="04A0" w:firstRow="1" w:lastRow="0" w:firstColumn="1" w:lastColumn="0" w:noHBand="0" w:noVBand="1"/>
      </w:tblPr>
      <w:tblGrid>
        <w:gridCol w:w="4644"/>
        <w:gridCol w:w="5387"/>
      </w:tblGrid>
      <w:tr w:rsidR="008B3735" w:rsidRPr="008B3735" w:rsidTr="00295BFF">
        <w:tc>
          <w:tcPr>
            <w:tcW w:w="4644" w:type="dxa"/>
            <w:shd w:val="clear" w:color="auto" w:fill="auto"/>
          </w:tcPr>
          <w:p w:rsidR="008B3735" w:rsidRPr="008B3735" w:rsidRDefault="008B3735" w:rsidP="008B3735">
            <w:pPr>
              <w:keepNext/>
              <w:suppressAutoHyphens/>
              <w:kinsoku w:val="0"/>
              <w:overflowPunct w:val="0"/>
              <w:spacing w:after="0" w:line="240" w:lineRule="auto"/>
              <w:ind w:right="34"/>
              <w:jc w:val="center"/>
              <w:outlineLvl w:val="1"/>
              <w:rPr>
                <w:rFonts w:ascii="Times New Roman" w:eastAsia="Times New Roman" w:hAnsi="Times New Roman"/>
                <w:b/>
                <w:sz w:val="23"/>
                <w:szCs w:val="23"/>
                <w:lang w:val="ru-RU" w:eastAsia="ru-RU"/>
              </w:rPr>
            </w:pPr>
            <w:r w:rsidRPr="008B3735">
              <w:rPr>
                <w:rFonts w:ascii="Times New Roman" w:eastAsia="Times New Roman" w:hAnsi="Times New Roman"/>
                <w:b/>
                <w:sz w:val="23"/>
                <w:szCs w:val="23"/>
                <w:lang w:val="ru-RU" w:eastAsia="ru-RU"/>
              </w:rPr>
              <w:t>ПОСТАЧАЛЬНИК</w:t>
            </w:r>
          </w:p>
          <w:p w:rsidR="00216265" w:rsidRDefault="00216265" w:rsidP="00216265">
            <w:pPr>
              <w:suppressAutoHyphens/>
              <w:spacing w:after="0" w:line="240" w:lineRule="auto"/>
              <w:jc w:val="both"/>
              <w:rPr>
                <w:rFonts w:ascii="Times New Roman" w:eastAsia="Times New Roman" w:hAnsi="Times New Roman"/>
                <w:b/>
                <w:sz w:val="23"/>
                <w:szCs w:val="23"/>
                <w:lang w:val="ru-RU" w:eastAsia="ru-RU"/>
              </w:rPr>
            </w:pPr>
            <w:r w:rsidRPr="00216265">
              <w:rPr>
                <w:rFonts w:ascii="Times New Roman" w:eastAsia="Times New Roman" w:hAnsi="Times New Roman"/>
                <w:b/>
                <w:sz w:val="23"/>
                <w:szCs w:val="23"/>
                <w:lang w:val="ru-RU" w:eastAsia="ru-RU"/>
              </w:rPr>
              <w:t xml:space="preserve">___________________________________ ___________________________________ ____________________________________ ____________________________________ </w:t>
            </w:r>
          </w:p>
          <w:p w:rsidR="00216265" w:rsidRPr="008B3735" w:rsidRDefault="00216265" w:rsidP="00216265">
            <w:pPr>
              <w:suppressAutoHyphens/>
              <w:spacing w:after="0" w:line="240" w:lineRule="auto"/>
              <w:jc w:val="both"/>
              <w:rPr>
                <w:rFonts w:ascii="Times New Roman" w:eastAsia="Times New Roman" w:hAnsi="Times New Roman"/>
                <w:sz w:val="23"/>
                <w:szCs w:val="23"/>
                <w:lang w:val="ru-RU" w:eastAsia="ru-RU"/>
              </w:rPr>
            </w:pPr>
            <w:r w:rsidRPr="00216265">
              <w:rPr>
                <w:rFonts w:ascii="Times New Roman" w:eastAsia="Times New Roman" w:hAnsi="Times New Roman"/>
                <w:b/>
                <w:sz w:val="23"/>
                <w:szCs w:val="23"/>
                <w:lang w:val="ru-RU" w:eastAsia="ru-RU"/>
              </w:rPr>
              <w:t>(код ЕІ</w:t>
            </w:r>
            <w:proofErr w:type="gramStart"/>
            <w:r w:rsidRPr="00216265">
              <w:rPr>
                <w:rFonts w:ascii="Times New Roman" w:eastAsia="Times New Roman" w:hAnsi="Times New Roman"/>
                <w:b/>
                <w:sz w:val="23"/>
                <w:szCs w:val="23"/>
                <w:lang w:val="ru-RU" w:eastAsia="ru-RU"/>
              </w:rPr>
              <w:t>С</w:t>
            </w:r>
            <w:proofErr w:type="gramEnd"/>
            <w:r w:rsidRPr="00216265">
              <w:rPr>
                <w:rFonts w:ascii="Times New Roman" w:eastAsia="Times New Roman" w:hAnsi="Times New Roman"/>
                <w:b/>
                <w:sz w:val="23"/>
                <w:szCs w:val="23"/>
                <w:lang w:val="ru-RU" w:eastAsia="ru-RU"/>
              </w:rPr>
              <w:t xml:space="preserve"> – _________________________) </w:t>
            </w:r>
          </w:p>
          <w:p w:rsidR="00216265" w:rsidRDefault="00216265" w:rsidP="00216265">
            <w:pPr>
              <w:suppressAutoHyphens/>
              <w:spacing w:after="0" w:line="240" w:lineRule="auto"/>
              <w:rPr>
                <w:rFonts w:ascii="Times New Roman" w:eastAsia="Times New Roman" w:hAnsi="Times New Roman"/>
                <w:sz w:val="23"/>
                <w:szCs w:val="23"/>
                <w:lang w:val="ru-RU" w:eastAsia="ru-RU"/>
              </w:rPr>
            </w:pPr>
            <w:r w:rsidRPr="00216265">
              <w:rPr>
                <w:rFonts w:ascii="Times New Roman" w:eastAsia="Times New Roman" w:hAnsi="Times New Roman"/>
                <w:sz w:val="23"/>
                <w:szCs w:val="23"/>
                <w:lang w:val="ru-RU" w:eastAsia="ru-RU"/>
              </w:rPr>
              <w:t xml:space="preserve">Поштова адреса: ____________________ ___________________________________ </w:t>
            </w:r>
          </w:p>
          <w:p w:rsidR="00216265" w:rsidRDefault="00216265" w:rsidP="00216265">
            <w:pPr>
              <w:suppressAutoHyphens/>
              <w:spacing w:after="0" w:line="240" w:lineRule="auto"/>
              <w:rPr>
                <w:rFonts w:ascii="Times New Roman" w:eastAsia="Times New Roman" w:hAnsi="Times New Roman"/>
                <w:sz w:val="23"/>
                <w:szCs w:val="23"/>
                <w:lang w:val="ru-RU" w:eastAsia="ru-RU"/>
              </w:rPr>
            </w:pPr>
            <w:r w:rsidRPr="00216265">
              <w:rPr>
                <w:rFonts w:ascii="Times New Roman" w:eastAsia="Times New Roman" w:hAnsi="Times New Roman"/>
                <w:sz w:val="23"/>
                <w:szCs w:val="23"/>
                <w:lang w:val="ru-RU" w:eastAsia="ru-RU"/>
              </w:rPr>
              <w:t xml:space="preserve">Рахунок №:  </w:t>
            </w:r>
          </w:p>
          <w:p w:rsidR="00216265" w:rsidRDefault="00216265" w:rsidP="00216265">
            <w:pPr>
              <w:suppressAutoHyphens/>
              <w:spacing w:after="0" w:line="240" w:lineRule="auto"/>
              <w:rPr>
                <w:rFonts w:ascii="Times New Roman" w:eastAsia="Times New Roman" w:hAnsi="Times New Roman"/>
                <w:sz w:val="23"/>
                <w:szCs w:val="23"/>
                <w:lang w:val="ru-RU" w:eastAsia="ru-RU"/>
              </w:rPr>
            </w:pPr>
            <w:r w:rsidRPr="00216265">
              <w:rPr>
                <w:rFonts w:ascii="Times New Roman" w:eastAsia="Times New Roman" w:hAnsi="Times New Roman"/>
                <w:sz w:val="23"/>
                <w:szCs w:val="23"/>
                <w:lang w:val="ru-RU" w:eastAsia="ru-RU"/>
              </w:rPr>
              <w:t xml:space="preserve">IBAN ______________________________ </w:t>
            </w:r>
          </w:p>
          <w:p w:rsidR="00216265" w:rsidRDefault="00216265" w:rsidP="00216265">
            <w:pPr>
              <w:suppressAutoHyphens/>
              <w:spacing w:after="0" w:line="240" w:lineRule="auto"/>
              <w:rPr>
                <w:rFonts w:ascii="Times New Roman" w:eastAsia="Times New Roman" w:hAnsi="Times New Roman"/>
                <w:sz w:val="23"/>
                <w:szCs w:val="23"/>
                <w:lang w:val="ru-RU" w:eastAsia="ru-RU"/>
              </w:rPr>
            </w:pPr>
            <w:r w:rsidRPr="00216265">
              <w:rPr>
                <w:rFonts w:ascii="Times New Roman" w:eastAsia="Times New Roman" w:hAnsi="Times New Roman"/>
                <w:sz w:val="23"/>
                <w:szCs w:val="23"/>
                <w:lang w:val="ru-RU" w:eastAsia="ru-RU"/>
              </w:rPr>
              <w:t xml:space="preserve">в __________________________________ </w:t>
            </w:r>
          </w:p>
          <w:p w:rsidR="00216265" w:rsidRDefault="00216265" w:rsidP="00216265">
            <w:pPr>
              <w:suppressAutoHyphens/>
              <w:spacing w:after="0" w:line="240" w:lineRule="auto"/>
              <w:rPr>
                <w:rFonts w:ascii="Times New Roman" w:eastAsia="Times New Roman" w:hAnsi="Times New Roman"/>
                <w:sz w:val="23"/>
                <w:szCs w:val="23"/>
                <w:lang w:val="ru-RU" w:eastAsia="ru-RU"/>
              </w:rPr>
            </w:pPr>
            <w:r w:rsidRPr="00216265">
              <w:rPr>
                <w:rFonts w:ascii="Times New Roman" w:eastAsia="Times New Roman" w:hAnsi="Times New Roman"/>
                <w:sz w:val="23"/>
                <w:szCs w:val="23"/>
                <w:lang w:val="ru-RU" w:eastAsia="ru-RU"/>
              </w:rPr>
              <w:t xml:space="preserve">IBAN ______________________________ </w:t>
            </w:r>
          </w:p>
          <w:p w:rsidR="00216265" w:rsidRDefault="00216265" w:rsidP="00216265">
            <w:pPr>
              <w:suppressAutoHyphens/>
              <w:spacing w:after="0" w:line="240" w:lineRule="auto"/>
              <w:rPr>
                <w:rFonts w:ascii="Times New Roman" w:eastAsia="Times New Roman" w:hAnsi="Times New Roman"/>
                <w:sz w:val="23"/>
                <w:szCs w:val="23"/>
                <w:lang w:val="ru-RU" w:eastAsia="ru-RU"/>
              </w:rPr>
            </w:pPr>
            <w:r w:rsidRPr="00216265">
              <w:rPr>
                <w:rFonts w:ascii="Times New Roman" w:eastAsia="Times New Roman" w:hAnsi="Times New Roman"/>
                <w:sz w:val="23"/>
                <w:szCs w:val="23"/>
                <w:lang w:val="ru-RU" w:eastAsia="ru-RU"/>
              </w:rPr>
              <w:t>в __________________________________</w:t>
            </w:r>
          </w:p>
          <w:p w:rsidR="00216265" w:rsidRDefault="00216265" w:rsidP="00216265">
            <w:pPr>
              <w:suppressAutoHyphens/>
              <w:spacing w:after="0" w:line="240" w:lineRule="auto"/>
              <w:rPr>
                <w:rFonts w:ascii="Times New Roman" w:eastAsia="Times New Roman" w:hAnsi="Times New Roman"/>
                <w:sz w:val="23"/>
                <w:szCs w:val="23"/>
                <w:lang w:val="ru-RU" w:eastAsia="ru-RU"/>
              </w:rPr>
            </w:pPr>
            <w:r w:rsidRPr="00216265">
              <w:rPr>
                <w:rFonts w:ascii="Times New Roman" w:eastAsia="Times New Roman" w:hAnsi="Times New Roman"/>
                <w:sz w:val="23"/>
                <w:szCs w:val="23"/>
                <w:lang w:val="ru-RU" w:eastAsia="ru-RU"/>
              </w:rPr>
              <w:t xml:space="preserve">Код ЄДРПОУ: ______________________ </w:t>
            </w:r>
          </w:p>
          <w:p w:rsidR="00216265" w:rsidRDefault="00216265" w:rsidP="00216265">
            <w:pPr>
              <w:suppressAutoHyphens/>
              <w:spacing w:after="0" w:line="240" w:lineRule="auto"/>
              <w:rPr>
                <w:rFonts w:ascii="Times New Roman" w:eastAsia="Times New Roman" w:hAnsi="Times New Roman"/>
                <w:sz w:val="23"/>
                <w:szCs w:val="23"/>
                <w:lang w:val="ru-RU" w:eastAsia="ru-RU"/>
              </w:rPr>
            </w:pPr>
            <w:r w:rsidRPr="00216265">
              <w:rPr>
                <w:rFonts w:ascii="Times New Roman" w:eastAsia="Times New Roman" w:hAnsi="Times New Roman"/>
                <w:sz w:val="23"/>
                <w:szCs w:val="23"/>
                <w:lang w:val="ru-RU" w:eastAsia="ru-RU"/>
              </w:rPr>
              <w:t>І</w:t>
            </w:r>
            <w:proofErr w:type="gramStart"/>
            <w:r w:rsidRPr="00216265">
              <w:rPr>
                <w:rFonts w:ascii="Times New Roman" w:eastAsia="Times New Roman" w:hAnsi="Times New Roman"/>
                <w:sz w:val="23"/>
                <w:szCs w:val="23"/>
                <w:lang w:val="ru-RU" w:eastAsia="ru-RU"/>
              </w:rPr>
              <w:t>ПН</w:t>
            </w:r>
            <w:proofErr w:type="gramEnd"/>
            <w:r w:rsidRPr="00216265">
              <w:rPr>
                <w:rFonts w:ascii="Times New Roman" w:eastAsia="Times New Roman" w:hAnsi="Times New Roman"/>
                <w:sz w:val="23"/>
                <w:szCs w:val="23"/>
                <w:lang w:val="ru-RU" w:eastAsia="ru-RU"/>
              </w:rPr>
              <w:t xml:space="preserve">: _______________________________ </w:t>
            </w:r>
          </w:p>
          <w:p w:rsidR="00216265" w:rsidRDefault="00216265" w:rsidP="00216265">
            <w:pPr>
              <w:suppressAutoHyphens/>
              <w:spacing w:after="0" w:line="240" w:lineRule="auto"/>
              <w:rPr>
                <w:rFonts w:ascii="Times New Roman" w:eastAsia="Times New Roman" w:hAnsi="Times New Roman"/>
                <w:sz w:val="23"/>
                <w:szCs w:val="23"/>
                <w:lang w:val="ru-RU" w:eastAsia="ru-RU"/>
              </w:rPr>
            </w:pPr>
            <w:r w:rsidRPr="00216265">
              <w:rPr>
                <w:rFonts w:ascii="Times New Roman" w:eastAsia="Times New Roman" w:hAnsi="Times New Roman"/>
                <w:sz w:val="23"/>
                <w:szCs w:val="23"/>
                <w:lang w:val="ru-RU" w:eastAsia="ru-RU"/>
              </w:rPr>
              <w:t xml:space="preserve">Телефон: ___________________________ </w:t>
            </w:r>
          </w:p>
          <w:p w:rsidR="00216265" w:rsidRPr="008B3735" w:rsidRDefault="00216265" w:rsidP="00216265">
            <w:pPr>
              <w:suppressAutoHyphens/>
              <w:spacing w:after="0" w:line="240" w:lineRule="auto"/>
              <w:rPr>
                <w:rFonts w:ascii="Times New Roman" w:eastAsia="Times New Roman" w:hAnsi="Times New Roman"/>
                <w:sz w:val="23"/>
                <w:szCs w:val="23"/>
                <w:lang w:val="ru-RU" w:eastAsia="ru-RU"/>
              </w:rPr>
            </w:pPr>
            <w:r w:rsidRPr="00216265">
              <w:rPr>
                <w:rFonts w:ascii="Times New Roman" w:eastAsia="Times New Roman" w:hAnsi="Times New Roman"/>
                <w:sz w:val="23"/>
                <w:szCs w:val="23"/>
                <w:lang w:val="ru-RU" w:eastAsia="ru-RU"/>
              </w:rPr>
              <w:t>E-mail:______________________________</w:t>
            </w:r>
          </w:p>
          <w:p w:rsidR="00216265" w:rsidRDefault="00216265" w:rsidP="00216265">
            <w:pPr>
              <w:suppressAutoHyphens/>
              <w:spacing w:after="0" w:line="240" w:lineRule="auto"/>
              <w:rPr>
                <w:rFonts w:ascii="Times New Roman" w:eastAsia="Times New Roman" w:hAnsi="Times New Roman"/>
                <w:b/>
                <w:sz w:val="23"/>
                <w:szCs w:val="23"/>
                <w:lang w:val="ru-RU" w:eastAsia="ru-RU"/>
              </w:rPr>
            </w:pPr>
          </w:p>
          <w:p w:rsidR="00216265" w:rsidRDefault="00216265" w:rsidP="00216265">
            <w:pPr>
              <w:suppressAutoHyphens/>
              <w:spacing w:after="0" w:line="240" w:lineRule="auto"/>
              <w:rPr>
                <w:rFonts w:ascii="Times New Roman" w:eastAsia="Times New Roman" w:hAnsi="Times New Roman"/>
                <w:b/>
                <w:sz w:val="23"/>
                <w:szCs w:val="23"/>
                <w:lang w:val="ru-RU" w:eastAsia="ru-RU"/>
              </w:rPr>
            </w:pPr>
            <w:r w:rsidRPr="00216265">
              <w:rPr>
                <w:rFonts w:ascii="Times New Roman" w:eastAsia="Times New Roman" w:hAnsi="Times New Roman"/>
                <w:b/>
                <w:sz w:val="23"/>
                <w:szCs w:val="23"/>
                <w:lang w:val="ru-RU" w:eastAsia="ru-RU"/>
              </w:rPr>
              <w:t>___________________/________________/</w:t>
            </w:r>
          </w:p>
          <w:p w:rsidR="00216265" w:rsidRPr="008B3735" w:rsidRDefault="00216265" w:rsidP="00216265">
            <w:pPr>
              <w:suppressAutoHyphens/>
              <w:spacing w:after="0" w:line="240" w:lineRule="auto"/>
              <w:rPr>
                <w:rFonts w:ascii="Times New Roman" w:eastAsia="Times New Roman" w:hAnsi="Times New Roman"/>
                <w:sz w:val="20"/>
                <w:szCs w:val="20"/>
                <w:lang w:val="ru-RU" w:eastAsia="ru-RU"/>
              </w:rPr>
            </w:pPr>
            <w:r w:rsidRPr="008B3735">
              <w:rPr>
                <w:rFonts w:ascii="Times New Roman" w:eastAsia="Times New Roman" w:hAnsi="Times New Roman"/>
                <w:sz w:val="20"/>
                <w:szCs w:val="20"/>
                <w:lang w:val="ru-RU" w:eastAsia="ru-RU"/>
              </w:rPr>
              <w:t>М.П.</w:t>
            </w:r>
          </w:p>
          <w:p w:rsidR="008B3735" w:rsidRPr="008B3735" w:rsidRDefault="008B3735" w:rsidP="008B3735">
            <w:pPr>
              <w:suppressAutoHyphens/>
              <w:spacing w:after="0" w:line="240" w:lineRule="auto"/>
              <w:rPr>
                <w:rFonts w:ascii="Times New Roman" w:eastAsia="Times New Roman" w:hAnsi="Times New Roman"/>
                <w:sz w:val="23"/>
                <w:szCs w:val="23"/>
                <w:lang w:val="ru-RU" w:eastAsia="ru-RU"/>
              </w:rPr>
            </w:pPr>
          </w:p>
        </w:tc>
        <w:tc>
          <w:tcPr>
            <w:tcW w:w="5387" w:type="dxa"/>
            <w:shd w:val="clear" w:color="auto" w:fill="auto"/>
          </w:tcPr>
          <w:p w:rsidR="008B3735" w:rsidRPr="008B3735" w:rsidRDefault="008B3735" w:rsidP="008B3735">
            <w:pPr>
              <w:suppressAutoHyphens/>
              <w:spacing w:after="0" w:line="240" w:lineRule="auto"/>
              <w:jc w:val="center"/>
              <w:rPr>
                <w:rFonts w:ascii="Times New Roman" w:eastAsia="Times New Roman" w:hAnsi="Times New Roman"/>
                <w:b/>
                <w:sz w:val="23"/>
                <w:szCs w:val="23"/>
                <w:lang w:val="ru-RU" w:eastAsia="ru-RU"/>
              </w:rPr>
            </w:pPr>
            <w:r w:rsidRPr="008B3735">
              <w:rPr>
                <w:rFonts w:ascii="Times New Roman" w:eastAsia="Times New Roman" w:hAnsi="Times New Roman"/>
                <w:b/>
                <w:sz w:val="23"/>
                <w:szCs w:val="23"/>
                <w:lang w:val="ru-RU" w:eastAsia="ru-RU"/>
              </w:rPr>
              <w:t>СПОЖИВАЧ</w:t>
            </w:r>
          </w:p>
          <w:p w:rsidR="00216265" w:rsidRDefault="00216265" w:rsidP="00216265">
            <w:pPr>
              <w:suppressAutoHyphens/>
              <w:spacing w:after="0" w:line="240" w:lineRule="auto"/>
              <w:jc w:val="both"/>
              <w:rPr>
                <w:rFonts w:ascii="Times New Roman" w:eastAsia="Times New Roman" w:hAnsi="Times New Roman"/>
                <w:b/>
                <w:sz w:val="23"/>
                <w:szCs w:val="23"/>
                <w:lang w:val="ru-RU" w:eastAsia="ru-RU"/>
              </w:rPr>
            </w:pPr>
            <w:r w:rsidRPr="00216265">
              <w:rPr>
                <w:rFonts w:ascii="Times New Roman" w:eastAsia="Times New Roman" w:hAnsi="Times New Roman"/>
                <w:b/>
                <w:sz w:val="23"/>
                <w:szCs w:val="23"/>
                <w:lang w:val="ru-RU" w:eastAsia="ru-RU"/>
              </w:rPr>
              <w:t xml:space="preserve">___________________________________ ___________________________________ ____________________________________ ____________________________________ </w:t>
            </w:r>
          </w:p>
          <w:p w:rsidR="008B3735" w:rsidRPr="008B3735" w:rsidRDefault="00216265" w:rsidP="00216265">
            <w:pPr>
              <w:suppressAutoHyphens/>
              <w:spacing w:after="0" w:line="240" w:lineRule="auto"/>
              <w:jc w:val="both"/>
              <w:rPr>
                <w:rFonts w:ascii="Times New Roman" w:eastAsia="Times New Roman" w:hAnsi="Times New Roman"/>
                <w:sz w:val="23"/>
                <w:szCs w:val="23"/>
                <w:lang w:val="ru-RU" w:eastAsia="ru-RU"/>
              </w:rPr>
            </w:pPr>
            <w:r w:rsidRPr="00216265">
              <w:rPr>
                <w:rFonts w:ascii="Times New Roman" w:eastAsia="Times New Roman" w:hAnsi="Times New Roman"/>
                <w:b/>
                <w:sz w:val="23"/>
                <w:szCs w:val="23"/>
                <w:lang w:val="ru-RU" w:eastAsia="ru-RU"/>
              </w:rPr>
              <w:t>(код ЕІ</w:t>
            </w:r>
            <w:proofErr w:type="gramStart"/>
            <w:r w:rsidRPr="00216265">
              <w:rPr>
                <w:rFonts w:ascii="Times New Roman" w:eastAsia="Times New Roman" w:hAnsi="Times New Roman"/>
                <w:b/>
                <w:sz w:val="23"/>
                <w:szCs w:val="23"/>
                <w:lang w:val="ru-RU" w:eastAsia="ru-RU"/>
              </w:rPr>
              <w:t>С</w:t>
            </w:r>
            <w:proofErr w:type="gramEnd"/>
            <w:r w:rsidRPr="00216265">
              <w:rPr>
                <w:rFonts w:ascii="Times New Roman" w:eastAsia="Times New Roman" w:hAnsi="Times New Roman"/>
                <w:b/>
                <w:sz w:val="23"/>
                <w:szCs w:val="23"/>
                <w:lang w:val="ru-RU" w:eastAsia="ru-RU"/>
              </w:rPr>
              <w:t xml:space="preserve"> – _________________________) </w:t>
            </w:r>
          </w:p>
          <w:p w:rsidR="00216265" w:rsidRDefault="00216265" w:rsidP="008B3735">
            <w:pPr>
              <w:suppressAutoHyphens/>
              <w:spacing w:after="0" w:line="240" w:lineRule="auto"/>
              <w:rPr>
                <w:rFonts w:ascii="Times New Roman" w:eastAsia="Times New Roman" w:hAnsi="Times New Roman"/>
                <w:sz w:val="23"/>
                <w:szCs w:val="23"/>
                <w:lang w:val="ru-RU" w:eastAsia="ru-RU"/>
              </w:rPr>
            </w:pPr>
            <w:r w:rsidRPr="00216265">
              <w:rPr>
                <w:rFonts w:ascii="Times New Roman" w:eastAsia="Times New Roman" w:hAnsi="Times New Roman"/>
                <w:sz w:val="23"/>
                <w:szCs w:val="23"/>
                <w:lang w:val="ru-RU" w:eastAsia="ru-RU"/>
              </w:rPr>
              <w:t xml:space="preserve">Поштова адреса: ____________________ ___________________________________ </w:t>
            </w:r>
          </w:p>
          <w:p w:rsidR="008B3735" w:rsidRDefault="00216265" w:rsidP="008B3735">
            <w:pPr>
              <w:suppressAutoHyphens/>
              <w:spacing w:after="0" w:line="240" w:lineRule="auto"/>
              <w:rPr>
                <w:rFonts w:ascii="Times New Roman" w:eastAsia="Times New Roman" w:hAnsi="Times New Roman"/>
                <w:sz w:val="23"/>
                <w:szCs w:val="23"/>
                <w:lang w:val="ru-RU" w:eastAsia="ru-RU"/>
              </w:rPr>
            </w:pPr>
            <w:r w:rsidRPr="00216265">
              <w:rPr>
                <w:rFonts w:ascii="Times New Roman" w:eastAsia="Times New Roman" w:hAnsi="Times New Roman"/>
                <w:sz w:val="23"/>
                <w:szCs w:val="23"/>
                <w:lang w:val="ru-RU" w:eastAsia="ru-RU"/>
              </w:rPr>
              <w:t xml:space="preserve">Рахунок №:  </w:t>
            </w:r>
          </w:p>
          <w:p w:rsidR="00216265" w:rsidRDefault="00216265" w:rsidP="008B3735">
            <w:pPr>
              <w:suppressAutoHyphens/>
              <w:spacing w:after="0" w:line="240" w:lineRule="auto"/>
              <w:rPr>
                <w:rFonts w:ascii="Times New Roman" w:eastAsia="Times New Roman" w:hAnsi="Times New Roman"/>
                <w:sz w:val="23"/>
                <w:szCs w:val="23"/>
                <w:lang w:val="ru-RU" w:eastAsia="ru-RU"/>
              </w:rPr>
            </w:pPr>
            <w:r w:rsidRPr="00216265">
              <w:rPr>
                <w:rFonts w:ascii="Times New Roman" w:eastAsia="Times New Roman" w:hAnsi="Times New Roman"/>
                <w:sz w:val="23"/>
                <w:szCs w:val="23"/>
                <w:lang w:val="ru-RU" w:eastAsia="ru-RU"/>
              </w:rPr>
              <w:t xml:space="preserve">IBAN ______________________________ </w:t>
            </w:r>
          </w:p>
          <w:p w:rsidR="00216265" w:rsidRDefault="00216265" w:rsidP="008B3735">
            <w:pPr>
              <w:suppressAutoHyphens/>
              <w:spacing w:after="0" w:line="240" w:lineRule="auto"/>
              <w:rPr>
                <w:rFonts w:ascii="Times New Roman" w:eastAsia="Times New Roman" w:hAnsi="Times New Roman"/>
                <w:sz w:val="23"/>
                <w:szCs w:val="23"/>
                <w:lang w:val="ru-RU" w:eastAsia="ru-RU"/>
              </w:rPr>
            </w:pPr>
            <w:r w:rsidRPr="00216265">
              <w:rPr>
                <w:rFonts w:ascii="Times New Roman" w:eastAsia="Times New Roman" w:hAnsi="Times New Roman"/>
                <w:sz w:val="23"/>
                <w:szCs w:val="23"/>
                <w:lang w:val="ru-RU" w:eastAsia="ru-RU"/>
              </w:rPr>
              <w:t xml:space="preserve">в __________________________________ </w:t>
            </w:r>
          </w:p>
          <w:p w:rsidR="00216265" w:rsidRDefault="00216265" w:rsidP="008B3735">
            <w:pPr>
              <w:suppressAutoHyphens/>
              <w:spacing w:after="0" w:line="240" w:lineRule="auto"/>
              <w:rPr>
                <w:rFonts w:ascii="Times New Roman" w:eastAsia="Times New Roman" w:hAnsi="Times New Roman"/>
                <w:sz w:val="23"/>
                <w:szCs w:val="23"/>
                <w:lang w:val="ru-RU" w:eastAsia="ru-RU"/>
              </w:rPr>
            </w:pPr>
            <w:r w:rsidRPr="00216265">
              <w:rPr>
                <w:rFonts w:ascii="Times New Roman" w:eastAsia="Times New Roman" w:hAnsi="Times New Roman"/>
                <w:sz w:val="23"/>
                <w:szCs w:val="23"/>
                <w:lang w:val="ru-RU" w:eastAsia="ru-RU"/>
              </w:rPr>
              <w:t xml:space="preserve">IBAN ______________________________ </w:t>
            </w:r>
          </w:p>
          <w:p w:rsidR="00216265" w:rsidRDefault="00216265" w:rsidP="008B3735">
            <w:pPr>
              <w:suppressAutoHyphens/>
              <w:spacing w:after="0" w:line="240" w:lineRule="auto"/>
              <w:rPr>
                <w:rFonts w:ascii="Times New Roman" w:eastAsia="Times New Roman" w:hAnsi="Times New Roman"/>
                <w:sz w:val="23"/>
                <w:szCs w:val="23"/>
                <w:lang w:val="ru-RU" w:eastAsia="ru-RU"/>
              </w:rPr>
            </w:pPr>
            <w:r w:rsidRPr="00216265">
              <w:rPr>
                <w:rFonts w:ascii="Times New Roman" w:eastAsia="Times New Roman" w:hAnsi="Times New Roman"/>
                <w:sz w:val="23"/>
                <w:szCs w:val="23"/>
                <w:lang w:val="ru-RU" w:eastAsia="ru-RU"/>
              </w:rPr>
              <w:t>в __________________________________</w:t>
            </w:r>
          </w:p>
          <w:p w:rsidR="00216265" w:rsidRDefault="00216265" w:rsidP="008B3735">
            <w:pPr>
              <w:suppressAutoHyphens/>
              <w:spacing w:after="0" w:line="240" w:lineRule="auto"/>
              <w:rPr>
                <w:rFonts w:ascii="Times New Roman" w:eastAsia="Times New Roman" w:hAnsi="Times New Roman"/>
                <w:sz w:val="23"/>
                <w:szCs w:val="23"/>
                <w:lang w:val="ru-RU" w:eastAsia="ru-RU"/>
              </w:rPr>
            </w:pPr>
            <w:r w:rsidRPr="00216265">
              <w:rPr>
                <w:rFonts w:ascii="Times New Roman" w:eastAsia="Times New Roman" w:hAnsi="Times New Roman"/>
                <w:sz w:val="23"/>
                <w:szCs w:val="23"/>
                <w:lang w:val="ru-RU" w:eastAsia="ru-RU"/>
              </w:rPr>
              <w:t xml:space="preserve">Код ЄДРПОУ: ______________________ </w:t>
            </w:r>
          </w:p>
          <w:p w:rsidR="00216265" w:rsidRDefault="00216265" w:rsidP="008B3735">
            <w:pPr>
              <w:suppressAutoHyphens/>
              <w:spacing w:after="0" w:line="240" w:lineRule="auto"/>
              <w:rPr>
                <w:rFonts w:ascii="Times New Roman" w:eastAsia="Times New Roman" w:hAnsi="Times New Roman"/>
                <w:sz w:val="23"/>
                <w:szCs w:val="23"/>
                <w:lang w:val="ru-RU" w:eastAsia="ru-RU"/>
              </w:rPr>
            </w:pPr>
            <w:r w:rsidRPr="00216265">
              <w:rPr>
                <w:rFonts w:ascii="Times New Roman" w:eastAsia="Times New Roman" w:hAnsi="Times New Roman"/>
                <w:sz w:val="23"/>
                <w:szCs w:val="23"/>
                <w:lang w:val="ru-RU" w:eastAsia="ru-RU"/>
              </w:rPr>
              <w:t>І</w:t>
            </w:r>
            <w:proofErr w:type="gramStart"/>
            <w:r w:rsidRPr="00216265">
              <w:rPr>
                <w:rFonts w:ascii="Times New Roman" w:eastAsia="Times New Roman" w:hAnsi="Times New Roman"/>
                <w:sz w:val="23"/>
                <w:szCs w:val="23"/>
                <w:lang w:val="ru-RU" w:eastAsia="ru-RU"/>
              </w:rPr>
              <w:t>ПН</w:t>
            </w:r>
            <w:proofErr w:type="gramEnd"/>
            <w:r w:rsidRPr="00216265">
              <w:rPr>
                <w:rFonts w:ascii="Times New Roman" w:eastAsia="Times New Roman" w:hAnsi="Times New Roman"/>
                <w:sz w:val="23"/>
                <w:szCs w:val="23"/>
                <w:lang w:val="ru-RU" w:eastAsia="ru-RU"/>
              </w:rPr>
              <w:t xml:space="preserve">: _______________________________ </w:t>
            </w:r>
          </w:p>
          <w:p w:rsidR="00216265" w:rsidRDefault="00216265" w:rsidP="008B3735">
            <w:pPr>
              <w:suppressAutoHyphens/>
              <w:spacing w:after="0" w:line="240" w:lineRule="auto"/>
              <w:rPr>
                <w:rFonts w:ascii="Times New Roman" w:eastAsia="Times New Roman" w:hAnsi="Times New Roman"/>
                <w:sz w:val="23"/>
                <w:szCs w:val="23"/>
                <w:lang w:val="ru-RU" w:eastAsia="ru-RU"/>
              </w:rPr>
            </w:pPr>
            <w:r w:rsidRPr="00216265">
              <w:rPr>
                <w:rFonts w:ascii="Times New Roman" w:eastAsia="Times New Roman" w:hAnsi="Times New Roman"/>
                <w:sz w:val="23"/>
                <w:szCs w:val="23"/>
                <w:lang w:val="ru-RU" w:eastAsia="ru-RU"/>
              </w:rPr>
              <w:t xml:space="preserve">Телефон: ___________________________ </w:t>
            </w:r>
          </w:p>
          <w:p w:rsidR="00216265" w:rsidRPr="008B3735" w:rsidRDefault="00216265" w:rsidP="008B3735">
            <w:pPr>
              <w:suppressAutoHyphens/>
              <w:spacing w:after="0" w:line="240" w:lineRule="auto"/>
              <w:rPr>
                <w:rFonts w:ascii="Times New Roman" w:eastAsia="Times New Roman" w:hAnsi="Times New Roman"/>
                <w:sz w:val="23"/>
                <w:szCs w:val="23"/>
                <w:lang w:val="ru-RU" w:eastAsia="ru-RU"/>
              </w:rPr>
            </w:pPr>
            <w:r w:rsidRPr="00216265">
              <w:rPr>
                <w:rFonts w:ascii="Times New Roman" w:eastAsia="Times New Roman" w:hAnsi="Times New Roman"/>
                <w:sz w:val="23"/>
                <w:szCs w:val="23"/>
                <w:lang w:val="ru-RU" w:eastAsia="ru-RU"/>
              </w:rPr>
              <w:t>E-mail:______________________________</w:t>
            </w:r>
          </w:p>
          <w:p w:rsidR="00216265" w:rsidRDefault="00216265" w:rsidP="008B3735">
            <w:pPr>
              <w:suppressAutoHyphens/>
              <w:spacing w:after="0" w:line="240" w:lineRule="auto"/>
              <w:rPr>
                <w:rFonts w:ascii="Times New Roman" w:eastAsia="Times New Roman" w:hAnsi="Times New Roman"/>
                <w:b/>
                <w:sz w:val="23"/>
                <w:szCs w:val="23"/>
                <w:lang w:val="ru-RU" w:eastAsia="ru-RU"/>
              </w:rPr>
            </w:pPr>
          </w:p>
          <w:p w:rsidR="00216265" w:rsidRDefault="00216265" w:rsidP="008B3735">
            <w:pPr>
              <w:suppressAutoHyphens/>
              <w:spacing w:after="0" w:line="240" w:lineRule="auto"/>
              <w:rPr>
                <w:rFonts w:ascii="Times New Roman" w:eastAsia="Times New Roman" w:hAnsi="Times New Roman"/>
                <w:b/>
                <w:sz w:val="23"/>
                <w:szCs w:val="23"/>
                <w:lang w:val="ru-RU" w:eastAsia="ru-RU"/>
              </w:rPr>
            </w:pPr>
            <w:r w:rsidRPr="00216265">
              <w:rPr>
                <w:rFonts w:ascii="Times New Roman" w:eastAsia="Times New Roman" w:hAnsi="Times New Roman"/>
                <w:b/>
                <w:sz w:val="23"/>
                <w:szCs w:val="23"/>
                <w:lang w:val="ru-RU" w:eastAsia="ru-RU"/>
              </w:rPr>
              <w:t>___________________/________________/</w:t>
            </w:r>
          </w:p>
          <w:p w:rsidR="008B3735" w:rsidRPr="008B3735" w:rsidRDefault="008B3735" w:rsidP="008B3735">
            <w:pPr>
              <w:suppressAutoHyphens/>
              <w:spacing w:after="0" w:line="240" w:lineRule="auto"/>
              <w:rPr>
                <w:rFonts w:ascii="Times New Roman" w:eastAsia="Times New Roman" w:hAnsi="Times New Roman"/>
                <w:sz w:val="20"/>
                <w:szCs w:val="20"/>
                <w:lang w:val="ru-RU" w:eastAsia="ru-RU"/>
              </w:rPr>
            </w:pPr>
            <w:r w:rsidRPr="008B3735">
              <w:rPr>
                <w:rFonts w:ascii="Times New Roman" w:eastAsia="Times New Roman" w:hAnsi="Times New Roman"/>
                <w:sz w:val="20"/>
                <w:szCs w:val="20"/>
                <w:lang w:val="ru-RU" w:eastAsia="ru-RU"/>
              </w:rPr>
              <w:t>М.П.</w:t>
            </w:r>
          </w:p>
          <w:p w:rsidR="008B3735" w:rsidRPr="008B3735" w:rsidRDefault="008B3735" w:rsidP="008B3735">
            <w:pPr>
              <w:suppressAutoHyphens/>
              <w:spacing w:after="0" w:line="240" w:lineRule="auto"/>
              <w:rPr>
                <w:rFonts w:ascii="Times New Roman" w:eastAsia="Times New Roman" w:hAnsi="Times New Roman"/>
                <w:sz w:val="23"/>
                <w:szCs w:val="23"/>
                <w:lang w:val="ru-RU" w:eastAsia="ru-RU"/>
              </w:rPr>
            </w:pPr>
          </w:p>
        </w:tc>
      </w:tr>
    </w:tbl>
    <w:p w:rsidR="008B3735" w:rsidRPr="008B3735" w:rsidRDefault="008B3735" w:rsidP="008B3735">
      <w:pPr>
        <w:suppressAutoHyphens/>
        <w:spacing w:after="0" w:line="20" w:lineRule="atLeast"/>
        <w:ind w:firstLine="567"/>
        <w:jc w:val="both"/>
        <w:rPr>
          <w:rFonts w:ascii="Arial" w:eastAsia="Times New Roman" w:hAnsi="Arial" w:cs="Arial"/>
          <w:color w:val="000000"/>
          <w:sz w:val="23"/>
          <w:szCs w:val="23"/>
          <w:lang w:val="ru-RU" w:eastAsia="ar-SA"/>
        </w:rPr>
      </w:pPr>
    </w:p>
    <w:p w:rsidR="00E34195" w:rsidRPr="008B3735" w:rsidRDefault="00E34195" w:rsidP="008B3735">
      <w:pPr>
        <w:rPr>
          <w:lang w:val="ru-RU"/>
        </w:rPr>
      </w:pPr>
    </w:p>
    <w:sectPr w:rsidR="00E34195" w:rsidRPr="008B3735" w:rsidSect="00880A2B">
      <w:headerReference w:type="default" r:id="rId8"/>
      <w:pgSz w:w="11906" w:h="16838"/>
      <w:pgMar w:top="993" w:right="707"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712" w:rsidRDefault="00554712">
      <w:pPr>
        <w:spacing w:after="0" w:line="240" w:lineRule="auto"/>
      </w:pPr>
      <w:r>
        <w:separator/>
      </w:r>
    </w:p>
  </w:endnote>
  <w:endnote w:type="continuationSeparator" w:id="0">
    <w:p w:rsidR="00554712" w:rsidRDefault="0055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712" w:rsidRDefault="00554712">
      <w:pPr>
        <w:spacing w:after="0" w:line="240" w:lineRule="auto"/>
      </w:pPr>
      <w:r>
        <w:separator/>
      </w:r>
    </w:p>
  </w:footnote>
  <w:footnote w:type="continuationSeparator" w:id="0">
    <w:p w:rsidR="00554712" w:rsidRDefault="00554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38" w:rsidRDefault="00554712">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465EF75E"/>
    <w:lvl w:ilvl="0">
      <w:numFmt w:val="bullet"/>
      <w:lvlText w:val="–"/>
      <w:lvlJc w:val="left"/>
      <w:pPr>
        <w:ind w:left="128" w:hanging="188"/>
      </w:pPr>
      <w:rPr>
        <w:rFonts w:ascii="Times New Roman" w:hAnsi="Times New Roman" w:hint="default"/>
        <w:b w:val="0"/>
        <w:sz w:val="24"/>
      </w:rPr>
    </w:lvl>
    <w:lvl w:ilvl="1">
      <w:start w:val="14"/>
      <w:numFmt w:val="decimal"/>
      <w:lvlText w:val="%2."/>
      <w:lvlJc w:val="left"/>
      <w:pPr>
        <w:ind w:left="4139" w:hanging="709"/>
      </w:pPr>
      <w:rPr>
        <w:rFonts w:ascii="Times New Roman" w:hAnsi="Times New Roman" w:cs="Times New Roman" w:hint="default"/>
        <w:b/>
        <w:bCs/>
        <w:spacing w:val="1"/>
        <w:sz w:val="23"/>
        <w:szCs w:val="23"/>
      </w:rPr>
    </w:lvl>
    <w:lvl w:ilvl="2">
      <w:start w:val="1"/>
      <w:numFmt w:val="decimal"/>
      <w:lvlText w:val="%2.%3."/>
      <w:lvlJc w:val="left"/>
      <w:pPr>
        <w:ind w:left="108" w:hanging="471"/>
      </w:pPr>
      <w:rPr>
        <w:rFonts w:ascii="Times New Roman" w:hAnsi="Times New Roman" w:cs="Times New Roman" w:hint="default"/>
        <w:b w:val="0"/>
        <w:bCs w:val="0"/>
        <w:sz w:val="24"/>
        <w:szCs w:val="24"/>
      </w:rPr>
    </w:lvl>
    <w:lvl w:ilvl="3">
      <w:numFmt w:val="bullet"/>
      <w:lvlText w:val="•"/>
      <w:lvlJc w:val="left"/>
      <w:pPr>
        <w:ind w:left="4858" w:hanging="471"/>
      </w:pPr>
      <w:rPr>
        <w:rFonts w:hint="default"/>
      </w:rPr>
    </w:lvl>
    <w:lvl w:ilvl="4">
      <w:numFmt w:val="bullet"/>
      <w:lvlText w:val="•"/>
      <w:lvlJc w:val="left"/>
      <w:pPr>
        <w:ind w:left="5576" w:hanging="471"/>
      </w:pPr>
      <w:rPr>
        <w:rFonts w:hint="default"/>
      </w:rPr>
    </w:lvl>
    <w:lvl w:ilvl="5">
      <w:numFmt w:val="bullet"/>
      <w:lvlText w:val="•"/>
      <w:lvlJc w:val="left"/>
      <w:pPr>
        <w:ind w:left="6294" w:hanging="471"/>
      </w:pPr>
      <w:rPr>
        <w:rFonts w:hint="default"/>
      </w:rPr>
    </w:lvl>
    <w:lvl w:ilvl="6">
      <w:numFmt w:val="bullet"/>
      <w:lvlText w:val="•"/>
      <w:lvlJc w:val="left"/>
      <w:pPr>
        <w:ind w:left="7013" w:hanging="471"/>
      </w:pPr>
      <w:rPr>
        <w:rFonts w:hint="default"/>
      </w:rPr>
    </w:lvl>
    <w:lvl w:ilvl="7">
      <w:numFmt w:val="bullet"/>
      <w:lvlText w:val="•"/>
      <w:lvlJc w:val="left"/>
      <w:pPr>
        <w:ind w:left="7731" w:hanging="471"/>
      </w:pPr>
      <w:rPr>
        <w:rFonts w:hint="default"/>
      </w:rPr>
    </w:lvl>
    <w:lvl w:ilvl="8">
      <w:numFmt w:val="bullet"/>
      <w:lvlText w:val="•"/>
      <w:lvlJc w:val="left"/>
      <w:pPr>
        <w:ind w:left="8449" w:hanging="471"/>
      </w:pPr>
      <w:rPr>
        <w:rFonts w:hint="default"/>
      </w:rPr>
    </w:lvl>
  </w:abstractNum>
  <w:abstractNum w:abstractNumId="1">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F3231"/>
    <w:multiLevelType w:val="hybridMultilevel"/>
    <w:tmpl w:val="86525F2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88644E"/>
    <w:multiLevelType w:val="hybridMultilevel"/>
    <w:tmpl w:val="260A9AFA"/>
    <w:lvl w:ilvl="0" w:tplc="E59E95DE">
      <w:start w:val="1"/>
      <w:numFmt w:val="decimal"/>
      <w:lvlText w:val="%1)"/>
      <w:lvlJc w:val="left"/>
      <w:pPr>
        <w:ind w:left="1211" w:hanging="360"/>
      </w:pPr>
      <w:rPr>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7E577C"/>
    <w:multiLevelType w:val="multilevel"/>
    <w:tmpl w:val="09F69CEC"/>
    <w:lvl w:ilvl="0">
      <w:start w:val="1"/>
      <w:numFmt w:val="decimal"/>
      <w:lvlText w:val="%1."/>
      <w:lvlJc w:val="left"/>
      <w:pPr>
        <w:ind w:left="435" w:hanging="435"/>
      </w:pPr>
      <w:rPr>
        <w:rFonts w:hint="default"/>
        <w:b/>
      </w:rPr>
    </w:lvl>
    <w:lvl w:ilvl="1">
      <w:start w:val="1"/>
      <w:numFmt w:val="decimal"/>
      <w:lvlText w:val="%1.%2."/>
      <w:lvlJc w:val="left"/>
      <w:pPr>
        <w:ind w:left="795" w:hanging="43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nsid w:val="122E25EF"/>
    <w:multiLevelType w:val="hybridMultilevel"/>
    <w:tmpl w:val="DFAC4336"/>
    <w:lvl w:ilvl="0" w:tplc="DD208E24">
      <w:start w:val="1"/>
      <w:numFmt w:val="bullet"/>
      <w:lvlText w:val="-"/>
      <w:lvlJc w:val="left"/>
      <w:pPr>
        <w:ind w:left="108" w:hanging="212"/>
      </w:pPr>
      <w:rPr>
        <w:rFonts w:ascii="Times New Roman" w:eastAsia="Times New Roman" w:hAnsi="Times New Roman" w:hint="default"/>
        <w:w w:val="99"/>
        <w:sz w:val="26"/>
        <w:szCs w:val="26"/>
      </w:rPr>
    </w:lvl>
    <w:lvl w:ilvl="1" w:tplc="63D2DDC6">
      <w:start w:val="1"/>
      <w:numFmt w:val="bullet"/>
      <w:lvlText w:val="•"/>
      <w:lvlJc w:val="left"/>
      <w:pPr>
        <w:ind w:left="1086" w:hanging="212"/>
      </w:pPr>
      <w:rPr>
        <w:rFonts w:hint="default"/>
      </w:rPr>
    </w:lvl>
    <w:lvl w:ilvl="2" w:tplc="99B67054">
      <w:start w:val="1"/>
      <w:numFmt w:val="bullet"/>
      <w:lvlText w:val="•"/>
      <w:lvlJc w:val="left"/>
      <w:pPr>
        <w:ind w:left="2064" w:hanging="212"/>
      </w:pPr>
      <w:rPr>
        <w:rFonts w:hint="default"/>
      </w:rPr>
    </w:lvl>
    <w:lvl w:ilvl="3" w:tplc="CD00383C">
      <w:start w:val="1"/>
      <w:numFmt w:val="bullet"/>
      <w:lvlText w:val="•"/>
      <w:lvlJc w:val="left"/>
      <w:pPr>
        <w:ind w:left="3041" w:hanging="212"/>
      </w:pPr>
      <w:rPr>
        <w:rFonts w:hint="default"/>
      </w:rPr>
    </w:lvl>
    <w:lvl w:ilvl="4" w:tplc="BCC683C2">
      <w:start w:val="1"/>
      <w:numFmt w:val="bullet"/>
      <w:lvlText w:val="•"/>
      <w:lvlJc w:val="left"/>
      <w:pPr>
        <w:ind w:left="4019" w:hanging="212"/>
      </w:pPr>
      <w:rPr>
        <w:rFonts w:hint="default"/>
      </w:rPr>
    </w:lvl>
    <w:lvl w:ilvl="5" w:tplc="51520FFE">
      <w:start w:val="1"/>
      <w:numFmt w:val="bullet"/>
      <w:lvlText w:val="•"/>
      <w:lvlJc w:val="left"/>
      <w:pPr>
        <w:ind w:left="4997" w:hanging="212"/>
      </w:pPr>
      <w:rPr>
        <w:rFonts w:hint="default"/>
      </w:rPr>
    </w:lvl>
    <w:lvl w:ilvl="6" w:tplc="DA8A86FC">
      <w:start w:val="1"/>
      <w:numFmt w:val="bullet"/>
      <w:lvlText w:val="•"/>
      <w:lvlJc w:val="left"/>
      <w:pPr>
        <w:ind w:left="5975" w:hanging="212"/>
      </w:pPr>
      <w:rPr>
        <w:rFonts w:hint="default"/>
      </w:rPr>
    </w:lvl>
    <w:lvl w:ilvl="7" w:tplc="0F50F052">
      <w:start w:val="1"/>
      <w:numFmt w:val="bullet"/>
      <w:lvlText w:val="•"/>
      <w:lvlJc w:val="left"/>
      <w:pPr>
        <w:ind w:left="6953" w:hanging="212"/>
      </w:pPr>
      <w:rPr>
        <w:rFonts w:hint="default"/>
      </w:rPr>
    </w:lvl>
    <w:lvl w:ilvl="8" w:tplc="201C2082">
      <w:start w:val="1"/>
      <w:numFmt w:val="bullet"/>
      <w:lvlText w:val="•"/>
      <w:lvlJc w:val="left"/>
      <w:pPr>
        <w:ind w:left="7930" w:hanging="212"/>
      </w:pPr>
      <w:rPr>
        <w:rFonts w:hint="default"/>
      </w:rPr>
    </w:lvl>
  </w:abstractNum>
  <w:abstractNum w:abstractNumId="6">
    <w:nsid w:val="12B85AF2"/>
    <w:multiLevelType w:val="hybridMultilevel"/>
    <w:tmpl w:val="612E8E34"/>
    <w:lvl w:ilvl="0" w:tplc="04190011">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7">
    <w:nsid w:val="13DB723D"/>
    <w:multiLevelType w:val="hybridMultilevel"/>
    <w:tmpl w:val="ADEA7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F3A94"/>
    <w:multiLevelType w:val="hybridMultilevel"/>
    <w:tmpl w:val="1C3C7524"/>
    <w:lvl w:ilvl="0" w:tplc="9872F8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8826570"/>
    <w:multiLevelType w:val="hybridMultilevel"/>
    <w:tmpl w:val="8C10A5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D73D41"/>
    <w:multiLevelType w:val="hybridMultilevel"/>
    <w:tmpl w:val="49C80652"/>
    <w:lvl w:ilvl="0" w:tplc="D422B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4132F4"/>
    <w:multiLevelType w:val="multilevel"/>
    <w:tmpl w:val="545CB170"/>
    <w:lvl w:ilvl="0">
      <w:start w:val="12"/>
      <w:numFmt w:val="decimal"/>
      <w:lvlText w:val="%1"/>
      <w:lvlJc w:val="left"/>
      <w:pPr>
        <w:ind w:left="108" w:hanging="708"/>
      </w:pPr>
      <w:rPr>
        <w:rFonts w:hint="default"/>
      </w:rPr>
    </w:lvl>
    <w:lvl w:ilvl="1">
      <w:start w:val="2"/>
      <w:numFmt w:val="decimal"/>
      <w:lvlText w:val="%1.%2."/>
      <w:lvlJc w:val="left"/>
      <w:pPr>
        <w:ind w:left="108" w:hanging="708"/>
      </w:pPr>
      <w:rPr>
        <w:rFonts w:ascii="Times New Roman" w:eastAsia="Times New Roman" w:hAnsi="Times New Roman" w:hint="default"/>
        <w:w w:val="99"/>
        <w:sz w:val="24"/>
        <w:szCs w:val="24"/>
      </w:rPr>
    </w:lvl>
    <w:lvl w:ilvl="2">
      <w:start w:val="1"/>
      <w:numFmt w:val="decimal"/>
      <w:lvlText w:val="%1.%2.%3."/>
      <w:lvlJc w:val="left"/>
      <w:pPr>
        <w:ind w:left="108" w:hanging="785"/>
      </w:pPr>
      <w:rPr>
        <w:rFonts w:ascii="Times New Roman" w:eastAsia="Times New Roman" w:hAnsi="Times New Roman" w:hint="default"/>
        <w:w w:val="99"/>
        <w:sz w:val="24"/>
        <w:szCs w:val="24"/>
      </w:rPr>
    </w:lvl>
    <w:lvl w:ilvl="3">
      <w:start w:val="1"/>
      <w:numFmt w:val="bullet"/>
      <w:lvlText w:val="•"/>
      <w:lvlJc w:val="left"/>
      <w:pPr>
        <w:ind w:left="3041" w:hanging="785"/>
      </w:pPr>
      <w:rPr>
        <w:rFonts w:hint="default"/>
      </w:rPr>
    </w:lvl>
    <w:lvl w:ilvl="4">
      <w:start w:val="1"/>
      <w:numFmt w:val="bullet"/>
      <w:lvlText w:val="•"/>
      <w:lvlJc w:val="left"/>
      <w:pPr>
        <w:ind w:left="4019" w:hanging="785"/>
      </w:pPr>
      <w:rPr>
        <w:rFonts w:hint="default"/>
      </w:rPr>
    </w:lvl>
    <w:lvl w:ilvl="5">
      <w:start w:val="1"/>
      <w:numFmt w:val="bullet"/>
      <w:lvlText w:val="•"/>
      <w:lvlJc w:val="left"/>
      <w:pPr>
        <w:ind w:left="4997" w:hanging="785"/>
      </w:pPr>
      <w:rPr>
        <w:rFonts w:hint="default"/>
      </w:rPr>
    </w:lvl>
    <w:lvl w:ilvl="6">
      <w:start w:val="1"/>
      <w:numFmt w:val="bullet"/>
      <w:lvlText w:val="•"/>
      <w:lvlJc w:val="left"/>
      <w:pPr>
        <w:ind w:left="5975" w:hanging="785"/>
      </w:pPr>
      <w:rPr>
        <w:rFonts w:hint="default"/>
      </w:rPr>
    </w:lvl>
    <w:lvl w:ilvl="7">
      <w:start w:val="1"/>
      <w:numFmt w:val="bullet"/>
      <w:lvlText w:val="•"/>
      <w:lvlJc w:val="left"/>
      <w:pPr>
        <w:ind w:left="6953" w:hanging="785"/>
      </w:pPr>
      <w:rPr>
        <w:rFonts w:hint="default"/>
      </w:rPr>
    </w:lvl>
    <w:lvl w:ilvl="8">
      <w:start w:val="1"/>
      <w:numFmt w:val="bullet"/>
      <w:lvlText w:val="•"/>
      <w:lvlJc w:val="left"/>
      <w:pPr>
        <w:ind w:left="7930" w:hanging="785"/>
      </w:pPr>
      <w:rPr>
        <w:rFonts w:hint="default"/>
      </w:rPr>
    </w:lvl>
  </w:abstractNum>
  <w:abstractNum w:abstractNumId="13">
    <w:nsid w:val="311F37E5"/>
    <w:multiLevelType w:val="hybridMultilevel"/>
    <w:tmpl w:val="7034DFFA"/>
    <w:lvl w:ilvl="0" w:tplc="07302D24">
      <w:start w:val="1"/>
      <w:numFmt w:val="decimal"/>
      <w:lvlText w:val="%1."/>
      <w:lvlJc w:val="left"/>
      <w:pPr>
        <w:ind w:left="4221" w:hanging="708"/>
        <w:jc w:val="right"/>
      </w:pPr>
      <w:rPr>
        <w:rFonts w:ascii="Times New Roman" w:eastAsia="Times New Roman" w:hAnsi="Times New Roman" w:hint="default"/>
        <w:b/>
        <w:bCs/>
        <w:w w:val="99"/>
        <w:sz w:val="24"/>
        <w:szCs w:val="24"/>
      </w:rPr>
    </w:lvl>
    <w:lvl w:ilvl="1" w:tplc="1718771C">
      <w:start w:val="1"/>
      <w:numFmt w:val="bullet"/>
      <w:lvlText w:val="•"/>
      <w:lvlJc w:val="left"/>
      <w:pPr>
        <w:ind w:left="4789" w:hanging="708"/>
      </w:pPr>
      <w:rPr>
        <w:rFonts w:hint="default"/>
      </w:rPr>
    </w:lvl>
    <w:lvl w:ilvl="2" w:tplc="CFBC190A">
      <w:start w:val="1"/>
      <w:numFmt w:val="bullet"/>
      <w:lvlText w:val="•"/>
      <w:lvlJc w:val="left"/>
      <w:pPr>
        <w:ind w:left="5358" w:hanging="708"/>
      </w:pPr>
      <w:rPr>
        <w:rFonts w:hint="default"/>
      </w:rPr>
    </w:lvl>
    <w:lvl w:ilvl="3" w:tplc="F204462E">
      <w:start w:val="1"/>
      <w:numFmt w:val="bullet"/>
      <w:lvlText w:val="•"/>
      <w:lvlJc w:val="left"/>
      <w:pPr>
        <w:ind w:left="5926" w:hanging="708"/>
      </w:pPr>
      <w:rPr>
        <w:rFonts w:hint="default"/>
      </w:rPr>
    </w:lvl>
    <w:lvl w:ilvl="4" w:tplc="A71C5798">
      <w:start w:val="1"/>
      <w:numFmt w:val="bullet"/>
      <w:lvlText w:val="•"/>
      <w:lvlJc w:val="left"/>
      <w:pPr>
        <w:ind w:left="6495" w:hanging="708"/>
      </w:pPr>
      <w:rPr>
        <w:rFonts w:hint="default"/>
      </w:rPr>
    </w:lvl>
    <w:lvl w:ilvl="5" w:tplc="CB6A3838">
      <w:start w:val="1"/>
      <w:numFmt w:val="bullet"/>
      <w:lvlText w:val="•"/>
      <w:lvlJc w:val="left"/>
      <w:pPr>
        <w:ind w:left="7063" w:hanging="708"/>
      </w:pPr>
      <w:rPr>
        <w:rFonts w:hint="default"/>
      </w:rPr>
    </w:lvl>
    <w:lvl w:ilvl="6" w:tplc="4CFAAC20">
      <w:start w:val="1"/>
      <w:numFmt w:val="bullet"/>
      <w:lvlText w:val="•"/>
      <w:lvlJc w:val="left"/>
      <w:pPr>
        <w:ind w:left="7632" w:hanging="708"/>
      </w:pPr>
      <w:rPr>
        <w:rFonts w:hint="default"/>
      </w:rPr>
    </w:lvl>
    <w:lvl w:ilvl="7" w:tplc="CE146AA0">
      <w:start w:val="1"/>
      <w:numFmt w:val="bullet"/>
      <w:lvlText w:val="•"/>
      <w:lvlJc w:val="left"/>
      <w:pPr>
        <w:ind w:left="8200" w:hanging="708"/>
      </w:pPr>
      <w:rPr>
        <w:rFonts w:hint="default"/>
      </w:rPr>
    </w:lvl>
    <w:lvl w:ilvl="8" w:tplc="F40C3BC4">
      <w:start w:val="1"/>
      <w:numFmt w:val="bullet"/>
      <w:lvlText w:val="•"/>
      <w:lvlJc w:val="left"/>
      <w:pPr>
        <w:ind w:left="8769" w:hanging="708"/>
      </w:pPr>
      <w:rPr>
        <w:rFonts w:hint="default"/>
      </w:rPr>
    </w:lvl>
  </w:abstractNum>
  <w:abstractNum w:abstractNumId="14">
    <w:nsid w:val="361D45EE"/>
    <w:multiLevelType w:val="multilevel"/>
    <w:tmpl w:val="32C07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lang w:val="uk-UA" w:eastAsia="uk-UA" w:bidi="uk-UA"/>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9F2B2A"/>
    <w:multiLevelType w:val="multilevel"/>
    <w:tmpl w:val="8E82BA3A"/>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C57A00"/>
    <w:multiLevelType w:val="hybridMultilevel"/>
    <w:tmpl w:val="E03611D6"/>
    <w:lvl w:ilvl="0" w:tplc="818A0290">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D70D16"/>
    <w:multiLevelType w:val="hybridMultilevel"/>
    <w:tmpl w:val="53AA326A"/>
    <w:lvl w:ilvl="0" w:tplc="04190011">
      <w:start w:val="1"/>
      <w:numFmt w:val="decimal"/>
      <w:lvlText w:val="%1)"/>
      <w:lvlJc w:val="left"/>
      <w:pPr>
        <w:ind w:left="427" w:hanging="360"/>
      </w:p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9">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033699"/>
    <w:multiLevelType w:val="hybridMultilevel"/>
    <w:tmpl w:val="ACA6E95C"/>
    <w:lvl w:ilvl="0" w:tplc="3BACAB50">
      <w:start w:val="1"/>
      <w:numFmt w:val="decimal"/>
      <w:lvlText w:val="%1)"/>
      <w:lvlJc w:val="left"/>
      <w:pPr>
        <w:ind w:left="108" w:hanging="401"/>
        <w:jc w:val="left"/>
      </w:pPr>
      <w:rPr>
        <w:rFonts w:hint="default"/>
        <w:i w:val="0"/>
        <w:w w:val="99"/>
        <w:sz w:val="24"/>
        <w:szCs w:val="24"/>
      </w:rPr>
    </w:lvl>
    <w:lvl w:ilvl="1" w:tplc="2BB894CC">
      <w:start w:val="1"/>
      <w:numFmt w:val="bullet"/>
      <w:lvlText w:val="•"/>
      <w:lvlJc w:val="left"/>
      <w:pPr>
        <w:ind w:left="1086" w:hanging="401"/>
      </w:pPr>
      <w:rPr>
        <w:rFonts w:hint="default"/>
      </w:rPr>
    </w:lvl>
    <w:lvl w:ilvl="2" w:tplc="C9880964">
      <w:start w:val="1"/>
      <w:numFmt w:val="bullet"/>
      <w:lvlText w:val="•"/>
      <w:lvlJc w:val="left"/>
      <w:pPr>
        <w:ind w:left="2064" w:hanging="401"/>
      </w:pPr>
      <w:rPr>
        <w:rFonts w:hint="default"/>
      </w:rPr>
    </w:lvl>
    <w:lvl w:ilvl="3" w:tplc="7D46757E">
      <w:start w:val="1"/>
      <w:numFmt w:val="bullet"/>
      <w:lvlText w:val="•"/>
      <w:lvlJc w:val="left"/>
      <w:pPr>
        <w:ind w:left="3041" w:hanging="401"/>
      </w:pPr>
      <w:rPr>
        <w:rFonts w:hint="default"/>
      </w:rPr>
    </w:lvl>
    <w:lvl w:ilvl="4" w:tplc="C4603496">
      <w:start w:val="1"/>
      <w:numFmt w:val="bullet"/>
      <w:lvlText w:val="•"/>
      <w:lvlJc w:val="left"/>
      <w:pPr>
        <w:ind w:left="4019" w:hanging="401"/>
      </w:pPr>
      <w:rPr>
        <w:rFonts w:hint="default"/>
      </w:rPr>
    </w:lvl>
    <w:lvl w:ilvl="5" w:tplc="C9881ADC">
      <w:start w:val="1"/>
      <w:numFmt w:val="bullet"/>
      <w:lvlText w:val="•"/>
      <w:lvlJc w:val="left"/>
      <w:pPr>
        <w:ind w:left="4997" w:hanging="401"/>
      </w:pPr>
      <w:rPr>
        <w:rFonts w:hint="default"/>
      </w:rPr>
    </w:lvl>
    <w:lvl w:ilvl="6" w:tplc="E7124FB6">
      <w:start w:val="1"/>
      <w:numFmt w:val="bullet"/>
      <w:lvlText w:val="•"/>
      <w:lvlJc w:val="left"/>
      <w:pPr>
        <w:ind w:left="5975" w:hanging="401"/>
      </w:pPr>
      <w:rPr>
        <w:rFonts w:hint="default"/>
      </w:rPr>
    </w:lvl>
    <w:lvl w:ilvl="7" w:tplc="71FE7636">
      <w:start w:val="1"/>
      <w:numFmt w:val="bullet"/>
      <w:lvlText w:val="•"/>
      <w:lvlJc w:val="left"/>
      <w:pPr>
        <w:ind w:left="6953" w:hanging="401"/>
      </w:pPr>
      <w:rPr>
        <w:rFonts w:hint="default"/>
      </w:rPr>
    </w:lvl>
    <w:lvl w:ilvl="8" w:tplc="650A9F22">
      <w:start w:val="1"/>
      <w:numFmt w:val="bullet"/>
      <w:lvlText w:val="•"/>
      <w:lvlJc w:val="left"/>
      <w:pPr>
        <w:ind w:left="7930" w:hanging="401"/>
      </w:pPr>
      <w:rPr>
        <w:rFonts w:hint="default"/>
      </w:rPr>
    </w:lvl>
  </w:abstractNum>
  <w:abstractNum w:abstractNumId="21">
    <w:nsid w:val="49B57BFD"/>
    <w:multiLevelType w:val="multilevel"/>
    <w:tmpl w:val="F154BC60"/>
    <w:lvl w:ilvl="0">
      <w:start w:val="9"/>
      <w:numFmt w:val="decimal"/>
      <w:lvlText w:val="%1"/>
      <w:lvlJc w:val="left"/>
      <w:pPr>
        <w:ind w:left="108" w:hanging="437"/>
      </w:pPr>
      <w:rPr>
        <w:rFonts w:hint="default"/>
      </w:rPr>
    </w:lvl>
    <w:lvl w:ilvl="1">
      <w:start w:val="1"/>
      <w:numFmt w:val="decimal"/>
      <w:lvlText w:val="%1.%2."/>
      <w:lvlJc w:val="left"/>
      <w:pPr>
        <w:ind w:left="108" w:hanging="437"/>
      </w:pPr>
      <w:rPr>
        <w:rFonts w:ascii="Times New Roman" w:eastAsia="Times New Roman" w:hAnsi="Times New Roman" w:hint="default"/>
        <w:w w:val="99"/>
        <w:sz w:val="24"/>
        <w:szCs w:val="24"/>
      </w:rPr>
    </w:lvl>
    <w:lvl w:ilvl="2">
      <w:start w:val="1"/>
      <w:numFmt w:val="bullet"/>
      <w:lvlText w:val="•"/>
      <w:lvlJc w:val="left"/>
      <w:pPr>
        <w:ind w:left="2064" w:hanging="437"/>
      </w:pPr>
      <w:rPr>
        <w:rFonts w:hint="default"/>
      </w:rPr>
    </w:lvl>
    <w:lvl w:ilvl="3">
      <w:start w:val="1"/>
      <w:numFmt w:val="bullet"/>
      <w:lvlText w:val="•"/>
      <w:lvlJc w:val="left"/>
      <w:pPr>
        <w:ind w:left="3041" w:hanging="437"/>
      </w:pPr>
      <w:rPr>
        <w:rFonts w:hint="default"/>
      </w:rPr>
    </w:lvl>
    <w:lvl w:ilvl="4">
      <w:start w:val="1"/>
      <w:numFmt w:val="bullet"/>
      <w:lvlText w:val="•"/>
      <w:lvlJc w:val="left"/>
      <w:pPr>
        <w:ind w:left="4019" w:hanging="437"/>
      </w:pPr>
      <w:rPr>
        <w:rFonts w:hint="default"/>
      </w:rPr>
    </w:lvl>
    <w:lvl w:ilvl="5">
      <w:start w:val="1"/>
      <w:numFmt w:val="bullet"/>
      <w:lvlText w:val="•"/>
      <w:lvlJc w:val="left"/>
      <w:pPr>
        <w:ind w:left="4997" w:hanging="437"/>
      </w:pPr>
      <w:rPr>
        <w:rFonts w:hint="default"/>
      </w:rPr>
    </w:lvl>
    <w:lvl w:ilvl="6">
      <w:start w:val="1"/>
      <w:numFmt w:val="bullet"/>
      <w:lvlText w:val="•"/>
      <w:lvlJc w:val="left"/>
      <w:pPr>
        <w:ind w:left="5975" w:hanging="437"/>
      </w:pPr>
      <w:rPr>
        <w:rFonts w:hint="default"/>
      </w:rPr>
    </w:lvl>
    <w:lvl w:ilvl="7">
      <w:start w:val="1"/>
      <w:numFmt w:val="bullet"/>
      <w:lvlText w:val="•"/>
      <w:lvlJc w:val="left"/>
      <w:pPr>
        <w:ind w:left="6953" w:hanging="437"/>
      </w:pPr>
      <w:rPr>
        <w:rFonts w:hint="default"/>
      </w:rPr>
    </w:lvl>
    <w:lvl w:ilvl="8">
      <w:start w:val="1"/>
      <w:numFmt w:val="bullet"/>
      <w:lvlText w:val="•"/>
      <w:lvlJc w:val="left"/>
      <w:pPr>
        <w:ind w:left="7930" w:hanging="437"/>
      </w:pPr>
      <w:rPr>
        <w:rFonts w:hint="default"/>
      </w:rPr>
    </w:lvl>
  </w:abstractNum>
  <w:abstractNum w:abstractNumId="22">
    <w:nsid w:val="4A1D7873"/>
    <w:multiLevelType w:val="hybridMultilevel"/>
    <w:tmpl w:val="F09E8352"/>
    <w:lvl w:ilvl="0" w:tplc="7A08E802">
      <w:start w:val="1"/>
      <w:numFmt w:val="decimal"/>
      <w:lvlText w:val="%1)"/>
      <w:lvlJc w:val="left"/>
      <w:pPr>
        <w:ind w:left="108" w:hanging="339"/>
        <w:jc w:val="left"/>
      </w:pPr>
      <w:rPr>
        <w:rFonts w:ascii="Times New Roman" w:eastAsia="Times New Roman" w:hAnsi="Times New Roman" w:hint="default"/>
        <w:w w:val="99"/>
        <w:sz w:val="24"/>
        <w:szCs w:val="24"/>
      </w:rPr>
    </w:lvl>
    <w:lvl w:ilvl="1" w:tplc="E564B714">
      <w:start w:val="1"/>
      <w:numFmt w:val="bullet"/>
      <w:lvlText w:val="•"/>
      <w:lvlJc w:val="left"/>
      <w:pPr>
        <w:ind w:left="1086" w:hanging="339"/>
      </w:pPr>
      <w:rPr>
        <w:rFonts w:hint="default"/>
      </w:rPr>
    </w:lvl>
    <w:lvl w:ilvl="2" w:tplc="1CE4C1DC">
      <w:start w:val="1"/>
      <w:numFmt w:val="bullet"/>
      <w:lvlText w:val="•"/>
      <w:lvlJc w:val="left"/>
      <w:pPr>
        <w:ind w:left="2064" w:hanging="339"/>
      </w:pPr>
      <w:rPr>
        <w:rFonts w:hint="default"/>
      </w:rPr>
    </w:lvl>
    <w:lvl w:ilvl="3" w:tplc="8DDA831A">
      <w:start w:val="1"/>
      <w:numFmt w:val="bullet"/>
      <w:lvlText w:val="•"/>
      <w:lvlJc w:val="left"/>
      <w:pPr>
        <w:ind w:left="3041" w:hanging="339"/>
      </w:pPr>
      <w:rPr>
        <w:rFonts w:hint="default"/>
      </w:rPr>
    </w:lvl>
    <w:lvl w:ilvl="4" w:tplc="06449E92">
      <w:start w:val="1"/>
      <w:numFmt w:val="bullet"/>
      <w:lvlText w:val="•"/>
      <w:lvlJc w:val="left"/>
      <w:pPr>
        <w:ind w:left="4019" w:hanging="339"/>
      </w:pPr>
      <w:rPr>
        <w:rFonts w:hint="default"/>
      </w:rPr>
    </w:lvl>
    <w:lvl w:ilvl="5" w:tplc="E6CCABE4">
      <w:start w:val="1"/>
      <w:numFmt w:val="bullet"/>
      <w:lvlText w:val="•"/>
      <w:lvlJc w:val="left"/>
      <w:pPr>
        <w:ind w:left="4997" w:hanging="339"/>
      </w:pPr>
      <w:rPr>
        <w:rFonts w:hint="default"/>
      </w:rPr>
    </w:lvl>
    <w:lvl w:ilvl="6" w:tplc="C618F9BC">
      <w:start w:val="1"/>
      <w:numFmt w:val="bullet"/>
      <w:lvlText w:val="•"/>
      <w:lvlJc w:val="left"/>
      <w:pPr>
        <w:ind w:left="5975" w:hanging="339"/>
      </w:pPr>
      <w:rPr>
        <w:rFonts w:hint="default"/>
      </w:rPr>
    </w:lvl>
    <w:lvl w:ilvl="7" w:tplc="3D52D7A6">
      <w:start w:val="1"/>
      <w:numFmt w:val="bullet"/>
      <w:lvlText w:val="•"/>
      <w:lvlJc w:val="left"/>
      <w:pPr>
        <w:ind w:left="6953" w:hanging="339"/>
      </w:pPr>
      <w:rPr>
        <w:rFonts w:hint="default"/>
      </w:rPr>
    </w:lvl>
    <w:lvl w:ilvl="8" w:tplc="8F7C044E">
      <w:start w:val="1"/>
      <w:numFmt w:val="bullet"/>
      <w:lvlText w:val="•"/>
      <w:lvlJc w:val="left"/>
      <w:pPr>
        <w:ind w:left="7930" w:hanging="339"/>
      </w:pPr>
      <w:rPr>
        <w:rFonts w:hint="default"/>
      </w:rPr>
    </w:lvl>
  </w:abstractNum>
  <w:abstractNum w:abstractNumId="23">
    <w:nsid w:val="53342B6B"/>
    <w:multiLevelType w:val="hybridMultilevel"/>
    <w:tmpl w:val="DCDEC146"/>
    <w:lvl w:ilvl="0" w:tplc="4CAE08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160180"/>
    <w:multiLevelType w:val="hybridMultilevel"/>
    <w:tmpl w:val="7756BDA4"/>
    <w:lvl w:ilvl="0" w:tplc="8F1A4F90">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F406B1"/>
    <w:multiLevelType w:val="multilevel"/>
    <w:tmpl w:val="AA200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C616F2"/>
    <w:multiLevelType w:val="hybridMultilevel"/>
    <w:tmpl w:val="DDD24D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02653B"/>
    <w:multiLevelType w:val="hybridMultilevel"/>
    <w:tmpl w:val="AE86ECB0"/>
    <w:lvl w:ilvl="0" w:tplc="D422BEC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6502552"/>
    <w:multiLevelType w:val="hybridMultilevel"/>
    <w:tmpl w:val="FAB4828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909289F"/>
    <w:multiLevelType w:val="multilevel"/>
    <w:tmpl w:val="AE44F958"/>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8"/>
  </w:num>
  <w:num w:numId="3">
    <w:abstractNumId w:val="14"/>
  </w:num>
  <w:num w:numId="4">
    <w:abstractNumId w:val="15"/>
  </w:num>
  <w:num w:numId="5">
    <w:abstractNumId w:val="16"/>
  </w:num>
  <w:num w:numId="6">
    <w:abstractNumId w:val="1"/>
  </w:num>
  <w:num w:numId="7">
    <w:abstractNumId w:val="26"/>
  </w:num>
  <w:num w:numId="8">
    <w:abstractNumId w:val="11"/>
  </w:num>
  <w:num w:numId="9">
    <w:abstractNumId w:val="25"/>
  </w:num>
  <w:num w:numId="10">
    <w:abstractNumId w:val="30"/>
  </w:num>
  <w:num w:numId="11">
    <w:abstractNumId w:val="0"/>
  </w:num>
  <w:num w:numId="12">
    <w:abstractNumId w:val="7"/>
  </w:num>
  <w:num w:numId="13">
    <w:abstractNumId w:val="27"/>
  </w:num>
  <w:num w:numId="14">
    <w:abstractNumId w:val="4"/>
  </w:num>
  <w:num w:numId="15">
    <w:abstractNumId w:val="28"/>
  </w:num>
  <w:num w:numId="16">
    <w:abstractNumId w:val="29"/>
  </w:num>
  <w:num w:numId="17">
    <w:abstractNumId w:val="2"/>
  </w:num>
  <w:num w:numId="18">
    <w:abstractNumId w:val="23"/>
  </w:num>
  <w:num w:numId="19">
    <w:abstractNumId w:val="3"/>
  </w:num>
  <w:num w:numId="20">
    <w:abstractNumId w:val="20"/>
  </w:num>
  <w:num w:numId="21">
    <w:abstractNumId w:val="5"/>
  </w:num>
  <w:num w:numId="22">
    <w:abstractNumId w:val="18"/>
  </w:num>
  <w:num w:numId="23">
    <w:abstractNumId w:val="24"/>
  </w:num>
  <w:num w:numId="24">
    <w:abstractNumId w:val="10"/>
  </w:num>
  <w:num w:numId="25">
    <w:abstractNumId w:val="22"/>
  </w:num>
  <w:num w:numId="26">
    <w:abstractNumId w:val="6"/>
  </w:num>
  <w:num w:numId="27">
    <w:abstractNumId w:val="17"/>
  </w:num>
  <w:num w:numId="28">
    <w:abstractNumId w:val="9"/>
  </w:num>
  <w:num w:numId="29">
    <w:abstractNumId w:val="12"/>
  </w:num>
  <w:num w:numId="30">
    <w:abstractNumId w:val="2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1F"/>
    <w:rsid w:val="00002EEF"/>
    <w:rsid w:val="00005A2B"/>
    <w:rsid w:val="0000717E"/>
    <w:rsid w:val="00011B68"/>
    <w:rsid w:val="000163FE"/>
    <w:rsid w:val="00016912"/>
    <w:rsid w:val="0002040F"/>
    <w:rsid w:val="00026B5E"/>
    <w:rsid w:val="0002703A"/>
    <w:rsid w:val="0003174E"/>
    <w:rsid w:val="00034EDE"/>
    <w:rsid w:val="00041F45"/>
    <w:rsid w:val="00044F4B"/>
    <w:rsid w:val="00045698"/>
    <w:rsid w:val="00045842"/>
    <w:rsid w:val="0004744A"/>
    <w:rsid w:val="000520DF"/>
    <w:rsid w:val="000520EB"/>
    <w:rsid w:val="000533EB"/>
    <w:rsid w:val="00057416"/>
    <w:rsid w:val="00064525"/>
    <w:rsid w:val="000648BC"/>
    <w:rsid w:val="00070A30"/>
    <w:rsid w:val="00077D3A"/>
    <w:rsid w:val="00081848"/>
    <w:rsid w:val="000833D1"/>
    <w:rsid w:val="0008352B"/>
    <w:rsid w:val="00097261"/>
    <w:rsid w:val="000A1450"/>
    <w:rsid w:val="000A2313"/>
    <w:rsid w:val="000A4BA2"/>
    <w:rsid w:val="000A5432"/>
    <w:rsid w:val="000B54C0"/>
    <w:rsid w:val="000B7822"/>
    <w:rsid w:val="000C26E7"/>
    <w:rsid w:val="000C3D71"/>
    <w:rsid w:val="000C4919"/>
    <w:rsid w:val="000C657B"/>
    <w:rsid w:val="000D0016"/>
    <w:rsid w:val="000D7A0E"/>
    <w:rsid w:val="000E040F"/>
    <w:rsid w:val="000E0DEA"/>
    <w:rsid w:val="000E34CB"/>
    <w:rsid w:val="000F0E69"/>
    <w:rsid w:val="000F21C0"/>
    <w:rsid w:val="000F4EE5"/>
    <w:rsid w:val="000F572B"/>
    <w:rsid w:val="00103BAC"/>
    <w:rsid w:val="0010461B"/>
    <w:rsid w:val="001066A2"/>
    <w:rsid w:val="001100D5"/>
    <w:rsid w:val="00112CE2"/>
    <w:rsid w:val="00120B91"/>
    <w:rsid w:val="001257BF"/>
    <w:rsid w:val="0013070A"/>
    <w:rsid w:val="001313FE"/>
    <w:rsid w:val="00131482"/>
    <w:rsid w:val="001321A2"/>
    <w:rsid w:val="001427A3"/>
    <w:rsid w:val="00150D5A"/>
    <w:rsid w:val="0015405D"/>
    <w:rsid w:val="00161077"/>
    <w:rsid w:val="0016771C"/>
    <w:rsid w:val="00167C10"/>
    <w:rsid w:val="00170AEB"/>
    <w:rsid w:val="001724DF"/>
    <w:rsid w:val="00175BF2"/>
    <w:rsid w:val="001770B7"/>
    <w:rsid w:val="001814A2"/>
    <w:rsid w:val="00184BFF"/>
    <w:rsid w:val="001855EE"/>
    <w:rsid w:val="001855FE"/>
    <w:rsid w:val="00186531"/>
    <w:rsid w:val="00192E65"/>
    <w:rsid w:val="00192E9F"/>
    <w:rsid w:val="00197F92"/>
    <w:rsid w:val="001A077A"/>
    <w:rsid w:val="001A4F29"/>
    <w:rsid w:val="001A5419"/>
    <w:rsid w:val="001A5B6C"/>
    <w:rsid w:val="001A5E97"/>
    <w:rsid w:val="001A71FD"/>
    <w:rsid w:val="001A791E"/>
    <w:rsid w:val="001B03FC"/>
    <w:rsid w:val="001B1323"/>
    <w:rsid w:val="001B1548"/>
    <w:rsid w:val="001B4FBA"/>
    <w:rsid w:val="001C0F5D"/>
    <w:rsid w:val="001C510B"/>
    <w:rsid w:val="001D29D3"/>
    <w:rsid w:val="001D3FAA"/>
    <w:rsid w:val="001D6B07"/>
    <w:rsid w:val="001D7F18"/>
    <w:rsid w:val="001E326B"/>
    <w:rsid w:val="001E5145"/>
    <w:rsid w:val="001E5A51"/>
    <w:rsid w:val="001E60D6"/>
    <w:rsid w:val="001E66F9"/>
    <w:rsid w:val="001E7274"/>
    <w:rsid w:val="001F0A79"/>
    <w:rsid w:val="001F14B4"/>
    <w:rsid w:val="001F664D"/>
    <w:rsid w:val="00200B09"/>
    <w:rsid w:val="00200CC0"/>
    <w:rsid w:val="002036A9"/>
    <w:rsid w:val="002107AE"/>
    <w:rsid w:val="0021572F"/>
    <w:rsid w:val="00216265"/>
    <w:rsid w:val="00223020"/>
    <w:rsid w:val="002260FB"/>
    <w:rsid w:val="00231A28"/>
    <w:rsid w:val="00233C4F"/>
    <w:rsid w:val="00237B9F"/>
    <w:rsid w:val="002407E4"/>
    <w:rsid w:val="00243E57"/>
    <w:rsid w:val="002445FE"/>
    <w:rsid w:val="00245F66"/>
    <w:rsid w:val="0024601C"/>
    <w:rsid w:val="00246A2A"/>
    <w:rsid w:val="00253CC1"/>
    <w:rsid w:val="002570E5"/>
    <w:rsid w:val="002579A1"/>
    <w:rsid w:val="00260060"/>
    <w:rsid w:val="00263B4D"/>
    <w:rsid w:val="00266CF8"/>
    <w:rsid w:val="002679CA"/>
    <w:rsid w:val="00274EA1"/>
    <w:rsid w:val="00275D88"/>
    <w:rsid w:val="00281E28"/>
    <w:rsid w:val="00283D32"/>
    <w:rsid w:val="00285CEC"/>
    <w:rsid w:val="0029007C"/>
    <w:rsid w:val="002912F6"/>
    <w:rsid w:val="0029367E"/>
    <w:rsid w:val="00293C97"/>
    <w:rsid w:val="00296431"/>
    <w:rsid w:val="002976AD"/>
    <w:rsid w:val="00297C2A"/>
    <w:rsid w:val="002A0EDB"/>
    <w:rsid w:val="002A406D"/>
    <w:rsid w:val="002B7B24"/>
    <w:rsid w:val="002D316B"/>
    <w:rsid w:val="002D3A40"/>
    <w:rsid w:val="002D43A3"/>
    <w:rsid w:val="002D5B3A"/>
    <w:rsid w:val="002D6BBA"/>
    <w:rsid w:val="002E4B02"/>
    <w:rsid w:val="002F6BB5"/>
    <w:rsid w:val="00300236"/>
    <w:rsid w:val="00315756"/>
    <w:rsid w:val="0031728E"/>
    <w:rsid w:val="00321330"/>
    <w:rsid w:val="00321BED"/>
    <w:rsid w:val="00322344"/>
    <w:rsid w:val="0032243A"/>
    <w:rsid w:val="00322B8D"/>
    <w:rsid w:val="003341DC"/>
    <w:rsid w:val="00336D95"/>
    <w:rsid w:val="003621CA"/>
    <w:rsid w:val="003634B1"/>
    <w:rsid w:val="00363990"/>
    <w:rsid w:val="003711AD"/>
    <w:rsid w:val="00373FBC"/>
    <w:rsid w:val="00374F73"/>
    <w:rsid w:val="003753E1"/>
    <w:rsid w:val="0038028C"/>
    <w:rsid w:val="003809D2"/>
    <w:rsid w:val="00384D2D"/>
    <w:rsid w:val="00385BE9"/>
    <w:rsid w:val="00391910"/>
    <w:rsid w:val="00394539"/>
    <w:rsid w:val="00394912"/>
    <w:rsid w:val="00396943"/>
    <w:rsid w:val="003970AA"/>
    <w:rsid w:val="003A08D9"/>
    <w:rsid w:val="003A3E1A"/>
    <w:rsid w:val="003A4252"/>
    <w:rsid w:val="003A4D9A"/>
    <w:rsid w:val="003A5CC5"/>
    <w:rsid w:val="003B0FD3"/>
    <w:rsid w:val="003B22E5"/>
    <w:rsid w:val="003B2E0F"/>
    <w:rsid w:val="003B62EE"/>
    <w:rsid w:val="003B6BDF"/>
    <w:rsid w:val="003B7285"/>
    <w:rsid w:val="003B7DB1"/>
    <w:rsid w:val="003C4ADE"/>
    <w:rsid w:val="003C520C"/>
    <w:rsid w:val="003D33AB"/>
    <w:rsid w:val="003F14E2"/>
    <w:rsid w:val="003F1831"/>
    <w:rsid w:val="003F240C"/>
    <w:rsid w:val="003F33FE"/>
    <w:rsid w:val="003F377A"/>
    <w:rsid w:val="00406B51"/>
    <w:rsid w:val="00407452"/>
    <w:rsid w:val="004075B7"/>
    <w:rsid w:val="0041663B"/>
    <w:rsid w:val="00420BAE"/>
    <w:rsid w:val="00420C28"/>
    <w:rsid w:val="00422E07"/>
    <w:rsid w:val="00422E9F"/>
    <w:rsid w:val="00425D3F"/>
    <w:rsid w:val="0043112D"/>
    <w:rsid w:val="00432574"/>
    <w:rsid w:val="0043315E"/>
    <w:rsid w:val="00443B33"/>
    <w:rsid w:val="00446E48"/>
    <w:rsid w:val="004470AE"/>
    <w:rsid w:val="00447E08"/>
    <w:rsid w:val="00447F6D"/>
    <w:rsid w:val="0045269F"/>
    <w:rsid w:val="00454D1F"/>
    <w:rsid w:val="00454D61"/>
    <w:rsid w:val="00460B34"/>
    <w:rsid w:val="00462F3C"/>
    <w:rsid w:val="00466F63"/>
    <w:rsid w:val="00467935"/>
    <w:rsid w:val="00470393"/>
    <w:rsid w:val="00472168"/>
    <w:rsid w:val="00480486"/>
    <w:rsid w:val="00485C49"/>
    <w:rsid w:val="004901DA"/>
    <w:rsid w:val="004902AF"/>
    <w:rsid w:val="00494A02"/>
    <w:rsid w:val="0049581F"/>
    <w:rsid w:val="004A3791"/>
    <w:rsid w:val="004A39F5"/>
    <w:rsid w:val="004A3BB1"/>
    <w:rsid w:val="004B0093"/>
    <w:rsid w:val="004B05D0"/>
    <w:rsid w:val="004B0D7B"/>
    <w:rsid w:val="004B4F18"/>
    <w:rsid w:val="004C13DE"/>
    <w:rsid w:val="004C713C"/>
    <w:rsid w:val="004D20CD"/>
    <w:rsid w:val="004E631D"/>
    <w:rsid w:val="004E6E6E"/>
    <w:rsid w:val="004F47EC"/>
    <w:rsid w:val="004F626C"/>
    <w:rsid w:val="004F7138"/>
    <w:rsid w:val="00501AA3"/>
    <w:rsid w:val="00501C7C"/>
    <w:rsid w:val="00503249"/>
    <w:rsid w:val="00507C6B"/>
    <w:rsid w:val="00521964"/>
    <w:rsid w:val="0053344E"/>
    <w:rsid w:val="0053784B"/>
    <w:rsid w:val="00541770"/>
    <w:rsid w:val="00542A91"/>
    <w:rsid w:val="00545D27"/>
    <w:rsid w:val="00547982"/>
    <w:rsid w:val="005512EF"/>
    <w:rsid w:val="00554712"/>
    <w:rsid w:val="00557281"/>
    <w:rsid w:val="00560F1A"/>
    <w:rsid w:val="00563C16"/>
    <w:rsid w:val="0057292E"/>
    <w:rsid w:val="00574FC7"/>
    <w:rsid w:val="005752A8"/>
    <w:rsid w:val="00586DA9"/>
    <w:rsid w:val="005936D7"/>
    <w:rsid w:val="00594250"/>
    <w:rsid w:val="005965A5"/>
    <w:rsid w:val="00596A59"/>
    <w:rsid w:val="005A17BA"/>
    <w:rsid w:val="005A3343"/>
    <w:rsid w:val="005B0BD6"/>
    <w:rsid w:val="005B19EF"/>
    <w:rsid w:val="005B4EFA"/>
    <w:rsid w:val="005C2B80"/>
    <w:rsid w:val="005C3100"/>
    <w:rsid w:val="005C3812"/>
    <w:rsid w:val="005D060E"/>
    <w:rsid w:val="005D55EA"/>
    <w:rsid w:val="005E4532"/>
    <w:rsid w:val="005E57E7"/>
    <w:rsid w:val="005E5996"/>
    <w:rsid w:val="005E6467"/>
    <w:rsid w:val="005E6C65"/>
    <w:rsid w:val="005F1383"/>
    <w:rsid w:val="005F2266"/>
    <w:rsid w:val="0060121F"/>
    <w:rsid w:val="00610117"/>
    <w:rsid w:val="00614A69"/>
    <w:rsid w:val="00620268"/>
    <w:rsid w:val="00631426"/>
    <w:rsid w:val="006400E8"/>
    <w:rsid w:val="00641625"/>
    <w:rsid w:val="00645900"/>
    <w:rsid w:val="006611E5"/>
    <w:rsid w:val="006643EA"/>
    <w:rsid w:val="00664988"/>
    <w:rsid w:val="00672E18"/>
    <w:rsid w:val="00676EEA"/>
    <w:rsid w:val="00680415"/>
    <w:rsid w:val="006901FD"/>
    <w:rsid w:val="00690341"/>
    <w:rsid w:val="006912B4"/>
    <w:rsid w:val="006A0A62"/>
    <w:rsid w:val="006A0BD6"/>
    <w:rsid w:val="006B158F"/>
    <w:rsid w:val="006B5BCE"/>
    <w:rsid w:val="006C06EC"/>
    <w:rsid w:val="006C5174"/>
    <w:rsid w:val="006D0B84"/>
    <w:rsid w:val="006D2DB9"/>
    <w:rsid w:val="006D6014"/>
    <w:rsid w:val="006E118B"/>
    <w:rsid w:val="006E1CCA"/>
    <w:rsid w:val="006E3AF0"/>
    <w:rsid w:val="006E5051"/>
    <w:rsid w:val="006E7877"/>
    <w:rsid w:val="006F24DA"/>
    <w:rsid w:val="006F3694"/>
    <w:rsid w:val="006F45E4"/>
    <w:rsid w:val="006F5AD7"/>
    <w:rsid w:val="00706527"/>
    <w:rsid w:val="0070663C"/>
    <w:rsid w:val="00707A79"/>
    <w:rsid w:val="00711D2F"/>
    <w:rsid w:val="00714CB0"/>
    <w:rsid w:val="007158DC"/>
    <w:rsid w:val="00716E28"/>
    <w:rsid w:val="0071706B"/>
    <w:rsid w:val="0073020A"/>
    <w:rsid w:val="00730640"/>
    <w:rsid w:val="007354A5"/>
    <w:rsid w:val="007431DA"/>
    <w:rsid w:val="00744A9C"/>
    <w:rsid w:val="00744E5F"/>
    <w:rsid w:val="00747B82"/>
    <w:rsid w:val="00750068"/>
    <w:rsid w:val="007501EE"/>
    <w:rsid w:val="00755F6A"/>
    <w:rsid w:val="007577F2"/>
    <w:rsid w:val="007603A6"/>
    <w:rsid w:val="00761930"/>
    <w:rsid w:val="0076363D"/>
    <w:rsid w:val="00764130"/>
    <w:rsid w:val="00764494"/>
    <w:rsid w:val="00770C57"/>
    <w:rsid w:val="007717CB"/>
    <w:rsid w:val="00772A1A"/>
    <w:rsid w:val="00776666"/>
    <w:rsid w:val="00781F79"/>
    <w:rsid w:val="00787FD9"/>
    <w:rsid w:val="00796C55"/>
    <w:rsid w:val="007A1059"/>
    <w:rsid w:val="007A1825"/>
    <w:rsid w:val="007A68E9"/>
    <w:rsid w:val="007A7136"/>
    <w:rsid w:val="007B6879"/>
    <w:rsid w:val="007C03C6"/>
    <w:rsid w:val="007C1A5A"/>
    <w:rsid w:val="007C7D85"/>
    <w:rsid w:val="007D0052"/>
    <w:rsid w:val="007D3A50"/>
    <w:rsid w:val="007D7E2D"/>
    <w:rsid w:val="007E0604"/>
    <w:rsid w:val="007E1A64"/>
    <w:rsid w:val="007E44DF"/>
    <w:rsid w:val="007E5400"/>
    <w:rsid w:val="007E7A7A"/>
    <w:rsid w:val="007F3E00"/>
    <w:rsid w:val="008173E0"/>
    <w:rsid w:val="00821DDC"/>
    <w:rsid w:val="00821E1A"/>
    <w:rsid w:val="008239B8"/>
    <w:rsid w:val="00826A5D"/>
    <w:rsid w:val="00832387"/>
    <w:rsid w:val="00841614"/>
    <w:rsid w:val="00842226"/>
    <w:rsid w:val="0084296E"/>
    <w:rsid w:val="008429F0"/>
    <w:rsid w:val="00844C0D"/>
    <w:rsid w:val="0084750A"/>
    <w:rsid w:val="00861900"/>
    <w:rsid w:val="00862928"/>
    <w:rsid w:val="00865D61"/>
    <w:rsid w:val="00872948"/>
    <w:rsid w:val="00880A2B"/>
    <w:rsid w:val="00881E93"/>
    <w:rsid w:val="008868F3"/>
    <w:rsid w:val="008871B4"/>
    <w:rsid w:val="00890A56"/>
    <w:rsid w:val="008A1172"/>
    <w:rsid w:val="008A3A2A"/>
    <w:rsid w:val="008A49DE"/>
    <w:rsid w:val="008B11F6"/>
    <w:rsid w:val="008B3735"/>
    <w:rsid w:val="008B75BD"/>
    <w:rsid w:val="008C1BDF"/>
    <w:rsid w:val="008C3753"/>
    <w:rsid w:val="008C435A"/>
    <w:rsid w:val="008C4813"/>
    <w:rsid w:val="008C532D"/>
    <w:rsid w:val="008C6B69"/>
    <w:rsid w:val="008C6CD8"/>
    <w:rsid w:val="008C6D70"/>
    <w:rsid w:val="008C7382"/>
    <w:rsid w:val="008D2160"/>
    <w:rsid w:val="008D5E36"/>
    <w:rsid w:val="008E16F1"/>
    <w:rsid w:val="008E286A"/>
    <w:rsid w:val="008E7DC2"/>
    <w:rsid w:val="008F19BD"/>
    <w:rsid w:val="008F29D3"/>
    <w:rsid w:val="008F2F0B"/>
    <w:rsid w:val="008F31DD"/>
    <w:rsid w:val="008F548E"/>
    <w:rsid w:val="008F7FB9"/>
    <w:rsid w:val="00900692"/>
    <w:rsid w:val="009035DE"/>
    <w:rsid w:val="00920E07"/>
    <w:rsid w:val="009270B4"/>
    <w:rsid w:val="00930BA7"/>
    <w:rsid w:val="0093514D"/>
    <w:rsid w:val="0094367C"/>
    <w:rsid w:val="0094369D"/>
    <w:rsid w:val="0094399B"/>
    <w:rsid w:val="00945365"/>
    <w:rsid w:val="00946490"/>
    <w:rsid w:val="0095139E"/>
    <w:rsid w:val="00963060"/>
    <w:rsid w:val="009641EC"/>
    <w:rsid w:val="00965D3D"/>
    <w:rsid w:val="00973400"/>
    <w:rsid w:val="009744E9"/>
    <w:rsid w:val="00974E66"/>
    <w:rsid w:val="009777B1"/>
    <w:rsid w:val="00980FF3"/>
    <w:rsid w:val="0098169C"/>
    <w:rsid w:val="00982881"/>
    <w:rsid w:val="009840AF"/>
    <w:rsid w:val="00985843"/>
    <w:rsid w:val="009A3254"/>
    <w:rsid w:val="009A7F25"/>
    <w:rsid w:val="009B6867"/>
    <w:rsid w:val="009D02C5"/>
    <w:rsid w:val="009E33BD"/>
    <w:rsid w:val="009E4229"/>
    <w:rsid w:val="009E6014"/>
    <w:rsid w:val="009F0E23"/>
    <w:rsid w:val="009F3C01"/>
    <w:rsid w:val="009F520B"/>
    <w:rsid w:val="009F6BBD"/>
    <w:rsid w:val="00A0254C"/>
    <w:rsid w:val="00A05C53"/>
    <w:rsid w:val="00A10FC5"/>
    <w:rsid w:val="00A11550"/>
    <w:rsid w:val="00A12029"/>
    <w:rsid w:val="00A14B02"/>
    <w:rsid w:val="00A1569F"/>
    <w:rsid w:val="00A162FF"/>
    <w:rsid w:val="00A2022C"/>
    <w:rsid w:val="00A32E07"/>
    <w:rsid w:val="00A37815"/>
    <w:rsid w:val="00A43588"/>
    <w:rsid w:val="00A44718"/>
    <w:rsid w:val="00A471D9"/>
    <w:rsid w:val="00A506F4"/>
    <w:rsid w:val="00A551B7"/>
    <w:rsid w:val="00A552E6"/>
    <w:rsid w:val="00A56176"/>
    <w:rsid w:val="00A64FA9"/>
    <w:rsid w:val="00A67782"/>
    <w:rsid w:val="00A70428"/>
    <w:rsid w:val="00A72A55"/>
    <w:rsid w:val="00A72F10"/>
    <w:rsid w:val="00A772B5"/>
    <w:rsid w:val="00A77DBA"/>
    <w:rsid w:val="00A8060C"/>
    <w:rsid w:val="00A819E7"/>
    <w:rsid w:val="00A83DC0"/>
    <w:rsid w:val="00A84368"/>
    <w:rsid w:val="00A8448D"/>
    <w:rsid w:val="00A91523"/>
    <w:rsid w:val="00A922AF"/>
    <w:rsid w:val="00A92A12"/>
    <w:rsid w:val="00A937A7"/>
    <w:rsid w:val="00A960F2"/>
    <w:rsid w:val="00AA3FF9"/>
    <w:rsid w:val="00AB07FE"/>
    <w:rsid w:val="00AB24AB"/>
    <w:rsid w:val="00AB4131"/>
    <w:rsid w:val="00AB4627"/>
    <w:rsid w:val="00AC2F4B"/>
    <w:rsid w:val="00AC3038"/>
    <w:rsid w:val="00AC722E"/>
    <w:rsid w:val="00AD0F57"/>
    <w:rsid w:val="00AE01A3"/>
    <w:rsid w:val="00AE0240"/>
    <w:rsid w:val="00AE062E"/>
    <w:rsid w:val="00AE26AB"/>
    <w:rsid w:val="00AE5ED1"/>
    <w:rsid w:val="00AE68AA"/>
    <w:rsid w:val="00AF3014"/>
    <w:rsid w:val="00AF489A"/>
    <w:rsid w:val="00B00F9B"/>
    <w:rsid w:val="00B063A9"/>
    <w:rsid w:val="00B07CD5"/>
    <w:rsid w:val="00B07DA7"/>
    <w:rsid w:val="00B16A10"/>
    <w:rsid w:val="00B203C4"/>
    <w:rsid w:val="00B22FFD"/>
    <w:rsid w:val="00B248C8"/>
    <w:rsid w:val="00B24D84"/>
    <w:rsid w:val="00B258AB"/>
    <w:rsid w:val="00B25DF3"/>
    <w:rsid w:val="00B25EE7"/>
    <w:rsid w:val="00B27B22"/>
    <w:rsid w:val="00B30B2F"/>
    <w:rsid w:val="00B35D0C"/>
    <w:rsid w:val="00B3612A"/>
    <w:rsid w:val="00B46B41"/>
    <w:rsid w:val="00B543C8"/>
    <w:rsid w:val="00B57A1F"/>
    <w:rsid w:val="00B62C56"/>
    <w:rsid w:val="00B635D4"/>
    <w:rsid w:val="00B74F22"/>
    <w:rsid w:val="00B767E9"/>
    <w:rsid w:val="00B809A4"/>
    <w:rsid w:val="00B8501E"/>
    <w:rsid w:val="00B90B64"/>
    <w:rsid w:val="00B91EA8"/>
    <w:rsid w:val="00B927DF"/>
    <w:rsid w:val="00B927E4"/>
    <w:rsid w:val="00B94D65"/>
    <w:rsid w:val="00B95E39"/>
    <w:rsid w:val="00BA11BD"/>
    <w:rsid w:val="00BB0C85"/>
    <w:rsid w:val="00BC0BB2"/>
    <w:rsid w:val="00BC169A"/>
    <w:rsid w:val="00BC31E4"/>
    <w:rsid w:val="00BD10CB"/>
    <w:rsid w:val="00BD1C9C"/>
    <w:rsid w:val="00BE0B7E"/>
    <w:rsid w:val="00BF004E"/>
    <w:rsid w:val="00BF38D5"/>
    <w:rsid w:val="00BF3E58"/>
    <w:rsid w:val="00C03F36"/>
    <w:rsid w:val="00C06E04"/>
    <w:rsid w:val="00C117C1"/>
    <w:rsid w:val="00C16567"/>
    <w:rsid w:val="00C17E6C"/>
    <w:rsid w:val="00C21465"/>
    <w:rsid w:val="00C2710A"/>
    <w:rsid w:val="00C4226A"/>
    <w:rsid w:val="00C44D24"/>
    <w:rsid w:val="00C451B8"/>
    <w:rsid w:val="00C4559D"/>
    <w:rsid w:val="00C46405"/>
    <w:rsid w:val="00C4783A"/>
    <w:rsid w:val="00C522A8"/>
    <w:rsid w:val="00C576E3"/>
    <w:rsid w:val="00C61A11"/>
    <w:rsid w:val="00C63AFB"/>
    <w:rsid w:val="00C6472A"/>
    <w:rsid w:val="00C66BDF"/>
    <w:rsid w:val="00C721B1"/>
    <w:rsid w:val="00C7243B"/>
    <w:rsid w:val="00C733FA"/>
    <w:rsid w:val="00C73860"/>
    <w:rsid w:val="00C811E1"/>
    <w:rsid w:val="00C8392B"/>
    <w:rsid w:val="00C86699"/>
    <w:rsid w:val="00C91874"/>
    <w:rsid w:val="00C91996"/>
    <w:rsid w:val="00C93B12"/>
    <w:rsid w:val="00C93B7F"/>
    <w:rsid w:val="00C957BC"/>
    <w:rsid w:val="00C9757A"/>
    <w:rsid w:val="00CA0075"/>
    <w:rsid w:val="00CA2047"/>
    <w:rsid w:val="00CA640C"/>
    <w:rsid w:val="00CA787B"/>
    <w:rsid w:val="00CB39B8"/>
    <w:rsid w:val="00CB5D17"/>
    <w:rsid w:val="00CC197F"/>
    <w:rsid w:val="00CC1A01"/>
    <w:rsid w:val="00CD7E1E"/>
    <w:rsid w:val="00CE05F6"/>
    <w:rsid w:val="00CE1809"/>
    <w:rsid w:val="00CF0F98"/>
    <w:rsid w:val="00CF6B06"/>
    <w:rsid w:val="00CF7EDB"/>
    <w:rsid w:val="00D008B9"/>
    <w:rsid w:val="00D0413E"/>
    <w:rsid w:val="00D042EA"/>
    <w:rsid w:val="00D06E30"/>
    <w:rsid w:val="00D128C3"/>
    <w:rsid w:val="00D16672"/>
    <w:rsid w:val="00D175D4"/>
    <w:rsid w:val="00D219C7"/>
    <w:rsid w:val="00D32463"/>
    <w:rsid w:val="00D34324"/>
    <w:rsid w:val="00D34E92"/>
    <w:rsid w:val="00D350F4"/>
    <w:rsid w:val="00D4396D"/>
    <w:rsid w:val="00D514A9"/>
    <w:rsid w:val="00D56FCB"/>
    <w:rsid w:val="00D600B8"/>
    <w:rsid w:val="00D6023F"/>
    <w:rsid w:val="00D60926"/>
    <w:rsid w:val="00D61897"/>
    <w:rsid w:val="00D624D0"/>
    <w:rsid w:val="00D62AB9"/>
    <w:rsid w:val="00D67B69"/>
    <w:rsid w:val="00D67D52"/>
    <w:rsid w:val="00D7023C"/>
    <w:rsid w:val="00D728C2"/>
    <w:rsid w:val="00D81E08"/>
    <w:rsid w:val="00D86AEA"/>
    <w:rsid w:val="00DA175D"/>
    <w:rsid w:val="00DA46E2"/>
    <w:rsid w:val="00DA5A75"/>
    <w:rsid w:val="00DA607C"/>
    <w:rsid w:val="00DA7AB3"/>
    <w:rsid w:val="00DB1A26"/>
    <w:rsid w:val="00DB619F"/>
    <w:rsid w:val="00DB62E3"/>
    <w:rsid w:val="00DC0BFD"/>
    <w:rsid w:val="00DC2E19"/>
    <w:rsid w:val="00DC35B5"/>
    <w:rsid w:val="00DC4DD7"/>
    <w:rsid w:val="00DD0DB2"/>
    <w:rsid w:val="00DD71FC"/>
    <w:rsid w:val="00DF077F"/>
    <w:rsid w:val="00DF1E62"/>
    <w:rsid w:val="00DF53FD"/>
    <w:rsid w:val="00E0255C"/>
    <w:rsid w:val="00E03DC9"/>
    <w:rsid w:val="00E072A3"/>
    <w:rsid w:val="00E16541"/>
    <w:rsid w:val="00E2275A"/>
    <w:rsid w:val="00E22CEF"/>
    <w:rsid w:val="00E27DEE"/>
    <w:rsid w:val="00E33690"/>
    <w:rsid w:val="00E34195"/>
    <w:rsid w:val="00E40024"/>
    <w:rsid w:val="00E4123C"/>
    <w:rsid w:val="00E4185F"/>
    <w:rsid w:val="00E46A4D"/>
    <w:rsid w:val="00E478F3"/>
    <w:rsid w:val="00E530BD"/>
    <w:rsid w:val="00E61457"/>
    <w:rsid w:val="00E642AA"/>
    <w:rsid w:val="00E646AA"/>
    <w:rsid w:val="00E66BB3"/>
    <w:rsid w:val="00E67561"/>
    <w:rsid w:val="00E679C8"/>
    <w:rsid w:val="00E722E3"/>
    <w:rsid w:val="00E74AFE"/>
    <w:rsid w:val="00E764FF"/>
    <w:rsid w:val="00E76E65"/>
    <w:rsid w:val="00E77076"/>
    <w:rsid w:val="00E812E9"/>
    <w:rsid w:val="00E85168"/>
    <w:rsid w:val="00E9119E"/>
    <w:rsid w:val="00E932FD"/>
    <w:rsid w:val="00E95543"/>
    <w:rsid w:val="00E957BC"/>
    <w:rsid w:val="00E95C6B"/>
    <w:rsid w:val="00E96CB6"/>
    <w:rsid w:val="00EA24E0"/>
    <w:rsid w:val="00EA3DC7"/>
    <w:rsid w:val="00EA46C1"/>
    <w:rsid w:val="00EB01E0"/>
    <w:rsid w:val="00EB3B58"/>
    <w:rsid w:val="00EB3F15"/>
    <w:rsid w:val="00EB6C1A"/>
    <w:rsid w:val="00EB6C33"/>
    <w:rsid w:val="00EC04E2"/>
    <w:rsid w:val="00EC06E4"/>
    <w:rsid w:val="00EC1B94"/>
    <w:rsid w:val="00EC3ABC"/>
    <w:rsid w:val="00EC5ABF"/>
    <w:rsid w:val="00EC75F2"/>
    <w:rsid w:val="00EC79AA"/>
    <w:rsid w:val="00ED1510"/>
    <w:rsid w:val="00EE3A8A"/>
    <w:rsid w:val="00EE4757"/>
    <w:rsid w:val="00EE5DC4"/>
    <w:rsid w:val="00EF05E1"/>
    <w:rsid w:val="00EF6458"/>
    <w:rsid w:val="00EF6A3C"/>
    <w:rsid w:val="00EF79B5"/>
    <w:rsid w:val="00F00FC1"/>
    <w:rsid w:val="00F10E7C"/>
    <w:rsid w:val="00F1185B"/>
    <w:rsid w:val="00F11E9D"/>
    <w:rsid w:val="00F143E4"/>
    <w:rsid w:val="00F1561B"/>
    <w:rsid w:val="00F20DC1"/>
    <w:rsid w:val="00F245B9"/>
    <w:rsid w:val="00F303CC"/>
    <w:rsid w:val="00F35B70"/>
    <w:rsid w:val="00F40149"/>
    <w:rsid w:val="00F4492E"/>
    <w:rsid w:val="00F47CED"/>
    <w:rsid w:val="00F52112"/>
    <w:rsid w:val="00F5244A"/>
    <w:rsid w:val="00F570E9"/>
    <w:rsid w:val="00F641C5"/>
    <w:rsid w:val="00F644C9"/>
    <w:rsid w:val="00F658FD"/>
    <w:rsid w:val="00F67F70"/>
    <w:rsid w:val="00F726F2"/>
    <w:rsid w:val="00F72D97"/>
    <w:rsid w:val="00F73546"/>
    <w:rsid w:val="00F75982"/>
    <w:rsid w:val="00F76B0A"/>
    <w:rsid w:val="00F82258"/>
    <w:rsid w:val="00F85BA8"/>
    <w:rsid w:val="00F9125D"/>
    <w:rsid w:val="00F93D25"/>
    <w:rsid w:val="00F9634C"/>
    <w:rsid w:val="00FA591E"/>
    <w:rsid w:val="00FA65DB"/>
    <w:rsid w:val="00FB0FA3"/>
    <w:rsid w:val="00FB7E66"/>
    <w:rsid w:val="00FC06F9"/>
    <w:rsid w:val="00FC388A"/>
    <w:rsid w:val="00FC4BB6"/>
    <w:rsid w:val="00FC4BE4"/>
    <w:rsid w:val="00FC52F8"/>
    <w:rsid w:val="00FC67D6"/>
    <w:rsid w:val="00FC6B42"/>
    <w:rsid w:val="00FD05DC"/>
    <w:rsid w:val="00FD6339"/>
    <w:rsid w:val="00FE39BC"/>
    <w:rsid w:val="00FE4BAC"/>
    <w:rsid w:val="00FE5408"/>
    <w:rsid w:val="00FE695B"/>
    <w:rsid w:val="00FE6DF6"/>
    <w:rsid w:val="00FE710F"/>
    <w:rsid w:val="00FF16F0"/>
    <w:rsid w:val="00FF4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1F"/>
    <w:rPr>
      <w:rFonts w:ascii="Calibri" w:eastAsia="Calibri" w:hAnsi="Calibri" w:cs="Times New Roman"/>
      <w:lang w:val="uk-UA"/>
    </w:rPr>
  </w:style>
  <w:style w:type="paragraph" w:styleId="1">
    <w:name w:val="heading 1"/>
    <w:basedOn w:val="a"/>
    <w:link w:val="10"/>
    <w:uiPriority w:val="1"/>
    <w:qFormat/>
    <w:rsid w:val="00446E48"/>
    <w:pPr>
      <w:widowControl w:val="0"/>
      <w:spacing w:after="0" w:line="240" w:lineRule="auto"/>
      <w:ind w:left="1224"/>
      <w:outlineLvl w:val="0"/>
    </w:pPr>
    <w:rPr>
      <w:rFonts w:ascii="Times New Roman" w:eastAsia="Times New Roman" w:hAnsi="Times New Roman" w:cstheme="minorBidi"/>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70B4"/>
    <w:pPr>
      <w:spacing w:after="0" w:line="240" w:lineRule="auto"/>
    </w:pPr>
    <w:rPr>
      <w:rFonts w:ascii="Calibri" w:eastAsia="Calibri" w:hAnsi="Calibri" w:cs="Times New Roman"/>
      <w:lang w:val="uk-UA"/>
    </w:rPr>
  </w:style>
  <w:style w:type="paragraph" w:styleId="a5">
    <w:name w:val="List Paragraph"/>
    <w:basedOn w:val="a"/>
    <w:link w:val="a6"/>
    <w:uiPriority w:val="34"/>
    <w:qFormat/>
    <w:rsid w:val="009270B4"/>
    <w:pPr>
      <w:ind w:left="720"/>
      <w:contextualSpacing/>
    </w:pPr>
  </w:style>
  <w:style w:type="character" w:customStyle="1" w:styleId="a6">
    <w:name w:val="Абзац списка Знак"/>
    <w:link w:val="a5"/>
    <w:uiPriority w:val="34"/>
    <w:locked/>
    <w:rsid w:val="009270B4"/>
    <w:rPr>
      <w:rFonts w:ascii="Calibri" w:eastAsia="Calibri" w:hAnsi="Calibri" w:cs="Times New Roman"/>
      <w:lang w:val="uk-UA"/>
    </w:rPr>
  </w:style>
  <w:style w:type="character" w:customStyle="1" w:styleId="a4">
    <w:name w:val="Без интервала Знак"/>
    <w:link w:val="a3"/>
    <w:uiPriority w:val="1"/>
    <w:locked/>
    <w:rsid w:val="009270B4"/>
    <w:rPr>
      <w:rFonts w:ascii="Calibri" w:eastAsia="Calibri" w:hAnsi="Calibri" w:cs="Times New Roman"/>
      <w:lang w:val="uk-UA"/>
    </w:rPr>
  </w:style>
  <w:style w:type="character" w:customStyle="1" w:styleId="10">
    <w:name w:val="Заголовок 1 Знак"/>
    <w:basedOn w:val="a0"/>
    <w:link w:val="1"/>
    <w:uiPriority w:val="1"/>
    <w:rsid w:val="00446E48"/>
    <w:rPr>
      <w:rFonts w:ascii="Times New Roman" w:eastAsia="Times New Roman" w:hAnsi="Times New Roman"/>
      <w:b/>
      <w:bCs/>
      <w:sz w:val="26"/>
      <w:szCs w:val="26"/>
      <w:lang w:val="en-US"/>
    </w:rPr>
  </w:style>
  <w:style w:type="numbering" w:customStyle="1" w:styleId="11">
    <w:name w:val="Нет списка1"/>
    <w:next w:val="a2"/>
    <w:uiPriority w:val="99"/>
    <w:semiHidden/>
    <w:unhideWhenUsed/>
    <w:rsid w:val="00446E48"/>
  </w:style>
  <w:style w:type="table" w:customStyle="1" w:styleId="TableNormal">
    <w:name w:val="Table Normal"/>
    <w:uiPriority w:val="2"/>
    <w:semiHidden/>
    <w:unhideWhenUsed/>
    <w:qFormat/>
    <w:rsid w:val="00446E4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6E48"/>
    <w:pPr>
      <w:widowControl w:val="0"/>
      <w:spacing w:after="0" w:line="240" w:lineRule="auto"/>
    </w:pPr>
    <w:rPr>
      <w:rFonts w:asciiTheme="minorHAnsi" w:eastAsiaTheme="minorHAnsi" w:hAnsiTheme="minorHAnsi" w:cstheme="minorBidi"/>
      <w:lang w:val="en-US"/>
    </w:rPr>
  </w:style>
  <w:style w:type="paragraph" w:styleId="a7">
    <w:name w:val="Body Text"/>
    <w:basedOn w:val="a"/>
    <w:link w:val="a8"/>
    <w:uiPriority w:val="1"/>
    <w:qFormat/>
    <w:rsid w:val="00446E48"/>
    <w:pPr>
      <w:widowControl w:val="0"/>
      <w:spacing w:before="1" w:after="0" w:line="240" w:lineRule="auto"/>
      <w:ind w:left="108" w:firstLine="662"/>
    </w:pPr>
    <w:rPr>
      <w:rFonts w:ascii="Times New Roman" w:eastAsia="Times New Roman" w:hAnsi="Times New Roman" w:cstheme="minorBidi"/>
      <w:sz w:val="26"/>
      <w:szCs w:val="26"/>
      <w:lang w:val="en-US"/>
    </w:rPr>
  </w:style>
  <w:style w:type="character" w:customStyle="1" w:styleId="a8">
    <w:name w:val="Основной текст Знак"/>
    <w:basedOn w:val="a0"/>
    <w:link w:val="a7"/>
    <w:uiPriority w:val="1"/>
    <w:rsid w:val="00446E48"/>
    <w:rPr>
      <w:rFonts w:ascii="Times New Roman" w:eastAsia="Times New Roman" w:hAnsi="Times New Roman"/>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1F"/>
    <w:rPr>
      <w:rFonts w:ascii="Calibri" w:eastAsia="Calibri" w:hAnsi="Calibri" w:cs="Times New Roman"/>
      <w:lang w:val="uk-UA"/>
    </w:rPr>
  </w:style>
  <w:style w:type="paragraph" w:styleId="1">
    <w:name w:val="heading 1"/>
    <w:basedOn w:val="a"/>
    <w:link w:val="10"/>
    <w:uiPriority w:val="1"/>
    <w:qFormat/>
    <w:rsid w:val="00446E48"/>
    <w:pPr>
      <w:widowControl w:val="0"/>
      <w:spacing w:after="0" w:line="240" w:lineRule="auto"/>
      <w:ind w:left="1224"/>
      <w:outlineLvl w:val="0"/>
    </w:pPr>
    <w:rPr>
      <w:rFonts w:ascii="Times New Roman" w:eastAsia="Times New Roman" w:hAnsi="Times New Roman" w:cstheme="minorBidi"/>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70B4"/>
    <w:pPr>
      <w:spacing w:after="0" w:line="240" w:lineRule="auto"/>
    </w:pPr>
    <w:rPr>
      <w:rFonts w:ascii="Calibri" w:eastAsia="Calibri" w:hAnsi="Calibri" w:cs="Times New Roman"/>
      <w:lang w:val="uk-UA"/>
    </w:rPr>
  </w:style>
  <w:style w:type="paragraph" w:styleId="a5">
    <w:name w:val="List Paragraph"/>
    <w:basedOn w:val="a"/>
    <w:link w:val="a6"/>
    <w:uiPriority w:val="34"/>
    <w:qFormat/>
    <w:rsid w:val="009270B4"/>
    <w:pPr>
      <w:ind w:left="720"/>
      <w:contextualSpacing/>
    </w:pPr>
  </w:style>
  <w:style w:type="character" w:customStyle="1" w:styleId="a6">
    <w:name w:val="Абзац списка Знак"/>
    <w:link w:val="a5"/>
    <w:uiPriority w:val="34"/>
    <w:locked/>
    <w:rsid w:val="009270B4"/>
    <w:rPr>
      <w:rFonts w:ascii="Calibri" w:eastAsia="Calibri" w:hAnsi="Calibri" w:cs="Times New Roman"/>
      <w:lang w:val="uk-UA"/>
    </w:rPr>
  </w:style>
  <w:style w:type="character" w:customStyle="1" w:styleId="a4">
    <w:name w:val="Без интервала Знак"/>
    <w:link w:val="a3"/>
    <w:uiPriority w:val="1"/>
    <w:locked/>
    <w:rsid w:val="009270B4"/>
    <w:rPr>
      <w:rFonts w:ascii="Calibri" w:eastAsia="Calibri" w:hAnsi="Calibri" w:cs="Times New Roman"/>
      <w:lang w:val="uk-UA"/>
    </w:rPr>
  </w:style>
  <w:style w:type="character" w:customStyle="1" w:styleId="10">
    <w:name w:val="Заголовок 1 Знак"/>
    <w:basedOn w:val="a0"/>
    <w:link w:val="1"/>
    <w:uiPriority w:val="1"/>
    <w:rsid w:val="00446E48"/>
    <w:rPr>
      <w:rFonts w:ascii="Times New Roman" w:eastAsia="Times New Roman" w:hAnsi="Times New Roman"/>
      <w:b/>
      <w:bCs/>
      <w:sz w:val="26"/>
      <w:szCs w:val="26"/>
      <w:lang w:val="en-US"/>
    </w:rPr>
  </w:style>
  <w:style w:type="numbering" w:customStyle="1" w:styleId="11">
    <w:name w:val="Нет списка1"/>
    <w:next w:val="a2"/>
    <w:uiPriority w:val="99"/>
    <w:semiHidden/>
    <w:unhideWhenUsed/>
    <w:rsid w:val="00446E48"/>
  </w:style>
  <w:style w:type="table" w:customStyle="1" w:styleId="TableNormal">
    <w:name w:val="Table Normal"/>
    <w:uiPriority w:val="2"/>
    <w:semiHidden/>
    <w:unhideWhenUsed/>
    <w:qFormat/>
    <w:rsid w:val="00446E4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6E48"/>
    <w:pPr>
      <w:widowControl w:val="0"/>
      <w:spacing w:after="0" w:line="240" w:lineRule="auto"/>
    </w:pPr>
    <w:rPr>
      <w:rFonts w:asciiTheme="minorHAnsi" w:eastAsiaTheme="minorHAnsi" w:hAnsiTheme="minorHAnsi" w:cstheme="minorBidi"/>
      <w:lang w:val="en-US"/>
    </w:rPr>
  </w:style>
  <w:style w:type="paragraph" w:styleId="a7">
    <w:name w:val="Body Text"/>
    <w:basedOn w:val="a"/>
    <w:link w:val="a8"/>
    <w:uiPriority w:val="1"/>
    <w:qFormat/>
    <w:rsid w:val="00446E48"/>
    <w:pPr>
      <w:widowControl w:val="0"/>
      <w:spacing w:before="1" w:after="0" w:line="240" w:lineRule="auto"/>
      <w:ind w:left="108" w:firstLine="662"/>
    </w:pPr>
    <w:rPr>
      <w:rFonts w:ascii="Times New Roman" w:eastAsia="Times New Roman" w:hAnsi="Times New Roman" w:cstheme="minorBidi"/>
      <w:sz w:val="26"/>
      <w:szCs w:val="26"/>
      <w:lang w:val="en-US"/>
    </w:rPr>
  </w:style>
  <w:style w:type="character" w:customStyle="1" w:styleId="a8">
    <w:name w:val="Основной текст Знак"/>
    <w:basedOn w:val="a0"/>
    <w:link w:val="a7"/>
    <w:uiPriority w:val="1"/>
    <w:rsid w:val="00446E48"/>
    <w:rPr>
      <w:rFonts w:ascii="Times New Roman" w:eastAsia="Times New Roman" w:hAnsi="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10</Pages>
  <Words>5205</Words>
  <Characters>29669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Tender</cp:lastModifiedBy>
  <cp:revision>59</cp:revision>
  <dcterms:created xsi:type="dcterms:W3CDTF">2022-12-29T09:27:00Z</dcterms:created>
  <dcterms:modified xsi:type="dcterms:W3CDTF">2023-11-06T13:37:00Z</dcterms:modified>
</cp:coreProperties>
</file>