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E2" w:rsidRPr="002F0071" w:rsidRDefault="00106CE2" w:rsidP="00106CE2">
      <w:pPr>
        <w:pStyle w:val="1"/>
        <w:tabs>
          <w:tab w:val="left" w:pos="0"/>
          <w:tab w:val="left" w:pos="4678"/>
        </w:tabs>
        <w:ind w:left="720"/>
        <w:jc w:val="center"/>
        <w:rPr>
          <w:rFonts w:ascii="Arial Narrow" w:hAnsi="Arial Narrow" w:cs="Times New Roman"/>
          <w:b w:val="0"/>
          <w:sz w:val="28"/>
        </w:rPr>
      </w:pPr>
      <w:r w:rsidRPr="000709C8">
        <w:rPr>
          <w:rFonts w:ascii="Arial Narrow" w:hAnsi="Arial Narrow" w:cs="Times New Roman"/>
          <w:sz w:val="28"/>
        </w:rPr>
        <w:t xml:space="preserve">КОМУНАЛЬНЕ НЕКОМЕРЦІЙНЕ ПІДПРИЄМСТВО ОБУХІВСЬКОЇ МІСЬКОЇ </w:t>
      </w:r>
      <w:proofErr w:type="gramStart"/>
      <w:r w:rsidRPr="000709C8">
        <w:rPr>
          <w:rFonts w:ascii="Arial Narrow" w:hAnsi="Arial Narrow" w:cs="Times New Roman"/>
          <w:sz w:val="28"/>
        </w:rPr>
        <w:t>РАДИ</w:t>
      </w:r>
      <w:r>
        <w:rPr>
          <w:rFonts w:ascii="Arial Narrow" w:hAnsi="Arial Narrow" w:cs="Times New Roman"/>
          <w:sz w:val="28"/>
        </w:rPr>
        <w:t xml:space="preserve">  </w:t>
      </w:r>
      <w:r w:rsidRPr="000709C8">
        <w:rPr>
          <w:rFonts w:ascii="Arial Narrow" w:hAnsi="Arial Narrow" w:cs="Times New Roman"/>
          <w:sz w:val="28"/>
        </w:rPr>
        <w:t>«</w:t>
      </w:r>
      <w:proofErr w:type="gramEnd"/>
      <w:r w:rsidRPr="000709C8">
        <w:rPr>
          <w:rFonts w:ascii="Arial Narrow" w:hAnsi="Arial Narrow" w:cs="Times New Roman"/>
          <w:sz w:val="28"/>
        </w:rPr>
        <w:t xml:space="preserve">ОБУХІВСЬКИЙ МІСЬКИЙ ЦЕНТР </w:t>
      </w:r>
      <w:r w:rsidRPr="000709C8">
        <w:rPr>
          <w:rFonts w:ascii="Arial Narrow" w:hAnsi="Arial Narrow" w:cs="Times New Roman"/>
          <w:snapToGrid w:val="0"/>
          <w:sz w:val="28"/>
        </w:rPr>
        <w:t>ПЕРВИННОЇ МЕДИКО-САНІТАРНОЇ ДОПОМОГИ»</w:t>
      </w:r>
    </w:p>
    <w:p w:rsidR="00106CE2" w:rsidRPr="000A00D5" w:rsidRDefault="00106CE2" w:rsidP="00106CE2">
      <w:pPr>
        <w:keepNext/>
        <w:autoSpaceDE w:val="0"/>
        <w:autoSpaceDN w:val="0"/>
        <w:adjustRightInd w:val="0"/>
        <w:jc w:val="center"/>
        <w:outlineLvl w:val="0"/>
        <w:rPr>
          <w:rFonts w:ascii="Arial Narrow" w:hAnsi="Arial Narrow" w:cs="Times New Roman CYR"/>
          <w:b/>
          <w:bCs/>
          <w:sz w:val="38"/>
          <w:szCs w:val="38"/>
        </w:rPr>
      </w:pPr>
    </w:p>
    <w:tbl>
      <w:tblPr>
        <w:tblW w:w="9318" w:type="dxa"/>
        <w:tblInd w:w="959" w:type="dxa"/>
        <w:tblLayout w:type="fixed"/>
        <w:tblLook w:val="0000" w:firstRow="0" w:lastRow="0" w:firstColumn="0" w:lastColumn="0" w:noHBand="0" w:noVBand="0"/>
      </w:tblPr>
      <w:tblGrid>
        <w:gridCol w:w="3600"/>
        <w:gridCol w:w="5718"/>
      </w:tblGrid>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noProof/>
              </w:rPr>
            </w:pPr>
          </w:p>
          <w:p w:rsidR="00106CE2" w:rsidRPr="00690CF3" w:rsidRDefault="00106CE2" w:rsidP="00106CE2">
            <w:pPr>
              <w:keepNext/>
              <w:autoSpaceDE w:val="0"/>
              <w:autoSpaceDN w:val="0"/>
              <w:adjustRightInd w:val="0"/>
              <w:spacing w:after="0"/>
              <w:rPr>
                <w:rFonts w:ascii="Arial Narrow" w:hAnsi="Arial Narrow" w:cs="Times New Roman CYR"/>
                <w:b/>
                <w:bCs/>
                <w:noProof/>
              </w:rPr>
            </w:pPr>
            <w:r w:rsidRPr="00690CF3">
              <w:rPr>
                <w:rFonts w:ascii="Arial Narrow" w:hAnsi="Arial Narrow" w:cs="Times New Roman CYR"/>
                <w:b/>
                <w:bCs/>
                <w:noProof/>
              </w:rPr>
              <w:t>ЗАТВЕРДЖЕНО</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rPr>
            </w:pPr>
            <w:proofErr w:type="gramStart"/>
            <w:r w:rsidRPr="00690CF3">
              <w:rPr>
                <w:rFonts w:ascii="Arial Narrow" w:hAnsi="Arial Narrow" w:cs="Times New Roman CYR"/>
                <w:b/>
                <w:bCs/>
              </w:rPr>
              <w:t xml:space="preserve">РІШЕННЯМ  </w:t>
            </w:r>
            <w:r>
              <w:rPr>
                <w:rFonts w:ascii="Arial Narrow" w:hAnsi="Arial Narrow" w:cs="Times New Roman CYR"/>
                <w:b/>
                <w:bCs/>
              </w:rPr>
              <w:t>УПОВНОВАЖЕНОЇ</w:t>
            </w:r>
            <w:proofErr w:type="gramEnd"/>
            <w:r>
              <w:rPr>
                <w:rFonts w:ascii="Arial Narrow" w:hAnsi="Arial Narrow" w:cs="Times New Roman CYR"/>
                <w:b/>
                <w:bCs/>
              </w:rPr>
              <w:t xml:space="preserve"> ОСОБИ</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rPr>
            </w:pPr>
            <w:r>
              <w:rPr>
                <w:rFonts w:ascii="Arial Narrow" w:hAnsi="Arial Narrow" w:cs="Times New Roman CYR"/>
                <w:b/>
                <w:bCs/>
              </w:rPr>
              <w:t>ПРОТОКОЛ №1</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highlight w:val="yellow"/>
                <w:lang w:val="en-GB"/>
              </w:rPr>
            </w:pPr>
          </w:p>
        </w:tc>
        <w:tc>
          <w:tcPr>
            <w:tcW w:w="5718" w:type="dxa"/>
          </w:tcPr>
          <w:p w:rsidR="00106CE2" w:rsidRPr="00690CF3" w:rsidRDefault="00106CE2" w:rsidP="008D09D4">
            <w:pPr>
              <w:keepNext/>
              <w:autoSpaceDE w:val="0"/>
              <w:autoSpaceDN w:val="0"/>
              <w:adjustRightInd w:val="0"/>
              <w:spacing w:after="0"/>
              <w:rPr>
                <w:rFonts w:ascii="Arial Narrow" w:hAnsi="Arial Narrow" w:cs="Times New Roman CYR"/>
                <w:b/>
                <w:bCs/>
              </w:rPr>
            </w:pPr>
            <w:r w:rsidRPr="00690CF3">
              <w:rPr>
                <w:rFonts w:ascii="Arial Narrow" w:hAnsi="Arial Narrow" w:cs="Times New Roman CYR"/>
                <w:b/>
                <w:bCs/>
              </w:rPr>
              <w:t xml:space="preserve">ВІД </w:t>
            </w:r>
            <w:r w:rsidRPr="00690CF3">
              <w:rPr>
                <w:rFonts w:ascii="Arial Narrow" w:hAnsi="Arial Narrow" w:cs="Times New Roman CYR"/>
                <w:b/>
                <w:sz w:val="28"/>
                <w:szCs w:val="28"/>
                <w:lang w:val="en-GB"/>
              </w:rPr>
              <w:t>"</w:t>
            </w:r>
            <w:r w:rsidR="008D09D4">
              <w:rPr>
                <w:rFonts w:ascii="Arial Narrow" w:hAnsi="Arial Narrow" w:cs="Times New Roman CYR"/>
                <w:b/>
                <w:sz w:val="28"/>
                <w:szCs w:val="28"/>
                <w:lang w:val="uk-UA"/>
              </w:rPr>
              <w:t>26</w:t>
            </w:r>
            <w:r w:rsidRPr="00690CF3">
              <w:rPr>
                <w:rFonts w:ascii="Arial Narrow" w:hAnsi="Arial Narrow" w:cs="Times New Roman CYR"/>
                <w:b/>
                <w:sz w:val="28"/>
                <w:szCs w:val="28"/>
                <w:lang w:val="en-GB"/>
              </w:rPr>
              <w:t>"</w:t>
            </w:r>
            <w:r>
              <w:rPr>
                <w:rFonts w:ascii="Arial Narrow" w:hAnsi="Arial Narrow" w:cs="Times New Roman CYR"/>
                <w:b/>
                <w:sz w:val="28"/>
                <w:szCs w:val="28"/>
              </w:rPr>
              <w:t xml:space="preserve"> </w:t>
            </w:r>
            <w:r>
              <w:rPr>
                <w:rFonts w:ascii="Arial Narrow" w:hAnsi="Arial Narrow" w:cs="Times New Roman CYR"/>
                <w:b/>
                <w:sz w:val="28"/>
                <w:szCs w:val="28"/>
                <w:lang w:val="uk-UA"/>
              </w:rPr>
              <w:t>ТРАВНЯ</w:t>
            </w:r>
            <w:r>
              <w:rPr>
                <w:rFonts w:ascii="Arial Narrow" w:hAnsi="Arial Narrow" w:cs="Times New Roman CYR"/>
                <w:b/>
                <w:sz w:val="28"/>
                <w:szCs w:val="28"/>
              </w:rPr>
              <w:t xml:space="preserve"> </w:t>
            </w:r>
            <w:r w:rsidRPr="00690CF3">
              <w:rPr>
                <w:rFonts w:ascii="Arial Narrow" w:hAnsi="Arial Narrow" w:cs="Times New Roman CYR"/>
                <w:b/>
                <w:sz w:val="28"/>
                <w:szCs w:val="28"/>
                <w:lang w:val="en-GB"/>
              </w:rPr>
              <w:t>20</w:t>
            </w:r>
            <w:r w:rsidRPr="00690CF3">
              <w:rPr>
                <w:rFonts w:ascii="Arial Narrow" w:hAnsi="Arial Narrow" w:cs="Times New Roman CYR"/>
                <w:b/>
                <w:sz w:val="28"/>
                <w:szCs w:val="28"/>
              </w:rPr>
              <w:t>2</w:t>
            </w:r>
            <w:r>
              <w:rPr>
                <w:rFonts w:ascii="Arial Narrow" w:hAnsi="Arial Narrow" w:cs="Times New Roman CYR"/>
                <w:b/>
                <w:sz w:val="28"/>
                <w:szCs w:val="28"/>
              </w:rPr>
              <w:t>3</w:t>
            </w:r>
            <w:r w:rsidRPr="00690CF3">
              <w:rPr>
                <w:rFonts w:ascii="Arial Narrow" w:hAnsi="Arial Narrow" w:cs="Times New Roman CYR"/>
                <w:b/>
                <w:lang w:val="en-GB"/>
              </w:rPr>
              <w:t xml:space="preserve"> р</w:t>
            </w:r>
            <w:r w:rsidRPr="00690CF3">
              <w:rPr>
                <w:rFonts w:ascii="Arial Narrow" w:hAnsi="Arial Narrow" w:cs="Times New Roman CYR"/>
                <w:b/>
              </w:rPr>
              <w:t>оку</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УПОВНОВАЖЕНА ОСОБА</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ДАНИЛЮК Наталія Костянтинівна</w:t>
            </w:r>
          </w:p>
        </w:tc>
      </w:tr>
    </w:tbl>
    <w:p w:rsidR="00106CE2" w:rsidRDefault="00106CE2" w:rsidP="00106CE2">
      <w:pPr>
        <w:keepNext/>
        <w:autoSpaceDE w:val="0"/>
        <w:autoSpaceDN w:val="0"/>
        <w:adjustRightInd w:val="0"/>
        <w:spacing w:after="0"/>
        <w:rPr>
          <w:rFonts w:ascii="Arial Narrow" w:hAnsi="Arial Narrow" w:cs="Times New Roman CYR"/>
        </w:rPr>
      </w:pPr>
      <w:r w:rsidRPr="00690CF3">
        <w:rPr>
          <w:rFonts w:ascii="Arial Narrow" w:hAnsi="Arial Narrow" w:cs="Times New Roman CYR"/>
        </w:rPr>
        <w:t xml:space="preserve">                                                                 </w:t>
      </w:r>
    </w:p>
    <w:p w:rsidR="00106CE2" w:rsidRPr="00690CF3" w:rsidRDefault="00106CE2" w:rsidP="00106CE2">
      <w:pPr>
        <w:keepNext/>
        <w:autoSpaceDE w:val="0"/>
        <w:autoSpaceDN w:val="0"/>
        <w:adjustRightInd w:val="0"/>
        <w:spacing w:after="0"/>
        <w:rPr>
          <w:rFonts w:ascii="Arial Narrow" w:hAnsi="Arial Narrow" w:cs="Times New Roman CYR"/>
        </w:rPr>
      </w:pPr>
      <w:r>
        <w:rPr>
          <w:rFonts w:ascii="Arial Narrow" w:hAnsi="Arial Narrow" w:cs="Times New Roman CYR"/>
        </w:rPr>
        <w:t xml:space="preserve">                                                                                            </w:t>
      </w:r>
      <w:r w:rsidRPr="00690CF3">
        <w:rPr>
          <w:rFonts w:ascii="Arial Narrow" w:hAnsi="Arial Narrow" w:cs="Times New Roman CYR"/>
        </w:rPr>
        <w:t>__________________________</w:t>
      </w:r>
    </w:p>
    <w:p w:rsidR="00106CE2" w:rsidRPr="00690CF3" w:rsidRDefault="00106CE2" w:rsidP="00106CE2">
      <w:pPr>
        <w:keepNext/>
        <w:autoSpaceDE w:val="0"/>
        <w:autoSpaceDN w:val="0"/>
        <w:adjustRightInd w:val="0"/>
        <w:rPr>
          <w:rFonts w:ascii="Arial Narrow" w:hAnsi="Arial Narrow" w:cs="Times New Roman CYR"/>
        </w:rPr>
      </w:pPr>
      <w:r w:rsidRPr="00690CF3">
        <w:rPr>
          <w:rFonts w:ascii="Arial Narrow" w:hAnsi="Arial Narrow" w:cs="Times New Roman CYR"/>
        </w:rPr>
        <w:t xml:space="preserve">                                                                                </w:t>
      </w:r>
    </w:p>
    <w:p w:rsidR="00106CE2" w:rsidRPr="00B0481D" w:rsidRDefault="00106CE2" w:rsidP="00106CE2">
      <w:pPr>
        <w:keepNext/>
        <w:autoSpaceDE w:val="0"/>
        <w:autoSpaceDN w:val="0"/>
        <w:adjustRightInd w:val="0"/>
        <w:jc w:val="center"/>
        <w:rPr>
          <w:b/>
          <w:bCs/>
        </w:rPr>
      </w:pP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p>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7A2097">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r w:rsidRPr="00F35ACD">
                    <w:rPr>
                      <w:rFonts w:ascii="Times New Roman" w:hAnsi="Times New Roman"/>
                      <w:b/>
                      <w:bCs/>
                      <w:sz w:val="40"/>
                      <w:szCs w:val="40"/>
                    </w:rPr>
                    <w:t xml:space="preserve">                 </w:t>
                  </w:r>
                  <w:r w:rsidRPr="00F35ACD">
                    <w:rPr>
                      <w:rFonts w:ascii="Times New Roman" w:hAnsi="Times New Roman"/>
                      <w:b/>
                      <w:bCs/>
                      <w:sz w:val="52"/>
                      <w:szCs w:val="52"/>
                    </w:rPr>
                    <w:t>ТЕНДЕРНА ДОКУМЕНТАЦІЯ</w:t>
                  </w:r>
                </w:p>
              </w:tc>
            </w:tr>
          </w:tbl>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r w:rsidRPr="00F35ACD">
              <w:rPr>
                <w:rFonts w:ascii="Times New Roman" w:hAnsi="Times New Roman"/>
                <w:b/>
                <w:bCs/>
                <w:sz w:val="32"/>
                <w:szCs w:val="32"/>
              </w:rPr>
              <w:t xml:space="preserve">на закупівлю </w:t>
            </w: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106CE2" w:rsidRPr="00E3301A" w:rsidRDefault="00106CE2" w:rsidP="00106CE2">
            <w:pPr>
              <w:jc w:val="center"/>
              <w:rPr>
                <w:rFonts w:ascii="Times New Roman" w:hAnsi="Times New Roman"/>
                <w:b/>
                <w:bCs/>
                <w:sz w:val="32"/>
                <w:szCs w:val="32"/>
                <w:lang w:val="uk-UA"/>
              </w:rPr>
            </w:pPr>
            <w:r>
              <w:rPr>
                <w:b/>
                <w:sz w:val="32"/>
                <w:szCs w:val="32"/>
              </w:rPr>
              <w:t>код ДК 021:2015 –</w:t>
            </w:r>
            <w:r>
              <w:rPr>
                <w:rFonts w:ascii="Arial Narrow" w:hAnsi="Arial Narrow"/>
                <w:b/>
                <w:sz w:val="32"/>
                <w:szCs w:val="32"/>
                <w:lang w:val="uk-UA"/>
              </w:rPr>
              <w:t>33</w:t>
            </w:r>
            <w:r w:rsidR="008027FE">
              <w:rPr>
                <w:rFonts w:ascii="Arial Narrow" w:hAnsi="Arial Narrow"/>
                <w:b/>
                <w:sz w:val="32"/>
                <w:szCs w:val="32"/>
                <w:lang w:val="uk-UA"/>
              </w:rPr>
              <w:t>12</w:t>
            </w:r>
            <w:r>
              <w:rPr>
                <w:rFonts w:ascii="Arial Narrow" w:hAnsi="Arial Narrow"/>
                <w:b/>
                <w:sz w:val="32"/>
                <w:szCs w:val="32"/>
                <w:lang w:val="uk-UA"/>
              </w:rPr>
              <w:t>0000 -</w:t>
            </w:r>
            <w:r w:rsidR="008027FE">
              <w:rPr>
                <w:rFonts w:ascii="Arial Narrow" w:hAnsi="Arial Narrow"/>
                <w:b/>
                <w:sz w:val="32"/>
                <w:szCs w:val="32"/>
                <w:lang w:val="uk-UA"/>
              </w:rPr>
              <w:t>7</w:t>
            </w:r>
            <w:r>
              <w:rPr>
                <w:rFonts w:ascii="Arial Narrow" w:hAnsi="Arial Narrow"/>
                <w:b/>
                <w:sz w:val="32"/>
                <w:szCs w:val="32"/>
                <w:lang w:val="uk-UA"/>
              </w:rPr>
              <w:t xml:space="preserve"> </w:t>
            </w:r>
            <w:r w:rsidR="008027FE">
              <w:rPr>
                <w:rFonts w:ascii="Arial Narrow" w:hAnsi="Arial Narrow"/>
                <w:b/>
                <w:sz w:val="32"/>
                <w:szCs w:val="32"/>
                <w:lang w:val="uk-UA"/>
              </w:rPr>
              <w:t>Системи реєстрації медичної інформації та дослідне обладнання</w:t>
            </w:r>
          </w:p>
          <w:p w:rsidR="00106CE2" w:rsidRPr="008027FE" w:rsidRDefault="00106CE2" w:rsidP="00106CE2">
            <w:pPr>
              <w:jc w:val="center"/>
              <w:rPr>
                <w:b/>
                <w:sz w:val="40"/>
                <w:szCs w:val="40"/>
                <w:lang w:val="uk-UA" w:bidi="en-US"/>
              </w:rPr>
            </w:pPr>
            <w:r w:rsidRPr="008027FE">
              <w:rPr>
                <w:rFonts w:ascii="Times New Roman" w:hAnsi="Times New Roman"/>
                <w:b/>
                <w:sz w:val="32"/>
                <w:szCs w:val="32"/>
                <w:lang w:val="uk-UA"/>
              </w:rPr>
              <w:t xml:space="preserve"> (</w:t>
            </w:r>
            <w:r w:rsidR="008027FE" w:rsidRPr="008027FE">
              <w:rPr>
                <w:rFonts w:ascii="Times New Roman" w:hAnsi="Times New Roman" w:cs="Times New Roman"/>
                <w:sz w:val="44"/>
                <w:szCs w:val="44"/>
                <w:lang w:val="uk-UA"/>
              </w:rPr>
              <w:t xml:space="preserve">Тест-смужки до глюкометра, швидкі тести на Міоглобін/Креатинкіназу (КК-МВ)/ТропонінІ комбо та швидкі тести на </w:t>
            </w:r>
            <w:r w:rsidR="008027FE" w:rsidRPr="008027FE">
              <w:rPr>
                <w:rFonts w:ascii="Times New Roman" w:eastAsia="??ì?" w:hAnsi="Times New Roman" w:cs="Times New Roman"/>
                <w:sz w:val="44"/>
                <w:szCs w:val="44"/>
                <w:lang w:val="uk-UA"/>
              </w:rPr>
              <w:t>Тропонін Т</w:t>
            </w:r>
            <w:r w:rsidR="008027FE" w:rsidRPr="008027FE">
              <w:rPr>
                <w:rFonts w:ascii="Times New Roman" w:hAnsi="Times New Roman"/>
                <w:b/>
                <w:sz w:val="44"/>
                <w:szCs w:val="44"/>
                <w:lang w:val="uk-UA"/>
              </w:rPr>
              <w:t>)</w:t>
            </w:r>
          </w:p>
          <w:p w:rsidR="00106CE2" w:rsidRPr="008027FE" w:rsidRDefault="00106CE2" w:rsidP="00106CE2">
            <w:pPr>
              <w:ind w:left="1100" w:right="438"/>
              <w:jc w:val="center"/>
              <w:rPr>
                <w:rFonts w:ascii="Arial Narrow" w:hAnsi="Arial Narrow"/>
                <w:b/>
                <w:sz w:val="32"/>
                <w:szCs w:val="32"/>
                <w:lang w:val="uk-UA"/>
              </w:rPr>
            </w:pPr>
          </w:p>
          <w:p w:rsidR="00106CE2" w:rsidRPr="008027FE" w:rsidRDefault="00106CE2" w:rsidP="00106CE2">
            <w:pPr>
              <w:spacing w:after="0" w:line="240" w:lineRule="auto"/>
              <w:ind w:left="1100" w:right="438"/>
              <w:jc w:val="center"/>
              <w:rPr>
                <w:rFonts w:ascii="Times New Roman" w:hAnsi="Times New Roman"/>
                <w:b/>
                <w:sz w:val="32"/>
                <w:szCs w:val="32"/>
                <w:lang w:val="uk-UA"/>
              </w:rPr>
            </w:pPr>
          </w:p>
          <w:p w:rsidR="00106CE2" w:rsidRDefault="00106CE2" w:rsidP="00106CE2">
            <w:pPr>
              <w:spacing w:after="0" w:line="240" w:lineRule="auto"/>
              <w:ind w:left="1100" w:right="438"/>
              <w:jc w:val="center"/>
              <w:rPr>
                <w:rFonts w:ascii="Times New Roman" w:hAnsi="Times New Roman"/>
                <w:sz w:val="32"/>
                <w:szCs w:val="32"/>
              </w:rPr>
            </w:pPr>
            <w:r w:rsidRPr="00F35ACD">
              <w:rPr>
                <w:rFonts w:ascii="Times New Roman" w:hAnsi="Times New Roman"/>
                <w:b/>
                <w:sz w:val="32"/>
                <w:szCs w:val="32"/>
              </w:rPr>
              <w:t xml:space="preserve">за процедурою - </w:t>
            </w:r>
            <w:r>
              <w:rPr>
                <w:rFonts w:ascii="Times New Roman" w:hAnsi="Times New Roman"/>
                <w:sz w:val="32"/>
                <w:szCs w:val="32"/>
              </w:rPr>
              <w:t>ВІДКРИТІ ТОРГИ (з особливостями)</w:t>
            </w: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left="1100" w:right="438"/>
              <w:jc w:val="center"/>
              <w:rPr>
                <w:rFonts w:ascii="Times New Roman" w:hAnsi="Times New Roman"/>
                <w:sz w:val="32"/>
                <w:szCs w:val="32"/>
              </w:rPr>
            </w:pPr>
          </w:p>
          <w:p w:rsidR="00106CE2" w:rsidRPr="003F28B1" w:rsidRDefault="00106CE2" w:rsidP="00106CE2">
            <w:pPr>
              <w:spacing w:after="0" w:line="240" w:lineRule="auto"/>
              <w:ind w:left="1100" w:right="438"/>
              <w:jc w:val="center"/>
              <w:rPr>
                <w:rFonts w:ascii="Times New Roman" w:hAnsi="Times New Roman"/>
                <w:sz w:val="32"/>
                <w:szCs w:val="32"/>
              </w:rPr>
            </w:pPr>
            <w:r w:rsidRPr="00B0481D">
              <w:rPr>
                <w:b/>
                <w:sz w:val="28"/>
                <w:szCs w:val="28"/>
              </w:rPr>
              <w:t xml:space="preserve">м. Обухів </w:t>
            </w:r>
            <w:r>
              <w:rPr>
                <w:b/>
                <w:sz w:val="28"/>
                <w:szCs w:val="28"/>
              </w:rPr>
              <w:t>– 2023</w:t>
            </w:r>
          </w:p>
          <w:p w:rsidR="00106CE2"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p>
        </w:tc>
      </w:tr>
    </w:tbl>
    <w:p w:rsidR="001B3EA1" w:rsidRDefault="001B3EA1" w:rsidP="008027FE">
      <w:pPr>
        <w:pStyle w:val="a8"/>
        <w:rPr>
          <w:rFonts w:ascii="Times New Roman" w:hAnsi="Times New Roman" w:cs="Times New Roman"/>
          <w:b/>
          <w:sz w:val="24"/>
          <w:szCs w:val="24"/>
          <w:lang w:val="en-US"/>
        </w:rPr>
      </w:pPr>
    </w:p>
    <w:p w:rsidR="001B3EA1" w:rsidRPr="001B3EA1" w:rsidRDefault="001B3EA1" w:rsidP="00DE0710">
      <w:pPr>
        <w:pStyle w:val="a8"/>
        <w:ind w:firstLine="567"/>
        <w:jc w:val="center"/>
        <w:rPr>
          <w:rFonts w:ascii="Times New Roman" w:hAnsi="Times New Roman" w:cs="Times New Roman"/>
          <w:b/>
          <w:sz w:val="24"/>
          <w:szCs w:val="24"/>
          <w:lang w:val="en-US"/>
        </w:rPr>
      </w:pPr>
    </w:p>
    <w:p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rsidTr="0020526B">
        <w:trPr>
          <w:trHeight w:val="416"/>
          <w:jc w:val="center"/>
        </w:trPr>
        <w:tc>
          <w:tcPr>
            <w:tcW w:w="582" w:type="dxa"/>
            <w:vAlign w:val="center"/>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rsidTr="0020526B">
        <w:trPr>
          <w:trHeight w:val="411"/>
          <w:jc w:val="center"/>
        </w:trPr>
        <w:tc>
          <w:tcPr>
            <w:tcW w:w="582"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rsidTr="0020526B">
        <w:trPr>
          <w:trHeight w:val="707"/>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106CE2" w:rsidRPr="00F57768" w:rsidTr="0020526B">
        <w:trPr>
          <w:trHeight w:val="70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rsidR="00106CE2" w:rsidRPr="00A85541" w:rsidRDefault="00106CE2" w:rsidP="00106CE2">
            <w:pPr>
              <w:widowControl w:val="0"/>
              <w:spacing w:after="0" w:line="240" w:lineRule="auto"/>
              <w:contextualSpacing/>
              <w:jc w:val="both"/>
              <w:rPr>
                <w:rFonts w:ascii="Times New Roman" w:hAnsi="Times New Roman"/>
                <w:color w:val="000000"/>
                <w:sz w:val="24"/>
                <w:szCs w:val="24"/>
                <w:lang w:val="uk-UA" w:eastAsia="uk-UA"/>
              </w:rPr>
            </w:pPr>
            <w:r w:rsidRPr="00A85541">
              <w:rPr>
                <w:rFonts w:ascii="Times New Roman" w:hAnsi="Times New Roman"/>
                <w:b/>
                <w:color w:val="000000"/>
                <w:lang w:val="uk-UA"/>
              </w:rPr>
              <w:t>Комунальне некомерційне підприємство Обухівської міської ради «Обухівський міський центр первинної медико-санітарної допомоги»</w:t>
            </w:r>
          </w:p>
        </w:tc>
      </w:tr>
      <w:tr w:rsidR="00106CE2" w:rsidRPr="009110CC" w:rsidTr="0020526B">
        <w:trPr>
          <w:trHeight w:val="71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rsidR="00106CE2" w:rsidRDefault="00106CE2" w:rsidP="00106CE2">
            <w:pPr>
              <w:keepNext/>
              <w:jc w:val="both"/>
              <w:rPr>
                <w:rFonts w:ascii="Times New Roman" w:hAnsi="Times New Roman"/>
              </w:rPr>
            </w:pPr>
            <w:r>
              <w:rPr>
                <w:rFonts w:ascii="Times New Roman" w:hAnsi="Times New Roman"/>
                <w:lang w:val="uk-UA"/>
              </w:rPr>
              <w:t>Ю</w:t>
            </w:r>
            <w:r w:rsidRPr="00C255C6">
              <w:rPr>
                <w:rFonts w:ascii="Times New Roman" w:hAnsi="Times New Roman"/>
              </w:rPr>
              <w:t>ридична  адреса:</w:t>
            </w:r>
            <w:r>
              <w:rPr>
                <w:rFonts w:ascii="Times New Roman" w:hAnsi="Times New Roman"/>
                <w:lang w:val="uk-UA"/>
              </w:rPr>
              <w:t xml:space="preserve"> </w:t>
            </w:r>
            <w:r w:rsidRPr="00C255C6">
              <w:rPr>
                <w:rFonts w:ascii="Times New Roman" w:hAnsi="Times New Roman"/>
              </w:rPr>
              <w:t>08700, Київська область</w:t>
            </w:r>
            <w:r>
              <w:rPr>
                <w:rFonts w:ascii="Times New Roman" w:hAnsi="Times New Roman"/>
              </w:rPr>
              <w:t>, м. Обухів, вул. Каштанова,52</w:t>
            </w:r>
          </w:p>
          <w:p w:rsidR="00106CE2" w:rsidRDefault="00106CE2" w:rsidP="00106CE2">
            <w:pPr>
              <w:keepNext/>
              <w:jc w:val="both"/>
              <w:rPr>
                <w:rFonts w:ascii="Times New Roman" w:hAnsi="Times New Roman"/>
                <w:lang w:val="uk-UA"/>
              </w:rPr>
            </w:pPr>
            <w:r>
              <w:rPr>
                <w:rFonts w:ascii="Times New Roman" w:hAnsi="Times New Roman"/>
                <w:lang w:val="uk-UA"/>
              </w:rPr>
              <w:t xml:space="preserve">Поштова адреса для документів: </w:t>
            </w:r>
            <w:r w:rsidRPr="00C255C6">
              <w:rPr>
                <w:rFonts w:ascii="Times New Roman" w:hAnsi="Times New Roman"/>
              </w:rPr>
              <w:t>0870</w:t>
            </w:r>
            <w:r>
              <w:rPr>
                <w:rFonts w:ascii="Times New Roman" w:hAnsi="Times New Roman"/>
                <w:lang w:val="uk-UA"/>
              </w:rPr>
              <w:t>3</w:t>
            </w:r>
            <w:r w:rsidRPr="00C255C6">
              <w:rPr>
                <w:rFonts w:ascii="Times New Roman" w:hAnsi="Times New Roman"/>
              </w:rPr>
              <w:t>, Київська область</w:t>
            </w:r>
            <w:r>
              <w:rPr>
                <w:rFonts w:ascii="Times New Roman" w:hAnsi="Times New Roman"/>
              </w:rPr>
              <w:t>, м. Обухів, вул.</w:t>
            </w:r>
            <w:r>
              <w:rPr>
                <w:rFonts w:ascii="Times New Roman" w:hAnsi="Times New Roman"/>
                <w:lang w:val="uk-UA"/>
              </w:rPr>
              <w:t xml:space="preserve"> Київська, 148В</w:t>
            </w:r>
          </w:p>
          <w:p w:rsidR="00106CE2" w:rsidRPr="008C1905" w:rsidRDefault="00106CE2" w:rsidP="008D09D4">
            <w:pPr>
              <w:keepNext/>
              <w:jc w:val="both"/>
              <w:rPr>
                <w:rFonts w:ascii="Times New Roman" w:hAnsi="Times New Roman"/>
              </w:rPr>
            </w:pPr>
            <w:r>
              <w:rPr>
                <w:rFonts w:ascii="Times New Roman" w:hAnsi="Times New Roman"/>
                <w:lang w:val="uk-UA"/>
              </w:rPr>
              <w:t xml:space="preserve">Місце поставки товару: </w:t>
            </w:r>
            <w:r w:rsidRPr="00C255C6">
              <w:rPr>
                <w:rFonts w:ascii="Times New Roman" w:hAnsi="Times New Roman"/>
              </w:rPr>
              <w:t>0870</w:t>
            </w:r>
            <w:r w:rsidR="008D09D4">
              <w:rPr>
                <w:rFonts w:ascii="Times New Roman" w:hAnsi="Times New Roman"/>
                <w:lang w:val="uk-UA"/>
              </w:rPr>
              <w:t>4</w:t>
            </w:r>
            <w:r w:rsidRPr="00C255C6">
              <w:rPr>
                <w:rFonts w:ascii="Times New Roman" w:hAnsi="Times New Roman"/>
              </w:rPr>
              <w:t>, Київська область</w:t>
            </w:r>
            <w:r>
              <w:rPr>
                <w:rFonts w:ascii="Times New Roman" w:hAnsi="Times New Roman"/>
              </w:rPr>
              <w:t>, м. Обухів, вул. Каштанова,52</w:t>
            </w:r>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rsidR="00106CE2" w:rsidRPr="00C255C6" w:rsidRDefault="00106CE2" w:rsidP="00106CE2">
            <w:pPr>
              <w:keepNext/>
              <w:spacing w:after="0"/>
              <w:rPr>
                <w:rFonts w:ascii="Times New Roman" w:hAnsi="Times New Roman"/>
              </w:rPr>
            </w:pPr>
            <w:r w:rsidRPr="00C255C6">
              <w:rPr>
                <w:rFonts w:ascii="Times New Roman" w:hAnsi="Times New Roman"/>
                <w:b/>
              </w:rPr>
              <w:t>Данилюк Наталія Костянтинівна</w:t>
            </w:r>
            <w:r>
              <w:rPr>
                <w:rFonts w:ascii="Times New Roman" w:hAnsi="Times New Roman"/>
                <w:b/>
              </w:rPr>
              <w:t xml:space="preserve"> </w:t>
            </w:r>
            <w:r w:rsidRPr="00212080">
              <w:rPr>
                <w:rFonts w:ascii="Times New Roman" w:hAnsi="Times New Roman"/>
              </w:rPr>
              <w:t>уповноважена особа</w:t>
            </w:r>
            <w:r w:rsidRPr="00C255C6">
              <w:rPr>
                <w:rFonts w:ascii="Times New Roman" w:hAnsi="Times New Roman"/>
              </w:rPr>
              <w:t>, фахівець з публічних закупівель</w:t>
            </w:r>
          </w:p>
          <w:p w:rsidR="00106CE2" w:rsidRDefault="00106CE2" w:rsidP="00106CE2">
            <w:pPr>
              <w:tabs>
                <w:tab w:val="left" w:pos="5"/>
              </w:tabs>
              <w:spacing w:after="0"/>
              <w:jc w:val="both"/>
              <w:rPr>
                <w:rFonts w:ascii="Times New Roman" w:hAnsi="Times New Roman"/>
                <w:sz w:val="24"/>
                <w:szCs w:val="24"/>
              </w:rPr>
            </w:pPr>
            <w:r w:rsidRPr="00C255C6">
              <w:rPr>
                <w:rFonts w:ascii="Times New Roman" w:hAnsi="Times New Roman"/>
              </w:rPr>
              <w:t xml:space="preserve">Тел.: (04572)56005, факс: (04572)56005, (067)3404698 e-mail: </w:t>
            </w:r>
            <w:hyperlink r:id="rId8" w:history="1">
              <w:r w:rsidRPr="00C255C6">
                <w:rPr>
                  <w:rStyle w:val="a5"/>
                  <w:b/>
                  <w:lang w:val="en-US"/>
                </w:rPr>
                <w:t>Obuhivmcpmsd@</w:t>
              </w:r>
              <w:r w:rsidRPr="00C255C6">
                <w:rPr>
                  <w:rStyle w:val="a5"/>
                  <w:b/>
                </w:rPr>
                <w:t>ukr.net</w:t>
              </w:r>
            </w:hyperlink>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584" w:type="dxa"/>
          </w:tcPr>
          <w:p w:rsidR="00106CE2" w:rsidRDefault="00106CE2" w:rsidP="00106CE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к</w:t>
            </w:r>
            <w:r w:rsidRPr="003612BD">
              <w:rPr>
                <w:rFonts w:ascii="Times New Roman" w:hAnsi="Times New Roman"/>
                <w:sz w:val="24"/>
                <w:szCs w:val="24"/>
              </w:rPr>
              <w:t>атегорія замовника</w:t>
            </w:r>
          </w:p>
        </w:tc>
        <w:tc>
          <w:tcPr>
            <w:tcW w:w="6521" w:type="dxa"/>
          </w:tcPr>
          <w:p w:rsidR="00106CE2" w:rsidRPr="00C255C6" w:rsidRDefault="00106CE2" w:rsidP="00106CE2">
            <w:pPr>
              <w:keepNext/>
              <w:spacing w:after="0"/>
              <w:rPr>
                <w:rFonts w:ascii="Times New Roman" w:hAnsi="Times New Roman"/>
                <w:b/>
              </w:rPr>
            </w:pPr>
            <w:r w:rsidRPr="005D287A">
              <w:rPr>
                <w:rStyle w:val="affff"/>
                <w:rFonts w:ascii="Times New Roman" w:hAnsi="Times New Roman"/>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Pr="005D287A">
              <w:rPr>
                <w:rFonts w:ascii="Times New Roman" w:hAnsi="Times New Roman"/>
                <w:b/>
                <w:i/>
              </w:rPr>
              <w:t xml:space="preserve"> </w:t>
            </w:r>
            <w:r w:rsidRPr="005D287A">
              <w:rPr>
                <w:rFonts w:ascii="Times New Roman" w:hAnsi="Times New Roman"/>
                <w:b/>
              </w:rPr>
              <w:t>відповідно до п.3 ч. 1 ст. 2 Закону України № 922 - VIІІ "Про</w:t>
            </w:r>
            <w:r w:rsidRPr="00C255C6">
              <w:rPr>
                <w:rFonts w:ascii="Times New Roman" w:hAnsi="Times New Roman"/>
              </w:rPr>
              <w:t xml:space="preserve"> публічні закупівлі" (далі - Закон) в редакції від 19.04.2020р</w:t>
            </w:r>
          </w:p>
        </w:tc>
      </w:tr>
      <w:tr w:rsidR="00106CE2" w:rsidRPr="009110CC" w:rsidTr="0020526B">
        <w:trPr>
          <w:trHeight w:val="62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106CE2" w:rsidRPr="009110CC" w:rsidTr="0020526B">
        <w:trPr>
          <w:trHeight w:val="773"/>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rsidR="00106CE2" w:rsidRPr="009110CC" w:rsidRDefault="00106CE2" w:rsidP="00106CE2">
            <w:pPr>
              <w:spacing w:after="0" w:line="240" w:lineRule="auto"/>
              <w:jc w:val="both"/>
              <w:rPr>
                <w:rFonts w:ascii="Times New Roman" w:hAnsi="Times New Roman" w:cs="Times New Roman"/>
                <w:sz w:val="24"/>
                <w:szCs w:val="24"/>
                <w:lang w:val="uk-UA"/>
              </w:rPr>
            </w:pPr>
          </w:p>
        </w:tc>
      </w:tr>
      <w:tr w:rsidR="00106CE2" w:rsidRPr="00F57768" w:rsidTr="0020526B">
        <w:trPr>
          <w:trHeight w:val="82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rsidR="00106CE2" w:rsidRPr="009110CC" w:rsidRDefault="00106CE2" w:rsidP="00106CE2">
            <w:pPr>
              <w:pStyle w:val="a8"/>
              <w:rPr>
                <w:rFonts w:ascii="Times New Roman" w:hAnsi="Times New Roman" w:cs="Times New Roman"/>
                <w:sz w:val="24"/>
                <w:szCs w:val="24"/>
                <w:lang w:val="uk-UA"/>
              </w:rPr>
            </w:pPr>
            <w:r w:rsidRPr="00010D80">
              <w:rPr>
                <w:rFonts w:ascii="Times New Roman" w:hAnsi="Times New Roman" w:cs="Times New Roman"/>
                <w:sz w:val="24"/>
                <w:szCs w:val="24"/>
                <w:lang w:val="uk-UA"/>
              </w:rPr>
              <w:t>ДК 021:2015 код 33120000-7</w:t>
            </w:r>
            <w:r>
              <w:rPr>
                <w:rFonts w:ascii="Times New Roman" w:hAnsi="Times New Roman" w:cs="Times New Roman"/>
                <w:sz w:val="24"/>
                <w:szCs w:val="24"/>
                <w:lang w:val="uk-UA"/>
              </w:rPr>
              <w:t xml:space="preserve">  </w:t>
            </w:r>
            <w:r w:rsidRPr="00010D80">
              <w:rPr>
                <w:rFonts w:ascii="Times New Roman" w:hAnsi="Times New Roman" w:cs="Times New Roman"/>
                <w:sz w:val="24"/>
                <w:szCs w:val="24"/>
                <w:lang w:val="uk-UA"/>
              </w:rPr>
              <w:t>Системи реєстрації медичної інформації та дослідне обладнання</w:t>
            </w:r>
            <w:r>
              <w:rPr>
                <w:rFonts w:ascii="Times New Roman" w:hAnsi="Times New Roman" w:cs="Times New Roman"/>
                <w:sz w:val="24"/>
                <w:szCs w:val="24"/>
                <w:lang w:val="uk-UA"/>
              </w:rPr>
              <w:t xml:space="preserve"> (Тест-смужки до глюкометра, швидкі тести на </w:t>
            </w:r>
            <w:r w:rsidRPr="00106CE2">
              <w:rPr>
                <w:rFonts w:ascii="Times New Roman" w:hAnsi="Times New Roman" w:cs="Times New Roman"/>
                <w:sz w:val="24"/>
                <w:szCs w:val="24"/>
                <w:lang w:val="uk-UA"/>
              </w:rPr>
              <w:t>Міоглобін/Креатинкіназу (КК-МВ)/ТропонінІ комбо</w:t>
            </w:r>
            <w:r>
              <w:rPr>
                <w:rFonts w:ascii="Times New Roman" w:hAnsi="Times New Roman" w:cs="Times New Roman"/>
                <w:sz w:val="24"/>
                <w:szCs w:val="24"/>
                <w:lang w:val="uk-UA"/>
              </w:rPr>
              <w:t xml:space="preserve"> та </w:t>
            </w:r>
            <w:r w:rsidR="008027FE">
              <w:rPr>
                <w:rFonts w:ascii="Times New Roman" w:hAnsi="Times New Roman" w:cs="Times New Roman"/>
                <w:sz w:val="24"/>
                <w:szCs w:val="24"/>
                <w:lang w:val="uk-UA"/>
              </w:rPr>
              <w:t xml:space="preserve">швидкі тести на </w:t>
            </w:r>
            <w:r w:rsidRPr="00106CE2">
              <w:rPr>
                <w:rFonts w:ascii="Times New Roman" w:eastAsia="??ì?" w:hAnsi="Times New Roman" w:cs="Times New Roman"/>
                <w:sz w:val="24"/>
                <w:szCs w:val="24"/>
                <w:lang w:val="uk-UA"/>
              </w:rPr>
              <w:t>Тропонін Т</w:t>
            </w:r>
            <w:r>
              <w:rPr>
                <w:rFonts w:ascii="Times New Roman" w:eastAsia="??ì?" w:hAnsi="Times New Roman" w:cs="Times New Roman"/>
                <w:sz w:val="24"/>
                <w:szCs w:val="24"/>
                <w:lang w:val="uk-UA"/>
              </w:rPr>
              <w:t>)</w:t>
            </w:r>
          </w:p>
        </w:tc>
      </w:tr>
      <w:tr w:rsidR="00106CE2" w:rsidRPr="008027FE"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521" w:type="dxa"/>
          </w:tcPr>
          <w:p w:rsidR="00106CE2" w:rsidRPr="009110CC" w:rsidRDefault="00106CE2" w:rsidP="00106CE2">
            <w:pPr>
              <w:jc w:val="both"/>
              <w:rPr>
                <w:rFonts w:ascii="Times New Roman" w:hAnsi="Times New Roman" w:cs="Times New Roman"/>
                <w:sz w:val="24"/>
                <w:szCs w:val="24"/>
                <w:lang w:val="uk-UA"/>
              </w:rPr>
            </w:pPr>
          </w:p>
          <w:p w:rsidR="00106CE2" w:rsidRPr="008027FE" w:rsidRDefault="00106CE2" w:rsidP="00106CE2">
            <w:pPr>
              <w:jc w:val="both"/>
              <w:rPr>
                <w:rFonts w:ascii="Times New Roman" w:hAnsi="Times New Roman" w:cs="Times New Roman"/>
                <w:b/>
                <w:sz w:val="24"/>
                <w:szCs w:val="24"/>
                <w:lang w:val="uk-UA"/>
              </w:rPr>
            </w:pPr>
            <w:r w:rsidRPr="008027FE">
              <w:rPr>
                <w:rFonts w:ascii="Times New Roman" w:hAnsi="Times New Roman" w:cs="Times New Roman"/>
                <w:b/>
                <w:iCs/>
                <w:sz w:val="24"/>
                <w:szCs w:val="24"/>
                <w:lang w:val="uk-UA"/>
              </w:rPr>
              <w:t xml:space="preserve">Лот №1 </w:t>
            </w:r>
            <w:r w:rsidRPr="008027FE">
              <w:rPr>
                <w:rFonts w:ascii="Times New Roman" w:hAnsi="Times New Roman" w:cs="Times New Roman"/>
                <w:b/>
                <w:sz w:val="24"/>
                <w:szCs w:val="24"/>
                <w:lang w:val="uk-UA"/>
              </w:rPr>
              <w:t>Тест-смужки до глюкометра</w:t>
            </w:r>
          </w:p>
          <w:p w:rsidR="008027FE" w:rsidRPr="008027FE" w:rsidRDefault="008027FE" w:rsidP="008027FE">
            <w:pPr>
              <w:pStyle w:val="a6"/>
              <w:numPr>
                <w:ilvl w:val="0"/>
                <w:numId w:val="34"/>
              </w:numPr>
              <w:jc w:val="both"/>
              <w:rPr>
                <w:rFonts w:ascii="Times New Roman" w:hAnsi="Times New Roman" w:cs="Times New Roman"/>
                <w:color w:val="000000"/>
                <w:sz w:val="24"/>
                <w:szCs w:val="24"/>
                <w:lang w:val="uk-UA" w:eastAsia="ru-RU"/>
              </w:rPr>
            </w:pPr>
            <w:r w:rsidRPr="008027FE">
              <w:rPr>
                <w:rFonts w:ascii="Times New Roman" w:hAnsi="Times New Roman" w:cs="Times New Roman"/>
                <w:sz w:val="24"/>
                <w:szCs w:val="24"/>
              </w:rPr>
              <w:t>Тест</w:t>
            </w:r>
            <w:r w:rsidRPr="008027FE">
              <w:rPr>
                <w:rFonts w:ascii="Times New Roman" w:hAnsi="Times New Roman" w:cs="Times New Roman"/>
                <w:sz w:val="24"/>
                <w:szCs w:val="24"/>
                <w:lang w:val="en-US"/>
              </w:rPr>
              <w:t>-</w:t>
            </w:r>
            <w:r w:rsidRPr="008027FE">
              <w:rPr>
                <w:rFonts w:ascii="Times New Roman" w:hAnsi="Times New Roman" w:cs="Times New Roman"/>
                <w:sz w:val="24"/>
                <w:szCs w:val="24"/>
              </w:rPr>
              <w:t>смужки</w:t>
            </w:r>
            <w:r w:rsidRPr="008027FE">
              <w:rPr>
                <w:rFonts w:ascii="Times New Roman" w:hAnsi="Times New Roman" w:cs="Times New Roman"/>
                <w:sz w:val="24"/>
                <w:szCs w:val="24"/>
                <w:lang w:val="en-US"/>
              </w:rPr>
              <w:t xml:space="preserve"> </w:t>
            </w:r>
            <w:r w:rsidRPr="008027FE">
              <w:rPr>
                <w:rFonts w:ascii="Times New Roman" w:hAnsi="Times New Roman" w:cs="Times New Roman"/>
                <w:color w:val="000000"/>
                <w:sz w:val="24"/>
                <w:szCs w:val="24"/>
                <w:lang w:val="en-US" w:eastAsia="ru-RU"/>
              </w:rPr>
              <w:t xml:space="preserve">«Finetest Auto-coding Premium» </w:t>
            </w:r>
            <w:r w:rsidRPr="008027FE">
              <w:rPr>
                <w:rFonts w:ascii="Times New Roman" w:hAnsi="Times New Roman" w:cs="Times New Roman"/>
                <w:color w:val="000000"/>
                <w:sz w:val="24"/>
                <w:szCs w:val="24"/>
                <w:lang w:eastAsia="ru-RU"/>
              </w:rPr>
              <w:t>або</w:t>
            </w:r>
            <w:r w:rsidRPr="008027FE">
              <w:rPr>
                <w:rFonts w:ascii="Times New Roman" w:hAnsi="Times New Roman" w:cs="Times New Roman"/>
                <w:color w:val="000000"/>
                <w:sz w:val="24"/>
                <w:szCs w:val="24"/>
                <w:lang w:val="en-US" w:eastAsia="ru-RU"/>
              </w:rPr>
              <w:t xml:space="preserve"> </w:t>
            </w:r>
            <w:r w:rsidRPr="008027FE">
              <w:rPr>
                <w:rFonts w:ascii="Times New Roman" w:hAnsi="Times New Roman" w:cs="Times New Roman"/>
                <w:color w:val="000000"/>
                <w:sz w:val="24"/>
                <w:szCs w:val="24"/>
                <w:lang w:eastAsia="ru-RU"/>
              </w:rPr>
              <w:t>еквівалент</w:t>
            </w:r>
            <w:r w:rsidRPr="008027FE">
              <w:rPr>
                <w:rFonts w:ascii="Times New Roman" w:hAnsi="Times New Roman" w:cs="Times New Roman"/>
                <w:color w:val="000000"/>
                <w:sz w:val="24"/>
                <w:szCs w:val="24"/>
                <w:lang w:val="uk-UA" w:eastAsia="ru-RU"/>
              </w:rPr>
              <w:t>-2500 шт.</w:t>
            </w:r>
          </w:p>
          <w:p w:rsidR="008027FE" w:rsidRPr="00A7681A" w:rsidRDefault="008027FE" w:rsidP="00106CE2">
            <w:pPr>
              <w:jc w:val="both"/>
              <w:rPr>
                <w:rFonts w:ascii="Times New Roman" w:eastAsia="??ì?" w:hAnsi="Times New Roman" w:cs="Times New Roman"/>
                <w:b/>
                <w:sz w:val="24"/>
                <w:szCs w:val="24"/>
                <w:lang w:val="uk-UA"/>
              </w:rPr>
            </w:pPr>
            <w:r w:rsidRPr="00A7681A">
              <w:rPr>
                <w:rFonts w:ascii="Times New Roman" w:hAnsi="Times New Roman" w:cs="Times New Roman"/>
                <w:b/>
                <w:color w:val="000000"/>
                <w:sz w:val="24"/>
                <w:szCs w:val="24"/>
                <w:lang w:val="uk-UA" w:eastAsia="ru-RU"/>
              </w:rPr>
              <w:t>Лот №2 Ш</w:t>
            </w:r>
            <w:r w:rsidRPr="00A7681A">
              <w:rPr>
                <w:rFonts w:ascii="Times New Roman" w:hAnsi="Times New Roman" w:cs="Times New Roman"/>
                <w:b/>
                <w:sz w:val="24"/>
                <w:szCs w:val="24"/>
                <w:lang w:val="uk-UA"/>
              </w:rPr>
              <w:t xml:space="preserve">видкі тести на Міоглобін/Креатинкіназу (КК-МВ)/ТропонінІ комбо та швидкі тести на </w:t>
            </w:r>
            <w:r w:rsidRPr="00A7681A">
              <w:rPr>
                <w:rFonts w:ascii="Times New Roman" w:eastAsia="??ì?" w:hAnsi="Times New Roman" w:cs="Times New Roman"/>
                <w:b/>
                <w:sz w:val="24"/>
                <w:szCs w:val="24"/>
                <w:lang w:val="uk-UA"/>
              </w:rPr>
              <w:t>Тропонін Т</w:t>
            </w:r>
          </w:p>
          <w:p w:rsidR="008027FE" w:rsidRPr="008027FE" w:rsidRDefault="008027FE" w:rsidP="008027FE">
            <w:pPr>
              <w:pStyle w:val="aa"/>
              <w:numPr>
                <w:ilvl w:val="0"/>
                <w:numId w:val="33"/>
              </w:numPr>
              <w:spacing w:before="0" w:after="0"/>
              <w:ind w:right="141"/>
              <w:jc w:val="both"/>
              <w:rPr>
                <w:lang w:val="uk-UA"/>
              </w:rPr>
            </w:pPr>
            <w:r w:rsidRPr="008027FE">
              <w:rPr>
                <w:lang w:val="uk-UA"/>
              </w:rPr>
              <w:t>Швидкий тест на Міоглобін/Креатинкіназу(КК-МВ)/ТропонінІ комбо- 200 шт.</w:t>
            </w:r>
          </w:p>
          <w:p w:rsidR="008027FE" w:rsidRPr="008027FE" w:rsidRDefault="008027FE" w:rsidP="008027FE">
            <w:pPr>
              <w:pStyle w:val="aa"/>
              <w:numPr>
                <w:ilvl w:val="0"/>
                <w:numId w:val="33"/>
              </w:numPr>
              <w:spacing w:before="0" w:after="0"/>
              <w:ind w:right="141"/>
              <w:jc w:val="both"/>
              <w:rPr>
                <w:lang w:val="uk-UA"/>
              </w:rPr>
            </w:pPr>
            <w:r w:rsidRPr="008027FE">
              <w:rPr>
                <w:rFonts w:eastAsia="??ì?"/>
                <w:lang w:val="uk-UA"/>
              </w:rPr>
              <w:t>Швидкий тест на Тропонін Т-10 шт.</w:t>
            </w:r>
          </w:p>
          <w:p w:rsidR="00106CE2" w:rsidRPr="009110CC" w:rsidRDefault="00106CE2" w:rsidP="00106CE2">
            <w:pPr>
              <w:jc w:val="both"/>
              <w:rPr>
                <w:rFonts w:ascii="Times New Roman" w:hAnsi="Times New Roman" w:cs="Times New Roman"/>
                <w:i/>
                <w:iCs/>
                <w:sz w:val="24"/>
                <w:szCs w:val="24"/>
                <w:lang w:val="uk-UA"/>
              </w:rPr>
            </w:pPr>
          </w:p>
        </w:tc>
      </w:tr>
      <w:tr w:rsidR="00106CE2" w:rsidRPr="009110CC" w:rsidTr="0020526B">
        <w:trPr>
          <w:trHeight w:val="84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521" w:type="dxa"/>
          </w:tcPr>
          <w:p w:rsidR="00620AF0" w:rsidRPr="008027FE" w:rsidRDefault="00620AF0" w:rsidP="00620AF0">
            <w:pPr>
              <w:jc w:val="both"/>
              <w:rPr>
                <w:rFonts w:ascii="Times New Roman" w:hAnsi="Times New Roman" w:cs="Times New Roman"/>
                <w:b/>
                <w:sz w:val="24"/>
                <w:szCs w:val="24"/>
                <w:lang w:val="uk-UA"/>
              </w:rPr>
            </w:pPr>
            <w:r w:rsidRPr="008027FE">
              <w:rPr>
                <w:rFonts w:ascii="Times New Roman" w:hAnsi="Times New Roman" w:cs="Times New Roman"/>
                <w:b/>
                <w:iCs/>
                <w:sz w:val="24"/>
                <w:szCs w:val="24"/>
                <w:lang w:val="uk-UA"/>
              </w:rPr>
              <w:t xml:space="preserve">Лот №1 </w:t>
            </w:r>
            <w:r w:rsidRPr="008027FE">
              <w:rPr>
                <w:rFonts w:ascii="Times New Roman" w:hAnsi="Times New Roman" w:cs="Times New Roman"/>
                <w:b/>
                <w:sz w:val="24"/>
                <w:szCs w:val="24"/>
                <w:lang w:val="uk-UA"/>
              </w:rPr>
              <w:t>Тест-смужки до глюкометра</w:t>
            </w:r>
          </w:p>
          <w:p w:rsidR="00620AF0" w:rsidRPr="008027FE" w:rsidRDefault="00620AF0" w:rsidP="00620AF0">
            <w:pPr>
              <w:pStyle w:val="a6"/>
              <w:numPr>
                <w:ilvl w:val="0"/>
                <w:numId w:val="34"/>
              </w:numPr>
              <w:jc w:val="both"/>
              <w:rPr>
                <w:rFonts w:ascii="Times New Roman" w:hAnsi="Times New Roman" w:cs="Times New Roman"/>
                <w:color w:val="000000"/>
                <w:sz w:val="24"/>
                <w:szCs w:val="24"/>
                <w:lang w:val="uk-UA" w:eastAsia="ru-RU"/>
              </w:rPr>
            </w:pPr>
            <w:r w:rsidRPr="008027FE">
              <w:rPr>
                <w:rFonts w:ascii="Times New Roman" w:hAnsi="Times New Roman" w:cs="Times New Roman"/>
                <w:sz w:val="24"/>
                <w:szCs w:val="24"/>
              </w:rPr>
              <w:t>Тест</w:t>
            </w:r>
            <w:r w:rsidRPr="008027FE">
              <w:rPr>
                <w:rFonts w:ascii="Times New Roman" w:hAnsi="Times New Roman" w:cs="Times New Roman"/>
                <w:sz w:val="24"/>
                <w:szCs w:val="24"/>
                <w:lang w:val="en-US"/>
              </w:rPr>
              <w:t>-</w:t>
            </w:r>
            <w:r w:rsidRPr="008027FE">
              <w:rPr>
                <w:rFonts w:ascii="Times New Roman" w:hAnsi="Times New Roman" w:cs="Times New Roman"/>
                <w:sz w:val="24"/>
                <w:szCs w:val="24"/>
              </w:rPr>
              <w:t>смужки</w:t>
            </w:r>
            <w:r w:rsidRPr="008027FE">
              <w:rPr>
                <w:rFonts w:ascii="Times New Roman" w:hAnsi="Times New Roman" w:cs="Times New Roman"/>
                <w:sz w:val="24"/>
                <w:szCs w:val="24"/>
                <w:lang w:val="en-US"/>
              </w:rPr>
              <w:t xml:space="preserve"> </w:t>
            </w:r>
            <w:r w:rsidRPr="008027FE">
              <w:rPr>
                <w:rFonts w:ascii="Times New Roman" w:hAnsi="Times New Roman" w:cs="Times New Roman"/>
                <w:color w:val="000000"/>
                <w:sz w:val="24"/>
                <w:szCs w:val="24"/>
                <w:lang w:val="en-US" w:eastAsia="ru-RU"/>
              </w:rPr>
              <w:t xml:space="preserve">«Finetest Auto-coding Premium» </w:t>
            </w:r>
            <w:r w:rsidRPr="008027FE">
              <w:rPr>
                <w:rFonts w:ascii="Times New Roman" w:hAnsi="Times New Roman" w:cs="Times New Roman"/>
                <w:color w:val="000000"/>
                <w:sz w:val="24"/>
                <w:szCs w:val="24"/>
                <w:lang w:eastAsia="ru-RU"/>
              </w:rPr>
              <w:t>або</w:t>
            </w:r>
            <w:r w:rsidRPr="008027FE">
              <w:rPr>
                <w:rFonts w:ascii="Times New Roman" w:hAnsi="Times New Roman" w:cs="Times New Roman"/>
                <w:color w:val="000000"/>
                <w:sz w:val="24"/>
                <w:szCs w:val="24"/>
                <w:lang w:val="en-US" w:eastAsia="ru-RU"/>
              </w:rPr>
              <w:t xml:space="preserve"> </w:t>
            </w:r>
            <w:r w:rsidRPr="008027FE">
              <w:rPr>
                <w:rFonts w:ascii="Times New Roman" w:hAnsi="Times New Roman" w:cs="Times New Roman"/>
                <w:color w:val="000000"/>
                <w:sz w:val="24"/>
                <w:szCs w:val="24"/>
                <w:lang w:eastAsia="ru-RU"/>
              </w:rPr>
              <w:t>еквівалент</w:t>
            </w:r>
            <w:r w:rsidRPr="008027FE">
              <w:rPr>
                <w:rFonts w:ascii="Times New Roman" w:hAnsi="Times New Roman" w:cs="Times New Roman"/>
                <w:color w:val="000000"/>
                <w:sz w:val="24"/>
                <w:szCs w:val="24"/>
                <w:lang w:val="uk-UA" w:eastAsia="ru-RU"/>
              </w:rPr>
              <w:t>-2500 шт.</w:t>
            </w:r>
          </w:p>
          <w:p w:rsidR="00620AF0" w:rsidRPr="00A7681A" w:rsidRDefault="00620AF0" w:rsidP="00620AF0">
            <w:pPr>
              <w:jc w:val="both"/>
              <w:rPr>
                <w:rFonts w:ascii="Times New Roman" w:eastAsia="??ì?" w:hAnsi="Times New Roman" w:cs="Times New Roman"/>
                <w:b/>
                <w:sz w:val="24"/>
                <w:szCs w:val="24"/>
                <w:lang w:val="uk-UA"/>
              </w:rPr>
            </w:pPr>
            <w:r w:rsidRPr="00A7681A">
              <w:rPr>
                <w:rFonts w:ascii="Times New Roman" w:hAnsi="Times New Roman" w:cs="Times New Roman"/>
                <w:b/>
                <w:color w:val="000000"/>
                <w:sz w:val="24"/>
                <w:szCs w:val="24"/>
                <w:lang w:val="uk-UA" w:eastAsia="ru-RU"/>
              </w:rPr>
              <w:t>Лот №2 Ш</w:t>
            </w:r>
            <w:r w:rsidRPr="00A7681A">
              <w:rPr>
                <w:rFonts w:ascii="Times New Roman" w:hAnsi="Times New Roman" w:cs="Times New Roman"/>
                <w:b/>
                <w:sz w:val="24"/>
                <w:szCs w:val="24"/>
                <w:lang w:val="uk-UA"/>
              </w:rPr>
              <w:t xml:space="preserve">видкі тести на Міоглобін/Креатинкіназу (КК-МВ)/ТропонінІ комбо та швидкі тести на </w:t>
            </w:r>
            <w:r w:rsidRPr="00A7681A">
              <w:rPr>
                <w:rFonts w:ascii="Times New Roman" w:eastAsia="??ì?" w:hAnsi="Times New Roman" w:cs="Times New Roman"/>
                <w:b/>
                <w:sz w:val="24"/>
                <w:szCs w:val="24"/>
                <w:lang w:val="uk-UA"/>
              </w:rPr>
              <w:t>Тропонін Т</w:t>
            </w:r>
          </w:p>
          <w:p w:rsidR="00620AF0" w:rsidRPr="008027FE" w:rsidRDefault="00620AF0" w:rsidP="00620AF0">
            <w:pPr>
              <w:pStyle w:val="aa"/>
              <w:numPr>
                <w:ilvl w:val="0"/>
                <w:numId w:val="33"/>
              </w:numPr>
              <w:spacing w:before="0" w:after="0"/>
              <w:ind w:right="141"/>
              <w:jc w:val="both"/>
              <w:rPr>
                <w:lang w:val="uk-UA"/>
              </w:rPr>
            </w:pPr>
            <w:r w:rsidRPr="008027FE">
              <w:rPr>
                <w:lang w:val="uk-UA"/>
              </w:rPr>
              <w:t>Швидкий тест на Міоглобін/Креатинкіназу(КК-МВ)/ТропонінІ комбо- 200 шт.</w:t>
            </w:r>
          </w:p>
          <w:p w:rsidR="00620AF0" w:rsidRPr="008027FE" w:rsidRDefault="00620AF0" w:rsidP="00620AF0">
            <w:pPr>
              <w:pStyle w:val="aa"/>
              <w:numPr>
                <w:ilvl w:val="0"/>
                <w:numId w:val="33"/>
              </w:numPr>
              <w:spacing w:before="0" w:after="0"/>
              <w:ind w:right="141"/>
              <w:jc w:val="both"/>
              <w:rPr>
                <w:lang w:val="uk-UA"/>
              </w:rPr>
            </w:pPr>
            <w:r w:rsidRPr="008027FE">
              <w:rPr>
                <w:rFonts w:eastAsia="??ì?"/>
                <w:lang w:val="uk-UA"/>
              </w:rPr>
              <w:t>Швидкий тест на Тропонін Т-10 шт.</w:t>
            </w:r>
          </w:p>
          <w:p w:rsidR="00106CE2"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 08704, Київська область, м. Обухів, вул. Каштанова, 52, КНП ОМР «Обухівський М</w:t>
            </w:r>
            <w:r w:rsidR="0040205A">
              <w:rPr>
                <w:rFonts w:ascii="Times New Roman" w:hAnsi="Times New Roman" w:cs="Times New Roman"/>
                <w:b/>
                <w:sz w:val="24"/>
                <w:szCs w:val="24"/>
                <w:lang w:val="uk-UA"/>
              </w:rPr>
              <w:t>Ц</w:t>
            </w:r>
            <w:r>
              <w:rPr>
                <w:rFonts w:ascii="Times New Roman" w:hAnsi="Times New Roman" w:cs="Times New Roman"/>
                <w:b/>
                <w:sz w:val="24"/>
                <w:szCs w:val="24"/>
                <w:lang w:val="uk-UA"/>
              </w:rPr>
              <w:t xml:space="preserve"> ПМСД»</w:t>
            </w:r>
          </w:p>
          <w:p w:rsidR="00620AF0" w:rsidRPr="009110CC"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(поліклініка, 4 поверх)</w:t>
            </w:r>
          </w:p>
        </w:tc>
      </w:tr>
      <w:tr w:rsidR="00106CE2" w:rsidRPr="009110CC" w:rsidTr="0020526B">
        <w:trPr>
          <w:trHeight w:val="84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rsidR="00106CE2" w:rsidRPr="009110CC" w:rsidRDefault="00106CE2" w:rsidP="00106CE2">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31 грудня</w:t>
            </w:r>
            <w:r w:rsidR="00DA6B8E">
              <w:rPr>
                <w:rFonts w:ascii="Times New Roman" w:eastAsia="Times New Roman" w:hAnsi="Times New Roman" w:cs="Times New Roman"/>
                <w:b/>
                <w:sz w:val="24"/>
                <w:szCs w:val="24"/>
                <w:lang w:val="uk-UA" w:eastAsia="ru-RU"/>
              </w:rPr>
              <w:t xml:space="preserve"> </w:t>
            </w:r>
            <w:r w:rsidRPr="009110CC">
              <w:rPr>
                <w:rFonts w:ascii="Times New Roman" w:eastAsia="Times New Roman" w:hAnsi="Times New Roman" w:cs="Times New Roman"/>
                <w:b/>
                <w:sz w:val="24"/>
                <w:szCs w:val="24"/>
                <w:lang w:val="uk-UA" w:eastAsia="ru-RU"/>
              </w:rPr>
              <w:t>2023 року</w:t>
            </w:r>
          </w:p>
        </w:tc>
      </w:tr>
      <w:tr w:rsidR="00140539" w:rsidRPr="00F57768"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2584" w:type="dxa"/>
          </w:tcPr>
          <w:p w:rsidR="00140539" w:rsidRPr="00B413F2" w:rsidRDefault="00140539" w:rsidP="00140539">
            <w:pPr>
              <w:spacing w:before="150" w:after="150" w:line="240" w:lineRule="auto"/>
              <w:rPr>
                <w:rFonts w:ascii="Times New Roman" w:eastAsia="Times New Roman" w:hAnsi="Times New Roman"/>
                <w:sz w:val="24"/>
                <w:szCs w:val="24"/>
                <w:lang w:val="uk-UA" w:eastAsia="ru-RU"/>
              </w:rPr>
            </w:pPr>
            <w:r w:rsidRPr="00B527E3">
              <w:rPr>
                <w:rFonts w:ascii="Times New Roman" w:hAnsi="Times New Roman"/>
              </w:rPr>
              <w:t>Очікувана вартість предмета закупівлі</w:t>
            </w:r>
          </w:p>
        </w:tc>
        <w:tc>
          <w:tcPr>
            <w:tcW w:w="6521" w:type="dxa"/>
          </w:tcPr>
          <w:p w:rsidR="00140539" w:rsidRDefault="00140539" w:rsidP="00140539">
            <w:pPr>
              <w:rPr>
                <w:rFonts w:ascii="Times New Roman" w:hAnsi="Times New Roman"/>
                <w:sz w:val="24"/>
                <w:szCs w:val="24"/>
                <w:lang w:val="uk-UA"/>
              </w:rPr>
            </w:pPr>
            <w:r w:rsidRPr="00184298">
              <w:rPr>
                <w:rFonts w:ascii="Times New Roman" w:hAnsi="Times New Roman"/>
                <w:sz w:val="24"/>
                <w:szCs w:val="24"/>
                <w:lang w:val="uk-UA"/>
              </w:rPr>
              <w:t>Лот</w:t>
            </w:r>
            <w:r>
              <w:rPr>
                <w:rFonts w:ascii="Times New Roman" w:hAnsi="Times New Roman"/>
                <w:sz w:val="24"/>
                <w:szCs w:val="24"/>
                <w:lang w:val="uk-UA"/>
              </w:rPr>
              <w:t xml:space="preserve"> №1 30 000</w:t>
            </w:r>
            <w:r w:rsidRPr="00184298">
              <w:rPr>
                <w:rFonts w:ascii="Times New Roman" w:hAnsi="Times New Roman"/>
                <w:sz w:val="24"/>
                <w:szCs w:val="24"/>
                <w:lang w:val="uk-UA"/>
              </w:rPr>
              <w:t xml:space="preserve"> грн. з ПДВ</w:t>
            </w:r>
          </w:p>
          <w:p w:rsidR="00140539" w:rsidRDefault="00140539" w:rsidP="00140539">
            <w:pPr>
              <w:rPr>
                <w:rFonts w:ascii="Times New Roman" w:hAnsi="Times New Roman"/>
                <w:sz w:val="24"/>
                <w:szCs w:val="24"/>
                <w:lang w:val="uk-UA"/>
              </w:rPr>
            </w:pPr>
            <w:r>
              <w:rPr>
                <w:rFonts w:ascii="Times New Roman" w:hAnsi="Times New Roman"/>
                <w:sz w:val="24"/>
                <w:szCs w:val="24"/>
                <w:lang w:val="uk-UA"/>
              </w:rPr>
              <w:t xml:space="preserve">Лот №2 </w:t>
            </w:r>
            <w:r w:rsidR="008413B4">
              <w:rPr>
                <w:rFonts w:ascii="Times New Roman" w:hAnsi="Times New Roman"/>
                <w:sz w:val="24"/>
                <w:szCs w:val="24"/>
                <w:lang w:val="uk-UA"/>
              </w:rPr>
              <w:t xml:space="preserve"> </w:t>
            </w:r>
            <w:r w:rsidR="006E1C47">
              <w:rPr>
                <w:rFonts w:ascii="Times New Roman" w:hAnsi="Times New Roman"/>
                <w:sz w:val="24"/>
                <w:szCs w:val="24"/>
                <w:lang w:val="uk-UA"/>
              </w:rPr>
              <w:t>43 000</w:t>
            </w:r>
            <w:r>
              <w:rPr>
                <w:rFonts w:ascii="Times New Roman" w:hAnsi="Times New Roman"/>
                <w:sz w:val="24"/>
                <w:szCs w:val="24"/>
                <w:lang w:val="uk-UA"/>
              </w:rPr>
              <w:t xml:space="preserve"> грн. з ПДВ</w:t>
            </w:r>
          </w:p>
          <w:p w:rsidR="00140539" w:rsidRPr="00F5550A" w:rsidRDefault="00140539" w:rsidP="00140539">
            <w:pPr>
              <w:rPr>
                <w:rFonts w:ascii="Arial" w:hAnsi="Arial" w:cs="Arial"/>
                <w:sz w:val="16"/>
                <w:szCs w:val="16"/>
                <w:lang w:val="uk-UA"/>
              </w:rPr>
            </w:pP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2584" w:type="dxa"/>
          </w:tcPr>
          <w:p w:rsidR="00140539" w:rsidRPr="00B527E3" w:rsidRDefault="00140539" w:rsidP="00140539">
            <w:pPr>
              <w:keepNext/>
              <w:rPr>
                <w:rFonts w:ascii="Times New Roman" w:hAnsi="Times New Roman"/>
              </w:rPr>
            </w:pPr>
            <w:r w:rsidRPr="00B527E3">
              <w:rPr>
                <w:rFonts w:ascii="Times New Roman" w:hAnsi="Times New Roman"/>
              </w:rPr>
              <w:t>Розмір мінімального кроку пониження ціни</w:t>
            </w:r>
          </w:p>
        </w:tc>
        <w:tc>
          <w:tcPr>
            <w:tcW w:w="6521" w:type="dxa"/>
          </w:tcPr>
          <w:p w:rsidR="00140539" w:rsidRPr="00184298" w:rsidRDefault="00140539" w:rsidP="00140539">
            <w:pPr>
              <w:rPr>
                <w:rFonts w:ascii="Times New Roman" w:hAnsi="Times New Roman"/>
                <w:sz w:val="24"/>
                <w:szCs w:val="24"/>
                <w:lang w:val="uk-UA"/>
              </w:rPr>
            </w:pPr>
            <w:r>
              <w:rPr>
                <w:rFonts w:ascii="Times New Roman" w:hAnsi="Times New Roman"/>
                <w:sz w:val="24"/>
                <w:szCs w:val="24"/>
                <w:lang w:val="uk-UA"/>
              </w:rPr>
              <w:t>Лот №1 150,00</w:t>
            </w:r>
            <w:r w:rsidRPr="00184298">
              <w:rPr>
                <w:rFonts w:ascii="Times New Roman" w:hAnsi="Times New Roman"/>
                <w:sz w:val="24"/>
                <w:szCs w:val="24"/>
                <w:lang w:val="uk-UA"/>
              </w:rPr>
              <w:t xml:space="preserve"> грн.</w:t>
            </w:r>
          </w:p>
          <w:p w:rsidR="00140539" w:rsidRPr="00184298" w:rsidRDefault="006E1C47" w:rsidP="00140539">
            <w:pPr>
              <w:rPr>
                <w:rFonts w:ascii="Times New Roman" w:hAnsi="Times New Roman"/>
                <w:sz w:val="24"/>
                <w:szCs w:val="24"/>
                <w:lang w:val="uk-UA"/>
              </w:rPr>
            </w:pPr>
            <w:r>
              <w:rPr>
                <w:rFonts w:ascii="Times New Roman" w:hAnsi="Times New Roman"/>
                <w:sz w:val="24"/>
                <w:szCs w:val="24"/>
                <w:lang w:val="uk-UA"/>
              </w:rPr>
              <w:t>Лот №2 215,00</w:t>
            </w:r>
            <w:r w:rsidR="00140539" w:rsidRPr="00184298">
              <w:rPr>
                <w:rFonts w:ascii="Times New Roman" w:hAnsi="Times New Roman"/>
                <w:sz w:val="24"/>
                <w:szCs w:val="24"/>
                <w:lang w:val="uk-UA"/>
              </w:rPr>
              <w:t xml:space="preserve"> грн.</w:t>
            </w:r>
          </w:p>
          <w:p w:rsidR="00140539" w:rsidRPr="00184298" w:rsidRDefault="00140539" w:rsidP="00140539">
            <w:pPr>
              <w:rPr>
                <w:rFonts w:ascii="Arial" w:hAnsi="Arial" w:cs="Arial"/>
                <w:sz w:val="16"/>
                <w:szCs w:val="16"/>
                <w:lang w:val="uk-UA"/>
              </w:rPr>
            </w:pP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140539" w:rsidRPr="00F57768" w:rsidTr="0020526B">
        <w:trPr>
          <w:trHeight w:val="844"/>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40539" w:rsidRPr="009110CC" w:rsidRDefault="00140539" w:rsidP="00140539">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rsidR="00140539" w:rsidRPr="009110CC" w:rsidRDefault="00140539" w:rsidP="00140539">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9110CC">
              <w:rPr>
                <w:rFonts w:ascii="Times New Roman" w:hAnsi="Times New Roman" w:cs="Times New Roman"/>
                <w:sz w:val="24"/>
                <w:szCs w:val="24"/>
                <w:lang w:val="uk-UA"/>
              </w:rPr>
              <w:softHyphen/>
              <w:t xml:space="preserve">вимоги, навіть якщо інший документ </w:t>
            </w:r>
            <w:r w:rsidRPr="009110CC">
              <w:rPr>
                <w:rFonts w:ascii="Times New Roman" w:hAnsi="Times New Roman" w:cs="Times New Roman"/>
                <w:sz w:val="24"/>
                <w:szCs w:val="24"/>
                <w:lang w:val="uk-UA"/>
              </w:rPr>
              <w:lastRenderedPageBreak/>
              <w:t>наданий іноземною мовою без перекладу.</w:t>
            </w:r>
          </w:p>
        </w:tc>
      </w:tr>
      <w:tr w:rsidR="00140539" w:rsidRPr="009110CC" w:rsidTr="0020526B">
        <w:trPr>
          <w:trHeight w:val="501"/>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0539" w:rsidRPr="00F57768" w:rsidTr="0020526B">
        <w:trPr>
          <w:trHeight w:val="1975"/>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rsidR="00140539" w:rsidRPr="009110CC" w:rsidRDefault="00140539" w:rsidP="00140539">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9110CC">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0539" w:rsidRPr="009110CC" w:rsidRDefault="00140539" w:rsidP="00140539">
            <w:pPr>
              <w:spacing w:before="120" w:after="0" w:line="240" w:lineRule="auto"/>
              <w:ind w:firstLine="567"/>
              <w:jc w:val="both"/>
              <w:rPr>
                <w:rFonts w:ascii="Times New Roman" w:hAnsi="Times New Roman" w:cs="Times New Roman"/>
                <w:sz w:val="24"/>
                <w:szCs w:val="24"/>
                <w:lang w:val="uk-UA"/>
              </w:rPr>
            </w:pPr>
          </w:p>
        </w:tc>
      </w:tr>
      <w:tr w:rsidR="00140539" w:rsidRPr="009110CC" w:rsidTr="0020526B">
        <w:trPr>
          <w:trHeight w:val="480"/>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Pr="009110CC">
              <w:rPr>
                <w:rFonts w:ascii="Times New Roman" w:hAnsi="Times New Roman" w:cs="Times New Roman"/>
                <w:b/>
                <w:bCs/>
                <w:sz w:val="24"/>
                <w:szCs w:val="24"/>
                <w:lang w:val="uk-UA"/>
              </w:rPr>
              <w:t>. Інструкція з підготовки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rsidR="00140539" w:rsidRPr="009110CC" w:rsidRDefault="00140539" w:rsidP="00140539">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r w:rsidRPr="009110CC">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9110CC">
              <w:rPr>
                <w:rFonts w:ascii="Times New Roman" w:eastAsia="Times New Roman" w:hAnsi="Times New Roman" w:cs="Times New Roman"/>
                <w:sz w:val="24"/>
                <w:szCs w:val="24"/>
              </w:rPr>
              <w:t> </w:t>
            </w:r>
            <w:hyperlink r:id="rId9" w:anchor="n1261">
              <w:r w:rsidRPr="009110CC">
                <w:rPr>
                  <w:rFonts w:ascii="Times New Roman" w:eastAsia="Times New Roman" w:hAnsi="Times New Roman" w:cs="Times New Roman"/>
                  <w:sz w:val="24"/>
                  <w:szCs w:val="24"/>
                  <w:lang w:val="uk-UA"/>
                </w:rPr>
                <w:t>пункті 47</w:t>
              </w:r>
            </w:hyperlink>
            <w:r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інформацією щодо відсутності підстав, установлених в пункті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Особливостей, – </w:t>
            </w:r>
            <w:r w:rsidRPr="009110CC">
              <w:rPr>
                <w:rFonts w:ascii="Times New Roman" w:eastAsia="Times New Roman" w:hAnsi="Times New Roman" w:cs="Times New Roman"/>
                <w:b/>
                <w:i/>
                <w:sz w:val="24"/>
                <w:szCs w:val="24"/>
              </w:rPr>
              <w:t>згідно з Додатком 1</w:t>
            </w:r>
            <w:r w:rsidRPr="009110CC">
              <w:rPr>
                <w:rFonts w:ascii="Times New Roman" w:eastAsia="Times New Roman" w:hAnsi="Times New Roman" w:cs="Times New Roman"/>
                <w:sz w:val="24"/>
                <w:szCs w:val="24"/>
              </w:rPr>
              <w:t xml:space="preserve"> 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proofErr w:type="gramStart"/>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Особливостей</w:t>
            </w:r>
            <w:proofErr w:type="gramEnd"/>
            <w:r w:rsidRPr="009110CC">
              <w:rPr>
                <w:rFonts w:ascii="Times New Roman" w:eastAsia="Times New Roman" w:hAnsi="Times New Roman" w:cs="Times New Roman"/>
                <w:sz w:val="24"/>
                <w:szCs w:val="24"/>
              </w:rPr>
              <w:t xml:space="preserve">, - згідно з </w:t>
            </w:r>
            <w:r w:rsidRPr="009110CC">
              <w:rPr>
                <w:rFonts w:ascii="Times New Roman" w:eastAsia="Times New Roman" w:hAnsi="Times New Roman" w:cs="Times New Roman"/>
                <w:b/>
                <w:i/>
                <w:sz w:val="24"/>
                <w:szCs w:val="24"/>
              </w:rPr>
              <w:t xml:space="preserve">Додатком 1 </w:t>
            </w:r>
            <w:r w:rsidRPr="009110CC">
              <w:rPr>
                <w:rFonts w:ascii="Times New Roman" w:eastAsia="Times New Roman" w:hAnsi="Times New Roman" w:cs="Times New Roman"/>
                <w:sz w:val="24"/>
                <w:szCs w:val="24"/>
              </w:rPr>
              <w:t>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110CC">
              <w:rPr>
                <w:rFonts w:ascii="Times New Roman" w:eastAsia="Times New Roman" w:hAnsi="Times New Roman" w:cs="Times New Roman"/>
                <w:b/>
                <w:i/>
                <w:sz w:val="24"/>
                <w:szCs w:val="24"/>
              </w:rPr>
              <w:t>згідно з Додатком 3</w:t>
            </w:r>
            <w:r w:rsidRPr="009110CC">
              <w:rPr>
                <w:rFonts w:ascii="Times New Roman" w:eastAsia="Times New Roman" w:hAnsi="Times New Roman" w:cs="Times New Roman"/>
                <w:sz w:val="24"/>
                <w:szCs w:val="24"/>
              </w:rPr>
              <w:t xml:space="preserve"> до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0539" w:rsidRPr="009110CC" w:rsidRDefault="00140539" w:rsidP="00140539">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lastRenderedPageBreak/>
              <w:t>чотири дні з дати оприлюднення в електронній системі закупівель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r w:rsidRPr="009110CC">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0539" w:rsidRPr="009110CC" w:rsidRDefault="00140539" w:rsidP="00140539">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0539" w:rsidRPr="009110CC" w:rsidRDefault="00140539" w:rsidP="00140539">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використання слова або мовного звороту, запозичених з іншої мови;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9110CC">
              <w:rPr>
                <w:rFonts w:ascii="Times New Roman" w:hAnsi="Times New Roman" w:cs="Times New Roman"/>
                <w:sz w:val="24"/>
                <w:szCs w:val="24"/>
                <w:lang w:val="uk-UA"/>
              </w:rPr>
              <w:lastRenderedPageBreak/>
              <w:t>переліку, зазначеному в документі).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9110CC">
              <w:rPr>
                <w:rFonts w:ascii="Times New Roman" w:hAnsi="Times New Roman" w:cs="Times New Roman"/>
                <w:sz w:val="24"/>
                <w:szCs w:val="24"/>
                <w:lang w:val="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110CC">
              <w:rPr>
                <w:rFonts w:ascii="Times New Roman" w:eastAsia="Times New Roman" w:hAnsi="Times New Roman" w:cs="Times New Roman"/>
                <w:i/>
                <w:sz w:val="24"/>
                <w:szCs w:val="24"/>
                <w:u w:val="single"/>
                <w:lang w:val="uk-UA"/>
              </w:rPr>
              <w:t xml:space="preserve"> </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«м.київ» замість «м.Київ»;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«поряд -ок» замість «поря – док»;</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«ненадається» замість «не надається»»;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«______________№_____________» замість «14.08.2020 №320/13/14-01»</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9110CC">
              <w:rPr>
                <w:rFonts w:ascii="Times New Roman" w:eastAsia="Times New Roman" w:hAnsi="Times New Roman" w:cs="Times New Roman"/>
                <w:sz w:val="24"/>
                <w:szCs w:val="24"/>
              </w:rPr>
              <w:t>замість  документа</w:t>
            </w:r>
            <w:proofErr w:type="gramEnd"/>
            <w:r w:rsidRPr="009110CC">
              <w:rPr>
                <w:rFonts w:ascii="Times New Roman" w:eastAsia="Times New Roman" w:hAnsi="Times New Roman" w:cs="Times New Roman"/>
                <w:sz w:val="24"/>
                <w:szCs w:val="24"/>
              </w:rPr>
              <w:t xml:space="preserve"> у форматі «pdf» (PortableDocumentFormat)».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140539" w:rsidRPr="009110CC" w:rsidRDefault="00140539" w:rsidP="00140539">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140539" w:rsidRPr="009110CC" w:rsidRDefault="00140539" w:rsidP="00140539">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rsidR="00140539" w:rsidRPr="009110CC" w:rsidRDefault="00140539" w:rsidP="00140539">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w:t>
            </w:r>
            <w:r w:rsidRPr="009110CC">
              <w:rPr>
                <w:rFonts w:ascii="Times New Roman" w:eastAsia="Times New Roman" w:hAnsi="Times New Roman" w:cs="Times New Roman"/>
                <w:b/>
                <w:sz w:val="24"/>
                <w:szCs w:val="24"/>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110CC">
              <w:rPr>
                <w:rFonts w:ascii="Times New Roman" w:eastAsia="Times New Roman" w:hAnsi="Times New Roman" w:cs="Times New Roman"/>
                <w:b/>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1) документи мають бути чіткими та розбірливими для читання;</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тендерна пропозиція учасника повинна бути </w:t>
            </w:r>
            <w:proofErr w:type="gramStart"/>
            <w:r w:rsidRPr="009110CC">
              <w:rPr>
                <w:rFonts w:ascii="Times New Roman" w:eastAsia="Times New Roman" w:hAnsi="Times New Roman" w:cs="Times New Roman"/>
                <w:b/>
                <w:sz w:val="24"/>
                <w:szCs w:val="24"/>
              </w:rPr>
              <w:t>підписана  кваліфікованим</w:t>
            </w:r>
            <w:proofErr w:type="gramEnd"/>
            <w:r w:rsidRPr="009110CC">
              <w:rPr>
                <w:rFonts w:ascii="Times New Roman" w:eastAsia="Times New Roman" w:hAnsi="Times New Roman" w:cs="Times New Roman"/>
                <w:b/>
                <w:sz w:val="24"/>
                <w:szCs w:val="24"/>
              </w:rPr>
              <w:t xml:space="preserve"> електронним підписом (КЕП)/удосконаленим електронним підписом (УЕП);</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Винятки:</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9110CC">
              <w:rPr>
                <w:rFonts w:ascii="Times New Roman" w:eastAsia="Times New Roman" w:hAnsi="Times New Roman" w:cs="Times New Roman"/>
                <w:b/>
                <w:sz w:val="24"/>
                <w:szCs w:val="24"/>
              </w:rPr>
              <w:lastRenderedPageBreak/>
              <w:t xml:space="preserve">уповноваженої на підписання тендерної пропозиції (власника ключа). </w:t>
            </w:r>
          </w:p>
          <w:p w:rsidR="00140539" w:rsidRPr="009110CC" w:rsidRDefault="00140539" w:rsidP="00140539">
            <w:pPr>
              <w:widowControl w:val="0"/>
              <w:jc w:val="both"/>
              <w:rPr>
                <w:rFonts w:ascii="Times New Roman" w:eastAsia="Times New Roman" w:hAnsi="Times New Roman" w:cs="Times New Roman"/>
                <w:sz w:val="24"/>
                <w:szCs w:val="24"/>
              </w:rPr>
            </w:pPr>
            <w:bookmarkStart w:id="1" w:name="_heading=h.2et92p0" w:colFirst="0" w:colLast="0"/>
            <w:bookmarkEnd w:id="1"/>
            <w:r w:rsidRPr="009110CC">
              <w:rPr>
                <w:rFonts w:ascii="Times New Roman" w:eastAsia="Times New Roman" w:hAnsi="Times New Roman" w:cs="Times New Roman"/>
                <w:sz w:val="24"/>
                <w:szCs w:val="24"/>
              </w:rPr>
              <w:t xml:space="preserve">Всі документи тендерної </w:t>
            </w:r>
            <w:proofErr w:type="gramStart"/>
            <w:r w:rsidRPr="009110CC">
              <w:rPr>
                <w:rFonts w:ascii="Times New Roman" w:eastAsia="Times New Roman" w:hAnsi="Times New Roman" w:cs="Times New Roman"/>
                <w:sz w:val="24"/>
                <w:szCs w:val="24"/>
              </w:rPr>
              <w:t>пропозиції  подаються</w:t>
            </w:r>
            <w:proofErr w:type="gramEnd"/>
            <w:r w:rsidRPr="009110CC">
              <w:rPr>
                <w:rFonts w:ascii="Times New Roman" w:eastAsia="Times New Roman" w:hAnsi="Times New Roman" w:cs="Times New Roman"/>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Кожен учасник має право подати тільки одну тендерну пропозицію</w:t>
            </w:r>
            <w:r w:rsidRPr="009110CC">
              <w:rPr>
                <w:rFonts w:ascii="Times New Roman" w:eastAsia="Times New Roman" w:hAnsi="Times New Roman" w:cs="Times New Roman"/>
                <w:b/>
                <w:sz w:val="24"/>
                <w:szCs w:val="24"/>
              </w:rPr>
              <w:t>.</w:t>
            </w:r>
          </w:p>
          <w:p w:rsidR="00140539" w:rsidRPr="009110CC" w:rsidRDefault="00140539" w:rsidP="00140539">
            <w:pPr>
              <w:jc w:val="both"/>
              <w:rPr>
                <w:rFonts w:ascii="Times New Roman" w:hAnsi="Times New Roman" w:cs="Times New Roman"/>
                <w:i/>
                <w:sz w:val="24"/>
                <w:szCs w:val="24"/>
                <w:shd w:val="clear" w:color="auto" w:fill="FFFFFF"/>
                <w:lang w:val="uk-UA"/>
              </w:rPr>
            </w:pPr>
          </w:p>
        </w:tc>
      </w:tr>
      <w:tr w:rsidR="00140539" w:rsidRPr="009110CC" w:rsidTr="0020526B">
        <w:trPr>
          <w:trHeight w:val="857"/>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521" w:type="dxa"/>
            <w:vAlign w:val="center"/>
          </w:tcPr>
          <w:p w:rsidR="00140539" w:rsidRPr="009110CC" w:rsidRDefault="00140539" w:rsidP="00140539">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0539" w:rsidRPr="00F57768" w:rsidTr="0020526B">
        <w:trPr>
          <w:trHeight w:val="560"/>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протягом 90 (дев’яносто) днів</w:t>
            </w:r>
            <w:r w:rsidRPr="009110CC">
              <w:rPr>
                <w:rFonts w:ascii="Times New Roman" w:hAnsi="Times New Roman" w:cs="Times New Roman"/>
                <w:sz w:val="24"/>
                <w:szCs w:val="24"/>
                <w:lang w:val="uk-UA"/>
              </w:rPr>
              <w:t xml:space="preserve"> із дати кінцевого строку подання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Кваліфікаційні критерії до учасників та вимоги, згідно  з пунктом 28  та пунктом 47 Особливостей</w:t>
            </w:r>
          </w:p>
        </w:tc>
        <w:tc>
          <w:tcPr>
            <w:tcW w:w="6521" w:type="dxa"/>
            <w:vAlign w:val="center"/>
          </w:tcPr>
          <w:p w:rsidR="00140539" w:rsidRPr="009110CC" w:rsidRDefault="00140539" w:rsidP="00140539">
            <w:pPr>
              <w:widowControl w:val="0"/>
              <w:ind w:right="120"/>
              <w:jc w:val="both"/>
              <w:rPr>
                <w:rFonts w:ascii="Times New Roman" w:eastAsia="Times New Roman" w:hAnsi="Times New Roman" w:cs="Times New Roman"/>
                <w:sz w:val="24"/>
                <w:szCs w:val="24"/>
              </w:rPr>
            </w:pPr>
            <w:bookmarkStart w:id="5" w:name="_Hlk130291207"/>
            <w:r w:rsidRPr="009110C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до цієї тендерної документації. </w:t>
            </w:r>
          </w:p>
          <w:p w:rsidR="00140539" w:rsidRPr="009110CC" w:rsidRDefault="00140539" w:rsidP="00140539">
            <w:pPr>
              <w:widowControl w:val="0"/>
              <w:ind w:right="120"/>
              <w:jc w:val="both"/>
              <w:rPr>
                <w:rFonts w:ascii="Times New Roman" w:eastAsia="Times New Roman" w:hAnsi="Times New Roman" w:cs="Times New Roman"/>
                <w:sz w:val="24"/>
                <w:szCs w:val="24"/>
                <w:lang w:val="uk-UA"/>
              </w:rPr>
            </w:pPr>
            <w:proofErr w:type="gramStart"/>
            <w:r w:rsidRPr="009110CC">
              <w:rPr>
                <w:rFonts w:ascii="Times New Roman" w:eastAsia="Times New Roman" w:hAnsi="Times New Roman" w:cs="Times New Roman"/>
                <w:sz w:val="24"/>
                <w:szCs w:val="24"/>
              </w:rPr>
              <w:t>Спосіб  підтвердження</w:t>
            </w:r>
            <w:proofErr w:type="gramEnd"/>
            <w:r w:rsidRPr="009110CC">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 до цієї тендерної документації.</w:t>
            </w:r>
          </w:p>
          <w:p w:rsidR="00140539" w:rsidRPr="009110CC" w:rsidRDefault="00140539" w:rsidP="00140539">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lastRenderedPageBreak/>
              <w:t xml:space="preserve"> </w:t>
            </w:r>
            <w:r w:rsidRPr="009110CC">
              <w:rPr>
                <w:rFonts w:ascii="Times New Roman" w:eastAsia="Times New Roman" w:hAnsi="Times New Roman" w:cs="Times New Roman"/>
                <w:b/>
                <w:sz w:val="24"/>
                <w:szCs w:val="24"/>
              </w:rPr>
              <w:t xml:space="preserve">Підстави, визначені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9110CC">
              <w:rPr>
                <w:rFonts w:ascii="Times New Roman" w:eastAsia="Times New Roman" w:hAnsi="Times New Roman" w:cs="Times New Roman"/>
                <w:sz w:val="24"/>
                <w:szCs w:val="24"/>
              </w:rPr>
              <w:t>в будь</w:t>
            </w:r>
            <w:proofErr w:type="gramEnd"/>
            <w:r w:rsidRPr="009110CC">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9110CC">
              <w:rPr>
                <w:rFonts w:ascii="Times New Roman" w:eastAsia="Times New Roman" w:hAnsi="Times New Roman" w:cs="Times New Roman"/>
                <w:sz w:val="24"/>
                <w:szCs w:val="24"/>
              </w:rPr>
              <w:lastRenderedPageBreak/>
              <w:t>нього відкрита ліквідаційна процедура;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110CC">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0539" w:rsidRPr="009110CC" w:rsidRDefault="00140539" w:rsidP="00140539">
            <w:pPr>
              <w:widowControl w:val="0"/>
              <w:ind w:right="12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9110CC">
              <w:rPr>
                <w:rFonts w:ascii="Times New Roman" w:eastAsia="Times New Roman" w:hAnsi="Times New Roman" w:cs="Times New Roman"/>
                <w:sz w:val="24"/>
                <w:szCs w:val="24"/>
                <w:highlight w:val="white"/>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bookmarkEnd w:id="5"/>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 вимоги, якісні та кількісні характеристики) згідно з</w:t>
            </w:r>
            <w:hyperlink r:id="rId12" w:history="1">
              <w:r w:rsidRPr="009110CC">
                <w:rPr>
                  <w:rStyle w:val="a5"/>
                  <w:rFonts w:ascii="Times New Roman" w:hAnsi="Times New Roman" w:cs="Times New Roman"/>
                  <w:color w:val="auto"/>
                  <w:sz w:val="24"/>
                  <w:szCs w:val="24"/>
                  <w:u w:val="none"/>
                  <w:lang w:val="uk-UA"/>
                </w:rPr>
                <w:t>пунктом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Додатку 3</w:t>
            </w:r>
            <w:r>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0539" w:rsidRPr="009110CC"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Не передбачено</w:t>
            </w:r>
          </w:p>
        </w:tc>
      </w:tr>
      <w:tr w:rsidR="00140539" w:rsidRPr="00F57768"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0539" w:rsidRPr="009110CC" w:rsidTr="0020526B">
        <w:trPr>
          <w:trHeight w:val="44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t xml:space="preserve">Розділ </w:t>
            </w:r>
            <w:r w:rsidRPr="009110CC">
              <w:rPr>
                <w:rFonts w:ascii="Times New Roman" w:hAnsi="Times New Roman" w:cs="Times New Roman"/>
                <w:b/>
                <w:bCs/>
                <w:iCs/>
                <w:sz w:val="24"/>
                <w:szCs w:val="24"/>
                <w:lang w:val="en-US"/>
              </w:rPr>
              <w:t>IV</w:t>
            </w:r>
            <w:r w:rsidRPr="009110CC">
              <w:rPr>
                <w:rFonts w:ascii="Times New Roman" w:hAnsi="Times New Roman" w:cs="Times New Roman"/>
                <w:b/>
                <w:bCs/>
                <w:iCs/>
                <w:sz w:val="24"/>
                <w:szCs w:val="24"/>
                <w:lang w:val="uk-UA"/>
              </w:rPr>
              <w:t>. Подання та розкриття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A7150" w:rsidRDefault="006A7150" w:rsidP="006A7150">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Pr>
                <w:rFonts w:ascii="Times New Roman" w:eastAsia="Times New Roman" w:hAnsi="Times New Roman"/>
                <w:sz w:val="24"/>
                <w:szCs w:val="24"/>
                <w:lang w:val="uk-UA"/>
              </w:rPr>
              <w:t>К</w:t>
            </w:r>
            <w:r w:rsidRPr="00B413F2">
              <w:rPr>
                <w:rFonts w:ascii="Times New Roman" w:eastAsia="Times New Roman" w:hAnsi="Times New Roman"/>
                <w:sz w:val="24"/>
                <w:szCs w:val="24"/>
                <w:lang w:val="uk-UA"/>
              </w:rPr>
              <w:t>інцевий строк подання тендерних пропозицій</w:t>
            </w:r>
            <w:r>
              <w:rPr>
                <w:rFonts w:ascii="Times New Roman" w:eastAsia="Times New Roman" w:hAnsi="Times New Roman"/>
                <w:sz w:val="24"/>
                <w:szCs w:val="24"/>
                <w:lang w:val="uk-UA"/>
              </w:rPr>
              <w:t xml:space="preserve">:          </w:t>
            </w:r>
            <w:r>
              <w:rPr>
                <w:rFonts w:ascii="Times New Roman" w:eastAsia="Times New Roman" w:hAnsi="Times New Roman" w:cs="Times New Roman"/>
                <w:b/>
                <w:i/>
                <w:color w:val="auto"/>
                <w:sz w:val="24"/>
                <w:szCs w:val="24"/>
                <w:u w:val="single"/>
                <w:lang w:val="uk-UA"/>
              </w:rPr>
              <w:t>згідно оголошення</w:t>
            </w:r>
            <w:r>
              <w:rPr>
                <w:rFonts w:ascii="Times New Roman" w:eastAsia="Times New Roman" w:hAnsi="Times New Roman" w:cs="Times New Roman"/>
                <w:b/>
                <w:i/>
                <w:color w:val="auto"/>
                <w:sz w:val="24"/>
                <w:szCs w:val="24"/>
                <w:lang w:val="uk-UA"/>
              </w:rPr>
              <w:t xml:space="preserve">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 розкриття тендерної пропозиції</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Pr="009110CC">
              <w:rPr>
                <w:rFonts w:ascii="Times New Roman" w:eastAsia="Times New Roman" w:hAnsi="Times New Roman" w:cs="Times New Roman"/>
                <w:sz w:val="24"/>
                <w:szCs w:val="24"/>
              </w:rPr>
              <w:t> </w:t>
            </w:r>
            <w:r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40539" w:rsidRPr="009110CC" w:rsidRDefault="00140539" w:rsidP="00140539">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0539" w:rsidRPr="009110CC" w:rsidTr="0020526B">
        <w:trPr>
          <w:trHeight w:val="51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9110CC">
                <w:rPr>
                  <w:rFonts w:ascii="Times New Roman" w:eastAsia="Times New Roman" w:hAnsi="Times New Roman" w:cs="Times New Roman"/>
                  <w:sz w:val="24"/>
                  <w:szCs w:val="24"/>
                  <w:highlight w:val="white"/>
                  <w:lang w:val="uk-UA"/>
                </w:rPr>
                <w:t>шістнадцятої</w:t>
              </w:r>
            </w:hyperlink>
            <w:r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40539" w:rsidRDefault="00140539" w:rsidP="00140539">
            <w:pPr>
              <w:widowControl w:val="0"/>
              <w:jc w:val="both"/>
              <w:rPr>
                <w:rFonts w:ascii="Times New Roman" w:eastAsia="Times New Roman" w:hAnsi="Times New Roman" w:cs="Times New Roman"/>
                <w:b/>
                <w:sz w:val="24"/>
                <w:szCs w:val="24"/>
                <w:highlight w:val="white"/>
                <w:lang w:val="uk-UA"/>
              </w:rPr>
            </w:pPr>
            <w:r w:rsidRPr="009110C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40539" w:rsidRPr="009110CC" w:rsidRDefault="00140539" w:rsidP="00140539">
            <w:pPr>
              <w:widowControl w:val="0"/>
              <w:jc w:val="both"/>
              <w:rPr>
                <w:rFonts w:ascii="Times New Roman" w:eastAsia="Times New Roman" w:hAnsi="Times New Roman" w:cs="Times New Roman"/>
                <w:b/>
                <w:sz w:val="24"/>
                <w:szCs w:val="24"/>
                <w:highlight w:val="white"/>
              </w:rPr>
            </w:pPr>
            <w:r w:rsidRPr="009110C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0539" w:rsidRPr="009110CC" w:rsidRDefault="00140539" w:rsidP="00140539">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(у разі якщо подано дві і більше тендерних пропозицій).</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9110CC">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110CC">
              <w:rPr>
                <w:rFonts w:ascii="Times New Roman" w:eastAsia="Times New Roman" w:hAnsi="Times New Roman" w:cs="Times New Roman"/>
                <w:i/>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0539" w:rsidRPr="009110CC" w:rsidRDefault="00140539" w:rsidP="00140539">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розгляду </w:t>
            </w:r>
            <w:r w:rsidRPr="009110CC">
              <w:rPr>
                <w:rFonts w:ascii="Times New Roman" w:eastAsia="Times New Roman" w:hAnsi="Times New Roman" w:cs="Times New Roman"/>
                <w:i/>
                <w:sz w:val="24"/>
                <w:szCs w:val="24"/>
                <w:u w:val="single"/>
              </w:rPr>
              <w:t xml:space="preserve">не приймається </w:t>
            </w:r>
            <w:r w:rsidRPr="009110C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9110CC">
              <w:rPr>
                <w:rFonts w:ascii="Times New Roman" w:eastAsia="Times New Roman" w:hAnsi="Times New Roman" w:cs="Times New Roman"/>
                <w:sz w:val="24"/>
                <w:szCs w:val="24"/>
              </w:rPr>
              <w:t>учасник  не</w:t>
            </w:r>
            <w:proofErr w:type="gramEnd"/>
            <w:r w:rsidRPr="009110CC">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Оцінка здійснюється щодо предмета </w:t>
            </w:r>
            <w:r w:rsidRPr="00F74320">
              <w:rPr>
                <w:rFonts w:ascii="Times New Roman" w:eastAsia="Times New Roman" w:hAnsi="Times New Roman" w:cs="Times New Roman"/>
                <w:sz w:val="24"/>
                <w:szCs w:val="24"/>
              </w:rPr>
              <w:t>закупівлі</w:t>
            </w:r>
            <w:r w:rsidR="00F74320">
              <w:rPr>
                <w:rFonts w:ascii="Times New Roman" w:eastAsia="Times New Roman" w:hAnsi="Times New Roman" w:cs="Times New Roman"/>
                <w:sz w:val="24"/>
                <w:szCs w:val="24"/>
                <w:lang w:val="uk-UA"/>
              </w:rPr>
              <w:t xml:space="preserve"> по лотах</w:t>
            </w:r>
            <w:r w:rsidRPr="009110CC">
              <w:rPr>
                <w:rFonts w:ascii="Times New Roman" w:eastAsia="Times New Roman" w:hAnsi="Times New Roman" w:cs="Times New Roman"/>
                <w:sz w:val="24"/>
                <w:szCs w:val="24"/>
              </w:rPr>
              <w:t>.</w:t>
            </w:r>
          </w:p>
          <w:p w:rsidR="00140539" w:rsidRPr="009110CC" w:rsidRDefault="00140539" w:rsidP="00140539">
            <w:pPr>
              <w:widowControl w:val="0"/>
              <w:jc w:val="both"/>
              <w:rPr>
                <w:rFonts w:ascii="Times New Roman" w:eastAsia="Times New Roman" w:hAnsi="Times New Roman" w:cs="Times New Roman"/>
                <w:sz w:val="24"/>
                <w:szCs w:val="24"/>
                <w:highlight w:val="yellow"/>
              </w:rPr>
            </w:pPr>
            <w:r w:rsidRPr="009110C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9110CC">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усіх інших витрат, передбачених </w:t>
            </w:r>
            <w:proofErr w:type="gramStart"/>
            <w:r w:rsidRPr="009110CC">
              <w:rPr>
                <w:rFonts w:ascii="Times New Roman" w:eastAsia="Times New Roman" w:hAnsi="Times New Roman" w:cs="Times New Roman"/>
                <w:sz w:val="24"/>
                <w:szCs w:val="24"/>
              </w:rPr>
              <w:t>для товару</w:t>
            </w:r>
            <w:proofErr w:type="gramEnd"/>
            <w:r w:rsidRPr="009110CC">
              <w:rPr>
                <w:rFonts w:ascii="Times New Roman" w:eastAsia="Times New Roman" w:hAnsi="Times New Roman" w:cs="Times New Roman"/>
                <w:sz w:val="24"/>
                <w:szCs w:val="24"/>
              </w:rPr>
              <w:t xml:space="preserve"> даного виду.</w:t>
            </w:r>
            <w:r w:rsidRPr="009110CC">
              <w:rPr>
                <w:rFonts w:ascii="Times New Roman" w:eastAsia="Times New Roman" w:hAnsi="Times New Roman" w:cs="Times New Roman"/>
                <w:sz w:val="24"/>
                <w:szCs w:val="24"/>
                <w:highlight w:val="white"/>
              </w:rPr>
              <w:t xml:space="preserve"> Розмір мінімального кроку пониження ціни п</w:t>
            </w:r>
            <w:r>
              <w:rPr>
                <w:rFonts w:ascii="Times New Roman" w:eastAsia="Times New Roman" w:hAnsi="Times New Roman" w:cs="Times New Roman"/>
                <w:sz w:val="24"/>
                <w:szCs w:val="24"/>
                <w:highlight w:val="white"/>
              </w:rPr>
              <w:t xml:space="preserve">ід час електронного аукціону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9110CC">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0539" w:rsidRPr="009110CC" w:rsidRDefault="00140539" w:rsidP="00140539">
            <w:pPr>
              <w:jc w:val="both"/>
              <w:rPr>
                <w:rFonts w:ascii="Times New Roman" w:eastAsia="Times New Roman" w:hAnsi="Times New Roman" w:cs="Times New Roman"/>
                <w:strike/>
                <w:sz w:val="24"/>
                <w:szCs w:val="24"/>
                <w:highlight w:val="white"/>
              </w:rPr>
            </w:pPr>
            <w:r w:rsidRPr="009110C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10CC">
              <w:rPr>
                <w:rFonts w:ascii="Times New Roman" w:eastAsia="Times New Roman" w:hAnsi="Times New Roman" w:cs="Times New Roman"/>
                <w:b/>
                <w:i/>
                <w:sz w:val="24"/>
                <w:szCs w:val="24"/>
              </w:rPr>
              <w:t>протягом 24 годин</w:t>
            </w:r>
            <w:r w:rsidRPr="009110C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9110CC">
              <w:rPr>
                <w:rFonts w:ascii="Times New Roman" w:eastAsia="Times New Roman" w:hAnsi="Times New Roman" w:cs="Times New Roman"/>
                <w:sz w:val="24"/>
                <w:szCs w:val="24"/>
                <w:highlight w:val="white"/>
              </w:rPr>
              <w:t>лених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0539" w:rsidRPr="009110CC" w:rsidRDefault="00140539" w:rsidP="00140539">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9110CC">
              <w:rPr>
                <w:rFonts w:ascii="Times New Roman" w:eastAsia="Times New Roman" w:hAnsi="Times New Roman" w:cs="Times New Roman"/>
                <w:sz w:val="24"/>
                <w:szCs w:val="24"/>
                <w:highlight w:val="white"/>
              </w:rPr>
              <w:t>у списку</w:t>
            </w:r>
            <w:proofErr w:type="gram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0539" w:rsidRPr="00F57768"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rsidR="00140539" w:rsidRPr="009110CC" w:rsidRDefault="00140539" w:rsidP="00140539">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його рахунок.  Понесені витрати не відшкодовуються (в тому числі  у разі відміни торгів чи визнання торгів такими, що не відбулися).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9110CC">
              <w:rPr>
                <w:rFonts w:ascii="Times New Roman" w:hAnsi="Times New Roman" w:cs="Times New Roman"/>
                <w:sz w:val="24"/>
                <w:szCs w:val="24"/>
                <w:lang w:val="uk-UA"/>
              </w:rPr>
              <w:lastRenderedPageBreak/>
              <w:t>електронного підпису.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9110CC">
              <w:rPr>
                <w:rFonts w:ascii="Times New Roman" w:hAnsi="Times New Roman" w:cs="Times New Roman"/>
                <w:b/>
                <w:bCs/>
                <w:i/>
                <w:iCs/>
                <w:sz w:val="24"/>
                <w:szCs w:val="24"/>
                <w:lang w:val="uk-UA"/>
              </w:rPr>
              <w:t>Додатку 4</w:t>
            </w:r>
            <w:r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110CC">
              <w:rPr>
                <w:rFonts w:ascii="Times New Roman" w:hAnsi="Times New Roman" w:cs="Times New Roman"/>
                <w:bCs/>
                <w:iCs/>
                <w:sz w:val="24"/>
                <w:szCs w:val="24"/>
                <w:lang w:val="uk-UA"/>
              </w:rPr>
              <w:t>в п. 4 Розділу 3</w:t>
            </w:r>
            <w:r w:rsidRPr="009110CC">
              <w:rPr>
                <w:rFonts w:ascii="Times New Roman" w:hAnsi="Times New Roman" w:cs="Times New Roman"/>
                <w:sz w:val="24"/>
                <w:szCs w:val="24"/>
                <w:lang w:val="uk-UA"/>
              </w:rPr>
              <w:t xml:space="preserve"> до цієї тендерної документації.</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9110CC">
              <w:rPr>
                <w:rFonts w:ascii="Times New Roman" w:eastAsia="Times New Roman" w:hAnsi="Times New Roman" w:cs="Times New Roman"/>
                <w:sz w:val="24"/>
                <w:szCs w:val="24"/>
              </w:rPr>
              <w:t xml:space="preserve"> </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lastRenderedPageBreak/>
              <w:t xml:space="preserve">10.Фактом подання тендерної пропозиції учасник підтверджує, що у попередніх відносинах </w:t>
            </w:r>
            <w:proofErr w:type="gramStart"/>
            <w:r w:rsidRPr="009110CC">
              <w:rPr>
                <w:rFonts w:ascii="Times New Roman" w:eastAsia="Times New Roman" w:hAnsi="Times New Roman" w:cs="Times New Roman"/>
                <w:sz w:val="24"/>
                <w:szCs w:val="24"/>
              </w:rPr>
              <w:t>між  Учасником</w:t>
            </w:r>
            <w:proofErr w:type="gramEnd"/>
            <w:r w:rsidRPr="009110CC">
              <w:rPr>
                <w:rFonts w:ascii="Times New Roman" w:eastAsia="Times New Roman" w:hAnsi="Times New Roman" w:cs="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 Тендерна пропозиція учасника може містити документи з водяними знаками.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Pr="009110CC">
              <w:rPr>
                <w:rFonts w:ascii="Times New Roman" w:eastAsia="Times New Roman" w:hAnsi="Times New Roman" w:cs="Times New Roman"/>
                <w:sz w:val="24"/>
                <w:szCs w:val="24"/>
                <w:highlight w:val="white"/>
                <w:lang w:val="uk-UA"/>
              </w:rPr>
              <w:t xml:space="preserve">крім випадків коли активи в установленому законодавством порядку передані в </w:t>
            </w:r>
            <w:r w:rsidRPr="009110CC">
              <w:rPr>
                <w:rFonts w:ascii="Times New Roman" w:eastAsia="Times New Roman" w:hAnsi="Times New Roman" w:cs="Times New Roman"/>
                <w:sz w:val="24"/>
                <w:szCs w:val="24"/>
                <w:highlight w:val="white"/>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rsidR="00140539" w:rsidRPr="009110CC" w:rsidRDefault="00140539" w:rsidP="00140539">
            <w:pPr>
              <w:jc w:val="both"/>
              <w:rPr>
                <w:rFonts w:ascii="Times New Roman" w:eastAsia="Times New Roman" w:hAnsi="Times New Roman" w:cs="Times New Roman"/>
                <w:iCs/>
                <w:sz w:val="24"/>
                <w:szCs w:val="24"/>
                <w:shd w:val="clear" w:color="auto" w:fill="FFFFFF"/>
                <w:lang w:val="uk-UA" w:eastAsia="ru-RU"/>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Pr="009110CC">
              <w:rPr>
                <w:rFonts w:ascii="Times New Roman" w:eastAsia="Times New Roman" w:hAnsi="Times New Roman" w:cs="Times New Roman"/>
                <w:sz w:val="24"/>
                <w:szCs w:val="24"/>
                <w:highlight w:val="white"/>
              </w:rPr>
              <w:t xml:space="preserve"> </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9110CC">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тендерна пропозиція: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3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строк дії якої закінчився;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9110CC">
              <w:rPr>
                <w:rFonts w:ascii="Times New Roman" w:eastAsia="Times New Roman" w:hAnsi="Times New Roman" w:cs="Times New Roman"/>
                <w:sz w:val="24"/>
                <w:szCs w:val="24"/>
                <w:highlight w:val="white"/>
              </w:rPr>
              <w:t>до абзацу</w:t>
            </w:r>
            <w:proofErr w:type="gramEnd"/>
            <w:r w:rsidRPr="009110CC">
              <w:rPr>
                <w:rFonts w:ascii="Times New Roman" w:eastAsia="Times New Roman" w:hAnsi="Times New Roman" w:cs="Times New Roman"/>
                <w:sz w:val="24"/>
                <w:szCs w:val="24"/>
                <w:highlight w:val="white"/>
              </w:rPr>
              <w:t xml:space="preserve"> першого частини третьої статті 22 Закону;</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3) переможець процедури закупівлі:</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9110CC">
              <w:rPr>
                <w:rFonts w:ascii="Times New Roman" w:eastAsia="Times New Roman" w:hAnsi="Times New Roman" w:cs="Times New Roman"/>
                <w:sz w:val="24"/>
                <w:szCs w:val="24"/>
                <w:highlight w:val="white"/>
              </w:rPr>
              <w:lastRenderedPageBreak/>
              <w:t>чотирнадцятому пункту 47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b/>
                <w:i/>
                <w:sz w:val="24"/>
                <w:szCs w:val="24"/>
                <w:highlight w:val="white"/>
              </w:rPr>
            </w:pPr>
            <w:r w:rsidRPr="009110C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0539" w:rsidRPr="009110CC" w:rsidRDefault="00140539" w:rsidP="00140539">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9110CC">
              <w:rPr>
                <w:rFonts w:ascii="Times New Roman" w:eastAsia="Times New Roman" w:hAnsi="Times New Roman" w:cs="Times New Roman"/>
                <w:sz w:val="24"/>
                <w:szCs w:val="24"/>
                <w:highlight w:val="white"/>
              </w:rPr>
              <w:lastRenderedPageBreak/>
              <w:t>статті 10 Закону.</w:t>
            </w:r>
          </w:p>
        </w:tc>
      </w:tr>
      <w:tr w:rsidR="00140539" w:rsidRPr="009110CC" w:rsidTr="0020526B">
        <w:trPr>
          <w:trHeight w:val="47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40539" w:rsidRPr="009110CC" w:rsidRDefault="00140539" w:rsidP="00140539">
            <w:pPr>
              <w:spacing w:before="120" w:after="0" w:line="240" w:lineRule="auto"/>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rsidR="00140539" w:rsidRPr="009110CC" w:rsidRDefault="00140539" w:rsidP="00140539">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w:t>
            </w:r>
            <w:r w:rsidRPr="009110CC">
              <w:rPr>
                <w:rFonts w:ascii="Times New Roman" w:eastAsia="Times New Roman" w:hAnsi="Times New Roman" w:cs="Times New Roman"/>
                <w:sz w:val="24"/>
                <w:szCs w:val="24"/>
                <w:shd w:val="solid" w:color="FFFFFF" w:fill="FFFFFF"/>
                <w:lang w:val="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w:t>
            </w:r>
            <w:proofErr w:type="gramStart"/>
            <w:r w:rsidRPr="009110CC">
              <w:rPr>
                <w:rFonts w:ascii="Times New Roman" w:eastAsia="Times New Roman" w:hAnsi="Times New Roman" w:cs="Times New Roman"/>
                <w:sz w:val="24"/>
                <w:szCs w:val="24"/>
                <w:highlight w:val="white"/>
              </w:rPr>
              <w:t>до органу</w:t>
            </w:r>
            <w:proofErr w:type="gramEnd"/>
            <w:r w:rsidRPr="009110CC">
              <w:rPr>
                <w:rFonts w:ascii="Times New Roman" w:eastAsia="Times New Roman" w:hAnsi="Times New Roman" w:cs="Times New Roman"/>
                <w:sz w:val="24"/>
                <w:szCs w:val="24"/>
                <w:highlight w:val="white"/>
              </w:rPr>
              <w:t xml:space="preserve"> оскарження договір про закупівлю </w:t>
            </w:r>
            <w:r w:rsidRPr="009110CC">
              <w:rPr>
                <w:rFonts w:ascii="Times New Roman" w:eastAsia="Times New Roman" w:hAnsi="Times New Roman" w:cs="Times New Roman"/>
                <w:b/>
                <w:i/>
                <w:sz w:val="24"/>
                <w:szCs w:val="24"/>
                <w:highlight w:val="white"/>
              </w:rPr>
              <w:t>не може бути укладено раніше ніж через п’ять днів</w:t>
            </w:r>
            <w:r w:rsidRPr="009110C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Проєкт договору про закупівлю</w:t>
            </w:r>
          </w:p>
        </w:tc>
        <w:tc>
          <w:tcPr>
            <w:tcW w:w="6521" w:type="dxa"/>
            <w:vAlign w:val="center"/>
          </w:tcPr>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Проєкт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140539" w:rsidRPr="009110CC" w:rsidRDefault="00140539" w:rsidP="00140539">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закупівлі</w:t>
            </w:r>
            <w:r w:rsidR="003E49A1">
              <w:rPr>
                <w:rFonts w:ascii="Times New Roman" w:eastAsia="Times New Roman" w:hAnsi="Times New Roman" w:cs="Times New Roman"/>
                <w:b/>
                <w:sz w:val="24"/>
                <w:szCs w:val="24"/>
                <w:u w:val="single"/>
                <w:lang w:val="uk-UA" w:eastAsia="ru-RU"/>
              </w:rPr>
              <w:t xml:space="preserve"> </w:t>
            </w:r>
            <w:r w:rsidRPr="009110CC">
              <w:rPr>
                <w:rFonts w:ascii="Times New Roman" w:eastAsia="Times New Roman" w:hAnsi="Times New Roman" w:cs="Times New Roman"/>
                <w:b/>
                <w:sz w:val="24"/>
                <w:szCs w:val="24"/>
                <w:u w:val="single"/>
                <w:lang w:val="uk-UA" w:eastAsia="ru-RU"/>
              </w:rPr>
              <w:t>під час укладення договору про закупівлю повинен надати:</w:t>
            </w:r>
          </w:p>
          <w:p w:rsidR="00140539" w:rsidRPr="009110CC" w:rsidRDefault="00140539" w:rsidP="00140539">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140539" w:rsidRPr="009110CC" w:rsidRDefault="00140539" w:rsidP="00140539">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 або документа дозвільного характеру</w:t>
            </w:r>
            <w:r w:rsidRPr="009110CC">
              <w:rPr>
                <w:rFonts w:ascii="Times New Roman" w:hAnsi="Times New Roman" w:cs="Times New Roman"/>
                <w:sz w:val="24"/>
                <w:szCs w:val="24"/>
                <w:lang w:val="uk-UA"/>
              </w:rPr>
              <w:t xml:space="preserve"> на провадження виду господарської діяльності, </w:t>
            </w:r>
            <w:r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140539" w:rsidRPr="009110CC" w:rsidRDefault="00140539" w:rsidP="00140539">
            <w:pPr>
              <w:widowControl w:val="0"/>
              <w:spacing w:after="0" w:line="240" w:lineRule="auto"/>
              <w:rPr>
                <w:rFonts w:ascii="Times New Roman" w:hAnsi="Times New Roman" w:cs="Times New Roman"/>
                <w:sz w:val="24"/>
                <w:szCs w:val="24"/>
                <w:lang w:val="uk-UA"/>
              </w:rPr>
            </w:pPr>
          </w:p>
        </w:tc>
      </w:tr>
      <w:tr w:rsidR="00140539" w:rsidRPr="00F57768"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0539" w:rsidRPr="009110CC" w:rsidRDefault="00140539" w:rsidP="00140539">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випадків:перерахунку ціни в бік зменшення ціни тендерної пропозиції переможця без зменшення обсягів закупівлі.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rsidR="00140539" w:rsidRPr="009110CC" w:rsidRDefault="00140539" w:rsidP="00140539">
            <w:pPr>
              <w:jc w:val="both"/>
              <w:rPr>
                <w:rFonts w:ascii="Times New Roman" w:hAnsi="Times New Roman" w:cs="Times New Roman"/>
                <w:sz w:val="24"/>
                <w:szCs w:val="24"/>
                <w:lang w:val="uk-UA"/>
              </w:rPr>
            </w:pPr>
          </w:p>
        </w:tc>
      </w:tr>
    </w:tbl>
    <w:p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lastRenderedPageBreak/>
        <w:t xml:space="preserve">Додатки: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rsidR="003E49A1"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1 </w:t>
      </w:r>
      <w:r w:rsidR="003E49A1" w:rsidRPr="001F2D55">
        <w:rPr>
          <w:rFonts w:ascii="Times New Roman" w:hAnsi="Times New Roman"/>
          <w:i/>
          <w:iCs/>
          <w:lang w:val="uk-UA"/>
        </w:rPr>
        <w:t>Кваліфікаційні критерії та інформація про спосіб підтвердження відповідності учасників процедури закупівлі установленим критеріям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 Додаток 2</w:t>
      </w:r>
      <w:r w:rsidR="003E49A1" w:rsidRPr="003E49A1">
        <w:rPr>
          <w:rFonts w:ascii="Times New Roman" w:hAnsi="Times New Roman"/>
          <w:i/>
          <w:iCs/>
          <w:lang w:val="uk-UA"/>
        </w:rPr>
        <w:t xml:space="preserve"> </w:t>
      </w:r>
      <w:r w:rsidR="003E49A1" w:rsidRPr="00734F83">
        <w:rPr>
          <w:rFonts w:ascii="Times New Roman" w:hAnsi="Times New Roman"/>
          <w:i/>
          <w:iCs/>
          <w:lang w:val="uk-UA"/>
        </w:rPr>
        <w:t>Форма «Тендерна пропозиція</w:t>
      </w:r>
      <w:r w:rsidR="003E49A1" w:rsidRPr="002328FD">
        <w:rPr>
          <w:rFonts w:ascii="Times New Roman" w:hAnsi="Times New Roman"/>
          <w:i/>
          <w:iCs/>
        </w:rPr>
        <w:t>»</w:t>
      </w:r>
    </w:p>
    <w:p w:rsidR="00034AEC" w:rsidRPr="00034AEC" w:rsidRDefault="009110CC" w:rsidP="00034AEC">
      <w:pPr>
        <w:spacing w:after="0" w:line="240" w:lineRule="auto"/>
        <w:rPr>
          <w:rFonts w:ascii="Times New Roman" w:eastAsia="Times New Roman" w:hAnsi="Times New Roman" w:cs="Times New Roman"/>
          <w:lang w:val="uk-UA" w:bidi="en-US"/>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3</w:t>
      </w:r>
      <w:r w:rsidRPr="00034AEC">
        <w:rPr>
          <w:rFonts w:ascii="Times New Roman" w:eastAsia="Times New Roman" w:hAnsi="Times New Roman" w:cs="Times New Roman"/>
          <w:sz w:val="24"/>
          <w:szCs w:val="24"/>
          <w:highlight w:val="white"/>
        </w:rPr>
        <w:t>.</w:t>
      </w:r>
      <w:r w:rsidR="00034AEC" w:rsidRPr="00034AEC">
        <w:rPr>
          <w:rFonts w:ascii="Times New Roman" w:eastAsia="Times New Roman" w:hAnsi="Times New Roman" w:cs="Times New Roman"/>
          <w:lang w:val="uk-UA" w:bidi="en-US"/>
        </w:rPr>
        <w:t xml:space="preserve"> Інформація про технічні, якісні та інші характеристики предмета закупівлі</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4 </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rPr>
      </w:pPr>
    </w:p>
    <w:p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до тендерної документації</w:t>
      </w:r>
    </w:p>
    <w:p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rsidR="003E49A1" w:rsidRPr="003E49A1" w:rsidRDefault="003E49A1" w:rsidP="003E49A1">
      <w:pPr>
        <w:shd w:val="clear" w:color="auto" w:fill="FFFFFF"/>
        <w:spacing w:after="0" w:line="240" w:lineRule="auto"/>
        <w:ind w:left="502"/>
        <w:jc w:val="center"/>
        <w:rPr>
          <w:rFonts w:ascii="Times New Roman" w:eastAsia="Times New Roman" w:hAnsi="Times New Roman" w:cs="Times New Roman"/>
          <w:b/>
          <w:color w:val="000000"/>
          <w:lang w:eastAsia="ru-RU"/>
        </w:rPr>
      </w:pPr>
      <w:r w:rsidRPr="003E49A1">
        <w:rPr>
          <w:rFonts w:ascii="Times New Roman" w:hAnsi="Times New Roman"/>
          <w:b/>
          <w:iCs/>
          <w:lang w:val="uk-UA"/>
        </w:rPr>
        <w:t>Кваліфікаційні критерії та інформація про спосіб підтвердження відповідності учасників процедури закупівлі установленим критеріям</w:t>
      </w:r>
    </w:p>
    <w:p w:rsidR="00375E52" w:rsidRPr="003E49A1" w:rsidRDefault="00375E52" w:rsidP="003E49A1">
      <w:pPr>
        <w:pStyle w:val="a6"/>
        <w:numPr>
          <w:ilvl w:val="1"/>
          <w:numId w:val="31"/>
        </w:numPr>
        <w:shd w:val="clear" w:color="auto" w:fill="FFFFFF"/>
        <w:spacing w:after="0" w:line="240" w:lineRule="auto"/>
        <w:jc w:val="both"/>
        <w:rPr>
          <w:rFonts w:ascii="Times New Roman" w:eastAsia="Times New Roman" w:hAnsi="Times New Roman" w:cs="Times New Roman"/>
          <w:b/>
          <w:color w:val="000000"/>
          <w:lang w:val="uk-UA" w:eastAsia="ru-RU"/>
        </w:rPr>
      </w:pPr>
      <w:r w:rsidRPr="003E49A1">
        <w:rPr>
          <w:rFonts w:ascii="Times New Roman" w:eastAsia="Times New Roman" w:hAnsi="Times New Roman" w:cs="Times New Roman"/>
          <w:b/>
          <w:color w:val="000000"/>
          <w:lang w:val="uk-UA" w:eastAsia="ru-RU"/>
        </w:rPr>
        <w:t>Перелік документів та інформації</w:t>
      </w:r>
      <w:r w:rsidRPr="003E49A1">
        <w:rPr>
          <w:rFonts w:ascii="Times New Roman" w:eastAsia="Times New Roman" w:hAnsi="Times New Roman" w:cs="Times New Roman"/>
          <w:b/>
          <w:color w:val="000000"/>
          <w:lang w:eastAsia="ru-RU"/>
        </w:rPr>
        <w:t> </w:t>
      </w:r>
      <w:r w:rsidRPr="003E49A1">
        <w:rPr>
          <w:rFonts w:ascii="Times New Roman" w:eastAsia="Times New Roman" w:hAnsi="Times New Roman" w:cs="Times New Roman"/>
          <w:b/>
          <w:color w:val="000000"/>
          <w:lang w:val="uk-UA" w:eastAsia="ru-RU"/>
        </w:rPr>
        <w:t xml:space="preserve"> для підтвердження відповідності УЧАСНИКА</w:t>
      </w:r>
      <w:r w:rsidRPr="003E49A1">
        <w:rPr>
          <w:rFonts w:ascii="Times New Roman" w:eastAsia="Times New Roman" w:hAnsi="Times New Roman" w:cs="Times New Roman"/>
          <w:b/>
          <w:color w:val="000000"/>
          <w:lang w:eastAsia="ru-RU"/>
        </w:rPr>
        <w:t> </w:t>
      </w:r>
      <w:r w:rsidRPr="003E49A1">
        <w:rPr>
          <w:rFonts w:ascii="Times New Roman" w:eastAsia="Times New Roman" w:hAnsi="Times New Roman" w:cs="Times New Roman"/>
          <w:b/>
          <w:color w:val="000000"/>
          <w:lang w:val="uk-UA" w:eastAsia="ru-RU"/>
        </w:rPr>
        <w:t xml:space="preserve"> кваліфікаційним критеріям, визначеним у статті 16 Закону </w:t>
      </w:r>
      <w:r w:rsidRPr="003E49A1">
        <w:rPr>
          <w:rFonts w:ascii="Times New Roman" w:eastAsia="Times New Roman" w:hAnsi="Times New Roman" w:cs="Times New Roman"/>
          <w:b/>
          <w:lang w:val="uk-UA" w:eastAsia="ru-RU"/>
        </w:rPr>
        <w:t>«</w:t>
      </w:r>
      <w:r w:rsidRPr="003E49A1">
        <w:rPr>
          <w:rFonts w:ascii="Times New Roman" w:eastAsia="Times New Roman" w:hAnsi="Times New Roman" w:cs="Times New Roman"/>
          <w:b/>
          <w:color w:val="000000"/>
          <w:lang w:val="uk-UA" w:eastAsia="ru-RU"/>
        </w:rPr>
        <w:t>Про публічні закупівлі</w:t>
      </w:r>
      <w:r w:rsidRPr="003E49A1">
        <w:rPr>
          <w:rFonts w:ascii="Times New Roman" w:eastAsia="Times New Roman" w:hAnsi="Times New Roman" w:cs="Times New Roman"/>
          <w:b/>
          <w:lang w:val="uk-UA" w:eastAsia="ru-RU"/>
        </w:rPr>
        <w:t>»</w:t>
      </w:r>
      <w:r w:rsidRPr="003E49A1">
        <w:rPr>
          <w:rFonts w:ascii="Times New Roman" w:eastAsia="Times New Roman" w:hAnsi="Times New Roman" w:cs="Times New Roman"/>
          <w:b/>
          <w:color w:val="000000"/>
          <w:lang w:val="uk-UA" w:eastAsia="ru-RU"/>
        </w:rPr>
        <w:t>:</w:t>
      </w:r>
    </w:p>
    <w:p w:rsidR="00375E52" w:rsidRPr="003E49A1" w:rsidRDefault="00375E52" w:rsidP="00375E52">
      <w:pPr>
        <w:spacing w:after="0" w:line="240" w:lineRule="auto"/>
        <w:rPr>
          <w:rFonts w:ascii="Times New Roman" w:eastAsia="Times New Roman" w:hAnsi="Times New Roman" w:cs="Times New Roman"/>
          <w:color w:val="4472C4"/>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375E52" w:rsidTr="0036467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 </w:t>
            </w:r>
            <w:r w:rsidRPr="00375E52">
              <w:rPr>
                <w:rFonts w:ascii="Times New Roman" w:eastAsia="Times New Roman" w:hAnsi="Times New Roman" w:cs="Times New Roman"/>
                <w:b/>
                <w:lang w:eastAsia="ru-RU"/>
              </w:rPr>
              <w:t>з</w:t>
            </w:r>
            <w:r w:rsidRPr="00375E52">
              <w:rPr>
                <w:rFonts w:ascii="Times New Roman" w:eastAsia="Times New Roman" w:hAnsi="Times New Roman" w:cs="Times New Roman"/>
                <w:b/>
                <w:color w:val="00000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375E52" w:rsidRDefault="00375E52" w:rsidP="00375E52">
            <w:pPr>
              <w:spacing w:before="240" w:after="0" w:line="240" w:lineRule="auto"/>
              <w:jc w:val="center"/>
              <w:rPr>
                <w:rFonts w:ascii="Times New Roman" w:eastAsia="Times New Roman" w:hAnsi="Times New Roman" w:cs="Times New Roman"/>
                <w:lang w:eastAsia="ru-RU"/>
              </w:rPr>
            </w:pPr>
            <w:proofErr w:type="gramStart"/>
            <w:r w:rsidRPr="00375E52">
              <w:rPr>
                <w:rFonts w:ascii="Times New Roman" w:eastAsia="Times New Roman" w:hAnsi="Times New Roman" w:cs="Times New Roman"/>
                <w:b/>
                <w:color w:val="000000"/>
                <w:lang w:eastAsia="ru-RU"/>
              </w:rPr>
              <w:t>Документи ,</w:t>
            </w:r>
            <w:proofErr w:type="gramEnd"/>
            <w:r w:rsidRPr="00375E52">
              <w:rPr>
                <w:rFonts w:ascii="Times New Roman" w:eastAsia="Times New Roman" w:hAnsi="Times New Roman" w:cs="Times New Roman"/>
                <w:b/>
                <w:color w:val="000000"/>
                <w:lang w:eastAsia="ru-RU"/>
              </w:rPr>
              <w:t> які підтверджують відповідність Учасника кваліфікаційним критеріям*</w:t>
            </w:r>
          </w:p>
        </w:tc>
      </w:tr>
      <w:tr w:rsidR="00375E52" w:rsidRPr="00375E52" w:rsidTr="003646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1.1. На підтвердження досвіду виконання аналогічного за предметом закупівлі договору Учасник має надати:</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1.1.1. довідку в довільній формі, з інформацією про </w:t>
            </w:r>
            <w:proofErr w:type="gramStart"/>
            <w:r w:rsidRPr="00375E52">
              <w:rPr>
                <w:rFonts w:ascii="Times New Roman" w:eastAsia="Times New Roman" w:hAnsi="Times New Roman" w:cs="Times New Roman"/>
                <w:color w:val="000000"/>
                <w:sz w:val="20"/>
                <w:szCs w:val="20"/>
                <w:lang w:eastAsia="uk-UA"/>
              </w:rPr>
              <w:t>виконання  аналогічного</w:t>
            </w:r>
            <w:proofErr w:type="gramEnd"/>
            <w:r w:rsidRPr="00375E52">
              <w:rPr>
                <w:rFonts w:ascii="Times New Roman" w:eastAsia="Times New Roman" w:hAnsi="Times New Roman" w:cs="Times New Roman"/>
                <w:color w:val="000000"/>
                <w:sz w:val="20"/>
                <w:szCs w:val="20"/>
                <w:lang w:eastAsia="uk-UA"/>
              </w:rPr>
              <w:t xml:space="preserve">  за предметом закупівлі договору (</w:t>
            </w:r>
            <w:r w:rsidRPr="00375E52">
              <w:rPr>
                <w:rFonts w:ascii="Times New Roman" w:eastAsia="Times New Roman" w:hAnsi="Times New Roman" w:cs="Times New Roman"/>
                <w:color w:val="000000"/>
                <w:sz w:val="20"/>
                <w:szCs w:val="20"/>
                <w:lang w:val="uk-UA" w:eastAsia="uk-UA"/>
              </w:rPr>
              <w:t>надати</w:t>
            </w:r>
            <w:r w:rsidRPr="00375E52">
              <w:rPr>
                <w:rFonts w:ascii="Times New Roman" w:eastAsia="Times New Roman" w:hAnsi="Times New Roman" w:cs="Times New Roman"/>
                <w:color w:val="000000"/>
                <w:sz w:val="20"/>
                <w:szCs w:val="20"/>
                <w:lang w:eastAsia="uk-UA"/>
              </w:rPr>
              <w:t xml:space="preserve"> од</w:t>
            </w:r>
            <w:r w:rsidRPr="00375E52">
              <w:rPr>
                <w:rFonts w:ascii="Times New Roman" w:eastAsia="Times New Roman" w:hAnsi="Times New Roman" w:cs="Times New Roman"/>
                <w:color w:val="000000"/>
                <w:sz w:val="20"/>
                <w:szCs w:val="20"/>
                <w:lang w:val="uk-UA" w:eastAsia="uk-UA"/>
              </w:rPr>
              <w:t>ин</w:t>
            </w:r>
            <w:r w:rsidRPr="00375E52">
              <w:rPr>
                <w:rFonts w:ascii="Times New Roman" w:eastAsia="Times New Roman" w:hAnsi="Times New Roman" w:cs="Times New Roman"/>
                <w:color w:val="000000"/>
                <w:sz w:val="20"/>
                <w:szCs w:val="20"/>
                <w:lang w:eastAsia="uk-UA"/>
              </w:rPr>
              <w:t xml:space="preserve"> догов</w:t>
            </w:r>
            <w:r w:rsidRPr="00375E52">
              <w:rPr>
                <w:rFonts w:ascii="Times New Roman" w:eastAsia="Times New Roman" w:hAnsi="Times New Roman" w:cs="Times New Roman"/>
                <w:color w:val="000000"/>
                <w:sz w:val="20"/>
                <w:szCs w:val="20"/>
                <w:lang w:val="uk-UA" w:eastAsia="uk-UA"/>
              </w:rPr>
              <w:t>ір</w:t>
            </w:r>
            <w:r w:rsidRPr="00375E52">
              <w:rPr>
                <w:rFonts w:ascii="Times New Roman" w:eastAsia="Times New Roman" w:hAnsi="Times New Roman" w:cs="Times New Roman"/>
                <w:color w:val="000000"/>
                <w:sz w:val="20"/>
                <w:szCs w:val="20"/>
                <w:lang w:eastAsia="uk-UA"/>
              </w:rPr>
              <w:t>).</w:t>
            </w:r>
          </w:p>
          <w:p w:rsidR="001A2F12" w:rsidRPr="00EE15F5" w:rsidRDefault="00375E52" w:rsidP="001A2F12">
            <w:pPr>
              <w:spacing w:after="0" w:line="240" w:lineRule="auto"/>
              <w:jc w:val="both"/>
              <w:rPr>
                <w:rFonts w:ascii="Times New Roman" w:eastAsia="Times New Roman" w:hAnsi="Times New Roman" w:cs="Times New Roman"/>
                <w:b/>
                <w:i/>
                <w:color w:val="000000"/>
                <w:sz w:val="20"/>
                <w:szCs w:val="20"/>
                <w:lang w:val="uk-UA" w:eastAsia="uk-UA"/>
              </w:rPr>
            </w:pPr>
            <w:r w:rsidRPr="00375E52">
              <w:rPr>
                <w:rFonts w:ascii="Times New Roman" w:eastAsia="Times New Roman" w:hAnsi="Times New Roman" w:cs="Times New Roman"/>
                <w:b/>
                <w:i/>
                <w:color w:val="000000"/>
                <w:sz w:val="20"/>
                <w:szCs w:val="20"/>
                <w:lang w:eastAsia="uk-UA"/>
              </w:rPr>
              <w:t xml:space="preserve">Аналогічним вважається договір </w:t>
            </w:r>
            <w:r w:rsidR="00EE15F5">
              <w:rPr>
                <w:rFonts w:ascii="Times New Roman" w:eastAsia="Times New Roman" w:hAnsi="Times New Roman" w:cs="Times New Roman"/>
                <w:b/>
                <w:i/>
                <w:color w:val="000000"/>
                <w:sz w:val="20"/>
                <w:szCs w:val="20"/>
                <w:lang w:val="uk-UA" w:eastAsia="uk-UA"/>
              </w:rPr>
              <w:t xml:space="preserve">за </w:t>
            </w:r>
            <w:r w:rsidR="001A2F12" w:rsidRPr="001A2F12">
              <w:rPr>
                <w:rFonts w:ascii="Times New Roman" w:eastAsia="Times New Roman" w:hAnsi="Times New Roman" w:cs="Times New Roman"/>
                <w:b/>
                <w:i/>
                <w:color w:val="000000"/>
                <w:sz w:val="20"/>
                <w:szCs w:val="20"/>
                <w:lang w:eastAsia="uk-UA"/>
              </w:rPr>
              <w:t>ДК 021:2015 код 33120000-7«Системи реєстрації медичної інформації та дослідне обладнання»</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1.1.2. 1 копі</w:t>
            </w:r>
            <w:r w:rsidRPr="00375E52">
              <w:rPr>
                <w:rFonts w:ascii="Times New Roman" w:eastAsia="Times New Roman" w:hAnsi="Times New Roman" w:cs="Times New Roman"/>
                <w:color w:val="000000"/>
                <w:sz w:val="20"/>
                <w:szCs w:val="20"/>
                <w:lang w:val="uk-UA" w:eastAsia="uk-UA"/>
              </w:rPr>
              <w:t>ю</w:t>
            </w:r>
            <w:r w:rsidRPr="00375E52">
              <w:rPr>
                <w:rFonts w:ascii="Times New Roman" w:eastAsia="Times New Roman" w:hAnsi="Times New Roman" w:cs="Times New Roman"/>
                <w:color w:val="000000"/>
                <w:sz w:val="20"/>
                <w:szCs w:val="20"/>
                <w:lang w:eastAsia="uk-UA"/>
              </w:rPr>
              <w:t xml:space="preserve"> договору, зазначеного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довідці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повному обсязі,</w:t>
            </w:r>
          </w:p>
          <w:p w:rsidR="00375E52" w:rsidRPr="00375E52" w:rsidRDefault="00375E52" w:rsidP="00375E52">
            <w:pPr>
              <w:spacing w:after="0" w:line="240" w:lineRule="auto"/>
              <w:jc w:val="both"/>
              <w:rPr>
                <w:rFonts w:ascii="Times New Roman" w:eastAsia="Times New Roman" w:hAnsi="Times New Roman" w:cs="Times New Roman"/>
                <w:sz w:val="20"/>
                <w:szCs w:val="20"/>
                <w:highlight w:val="white"/>
                <w:lang w:eastAsia="uk-UA"/>
              </w:rPr>
            </w:pPr>
            <w:r w:rsidRPr="00375E52">
              <w:rPr>
                <w:rFonts w:ascii="Times New Roman" w:eastAsia="Times New Roman" w:hAnsi="Times New Roman" w:cs="Times New Roman"/>
                <w:color w:val="000000"/>
                <w:sz w:val="20"/>
                <w:szCs w:val="20"/>
                <w:lang w:eastAsia="uk-UA"/>
              </w:rPr>
              <w:t>1.1.3. копії/ю документів/</w:t>
            </w:r>
            <w:r w:rsidRPr="00375E52">
              <w:rPr>
                <w:rFonts w:ascii="Times New Roman" w:eastAsia="Times New Roman" w:hAnsi="Times New Roman" w:cs="Times New Roman"/>
                <w:sz w:val="20"/>
                <w:szCs w:val="20"/>
                <w:lang w:eastAsia="uk-UA"/>
              </w:rPr>
              <w:t>а</w:t>
            </w:r>
            <w:r w:rsidRPr="00375E52">
              <w:rPr>
                <w:rFonts w:ascii="Times New Roman" w:eastAsia="Times New Roman" w:hAnsi="Times New Roman" w:cs="Times New Roman"/>
                <w:color w:val="000000"/>
                <w:sz w:val="20"/>
                <w:szCs w:val="20"/>
                <w:lang w:eastAsia="uk-UA"/>
              </w:rPr>
              <w:t xml:space="preserve"> на підтвердження виконання одного договору, заз</w:t>
            </w:r>
            <w:r w:rsidRPr="00375E52">
              <w:rPr>
                <w:rFonts w:ascii="Times New Roman" w:eastAsia="Times New Roman" w:hAnsi="Times New Roman" w:cs="Times New Roman"/>
                <w:color w:val="000000"/>
                <w:sz w:val="20"/>
                <w:szCs w:val="20"/>
                <w:highlight w:val="white"/>
                <w:lang w:eastAsia="uk-UA"/>
              </w:rPr>
              <w:t>наченого в наданій Учасником довідці. </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b/>
                <w:sz w:val="20"/>
                <w:szCs w:val="20"/>
                <w:lang w:eastAsia="uk-UA"/>
              </w:rPr>
              <w:t>або</w:t>
            </w:r>
            <w:r w:rsidRPr="00375E52">
              <w:rPr>
                <w:rFonts w:ascii="Times New Roman" w:eastAsia="Times New Roman" w:hAnsi="Times New Roman" w:cs="Times New Roman"/>
                <w:sz w:val="20"/>
                <w:szCs w:val="20"/>
                <w:lang w:eastAsia="uk-UA"/>
              </w:rPr>
              <w:t> </w:t>
            </w: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sz w:val="20"/>
                <w:szCs w:val="20"/>
                <w:lang w:eastAsia="uk-UA"/>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375E52" w:rsidRPr="00375E52" w:rsidRDefault="00375E52" w:rsidP="00375E52">
            <w:pPr>
              <w:spacing w:after="0" w:line="240" w:lineRule="auto"/>
              <w:rPr>
                <w:rFonts w:ascii="Times New Roman" w:eastAsia="Times New Roman" w:hAnsi="Times New Roman" w:cs="Times New Roman"/>
                <w:color w:val="4A86E8"/>
                <w:sz w:val="20"/>
                <w:szCs w:val="20"/>
                <w:lang w:eastAsia="uk-UA"/>
              </w:rPr>
            </w:pPr>
          </w:p>
          <w:p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i/>
                <w:sz w:val="20"/>
                <w:szCs w:val="20"/>
                <w:lang w:eastAsia="uk-UA"/>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375E52">
              <w:rPr>
                <w:rFonts w:ascii="Times New Roman" w:eastAsia="Times New Roman" w:hAnsi="Times New Roman" w:cs="Times New Roman"/>
                <w:i/>
                <w:sz w:val="20"/>
                <w:szCs w:val="20"/>
                <w:lang w:eastAsia="uk-UA"/>
              </w:rPr>
              <w:t>частини  договору</w:t>
            </w:r>
            <w:proofErr w:type="gramEnd"/>
            <w:r w:rsidRPr="00375E52">
              <w:rPr>
                <w:rFonts w:ascii="Times New Roman" w:eastAsia="Times New Roman" w:hAnsi="Times New Roman" w:cs="Times New Roman"/>
                <w:i/>
                <w:sz w:val="20"/>
                <w:szCs w:val="20"/>
                <w:lang w:eastAsia="uk-UA"/>
              </w:rPr>
              <w:t>. Їх відсутність не буде вважатись  невідповідністю тендерної пропозиції  учасника.</w:t>
            </w:r>
          </w:p>
          <w:p w:rsidR="00375E52" w:rsidRPr="00375E52" w:rsidRDefault="00375E52" w:rsidP="00375E52">
            <w:pPr>
              <w:shd w:val="clear" w:color="auto" w:fill="FFFFFF"/>
              <w:spacing w:after="0" w:line="240" w:lineRule="auto"/>
              <w:jc w:val="both"/>
              <w:rPr>
                <w:rFonts w:ascii="Times New Roman" w:eastAsia="Times New Roman" w:hAnsi="Times New Roman" w:cs="Times New Roman"/>
                <w:color w:val="4472C4"/>
                <w:lang w:eastAsia="ru-RU"/>
              </w:rPr>
            </w:pPr>
            <w:r w:rsidRPr="00375E52">
              <w:rPr>
                <w:rFonts w:ascii="Times New Roman" w:eastAsia="Times New Roman" w:hAnsi="Times New Roman" w:cs="Times New Roman"/>
                <w:i/>
                <w:color w:val="000000"/>
                <w:sz w:val="20"/>
                <w:szCs w:val="20"/>
                <w:lang w:eastAsia="uk-UA"/>
              </w:rPr>
              <w:t xml:space="preserve">Інформація та документи можуть надаватися про частково </w:t>
            </w:r>
            <w:proofErr w:type="gramStart"/>
            <w:r w:rsidRPr="00375E52">
              <w:rPr>
                <w:rFonts w:ascii="Times New Roman" w:eastAsia="Times New Roman" w:hAnsi="Times New Roman" w:cs="Times New Roman"/>
                <w:i/>
                <w:color w:val="000000"/>
                <w:sz w:val="20"/>
                <w:szCs w:val="20"/>
                <w:lang w:eastAsia="uk-UA"/>
              </w:rPr>
              <w:t>виконаний  договір</w:t>
            </w:r>
            <w:proofErr w:type="gramEnd"/>
            <w:r w:rsidRPr="00375E52">
              <w:rPr>
                <w:rFonts w:ascii="Times New Roman" w:eastAsia="Times New Roman" w:hAnsi="Times New Roman" w:cs="Times New Roman"/>
                <w:i/>
                <w:color w:val="000000"/>
                <w:sz w:val="20"/>
                <w:szCs w:val="20"/>
                <w:lang w:eastAsia="uk-UA"/>
              </w:rPr>
              <w:t>, дія якого не закінчена.</w:t>
            </w:r>
          </w:p>
          <w:p w:rsidR="00375E52" w:rsidRPr="00375E52" w:rsidRDefault="00375E52" w:rsidP="00375E52">
            <w:pPr>
              <w:spacing w:after="0" w:line="240" w:lineRule="auto"/>
              <w:jc w:val="both"/>
              <w:rPr>
                <w:rFonts w:ascii="Times New Roman" w:eastAsia="Times New Roman" w:hAnsi="Times New Roman" w:cs="Times New Roman"/>
                <w:lang w:eastAsia="ru-RU"/>
              </w:rPr>
            </w:pPr>
          </w:p>
        </w:tc>
      </w:tr>
    </w:tbl>
    <w:p w:rsidR="00375E52" w:rsidRPr="00375E52" w:rsidRDefault="00375E52" w:rsidP="00375E52">
      <w:pPr>
        <w:spacing w:before="20" w:after="20" w:line="240" w:lineRule="auto"/>
        <w:jc w:val="center"/>
        <w:rPr>
          <w:rFonts w:ascii="Times New Roman" w:eastAsia="Times New Roman" w:hAnsi="Times New Roman" w:cs="Times New Roman"/>
          <w:b/>
          <w:highlight w:val="white"/>
          <w:lang w:eastAsia="ru-RU"/>
        </w:rPr>
      </w:pPr>
      <w:r w:rsidRPr="00375E52">
        <w:rPr>
          <w:rFonts w:ascii="Times New Roman" w:eastAsia="Times New Roman" w:hAnsi="Times New Roman" w:cs="Times New Roman"/>
          <w:b/>
          <w:lang w:eastAsia="ru-RU"/>
        </w:rPr>
        <w:t xml:space="preserve">2. Підтвердження відповідності УЧАСНИКА (в тому числі для об’єднання учасників як учасника </w:t>
      </w:r>
      <w:proofErr w:type="gramStart"/>
      <w:r w:rsidRPr="00375E52">
        <w:rPr>
          <w:rFonts w:ascii="Times New Roman" w:eastAsia="Times New Roman" w:hAnsi="Times New Roman" w:cs="Times New Roman"/>
          <w:b/>
          <w:lang w:eastAsia="ru-RU"/>
        </w:rPr>
        <w:t>процедури)  вимогам</w:t>
      </w:r>
      <w:proofErr w:type="gramEnd"/>
      <w:r w:rsidRPr="00375E52">
        <w:rPr>
          <w:rFonts w:ascii="Times New Roman" w:eastAsia="Times New Roman" w:hAnsi="Times New Roman" w:cs="Times New Roman"/>
          <w:b/>
          <w:lang w:eastAsia="ru-RU"/>
        </w:rPr>
        <w:t>, визначени</w:t>
      </w:r>
      <w:r w:rsidRPr="00375E52">
        <w:rPr>
          <w:rFonts w:ascii="Times New Roman" w:eastAsia="Times New Roman" w:hAnsi="Times New Roman" w:cs="Times New Roman"/>
          <w:b/>
          <w:highlight w:val="white"/>
          <w:lang w:eastAsia="ru-RU"/>
        </w:rPr>
        <w:t>м у пункті 47 Особливостей.</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75E52">
        <w:rPr>
          <w:rFonts w:ascii="Times New Roman" w:eastAsia="Times New Roman" w:hAnsi="Times New Roman" w:cs="Times New Roman"/>
          <w:highlight w:val="white"/>
          <w:lang w:eastAsia="ru-RU"/>
        </w:rPr>
        <w:t>до абзацу</w:t>
      </w:r>
      <w:proofErr w:type="gramEnd"/>
      <w:r w:rsidRPr="00375E52">
        <w:rPr>
          <w:rFonts w:ascii="Times New Roman" w:eastAsia="Times New Roman" w:hAnsi="Times New Roman" w:cs="Times New Roman"/>
          <w:highlight w:val="white"/>
          <w:lang w:eastAsia="ru-RU"/>
        </w:rPr>
        <w:t xml:space="preserve"> шістнадцятого пункту 47 Особливостей.</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 xml:space="preserve">Учасник процедури закупівлі підтверджує відсутність підстав, зазначених в пункті 47 </w:t>
      </w:r>
      <w:proofErr w:type="gramStart"/>
      <w:r w:rsidRPr="00375E52">
        <w:rPr>
          <w:rFonts w:ascii="Times New Roman" w:eastAsia="Times New Roman" w:hAnsi="Times New Roman" w:cs="Times New Roman"/>
          <w:highlight w:val="white"/>
          <w:lang w:eastAsia="ru-RU"/>
        </w:rPr>
        <w:t>Особливостей  (</w:t>
      </w:r>
      <w:proofErr w:type="gramEnd"/>
      <w:r w:rsidRPr="00375E52">
        <w:rPr>
          <w:rFonts w:ascii="Times New Roman" w:eastAsia="Times New Roman" w:hAnsi="Times New Roman" w:cs="Times New Roman"/>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375E52" w:rsidRDefault="00375E52" w:rsidP="00375E52">
      <w:pPr>
        <w:spacing w:after="0"/>
        <w:ind w:firstLine="567"/>
        <w:jc w:val="both"/>
        <w:rPr>
          <w:rFonts w:ascii="Times New Roman" w:eastAsia="Times New Roman" w:hAnsi="Times New Roman" w:cs="Times New Roman"/>
          <w:highlight w:val="white"/>
          <w:lang w:eastAsia="ru-RU"/>
        </w:rPr>
      </w:pPr>
      <w:r w:rsidRPr="00375E52">
        <w:rPr>
          <w:rFonts w:ascii="Times New Roman" w:eastAsia="Times New Roman" w:hAnsi="Times New Roman" w:cs="Times New Roman"/>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b/>
          <w:lang w:eastAsia="ru-RU"/>
        </w:rPr>
      </w:pPr>
      <w:proofErr w:type="gramStart"/>
      <w:r w:rsidRPr="00375E52">
        <w:rPr>
          <w:rFonts w:ascii="Times New Roman" w:eastAsia="Times New Roman" w:hAnsi="Times New Roman" w:cs="Times New Roman"/>
          <w:lang w:eastAsia="ru-RU"/>
        </w:rPr>
        <w:t>Учасник  повинен</w:t>
      </w:r>
      <w:proofErr w:type="gramEnd"/>
      <w:r w:rsidRPr="00375E52">
        <w:rPr>
          <w:rFonts w:ascii="Times New Roman" w:eastAsia="Times New Roman" w:hAnsi="Times New Roman" w:cs="Times New Roman"/>
          <w:lang w:eastAsia="ru-RU"/>
        </w:rPr>
        <w:t xml:space="preserve"> надати </w:t>
      </w:r>
      <w:r w:rsidRPr="00375E52">
        <w:rPr>
          <w:rFonts w:ascii="Times New Roman" w:eastAsia="Times New Roman" w:hAnsi="Times New Roman" w:cs="Times New Roman"/>
          <w:b/>
          <w:lang w:eastAsia="ru-RU"/>
        </w:rPr>
        <w:t>довідку у довільній формі</w:t>
      </w:r>
      <w:r w:rsidRPr="00375E52">
        <w:rPr>
          <w:rFonts w:ascii="Times New Roman" w:eastAsia="Times New Roman" w:hAnsi="Times New Roman" w:cs="Times New Roman"/>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1535E">
        <w:rPr>
          <w:rFonts w:ascii="Times New Roman" w:eastAsia="Times New Roman" w:hAnsi="Times New Roman" w:cs="Times New Roman"/>
          <w:highlight w:val="white"/>
          <w:lang w:eastAsia="ru-RU"/>
        </w:rPr>
        <w:t xml:space="preserve">47 </w:t>
      </w:r>
      <w:r w:rsidRPr="00375E52">
        <w:rPr>
          <w:rFonts w:ascii="Times New Roman" w:eastAsia="Times New Roman" w:hAnsi="Times New Roman" w:cs="Times New Roman"/>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b/>
          <w:i/>
          <w:lang w:eastAsia="ru-RU"/>
        </w:rPr>
      </w:pPr>
    </w:p>
    <w:p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p>
    <w:p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r w:rsidRPr="00375E52">
        <w:rPr>
          <w:rFonts w:ascii="Times New Roman" w:eastAsia="Times New Roman" w:hAnsi="Times New Roman" w:cs="Times New Roman"/>
          <w:b/>
          <w:lang w:eastAsia="ru-RU"/>
        </w:rPr>
        <w:lastRenderedPageBreak/>
        <w:t xml:space="preserve">3. Перелік документів та </w:t>
      </w:r>
      <w:proofErr w:type="gramStart"/>
      <w:r w:rsidRPr="00375E52">
        <w:rPr>
          <w:rFonts w:ascii="Times New Roman" w:eastAsia="Times New Roman" w:hAnsi="Times New Roman" w:cs="Times New Roman"/>
          <w:b/>
          <w:lang w:eastAsia="ru-RU"/>
        </w:rPr>
        <w:t>інформації  для</w:t>
      </w:r>
      <w:proofErr w:type="gramEnd"/>
      <w:r w:rsidRPr="00375E52">
        <w:rPr>
          <w:rFonts w:ascii="Times New Roman" w:eastAsia="Times New Roman" w:hAnsi="Times New Roman" w:cs="Times New Roman"/>
          <w:b/>
          <w:lang w:eastAsia="ru-RU"/>
        </w:rPr>
        <w:t xml:space="preserve"> підтвердження відповідності ПЕРЕМОЖЦЯ вимогам, визначеним у пункті 47 Особливостей:</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 xml:space="preserve">Переможець процедури закупівлі у строк, що </w:t>
      </w:r>
      <w:r w:rsidRPr="00375E52">
        <w:rPr>
          <w:rFonts w:ascii="Times New Roman" w:eastAsia="Times New Roman" w:hAnsi="Times New Roman" w:cs="Times New Roman"/>
          <w:b/>
          <w:i/>
          <w:lang w:eastAsia="ru-RU"/>
        </w:rPr>
        <w:t xml:space="preserve">не перевищує чотири дні </w:t>
      </w:r>
      <w:r w:rsidRPr="00375E52">
        <w:rPr>
          <w:rFonts w:ascii="Times New Roman" w:eastAsia="Times New Roman" w:hAnsi="Times New Roman" w:cs="Times New Roman"/>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5E52" w:rsidRPr="00375E52" w:rsidRDefault="00375E52" w:rsidP="00375E52">
      <w:pPr>
        <w:spacing w:after="0" w:line="240" w:lineRule="auto"/>
        <w:rPr>
          <w:rFonts w:ascii="Times New Roman" w:eastAsia="Times New Roman" w:hAnsi="Times New Roman" w:cs="Times New Roman"/>
          <w:b/>
          <w:highlight w:val="yellow"/>
          <w:lang w:eastAsia="ru-RU"/>
        </w:rPr>
      </w:pPr>
    </w:p>
    <w:p w:rsidR="00375E52" w:rsidRPr="00375E52" w:rsidRDefault="00375E52" w:rsidP="00375E52">
      <w:pPr>
        <w:spacing w:after="0" w:line="240" w:lineRule="auto"/>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sz w:val="20"/>
          <w:szCs w:val="20"/>
          <w:lang w:eastAsia="ru-RU"/>
        </w:rPr>
        <w:t> </w:t>
      </w:r>
      <w:r w:rsidRPr="00375E52">
        <w:rPr>
          <w:rFonts w:ascii="Times New Roman" w:eastAsia="Times New Roman" w:hAnsi="Times New Roman" w:cs="Times New Roman"/>
          <w:b/>
          <w:sz w:val="20"/>
          <w:szCs w:val="20"/>
          <w:lang w:eastAsia="ru-RU"/>
        </w:rPr>
        <w:t xml:space="preserve">3.1. Документи, які </w:t>
      </w:r>
      <w:proofErr w:type="gramStart"/>
      <w:r w:rsidRPr="00375E52">
        <w:rPr>
          <w:rFonts w:ascii="Times New Roman" w:eastAsia="Times New Roman" w:hAnsi="Times New Roman" w:cs="Times New Roman"/>
          <w:b/>
          <w:sz w:val="20"/>
          <w:szCs w:val="20"/>
          <w:lang w:eastAsia="ru-RU"/>
        </w:rPr>
        <w:t>надаються  ПЕРЕМОЖЦЕМ</w:t>
      </w:r>
      <w:proofErr w:type="gramEnd"/>
      <w:r w:rsidRPr="00375E52">
        <w:rPr>
          <w:rFonts w:ascii="Times New Roman" w:eastAsia="Times New Roman" w:hAnsi="Times New Roman" w:cs="Times New Roman"/>
          <w:b/>
          <w:sz w:val="20"/>
          <w:szCs w:val="20"/>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375E52" w:rsidTr="00364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Вимоги згідно п. 47 Особливостей</w:t>
            </w:r>
          </w:p>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Переможець торгів на виконання вимоги згідно п</w:t>
            </w:r>
            <w:r w:rsidRPr="00EE15F5">
              <w:rPr>
                <w:rFonts w:ascii="Times New Roman" w:eastAsia="Times New Roman" w:hAnsi="Times New Roman" w:cs="Times New Roman"/>
                <w:b/>
                <w:sz w:val="20"/>
                <w:szCs w:val="20"/>
                <w:lang w:eastAsia="ru-RU"/>
              </w:rPr>
              <w:t xml:space="preserve">. 47 </w:t>
            </w:r>
            <w:r w:rsidRPr="00375E52">
              <w:rPr>
                <w:rFonts w:ascii="Times New Roman" w:eastAsia="Times New Roman" w:hAnsi="Times New Roman" w:cs="Times New Roman"/>
                <w:b/>
                <w:sz w:val="20"/>
                <w:szCs w:val="20"/>
                <w:lang w:eastAsia="ru-RU"/>
              </w:rPr>
              <w:t>Особливостей (підтвердження відсутності підстав) повинен надати таку інформацію:</w:t>
            </w:r>
          </w:p>
        </w:tc>
      </w:tr>
      <w:tr w:rsidR="00375E52" w:rsidRPr="00375E52" w:rsidTr="00364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75E52">
              <w:rPr>
                <w:rFonts w:ascii="Times New Roman" w:eastAsia="Times New Roman" w:hAnsi="Times New Roman" w:cs="Times New Roman"/>
                <w:sz w:val="20"/>
                <w:szCs w:val="20"/>
                <w:lang w:eastAsia="ru-RU"/>
              </w:rPr>
              <w:t>законом  до</w:t>
            </w:r>
            <w:proofErr w:type="gramEnd"/>
            <w:r w:rsidRPr="00375E52">
              <w:rPr>
                <w:rFonts w:ascii="Times New Roman" w:eastAsia="Times New Roman" w:hAnsi="Times New Roman" w:cs="Times New Roman"/>
                <w:sz w:val="20"/>
                <w:szCs w:val="20"/>
                <w:lang w:eastAsia="ru-RU"/>
              </w:rPr>
              <w:t xml:space="preserve"> відповідальності за вчинення корупційного правопорушення або правопорушення, пов’язаного з корупцією.</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375E52" w:rsidTr="00364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E52" w:rsidRPr="00375E52" w:rsidRDefault="00375E52" w:rsidP="00375E52">
            <w:pPr>
              <w:spacing w:after="0" w:line="240" w:lineRule="auto"/>
              <w:ind w:right="140"/>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Документ повинен бути не більше тридцятиденної давнини від дати подання документа.</w:t>
            </w:r>
            <w:r w:rsidRPr="00375E52">
              <w:rPr>
                <w:rFonts w:ascii="Times New Roman" w:eastAsia="Times New Roman" w:hAnsi="Times New Roman" w:cs="Times New Roman"/>
                <w:sz w:val="20"/>
                <w:szCs w:val="20"/>
                <w:lang w:eastAsia="ru-RU"/>
              </w:rPr>
              <w:t> </w:t>
            </w:r>
          </w:p>
        </w:tc>
      </w:tr>
      <w:tr w:rsidR="00375E52" w:rsidRPr="00375E52" w:rsidTr="00364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after="0" w:line="276" w:lineRule="auto"/>
              <w:rPr>
                <w:rFonts w:ascii="Times New Roman" w:eastAsia="Times New Roman" w:hAnsi="Times New Roman" w:cs="Times New Roman"/>
                <w:b/>
                <w:sz w:val="20"/>
                <w:szCs w:val="20"/>
                <w:lang w:eastAsia="ru-RU"/>
              </w:rPr>
            </w:pPr>
          </w:p>
        </w:tc>
      </w:tr>
      <w:tr w:rsidR="00375E52" w:rsidRPr="00375E52" w:rsidTr="00364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375E52">
              <w:rPr>
                <w:rFonts w:ascii="Times New Roman" w:eastAsia="Times New Roman" w:hAnsi="Times New Roman" w:cs="Times New Roman"/>
                <w:sz w:val="20"/>
                <w:szCs w:val="20"/>
                <w:lang w:eastAsia="ru-RU"/>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348"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lastRenderedPageBreak/>
              <w:t>Довідка в довільній формі</w:t>
            </w:r>
            <w:r w:rsidRPr="00375E52">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375E52">
              <w:rPr>
                <w:rFonts w:ascii="Times New Roman" w:eastAsia="Times New Roman" w:hAnsi="Times New Roman" w:cs="Times New Roman"/>
                <w:sz w:val="20"/>
                <w:szCs w:val="20"/>
                <w:lang w:eastAsia="ru-RU"/>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375E52" w:rsidRDefault="00375E52" w:rsidP="00375E52">
      <w:pPr>
        <w:spacing w:after="0" w:line="240" w:lineRule="auto"/>
        <w:rPr>
          <w:rFonts w:ascii="Times New Roman" w:eastAsia="Times New Roman" w:hAnsi="Times New Roman" w:cs="Times New Roman"/>
          <w:b/>
          <w:sz w:val="20"/>
          <w:szCs w:val="20"/>
          <w:lang w:eastAsia="ru-RU"/>
        </w:rPr>
      </w:pPr>
    </w:p>
    <w:p w:rsidR="00375E52" w:rsidRPr="00375E52" w:rsidRDefault="00375E52" w:rsidP="00375E52">
      <w:pPr>
        <w:spacing w:before="240" w:after="0" w:line="240" w:lineRule="auto"/>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75E52" w:rsidRPr="00375E52" w:rsidTr="00364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Вимоги згідно пункту 47 Особливостей</w:t>
            </w:r>
          </w:p>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75E52" w:rsidRPr="00375E52" w:rsidTr="00364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75E52">
              <w:rPr>
                <w:rFonts w:ascii="Times New Roman" w:eastAsia="Times New Roman" w:hAnsi="Times New Roman" w:cs="Times New Roman"/>
                <w:sz w:val="20"/>
                <w:szCs w:val="20"/>
                <w:lang w:eastAsia="ru-RU"/>
              </w:rPr>
              <w:t>законом  до</w:t>
            </w:r>
            <w:proofErr w:type="gramEnd"/>
            <w:r w:rsidRPr="00375E52">
              <w:rPr>
                <w:rFonts w:ascii="Times New Roman" w:eastAsia="Times New Roman" w:hAnsi="Times New Roman" w:cs="Times New Roman"/>
                <w:sz w:val="20"/>
                <w:szCs w:val="20"/>
                <w:lang w:eastAsia="ru-RU"/>
              </w:rPr>
              <w:t xml:space="preserve"> відповідальності за вчинення корупційного правопорушення або правопорушення, пов’язаного з корупцією.</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375E52" w:rsidTr="00364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E52" w:rsidRPr="00375E52" w:rsidRDefault="00375E52" w:rsidP="00375E52">
            <w:pPr>
              <w:widowControl w:val="0"/>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Документ повинен бути не більше тридцятиденної давнини від дати подання документа.</w:t>
            </w:r>
            <w:r w:rsidRPr="00375E52">
              <w:rPr>
                <w:rFonts w:ascii="Times New Roman" w:eastAsia="Times New Roman" w:hAnsi="Times New Roman" w:cs="Times New Roman"/>
                <w:sz w:val="20"/>
                <w:szCs w:val="20"/>
                <w:lang w:eastAsia="ru-RU"/>
              </w:rPr>
              <w:t> </w:t>
            </w:r>
          </w:p>
        </w:tc>
      </w:tr>
      <w:tr w:rsidR="00375E52" w:rsidRPr="00375E52" w:rsidTr="00364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375E52" w:rsidRDefault="00375E52" w:rsidP="00375E52">
            <w:pPr>
              <w:widowControl w:val="0"/>
              <w:spacing w:after="0" w:line="276" w:lineRule="auto"/>
              <w:rPr>
                <w:rFonts w:ascii="Times New Roman" w:eastAsia="Times New Roman" w:hAnsi="Times New Roman" w:cs="Times New Roman"/>
                <w:sz w:val="20"/>
                <w:szCs w:val="20"/>
                <w:lang w:eastAsia="ru-RU"/>
              </w:rPr>
            </w:pPr>
          </w:p>
        </w:tc>
      </w:tr>
      <w:tr w:rsidR="00375E52" w:rsidRPr="00375E52" w:rsidTr="00364679">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375E52" w:rsidRDefault="00375E52" w:rsidP="00375E52">
            <w:pPr>
              <w:spacing w:after="0" w:line="240" w:lineRule="auto"/>
              <w:jc w:val="both"/>
              <w:rPr>
                <w:rFonts w:ascii="Times New Roman" w:eastAsia="Times New Roman" w:hAnsi="Times New Roman" w:cs="Times New Roman"/>
                <w:b/>
                <w:sz w:val="20"/>
                <w:szCs w:val="20"/>
                <w:highlight w:val="yellow"/>
                <w:lang w:eastAsia="ru-RU"/>
              </w:rPr>
            </w:pPr>
            <w:r w:rsidRPr="00375E52">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375E52" w:rsidRDefault="00375E52" w:rsidP="00375E52">
            <w:pPr>
              <w:spacing w:after="348" w:line="240" w:lineRule="auto"/>
              <w:jc w:val="both"/>
              <w:rPr>
                <w:rFonts w:ascii="Times New Roman" w:eastAsia="Times New Roman" w:hAnsi="Times New Roman" w:cs="Times New Roman"/>
                <w:sz w:val="20"/>
                <w:szCs w:val="20"/>
                <w:highlight w:val="yellow"/>
                <w:lang w:eastAsia="ru-RU"/>
              </w:rPr>
            </w:pPr>
            <w:r w:rsidRPr="00375E52">
              <w:rPr>
                <w:rFonts w:ascii="Times New Roman" w:eastAsia="Times New Roman" w:hAnsi="Times New Roman" w:cs="Times New Roman"/>
                <w:b/>
                <w:sz w:val="20"/>
                <w:szCs w:val="20"/>
                <w:lang w:eastAsia="ru-RU"/>
              </w:rPr>
              <w:t>Довідка в довільній формі</w:t>
            </w:r>
            <w:r w:rsidRPr="00375E52">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eastAsia="ru-RU"/>
        </w:rPr>
      </w:pPr>
    </w:p>
    <w:p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color w:val="000000"/>
          <w:sz w:val="20"/>
          <w:szCs w:val="20"/>
          <w:lang w:eastAsia="ru-RU"/>
        </w:rPr>
        <w:t xml:space="preserve">4. Інша інформація, встановлена відповідно до законодавства (для УЧАСНИКІВ </w:t>
      </w:r>
      <w:r w:rsidRPr="00375E52">
        <w:rPr>
          <w:rFonts w:ascii="Times New Roman" w:eastAsia="Times New Roman" w:hAnsi="Times New Roman" w:cs="Times New Roman"/>
          <w:b/>
          <w:sz w:val="20"/>
          <w:szCs w:val="20"/>
          <w:lang w:eastAsia="ru-RU"/>
        </w:rPr>
        <w:t>—</w:t>
      </w:r>
      <w:r w:rsidRPr="00375E52">
        <w:rPr>
          <w:rFonts w:ascii="Times New Roman" w:eastAsia="Times New Roman" w:hAnsi="Times New Roman" w:cs="Times New Roman"/>
          <w:b/>
          <w:color w:val="000000"/>
          <w:sz w:val="20"/>
          <w:szCs w:val="20"/>
          <w:lang w:eastAsia="ru-RU"/>
        </w:rPr>
        <w:t xml:space="preserve"> юридичних осіб, фізичних осіб та фізичних осіб</w:t>
      </w:r>
      <w:r w:rsidRPr="00375E52">
        <w:rPr>
          <w:rFonts w:ascii="Times New Roman" w:eastAsia="Times New Roman" w:hAnsi="Times New Roman" w:cs="Times New Roman"/>
          <w:b/>
          <w:sz w:val="20"/>
          <w:szCs w:val="20"/>
          <w:lang w:eastAsia="ru-RU"/>
        </w:rPr>
        <w:t xml:space="preserve"> — </w:t>
      </w:r>
      <w:r w:rsidRPr="00375E52">
        <w:rPr>
          <w:rFonts w:ascii="Times New Roman" w:eastAsia="Times New Roman" w:hAnsi="Times New Roman" w:cs="Times New Roman"/>
          <w:b/>
          <w:color w:val="000000"/>
          <w:sz w:val="20"/>
          <w:szCs w:val="20"/>
          <w:lang w:eastAsia="ru-RU"/>
        </w:rPr>
        <w:t>підприємців)</w:t>
      </w:r>
      <w:r w:rsidRPr="00375E52">
        <w:rPr>
          <w:rFonts w:ascii="Times New Roman" w:eastAsia="Times New Roman" w:hAnsi="Times New Roman" w:cs="Times New Roman"/>
          <w:b/>
          <w:sz w:val="20"/>
          <w:szCs w:val="20"/>
          <w:lang w:eastAsia="ru-RU"/>
        </w:rPr>
        <w:t>:</w:t>
      </w:r>
    </w:p>
    <w:p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4"/>
        <w:gridCol w:w="8041"/>
      </w:tblGrid>
      <w:tr w:rsidR="00CD7390" w:rsidRPr="009110CC"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1</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скан-копію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F57768"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4</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Довідка з відомостями про учасника</w:t>
            </w:r>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в довільній формі)</w:t>
            </w:r>
          </w:p>
          <w:p w:rsidR="00CD7390" w:rsidRPr="009110CC" w:rsidRDefault="00CD7390" w:rsidP="00C95A1A">
            <w:pPr>
              <w:spacing w:after="0" w:line="240" w:lineRule="auto"/>
              <w:jc w:val="both"/>
              <w:rPr>
                <w:rFonts w:ascii="Times New Roman" w:hAnsi="Times New Roman" w:cs="Times New Roman"/>
                <w:sz w:val="24"/>
                <w:szCs w:val="24"/>
                <w:lang w:val="uk-UA"/>
              </w:rPr>
            </w:pPr>
          </w:p>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r w:rsidRPr="009110CC">
              <w:rPr>
                <w:rFonts w:ascii="Times New Roman" w:hAnsi="Times New Roman" w:cs="Times New Roman"/>
                <w:sz w:val="24"/>
                <w:szCs w:val="24"/>
              </w:rPr>
              <w:t>Повне та скорочене</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найменування</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учасника;</w:t>
            </w:r>
          </w:p>
          <w:p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r w:rsidR="00CD7390" w:rsidRPr="009110CC">
              <w:rPr>
                <w:rFonts w:ascii="Times New Roman" w:hAnsi="Times New Roman" w:cs="Times New Roman"/>
                <w:sz w:val="24"/>
                <w:szCs w:val="24"/>
              </w:rPr>
              <w:t>Юридична адреса;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r w:rsidRPr="009110CC">
              <w:rPr>
                <w:rFonts w:ascii="Times New Roman" w:hAnsi="Times New Roman" w:cs="Times New Roman"/>
                <w:sz w:val="24"/>
                <w:szCs w:val="24"/>
              </w:rPr>
              <w:t>Поштова адреса;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r w:rsidRPr="009110CC">
              <w:rPr>
                <w:rFonts w:ascii="Times New Roman" w:hAnsi="Times New Roman" w:cs="Times New Roman"/>
                <w:sz w:val="24"/>
                <w:szCs w:val="24"/>
              </w:rPr>
              <w:t>Контактний телефон;</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електронної</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пошти</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учасника;</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r w:rsidRPr="009110CC">
              <w:rPr>
                <w:rFonts w:ascii="Times New Roman" w:hAnsi="Times New Roman" w:cs="Times New Roman"/>
                <w:sz w:val="24"/>
                <w:szCs w:val="24"/>
              </w:rPr>
              <w:t xml:space="preserve">Керівництво (посада, ім'я, по батькові, телефон для контактів) </w:t>
            </w:r>
          </w:p>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Реквізити банку/банків (номер </w:t>
            </w:r>
            <w:proofErr w:type="gramStart"/>
            <w:r w:rsidRPr="009110CC">
              <w:rPr>
                <w:rFonts w:ascii="Times New Roman" w:hAnsi="Times New Roman" w:cs="Times New Roman"/>
                <w:sz w:val="24"/>
                <w:szCs w:val="24"/>
              </w:rPr>
              <w:t>рахунку(</w:t>
            </w:r>
            <w:proofErr w:type="gramEnd"/>
            <w:r w:rsidRPr="009110CC">
              <w:rPr>
                <w:rFonts w:ascii="Times New Roman" w:hAnsi="Times New Roman" w:cs="Times New Roman"/>
                <w:sz w:val="24"/>
                <w:szCs w:val="24"/>
              </w:rPr>
              <w:t>у</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разі</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наявності), найменування банку та його код МФО), у якому (яких) обслуговується</w:t>
            </w:r>
            <w:r w:rsidR="009110CC">
              <w:rPr>
                <w:rFonts w:ascii="Times New Roman" w:hAnsi="Times New Roman" w:cs="Times New Roman"/>
                <w:sz w:val="24"/>
                <w:szCs w:val="24"/>
                <w:lang w:val="uk-UA"/>
              </w:rPr>
              <w:t xml:space="preserve"> </w:t>
            </w:r>
            <w:r w:rsidRPr="009110CC">
              <w:rPr>
                <w:rFonts w:ascii="Times New Roman" w:hAnsi="Times New Roman" w:cs="Times New Roman"/>
                <w:sz w:val="24"/>
                <w:szCs w:val="24"/>
              </w:rPr>
              <w:t>учасник;</w:t>
            </w:r>
          </w:p>
          <w:p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t>Статут підприємства, який відповідає чинному законодавству України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підставі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w:t>
            </w:r>
          </w:p>
          <w:p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ДОДАТОК  2</w:t>
      </w:r>
    </w:p>
    <w:p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rsidR="00B51C55"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rsidR="003E49A1" w:rsidRPr="000B2FA1" w:rsidRDefault="003E49A1" w:rsidP="003E49A1">
      <w:pPr>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Форма „Тендерна пропозиція” подається у вигляді, наведеному нижче.</w:t>
      </w:r>
    </w:p>
    <w:p w:rsidR="003E49A1" w:rsidRPr="000B2FA1" w:rsidRDefault="003E49A1" w:rsidP="003E49A1">
      <w:pPr>
        <w:suppressAutoHyphens/>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 xml:space="preserve">Учасник не повинен відступати від даної форми та заповнює всі необхідні графи </w:t>
      </w:r>
    </w:p>
    <w:p w:rsidR="003E49A1" w:rsidRPr="000B2FA1" w:rsidRDefault="003E49A1" w:rsidP="003E49A1">
      <w:pPr>
        <w:suppressAutoHyphens/>
        <w:spacing w:after="0" w:line="240" w:lineRule="auto"/>
        <w:ind w:hanging="720"/>
        <w:jc w:val="center"/>
        <w:outlineLvl w:val="0"/>
        <w:rPr>
          <w:rFonts w:ascii="Times New Roman" w:hAnsi="Times New Roman"/>
          <w:b/>
          <w:bCs/>
          <w:sz w:val="24"/>
          <w:szCs w:val="24"/>
          <w:lang w:val="uk-UA" w:eastAsia="ar-SA"/>
        </w:rPr>
      </w:pPr>
      <w:r w:rsidRPr="000B2FA1">
        <w:rPr>
          <w:rFonts w:ascii="Times New Roman" w:hAnsi="Times New Roman"/>
          <w:b/>
          <w:bCs/>
          <w:sz w:val="24"/>
          <w:szCs w:val="24"/>
          <w:lang w:val="uk-UA" w:eastAsia="ar-SA"/>
        </w:rPr>
        <w:t xml:space="preserve">ФОРМА „Тендерна пропозиція ” </w:t>
      </w:r>
    </w:p>
    <w:p w:rsidR="003E49A1" w:rsidRPr="003E49A1" w:rsidRDefault="003E49A1" w:rsidP="003E49A1">
      <w:pPr>
        <w:pStyle w:val="1"/>
        <w:spacing w:before="0"/>
        <w:jc w:val="center"/>
        <w:rPr>
          <w:rFonts w:ascii="Times New Roman" w:hAnsi="Times New Roman" w:cs="Times New Roman"/>
          <w:sz w:val="24"/>
          <w:szCs w:val="24"/>
          <w:lang w:val="uk-UA"/>
        </w:rPr>
      </w:pPr>
      <w:r w:rsidRPr="003E49A1">
        <w:rPr>
          <w:rFonts w:ascii="Times New Roman" w:hAnsi="Times New Roman" w:cs="Times New Roman"/>
          <w:sz w:val="24"/>
          <w:szCs w:val="24"/>
          <w:lang w:val="uk-UA"/>
        </w:rPr>
        <w:t xml:space="preserve">(закупівля № </w:t>
      </w:r>
      <w:r w:rsidRPr="000B2FA1">
        <w:rPr>
          <w:rFonts w:ascii="Times New Roman" w:hAnsi="Times New Roman" w:cs="Times New Roman"/>
          <w:sz w:val="24"/>
          <w:szCs w:val="24"/>
        </w:rPr>
        <w:t>UA</w:t>
      </w:r>
      <w:r w:rsidRPr="003E49A1">
        <w:rPr>
          <w:rFonts w:ascii="Times New Roman" w:hAnsi="Times New Roman" w:cs="Times New Roman"/>
          <w:sz w:val="24"/>
          <w:szCs w:val="24"/>
          <w:lang w:val="uk-UA"/>
        </w:rPr>
        <w:t>-ХХХХ-ХХ-ХХ-ХХХХХХ-х (зазначається номер цієї закупівлі))</w:t>
      </w:r>
    </w:p>
    <w:p w:rsidR="003E49A1" w:rsidRPr="000B2FA1" w:rsidRDefault="003E49A1" w:rsidP="003E49A1">
      <w:pPr>
        <w:suppressAutoHyphens/>
        <w:spacing w:after="0" w:line="240" w:lineRule="auto"/>
        <w:ind w:hanging="720"/>
        <w:jc w:val="center"/>
        <w:rPr>
          <w:rFonts w:ascii="Times New Roman" w:hAnsi="Times New Roman"/>
          <w:sz w:val="24"/>
          <w:szCs w:val="24"/>
          <w:lang w:val="uk-UA" w:eastAsia="ar-SA"/>
        </w:rPr>
      </w:pPr>
    </w:p>
    <w:p w:rsidR="003E49A1" w:rsidRPr="000B2FA1" w:rsidRDefault="003E49A1" w:rsidP="003E49A1">
      <w:pPr>
        <w:widowControl w:val="0"/>
        <w:autoSpaceDE w:val="0"/>
        <w:autoSpaceDN w:val="0"/>
        <w:adjustRightInd w:val="0"/>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eastAsia="ar-SA"/>
        </w:rPr>
        <w:t xml:space="preserve">Ми, ______________(назва Учасника), </w:t>
      </w:r>
      <w:r w:rsidRPr="000B2FA1">
        <w:rPr>
          <w:rFonts w:ascii="Times New Roman" w:hAnsi="Times New Roman"/>
          <w:sz w:val="24"/>
          <w:szCs w:val="24"/>
          <w:lang w:val="uk-UA"/>
        </w:rPr>
        <w:t xml:space="preserve">надаємо свою тендерну пропозицію щодо участі у відкритих торгах з особливостями на закупівлю: </w:t>
      </w:r>
      <w:r w:rsidRPr="000B2FA1">
        <w:rPr>
          <w:rFonts w:ascii="Times New Roman" w:hAnsi="Times New Roman"/>
          <w:bCs/>
          <w:sz w:val="24"/>
          <w:szCs w:val="24"/>
          <w:lang w:val="uk-UA"/>
        </w:rPr>
        <w:t xml:space="preserve">_______________________ </w:t>
      </w:r>
      <w:r w:rsidRPr="000B2FA1">
        <w:rPr>
          <w:rFonts w:ascii="Times New Roman" w:hAnsi="Times New Roman"/>
          <w:sz w:val="24"/>
          <w:szCs w:val="24"/>
          <w:lang w:val="uk-UA"/>
        </w:rPr>
        <w:t>згідно з вимогами Замовника торгів.</w:t>
      </w:r>
    </w:p>
    <w:p w:rsidR="003E49A1" w:rsidRPr="000B2FA1" w:rsidRDefault="003E49A1" w:rsidP="003E49A1">
      <w:pPr>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rPr>
        <w:t xml:space="preserve">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проєкті договору (додаток №4 до тендерної документації), за цінами, визначеними нами самостійно </w:t>
      </w:r>
    </w:p>
    <w:tbl>
      <w:tblPr>
        <w:tblW w:w="10373" w:type="dxa"/>
        <w:tblInd w:w="-4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675"/>
        <w:gridCol w:w="1284"/>
        <w:gridCol w:w="1568"/>
        <w:gridCol w:w="1149"/>
        <w:gridCol w:w="1276"/>
        <w:gridCol w:w="1260"/>
        <w:gridCol w:w="1301"/>
        <w:gridCol w:w="1275"/>
      </w:tblGrid>
      <w:tr w:rsidR="003E49A1" w:rsidRPr="000B2FA1" w:rsidTr="008D09D4">
        <w:tc>
          <w:tcPr>
            <w:tcW w:w="585" w:type="dxa"/>
            <w:tcBorders>
              <w:top w:val="single" w:sz="6" w:space="0" w:color="auto"/>
              <w:left w:val="single" w:sz="6" w:space="0" w:color="auto"/>
              <w:bottom w:val="single" w:sz="6" w:space="0" w:color="auto"/>
              <w:right w:val="single" w:sz="4"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 п/п</w:t>
            </w:r>
          </w:p>
        </w:tc>
        <w:tc>
          <w:tcPr>
            <w:tcW w:w="1959" w:type="dxa"/>
            <w:gridSpan w:val="2"/>
            <w:tcBorders>
              <w:top w:val="single" w:sz="6" w:space="0" w:color="auto"/>
              <w:left w:val="single" w:sz="4" w:space="0" w:color="auto"/>
              <w:bottom w:val="single" w:sz="6" w:space="0" w:color="auto"/>
              <w:right w:val="single" w:sz="6" w:space="0" w:color="auto"/>
            </w:tcBorders>
          </w:tcPr>
          <w:p w:rsidR="003E49A1" w:rsidRPr="000B2FA1" w:rsidRDefault="003E49A1" w:rsidP="008D09D4">
            <w:pPr>
              <w:spacing w:after="0" w:line="240" w:lineRule="auto"/>
              <w:ind w:left="10"/>
              <w:rPr>
                <w:rFonts w:ascii="Times New Roman" w:hAnsi="Times New Roman"/>
                <w:b/>
                <w:bCs/>
                <w:i/>
                <w:sz w:val="24"/>
                <w:szCs w:val="24"/>
                <w:lang w:val="uk-UA"/>
              </w:rPr>
            </w:pPr>
            <w:r w:rsidRPr="000B2FA1">
              <w:rPr>
                <w:rFonts w:ascii="Times New Roman" w:hAnsi="Times New Roman"/>
                <w:b/>
                <w:bCs/>
                <w:i/>
                <w:sz w:val="24"/>
                <w:szCs w:val="24"/>
                <w:lang w:val="uk-UA"/>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Кількість</w:t>
            </w:r>
          </w:p>
        </w:tc>
        <w:tc>
          <w:tcPr>
            <w:tcW w:w="1260"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w:t>
            </w:r>
          </w:p>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грн., без ПДВ</w:t>
            </w:r>
          </w:p>
        </w:tc>
        <w:tc>
          <w:tcPr>
            <w:tcW w:w="1297"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Загальна вартість, грн., з ПДВ*</w:t>
            </w:r>
          </w:p>
        </w:tc>
      </w:tr>
      <w:tr w:rsidR="003E49A1" w:rsidRPr="000B2FA1" w:rsidTr="008D09D4">
        <w:tc>
          <w:tcPr>
            <w:tcW w:w="585" w:type="dxa"/>
            <w:tcBorders>
              <w:top w:val="single" w:sz="6" w:space="0" w:color="auto"/>
              <w:left w:val="single" w:sz="6" w:space="0" w:color="auto"/>
              <w:bottom w:val="single" w:sz="6" w:space="0" w:color="auto"/>
              <w:right w:val="single" w:sz="4"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1</w:t>
            </w:r>
          </w:p>
        </w:tc>
        <w:tc>
          <w:tcPr>
            <w:tcW w:w="1959" w:type="dxa"/>
            <w:gridSpan w:val="2"/>
            <w:tcBorders>
              <w:top w:val="single" w:sz="6" w:space="0" w:color="auto"/>
              <w:left w:val="single" w:sz="4" w:space="0" w:color="auto"/>
              <w:bottom w:val="single" w:sz="6" w:space="0" w:color="auto"/>
              <w:right w:val="single" w:sz="6" w:space="0" w:color="auto"/>
            </w:tcBorders>
          </w:tcPr>
          <w:p w:rsidR="003E49A1" w:rsidRPr="000B2FA1" w:rsidRDefault="003E49A1" w:rsidP="008D09D4">
            <w:pPr>
              <w:spacing w:after="0" w:line="240" w:lineRule="auto"/>
              <w:ind w:left="252"/>
              <w:jc w:val="center"/>
              <w:rPr>
                <w:rFonts w:ascii="Times New Roman" w:hAnsi="Times New Roman"/>
                <w:b/>
                <w:bCs/>
                <w:i/>
                <w:sz w:val="24"/>
                <w:szCs w:val="24"/>
                <w:lang w:val="uk-UA"/>
              </w:rPr>
            </w:pPr>
          </w:p>
        </w:tc>
        <w:tc>
          <w:tcPr>
            <w:tcW w:w="1568"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149"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60"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97"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r>
      <w:tr w:rsidR="003E49A1" w:rsidRPr="000B2FA1" w:rsidTr="008D09D4">
        <w:tc>
          <w:tcPr>
            <w:tcW w:w="1260" w:type="dxa"/>
            <w:gridSpan w:val="2"/>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rPr>
                <w:rFonts w:ascii="Times New Roman" w:hAnsi="Times New Roman"/>
                <w:b/>
                <w:bCs/>
                <w:sz w:val="24"/>
                <w:szCs w:val="24"/>
                <w:lang w:val="uk-UA"/>
              </w:rPr>
            </w:pPr>
          </w:p>
        </w:tc>
        <w:tc>
          <w:tcPr>
            <w:tcW w:w="7838" w:type="dxa"/>
            <w:gridSpan w:val="6"/>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rPr>
                <w:rFonts w:ascii="Times New Roman" w:hAnsi="Times New Roman"/>
                <w:b/>
                <w:bCs/>
                <w:sz w:val="24"/>
                <w:szCs w:val="24"/>
                <w:lang w:val="uk-UA"/>
              </w:rPr>
            </w:pPr>
            <w:r w:rsidRPr="000B2FA1">
              <w:rPr>
                <w:rFonts w:ascii="Times New Roman" w:hAnsi="Times New Roman"/>
                <w:b/>
                <w:bCs/>
                <w:sz w:val="24"/>
                <w:szCs w:val="24"/>
                <w:lang w:val="uk-UA"/>
              </w:rPr>
              <w:t>Вартість пропозиції                                                                                                                                        Σ __________________________________грн (зазначається з ПДВ або без ПДВ*)</w:t>
            </w:r>
          </w:p>
          <w:p w:rsidR="003E49A1" w:rsidRPr="000B2FA1" w:rsidRDefault="003E49A1" w:rsidP="008D09D4">
            <w:pPr>
              <w:spacing w:after="0" w:line="240" w:lineRule="auto"/>
              <w:rPr>
                <w:rFonts w:ascii="Times New Roman" w:hAnsi="Times New Roman"/>
                <w:b/>
                <w:bCs/>
                <w:i/>
                <w:sz w:val="24"/>
                <w:szCs w:val="24"/>
                <w:lang w:val="uk-UA"/>
              </w:rPr>
            </w:pPr>
            <w:r w:rsidRPr="000B2FA1">
              <w:rPr>
                <w:rFonts w:ascii="Times New Roman" w:hAnsi="Times New Roman"/>
                <w:b/>
                <w:bCs/>
                <w:sz w:val="24"/>
                <w:szCs w:val="24"/>
                <w:lang w:val="uk-UA"/>
              </w:rPr>
              <w:t xml:space="preserve">                         </w:t>
            </w:r>
            <w:r w:rsidRPr="000B2FA1">
              <w:rPr>
                <w:rFonts w:ascii="Times New Roman" w:hAnsi="Times New Roman"/>
                <w:bCs/>
                <w:i/>
                <w:sz w:val="24"/>
                <w:szCs w:val="24"/>
                <w:lang w:val="uk-UA"/>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r>
    </w:tbl>
    <w:p w:rsidR="003E49A1" w:rsidRPr="00FB0BAA" w:rsidRDefault="003E49A1" w:rsidP="003E49A1">
      <w:pPr>
        <w:tabs>
          <w:tab w:val="left" w:pos="0"/>
          <w:tab w:val="center" w:pos="4153"/>
          <w:tab w:val="right" w:pos="8306"/>
        </w:tabs>
        <w:spacing w:after="0" w:line="240" w:lineRule="auto"/>
        <w:jc w:val="both"/>
        <w:rPr>
          <w:rFonts w:ascii="Times New Roman" w:hAnsi="Times New Roman"/>
          <w:lang w:val="uk-UA"/>
        </w:rPr>
      </w:pPr>
      <w:r w:rsidRPr="00FB0BAA">
        <w:rPr>
          <w:rFonts w:ascii="Times New Roman" w:hAnsi="Times New Roman"/>
          <w:lang w:val="uk-UA"/>
        </w:rPr>
        <w:t>Ціна товару включає в себе доставку до бази замовника, страхування та інші витрати, сплату податків і зборів тощо.</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Pr>
          <w:rFonts w:ascii="Times New Roman" w:hAnsi="Times New Roman"/>
          <w:lang w:val="uk-UA"/>
        </w:rPr>
        <w:t xml:space="preserve">п’ять (5) </w:t>
      </w:r>
      <w:r w:rsidRPr="00FB0BAA">
        <w:rPr>
          <w:rFonts w:ascii="Times New Roman" w:hAnsi="Times New Roman"/>
          <w:lang w:val="uk-UA"/>
        </w:rPr>
        <w:t xml:space="preserve">днів з оприлюднення </w:t>
      </w:r>
      <w:r>
        <w:rPr>
          <w:rFonts w:ascii="Times New Roman" w:hAnsi="Times New Roman"/>
          <w:lang w:val="uk-UA"/>
        </w:rPr>
        <w:t>в електронній системі закупівель</w:t>
      </w:r>
      <w:r w:rsidRPr="00FB0BAA">
        <w:rPr>
          <w:rFonts w:ascii="Times New Roman" w:hAnsi="Times New Roman"/>
          <w:lang w:val="uk-UA"/>
        </w:rPr>
        <w:t xml:space="preserve"> повідомлення про намір укласти договір, але не пізніше ніж через </w:t>
      </w:r>
      <w:r>
        <w:rPr>
          <w:rFonts w:ascii="Times New Roman" w:hAnsi="Times New Roman"/>
          <w:lang w:val="uk-UA"/>
        </w:rPr>
        <w:t>15</w:t>
      </w:r>
      <w:r w:rsidRPr="00FB0BAA">
        <w:rPr>
          <w:rFonts w:ascii="Times New Roman" w:hAnsi="Times New Roman"/>
          <w:lang w:val="uk-UA"/>
        </w:rPr>
        <w:t xml:space="preserve"> днів з </w:t>
      </w:r>
      <w:r>
        <w:rPr>
          <w:rFonts w:ascii="Times New Roman" w:hAnsi="Times New Roman"/>
          <w:lang w:val="uk-UA"/>
        </w:rPr>
        <w:t>дати</w:t>
      </w:r>
      <w:r w:rsidRPr="00FB0BAA">
        <w:rPr>
          <w:rFonts w:ascii="Times New Roman" w:hAnsi="Times New Roman"/>
          <w:lang w:val="uk-UA"/>
        </w:rPr>
        <w:t xml:space="preserve"> прийняття рішення про намір укласти договір про закупівлю </w:t>
      </w:r>
      <w:r>
        <w:rPr>
          <w:rFonts w:ascii="Times New Roman" w:hAnsi="Times New Roman"/>
          <w:lang w:val="uk-UA"/>
        </w:rPr>
        <w:t xml:space="preserve">відповідно </w:t>
      </w:r>
      <w:r w:rsidRPr="00FB0BAA">
        <w:rPr>
          <w:rFonts w:ascii="Times New Roman" w:hAnsi="Times New Roman"/>
          <w:lang w:val="uk-UA"/>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Pr>
          <w:rFonts w:ascii="Times New Roman" w:hAnsi="Times New Roman"/>
          <w:lang w:val="uk-UA"/>
        </w:rPr>
        <w:t>є</w:t>
      </w:r>
      <w:r w:rsidRPr="00FB0BAA">
        <w:rPr>
          <w:rFonts w:ascii="Times New Roman" w:hAnsi="Times New Roman"/>
          <w:lang w:val="uk-UA"/>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Pr>
          <w:rFonts w:ascii="Times New Roman" w:hAnsi="Times New Roman"/>
          <w:lang w:val="uk-UA"/>
        </w:rPr>
        <w:t>закупівлі</w:t>
      </w:r>
      <w:r w:rsidRPr="00FB0BAA">
        <w:rPr>
          <w:rFonts w:ascii="Times New Roman" w:hAnsi="Times New Roman"/>
          <w:lang w:val="uk-UA"/>
        </w:rPr>
        <w:t>.</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 xml:space="preserve">2. Ми погоджуємося дотримуватися умов цієї пропозиції протягом </w:t>
      </w:r>
      <w:r>
        <w:rPr>
          <w:rFonts w:ascii="Times New Roman" w:hAnsi="Times New Roman"/>
          <w:lang w:val="uk-UA"/>
        </w:rPr>
        <w:t>90</w:t>
      </w:r>
      <w:r w:rsidRPr="00FB0BAA">
        <w:rPr>
          <w:rFonts w:ascii="Times New Roman" w:hAnsi="Times New Roman"/>
          <w:lang w:val="uk-UA"/>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3E49A1" w:rsidRPr="00FB0BAA" w:rsidRDefault="003E49A1" w:rsidP="003E49A1">
      <w:pPr>
        <w:pStyle w:val="25"/>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E49A1" w:rsidRPr="00FB0BAA" w:rsidRDefault="003E49A1" w:rsidP="003E49A1">
      <w:pPr>
        <w:tabs>
          <w:tab w:val="left" w:pos="540"/>
        </w:tabs>
        <w:spacing w:after="0" w:line="240" w:lineRule="auto"/>
        <w:jc w:val="both"/>
        <w:rPr>
          <w:rFonts w:ascii="Times New Roman" w:hAnsi="Times New Roman"/>
          <w:lang w:val="uk-UA"/>
        </w:rPr>
      </w:pPr>
      <w:r w:rsidRPr="00FB0BAA">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5. Ми розуміємо та погоджуємося, що Ви можете відмінити процедуру закупівлі у разі наявності обставин для цього згідно із Законом.</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6. В разі визнання нас переможцем ми зобов’язуємося в строки визначені Законом</w:t>
      </w:r>
      <w:r>
        <w:rPr>
          <w:rFonts w:ascii="Times New Roman" w:hAnsi="Times New Roman"/>
          <w:lang w:val="uk-UA"/>
        </w:rPr>
        <w:t xml:space="preserve"> з урахуванням особливостей</w:t>
      </w:r>
      <w:r w:rsidRPr="00FB0BAA">
        <w:rPr>
          <w:rFonts w:ascii="Times New Roman" w:hAnsi="Times New Roman"/>
          <w:lang w:val="uk-UA"/>
        </w:rPr>
        <w:t xml:space="preserve"> надати документи на підтвердження відсутності підстав передбачених </w:t>
      </w:r>
      <w:r>
        <w:rPr>
          <w:rFonts w:ascii="Times New Roman" w:hAnsi="Times New Roman"/>
          <w:lang w:val="uk-UA"/>
        </w:rPr>
        <w:t>пунктом 44 Особливостей</w:t>
      </w:r>
      <w:r w:rsidRPr="00FB0BAA">
        <w:rPr>
          <w:rFonts w:ascii="Times New Roman" w:hAnsi="Times New Roman"/>
          <w:lang w:val="uk-UA"/>
        </w:rPr>
        <w:t>.</w:t>
      </w:r>
    </w:p>
    <w:p w:rsidR="003E49A1" w:rsidRPr="000C07D8" w:rsidRDefault="003E49A1" w:rsidP="003E49A1">
      <w:pPr>
        <w:keepLines/>
        <w:spacing w:after="0" w:line="240" w:lineRule="auto"/>
        <w:jc w:val="both"/>
        <w:rPr>
          <w:rFonts w:ascii="Times New Roman" w:hAnsi="Times New Roman"/>
          <w:lang w:val="uk-UA"/>
        </w:rPr>
      </w:pPr>
      <w:r w:rsidRPr="00FB0BAA">
        <w:rPr>
          <w:rFonts w:ascii="Times New Roman" w:hAnsi="Times New Roman"/>
          <w:lang w:val="uk-UA"/>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firstRow="1" w:lastRow="1" w:firstColumn="1" w:lastColumn="1" w:noHBand="0" w:noVBand="0"/>
      </w:tblPr>
      <w:tblGrid>
        <w:gridCol w:w="3812"/>
        <w:gridCol w:w="3329"/>
        <w:gridCol w:w="3037"/>
      </w:tblGrid>
      <w:tr w:rsidR="003E49A1" w:rsidRPr="001F5291" w:rsidTr="008D09D4">
        <w:trPr>
          <w:jc w:val="center"/>
        </w:trPr>
        <w:tc>
          <w:tcPr>
            <w:tcW w:w="3781" w:type="dxa"/>
          </w:tcPr>
          <w:p w:rsidR="003E49A1" w:rsidRPr="00967AA6" w:rsidRDefault="003E49A1" w:rsidP="008D09D4">
            <w:pPr>
              <w:spacing w:before="20" w:after="20" w:line="240" w:lineRule="auto"/>
              <w:jc w:val="both"/>
              <w:rPr>
                <w:rFonts w:ascii="Times New Roman" w:eastAsia="Times New Roman" w:hAnsi="Times New Roman"/>
                <w:b/>
                <w:bCs/>
                <w:lang w:val="uk-UA" w:eastAsia="ru-RU"/>
              </w:rPr>
            </w:pPr>
            <w:r w:rsidRPr="00967AA6">
              <w:rPr>
                <w:rFonts w:ascii="Times New Roman" w:eastAsia="Times New Roman" w:hAnsi="Times New Roman"/>
                <w:b/>
                <w:bCs/>
                <w:lang w:val="uk-UA" w:eastAsia="ru-RU"/>
              </w:rPr>
              <w:t>Керівник організації – учасника процедури закупівлі або інша уповноважена особа учасника</w:t>
            </w:r>
          </w:p>
        </w:tc>
        <w:tc>
          <w:tcPr>
            <w:tcW w:w="3302" w:type="dxa"/>
          </w:tcPr>
          <w:p w:rsidR="003E49A1" w:rsidRPr="00967AA6" w:rsidRDefault="003E49A1" w:rsidP="008D09D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rsidR="003E49A1" w:rsidRPr="001F5291" w:rsidRDefault="003E49A1" w:rsidP="008D09D4">
            <w:pPr>
              <w:spacing w:before="20" w:after="20" w:line="240" w:lineRule="auto"/>
              <w:ind w:left="360"/>
              <w:jc w:val="both"/>
              <w:rPr>
                <w:rFonts w:ascii="Times New Roman" w:eastAsia="Times New Roman" w:hAnsi="Times New Roman"/>
                <w:bCs/>
                <w:i/>
                <w:sz w:val="20"/>
                <w:szCs w:val="20"/>
                <w:lang w:val="uk-UA" w:eastAsia="ru-RU"/>
              </w:rPr>
            </w:pPr>
            <w:r w:rsidRPr="001F5291">
              <w:rPr>
                <w:rFonts w:ascii="Times New Roman" w:eastAsia="Times New Roman" w:hAnsi="Times New Roman"/>
                <w:bCs/>
                <w:i/>
                <w:sz w:val="20"/>
                <w:szCs w:val="20"/>
                <w:lang w:val="uk-UA" w:eastAsia="ru-RU"/>
              </w:rPr>
              <w:t xml:space="preserve">(підпис) МП </w:t>
            </w:r>
          </w:p>
          <w:p w:rsidR="003E49A1" w:rsidRPr="00967AA6" w:rsidRDefault="003E49A1" w:rsidP="008D09D4">
            <w:pPr>
              <w:spacing w:before="20" w:after="20" w:line="240" w:lineRule="auto"/>
              <w:ind w:left="360"/>
              <w:jc w:val="both"/>
              <w:rPr>
                <w:rFonts w:ascii="Times New Roman" w:eastAsia="Times New Roman" w:hAnsi="Times New Roman"/>
                <w:bCs/>
                <w:i/>
                <w:sz w:val="24"/>
                <w:szCs w:val="20"/>
                <w:lang w:val="uk-UA" w:eastAsia="ru-RU"/>
              </w:rPr>
            </w:pPr>
            <w:r w:rsidRPr="001F5291">
              <w:rPr>
                <w:rFonts w:ascii="Times New Roman" w:eastAsia="Times New Roman" w:hAnsi="Times New Roman"/>
                <w:bCs/>
                <w:i/>
                <w:sz w:val="20"/>
                <w:szCs w:val="20"/>
                <w:lang w:val="uk-UA" w:eastAsia="ru-RU"/>
              </w:rPr>
              <w:t>(за наявності)</w:t>
            </w:r>
          </w:p>
        </w:tc>
        <w:tc>
          <w:tcPr>
            <w:tcW w:w="3012" w:type="dxa"/>
          </w:tcPr>
          <w:p w:rsidR="003E49A1" w:rsidRDefault="003E49A1" w:rsidP="008D09D4">
            <w:pPr>
              <w:spacing w:before="20" w:after="20" w:line="240" w:lineRule="auto"/>
              <w:jc w:val="both"/>
              <w:rPr>
                <w:rFonts w:ascii="Times New Roman" w:eastAsia="Times New Roman" w:hAnsi="Times New Roman"/>
                <w:bCs/>
                <w:sz w:val="24"/>
                <w:szCs w:val="20"/>
                <w:lang w:val="uk-UA" w:eastAsia="ru-RU"/>
              </w:rPr>
            </w:pPr>
          </w:p>
          <w:p w:rsidR="003E49A1" w:rsidRPr="00967AA6" w:rsidRDefault="003E49A1" w:rsidP="008D09D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rsidR="003E49A1" w:rsidRPr="001F5291" w:rsidRDefault="003E49A1" w:rsidP="008D09D4">
            <w:pPr>
              <w:spacing w:before="20" w:after="20" w:line="240" w:lineRule="auto"/>
              <w:ind w:left="360"/>
              <w:jc w:val="both"/>
              <w:rPr>
                <w:rFonts w:ascii="Times New Roman" w:eastAsia="Times New Roman" w:hAnsi="Times New Roman"/>
                <w:bCs/>
                <w:sz w:val="20"/>
                <w:szCs w:val="20"/>
                <w:lang w:val="uk-UA" w:eastAsia="ru-RU"/>
              </w:rPr>
            </w:pPr>
            <w:r w:rsidRPr="001F5291">
              <w:rPr>
                <w:rFonts w:ascii="Times New Roman" w:eastAsia="Times New Roman" w:hAnsi="Times New Roman"/>
                <w:bCs/>
                <w:i/>
                <w:sz w:val="20"/>
                <w:szCs w:val="20"/>
                <w:lang w:val="uk-UA" w:eastAsia="ru-RU"/>
              </w:rPr>
              <w:t>(ініціали та прізвище)</w:t>
            </w:r>
          </w:p>
        </w:tc>
      </w:tr>
    </w:tbl>
    <w:p w:rsidR="003E49A1" w:rsidRPr="00FB0BAA" w:rsidRDefault="003E49A1" w:rsidP="003E49A1">
      <w:pPr>
        <w:suppressAutoHyphens/>
        <w:spacing w:after="0" w:line="240" w:lineRule="auto"/>
        <w:ind w:firstLine="709"/>
        <w:jc w:val="both"/>
        <w:outlineLvl w:val="0"/>
        <w:rPr>
          <w:rFonts w:ascii="Times New Roman" w:hAnsi="Times New Roman"/>
          <w:i/>
          <w:iCs/>
          <w:u w:val="single"/>
          <w:lang w:val="uk-UA" w:eastAsia="ar-SA"/>
        </w:rPr>
      </w:pPr>
      <w:r w:rsidRPr="00FB0BAA">
        <w:rPr>
          <w:rFonts w:ascii="Times New Roman" w:hAnsi="Times New Roman"/>
          <w:i/>
          <w:iCs/>
          <w:u w:val="single"/>
          <w:lang w:val="uk-UA" w:eastAsia="ar-SA"/>
        </w:rPr>
        <w:lastRenderedPageBreak/>
        <w:t>Увага!!</w:t>
      </w:r>
    </w:p>
    <w:p w:rsidR="003E49A1" w:rsidRPr="00FB0BAA" w:rsidRDefault="003E49A1" w:rsidP="003E49A1">
      <w:pPr>
        <w:spacing w:after="0" w:line="240" w:lineRule="auto"/>
        <w:jc w:val="both"/>
        <w:rPr>
          <w:rFonts w:ascii="Times New Roman" w:hAnsi="Times New Roman"/>
          <w:i/>
          <w:iCs/>
          <w:lang w:val="uk-UA" w:eastAsia="ar-SA"/>
        </w:rPr>
      </w:pPr>
      <w:r w:rsidRPr="00FB0BAA">
        <w:rPr>
          <w:rFonts w:ascii="Times New Roman" w:hAnsi="Times New Roman"/>
          <w:i/>
          <w:iCs/>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49A1" w:rsidRPr="005233C0" w:rsidRDefault="003E49A1" w:rsidP="003E49A1">
      <w:pPr>
        <w:tabs>
          <w:tab w:val="left" w:pos="4008"/>
        </w:tabs>
        <w:spacing w:after="0" w:line="240" w:lineRule="auto"/>
        <w:jc w:val="both"/>
        <w:rPr>
          <w:rFonts w:ascii="Times New Roman" w:hAnsi="Times New Roman"/>
          <w:i/>
          <w:iCs/>
          <w:lang w:val="uk-UA"/>
        </w:rPr>
      </w:pPr>
      <w:r w:rsidRPr="00FB0BAA">
        <w:rPr>
          <w:rFonts w:ascii="Times New Roman" w:hAnsi="Times New Roman"/>
          <w:i/>
          <w:iCs/>
          <w:lang w:val="uk-UA" w:eastAsia="ar-SA"/>
        </w:rPr>
        <w:t>**</w:t>
      </w:r>
      <w:r w:rsidRPr="00FB0BAA">
        <w:rPr>
          <w:rFonts w:ascii="Times New Roman" w:hAnsi="Times New Roman"/>
          <w:bCs/>
          <w:i/>
          <w:iCs/>
          <w:lang w:val="uk-UA"/>
        </w:rPr>
        <w:t xml:space="preserve">Учасник повинен зазначити </w:t>
      </w:r>
      <w:r w:rsidRPr="00FB0BAA">
        <w:rPr>
          <w:rFonts w:ascii="Times New Roman" w:hAnsi="Times New Roman"/>
          <w:bCs/>
          <w:i/>
          <w:iCs/>
          <w:u w:val="single"/>
          <w:lang w:val="uk-UA"/>
        </w:rPr>
        <w:t>конкретну назву Товару</w:t>
      </w:r>
      <w:r w:rsidRPr="00FB0BAA">
        <w:rPr>
          <w:rFonts w:ascii="Times New Roman" w:hAnsi="Times New Roman"/>
          <w:bCs/>
          <w:i/>
          <w:iCs/>
          <w:lang w:val="uk-UA"/>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val="uk-UA" w:eastAsia="ar-SA"/>
        </w:rPr>
        <w:t>.</w:t>
      </w:r>
    </w:p>
    <w:p w:rsidR="00EE15F5" w:rsidRPr="003667E4" w:rsidRDefault="00EE15F5" w:rsidP="00EE15F5">
      <w:pPr>
        <w:rPr>
          <w:rFonts w:ascii="Times New Roman" w:hAnsi="Times New Roman" w:cs="Times New Roman"/>
          <w:b/>
          <w:sz w:val="24"/>
          <w:szCs w:val="24"/>
          <w:lang w:val="uk-UA" w:bidi="en-US"/>
        </w:rPr>
      </w:pPr>
      <w:bookmarkStart w:id="6" w:name="_Hlk130291127"/>
    </w:p>
    <w:p w:rsidR="003667E4" w:rsidRPr="003667E4" w:rsidRDefault="003667E4" w:rsidP="00EE15F5">
      <w:pPr>
        <w:spacing w:after="0" w:line="240" w:lineRule="auto"/>
        <w:ind w:left="7820" w:firstLine="100"/>
        <w:jc w:val="center"/>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t xml:space="preserve">ДОДАТОК </w:t>
      </w:r>
      <w:r w:rsidRPr="003667E4">
        <w:rPr>
          <w:rFonts w:ascii="Times New Roman" w:hAnsi="Times New Roman" w:cs="Times New Roman"/>
          <w:b/>
          <w:bCs/>
          <w:color w:val="000000"/>
          <w:sz w:val="24"/>
          <w:szCs w:val="24"/>
          <w:lang w:val="uk-UA"/>
        </w:rPr>
        <w:t>3</w:t>
      </w:r>
    </w:p>
    <w:p w:rsidR="003667E4" w:rsidRP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rsidR="003667E4" w:rsidRPr="003667E4" w:rsidRDefault="003667E4" w:rsidP="003667E4">
      <w:pPr>
        <w:jc w:val="center"/>
        <w:rPr>
          <w:rFonts w:ascii="Times New Roman" w:hAnsi="Times New Roman" w:cs="Times New Roman"/>
          <w:b/>
          <w:sz w:val="24"/>
          <w:szCs w:val="24"/>
          <w:lang w:val="uk-UA" w:bidi="en-US"/>
        </w:rPr>
      </w:pPr>
    </w:p>
    <w:p w:rsidR="00EE15F5" w:rsidRPr="00EE15F5" w:rsidRDefault="00034AEC" w:rsidP="00034AEC">
      <w:pPr>
        <w:spacing w:after="0" w:line="240" w:lineRule="auto"/>
        <w:jc w:val="center"/>
        <w:rPr>
          <w:rFonts w:ascii="Times New Roman" w:eastAsia="Times New Roman" w:hAnsi="Times New Roman" w:cs="Times New Roman"/>
          <w:b/>
          <w:lang w:val="uk-UA" w:bidi="en-US"/>
        </w:rPr>
      </w:pPr>
      <w:r>
        <w:rPr>
          <w:rFonts w:ascii="Times New Roman" w:eastAsia="Times New Roman" w:hAnsi="Times New Roman" w:cs="Times New Roman"/>
          <w:b/>
          <w:lang w:val="uk-UA" w:bidi="en-US"/>
        </w:rPr>
        <w:t>Інформація про технічні, якісні та інші характеристики предмета закупівлі</w:t>
      </w:r>
    </w:p>
    <w:p w:rsidR="00EE15F5" w:rsidRPr="00EE15F5" w:rsidRDefault="00EE15F5" w:rsidP="00EE15F5">
      <w:pPr>
        <w:spacing w:after="0" w:line="240" w:lineRule="auto"/>
        <w:jc w:val="center"/>
        <w:rPr>
          <w:rFonts w:ascii="Times New Roman" w:eastAsia="Times New Roman" w:hAnsi="Times New Roman" w:cs="Times New Roman"/>
          <w:b/>
          <w:lang w:bidi="en-US"/>
        </w:rPr>
      </w:pPr>
    </w:p>
    <w:p w:rsidR="00EE15F5" w:rsidRPr="00EE15F5" w:rsidRDefault="00EE15F5" w:rsidP="00EE15F5">
      <w:pPr>
        <w:spacing w:after="0" w:line="240" w:lineRule="auto"/>
        <w:jc w:val="center"/>
        <w:rPr>
          <w:rFonts w:ascii="Times New Roman" w:eastAsia="Times New Roman" w:hAnsi="Times New Roman" w:cs="Times New Roman"/>
          <w:b/>
          <w:sz w:val="20"/>
          <w:szCs w:val="20"/>
          <w:lang w:val="uk-UA" w:bidi="en-US"/>
        </w:rPr>
      </w:pPr>
      <w:r w:rsidRPr="00EE15F5">
        <w:rPr>
          <w:rFonts w:ascii="Times New Roman" w:eastAsia="Times New Roman" w:hAnsi="Times New Roman" w:cs="Times New Roman"/>
          <w:b/>
          <w:sz w:val="20"/>
          <w:szCs w:val="20"/>
          <w:lang w:val="uk-UA" w:bidi="en-US"/>
        </w:rPr>
        <w:t>ЗАГАЛЬНІ ВИМОГИ</w:t>
      </w:r>
    </w:p>
    <w:p w:rsidR="00EE15F5" w:rsidRPr="00EE15F5" w:rsidRDefault="00EE15F5" w:rsidP="00EE15F5">
      <w:pPr>
        <w:spacing w:after="0" w:line="240" w:lineRule="auto"/>
        <w:jc w:val="both"/>
        <w:rPr>
          <w:rFonts w:ascii="Times New Roman" w:eastAsia="Times New Roman" w:hAnsi="Times New Roman" w:cs="Times New Roman"/>
          <w:b/>
          <w:sz w:val="20"/>
          <w:szCs w:val="20"/>
          <w:lang w:val="uk-UA" w:eastAsia="ru-RU"/>
        </w:rPr>
      </w:pPr>
      <w:r w:rsidRPr="00EE15F5">
        <w:rPr>
          <w:rFonts w:ascii="Times New Roman" w:eastAsia="Times New Roman" w:hAnsi="Times New Roman" w:cs="Times New Roman"/>
          <w:b/>
          <w:bCs/>
          <w:sz w:val="20"/>
          <w:szCs w:val="20"/>
          <w:lang w:val="uk-UA" w:eastAsia="ru-RU"/>
        </w:rPr>
        <w:t xml:space="preserve"> </w:t>
      </w:r>
      <w:r w:rsidRPr="00EE15F5">
        <w:rPr>
          <w:rFonts w:ascii="Times New Roman" w:eastAsia="Times New Roman" w:hAnsi="Times New Roman" w:cs="Times New Roman"/>
          <w:b/>
          <w:sz w:val="20"/>
          <w:szCs w:val="20"/>
          <w:lang w:val="uk-UA" w:eastAsia="ru-RU"/>
        </w:rPr>
        <w:t xml:space="preserve"> </w:t>
      </w:r>
    </w:p>
    <w:p w:rsidR="00EE15F5" w:rsidRPr="00B16858" w:rsidRDefault="00EE15F5" w:rsidP="00EE15F5">
      <w:pPr>
        <w:spacing w:after="0" w:line="240" w:lineRule="auto"/>
        <w:ind w:right="196"/>
        <w:rPr>
          <w:rFonts w:ascii="Times New Roman" w:eastAsia="Times New Roman" w:hAnsi="Times New Roman" w:cs="Times New Roman"/>
          <w:color w:val="000000"/>
          <w:sz w:val="24"/>
          <w:szCs w:val="24"/>
          <w:lang w:val="uk-UA" w:eastAsia="ru-RU"/>
        </w:rPr>
      </w:pPr>
      <w:r w:rsidRPr="00B16858">
        <w:rPr>
          <w:rFonts w:ascii="Times New Roman" w:eastAsia="Times New Roman" w:hAnsi="Times New Roman" w:cs="Times New Roman"/>
          <w:b/>
          <w:sz w:val="24"/>
          <w:szCs w:val="24"/>
          <w:lang w:val="uk-UA" w:bidi="en-US"/>
        </w:rPr>
        <w:t xml:space="preserve">    </w:t>
      </w:r>
      <w:r w:rsidRPr="00B16858">
        <w:rPr>
          <w:rFonts w:ascii="Times New Roman" w:eastAsia="Times New Roman" w:hAnsi="Times New Roman" w:cs="Times New Roman"/>
          <w:color w:val="000000"/>
          <w:sz w:val="24"/>
          <w:szCs w:val="24"/>
          <w:lang w:val="uk-UA" w:eastAsia="ru-RU"/>
        </w:rPr>
        <w:t xml:space="preserve"> 1. Місце і строк (поставки товарів): за адресою замовника протягом 3-х календарних днів частинами (партіями) на підставі замовлень (заявок) надісланих  Постачальнику. (Надати гарантійний лист)</w:t>
      </w:r>
    </w:p>
    <w:p w:rsidR="00EE15F5" w:rsidRPr="00B16858" w:rsidRDefault="00EE15F5" w:rsidP="00EE15F5">
      <w:pPr>
        <w:spacing w:after="0" w:line="240" w:lineRule="auto"/>
        <w:jc w:val="both"/>
        <w:rPr>
          <w:rFonts w:ascii="Times New Roman" w:eastAsia="Times New Roman" w:hAnsi="Times New Roman" w:cs="Times New Roman"/>
          <w:color w:val="000000"/>
          <w:sz w:val="24"/>
          <w:szCs w:val="24"/>
          <w:lang w:val="uk-UA" w:eastAsia="ru-RU"/>
        </w:rPr>
      </w:pPr>
      <w:r w:rsidRPr="00B16858">
        <w:rPr>
          <w:rFonts w:ascii="Times New Roman" w:eastAsia="Times New Roman" w:hAnsi="Times New Roman" w:cs="Times New Roman"/>
          <w:color w:val="000000"/>
          <w:sz w:val="24"/>
          <w:szCs w:val="24"/>
          <w:lang w:val="uk-UA" w:eastAsia="ru-RU"/>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p>
    <w:p w:rsidR="00EE15F5" w:rsidRPr="00B16858" w:rsidRDefault="00EE15F5" w:rsidP="00EE15F5">
      <w:pPr>
        <w:spacing w:after="0" w:line="240" w:lineRule="auto"/>
        <w:jc w:val="both"/>
        <w:rPr>
          <w:rFonts w:ascii="Times New Roman" w:eastAsia="Times New Roman" w:hAnsi="Times New Roman" w:cs="Times New Roman"/>
          <w:color w:val="000000"/>
          <w:sz w:val="24"/>
          <w:szCs w:val="24"/>
          <w:lang w:val="uk-UA" w:eastAsia="ru-RU"/>
        </w:rPr>
      </w:pPr>
      <w:r w:rsidRPr="00B16858">
        <w:rPr>
          <w:rFonts w:ascii="Times New Roman" w:eastAsia="Times New Roman" w:hAnsi="Times New Roman" w:cs="Times New Roman"/>
          <w:color w:val="000000"/>
          <w:sz w:val="24"/>
          <w:szCs w:val="24"/>
          <w:lang w:val="uk-UA" w:eastAsia="ru-RU"/>
        </w:rPr>
        <w:t xml:space="preserve">     3. Загальні вимоги до предмету закупівлі:</w:t>
      </w:r>
    </w:p>
    <w:p w:rsidR="00EE15F5" w:rsidRPr="00B16858" w:rsidRDefault="00EE15F5" w:rsidP="00EE15F5">
      <w:pPr>
        <w:spacing w:after="0" w:line="240" w:lineRule="auto"/>
        <w:jc w:val="both"/>
        <w:rPr>
          <w:rFonts w:ascii="Times New Roman" w:eastAsia="Times New Roman" w:hAnsi="Times New Roman" w:cs="Times New Roman"/>
          <w:color w:val="000000"/>
          <w:sz w:val="24"/>
          <w:szCs w:val="24"/>
          <w:lang w:val="uk-UA" w:eastAsia="ru-RU"/>
        </w:rPr>
      </w:pPr>
      <w:r w:rsidRPr="00B16858">
        <w:rPr>
          <w:rFonts w:ascii="Times New Roman" w:eastAsia="Times New Roman" w:hAnsi="Times New Roman" w:cs="Times New Roman"/>
          <w:color w:val="000000"/>
          <w:sz w:val="24"/>
          <w:szCs w:val="24"/>
          <w:lang w:val="uk-UA" w:eastAsia="ru-RU"/>
        </w:rPr>
        <w:t xml:space="preserve">     3.1.</w:t>
      </w:r>
      <w:r w:rsidRPr="00B16858">
        <w:rPr>
          <w:rFonts w:ascii="Times New Roman" w:eastAsia="Times New Roman" w:hAnsi="Times New Roman" w:cs="Times New Roman"/>
          <w:color w:val="000000"/>
          <w:sz w:val="24"/>
          <w:szCs w:val="24"/>
          <w:lang w:val="uk-UA" w:eastAsia="ru-RU"/>
        </w:rPr>
        <w:tab/>
        <w:t>Запропонований учасниками товар має бути зареєстрованим в Україні у встановленому чинним законодавством порядку. (надати гарантійний лист)</w:t>
      </w:r>
    </w:p>
    <w:p w:rsidR="00EE15F5" w:rsidRPr="00B16858" w:rsidRDefault="00EE15F5" w:rsidP="00EE15F5">
      <w:pPr>
        <w:spacing w:after="0" w:line="240" w:lineRule="auto"/>
        <w:jc w:val="both"/>
        <w:rPr>
          <w:rFonts w:ascii="Times New Roman" w:eastAsia="Times New Roman" w:hAnsi="Times New Roman" w:cs="Times New Roman"/>
          <w:color w:val="000000"/>
          <w:sz w:val="24"/>
          <w:szCs w:val="24"/>
          <w:lang w:val="uk-UA" w:eastAsia="ru-RU"/>
        </w:rPr>
      </w:pPr>
      <w:r w:rsidRPr="00B16858">
        <w:rPr>
          <w:rFonts w:ascii="Times New Roman" w:eastAsia="Times New Roman" w:hAnsi="Times New Roman" w:cs="Times New Roman"/>
          <w:color w:val="000000"/>
          <w:sz w:val="24"/>
          <w:szCs w:val="24"/>
          <w:lang w:val="uk-UA" w:eastAsia="ru-RU"/>
        </w:rPr>
        <w:t xml:space="preserve">      3.2.</w:t>
      </w:r>
      <w:r w:rsidRPr="00B16858">
        <w:rPr>
          <w:rFonts w:ascii="Times New Roman" w:eastAsia="Times New Roman" w:hAnsi="Times New Roman" w:cs="Times New Roman"/>
          <w:color w:val="000000"/>
          <w:sz w:val="24"/>
          <w:szCs w:val="24"/>
          <w:lang w:val="uk-UA" w:eastAsia="ru-RU"/>
        </w:rPr>
        <w:tab/>
        <w:t>Якість товару  має відповідати вимогам національних та міжнародних стандартів, що має бути підтверджене на момент поставки сертифікатами якості виробника на кожну серію товару. (надати гарантійний лист)</w:t>
      </w:r>
    </w:p>
    <w:p w:rsidR="00EE15F5" w:rsidRPr="00B16858" w:rsidRDefault="00EE15F5" w:rsidP="00EE15F5">
      <w:pPr>
        <w:spacing w:after="0" w:line="240" w:lineRule="auto"/>
        <w:jc w:val="both"/>
        <w:rPr>
          <w:rFonts w:ascii="Times New Roman" w:eastAsia="Times New Roman" w:hAnsi="Times New Roman" w:cs="Times New Roman"/>
          <w:color w:val="000000"/>
          <w:sz w:val="24"/>
          <w:szCs w:val="24"/>
          <w:lang w:val="uk-UA" w:eastAsia="ru-RU"/>
        </w:rPr>
      </w:pPr>
      <w:r w:rsidRPr="00B16858">
        <w:rPr>
          <w:rFonts w:ascii="Times New Roman" w:eastAsia="Times New Roman" w:hAnsi="Times New Roman" w:cs="Times New Roman"/>
          <w:color w:val="000000"/>
          <w:sz w:val="24"/>
          <w:szCs w:val="24"/>
          <w:lang w:val="uk-UA" w:eastAsia="ru-RU"/>
        </w:rPr>
        <w:t xml:space="preserve">      3.3.</w:t>
      </w:r>
      <w:r w:rsidRPr="00B16858">
        <w:rPr>
          <w:rFonts w:ascii="Times New Roman" w:eastAsia="Times New Roman" w:hAnsi="Times New Roman" w:cs="Times New Roman"/>
          <w:color w:val="000000"/>
          <w:sz w:val="24"/>
          <w:szCs w:val="24"/>
          <w:lang w:val="uk-UA" w:eastAsia="ru-RU"/>
        </w:rPr>
        <w:tab/>
        <w:t>Залишковий термін придатності товару на момент поставки має становити не менш ніж  70% від загального терміну придатності, встановленого виробником. (надати гарантійний лист)</w:t>
      </w:r>
    </w:p>
    <w:p w:rsidR="00EE15F5" w:rsidRPr="00B16858" w:rsidRDefault="00EE15F5" w:rsidP="00EE15F5">
      <w:pPr>
        <w:spacing w:after="0" w:line="240" w:lineRule="auto"/>
        <w:jc w:val="both"/>
        <w:rPr>
          <w:rFonts w:ascii="Times New Roman" w:eastAsia="Times New Roman" w:hAnsi="Times New Roman" w:cs="Times New Roman"/>
          <w:color w:val="000000"/>
          <w:sz w:val="24"/>
          <w:szCs w:val="24"/>
          <w:lang w:val="uk-UA" w:eastAsia="ru-RU"/>
        </w:rPr>
      </w:pPr>
      <w:r w:rsidRPr="00B16858">
        <w:rPr>
          <w:rFonts w:ascii="Times New Roman" w:eastAsia="Times New Roman" w:hAnsi="Times New Roman" w:cs="Times New Roman"/>
          <w:color w:val="000000"/>
          <w:sz w:val="24"/>
          <w:szCs w:val="24"/>
          <w:lang w:val="uk-UA" w:eastAsia="ru-RU"/>
        </w:rPr>
        <w:t xml:space="preserve">     3.4.</w:t>
      </w:r>
      <w:r w:rsidRPr="00B16858">
        <w:rPr>
          <w:rFonts w:ascii="Times New Roman" w:eastAsia="Times New Roman" w:hAnsi="Times New Roman" w:cs="Times New Roman"/>
          <w:color w:val="000000"/>
          <w:sz w:val="24"/>
          <w:szCs w:val="24"/>
          <w:lang w:val="uk-UA" w:eastAsia="ru-RU"/>
        </w:rPr>
        <w:tab/>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rsidR="00EE15F5" w:rsidRPr="00B16858" w:rsidRDefault="00EE15F5" w:rsidP="00EE15F5">
      <w:pPr>
        <w:spacing w:after="60" w:line="240" w:lineRule="auto"/>
        <w:ind w:left="142"/>
        <w:jc w:val="both"/>
        <w:rPr>
          <w:rFonts w:ascii="Times New Roman" w:eastAsia="Times New Roman" w:hAnsi="Times New Roman" w:cs="Times New Roman"/>
          <w:sz w:val="24"/>
          <w:szCs w:val="24"/>
          <w:lang w:val="uk-UA" w:eastAsia="ru-RU"/>
        </w:rPr>
      </w:pPr>
      <w:r w:rsidRPr="00B16858">
        <w:rPr>
          <w:rFonts w:ascii="Times New Roman" w:eastAsia="Times New Roman" w:hAnsi="Times New Roman" w:cs="Times New Roman"/>
          <w:color w:val="000000"/>
          <w:sz w:val="24"/>
          <w:szCs w:val="24"/>
          <w:lang w:val="uk-UA" w:eastAsia="ru-RU"/>
        </w:rPr>
        <w:t xml:space="preserve">  3 </w:t>
      </w:r>
      <w:r w:rsidRPr="00B16858">
        <w:rPr>
          <w:rFonts w:ascii="Times New Roman" w:eastAsia="Times New Roman" w:hAnsi="Times New Roman" w:cs="Times New Roman"/>
          <w:bCs/>
          <w:sz w:val="24"/>
          <w:szCs w:val="24"/>
          <w:lang w:val="uk-UA" w:eastAsia="ru-RU"/>
        </w:rPr>
        <w:t xml:space="preserve">.5.  </w:t>
      </w:r>
      <w:r w:rsidRPr="00B16858">
        <w:rPr>
          <w:rFonts w:ascii="Times New Roman" w:eastAsia="Times New Roman" w:hAnsi="Times New Roman" w:cs="Times New Roman"/>
          <w:color w:val="000000"/>
          <w:sz w:val="24"/>
          <w:szCs w:val="24"/>
          <w:lang w:val="uk-UA" w:eastAsia="ru-RU"/>
        </w:rPr>
        <w:t xml:space="preserve"> </w:t>
      </w:r>
      <w:r w:rsidRPr="00B16858">
        <w:rPr>
          <w:rFonts w:ascii="Times New Roman" w:eastAsia="Times New Roman" w:hAnsi="Times New Roman" w:cs="Times New Roman"/>
          <w:sz w:val="24"/>
          <w:szCs w:val="24"/>
          <w:lang w:val="uk-UA" w:eastAsia="ru-RU"/>
        </w:rPr>
        <w:t xml:space="preserve">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та пропозицією учасника торгів. Гарантійний лист повинен включати номер оголошення, оприлюдненого на веб-порталі Уповноваженого органу, а також назву предмету закупівлі та назву замовника згідно оголошення </w:t>
      </w:r>
    </w:p>
    <w:p w:rsidR="00EE15F5" w:rsidRPr="00B16858" w:rsidRDefault="00EE15F5" w:rsidP="00EE15F5">
      <w:pPr>
        <w:spacing w:after="60" w:line="240" w:lineRule="auto"/>
        <w:ind w:left="-567" w:firstLine="708"/>
        <w:jc w:val="both"/>
        <w:rPr>
          <w:rFonts w:ascii="Times New Roman" w:eastAsia="Times New Roman" w:hAnsi="Times New Roman" w:cs="Times New Roman"/>
          <w:sz w:val="24"/>
          <w:szCs w:val="24"/>
          <w:lang w:val="uk-UA" w:eastAsia="ru-RU"/>
        </w:rPr>
      </w:pPr>
      <w:r w:rsidRPr="00B16858">
        <w:rPr>
          <w:rFonts w:ascii="Times New Roman" w:eastAsia="Times New Roman" w:hAnsi="Times New Roman" w:cs="Times New Roman"/>
          <w:sz w:val="24"/>
          <w:szCs w:val="24"/>
          <w:lang w:val="uk-UA" w:eastAsia="ru-RU"/>
        </w:rPr>
        <w:t>3.6. Заповнити таблицю «Вимоги до товару»</w:t>
      </w:r>
    </w:p>
    <w:p w:rsidR="00EE15F5" w:rsidRPr="00B16858" w:rsidRDefault="00EE15F5" w:rsidP="00EE15F5">
      <w:pPr>
        <w:spacing w:after="0" w:line="240" w:lineRule="auto"/>
        <w:ind w:left="644"/>
        <w:jc w:val="both"/>
        <w:rPr>
          <w:rFonts w:ascii="Times New Roman" w:eastAsia="Times New Roman" w:hAnsi="Times New Roman" w:cs="Times New Roman"/>
          <w:b/>
          <w:color w:val="FF0000"/>
          <w:sz w:val="24"/>
          <w:szCs w:val="24"/>
          <w:lang w:val="uk-UA" w:eastAsia="ru-RU"/>
        </w:rPr>
      </w:pPr>
    </w:p>
    <w:p w:rsidR="00EE15F5" w:rsidRPr="00DD52E1" w:rsidRDefault="00EE15F5" w:rsidP="00EE15F5">
      <w:pPr>
        <w:numPr>
          <w:ilvl w:val="0"/>
          <w:numId w:val="32"/>
        </w:numPr>
        <w:spacing w:after="120" w:line="240" w:lineRule="auto"/>
        <w:rPr>
          <w:rFonts w:ascii="Times New Roman" w:eastAsia="Times New Roman" w:hAnsi="Times New Roman" w:cs="Times New Roman"/>
          <w:b/>
          <w:color w:val="000000"/>
          <w:sz w:val="24"/>
          <w:szCs w:val="24"/>
          <w:lang w:val="uk-UA" w:eastAsia="ru-RU"/>
        </w:rPr>
      </w:pPr>
      <w:r w:rsidRPr="00DD52E1">
        <w:rPr>
          <w:rFonts w:ascii="Times New Roman" w:eastAsia="Times New Roman" w:hAnsi="Times New Roman" w:cs="Times New Roman"/>
          <w:color w:val="000000"/>
          <w:sz w:val="24"/>
          <w:szCs w:val="24"/>
          <w:lang w:val="uk-UA" w:eastAsia="ru-RU"/>
        </w:rPr>
        <w:t>Перелік товару, включеного у предмет закупівлі.</w:t>
      </w:r>
      <w:r w:rsidRPr="00DD52E1">
        <w:rPr>
          <w:rFonts w:ascii="Times New Roman" w:eastAsia="Times New Roman" w:hAnsi="Times New Roman" w:cs="Times New Roman"/>
          <w:b/>
          <w:color w:val="000000"/>
          <w:sz w:val="24"/>
          <w:szCs w:val="24"/>
          <w:lang w:val="uk-UA" w:eastAsia="ru-RU"/>
        </w:rPr>
        <w:t xml:space="preserve"> </w:t>
      </w:r>
    </w:p>
    <w:p w:rsidR="00EE15F5" w:rsidRDefault="00EE15F5" w:rsidP="00EE15F5">
      <w:pPr>
        <w:spacing w:after="0" w:line="240" w:lineRule="auto"/>
        <w:ind w:left="360"/>
        <w:jc w:val="center"/>
        <w:rPr>
          <w:rFonts w:ascii="Times New Roman" w:eastAsia="Times New Roman" w:hAnsi="Times New Roman" w:cs="Times New Roman"/>
          <w:b/>
          <w:sz w:val="24"/>
          <w:szCs w:val="24"/>
          <w:lang w:val="uk-UA" w:eastAsia="ru-RU"/>
        </w:rPr>
      </w:pPr>
      <w:r w:rsidRPr="00EE15F5">
        <w:rPr>
          <w:rFonts w:ascii="Times New Roman" w:eastAsia="Times New Roman" w:hAnsi="Times New Roman" w:cs="Times New Roman"/>
          <w:b/>
          <w:sz w:val="24"/>
          <w:szCs w:val="24"/>
          <w:lang w:val="uk-UA" w:eastAsia="ru-RU"/>
        </w:rPr>
        <w:t>МЕДИКО-ТЕХНІЧНІ ВИМОГИ</w:t>
      </w:r>
    </w:p>
    <w:p w:rsidR="00B16858" w:rsidRPr="00EE15F5" w:rsidRDefault="00B16858" w:rsidP="00EE15F5">
      <w:pPr>
        <w:spacing w:after="0" w:line="240" w:lineRule="auto"/>
        <w:ind w:left="360"/>
        <w:jc w:val="center"/>
        <w:rPr>
          <w:rFonts w:ascii="Times New Roman" w:eastAsia="Times New Roman" w:hAnsi="Times New Roman" w:cs="Times New Roman"/>
          <w:b/>
          <w:sz w:val="24"/>
          <w:szCs w:val="24"/>
          <w:lang w:val="uk-UA" w:eastAsia="ru-RU"/>
        </w:rPr>
      </w:pPr>
      <w:r w:rsidRPr="00B16858">
        <w:rPr>
          <w:rFonts w:ascii="Times New Roman" w:eastAsia="Times New Roman" w:hAnsi="Times New Roman" w:cs="Times New Roman"/>
          <w:b/>
          <w:sz w:val="24"/>
          <w:szCs w:val="24"/>
          <w:lang w:val="uk-UA" w:eastAsia="ru-RU"/>
        </w:rPr>
        <w:t>Лот №1Тест-смужки до глюкометра</w:t>
      </w:r>
    </w:p>
    <w:p w:rsidR="00EE15F5" w:rsidRPr="00EE15F5" w:rsidRDefault="00EE15F5" w:rsidP="00EE15F5">
      <w:pPr>
        <w:spacing w:after="0" w:line="240" w:lineRule="auto"/>
        <w:ind w:left="360"/>
        <w:jc w:val="center"/>
        <w:rPr>
          <w:rFonts w:ascii="Times New Roman" w:eastAsia="Times New Roman" w:hAnsi="Times New Roman" w:cs="Times New Roman"/>
          <w:b/>
          <w:sz w:val="24"/>
          <w:szCs w:val="24"/>
          <w:lang w:val="uk-UA"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253"/>
        <w:gridCol w:w="2976"/>
        <w:gridCol w:w="993"/>
        <w:gridCol w:w="728"/>
      </w:tblGrid>
      <w:tr w:rsidR="00EE15F5" w:rsidRPr="00EE15F5" w:rsidTr="00A1535E">
        <w:tc>
          <w:tcPr>
            <w:tcW w:w="457" w:type="dxa"/>
          </w:tcPr>
          <w:p w:rsidR="00EE15F5" w:rsidRPr="00EE15F5" w:rsidRDefault="00EE15F5" w:rsidP="00EE15F5">
            <w:pPr>
              <w:spacing w:after="0" w:line="240" w:lineRule="auto"/>
              <w:jc w:val="center"/>
              <w:rPr>
                <w:rFonts w:ascii="Times New Roman" w:eastAsia="Calibri" w:hAnsi="Times New Roman" w:cs="Times New Roman"/>
                <w:b/>
                <w:lang w:val="uk-UA" w:eastAsia="ru-RU"/>
              </w:rPr>
            </w:pPr>
            <w:r w:rsidRPr="00EE15F5">
              <w:rPr>
                <w:rFonts w:ascii="Times New Roman" w:eastAsia="Calibri" w:hAnsi="Times New Roman" w:cs="Times New Roman"/>
                <w:b/>
                <w:lang w:val="uk-UA" w:eastAsia="ru-RU"/>
              </w:rPr>
              <w:t>№</w:t>
            </w:r>
          </w:p>
        </w:tc>
        <w:tc>
          <w:tcPr>
            <w:tcW w:w="4253" w:type="dxa"/>
          </w:tcPr>
          <w:p w:rsidR="00EE15F5" w:rsidRPr="00EE15F5" w:rsidRDefault="00EE15F5" w:rsidP="00EE15F5">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 xml:space="preserve">Найменування </w:t>
            </w:r>
          </w:p>
        </w:tc>
        <w:tc>
          <w:tcPr>
            <w:tcW w:w="2976" w:type="dxa"/>
          </w:tcPr>
          <w:p w:rsidR="00EE15F5" w:rsidRPr="00EE15F5" w:rsidRDefault="00EE15F5" w:rsidP="00EE15F5">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НК 024:2019</w:t>
            </w:r>
          </w:p>
        </w:tc>
        <w:tc>
          <w:tcPr>
            <w:tcW w:w="993" w:type="dxa"/>
          </w:tcPr>
          <w:p w:rsidR="00EE15F5" w:rsidRPr="00EE15F5" w:rsidRDefault="00EE15F5" w:rsidP="00EE15F5">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од. виміру</w:t>
            </w:r>
          </w:p>
        </w:tc>
        <w:tc>
          <w:tcPr>
            <w:tcW w:w="728" w:type="dxa"/>
          </w:tcPr>
          <w:p w:rsidR="00EE15F5" w:rsidRPr="00EE15F5" w:rsidRDefault="00EE15F5" w:rsidP="00EE15F5">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кіл-ть</w:t>
            </w:r>
          </w:p>
        </w:tc>
      </w:tr>
      <w:tr w:rsidR="00EE15F5" w:rsidRPr="00EE15F5" w:rsidTr="00A1535E">
        <w:tc>
          <w:tcPr>
            <w:tcW w:w="457" w:type="dxa"/>
            <w:vAlign w:val="bottom"/>
          </w:tcPr>
          <w:p w:rsidR="00EE15F5" w:rsidRPr="00EE15F5" w:rsidRDefault="00EE15F5" w:rsidP="00EE15F5">
            <w:pPr>
              <w:spacing w:after="0" w:line="240" w:lineRule="auto"/>
              <w:rPr>
                <w:rFonts w:ascii="Times New Roman" w:eastAsia="Calibri" w:hAnsi="Times New Roman" w:cs="Times New Roman"/>
                <w:highlight w:val="yellow"/>
                <w:lang w:val="en-US" w:eastAsia="uk-UA"/>
              </w:rPr>
            </w:pPr>
            <w:r w:rsidRPr="00EE15F5">
              <w:rPr>
                <w:rFonts w:ascii="Times New Roman" w:eastAsia="Calibri" w:hAnsi="Times New Roman" w:cs="Times New Roman"/>
                <w:lang w:val="en-US" w:eastAsia="uk-UA"/>
              </w:rPr>
              <w:t>1</w:t>
            </w:r>
          </w:p>
        </w:tc>
        <w:tc>
          <w:tcPr>
            <w:tcW w:w="4253" w:type="dxa"/>
          </w:tcPr>
          <w:p w:rsidR="00EE15F5" w:rsidRPr="00EE15F5" w:rsidRDefault="00B16858" w:rsidP="00EE15F5">
            <w:pPr>
              <w:spacing w:after="0" w:line="240" w:lineRule="auto"/>
              <w:rPr>
                <w:rFonts w:ascii="Times New Roman" w:eastAsia="Calibri" w:hAnsi="Times New Roman" w:cs="Times New Roman"/>
                <w:color w:val="000000"/>
                <w:sz w:val="20"/>
                <w:szCs w:val="20"/>
                <w:lang w:val="uk-UA" w:eastAsia="uk-UA"/>
              </w:rPr>
            </w:pPr>
            <w:r w:rsidRPr="00F56B95">
              <w:rPr>
                <w:rFonts w:ascii="Times New Roman" w:hAnsi="Times New Roman"/>
                <w:sz w:val="24"/>
                <w:szCs w:val="24"/>
              </w:rPr>
              <w:t>Тест</w:t>
            </w:r>
            <w:r w:rsidRPr="00B16858">
              <w:rPr>
                <w:rFonts w:ascii="Times New Roman" w:hAnsi="Times New Roman"/>
                <w:sz w:val="24"/>
                <w:szCs w:val="24"/>
                <w:lang w:val="en-US"/>
              </w:rPr>
              <w:t>-</w:t>
            </w:r>
            <w:r w:rsidRPr="00F56B95">
              <w:rPr>
                <w:rFonts w:ascii="Times New Roman" w:hAnsi="Times New Roman"/>
                <w:sz w:val="24"/>
                <w:szCs w:val="24"/>
              </w:rPr>
              <w:t>смужки</w:t>
            </w:r>
            <w:r w:rsidRPr="00B16858">
              <w:rPr>
                <w:rFonts w:ascii="Times New Roman" w:hAnsi="Times New Roman"/>
                <w:sz w:val="24"/>
                <w:szCs w:val="24"/>
                <w:lang w:val="en-US"/>
              </w:rPr>
              <w:t xml:space="preserve"> </w:t>
            </w:r>
            <w:r w:rsidRPr="00B16858">
              <w:rPr>
                <w:rFonts w:ascii="Times New Roman" w:hAnsi="Times New Roman"/>
                <w:color w:val="000000"/>
                <w:sz w:val="23"/>
                <w:szCs w:val="23"/>
                <w:lang w:val="en-US" w:eastAsia="ru-RU"/>
              </w:rPr>
              <w:t>«</w:t>
            </w:r>
            <w:r w:rsidRPr="00F56B95">
              <w:rPr>
                <w:rFonts w:ascii="Times New Roman" w:hAnsi="Times New Roman"/>
                <w:color w:val="000000"/>
                <w:sz w:val="23"/>
                <w:szCs w:val="23"/>
                <w:lang w:val="en-US" w:eastAsia="ru-RU"/>
              </w:rPr>
              <w:t>Finetest</w:t>
            </w:r>
            <w:r w:rsidRPr="00B16858">
              <w:rPr>
                <w:rFonts w:ascii="Times New Roman" w:hAnsi="Times New Roman"/>
                <w:color w:val="000000"/>
                <w:sz w:val="23"/>
                <w:szCs w:val="23"/>
                <w:lang w:val="en-US" w:eastAsia="ru-RU"/>
              </w:rPr>
              <w:t xml:space="preserve"> </w:t>
            </w:r>
            <w:r w:rsidRPr="00F56B95">
              <w:rPr>
                <w:rFonts w:ascii="Times New Roman" w:hAnsi="Times New Roman"/>
                <w:color w:val="000000"/>
                <w:sz w:val="23"/>
                <w:szCs w:val="23"/>
                <w:lang w:val="en-US" w:eastAsia="ru-RU"/>
              </w:rPr>
              <w:t>Auto</w:t>
            </w:r>
            <w:r w:rsidRPr="00B16858">
              <w:rPr>
                <w:rFonts w:ascii="Times New Roman" w:hAnsi="Times New Roman"/>
                <w:color w:val="000000"/>
                <w:sz w:val="23"/>
                <w:szCs w:val="23"/>
                <w:lang w:val="en-US" w:eastAsia="ru-RU"/>
              </w:rPr>
              <w:t>-</w:t>
            </w:r>
            <w:r w:rsidRPr="00F56B95">
              <w:rPr>
                <w:rFonts w:ascii="Times New Roman" w:hAnsi="Times New Roman"/>
                <w:color w:val="000000"/>
                <w:sz w:val="23"/>
                <w:szCs w:val="23"/>
                <w:lang w:val="en-US" w:eastAsia="ru-RU"/>
              </w:rPr>
              <w:t>coding</w:t>
            </w:r>
            <w:r w:rsidRPr="00B16858">
              <w:rPr>
                <w:rFonts w:ascii="Times New Roman" w:hAnsi="Times New Roman"/>
                <w:color w:val="000000"/>
                <w:sz w:val="23"/>
                <w:szCs w:val="23"/>
                <w:lang w:val="en-US" w:eastAsia="ru-RU"/>
              </w:rPr>
              <w:t xml:space="preserve"> </w:t>
            </w:r>
            <w:r w:rsidRPr="00F56B95">
              <w:rPr>
                <w:rFonts w:ascii="Times New Roman" w:hAnsi="Times New Roman"/>
                <w:color w:val="000000"/>
                <w:sz w:val="23"/>
                <w:szCs w:val="23"/>
                <w:lang w:val="en-US" w:eastAsia="ru-RU"/>
              </w:rPr>
              <w:t>Premium</w:t>
            </w:r>
            <w:r w:rsidRPr="00B16858">
              <w:rPr>
                <w:rFonts w:ascii="Times New Roman" w:hAnsi="Times New Roman"/>
                <w:color w:val="000000"/>
                <w:sz w:val="23"/>
                <w:szCs w:val="23"/>
                <w:lang w:val="en-US" w:eastAsia="ru-RU"/>
              </w:rPr>
              <w:t xml:space="preserve">» </w:t>
            </w:r>
            <w:r>
              <w:rPr>
                <w:rFonts w:ascii="Times New Roman" w:hAnsi="Times New Roman"/>
                <w:color w:val="000000"/>
                <w:sz w:val="23"/>
                <w:szCs w:val="23"/>
                <w:lang w:eastAsia="ru-RU"/>
              </w:rPr>
              <w:t>або</w:t>
            </w:r>
            <w:r w:rsidRPr="00B16858">
              <w:rPr>
                <w:rFonts w:ascii="Times New Roman" w:hAnsi="Times New Roman"/>
                <w:color w:val="000000"/>
                <w:sz w:val="23"/>
                <w:szCs w:val="23"/>
                <w:lang w:val="en-US" w:eastAsia="ru-RU"/>
              </w:rPr>
              <w:t xml:space="preserve"> </w:t>
            </w:r>
            <w:r>
              <w:rPr>
                <w:rFonts w:ascii="Times New Roman" w:hAnsi="Times New Roman"/>
                <w:color w:val="000000"/>
                <w:sz w:val="23"/>
                <w:szCs w:val="23"/>
                <w:lang w:eastAsia="ru-RU"/>
              </w:rPr>
              <w:t>еквівалент</w:t>
            </w:r>
          </w:p>
        </w:tc>
        <w:tc>
          <w:tcPr>
            <w:tcW w:w="2976" w:type="dxa"/>
            <w:vAlign w:val="center"/>
          </w:tcPr>
          <w:p w:rsidR="00EE15F5" w:rsidRPr="00EE15F5" w:rsidRDefault="00B16858" w:rsidP="00EE15F5">
            <w:pPr>
              <w:spacing w:after="0" w:line="240" w:lineRule="auto"/>
              <w:jc w:val="center"/>
              <w:rPr>
                <w:rFonts w:ascii="Times New Roman" w:eastAsia="Calibri" w:hAnsi="Times New Roman" w:cs="Times New Roman"/>
                <w:color w:val="000000"/>
                <w:sz w:val="20"/>
                <w:szCs w:val="20"/>
                <w:lang w:val="uk-UA" w:eastAsia="uk-UA"/>
              </w:rPr>
            </w:pPr>
            <w:r>
              <w:rPr>
                <w:rFonts w:ascii="Times New Roman" w:hAnsi="Times New Roman"/>
                <w:sz w:val="24"/>
                <w:szCs w:val="24"/>
              </w:rPr>
              <w:t>30221 Реагент швидкого тестування на глюкозу</w:t>
            </w:r>
          </w:p>
        </w:tc>
        <w:tc>
          <w:tcPr>
            <w:tcW w:w="993" w:type="dxa"/>
            <w:vAlign w:val="center"/>
          </w:tcPr>
          <w:p w:rsidR="00EE15F5" w:rsidRPr="00EE15F5" w:rsidRDefault="00EE15F5" w:rsidP="00EE15F5">
            <w:pPr>
              <w:spacing w:after="0" w:line="240" w:lineRule="auto"/>
              <w:jc w:val="center"/>
              <w:rPr>
                <w:rFonts w:ascii="Times New Roman" w:eastAsia="Calibri" w:hAnsi="Times New Roman" w:cs="Times New Roman"/>
                <w:color w:val="000000"/>
                <w:sz w:val="20"/>
                <w:szCs w:val="20"/>
                <w:lang w:val="uk-UA" w:eastAsia="uk-UA"/>
              </w:rPr>
            </w:pPr>
            <w:r w:rsidRPr="00EE15F5">
              <w:rPr>
                <w:rFonts w:ascii="Times New Roman" w:eastAsia="Calibri" w:hAnsi="Times New Roman" w:cs="Times New Roman"/>
                <w:color w:val="000000"/>
                <w:sz w:val="20"/>
                <w:szCs w:val="20"/>
                <w:lang w:val="uk-UA" w:eastAsia="uk-UA"/>
              </w:rPr>
              <w:t>шт</w:t>
            </w:r>
          </w:p>
        </w:tc>
        <w:tc>
          <w:tcPr>
            <w:tcW w:w="728" w:type="dxa"/>
            <w:vAlign w:val="center"/>
          </w:tcPr>
          <w:p w:rsidR="00EE15F5" w:rsidRPr="00EE15F5" w:rsidRDefault="00B16858" w:rsidP="00EE15F5">
            <w:pPr>
              <w:spacing w:after="0" w:line="240" w:lineRule="auto"/>
              <w:jc w:val="center"/>
              <w:rPr>
                <w:rFonts w:ascii="Times New Roman" w:eastAsia="Calibri" w:hAnsi="Times New Roman" w:cs="Times New Roman"/>
                <w:color w:val="000000"/>
                <w:sz w:val="20"/>
                <w:szCs w:val="20"/>
                <w:lang w:val="uk-UA" w:eastAsia="uk-UA"/>
              </w:rPr>
            </w:pPr>
            <w:r>
              <w:rPr>
                <w:rFonts w:ascii="Times New Roman" w:eastAsia="Calibri" w:hAnsi="Times New Roman" w:cs="Times New Roman"/>
                <w:color w:val="000000"/>
                <w:sz w:val="20"/>
                <w:szCs w:val="20"/>
                <w:lang w:val="uk-UA" w:eastAsia="uk-UA"/>
              </w:rPr>
              <w:t>2500</w:t>
            </w:r>
          </w:p>
        </w:tc>
      </w:tr>
    </w:tbl>
    <w:p w:rsidR="00EE15F5" w:rsidRPr="00EE15F5" w:rsidRDefault="00EE15F5" w:rsidP="00EE15F5">
      <w:pPr>
        <w:spacing w:after="0" w:line="240" w:lineRule="auto"/>
        <w:ind w:left="360"/>
        <w:jc w:val="center"/>
        <w:rPr>
          <w:rFonts w:ascii="Times New Roman" w:eastAsia="Times New Roman" w:hAnsi="Times New Roman" w:cs="Times New Roman"/>
          <w:b/>
          <w:sz w:val="24"/>
          <w:szCs w:val="24"/>
          <w:lang w:eastAsia="ru-RU"/>
        </w:rPr>
      </w:pPr>
    </w:p>
    <w:p w:rsidR="00EE15F5" w:rsidRPr="00EE15F5" w:rsidRDefault="00EE15F5" w:rsidP="00EE15F5">
      <w:pPr>
        <w:spacing w:after="120" w:line="240" w:lineRule="auto"/>
        <w:rPr>
          <w:rFonts w:ascii="Times New Roman" w:eastAsia="Times New Roman" w:hAnsi="Times New Roman" w:cs="Times New Roman"/>
          <w:b/>
          <w:i/>
          <w:color w:val="000000"/>
          <w:sz w:val="18"/>
          <w:szCs w:val="18"/>
          <w:lang w:val="uk-UA" w:eastAsia="ru-RU"/>
        </w:rPr>
      </w:pPr>
      <w:r w:rsidRPr="00EE15F5">
        <w:rPr>
          <w:rFonts w:ascii="Times New Roman" w:eastAsia="Times New Roman" w:hAnsi="Times New Roman" w:cs="Times New Roman"/>
          <w:b/>
          <w:color w:val="000000"/>
          <w:sz w:val="18"/>
          <w:szCs w:val="18"/>
          <w:lang w:val="uk-UA" w:eastAsia="ru-RU"/>
        </w:rPr>
        <w:lastRenderedPageBreak/>
        <w:t xml:space="preserve">Примітка* </w:t>
      </w:r>
      <w:r w:rsidRPr="00EE15F5">
        <w:rPr>
          <w:rFonts w:ascii="Times New Roman" w:eastAsia="Times New Roman" w:hAnsi="Times New Roman" w:cs="Times New Roman"/>
          <w:b/>
          <w:i/>
          <w:color w:val="000000"/>
          <w:sz w:val="18"/>
          <w:szCs w:val="18"/>
          <w:lang w:val="uk-UA" w:eastAsia="ru-RU"/>
        </w:rPr>
        <w:t>Всі посилання на конкретну торговельну марку чи фірму, патент, конструкцію або тип предмета закупівлі, джерело його походження або виробника,  вважається,  як «або еквівалент».</w:t>
      </w:r>
    </w:p>
    <w:p w:rsidR="00EE15F5" w:rsidRPr="00EE15F5" w:rsidRDefault="00EE15F5" w:rsidP="00EE15F5">
      <w:pPr>
        <w:spacing w:after="0" w:line="240" w:lineRule="auto"/>
        <w:ind w:left="142" w:firstLine="360"/>
        <w:jc w:val="both"/>
        <w:rPr>
          <w:rFonts w:ascii="Times New Roman" w:eastAsia="Times New Roman" w:hAnsi="Times New Roman" w:cs="Times New Roman"/>
          <w:lang w:val="uk-UA" w:eastAsia="ru-RU"/>
        </w:rPr>
      </w:pPr>
    </w:p>
    <w:p w:rsidR="00EE15F5" w:rsidRPr="00EE15F5" w:rsidRDefault="00EE15F5" w:rsidP="00EE15F5">
      <w:pPr>
        <w:spacing w:after="0" w:line="240" w:lineRule="auto"/>
        <w:jc w:val="center"/>
        <w:rPr>
          <w:rFonts w:ascii="Times New Roman" w:eastAsia="Times New Roman" w:hAnsi="Times New Roman" w:cs="Times New Roman"/>
          <w:b/>
          <w:sz w:val="20"/>
          <w:szCs w:val="20"/>
          <w:lang w:val="uk-UA" w:eastAsia="ru-RU"/>
        </w:rPr>
      </w:pPr>
      <w:r w:rsidRPr="00EE15F5">
        <w:rPr>
          <w:rFonts w:ascii="Times New Roman" w:eastAsia="Times New Roman" w:hAnsi="Times New Roman" w:cs="Times New Roman"/>
          <w:b/>
          <w:sz w:val="20"/>
          <w:szCs w:val="20"/>
          <w:lang w:val="uk-UA" w:eastAsia="ru-RU"/>
        </w:rPr>
        <w:t xml:space="preserve"> ВИМОГИ ДО ТОВАРУ:</w:t>
      </w:r>
    </w:p>
    <w:p w:rsidR="00EE15F5" w:rsidRPr="00EE15F5" w:rsidRDefault="00EE15F5" w:rsidP="00EE15F5">
      <w:pPr>
        <w:spacing w:after="0" w:line="240" w:lineRule="auto"/>
        <w:jc w:val="center"/>
        <w:rPr>
          <w:rFonts w:ascii="Times New Roman" w:eastAsia="Times New Roman" w:hAnsi="Times New Roman" w:cs="Times New Roman"/>
          <w:b/>
          <w:sz w:val="20"/>
          <w:szCs w:val="20"/>
          <w:lang w:val="uk-UA" w:eastAsia="ru-RU"/>
        </w:rPr>
      </w:pPr>
    </w:p>
    <w:tbl>
      <w:tblPr>
        <w:tblW w:w="10206" w:type="dxa"/>
        <w:tblInd w:w="-34" w:type="dxa"/>
        <w:tblLayout w:type="fixed"/>
        <w:tblLook w:val="04A0" w:firstRow="1" w:lastRow="0" w:firstColumn="1" w:lastColumn="0" w:noHBand="0" w:noVBand="1"/>
      </w:tblPr>
      <w:tblGrid>
        <w:gridCol w:w="567"/>
        <w:gridCol w:w="3403"/>
        <w:gridCol w:w="4677"/>
        <w:gridCol w:w="1559"/>
      </w:tblGrid>
      <w:tr w:rsidR="00EE15F5" w:rsidRPr="00EE15F5" w:rsidTr="00A1535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5F5" w:rsidRPr="00EE15F5" w:rsidRDefault="00EE15F5" w:rsidP="00EE15F5">
            <w:pPr>
              <w:spacing w:after="0" w:line="240" w:lineRule="auto"/>
              <w:jc w:val="center"/>
              <w:rPr>
                <w:rFonts w:ascii="Times New Roman" w:eastAsia="Times New Roman" w:hAnsi="Times New Roman" w:cs="Times New Roman"/>
                <w:b/>
                <w:sz w:val="20"/>
                <w:szCs w:val="20"/>
                <w:lang w:eastAsia="ru-RU"/>
              </w:rPr>
            </w:pPr>
            <w:r w:rsidRPr="00EE15F5">
              <w:rPr>
                <w:rFonts w:ascii="Times New Roman" w:eastAsia="Times New Roman" w:hAnsi="Times New Roman" w:cs="Times New Roman"/>
                <w:b/>
                <w:sz w:val="20"/>
                <w:szCs w:val="20"/>
                <w:lang w:eastAsia="ru-RU"/>
              </w:rPr>
              <w:t xml:space="preserve">№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EE15F5" w:rsidRPr="00EE15F5" w:rsidRDefault="00EE15F5" w:rsidP="00EE15F5">
            <w:pPr>
              <w:spacing w:after="0" w:line="240" w:lineRule="auto"/>
              <w:jc w:val="center"/>
              <w:rPr>
                <w:rFonts w:ascii="Times New Roman" w:eastAsia="Times New Roman" w:hAnsi="Times New Roman" w:cs="Times New Roman"/>
                <w:b/>
                <w:sz w:val="20"/>
                <w:szCs w:val="20"/>
                <w:lang w:val="uk-UA" w:eastAsia="ru-RU"/>
              </w:rPr>
            </w:pPr>
            <w:r w:rsidRPr="00EE15F5">
              <w:rPr>
                <w:rFonts w:ascii="Times New Roman" w:eastAsia="Times New Roman" w:hAnsi="Times New Roman" w:cs="Times New Roman"/>
                <w:b/>
                <w:sz w:val="20"/>
                <w:szCs w:val="20"/>
                <w:lang w:eastAsia="ru-RU"/>
              </w:rPr>
              <w:t>Найменування товару</w:t>
            </w:r>
            <w:r w:rsidRPr="00EE15F5">
              <w:rPr>
                <w:rFonts w:ascii="Times New Roman" w:eastAsia="Times New Roman" w:hAnsi="Times New Roman" w:cs="Times New Roman"/>
                <w:b/>
                <w:sz w:val="20"/>
                <w:szCs w:val="20"/>
                <w:lang w:val="uk-UA" w:eastAsia="ru-RU"/>
              </w:rPr>
              <w:t xml:space="preserve"> «або еквівалент»</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EE15F5" w:rsidRPr="00EE15F5" w:rsidRDefault="00EE15F5" w:rsidP="00EE15F5">
            <w:pPr>
              <w:spacing w:after="0" w:line="240" w:lineRule="auto"/>
              <w:jc w:val="center"/>
              <w:rPr>
                <w:rFonts w:ascii="Times New Roman" w:eastAsia="Times New Roman" w:hAnsi="Times New Roman" w:cs="Times New Roman"/>
                <w:b/>
                <w:sz w:val="20"/>
                <w:szCs w:val="20"/>
                <w:lang w:eastAsia="ru-RU"/>
              </w:rPr>
            </w:pPr>
            <w:r w:rsidRPr="00EE15F5">
              <w:rPr>
                <w:rFonts w:ascii="Times New Roman" w:eastAsia="Times New Roman" w:hAnsi="Times New Roman" w:cs="Times New Roman"/>
                <w:b/>
                <w:sz w:val="20"/>
                <w:szCs w:val="20"/>
                <w:lang w:eastAsia="ru-RU"/>
              </w:rPr>
              <w:t>Медико-технічні вимоги</w:t>
            </w:r>
          </w:p>
        </w:tc>
        <w:tc>
          <w:tcPr>
            <w:tcW w:w="1559" w:type="dxa"/>
            <w:tcBorders>
              <w:top w:val="single" w:sz="4" w:space="0" w:color="auto"/>
              <w:left w:val="nil"/>
              <w:bottom w:val="single" w:sz="4" w:space="0" w:color="auto"/>
              <w:right w:val="single" w:sz="4" w:space="0" w:color="auto"/>
            </w:tcBorders>
          </w:tcPr>
          <w:p w:rsidR="00EE15F5" w:rsidRPr="00EE15F5" w:rsidRDefault="00EE15F5" w:rsidP="00EE15F5">
            <w:pPr>
              <w:spacing w:after="0" w:line="240" w:lineRule="auto"/>
              <w:jc w:val="center"/>
              <w:rPr>
                <w:rFonts w:ascii="Times New Roman" w:eastAsia="Times New Roman" w:hAnsi="Times New Roman" w:cs="Times New Roman"/>
                <w:b/>
                <w:sz w:val="20"/>
                <w:szCs w:val="20"/>
                <w:lang w:eastAsia="ru-RU"/>
              </w:rPr>
            </w:pPr>
            <w:r w:rsidRPr="00EE15F5">
              <w:rPr>
                <w:rFonts w:ascii="Times New Roman" w:eastAsia="Times New Roman" w:hAnsi="Times New Roman" w:cs="Times New Roman"/>
                <w:b/>
                <w:sz w:val="20"/>
                <w:szCs w:val="20"/>
                <w:lang w:eastAsia="ru-RU"/>
              </w:rPr>
              <w:t>Відповідність (так/ні)</w:t>
            </w:r>
          </w:p>
        </w:tc>
      </w:tr>
      <w:tr w:rsidR="00920A5D" w:rsidRPr="00F57768" w:rsidTr="00A1535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EE15F5">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p>
        </w:tc>
        <w:tc>
          <w:tcPr>
            <w:tcW w:w="3403" w:type="dxa"/>
            <w:tcBorders>
              <w:top w:val="single" w:sz="4" w:space="0" w:color="auto"/>
              <w:left w:val="nil"/>
              <w:bottom w:val="single" w:sz="4" w:space="0" w:color="auto"/>
              <w:right w:val="single" w:sz="4" w:space="0" w:color="auto"/>
            </w:tcBorders>
            <w:shd w:val="clear" w:color="auto" w:fill="auto"/>
            <w:vAlign w:val="center"/>
          </w:tcPr>
          <w:p w:rsidR="00920A5D" w:rsidRPr="00920A5D" w:rsidRDefault="00920A5D" w:rsidP="00EE15F5">
            <w:pPr>
              <w:spacing w:after="0" w:line="240" w:lineRule="auto"/>
              <w:jc w:val="center"/>
              <w:rPr>
                <w:rFonts w:ascii="Times New Roman" w:eastAsia="Times New Roman" w:hAnsi="Times New Roman" w:cs="Times New Roman"/>
                <w:b/>
                <w:sz w:val="20"/>
                <w:szCs w:val="20"/>
                <w:lang w:val="en-US" w:eastAsia="ru-RU"/>
              </w:rPr>
            </w:pPr>
            <w:r w:rsidRPr="00864095">
              <w:rPr>
                <w:rFonts w:ascii="Times New Roman" w:hAnsi="Times New Roman"/>
                <w:b/>
                <w:sz w:val="24"/>
                <w:szCs w:val="24"/>
              </w:rPr>
              <w:t>Тест</w:t>
            </w:r>
            <w:r w:rsidRPr="00920A5D">
              <w:rPr>
                <w:rFonts w:ascii="Times New Roman" w:hAnsi="Times New Roman"/>
                <w:b/>
                <w:sz w:val="24"/>
                <w:szCs w:val="24"/>
                <w:lang w:val="en-US"/>
              </w:rPr>
              <w:t>-</w:t>
            </w:r>
            <w:r w:rsidRPr="00864095">
              <w:rPr>
                <w:rFonts w:ascii="Times New Roman" w:hAnsi="Times New Roman"/>
                <w:b/>
                <w:sz w:val="24"/>
                <w:szCs w:val="24"/>
              </w:rPr>
              <w:t>смужки</w:t>
            </w:r>
            <w:r w:rsidRPr="00920A5D">
              <w:rPr>
                <w:rFonts w:ascii="Times New Roman" w:hAnsi="Times New Roman"/>
                <w:b/>
                <w:sz w:val="24"/>
                <w:szCs w:val="24"/>
                <w:lang w:val="en-US"/>
              </w:rPr>
              <w:t xml:space="preserve"> </w:t>
            </w:r>
            <w:r w:rsidRPr="00920A5D">
              <w:rPr>
                <w:rFonts w:ascii="Times New Roman" w:hAnsi="Times New Roman"/>
                <w:b/>
                <w:color w:val="000000"/>
                <w:sz w:val="23"/>
                <w:szCs w:val="23"/>
                <w:lang w:val="en-US" w:eastAsia="ru-RU"/>
              </w:rPr>
              <w:t>«</w:t>
            </w:r>
            <w:r w:rsidRPr="00864095">
              <w:rPr>
                <w:rFonts w:ascii="Times New Roman" w:hAnsi="Times New Roman"/>
                <w:b/>
                <w:color w:val="000000"/>
                <w:sz w:val="23"/>
                <w:szCs w:val="23"/>
                <w:lang w:val="en-US" w:eastAsia="ru-RU"/>
              </w:rPr>
              <w:t>Finetest</w:t>
            </w:r>
            <w:r w:rsidRPr="00920A5D">
              <w:rPr>
                <w:rFonts w:ascii="Times New Roman" w:hAnsi="Times New Roman"/>
                <w:b/>
                <w:color w:val="000000"/>
                <w:sz w:val="23"/>
                <w:szCs w:val="23"/>
                <w:lang w:val="en-US" w:eastAsia="ru-RU"/>
              </w:rPr>
              <w:t xml:space="preserve"> </w:t>
            </w:r>
            <w:r w:rsidRPr="00864095">
              <w:rPr>
                <w:rFonts w:ascii="Times New Roman" w:hAnsi="Times New Roman"/>
                <w:b/>
                <w:color w:val="000000"/>
                <w:sz w:val="23"/>
                <w:szCs w:val="23"/>
                <w:lang w:val="en-US" w:eastAsia="ru-RU"/>
              </w:rPr>
              <w:t>Auto</w:t>
            </w:r>
            <w:r w:rsidRPr="00920A5D">
              <w:rPr>
                <w:rFonts w:ascii="Times New Roman" w:hAnsi="Times New Roman"/>
                <w:b/>
                <w:color w:val="000000"/>
                <w:sz w:val="23"/>
                <w:szCs w:val="23"/>
                <w:lang w:val="en-US" w:eastAsia="ru-RU"/>
              </w:rPr>
              <w:t>-</w:t>
            </w:r>
            <w:r w:rsidRPr="00864095">
              <w:rPr>
                <w:rFonts w:ascii="Times New Roman" w:hAnsi="Times New Roman"/>
                <w:b/>
                <w:color w:val="000000"/>
                <w:sz w:val="23"/>
                <w:szCs w:val="23"/>
                <w:lang w:val="en-US" w:eastAsia="ru-RU"/>
              </w:rPr>
              <w:t>coding</w:t>
            </w:r>
            <w:r w:rsidRPr="00920A5D">
              <w:rPr>
                <w:rFonts w:ascii="Times New Roman" w:hAnsi="Times New Roman"/>
                <w:b/>
                <w:color w:val="000000"/>
                <w:sz w:val="23"/>
                <w:szCs w:val="23"/>
                <w:lang w:val="en-US" w:eastAsia="ru-RU"/>
              </w:rPr>
              <w:t xml:space="preserve"> </w:t>
            </w:r>
            <w:r w:rsidRPr="00864095">
              <w:rPr>
                <w:rFonts w:ascii="Times New Roman" w:hAnsi="Times New Roman"/>
                <w:b/>
                <w:color w:val="000000"/>
                <w:sz w:val="23"/>
                <w:szCs w:val="23"/>
                <w:lang w:val="en-US" w:eastAsia="ru-RU"/>
              </w:rPr>
              <w:t>Premium</w:t>
            </w:r>
            <w:r w:rsidRPr="00920A5D">
              <w:rPr>
                <w:rFonts w:ascii="Times New Roman" w:hAnsi="Times New Roman"/>
                <w:b/>
                <w:color w:val="000000"/>
                <w:sz w:val="23"/>
                <w:szCs w:val="23"/>
                <w:lang w:val="en-US" w:eastAsia="ru-RU"/>
              </w:rPr>
              <w:t xml:space="preserve">» </w:t>
            </w:r>
            <w:r w:rsidRPr="00864095">
              <w:rPr>
                <w:rFonts w:ascii="Times New Roman" w:hAnsi="Times New Roman"/>
                <w:b/>
                <w:color w:val="000000"/>
                <w:sz w:val="23"/>
                <w:szCs w:val="23"/>
                <w:lang w:eastAsia="ru-RU"/>
              </w:rPr>
              <w:t>або</w:t>
            </w:r>
            <w:r w:rsidRPr="00920A5D">
              <w:rPr>
                <w:rFonts w:ascii="Times New Roman" w:hAnsi="Times New Roman"/>
                <w:b/>
                <w:color w:val="000000"/>
                <w:sz w:val="23"/>
                <w:szCs w:val="23"/>
                <w:lang w:val="en-US" w:eastAsia="ru-RU"/>
              </w:rPr>
              <w:t xml:space="preserve"> </w:t>
            </w:r>
            <w:r w:rsidRPr="00864095">
              <w:rPr>
                <w:rFonts w:ascii="Times New Roman" w:hAnsi="Times New Roman"/>
                <w:b/>
                <w:color w:val="000000"/>
                <w:sz w:val="23"/>
                <w:szCs w:val="23"/>
                <w:lang w:eastAsia="ru-RU"/>
              </w:rPr>
              <w:t>еквівалент</w:t>
            </w:r>
          </w:p>
        </w:tc>
        <w:tc>
          <w:tcPr>
            <w:tcW w:w="4677" w:type="dxa"/>
            <w:tcBorders>
              <w:top w:val="single" w:sz="4" w:space="0" w:color="auto"/>
              <w:left w:val="nil"/>
              <w:bottom w:val="single" w:sz="4" w:space="0" w:color="auto"/>
              <w:right w:val="single" w:sz="4" w:space="0" w:color="auto"/>
            </w:tcBorders>
            <w:shd w:val="clear" w:color="auto" w:fill="auto"/>
            <w:vAlign w:val="center"/>
          </w:tcPr>
          <w:p w:rsidR="00920A5D" w:rsidRPr="00920A5D" w:rsidRDefault="00920A5D" w:rsidP="00EE15F5">
            <w:pPr>
              <w:spacing w:after="0" w:line="240" w:lineRule="auto"/>
              <w:jc w:val="center"/>
              <w:rPr>
                <w:rFonts w:ascii="Times New Roman" w:eastAsia="Times New Roman" w:hAnsi="Times New Roman" w:cs="Times New Roman"/>
                <w:b/>
                <w:sz w:val="20"/>
                <w:szCs w:val="20"/>
                <w:lang w:val="en-US" w:eastAsia="ru-RU"/>
              </w:rPr>
            </w:pPr>
          </w:p>
        </w:tc>
        <w:tc>
          <w:tcPr>
            <w:tcW w:w="1559" w:type="dxa"/>
            <w:tcBorders>
              <w:top w:val="single" w:sz="4" w:space="0" w:color="auto"/>
              <w:left w:val="nil"/>
              <w:bottom w:val="single" w:sz="4" w:space="0" w:color="auto"/>
              <w:right w:val="single" w:sz="4" w:space="0" w:color="auto"/>
            </w:tcBorders>
          </w:tcPr>
          <w:p w:rsidR="00920A5D" w:rsidRPr="00920A5D" w:rsidRDefault="00920A5D" w:rsidP="00EE15F5">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Параметр, що вимірюється</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Глюкоза</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Тип вимірювання</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Електрохімічний</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Сумісність</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contextualSpacing/>
              <w:jc w:val="center"/>
              <w:rPr>
                <w:rFonts w:ascii="Times New Roman" w:hAnsi="Times New Roman"/>
                <w:color w:val="000000"/>
                <w:sz w:val="23"/>
                <w:szCs w:val="23"/>
                <w:lang w:eastAsia="ru-RU"/>
              </w:rPr>
            </w:pPr>
            <w:r w:rsidRPr="00864095">
              <w:rPr>
                <w:rFonts w:ascii="Times New Roman" w:hAnsi="Times New Roman"/>
                <w:color w:val="000000"/>
                <w:sz w:val="23"/>
                <w:szCs w:val="23"/>
                <w:lang w:eastAsia="ru-RU"/>
              </w:rPr>
              <w:t>Система моніторингу глюкози в крові «</w:t>
            </w:r>
            <w:r w:rsidRPr="00864095">
              <w:rPr>
                <w:rFonts w:ascii="Times New Roman" w:hAnsi="Times New Roman"/>
                <w:color w:val="000000"/>
                <w:sz w:val="23"/>
                <w:szCs w:val="23"/>
                <w:lang w:val="en-US" w:eastAsia="ru-RU"/>
              </w:rPr>
              <w:t>Finetest</w:t>
            </w:r>
            <w:r w:rsidRPr="00864095">
              <w:rPr>
                <w:rFonts w:ascii="Times New Roman" w:hAnsi="Times New Roman"/>
                <w:color w:val="000000"/>
                <w:sz w:val="23"/>
                <w:szCs w:val="23"/>
                <w:lang w:eastAsia="ru-RU"/>
              </w:rPr>
              <w:t xml:space="preserve"> </w:t>
            </w:r>
            <w:r w:rsidRPr="00864095">
              <w:rPr>
                <w:rFonts w:ascii="Times New Roman" w:hAnsi="Times New Roman"/>
                <w:color w:val="000000"/>
                <w:sz w:val="23"/>
                <w:szCs w:val="23"/>
                <w:lang w:val="en-US" w:eastAsia="ru-RU"/>
              </w:rPr>
              <w:t>Auto</w:t>
            </w:r>
            <w:r w:rsidRPr="00864095">
              <w:rPr>
                <w:rFonts w:ascii="Times New Roman" w:hAnsi="Times New Roman"/>
                <w:color w:val="000000"/>
                <w:sz w:val="23"/>
                <w:szCs w:val="23"/>
                <w:lang w:eastAsia="ru-RU"/>
              </w:rPr>
              <w:t>-</w:t>
            </w:r>
            <w:r w:rsidRPr="00864095">
              <w:rPr>
                <w:rFonts w:ascii="Times New Roman" w:hAnsi="Times New Roman"/>
                <w:color w:val="000000"/>
                <w:sz w:val="23"/>
                <w:szCs w:val="23"/>
                <w:lang w:val="en-US" w:eastAsia="ru-RU"/>
              </w:rPr>
              <w:t>coding</w:t>
            </w:r>
            <w:r w:rsidRPr="00864095">
              <w:rPr>
                <w:rFonts w:ascii="Times New Roman" w:hAnsi="Times New Roman"/>
                <w:color w:val="000000"/>
                <w:sz w:val="23"/>
                <w:szCs w:val="23"/>
                <w:lang w:eastAsia="ru-RU"/>
              </w:rPr>
              <w:t xml:space="preserve"> </w:t>
            </w:r>
            <w:r w:rsidRPr="00864095">
              <w:rPr>
                <w:rFonts w:ascii="Times New Roman" w:hAnsi="Times New Roman"/>
                <w:color w:val="000000"/>
                <w:sz w:val="23"/>
                <w:szCs w:val="23"/>
                <w:lang w:val="en-US" w:eastAsia="ru-RU"/>
              </w:rPr>
              <w:t>Premium</w:t>
            </w:r>
            <w:r w:rsidRPr="00864095">
              <w:rPr>
                <w:rFonts w:ascii="Times New Roman" w:hAnsi="Times New Roman"/>
                <w:color w:val="000000"/>
                <w:sz w:val="23"/>
                <w:szCs w:val="23"/>
                <w:lang w:eastAsia="ru-RU"/>
              </w:rPr>
              <w:t>» (Глюкометр)</w:t>
            </w:r>
          </w:p>
          <w:p w:rsidR="00920A5D" w:rsidRPr="00864095" w:rsidRDefault="00920A5D" w:rsidP="00920A5D">
            <w:pPr>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Спосіб кодування</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Автокодування</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Склад реагентів тест-смужок</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Оксидаза глюкози 7 ОД Медіатор (гексаціозалізокислий калій) 345 мкг</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Діапазон вимірювання</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0,55-33,3 ммоль/л</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Швидкість вимірювання</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9 секунд</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Калібрування</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По плазмі в крові</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Температура зберігання тест-смужок</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2-30 С (36-86</w:t>
            </w:r>
            <w:r w:rsidRPr="00864095">
              <w:rPr>
                <w:rFonts w:ascii="Times New Roman" w:hAnsi="Times New Roman"/>
                <w:lang w:val="en-US"/>
              </w:rPr>
              <w:t>F)</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Робоча вологість</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10-90%</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Робоча температура</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 xml:space="preserve">10-40 С (50-140 </w:t>
            </w:r>
            <w:r w:rsidRPr="00864095">
              <w:rPr>
                <w:rFonts w:ascii="Times New Roman" w:hAnsi="Times New Roman"/>
                <w:lang w:val="en-US"/>
              </w:rPr>
              <w:t>F)</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920A5D"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0A5D" w:rsidRPr="00920A5D" w:rsidRDefault="00920A5D" w:rsidP="00920A5D">
            <w:pPr>
              <w:spacing w:after="0" w:line="240" w:lineRule="auto"/>
              <w:jc w:val="center"/>
              <w:rPr>
                <w:rFonts w:ascii="Times New Roman" w:eastAsia="Times New Roman" w:hAnsi="Times New Roman" w:cs="Times New Roman"/>
                <w:b/>
                <w:sz w:val="20"/>
                <w:szCs w:val="20"/>
                <w:lang w:eastAsia="ru-RU"/>
              </w:rPr>
            </w:pPr>
          </w:p>
        </w:tc>
        <w:tc>
          <w:tcPr>
            <w:tcW w:w="3403"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Робоча висота</w:t>
            </w:r>
          </w:p>
        </w:tc>
        <w:tc>
          <w:tcPr>
            <w:tcW w:w="4677" w:type="dxa"/>
            <w:tcBorders>
              <w:top w:val="single" w:sz="4" w:space="0" w:color="auto"/>
              <w:left w:val="nil"/>
              <w:bottom w:val="single" w:sz="4" w:space="0" w:color="auto"/>
              <w:right w:val="single" w:sz="4" w:space="0" w:color="auto"/>
            </w:tcBorders>
            <w:shd w:val="clear" w:color="auto" w:fill="auto"/>
          </w:tcPr>
          <w:p w:rsidR="00920A5D" w:rsidRPr="00864095" w:rsidRDefault="00920A5D" w:rsidP="00920A5D">
            <w:pPr>
              <w:rPr>
                <w:rFonts w:ascii="Times New Roman" w:hAnsi="Times New Roman"/>
              </w:rPr>
            </w:pPr>
            <w:r w:rsidRPr="00864095">
              <w:rPr>
                <w:rFonts w:ascii="Times New Roman" w:hAnsi="Times New Roman"/>
              </w:rPr>
              <w:t>3000 км (10000 футів)</w:t>
            </w:r>
          </w:p>
        </w:tc>
        <w:tc>
          <w:tcPr>
            <w:tcW w:w="1559" w:type="dxa"/>
            <w:tcBorders>
              <w:top w:val="single" w:sz="4" w:space="0" w:color="auto"/>
              <w:left w:val="nil"/>
              <w:bottom w:val="single" w:sz="4" w:space="0" w:color="auto"/>
              <w:right w:val="single" w:sz="4" w:space="0" w:color="auto"/>
            </w:tcBorders>
          </w:tcPr>
          <w:p w:rsidR="00920A5D" w:rsidRPr="00920A5D" w:rsidRDefault="00920A5D" w:rsidP="00920A5D">
            <w:pPr>
              <w:spacing w:after="0" w:line="240" w:lineRule="auto"/>
              <w:jc w:val="center"/>
              <w:rPr>
                <w:rFonts w:ascii="Times New Roman" w:eastAsia="Times New Roman" w:hAnsi="Times New Roman" w:cs="Times New Roman"/>
                <w:b/>
                <w:sz w:val="20"/>
                <w:szCs w:val="20"/>
                <w:lang w:val="en-US" w:eastAsia="ru-RU"/>
              </w:rPr>
            </w:pPr>
          </w:p>
        </w:tc>
      </w:tr>
      <w:tr w:rsidR="00DE15F0" w:rsidRPr="00920A5D" w:rsidTr="008D09D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15F0" w:rsidRPr="00920A5D" w:rsidRDefault="00DE15F0" w:rsidP="00DE15F0">
            <w:pPr>
              <w:spacing w:after="0" w:line="240" w:lineRule="auto"/>
              <w:jc w:val="center"/>
              <w:rPr>
                <w:rFonts w:ascii="Times New Roman" w:eastAsia="Times New Roman" w:hAnsi="Times New Roman" w:cs="Times New Roman"/>
                <w:b/>
                <w:sz w:val="20"/>
                <w:szCs w:val="20"/>
                <w:lang w:eastAsia="ru-RU"/>
              </w:rPr>
            </w:pPr>
          </w:p>
        </w:tc>
        <w:tc>
          <w:tcPr>
            <w:tcW w:w="3403" w:type="dxa"/>
            <w:tcBorders>
              <w:top w:val="single" w:sz="4" w:space="0" w:color="auto"/>
              <w:left w:val="nil"/>
              <w:bottom w:val="single" w:sz="4" w:space="0" w:color="auto"/>
              <w:right w:val="single" w:sz="4" w:space="0" w:color="auto"/>
            </w:tcBorders>
            <w:shd w:val="clear" w:color="auto" w:fill="auto"/>
          </w:tcPr>
          <w:p w:rsidR="00DE15F0" w:rsidRPr="00864095" w:rsidRDefault="00DE15F0" w:rsidP="00DE15F0">
            <w:pPr>
              <w:rPr>
                <w:rFonts w:ascii="Times New Roman" w:hAnsi="Times New Roman"/>
                <w:sz w:val="24"/>
                <w:szCs w:val="24"/>
              </w:rPr>
            </w:pPr>
            <w:r w:rsidRPr="00864095">
              <w:rPr>
                <w:rFonts w:ascii="Times New Roman" w:hAnsi="Times New Roman"/>
                <w:sz w:val="24"/>
                <w:szCs w:val="24"/>
                <w:lang w:eastAsia="ar-SA"/>
              </w:rPr>
              <w:t>Термін придатності</w:t>
            </w:r>
          </w:p>
        </w:tc>
        <w:tc>
          <w:tcPr>
            <w:tcW w:w="4677" w:type="dxa"/>
            <w:tcBorders>
              <w:top w:val="single" w:sz="4" w:space="0" w:color="auto"/>
              <w:left w:val="nil"/>
              <w:bottom w:val="single" w:sz="4" w:space="0" w:color="auto"/>
              <w:right w:val="single" w:sz="4" w:space="0" w:color="auto"/>
            </w:tcBorders>
            <w:shd w:val="clear" w:color="auto" w:fill="auto"/>
          </w:tcPr>
          <w:p w:rsidR="00DE15F0" w:rsidRPr="00864095" w:rsidRDefault="00DE15F0" w:rsidP="00DE15F0">
            <w:pPr>
              <w:rPr>
                <w:rFonts w:ascii="Times New Roman" w:hAnsi="Times New Roman"/>
                <w:sz w:val="24"/>
                <w:szCs w:val="24"/>
              </w:rPr>
            </w:pPr>
            <w:r w:rsidRPr="00864095">
              <w:rPr>
                <w:rFonts w:ascii="Times New Roman" w:hAnsi="Times New Roman"/>
                <w:sz w:val="24"/>
                <w:szCs w:val="24"/>
                <w:lang w:eastAsia="ar-SA"/>
              </w:rPr>
              <w:t>2 роки</w:t>
            </w:r>
          </w:p>
        </w:tc>
        <w:tc>
          <w:tcPr>
            <w:tcW w:w="1559" w:type="dxa"/>
            <w:tcBorders>
              <w:top w:val="single" w:sz="4" w:space="0" w:color="auto"/>
              <w:left w:val="nil"/>
              <w:bottom w:val="single" w:sz="4" w:space="0" w:color="auto"/>
              <w:right w:val="single" w:sz="4" w:space="0" w:color="auto"/>
            </w:tcBorders>
          </w:tcPr>
          <w:p w:rsidR="00DE15F0" w:rsidRPr="00920A5D" w:rsidRDefault="00DE15F0" w:rsidP="00DE15F0">
            <w:pPr>
              <w:spacing w:after="0" w:line="240" w:lineRule="auto"/>
              <w:jc w:val="center"/>
              <w:rPr>
                <w:rFonts w:ascii="Times New Roman" w:eastAsia="Times New Roman" w:hAnsi="Times New Roman" w:cs="Times New Roman"/>
                <w:b/>
                <w:sz w:val="20"/>
                <w:szCs w:val="20"/>
                <w:lang w:val="en-US" w:eastAsia="ru-RU"/>
              </w:rPr>
            </w:pPr>
          </w:p>
        </w:tc>
      </w:tr>
      <w:tr w:rsidR="00DE15F0" w:rsidRPr="00920A5D" w:rsidTr="008D09D4">
        <w:trPr>
          <w:trHeight w:val="1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15F0" w:rsidRPr="00EE15F5" w:rsidRDefault="00DE15F0" w:rsidP="00DE15F0">
            <w:pPr>
              <w:autoSpaceDE w:val="0"/>
              <w:autoSpaceDN w:val="0"/>
              <w:adjustRightInd w:val="0"/>
              <w:spacing w:after="0" w:line="240" w:lineRule="auto"/>
              <w:ind w:left="57" w:right="57"/>
              <w:jc w:val="center"/>
              <w:rPr>
                <w:rFonts w:ascii="Times New Roman" w:eastAsia="SimSun" w:hAnsi="Times New Roman" w:cs="Times New Roman"/>
                <w:b/>
                <w:bCs/>
                <w:sz w:val="20"/>
                <w:szCs w:val="20"/>
                <w:lang w:val="uk-UA" w:eastAsia="ru-RU"/>
              </w:rPr>
            </w:pPr>
          </w:p>
        </w:tc>
        <w:tc>
          <w:tcPr>
            <w:tcW w:w="3403" w:type="dxa"/>
            <w:tcBorders>
              <w:top w:val="nil"/>
              <w:left w:val="nil"/>
              <w:bottom w:val="single" w:sz="4" w:space="0" w:color="auto"/>
              <w:right w:val="single" w:sz="4" w:space="0" w:color="auto"/>
            </w:tcBorders>
            <w:shd w:val="clear" w:color="auto" w:fill="auto"/>
          </w:tcPr>
          <w:p w:rsidR="00DE15F0" w:rsidRPr="00864095" w:rsidRDefault="00DE15F0" w:rsidP="00DE15F0">
            <w:pPr>
              <w:rPr>
                <w:rFonts w:ascii="Times New Roman" w:hAnsi="Times New Roman"/>
                <w:sz w:val="24"/>
                <w:szCs w:val="24"/>
                <w:lang w:eastAsia="ar-SA"/>
              </w:rPr>
            </w:pPr>
            <w:r w:rsidRPr="00864095">
              <w:rPr>
                <w:rFonts w:ascii="Times New Roman" w:hAnsi="Times New Roman"/>
                <w:sz w:val="24"/>
                <w:szCs w:val="24"/>
                <w:lang w:eastAsia="ar-SA"/>
              </w:rPr>
              <w:t>Термін придатності після відкриття</w:t>
            </w:r>
          </w:p>
        </w:tc>
        <w:tc>
          <w:tcPr>
            <w:tcW w:w="4677" w:type="dxa"/>
            <w:tcBorders>
              <w:top w:val="single" w:sz="4" w:space="0" w:color="auto"/>
              <w:left w:val="nil"/>
              <w:bottom w:val="single" w:sz="4" w:space="0" w:color="auto"/>
              <w:right w:val="single" w:sz="4" w:space="0" w:color="auto"/>
            </w:tcBorders>
            <w:shd w:val="clear" w:color="auto" w:fill="auto"/>
          </w:tcPr>
          <w:p w:rsidR="00DE15F0" w:rsidRPr="00864095" w:rsidRDefault="00DE15F0" w:rsidP="00DE15F0">
            <w:pPr>
              <w:rPr>
                <w:rFonts w:ascii="Times New Roman" w:hAnsi="Times New Roman"/>
                <w:sz w:val="24"/>
                <w:szCs w:val="24"/>
                <w:lang w:eastAsia="ar-SA"/>
              </w:rPr>
            </w:pPr>
            <w:r w:rsidRPr="00864095">
              <w:rPr>
                <w:rFonts w:ascii="Times New Roman" w:hAnsi="Times New Roman"/>
                <w:sz w:val="24"/>
                <w:szCs w:val="24"/>
                <w:lang w:eastAsia="ar-SA"/>
              </w:rPr>
              <w:t>6 місяців</w:t>
            </w:r>
          </w:p>
        </w:tc>
        <w:tc>
          <w:tcPr>
            <w:tcW w:w="1559" w:type="dxa"/>
            <w:tcBorders>
              <w:top w:val="single" w:sz="4" w:space="0" w:color="auto"/>
              <w:left w:val="nil"/>
              <w:bottom w:val="single" w:sz="4" w:space="0" w:color="auto"/>
              <w:right w:val="single" w:sz="4" w:space="0" w:color="auto"/>
            </w:tcBorders>
          </w:tcPr>
          <w:p w:rsidR="00DE15F0" w:rsidRPr="00920A5D" w:rsidRDefault="00DE15F0" w:rsidP="00DE15F0">
            <w:pPr>
              <w:spacing w:after="0" w:line="240" w:lineRule="auto"/>
              <w:jc w:val="center"/>
              <w:rPr>
                <w:rFonts w:ascii="Times New Roman" w:eastAsia="Times New Roman" w:hAnsi="Times New Roman" w:cs="Times New Roman"/>
                <w:b/>
                <w:sz w:val="20"/>
                <w:szCs w:val="20"/>
                <w:lang w:val="en-US" w:eastAsia="ru-RU"/>
              </w:rPr>
            </w:pPr>
          </w:p>
        </w:tc>
      </w:tr>
    </w:tbl>
    <w:p w:rsidR="00EE15F5" w:rsidRPr="00EE15F5" w:rsidRDefault="00EE15F5" w:rsidP="00EE15F5">
      <w:pPr>
        <w:spacing w:after="0" w:line="240" w:lineRule="auto"/>
        <w:ind w:firstLine="360"/>
        <w:jc w:val="both"/>
        <w:rPr>
          <w:rFonts w:ascii="Times New Roman" w:eastAsia="Times New Roman" w:hAnsi="Times New Roman" w:cs="Times New Roman"/>
          <w:lang w:val="uk-UA" w:eastAsia="ru-RU"/>
        </w:rPr>
      </w:pPr>
    </w:p>
    <w:p w:rsidR="00EE15F5" w:rsidRPr="00C6564F" w:rsidRDefault="00C6564F" w:rsidP="00EE15F5">
      <w:pPr>
        <w:spacing w:after="0" w:line="240" w:lineRule="auto"/>
        <w:ind w:firstLine="360"/>
        <w:jc w:val="both"/>
        <w:rPr>
          <w:rFonts w:ascii="Times New Roman" w:eastAsia="Times New Roman" w:hAnsi="Times New Roman" w:cs="Times New Roman"/>
          <w:b/>
          <w:lang w:val="uk-UA" w:eastAsia="ru-RU"/>
        </w:rPr>
      </w:pPr>
      <w:r w:rsidRPr="00C6564F">
        <w:rPr>
          <w:rFonts w:ascii="Times New Roman" w:eastAsia="Times New Roman" w:hAnsi="Times New Roman" w:cs="Times New Roman"/>
          <w:b/>
          <w:lang w:val="uk-UA" w:eastAsia="ru-RU"/>
        </w:rPr>
        <w:t>Лот №2 Швидкі тести на Міоглобін/Креатинкіназу (КК-МВ)/ТропонінІ комбо та швидкі тести на Тропонін 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253"/>
        <w:gridCol w:w="2976"/>
        <w:gridCol w:w="993"/>
        <w:gridCol w:w="728"/>
      </w:tblGrid>
      <w:tr w:rsidR="00C6564F" w:rsidRPr="00EE15F5" w:rsidTr="008D09D4">
        <w:tc>
          <w:tcPr>
            <w:tcW w:w="457" w:type="dxa"/>
          </w:tcPr>
          <w:p w:rsidR="00C6564F" w:rsidRPr="00EE15F5" w:rsidRDefault="00C6564F" w:rsidP="008D09D4">
            <w:pPr>
              <w:spacing w:after="0" w:line="240" w:lineRule="auto"/>
              <w:jc w:val="center"/>
              <w:rPr>
                <w:rFonts w:ascii="Times New Roman" w:eastAsia="Calibri" w:hAnsi="Times New Roman" w:cs="Times New Roman"/>
                <w:b/>
                <w:lang w:val="uk-UA" w:eastAsia="ru-RU"/>
              </w:rPr>
            </w:pPr>
            <w:r w:rsidRPr="00EE15F5">
              <w:rPr>
                <w:rFonts w:ascii="Times New Roman" w:eastAsia="Calibri" w:hAnsi="Times New Roman" w:cs="Times New Roman"/>
                <w:b/>
                <w:lang w:val="uk-UA" w:eastAsia="ru-RU"/>
              </w:rPr>
              <w:t>№</w:t>
            </w:r>
          </w:p>
        </w:tc>
        <w:tc>
          <w:tcPr>
            <w:tcW w:w="4253" w:type="dxa"/>
          </w:tcPr>
          <w:p w:rsidR="00C6564F" w:rsidRPr="00EE15F5" w:rsidRDefault="00C6564F" w:rsidP="008D09D4">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 xml:space="preserve">Найменування </w:t>
            </w:r>
          </w:p>
        </w:tc>
        <w:tc>
          <w:tcPr>
            <w:tcW w:w="2976" w:type="dxa"/>
          </w:tcPr>
          <w:p w:rsidR="00C6564F" w:rsidRPr="00EE15F5" w:rsidRDefault="00C6564F" w:rsidP="008D09D4">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НК 024:2019</w:t>
            </w:r>
          </w:p>
        </w:tc>
        <w:tc>
          <w:tcPr>
            <w:tcW w:w="993" w:type="dxa"/>
          </w:tcPr>
          <w:p w:rsidR="00C6564F" w:rsidRPr="00EE15F5" w:rsidRDefault="00C6564F" w:rsidP="008D09D4">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од. виміру</w:t>
            </w:r>
          </w:p>
        </w:tc>
        <w:tc>
          <w:tcPr>
            <w:tcW w:w="728" w:type="dxa"/>
          </w:tcPr>
          <w:p w:rsidR="00C6564F" w:rsidRPr="00EE15F5" w:rsidRDefault="00C6564F" w:rsidP="008D09D4">
            <w:pPr>
              <w:spacing w:after="0" w:line="240" w:lineRule="auto"/>
              <w:jc w:val="center"/>
              <w:rPr>
                <w:rFonts w:ascii="Times New Roman" w:eastAsia="Calibri" w:hAnsi="Times New Roman" w:cs="Times New Roman"/>
                <w:b/>
                <w:sz w:val="20"/>
                <w:szCs w:val="20"/>
                <w:lang w:val="uk-UA" w:eastAsia="ru-RU"/>
              </w:rPr>
            </w:pPr>
            <w:r w:rsidRPr="00EE15F5">
              <w:rPr>
                <w:rFonts w:ascii="Times New Roman" w:eastAsia="Calibri" w:hAnsi="Times New Roman" w:cs="Times New Roman"/>
                <w:b/>
                <w:sz w:val="20"/>
                <w:szCs w:val="20"/>
                <w:lang w:val="uk-UA" w:eastAsia="ru-RU"/>
              </w:rPr>
              <w:t>кіл-ть</w:t>
            </w:r>
          </w:p>
        </w:tc>
      </w:tr>
      <w:tr w:rsidR="00C6564F" w:rsidRPr="00EE15F5" w:rsidTr="008D09D4">
        <w:tc>
          <w:tcPr>
            <w:tcW w:w="457" w:type="dxa"/>
            <w:vAlign w:val="bottom"/>
          </w:tcPr>
          <w:p w:rsidR="00C6564F" w:rsidRPr="00EE15F5" w:rsidRDefault="00C6564F" w:rsidP="008D09D4">
            <w:pPr>
              <w:spacing w:after="0" w:line="240" w:lineRule="auto"/>
              <w:rPr>
                <w:rFonts w:ascii="Times New Roman" w:eastAsia="Calibri" w:hAnsi="Times New Roman" w:cs="Times New Roman"/>
                <w:highlight w:val="yellow"/>
                <w:lang w:val="en-US" w:eastAsia="uk-UA"/>
              </w:rPr>
            </w:pPr>
            <w:r w:rsidRPr="00EE15F5">
              <w:rPr>
                <w:rFonts w:ascii="Times New Roman" w:eastAsia="Calibri" w:hAnsi="Times New Roman" w:cs="Times New Roman"/>
                <w:lang w:val="en-US" w:eastAsia="uk-UA"/>
              </w:rPr>
              <w:t>1</w:t>
            </w:r>
          </w:p>
        </w:tc>
        <w:tc>
          <w:tcPr>
            <w:tcW w:w="4253" w:type="dxa"/>
          </w:tcPr>
          <w:p w:rsidR="00C6564F" w:rsidRPr="00EE15F5" w:rsidRDefault="00C6564F" w:rsidP="008D09D4">
            <w:pPr>
              <w:spacing w:after="0" w:line="240" w:lineRule="auto"/>
              <w:rPr>
                <w:rFonts w:ascii="Times New Roman" w:eastAsia="Calibri" w:hAnsi="Times New Roman" w:cs="Times New Roman"/>
                <w:color w:val="000000"/>
                <w:sz w:val="20"/>
                <w:szCs w:val="20"/>
                <w:lang w:val="uk-UA" w:eastAsia="uk-UA"/>
              </w:rPr>
            </w:pPr>
            <w:r w:rsidRPr="00C6564F">
              <w:rPr>
                <w:rFonts w:ascii="Times New Roman" w:eastAsia="Calibri" w:hAnsi="Times New Roman" w:cs="Times New Roman"/>
                <w:color w:val="000000"/>
                <w:sz w:val="20"/>
                <w:szCs w:val="20"/>
                <w:lang w:val="uk-UA" w:eastAsia="uk-UA"/>
              </w:rPr>
              <w:t>Швидкий тест на Міоглобін/Креатинкіназу(КК-МВ)/ТропонінІ комбо</w:t>
            </w:r>
          </w:p>
        </w:tc>
        <w:tc>
          <w:tcPr>
            <w:tcW w:w="2976" w:type="dxa"/>
            <w:vAlign w:val="center"/>
          </w:tcPr>
          <w:p w:rsidR="00C6564F" w:rsidRPr="00C6564F" w:rsidRDefault="00C6564F" w:rsidP="00961EF3">
            <w:pPr>
              <w:spacing w:after="0" w:line="240" w:lineRule="auto"/>
              <w:jc w:val="center"/>
              <w:rPr>
                <w:rFonts w:ascii="Times New Roman" w:eastAsia="Calibri" w:hAnsi="Times New Roman" w:cs="Times New Roman"/>
                <w:color w:val="000000"/>
                <w:sz w:val="20"/>
                <w:szCs w:val="20"/>
                <w:lang w:val="uk-UA" w:eastAsia="uk-UA"/>
              </w:rPr>
            </w:pPr>
            <w:r w:rsidRPr="00C6564F">
              <w:rPr>
                <w:lang w:val="uk-UA"/>
              </w:rPr>
              <w:t xml:space="preserve">46987 — Міоглобін </w:t>
            </w:r>
            <w:r>
              <w:t>IVD</w:t>
            </w:r>
            <w:r w:rsidRPr="00C6564F">
              <w:rPr>
                <w:lang w:val="uk-UA"/>
              </w:rPr>
              <w:t>, набір, імунохроматографічни</w:t>
            </w:r>
            <w:r w:rsidR="00961EF3">
              <w:rPr>
                <w:lang w:val="uk-UA"/>
              </w:rPr>
              <w:t>й</w:t>
            </w:r>
            <w:r w:rsidRPr="00C6564F">
              <w:rPr>
                <w:lang w:val="uk-UA"/>
              </w:rPr>
              <w:t xml:space="preserve"> аналіз, експрес-аналіз</w:t>
            </w:r>
          </w:p>
        </w:tc>
        <w:tc>
          <w:tcPr>
            <w:tcW w:w="993" w:type="dxa"/>
            <w:vAlign w:val="center"/>
          </w:tcPr>
          <w:p w:rsidR="00C6564F" w:rsidRPr="00EE15F5" w:rsidRDefault="00C6564F" w:rsidP="008D09D4">
            <w:pPr>
              <w:spacing w:after="0" w:line="240" w:lineRule="auto"/>
              <w:jc w:val="center"/>
              <w:rPr>
                <w:rFonts w:ascii="Times New Roman" w:eastAsia="Calibri" w:hAnsi="Times New Roman" w:cs="Times New Roman"/>
                <w:color w:val="000000"/>
                <w:sz w:val="20"/>
                <w:szCs w:val="20"/>
                <w:lang w:val="uk-UA" w:eastAsia="uk-UA"/>
              </w:rPr>
            </w:pPr>
            <w:r w:rsidRPr="00EE15F5">
              <w:rPr>
                <w:rFonts w:ascii="Times New Roman" w:eastAsia="Calibri" w:hAnsi="Times New Roman" w:cs="Times New Roman"/>
                <w:color w:val="000000"/>
                <w:sz w:val="20"/>
                <w:szCs w:val="20"/>
                <w:lang w:val="uk-UA" w:eastAsia="uk-UA"/>
              </w:rPr>
              <w:t>шт</w:t>
            </w:r>
          </w:p>
        </w:tc>
        <w:tc>
          <w:tcPr>
            <w:tcW w:w="728" w:type="dxa"/>
            <w:vAlign w:val="center"/>
          </w:tcPr>
          <w:p w:rsidR="00C6564F" w:rsidRPr="00EE15F5" w:rsidRDefault="00C6564F" w:rsidP="008D09D4">
            <w:pPr>
              <w:spacing w:after="0" w:line="240" w:lineRule="auto"/>
              <w:jc w:val="center"/>
              <w:rPr>
                <w:rFonts w:ascii="Times New Roman" w:eastAsia="Calibri" w:hAnsi="Times New Roman" w:cs="Times New Roman"/>
                <w:color w:val="000000"/>
                <w:sz w:val="20"/>
                <w:szCs w:val="20"/>
                <w:lang w:val="uk-UA" w:eastAsia="uk-UA"/>
              </w:rPr>
            </w:pPr>
            <w:r>
              <w:rPr>
                <w:rFonts w:ascii="Times New Roman" w:eastAsia="Calibri" w:hAnsi="Times New Roman" w:cs="Times New Roman"/>
                <w:color w:val="000000"/>
                <w:sz w:val="20"/>
                <w:szCs w:val="20"/>
                <w:lang w:val="uk-UA" w:eastAsia="uk-UA"/>
              </w:rPr>
              <w:t>200</w:t>
            </w:r>
          </w:p>
        </w:tc>
      </w:tr>
      <w:tr w:rsidR="00C6564F" w:rsidRPr="00EE15F5" w:rsidTr="008D09D4">
        <w:tc>
          <w:tcPr>
            <w:tcW w:w="457" w:type="dxa"/>
            <w:vAlign w:val="bottom"/>
          </w:tcPr>
          <w:p w:rsidR="00C6564F" w:rsidRPr="00C6564F" w:rsidRDefault="00C6564F" w:rsidP="008D09D4">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2</w:t>
            </w:r>
          </w:p>
        </w:tc>
        <w:tc>
          <w:tcPr>
            <w:tcW w:w="4253" w:type="dxa"/>
          </w:tcPr>
          <w:p w:rsidR="00C6564F" w:rsidRPr="00EE15F5" w:rsidRDefault="00C6564F" w:rsidP="008D09D4">
            <w:pPr>
              <w:spacing w:after="0" w:line="240" w:lineRule="auto"/>
              <w:rPr>
                <w:rFonts w:ascii="Times New Roman" w:eastAsia="Calibri" w:hAnsi="Times New Roman" w:cs="Times New Roman"/>
                <w:color w:val="000000"/>
                <w:sz w:val="20"/>
                <w:szCs w:val="20"/>
                <w:lang w:val="uk-UA" w:eastAsia="uk-UA"/>
              </w:rPr>
            </w:pPr>
            <w:r w:rsidRPr="00C6564F">
              <w:rPr>
                <w:rFonts w:ascii="Times New Roman" w:eastAsia="Calibri" w:hAnsi="Times New Roman" w:cs="Times New Roman"/>
                <w:color w:val="000000"/>
                <w:sz w:val="20"/>
                <w:szCs w:val="20"/>
                <w:lang w:val="uk-UA" w:eastAsia="uk-UA"/>
              </w:rPr>
              <w:t>Швидкий тест на Тропонін Т</w:t>
            </w:r>
          </w:p>
        </w:tc>
        <w:tc>
          <w:tcPr>
            <w:tcW w:w="2976" w:type="dxa"/>
            <w:vAlign w:val="center"/>
          </w:tcPr>
          <w:p w:rsidR="00C6564F" w:rsidRPr="00EE15F5" w:rsidRDefault="00EF3F5E" w:rsidP="008D09D4">
            <w:pPr>
              <w:spacing w:after="0" w:line="240" w:lineRule="auto"/>
              <w:jc w:val="center"/>
              <w:rPr>
                <w:rFonts w:ascii="Times New Roman" w:eastAsia="Calibri" w:hAnsi="Times New Roman" w:cs="Times New Roman"/>
                <w:color w:val="000000"/>
                <w:sz w:val="20"/>
                <w:szCs w:val="20"/>
                <w:lang w:val="uk-UA" w:eastAsia="uk-UA"/>
              </w:rPr>
            </w:pPr>
            <w:r>
              <w:rPr>
                <w:rFonts w:ascii="Times New Roman" w:eastAsia="Calibri" w:hAnsi="Times New Roman" w:cs="Times New Roman"/>
                <w:color w:val="000000"/>
                <w:sz w:val="20"/>
                <w:szCs w:val="20"/>
                <w:lang w:val="uk-UA" w:eastAsia="uk-UA"/>
              </w:rPr>
              <w:t xml:space="preserve">46990 Тропонін Т, </w:t>
            </w:r>
            <w:r>
              <w:t>IVD</w:t>
            </w:r>
            <w:r w:rsidR="00964B35">
              <w:rPr>
                <w:lang w:val="uk-UA"/>
              </w:rPr>
              <w:t>, набір, імунохроматографічний</w:t>
            </w:r>
            <w:r w:rsidRPr="00C6564F">
              <w:rPr>
                <w:lang w:val="uk-UA"/>
              </w:rPr>
              <w:t xml:space="preserve"> аналіз, експрес-аналіз</w:t>
            </w:r>
          </w:p>
        </w:tc>
        <w:tc>
          <w:tcPr>
            <w:tcW w:w="993" w:type="dxa"/>
            <w:vAlign w:val="center"/>
          </w:tcPr>
          <w:p w:rsidR="00C6564F" w:rsidRPr="00EE15F5" w:rsidRDefault="00C6564F" w:rsidP="008D09D4">
            <w:pPr>
              <w:spacing w:after="0" w:line="240" w:lineRule="auto"/>
              <w:jc w:val="center"/>
              <w:rPr>
                <w:rFonts w:ascii="Times New Roman" w:eastAsia="Calibri" w:hAnsi="Times New Roman" w:cs="Times New Roman"/>
                <w:color w:val="000000"/>
                <w:sz w:val="20"/>
                <w:szCs w:val="20"/>
                <w:lang w:val="uk-UA" w:eastAsia="uk-UA"/>
              </w:rPr>
            </w:pPr>
            <w:r w:rsidRPr="00EE15F5">
              <w:rPr>
                <w:rFonts w:ascii="Times New Roman" w:eastAsia="Calibri" w:hAnsi="Times New Roman" w:cs="Times New Roman"/>
                <w:color w:val="000000"/>
                <w:sz w:val="20"/>
                <w:szCs w:val="20"/>
                <w:lang w:val="uk-UA" w:eastAsia="uk-UA"/>
              </w:rPr>
              <w:t>шт</w:t>
            </w:r>
          </w:p>
        </w:tc>
        <w:tc>
          <w:tcPr>
            <w:tcW w:w="728" w:type="dxa"/>
            <w:vAlign w:val="center"/>
          </w:tcPr>
          <w:p w:rsidR="00C6564F" w:rsidRDefault="00C6564F" w:rsidP="008D09D4">
            <w:pPr>
              <w:spacing w:after="0" w:line="240" w:lineRule="auto"/>
              <w:jc w:val="center"/>
              <w:rPr>
                <w:rFonts w:ascii="Times New Roman" w:eastAsia="Calibri" w:hAnsi="Times New Roman" w:cs="Times New Roman"/>
                <w:color w:val="000000"/>
                <w:sz w:val="20"/>
                <w:szCs w:val="20"/>
                <w:lang w:val="uk-UA" w:eastAsia="uk-UA"/>
              </w:rPr>
            </w:pPr>
            <w:r>
              <w:rPr>
                <w:rFonts w:ascii="Times New Roman" w:eastAsia="Calibri" w:hAnsi="Times New Roman" w:cs="Times New Roman"/>
                <w:color w:val="000000"/>
                <w:sz w:val="20"/>
                <w:szCs w:val="20"/>
                <w:lang w:val="uk-UA" w:eastAsia="uk-UA"/>
              </w:rPr>
              <w:t>10</w:t>
            </w:r>
          </w:p>
        </w:tc>
      </w:tr>
    </w:tbl>
    <w:p w:rsidR="00964B35" w:rsidRPr="00EE15F5" w:rsidRDefault="00964B35" w:rsidP="00964B35">
      <w:pPr>
        <w:spacing w:after="0" w:line="240" w:lineRule="auto"/>
        <w:jc w:val="center"/>
        <w:rPr>
          <w:rFonts w:ascii="Times New Roman" w:eastAsia="Times New Roman" w:hAnsi="Times New Roman" w:cs="Times New Roman"/>
          <w:b/>
          <w:sz w:val="20"/>
          <w:szCs w:val="20"/>
          <w:lang w:val="uk-UA" w:eastAsia="ru-RU"/>
        </w:rPr>
      </w:pPr>
      <w:r w:rsidRPr="00EE15F5">
        <w:rPr>
          <w:rFonts w:ascii="Times New Roman" w:eastAsia="Times New Roman" w:hAnsi="Times New Roman" w:cs="Times New Roman"/>
          <w:b/>
          <w:sz w:val="20"/>
          <w:szCs w:val="20"/>
          <w:lang w:val="uk-UA" w:eastAsia="ru-RU"/>
        </w:rPr>
        <w:t>ВИМОГИ ДО ТОВАРУ:</w:t>
      </w:r>
    </w:p>
    <w:p w:rsidR="00964B35" w:rsidRPr="00EE15F5" w:rsidRDefault="00964B35" w:rsidP="00964B35">
      <w:pPr>
        <w:spacing w:after="0" w:line="240" w:lineRule="auto"/>
        <w:jc w:val="center"/>
        <w:rPr>
          <w:rFonts w:ascii="Times New Roman" w:eastAsia="Times New Roman" w:hAnsi="Times New Roman" w:cs="Times New Roman"/>
          <w:b/>
          <w:sz w:val="20"/>
          <w:szCs w:val="20"/>
          <w:lang w:val="uk-UA" w:eastAsia="ru-RU"/>
        </w:rPr>
      </w:pPr>
    </w:p>
    <w:tbl>
      <w:tblPr>
        <w:tblW w:w="10206" w:type="dxa"/>
        <w:tblInd w:w="-34" w:type="dxa"/>
        <w:tblLayout w:type="fixed"/>
        <w:tblLook w:val="04A0" w:firstRow="1" w:lastRow="0" w:firstColumn="1" w:lastColumn="0" w:noHBand="0" w:noVBand="1"/>
      </w:tblPr>
      <w:tblGrid>
        <w:gridCol w:w="567"/>
        <w:gridCol w:w="3403"/>
        <w:gridCol w:w="4677"/>
        <w:gridCol w:w="1559"/>
      </w:tblGrid>
      <w:tr w:rsidR="00964B35" w:rsidRPr="00EE15F5" w:rsidTr="00C360E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B35" w:rsidRPr="00EE15F5" w:rsidRDefault="00964B35" w:rsidP="00C360E4">
            <w:pPr>
              <w:spacing w:after="0" w:line="240" w:lineRule="auto"/>
              <w:jc w:val="center"/>
              <w:rPr>
                <w:rFonts w:ascii="Times New Roman" w:eastAsia="Times New Roman" w:hAnsi="Times New Roman" w:cs="Times New Roman"/>
                <w:b/>
                <w:sz w:val="20"/>
                <w:szCs w:val="20"/>
                <w:lang w:eastAsia="ru-RU"/>
              </w:rPr>
            </w:pPr>
            <w:r w:rsidRPr="00EE15F5">
              <w:rPr>
                <w:rFonts w:ascii="Times New Roman" w:eastAsia="Times New Roman" w:hAnsi="Times New Roman" w:cs="Times New Roman"/>
                <w:b/>
                <w:sz w:val="20"/>
                <w:szCs w:val="20"/>
                <w:lang w:eastAsia="ru-RU"/>
              </w:rPr>
              <w:lastRenderedPageBreak/>
              <w:t xml:space="preserve">№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964B35" w:rsidRPr="00EE15F5" w:rsidRDefault="00964B35" w:rsidP="00C360E4">
            <w:pPr>
              <w:spacing w:after="0" w:line="240" w:lineRule="auto"/>
              <w:jc w:val="center"/>
              <w:rPr>
                <w:rFonts w:ascii="Times New Roman" w:eastAsia="Times New Roman" w:hAnsi="Times New Roman" w:cs="Times New Roman"/>
                <w:b/>
                <w:sz w:val="20"/>
                <w:szCs w:val="20"/>
                <w:lang w:val="uk-UA" w:eastAsia="ru-RU"/>
              </w:rPr>
            </w:pPr>
            <w:r w:rsidRPr="00EE15F5">
              <w:rPr>
                <w:rFonts w:ascii="Times New Roman" w:eastAsia="Times New Roman" w:hAnsi="Times New Roman" w:cs="Times New Roman"/>
                <w:b/>
                <w:sz w:val="20"/>
                <w:szCs w:val="20"/>
                <w:lang w:eastAsia="ru-RU"/>
              </w:rPr>
              <w:t>Найменування товару</w:t>
            </w:r>
            <w:r w:rsidRPr="00EE15F5">
              <w:rPr>
                <w:rFonts w:ascii="Times New Roman" w:eastAsia="Times New Roman" w:hAnsi="Times New Roman" w:cs="Times New Roman"/>
                <w:b/>
                <w:sz w:val="20"/>
                <w:szCs w:val="20"/>
                <w:lang w:val="uk-UA" w:eastAsia="ru-RU"/>
              </w:rPr>
              <w:t xml:space="preserve"> «або еквівалент»</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964B35" w:rsidRPr="00EE15F5" w:rsidRDefault="00964B35" w:rsidP="00C360E4">
            <w:pPr>
              <w:spacing w:after="0" w:line="240" w:lineRule="auto"/>
              <w:jc w:val="center"/>
              <w:rPr>
                <w:rFonts w:ascii="Times New Roman" w:eastAsia="Times New Roman" w:hAnsi="Times New Roman" w:cs="Times New Roman"/>
                <w:b/>
                <w:sz w:val="20"/>
                <w:szCs w:val="20"/>
                <w:lang w:eastAsia="ru-RU"/>
              </w:rPr>
            </w:pPr>
            <w:r w:rsidRPr="00EE15F5">
              <w:rPr>
                <w:rFonts w:ascii="Times New Roman" w:eastAsia="Times New Roman" w:hAnsi="Times New Roman" w:cs="Times New Roman"/>
                <w:b/>
                <w:sz w:val="20"/>
                <w:szCs w:val="20"/>
                <w:lang w:eastAsia="ru-RU"/>
              </w:rPr>
              <w:t>Медико-технічні вимоги</w:t>
            </w:r>
          </w:p>
        </w:tc>
        <w:tc>
          <w:tcPr>
            <w:tcW w:w="1559" w:type="dxa"/>
            <w:tcBorders>
              <w:top w:val="single" w:sz="4" w:space="0" w:color="auto"/>
              <w:left w:val="nil"/>
              <w:bottom w:val="single" w:sz="4" w:space="0" w:color="auto"/>
              <w:right w:val="single" w:sz="4" w:space="0" w:color="auto"/>
            </w:tcBorders>
          </w:tcPr>
          <w:p w:rsidR="00964B35" w:rsidRPr="00EE15F5" w:rsidRDefault="00964B35" w:rsidP="00C360E4">
            <w:pPr>
              <w:spacing w:after="0" w:line="240" w:lineRule="auto"/>
              <w:jc w:val="center"/>
              <w:rPr>
                <w:rFonts w:ascii="Times New Roman" w:eastAsia="Times New Roman" w:hAnsi="Times New Roman" w:cs="Times New Roman"/>
                <w:b/>
                <w:sz w:val="20"/>
                <w:szCs w:val="20"/>
                <w:lang w:eastAsia="ru-RU"/>
              </w:rPr>
            </w:pPr>
            <w:r w:rsidRPr="00EE15F5">
              <w:rPr>
                <w:rFonts w:ascii="Times New Roman" w:eastAsia="Times New Roman" w:hAnsi="Times New Roman" w:cs="Times New Roman"/>
                <w:b/>
                <w:sz w:val="20"/>
                <w:szCs w:val="20"/>
                <w:lang w:eastAsia="ru-RU"/>
              </w:rPr>
              <w:t>Відповідність (так/ні)</w:t>
            </w:r>
          </w:p>
        </w:tc>
      </w:tr>
      <w:tr w:rsidR="00964B35" w:rsidRPr="00964B35" w:rsidTr="00C360E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4B35" w:rsidRPr="00920A5D" w:rsidRDefault="00964B35" w:rsidP="00C360E4">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p>
        </w:tc>
        <w:tc>
          <w:tcPr>
            <w:tcW w:w="3403" w:type="dxa"/>
            <w:tcBorders>
              <w:top w:val="single" w:sz="4" w:space="0" w:color="auto"/>
              <w:left w:val="nil"/>
              <w:bottom w:val="single" w:sz="4" w:space="0" w:color="auto"/>
              <w:right w:val="single" w:sz="4" w:space="0" w:color="auto"/>
            </w:tcBorders>
            <w:shd w:val="clear" w:color="auto" w:fill="auto"/>
            <w:vAlign w:val="center"/>
          </w:tcPr>
          <w:p w:rsidR="00964B35" w:rsidRPr="00964B35" w:rsidRDefault="00964B35" w:rsidP="00C360E4">
            <w:pPr>
              <w:spacing w:after="0" w:line="240" w:lineRule="auto"/>
              <w:jc w:val="center"/>
              <w:rPr>
                <w:rFonts w:ascii="Times New Roman" w:eastAsia="Times New Roman" w:hAnsi="Times New Roman" w:cs="Times New Roman"/>
                <w:b/>
                <w:sz w:val="20"/>
                <w:szCs w:val="20"/>
                <w:lang w:eastAsia="ru-RU"/>
              </w:rPr>
            </w:pPr>
            <w:r w:rsidRPr="00964B35">
              <w:rPr>
                <w:rFonts w:ascii="Times New Roman" w:eastAsia="Calibri" w:hAnsi="Times New Roman" w:cs="Times New Roman"/>
                <w:b/>
                <w:color w:val="000000"/>
                <w:sz w:val="20"/>
                <w:szCs w:val="20"/>
                <w:lang w:val="uk-UA" w:eastAsia="uk-UA"/>
              </w:rPr>
              <w:t>Швидкий тест на Міоглобін/Креатинкіназу(КК-МВ)/ТропонінІ комбо</w:t>
            </w:r>
          </w:p>
        </w:tc>
        <w:tc>
          <w:tcPr>
            <w:tcW w:w="4677" w:type="dxa"/>
            <w:tcBorders>
              <w:top w:val="single" w:sz="4" w:space="0" w:color="auto"/>
              <w:left w:val="nil"/>
              <w:bottom w:val="single" w:sz="4" w:space="0" w:color="auto"/>
              <w:right w:val="single" w:sz="4" w:space="0" w:color="auto"/>
            </w:tcBorders>
            <w:shd w:val="clear" w:color="auto" w:fill="auto"/>
            <w:vAlign w:val="center"/>
          </w:tcPr>
          <w:p w:rsidR="00964B35" w:rsidRPr="009E7C26" w:rsidRDefault="00964B35" w:rsidP="00964B35">
            <w:pPr>
              <w:pStyle w:val="aa"/>
              <w:spacing w:before="0" w:after="0"/>
              <w:jc w:val="both"/>
              <w:rPr>
                <w:lang w:val="uk-UA"/>
              </w:rPr>
            </w:pPr>
            <w:r w:rsidRPr="009E7C26">
              <w:rPr>
                <w:sz w:val="20"/>
                <w:lang w:val="uk-UA"/>
              </w:rPr>
              <w:t>Швидкий тест на</w:t>
            </w:r>
            <w:r>
              <w:rPr>
                <w:sz w:val="20"/>
                <w:lang w:val="uk-UA"/>
              </w:rPr>
              <w:t xml:space="preserve"> </w:t>
            </w:r>
            <w:r w:rsidRPr="009E7C26">
              <w:rPr>
                <w:sz w:val="20"/>
                <w:lang w:val="uk-UA"/>
              </w:rPr>
              <w:t>Міоглобін/Креатинкіназу (КК-МВ)/ТропонінІ комбо, касета (цільна</w:t>
            </w:r>
          </w:p>
          <w:p w:rsidR="00964B35" w:rsidRPr="009E7C26" w:rsidRDefault="00964B35" w:rsidP="00964B35">
            <w:pPr>
              <w:pStyle w:val="aa"/>
              <w:spacing w:before="0" w:after="0"/>
              <w:jc w:val="both"/>
              <w:rPr>
                <w:lang w:val="uk-UA"/>
              </w:rPr>
            </w:pPr>
            <w:r w:rsidRPr="009E7C26">
              <w:rPr>
                <w:sz w:val="20"/>
                <w:lang w:val="uk-UA"/>
              </w:rPr>
              <w:t>кров/сироватка/плазма) – це швидкий хроматографічний імуноаналіз для якісного визначення міоглобіну, CK-MB та серцевого т</w:t>
            </w:r>
            <w:r>
              <w:rPr>
                <w:sz w:val="20"/>
                <w:lang w:val="uk-UA"/>
              </w:rPr>
              <w:t>р</w:t>
            </w:r>
            <w:r w:rsidRPr="009E7C26">
              <w:rPr>
                <w:sz w:val="20"/>
                <w:lang w:val="uk-UA"/>
              </w:rPr>
              <w:t>опонінуІ (cTnI) в цільній крові, сироватці або плазмі крові людини. </w:t>
            </w:r>
          </w:p>
          <w:p w:rsidR="00964B35" w:rsidRPr="009E7C26" w:rsidRDefault="00964B35" w:rsidP="00964B35">
            <w:pPr>
              <w:pStyle w:val="aa"/>
              <w:spacing w:before="0" w:after="0"/>
              <w:jc w:val="both"/>
              <w:rPr>
                <w:lang w:val="uk-UA"/>
              </w:rPr>
            </w:pPr>
            <w:r w:rsidRPr="009E7C26">
              <w:rPr>
                <w:sz w:val="20"/>
                <w:lang w:val="uk-UA"/>
              </w:rPr>
              <w:t>Відносна чутливість при виявленні Міоглобіну швидким тестом на Міоглобін/Креатинкіназу (КК-МВ)/ТропонінІкомбо, касета (цільна кров/сироватка/плазма) становить 9</w:t>
            </w:r>
            <w:r>
              <w:rPr>
                <w:sz w:val="20"/>
                <w:lang w:val="uk-UA"/>
              </w:rPr>
              <w:t>9</w:t>
            </w:r>
            <w:r w:rsidRPr="009E7C26">
              <w:rPr>
                <w:sz w:val="20"/>
                <w:lang w:val="uk-UA"/>
              </w:rPr>
              <w:t>,</w:t>
            </w:r>
            <w:r>
              <w:rPr>
                <w:sz w:val="20"/>
                <w:lang w:val="uk-UA"/>
              </w:rPr>
              <w:t>9</w:t>
            </w:r>
            <w:r w:rsidRPr="009E7C26">
              <w:rPr>
                <w:sz w:val="20"/>
                <w:lang w:val="uk-UA"/>
              </w:rPr>
              <w:t xml:space="preserve"> %, а відносна специфічність 9</w:t>
            </w:r>
            <w:r>
              <w:rPr>
                <w:sz w:val="20"/>
                <w:lang w:val="uk-UA"/>
              </w:rPr>
              <w:t>7</w:t>
            </w:r>
            <w:r w:rsidRPr="009E7C26">
              <w:rPr>
                <w:sz w:val="20"/>
                <w:lang w:val="uk-UA"/>
              </w:rPr>
              <w:t>,</w:t>
            </w:r>
            <w:r>
              <w:rPr>
                <w:sz w:val="20"/>
                <w:lang w:val="uk-UA"/>
              </w:rPr>
              <w:t>2</w:t>
            </w:r>
            <w:r w:rsidRPr="009E7C26">
              <w:rPr>
                <w:sz w:val="20"/>
                <w:lang w:val="uk-UA"/>
              </w:rPr>
              <w:t>%.</w:t>
            </w:r>
          </w:p>
          <w:p w:rsidR="00964B35" w:rsidRPr="009E7C26" w:rsidRDefault="00964B35" w:rsidP="00964B35">
            <w:pPr>
              <w:pStyle w:val="aa"/>
              <w:spacing w:before="0" w:after="0"/>
              <w:jc w:val="both"/>
              <w:rPr>
                <w:lang w:val="uk-UA"/>
              </w:rPr>
            </w:pPr>
            <w:r w:rsidRPr="009E7C26">
              <w:rPr>
                <w:sz w:val="20"/>
                <w:lang w:val="uk-UA"/>
              </w:rPr>
              <w:t>Відносна чутливість при виявленні Тропоніну І швидким тестом на Міоглобін/Креатинкіназу (КК-МВ)/ТропонінІ комбо, касета (цільна кров/сироватка/плазма) становить 99.4%, а відносна специфічність: 99.0%.</w:t>
            </w:r>
          </w:p>
          <w:p w:rsidR="00964B35" w:rsidRPr="009E7C26" w:rsidRDefault="00964B35" w:rsidP="00964B35">
            <w:pPr>
              <w:pStyle w:val="aa"/>
              <w:spacing w:before="0" w:after="0"/>
              <w:jc w:val="both"/>
              <w:rPr>
                <w:lang w:val="uk-UA"/>
              </w:rPr>
            </w:pPr>
            <w:r w:rsidRPr="009E7C26">
              <w:rPr>
                <w:sz w:val="20"/>
                <w:lang w:val="uk-UA"/>
              </w:rPr>
              <w:t>Відносна чутливість при виявленні Креатинкінази швидким тестом на Міоглобін/Креатинкіназу (КК-МВ)/ТропонінІ комбо, касета (цільна кров/сироватка/плазма) 99.9%; а відносна специфічність: 99.4% </w:t>
            </w:r>
          </w:p>
          <w:p w:rsidR="00964B35" w:rsidRPr="009E7C26" w:rsidRDefault="00964B35" w:rsidP="00964B35">
            <w:pPr>
              <w:pStyle w:val="aa"/>
              <w:spacing w:before="0" w:after="0"/>
              <w:rPr>
                <w:lang w:val="uk-UA"/>
              </w:rPr>
            </w:pPr>
            <w:r w:rsidRPr="009E7C26">
              <w:rPr>
                <w:sz w:val="20"/>
                <w:lang w:val="uk-UA"/>
              </w:rPr>
              <w:t>1.Процедура тестування проводиться при температурі 15–30°С. Перед процедурою тестування тест-касета, зразок та буфер мають бути доведені до вказаної температури. </w:t>
            </w:r>
          </w:p>
          <w:p w:rsidR="00964B35" w:rsidRPr="009E7C26" w:rsidRDefault="00964B35" w:rsidP="00964B35">
            <w:pPr>
              <w:pStyle w:val="aa"/>
              <w:spacing w:before="0" w:after="0"/>
              <w:rPr>
                <w:lang w:val="uk-UA"/>
              </w:rPr>
            </w:pPr>
            <w:r w:rsidRPr="009E7C26">
              <w:rPr>
                <w:sz w:val="20"/>
                <w:lang w:val="uk-UA"/>
              </w:rPr>
              <w:t>2.Зчитування результатів тестування через  10 хвилин після додавання буферу до зразка  в отвір тест касети. Не враховувати результати після 20 хвилин. </w:t>
            </w:r>
          </w:p>
          <w:p w:rsidR="00964B35" w:rsidRPr="009E7C26" w:rsidRDefault="00964B35" w:rsidP="00964B35">
            <w:pPr>
              <w:pStyle w:val="aa"/>
              <w:spacing w:before="0" w:after="0"/>
              <w:rPr>
                <w:lang w:val="uk-UA"/>
              </w:rPr>
            </w:pPr>
            <w:r w:rsidRPr="009E7C26">
              <w:rPr>
                <w:sz w:val="20"/>
                <w:lang w:val="uk-UA"/>
              </w:rPr>
              <w:t>3.Тести повинні зберігатися як при кімнатній температурі, так і в умовах побутового холодильника (температура зберігання від +2 до +30°С).</w:t>
            </w:r>
          </w:p>
          <w:p w:rsidR="00964B35" w:rsidRPr="009E7C26" w:rsidRDefault="00964B35" w:rsidP="00964B35">
            <w:pPr>
              <w:pStyle w:val="aa"/>
              <w:spacing w:before="0" w:after="0"/>
              <w:rPr>
                <w:lang w:val="uk-UA"/>
              </w:rPr>
            </w:pPr>
            <w:r w:rsidRPr="009E7C26">
              <w:rPr>
                <w:sz w:val="20"/>
                <w:lang w:val="uk-UA"/>
              </w:rPr>
              <w:t>4.Тест – системи повинні мати формат тест – касети, та бути укомплектовані необхідними складовими для проведення тестування: одноразовою піпеткою, буфером,  інструкцією українською мовою.</w:t>
            </w:r>
          </w:p>
          <w:p w:rsidR="00964B35" w:rsidRPr="009E7C26" w:rsidRDefault="00964B35" w:rsidP="00964B35">
            <w:pPr>
              <w:pStyle w:val="aa"/>
              <w:spacing w:before="0" w:after="0"/>
              <w:rPr>
                <w:lang w:val="uk-UA"/>
              </w:rPr>
            </w:pPr>
            <w:r w:rsidRPr="009E7C26">
              <w:rPr>
                <w:sz w:val="20"/>
                <w:lang w:val="uk-UA"/>
              </w:rPr>
              <w:t>5. Мінімальний рівень виявлення міоглобіну становить 50 нг/мл, КК-МВ – 5 нг/мл і тропоніну I – 0,5 нг/мл.</w:t>
            </w:r>
          </w:p>
          <w:p w:rsidR="00964B35" w:rsidRPr="009E7C26" w:rsidRDefault="00964B35" w:rsidP="00964B35">
            <w:pPr>
              <w:pStyle w:val="aa"/>
              <w:spacing w:before="0" w:after="0"/>
              <w:rPr>
                <w:lang w:val="uk-UA"/>
              </w:rPr>
            </w:pPr>
            <w:r w:rsidRPr="009E7C26">
              <w:rPr>
                <w:sz w:val="20"/>
                <w:lang w:val="uk-UA"/>
              </w:rPr>
              <w:t>6.  Наявність у виробника міжнародного сертифікату ISO 13485:2016</w:t>
            </w:r>
          </w:p>
          <w:p w:rsidR="00964B35" w:rsidRPr="00964B35" w:rsidRDefault="00964B35" w:rsidP="00C360E4">
            <w:pPr>
              <w:spacing w:after="0" w:line="240" w:lineRule="auto"/>
              <w:jc w:val="center"/>
              <w:rPr>
                <w:rFonts w:ascii="Times New Roman" w:eastAsia="Times New Roman" w:hAnsi="Times New Roman" w:cs="Times New Roman"/>
                <w:b/>
                <w:sz w:val="20"/>
                <w:szCs w:val="20"/>
                <w:lang w:val="uk-UA" w:eastAsia="ru-RU"/>
              </w:rPr>
            </w:pPr>
          </w:p>
        </w:tc>
        <w:tc>
          <w:tcPr>
            <w:tcW w:w="1559" w:type="dxa"/>
            <w:tcBorders>
              <w:top w:val="single" w:sz="4" w:space="0" w:color="auto"/>
              <w:left w:val="nil"/>
              <w:bottom w:val="single" w:sz="4" w:space="0" w:color="auto"/>
              <w:right w:val="single" w:sz="4" w:space="0" w:color="auto"/>
            </w:tcBorders>
          </w:tcPr>
          <w:p w:rsidR="00964B35" w:rsidRPr="00964B35" w:rsidRDefault="00964B35" w:rsidP="00C360E4">
            <w:pPr>
              <w:spacing w:after="0" w:line="240" w:lineRule="auto"/>
              <w:jc w:val="center"/>
              <w:rPr>
                <w:rFonts w:ascii="Times New Roman" w:eastAsia="Times New Roman" w:hAnsi="Times New Roman" w:cs="Times New Roman"/>
                <w:b/>
                <w:sz w:val="20"/>
                <w:szCs w:val="20"/>
                <w:lang w:eastAsia="ru-RU"/>
              </w:rPr>
            </w:pPr>
          </w:p>
        </w:tc>
      </w:tr>
      <w:tr w:rsidR="00964B35" w:rsidRPr="00920A5D" w:rsidTr="00C360E4">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4B35" w:rsidRPr="00964B35" w:rsidRDefault="00964B35" w:rsidP="00964B35">
            <w:pPr>
              <w:spacing w:after="0" w:line="240" w:lineRule="auto"/>
              <w:rPr>
                <w:rFonts w:ascii="Times New Roman" w:eastAsia="Times New Roman" w:hAnsi="Times New Roman" w:cs="Times New Roman"/>
                <w:sz w:val="20"/>
                <w:szCs w:val="20"/>
                <w:lang w:val="uk-UA" w:eastAsia="ru-RU"/>
              </w:rPr>
            </w:pPr>
            <w:r w:rsidRPr="00964B35">
              <w:rPr>
                <w:rFonts w:ascii="Times New Roman" w:eastAsia="Times New Roman" w:hAnsi="Times New Roman" w:cs="Times New Roman"/>
                <w:sz w:val="20"/>
                <w:szCs w:val="20"/>
                <w:lang w:val="uk-UA" w:eastAsia="ru-RU"/>
              </w:rPr>
              <w:t>2</w:t>
            </w:r>
          </w:p>
        </w:tc>
        <w:tc>
          <w:tcPr>
            <w:tcW w:w="3403" w:type="dxa"/>
            <w:tcBorders>
              <w:top w:val="single" w:sz="4" w:space="0" w:color="auto"/>
              <w:left w:val="nil"/>
              <w:bottom w:val="single" w:sz="4" w:space="0" w:color="auto"/>
              <w:right w:val="single" w:sz="4" w:space="0" w:color="auto"/>
            </w:tcBorders>
            <w:shd w:val="clear" w:color="auto" w:fill="auto"/>
          </w:tcPr>
          <w:p w:rsidR="00964B35" w:rsidRPr="00964B35" w:rsidRDefault="00964B35" w:rsidP="00964B35">
            <w:pPr>
              <w:rPr>
                <w:rFonts w:ascii="Times New Roman" w:hAnsi="Times New Roman"/>
                <w:b/>
              </w:rPr>
            </w:pPr>
            <w:r w:rsidRPr="00964B35">
              <w:rPr>
                <w:rFonts w:ascii="Times New Roman" w:eastAsia="Calibri" w:hAnsi="Times New Roman" w:cs="Times New Roman"/>
                <w:b/>
                <w:color w:val="000000"/>
                <w:sz w:val="20"/>
                <w:szCs w:val="20"/>
                <w:lang w:val="uk-UA" w:eastAsia="uk-UA"/>
              </w:rPr>
              <w:t>Швидкий тест на Тропонін Т</w:t>
            </w:r>
          </w:p>
        </w:tc>
        <w:tc>
          <w:tcPr>
            <w:tcW w:w="4677" w:type="dxa"/>
            <w:tcBorders>
              <w:top w:val="single" w:sz="4" w:space="0" w:color="auto"/>
              <w:left w:val="nil"/>
              <w:bottom w:val="single" w:sz="4" w:space="0" w:color="auto"/>
              <w:right w:val="single" w:sz="4" w:space="0" w:color="auto"/>
            </w:tcBorders>
            <w:shd w:val="clear" w:color="auto" w:fill="auto"/>
          </w:tcPr>
          <w:p w:rsidR="00964B35" w:rsidRPr="005C25EF" w:rsidRDefault="00964B35" w:rsidP="00964B35">
            <w:pPr>
              <w:jc w:val="both"/>
              <w:rPr>
                <w:sz w:val="20"/>
                <w:szCs w:val="20"/>
                <w:lang w:val="uk-UA"/>
              </w:rPr>
            </w:pPr>
            <w:r>
              <w:rPr>
                <w:rFonts w:eastAsia="??ì?"/>
                <w:sz w:val="20"/>
                <w:szCs w:val="20"/>
                <w:lang w:val="uk-UA"/>
              </w:rPr>
              <w:t>Швидкий тест на Тропонін Т</w:t>
            </w:r>
            <w:r w:rsidRPr="00930D88">
              <w:rPr>
                <w:rFonts w:eastAsia="??ì?"/>
                <w:sz w:val="20"/>
                <w:szCs w:val="20"/>
                <w:lang w:val="uk-UA"/>
              </w:rPr>
              <w:t xml:space="preserve">, касета (цільна кров/сироватка/плазма) це </w:t>
            </w:r>
            <w:r>
              <w:rPr>
                <w:rFonts w:eastAsia="??ì?"/>
                <w:sz w:val="20"/>
                <w:szCs w:val="20"/>
                <w:lang w:val="uk-UA"/>
              </w:rPr>
              <w:t>ш</w:t>
            </w:r>
            <w:r w:rsidRPr="00586200">
              <w:rPr>
                <w:rFonts w:eastAsia="??ì?"/>
                <w:sz w:val="20"/>
                <w:szCs w:val="20"/>
                <w:lang w:val="uk-UA"/>
              </w:rPr>
              <w:t xml:space="preserve">видкий тест для </w:t>
            </w:r>
            <w:r w:rsidRPr="00586200">
              <w:rPr>
                <w:rFonts w:eastAsia="??ì?"/>
                <w:sz w:val="20"/>
                <w:szCs w:val="20"/>
                <w:lang w:val="uk-UA"/>
              </w:rPr>
              <w:lastRenderedPageBreak/>
              <w:t>діагноcтики інфаркту міокарда (</w:t>
            </w:r>
            <w:r>
              <w:rPr>
                <w:rFonts w:eastAsia="??ì?"/>
                <w:sz w:val="20"/>
                <w:szCs w:val="20"/>
                <w:lang w:val="uk-UA"/>
              </w:rPr>
              <w:t>І</w:t>
            </w:r>
            <w:r w:rsidRPr="00586200">
              <w:rPr>
                <w:rFonts w:eastAsia="??ì?"/>
                <w:sz w:val="20"/>
                <w:szCs w:val="20"/>
                <w:lang w:val="uk-UA"/>
              </w:rPr>
              <w:t>М), а саме якісного виявлення серцевого тропоніну Т (cTnT) в цільній крові, сироватці або плазмі крові людини</w:t>
            </w:r>
            <w:r>
              <w:rPr>
                <w:rFonts w:eastAsia="??ì?"/>
                <w:sz w:val="20"/>
                <w:szCs w:val="20"/>
                <w:lang w:val="uk-UA"/>
              </w:rPr>
              <w:t xml:space="preserve"> </w:t>
            </w:r>
            <w:r w:rsidRPr="005C25EF">
              <w:rPr>
                <w:rFonts w:eastAsia="??ì?"/>
                <w:sz w:val="20"/>
                <w:szCs w:val="20"/>
                <w:lang w:val="uk-UA"/>
              </w:rPr>
              <w:t>без спеціального обладнання.</w:t>
            </w:r>
          </w:p>
          <w:p w:rsidR="00964B35" w:rsidRPr="0025270F" w:rsidRDefault="00964B35" w:rsidP="00964B35">
            <w:pPr>
              <w:autoSpaceDE w:val="0"/>
              <w:rPr>
                <w:sz w:val="20"/>
                <w:szCs w:val="20"/>
                <w:lang w:val="uk-UA"/>
              </w:rPr>
            </w:pPr>
            <w:r w:rsidRPr="0025270F">
              <w:rPr>
                <w:rFonts w:eastAsia="??ì?"/>
                <w:sz w:val="20"/>
                <w:szCs w:val="20"/>
                <w:lang w:val="uk-UA"/>
              </w:rPr>
              <w:t>Відносна чутливість Швидкого тесту на Тропонін Т, касета (цільна кров/сироватка/плазма) становить 98,6 %, а відносна специфічність 99,5%</w:t>
            </w:r>
          </w:p>
          <w:p w:rsidR="00964B35" w:rsidRDefault="00964B35" w:rsidP="00964B35">
            <w:pPr>
              <w:autoSpaceDE w:val="0"/>
              <w:rPr>
                <w:rFonts w:eastAsia="??ì?"/>
                <w:sz w:val="20"/>
                <w:szCs w:val="20"/>
                <w:lang w:val="uk-UA"/>
              </w:rPr>
            </w:pPr>
            <w:r w:rsidRPr="0025270F">
              <w:rPr>
                <w:rFonts w:eastAsia="??ì?"/>
                <w:sz w:val="20"/>
                <w:szCs w:val="20"/>
                <w:lang w:val="uk-UA"/>
              </w:rPr>
              <w:t>1.</w:t>
            </w:r>
            <w:r w:rsidRPr="0025270F">
              <w:rPr>
                <w:rFonts w:eastAsia="??ì?"/>
                <w:sz w:val="20"/>
                <w:szCs w:val="20"/>
                <w:lang w:val="uk-UA"/>
              </w:rPr>
              <w:tab/>
              <w:t>Процедура тестування проводиться при температурі 15–30</w:t>
            </w:r>
            <w:r>
              <w:rPr>
                <w:rFonts w:eastAsia="??ì?"/>
                <w:sz w:val="20"/>
                <w:szCs w:val="20"/>
                <w:lang w:val="uk-UA"/>
              </w:rPr>
              <w:t>°</w:t>
            </w:r>
            <w:r w:rsidRPr="0025270F">
              <w:rPr>
                <w:rFonts w:eastAsia="??ì?"/>
                <w:sz w:val="20"/>
                <w:szCs w:val="20"/>
                <w:lang w:val="uk-UA"/>
              </w:rPr>
              <w:t xml:space="preserve">С. </w:t>
            </w:r>
            <w:r>
              <w:rPr>
                <w:rFonts w:eastAsia="??ì?"/>
                <w:sz w:val="20"/>
                <w:szCs w:val="20"/>
                <w:lang w:val="uk-UA"/>
              </w:rPr>
              <w:t>Перед процедурою тестування т</w:t>
            </w:r>
            <w:r w:rsidRPr="0025270F">
              <w:rPr>
                <w:rFonts w:eastAsia="??ì?"/>
                <w:sz w:val="20"/>
                <w:szCs w:val="20"/>
                <w:lang w:val="uk-UA"/>
              </w:rPr>
              <w:t xml:space="preserve">ест-касета, зразок та буфер мають бути доведені до вказаної температури. </w:t>
            </w:r>
          </w:p>
          <w:p w:rsidR="00964B35" w:rsidRPr="005C25EF" w:rsidRDefault="00964B35" w:rsidP="00964B35">
            <w:pPr>
              <w:jc w:val="both"/>
              <w:rPr>
                <w:sz w:val="20"/>
                <w:szCs w:val="20"/>
                <w:lang w:val="uk-UA"/>
              </w:rPr>
            </w:pPr>
            <w:r w:rsidRPr="00542D2E">
              <w:rPr>
                <w:rFonts w:eastAsia="Calibri"/>
                <w:sz w:val="20"/>
                <w:szCs w:val="20"/>
                <w:lang w:val="uk-UA"/>
              </w:rPr>
              <w:t>Можливість проведення аналізу при досліджені сироватки та плазми без використання буфера.</w:t>
            </w:r>
          </w:p>
          <w:p w:rsidR="00964B35" w:rsidRPr="00930D88" w:rsidRDefault="00964B35" w:rsidP="00964B35">
            <w:pPr>
              <w:autoSpaceDE w:val="0"/>
              <w:rPr>
                <w:sz w:val="20"/>
                <w:szCs w:val="20"/>
              </w:rPr>
            </w:pPr>
            <w:r w:rsidRPr="0025270F">
              <w:rPr>
                <w:rFonts w:eastAsia="??ì?"/>
                <w:sz w:val="20"/>
                <w:szCs w:val="20"/>
                <w:lang w:val="uk-UA"/>
              </w:rPr>
              <w:t>2.</w:t>
            </w:r>
            <w:r w:rsidRPr="0025270F">
              <w:rPr>
                <w:rFonts w:eastAsia="??ì?"/>
                <w:sz w:val="20"/>
                <w:szCs w:val="20"/>
                <w:lang w:val="uk-UA"/>
              </w:rPr>
              <w:tab/>
              <w:t>Зчитування результатів тестування через  10 хвилин після додавання буферу до зразка</w:t>
            </w:r>
            <w:r w:rsidRPr="00930D88">
              <w:rPr>
                <w:rFonts w:eastAsia="??ì?"/>
                <w:sz w:val="20"/>
                <w:szCs w:val="20"/>
                <w:lang w:val="uk-UA"/>
              </w:rPr>
              <w:t xml:space="preserve">. Не враховувати результати після 20 хвилин. </w:t>
            </w:r>
          </w:p>
          <w:p w:rsidR="00964B35" w:rsidRPr="00930D88" w:rsidRDefault="00964B35" w:rsidP="00964B35">
            <w:pPr>
              <w:autoSpaceDE w:val="0"/>
              <w:rPr>
                <w:sz w:val="20"/>
                <w:szCs w:val="20"/>
              </w:rPr>
            </w:pPr>
            <w:r w:rsidRPr="00930D88">
              <w:rPr>
                <w:rFonts w:eastAsia="??ì?"/>
                <w:sz w:val="20"/>
                <w:szCs w:val="20"/>
                <w:lang w:val="uk-UA"/>
              </w:rPr>
              <w:t>3.</w:t>
            </w:r>
            <w:r w:rsidRPr="00930D88">
              <w:rPr>
                <w:rFonts w:eastAsia="??ì?"/>
                <w:sz w:val="20"/>
                <w:szCs w:val="20"/>
                <w:lang w:val="uk-UA"/>
              </w:rPr>
              <w:tab/>
              <w:t>Тести повинні зберігатися як при кімнатній температурі, так і в умовах побутового холодильника (температура зберігання від +2 до +30</w:t>
            </w:r>
            <w:r>
              <w:rPr>
                <w:rFonts w:eastAsia="??ì?"/>
                <w:sz w:val="20"/>
                <w:szCs w:val="20"/>
                <w:lang w:val="uk-UA"/>
              </w:rPr>
              <w:t>°</w:t>
            </w:r>
            <w:r w:rsidRPr="00930D88">
              <w:rPr>
                <w:rFonts w:eastAsia="??ì?"/>
                <w:sz w:val="20"/>
                <w:szCs w:val="20"/>
                <w:lang w:val="uk-UA"/>
              </w:rPr>
              <w:t>С).</w:t>
            </w:r>
          </w:p>
          <w:p w:rsidR="00964B35" w:rsidRDefault="00964B35" w:rsidP="00964B35">
            <w:pPr>
              <w:autoSpaceDE w:val="0"/>
              <w:rPr>
                <w:rFonts w:eastAsia="??ì?"/>
                <w:sz w:val="20"/>
                <w:szCs w:val="20"/>
                <w:lang w:val="uk-UA"/>
              </w:rPr>
            </w:pPr>
            <w:r w:rsidRPr="00930D88">
              <w:rPr>
                <w:rFonts w:eastAsia="??ì?"/>
                <w:sz w:val="20"/>
                <w:szCs w:val="20"/>
                <w:lang w:val="uk-UA"/>
              </w:rPr>
              <w:t>4.</w:t>
            </w:r>
            <w:r w:rsidRPr="00930D88">
              <w:rPr>
                <w:rFonts w:eastAsia="??ì?"/>
                <w:sz w:val="20"/>
                <w:szCs w:val="20"/>
                <w:lang w:val="uk-UA"/>
              </w:rPr>
              <w:tab/>
              <w:t>Тест – системи повинні мати формат тест – касети, та бути укомплектовані необхідними складовими для проведення тестування: однораз</w:t>
            </w:r>
            <w:r>
              <w:rPr>
                <w:rFonts w:eastAsia="??ì?"/>
                <w:sz w:val="20"/>
                <w:szCs w:val="20"/>
                <w:lang w:val="uk-UA"/>
              </w:rPr>
              <w:t xml:space="preserve">овою піпеткою, буфером, </w:t>
            </w:r>
            <w:r w:rsidRPr="00930D88">
              <w:rPr>
                <w:rFonts w:eastAsia="??ì?"/>
                <w:sz w:val="20"/>
                <w:szCs w:val="20"/>
                <w:lang w:val="uk-UA"/>
              </w:rPr>
              <w:t xml:space="preserve"> інструкцією українською мовою.</w:t>
            </w:r>
          </w:p>
          <w:p w:rsidR="00964B35" w:rsidRDefault="00964B35" w:rsidP="00964B35">
            <w:pPr>
              <w:autoSpaceDE w:val="0"/>
              <w:rPr>
                <w:rFonts w:eastAsia="Calibri"/>
                <w:sz w:val="20"/>
                <w:szCs w:val="20"/>
                <w:lang w:val="uk-UA"/>
              </w:rPr>
            </w:pPr>
            <w:r>
              <w:rPr>
                <w:rFonts w:eastAsia="??ì?"/>
                <w:sz w:val="20"/>
                <w:szCs w:val="20"/>
                <w:lang w:val="uk-UA"/>
              </w:rPr>
              <w:t>5.</w:t>
            </w:r>
            <w:r>
              <w:rPr>
                <w:rFonts w:eastAsia="Calibri"/>
                <w:sz w:val="20"/>
                <w:szCs w:val="20"/>
                <w:lang w:val="uk-UA"/>
              </w:rPr>
              <w:t xml:space="preserve"> Пороговий рівень Тропоніну Т – 0,5</w:t>
            </w:r>
            <w:r w:rsidRPr="00930D88">
              <w:rPr>
                <w:rFonts w:eastAsia="Calibri"/>
                <w:sz w:val="20"/>
                <w:szCs w:val="20"/>
                <w:lang w:val="uk-UA"/>
              </w:rPr>
              <w:t xml:space="preserve"> нг/мл</w:t>
            </w:r>
            <w:r>
              <w:rPr>
                <w:rFonts w:eastAsia="Calibri"/>
                <w:sz w:val="20"/>
                <w:szCs w:val="20"/>
                <w:lang w:val="uk-UA"/>
              </w:rPr>
              <w:t>.</w:t>
            </w:r>
          </w:p>
          <w:p w:rsidR="00964B35" w:rsidRPr="00864095" w:rsidRDefault="00964B35" w:rsidP="00964B35">
            <w:pPr>
              <w:rPr>
                <w:rFonts w:ascii="Times New Roman" w:hAnsi="Times New Roman"/>
              </w:rPr>
            </w:pPr>
            <w:r>
              <w:rPr>
                <w:rFonts w:ascii="Times New Roman" w:eastAsia="Calibri" w:hAnsi="Times New Roman"/>
                <w:sz w:val="20"/>
                <w:szCs w:val="20"/>
                <w:lang w:val="uk-UA"/>
              </w:rPr>
              <w:t xml:space="preserve">6. </w:t>
            </w:r>
            <w:r w:rsidRPr="00930D88">
              <w:rPr>
                <w:rFonts w:ascii="Times New Roman" w:eastAsia="Calibri" w:hAnsi="Times New Roman"/>
                <w:sz w:val="20"/>
                <w:szCs w:val="20"/>
                <w:lang w:val="uk-UA"/>
              </w:rPr>
              <w:t xml:space="preserve">Наявність у виробника міжнародного сертифікату </w:t>
            </w:r>
            <w:r w:rsidRPr="00930D88">
              <w:rPr>
                <w:rFonts w:ascii="Times New Roman" w:eastAsia="Calibri" w:hAnsi="Times New Roman"/>
                <w:sz w:val="20"/>
                <w:szCs w:val="20"/>
                <w:lang w:val="en-US"/>
              </w:rPr>
              <w:t>ISO</w:t>
            </w:r>
            <w:r w:rsidRPr="00930D88">
              <w:rPr>
                <w:rFonts w:ascii="Times New Roman" w:eastAsia="Calibri" w:hAnsi="Times New Roman"/>
                <w:sz w:val="20"/>
                <w:szCs w:val="20"/>
              </w:rPr>
              <w:t xml:space="preserve"> 134</w:t>
            </w:r>
            <w:r w:rsidRPr="00930D88">
              <w:rPr>
                <w:rFonts w:ascii="Times New Roman" w:eastAsia="Calibri" w:hAnsi="Times New Roman"/>
                <w:sz w:val="20"/>
                <w:szCs w:val="20"/>
                <w:lang w:val="uk-UA"/>
              </w:rPr>
              <w:t>8</w:t>
            </w:r>
            <w:r w:rsidRPr="00930D88">
              <w:rPr>
                <w:rFonts w:ascii="Times New Roman" w:eastAsia="Calibri" w:hAnsi="Times New Roman"/>
                <w:sz w:val="20"/>
                <w:szCs w:val="20"/>
              </w:rPr>
              <w:t>5:2016</w:t>
            </w:r>
          </w:p>
        </w:tc>
        <w:tc>
          <w:tcPr>
            <w:tcW w:w="1559" w:type="dxa"/>
            <w:tcBorders>
              <w:top w:val="single" w:sz="4" w:space="0" w:color="auto"/>
              <w:left w:val="nil"/>
              <w:bottom w:val="single" w:sz="4" w:space="0" w:color="auto"/>
              <w:right w:val="single" w:sz="4" w:space="0" w:color="auto"/>
            </w:tcBorders>
          </w:tcPr>
          <w:p w:rsidR="00964B35" w:rsidRPr="00964B35" w:rsidRDefault="00964B35" w:rsidP="00C360E4">
            <w:pPr>
              <w:spacing w:after="0" w:line="240" w:lineRule="auto"/>
              <w:jc w:val="center"/>
              <w:rPr>
                <w:rFonts w:ascii="Times New Roman" w:eastAsia="Times New Roman" w:hAnsi="Times New Roman" w:cs="Times New Roman"/>
                <w:b/>
                <w:sz w:val="20"/>
                <w:szCs w:val="20"/>
                <w:lang w:eastAsia="ru-RU"/>
              </w:rPr>
            </w:pPr>
          </w:p>
        </w:tc>
      </w:tr>
    </w:tbl>
    <w:p w:rsidR="004475BF" w:rsidRPr="00964B35" w:rsidRDefault="004475BF" w:rsidP="004475BF">
      <w:pPr>
        <w:rPr>
          <w:rFonts w:ascii="Times New Roman" w:hAnsi="Times New Roman" w:cs="Times New Roman"/>
          <w:sz w:val="24"/>
          <w:szCs w:val="24"/>
        </w:rPr>
      </w:pPr>
    </w:p>
    <w:bookmarkEnd w:id="6"/>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034AEC" w:rsidRDefault="00034AEC"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034AEC" w:rsidRDefault="00034AEC"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034AEC" w:rsidRDefault="00034AEC"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E42DD4" w:rsidRDefault="00E42DD4"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0831DE" w:rsidRPr="009110CC" w:rsidRDefault="008C61EF" w:rsidP="008C61EF">
      <w:pPr>
        <w:tabs>
          <w:tab w:val="left" w:pos="426"/>
          <w:tab w:val="left" w:pos="9923"/>
        </w:tabs>
        <w:spacing w:after="0"/>
        <w:ind w:right="424"/>
        <w:jc w:val="right"/>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lastRenderedPageBreak/>
        <w:t xml:space="preserve">                                                                                                                                              </w:t>
      </w:r>
      <w:r w:rsidR="004475BF">
        <w:rPr>
          <w:rFonts w:ascii="Times New Roman" w:hAnsi="Times New Roman" w:cs="Times New Roman"/>
          <w:b/>
          <w:sz w:val="24"/>
          <w:szCs w:val="24"/>
          <w:lang w:val="uk-UA" w:eastAsia="zh-CN"/>
        </w:rPr>
        <w:t xml:space="preserve">  </w:t>
      </w:r>
      <w:r w:rsidR="00703C3E" w:rsidRPr="009110CC">
        <w:rPr>
          <w:rFonts w:ascii="Times New Roman" w:hAnsi="Times New Roman" w:cs="Times New Roman"/>
          <w:b/>
          <w:sz w:val="24"/>
          <w:szCs w:val="24"/>
          <w:lang w:val="uk-UA" w:eastAsia="zh-CN"/>
        </w:rPr>
        <w:t>Д</w:t>
      </w:r>
      <w:r w:rsidR="00764A9C" w:rsidRPr="009110CC">
        <w:rPr>
          <w:rFonts w:ascii="Times New Roman" w:hAnsi="Times New Roman" w:cs="Times New Roman"/>
          <w:b/>
          <w:sz w:val="24"/>
          <w:szCs w:val="24"/>
          <w:lang w:val="uk-UA" w:eastAsia="zh-CN"/>
        </w:rPr>
        <w:t>ОДАТОК</w:t>
      </w:r>
      <w:r w:rsidR="008279CB">
        <w:rPr>
          <w:rFonts w:ascii="Times New Roman" w:hAnsi="Times New Roman" w:cs="Times New Roman"/>
          <w:b/>
          <w:sz w:val="24"/>
          <w:szCs w:val="24"/>
          <w:lang w:val="uk-UA" w:eastAsia="zh-CN"/>
        </w:rPr>
        <w:t xml:space="preserve"> 4</w:t>
      </w:r>
    </w:p>
    <w:p w:rsidR="008428FB" w:rsidRPr="009110CC" w:rsidRDefault="008428FB" w:rsidP="008C61EF">
      <w:pPr>
        <w:tabs>
          <w:tab w:val="left" w:pos="426"/>
          <w:tab w:val="left" w:pos="9923"/>
        </w:tabs>
        <w:spacing w:after="0"/>
        <w:jc w:val="right"/>
        <w:rPr>
          <w:rFonts w:ascii="Times New Roman" w:hAnsi="Times New Roman" w:cs="Times New Roman"/>
          <w:i/>
          <w:sz w:val="24"/>
          <w:szCs w:val="24"/>
          <w:lang w:val="uk-UA" w:eastAsia="zh-CN"/>
        </w:rPr>
      </w:pPr>
      <w:r w:rsidRPr="009110CC">
        <w:rPr>
          <w:rFonts w:ascii="Times New Roman" w:hAnsi="Times New Roman" w:cs="Times New Roman"/>
          <w:i/>
          <w:sz w:val="24"/>
          <w:szCs w:val="24"/>
          <w:lang w:val="uk-UA" w:eastAsia="zh-CN"/>
        </w:rPr>
        <w:t>до тендерної документації</w:t>
      </w:r>
      <w:bookmarkStart w:id="7" w:name="n588"/>
      <w:bookmarkEnd w:id="7"/>
    </w:p>
    <w:p w:rsidR="009627EF" w:rsidRDefault="009627EF" w:rsidP="0049592E">
      <w:pPr>
        <w:spacing w:after="0"/>
        <w:ind w:firstLine="567"/>
        <w:contextualSpacing/>
        <w:jc w:val="center"/>
        <w:rPr>
          <w:rFonts w:ascii="Times New Roman" w:hAnsi="Times New Roman"/>
          <w:b/>
          <w:sz w:val="24"/>
          <w:szCs w:val="24"/>
        </w:rPr>
      </w:pPr>
      <w:bookmarkStart w:id="8" w:name="_Hlk133928822"/>
    </w:p>
    <w:p w:rsidR="009627EF" w:rsidRPr="009627EF" w:rsidRDefault="009627EF" w:rsidP="0049592E">
      <w:pPr>
        <w:spacing w:after="0"/>
        <w:ind w:firstLine="567"/>
        <w:contextualSpacing/>
        <w:jc w:val="center"/>
        <w:rPr>
          <w:rFonts w:ascii="Times New Roman" w:hAnsi="Times New Roman"/>
          <w:b/>
          <w:sz w:val="24"/>
          <w:szCs w:val="24"/>
          <w:lang w:val="uk-UA"/>
        </w:rPr>
      </w:pPr>
      <w:r>
        <w:rPr>
          <w:rFonts w:ascii="Times New Roman" w:hAnsi="Times New Roman"/>
          <w:b/>
          <w:sz w:val="24"/>
          <w:szCs w:val="24"/>
          <w:lang w:val="uk-UA"/>
        </w:rPr>
        <w:t>ПРОЕКТ ДОГОВОРУ</w:t>
      </w:r>
    </w:p>
    <w:p w:rsidR="009627EF" w:rsidRDefault="009627EF" w:rsidP="0049592E">
      <w:pPr>
        <w:spacing w:after="0"/>
        <w:ind w:firstLine="567"/>
        <w:contextualSpacing/>
        <w:jc w:val="center"/>
        <w:rPr>
          <w:rFonts w:ascii="Times New Roman" w:hAnsi="Times New Roman"/>
          <w:b/>
          <w:sz w:val="24"/>
          <w:szCs w:val="24"/>
        </w:rPr>
      </w:pPr>
    </w:p>
    <w:p w:rsidR="009627EF" w:rsidRDefault="009627EF" w:rsidP="0049592E">
      <w:pPr>
        <w:spacing w:after="0"/>
        <w:ind w:firstLine="567"/>
        <w:contextualSpacing/>
        <w:jc w:val="center"/>
        <w:rPr>
          <w:rFonts w:ascii="Times New Roman" w:hAnsi="Times New Roman"/>
          <w:b/>
          <w:sz w:val="24"/>
          <w:szCs w:val="24"/>
        </w:rPr>
      </w:pPr>
    </w:p>
    <w:p w:rsidR="009627EF" w:rsidRDefault="009627EF" w:rsidP="0049592E">
      <w:pPr>
        <w:spacing w:after="0"/>
        <w:ind w:firstLine="567"/>
        <w:contextualSpacing/>
        <w:jc w:val="center"/>
        <w:rPr>
          <w:rFonts w:ascii="Times New Roman" w:hAnsi="Times New Roman"/>
          <w:b/>
          <w:sz w:val="24"/>
          <w:szCs w:val="24"/>
        </w:rPr>
      </w:pPr>
    </w:p>
    <w:p w:rsidR="0049592E" w:rsidRPr="00551280" w:rsidRDefault="0049592E" w:rsidP="0049592E">
      <w:pPr>
        <w:spacing w:after="0"/>
        <w:ind w:firstLine="567"/>
        <w:contextualSpacing/>
        <w:jc w:val="center"/>
        <w:rPr>
          <w:rFonts w:ascii="Times New Roman" w:hAnsi="Times New Roman"/>
          <w:b/>
          <w:sz w:val="24"/>
          <w:szCs w:val="24"/>
        </w:rPr>
      </w:pPr>
      <w:r w:rsidRPr="00551280">
        <w:rPr>
          <w:rFonts w:ascii="Times New Roman" w:hAnsi="Times New Roman"/>
          <w:b/>
          <w:sz w:val="24"/>
          <w:szCs w:val="24"/>
        </w:rPr>
        <w:t>ДОГОВІР № ______</w:t>
      </w:r>
    </w:p>
    <w:p w:rsidR="0049592E" w:rsidRPr="00551280" w:rsidRDefault="0049592E" w:rsidP="0049592E">
      <w:pPr>
        <w:spacing w:after="0"/>
        <w:ind w:firstLine="567"/>
        <w:contextualSpacing/>
        <w:jc w:val="center"/>
        <w:rPr>
          <w:rFonts w:ascii="Times New Roman" w:hAnsi="Times New Roman"/>
          <w:b/>
          <w:sz w:val="24"/>
          <w:szCs w:val="24"/>
        </w:rPr>
      </w:pPr>
    </w:p>
    <w:p w:rsidR="0049592E" w:rsidRPr="00551280" w:rsidRDefault="0049592E" w:rsidP="0049592E">
      <w:pPr>
        <w:spacing w:after="0"/>
        <w:contextualSpacing/>
        <w:jc w:val="both"/>
        <w:rPr>
          <w:rFonts w:ascii="Times New Roman" w:hAnsi="Times New Roman"/>
          <w:b/>
          <w:bCs/>
          <w:sz w:val="24"/>
          <w:szCs w:val="24"/>
        </w:rPr>
      </w:pPr>
      <w:r w:rsidRPr="00551280">
        <w:rPr>
          <w:rFonts w:ascii="Times New Roman" w:hAnsi="Times New Roman"/>
          <w:b/>
          <w:bCs/>
          <w:sz w:val="24"/>
          <w:szCs w:val="24"/>
        </w:rPr>
        <w:t xml:space="preserve">         м. Обухів</w:t>
      </w:r>
      <w:r w:rsidRPr="00551280">
        <w:rPr>
          <w:rFonts w:ascii="Times New Roman" w:hAnsi="Times New Roman"/>
          <w:b/>
          <w:bCs/>
          <w:sz w:val="24"/>
          <w:szCs w:val="24"/>
        </w:rPr>
        <w:tab/>
      </w:r>
      <w:r w:rsidRPr="00551280">
        <w:rPr>
          <w:rFonts w:ascii="Times New Roman" w:hAnsi="Times New Roman"/>
          <w:b/>
          <w:bCs/>
          <w:sz w:val="24"/>
          <w:szCs w:val="24"/>
        </w:rPr>
        <w:tab/>
      </w:r>
      <w:r w:rsidRPr="00551280">
        <w:rPr>
          <w:rFonts w:ascii="Times New Roman" w:hAnsi="Times New Roman"/>
          <w:b/>
          <w:bCs/>
          <w:sz w:val="24"/>
          <w:szCs w:val="24"/>
        </w:rPr>
        <w:tab/>
      </w:r>
      <w:r w:rsidRPr="00551280">
        <w:rPr>
          <w:rFonts w:ascii="Times New Roman" w:hAnsi="Times New Roman"/>
          <w:b/>
          <w:bCs/>
          <w:sz w:val="24"/>
          <w:szCs w:val="24"/>
        </w:rPr>
        <w:tab/>
      </w:r>
      <w:r w:rsidRPr="00551280">
        <w:rPr>
          <w:rFonts w:ascii="Times New Roman" w:hAnsi="Times New Roman"/>
          <w:b/>
          <w:bCs/>
          <w:sz w:val="24"/>
          <w:szCs w:val="24"/>
        </w:rPr>
        <w:tab/>
        <w:t xml:space="preserve">                          </w:t>
      </w:r>
      <w:proofErr w:type="gramStart"/>
      <w:r w:rsidRPr="00551280">
        <w:rPr>
          <w:rFonts w:ascii="Times New Roman" w:hAnsi="Times New Roman"/>
          <w:b/>
          <w:bCs/>
          <w:sz w:val="24"/>
          <w:szCs w:val="24"/>
        </w:rPr>
        <w:t xml:space="preserve">   “</w:t>
      </w:r>
      <w:proofErr w:type="gramEnd"/>
      <w:r w:rsidRPr="00551280">
        <w:rPr>
          <w:rFonts w:ascii="Times New Roman" w:hAnsi="Times New Roman"/>
          <w:b/>
          <w:bCs/>
          <w:sz w:val="24"/>
          <w:szCs w:val="24"/>
        </w:rPr>
        <w:t>___” ___________2023 р.</w:t>
      </w:r>
    </w:p>
    <w:p w:rsidR="0049592E" w:rsidRPr="00551280" w:rsidRDefault="0049592E" w:rsidP="0049592E">
      <w:pPr>
        <w:spacing w:after="0"/>
        <w:ind w:firstLine="567"/>
        <w:contextualSpacing/>
        <w:jc w:val="both"/>
        <w:rPr>
          <w:rFonts w:ascii="Times New Roman" w:hAnsi="Times New Roman"/>
          <w:b/>
          <w:bCs/>
          <w:sz w:val="24"/>
          <w:szCs w:val="24"/>
        </w:rPr>
      </w:pPr>
      <w:r w:rsidRPr="00551280">
        <w:rPr>
          <w:rFonts w:ascii="Times New Roman" w:hAnsi="Times New Roman"/>
          <w:b/>
          <w:bCs/>
          <w:sz w:val="24"/>
          <w:szCs w:val="24"/>
        </w:rPr>
        <w:t> </w:t>
      </w:r>
    </w:p>
    <w:p w:rsidR="0049592E" w:rsidRPr="00551280" w:rsidRDefault="0049592E" w:rsidP="0049592E">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 xml:space="preserve">Покупець: </w:t>
      </w:r>
      <w:r w:rsidRPr="00551280">
        <w:rPr>
          <w:rFonts w:ascii="Times New Roman" w:hAnsi="Times New Roman"/>
          <w:b/>
          <w:sz w:val="24"/>
          <w:szCs w:val="24"/>
          <w:shd w:val="clear" w:color="auto" w:fill="FFFFFF"/>
        </w:rPr>
        <w:t>Комунальне некомерційне підприємство Обухівської міської ради «Обухівський міський центр первинної медико- санітарної допомоги</w:t>
      </w:r>
      <w:proofErr w:type="gramStart"/>
      <w:r w:rsidRPr="00551280">
        <w:rPr>
          <w:rFonts w:ascii="Times New Roman" w:hAnsi="Times New Roman"/>
          <w:b/>
          <w:sz w:val="24"/>
          <w:szCs w:val="24"/>
          <w:shd w:val="clear" w:color="auto" w:fill="FFFFFF"/>
        </w:rPr>
        <w:t>»</w:t>
      </w:r>
      <w:r w:rsidRPr="00551280">
        <w:rPr>
          <w:rFonts w:ascii="Times New Roman" w:hAnsi="Times New Roman"/>
          <w:sz w:val="24"/>
          <w:szCs w:val="24"/>
          <w:shd w:val="clear" w:color="auto" w:fill="FFFFFF"/>
        </w:rPr>
        <w:t xml:space="preserve"> ,</w:t>
      </w:r>
      <w:proofErr w:type="gramEnd"/>
      <w:r w:rsidRPr="00551280">
        <w:rPr>
          <w:rFonts w:ascii="Times New Roman" w:hAnsi="Times New Roman"/>
          <w:sz w:val="24"/>
          <w:szCs w:val="24"/>
          <w:shd w:val="clear" w:color="auto" w:fill="FFFFFF"/>
        </w:rPr>
        <w:t xml:space="preserve"> в особі директора Фетисенко Оксани Олегівни, який діє на підставі Статуту, з однієї сторони, та</w:t>
      </w:r>
    </w:p>
    <w:p w:rsidR="0049592E" w:rsidRPr="00551280" w:rsidRDefault="0049592E" w:rsidP="0049592E">
      <w:pPr>
        <w:spacing w:after="0"/>
        <w:ind w:left="576"/>
        <w:jc w:val="both"/>
        <w:rPr>
          <w:rFonts w:ascii="Times New Roman" w:hAnsi="Times New Roman"/>
          <w:sz w:val="24"/>
          <w:szCs w:val="24"/>
          <w:shd w:val="clear" w:color="auto" w:fill="FFFFFF"/>
        </w:rPr>
      </w:pPr>
      <w:proofErr w:type="gramStart"/>
      <w:r w:rsidRPr="00551280">
        <w:rPr>
          <w:rFonts w:ascii="Times New Roman" w:hAnsi="Times New Roman"/>
          <w:sz w:val="24"/>
          <w:szCs w:val="24"/>
          <w:shd w:val="clear" w:color="auto" w:fill="FFFFFF"/>
        </w:rPr>
        <w:t>Постачальник:_</w:t>
      </w:r>
      <w:proofErr w:type="gramEnd"/>
      <w:r w:rsidRPr="00551280">
        <w:rPr>
          <w:rFonts w:ascii="Times New Roman" w:hAnsi="Times New Roman"/>
          <w:sz w:val="24"/>
          <w:szCs w:val="24"/>
          <w:shd w:val="clear" w:color="auto" w:fill="FFFFFF"/>
        </w:rPr>
        <w:t>_______________________________________, в особі__________________, який діє _____________________________________, разом Постачальник і Покупець  іменуються надалі СТОРОНИ, уклали цей Договір про наступне:</w:t>
      </w:r>
    </w:p>
    <w:p w:rsidR="0049592E" w:rsidRPr="00551280" w:rsidRDefault="0049592E" w:rsidP="0049592E">
      <w:pPr>
        <w:spacing w:after="0"/>
        <w:ind w:left="576"/>
        <w:rPr>
          <w:rFonts w:ascii="Times New Roman" w:hAnsi="Times New Roman"/>
          <w:sz w:val="24"/>
          <w:szCs w:val="24"/>
          <w:shd w:val="clear" w:color="auto" w:fill="FFFFFF"/>
        </w:rPr>
      </w:pPr>
    </w:p>
    <w:p w:rsidR="0049592E" w:rsidRPr="00551280" w:rsidRDefault="0049592E" w:rsidP="0049592E">
      <w:pPr>
        <w:numPr>
          <w:ilvl w:val="0"/>
          <w:numId w:val="35"/>
        </w:numPr>
        <w:spacing w:after="0" w:line="240" w:lineRule="auto"/>
        <w:ind w:left="576"/>
        <w:jc w:val="center"/>
        <w:rPr>
          <w:rFonts w:ascii="Times New Roman" w:hAnsi="Times New Roman"/>
          <w:b/>
          <w:sz w:val="24"/>
          <w:szCs w:val="24"/>
          <w:shd w:val="clear" w:color="auto" w:fill="FFFFFF"/>
        </w:rPr>
      </w:pPr>
      <w:r w:rsidRPr="00551280">
        <w:rPr>
          <w:rFonts w:ascii="Times New Roman" w:hAnsi="Times New Roman"/>
          <w:b/>
          <w:sz w:val="24"/>
          <w:szCs w:val="24"/>
        </w:rPr>
        <w:t>Предмет договору</w:t>
      </w:r>
      <w:r w:rsidRPr="00551280">
        <w:rPr>
          <w:rFonts w:ascii="Times New Roman" w:hAnsi="Times New Roman"/>
          <w:b/>
          <w:sz w:val="24"/>
          <w:szCs w:val="24"/>
          <w:shd w:val="clear" w:color="auto" w:fill="FFFFFF"/>
        </w:rPr>
        <w:t xml:space="preserve"> </w:t>
      </w:r>
    </w:p>
    <w:p w:rsidR="0049592E" w:rsidRPr="00551280" w:rsidRDefault="0049592E" w:rsidP="00C360E4">
      <w:pPr>
        <w:spacing w:after="0" w:line="240" w:lineRule="auto"/>
        <w:ind w:left="567"/>
        <w:rPr>
          <w:rFonts w:ascii="Times New Roman" w:hAnsi="Times New Roman"/>
          <w:sz w:val="24"/>
          <w:szCs w:val="24"/>
          <w:lang w:bidi="en-US"/>
        </w:rPr>
      </w:pPr>
      <w:r>
        <w:rPr>
          <w:rFonts w:ascii="Times New Roman" w:hAnsi="Times New Roman"/>
          <w:sz w:val="24"/>
          <w:szCs w:val="24"/>
          <w:shd w:val="clear" w:color="auto" w:fill="FFFFFF"/>
          <w:lang w:val="uk-UA"/>
        </w:rPr>
        <w:t xml:space="preserve">        </w:t>
      </w:r>
      <w:r w:rsidRPr="00C360E4">
        <w:rPr>
          <w:rFonts w:ascii="Times New Roman" w:hAnsi="Times New Roman"/>
          <w:sz w:val="24"/>
          <w:szCs w:val="24"/>
          <w:shd w:val="clear" w:color="auto" w:fill="FFFFFF"/>
          <w:lang w:val="uk-UA"/>
        </w:rPr>
        <w:t xml:space="preserve">1.1. Постачальник зобов’язується передати у власність Покупцеві: </w:t>
      </w:r>
      <w:r w:rsidRPr="00C360E4">
        <w:rPr>
          <w:rFonts w:ascii="Times New Roman" w:hAnsi="Times New Roman"/>
          <w:b/>
          <w:sz w:val="24"/>
          <w:szCs w:val="24"/>
          <w:shd w:val="clear" w:color="auto" w:fill="FFFFFF"/>
          <w:lang w:val="uk-UA"/>
        </w:rPr>
        <w:t>Код ДК021:2015:</w:t>
      </w:r>
      <w:r w:rsidRPr="000373D4">
        <w:rPr>
          <w:rFonts w:ascii="Times New Roman" w:hAnsi="Times New Roman"/>
          <w:sz w:val="24"/>
          <w:szCs w:val="24"/>
          <w:lang w:val="uk-UA"/>
        </w:rPr>
        <w:t xml:space="preserve"> </w:t>
      </w:r>
      <w:r w:rsidR="00C360E4" w:rsidRPr="00C360E4">
        <w:rPr>
          <w:rFonts w:ascii="Times New Roman" w:hAnsi="Times New Roman" w:cs="Times New Roman"/>
          <w:b/>
          <w:sz w:val="24"/>
          <w:szCs w:val="24"/>
          <w:lang w:val="uk-UA"/>
        </w:rPr>
        <w:t xml:space="preserve">33120000-7  Системи реєстрації медичної інформації та дослідне обладнання (Тест-смужки до глюкометра, швидкі тести на Міоглобін/Креатинкіназу (КК-МВ)/ТропонінІ комбо та швидкі тести на </w:t>
      </w:r>
      <w:r w:rsidR="00C360E4" w:rsidRPr="00C360E4">
        <w:rPr>
          <w:rFonts w:ascii="Times New Roman" w:eastAsia="??ì?" w:hAnsi="Times New Roman" w:cs="Times New Roman"/>
          <w:b/>
          <w:sz w:val="24"/>
          <w:szCs w:val="24"/>
          <w:lang w:val="uk-UA"/>
        </w:rPr>
        <w:t xml:space="preserve">Тропонін Т) </w:t>
      </w:r>
      <w:r w:rsidR="00C360E4">
        <w:rPr>
          <w:rFonts w:ascii="Times New Roman" w:eastAsia="??ì?" w:hAnsi="Times New Roman" w:cs="Times New Roman"/>
          <w:sz w:val="24"/>
          <w:szCs w:val="24"/>
          <w:lang w:val="uk-UA"/>
        </w:rPr>
        <w:t xml:space="preserve"> </w:t>
      </w:r>
      <w:r>
        <w:rPr>
          <w:rFonts w:ascii="Times New Roman" w:hAnsi="Times New Roman"/>
          <w:sz w:val="24"/>
          <w:szCs w:val="24"/>
          <w:lang w:val="uk-UA"/>
        </w:rPr>
        <w:t xml:space="preserve">(№ і  </w:t>
      </w:r>
      <w:r w:rsidRPr="000373D4">
        <w:rPr>
          <w:rFonts w:ascii="Times New Roman" w:hAnsi="Times New Roman"/>
          <w:i/>
          <w:sz w:val="24"/>
          <w:szCs w:val="24"/>
          <w:lang w:val="uk-UA"/>
        </w:rPr>
        <w:t>назва лоту</w:t>
      </w:r>
      <w:r w:rsidRPr="00C360E4">
        <w:rPr>
          <w:rFonts w:ascii="Times New Roman" w:hAnsi="Times New Roman"/>
          <w:sz w:val="24"/>
          <w:szCs w:val="24"/>
          <w:lang w:val="uk-UA"/>
        </w:rPr>
        <w:t xml:space="preserve"> </w:t>
      </w:r>
      <w:r>
        <w:rPr>
          <w:rFonts w:ascii="Times New Roman" w:hAnsi="Times New Roman"/>
          <w:sz w:val="24"/>
          <w:szCs w:val="24"/>
          <w:lang w:val="uk-UA"/>
        </w:rPr>
        <w:t xml:space="preserve"> </w:t>
      </w:r>
      <w:r w:rsidRPr="00A22467">
        <w:rPr>
          <w:rFonts w:ascii="Times New Roman" w:eastAsia="Times New Roman" w:hAnsi="Times New Roman"/>
          <w:b/>
          <w:color w:val="000000"/>
          <w:sz w:val="24"/>
          <w:szCs w:val="24"/>
          <w:lang w:val="uk-UA" w:eastAsia="uk-UA"/>
        </w:rPr>
        <w:t>)</w:t>
      </w:r>
      <w:r w:rsidRPr="00C360E4">
        <w:rPr>
          <w:rFonts w:ascii="Times New Roman" w:hAnsi="Times New Roman"/>
          <w:b/>
          <w:sz w:val="24"/>
          <w:szCs w:val="24"/>
          <w:lang w:val="uk-UA"/>
        </w:rPr>
        <w:t xml:space="preserve">, </w:t>
      </w:r>
      <w:r w:rsidRPr="00C360E4">
        <w:rPr>
          <w:rFonts w:ascii="Times New Roman" w:hAnsi="Times New Roman"/>
          <w:sz w:val="24"/>
          <w:szCs w:val="24"/>
          <w:shd w:val="clear" w:color="auto" w:fill="FFFFFF"/>
          <w:lang w:val="uk-UA"/>
        </w:rPr>
        <w:t xml:space="preserve">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w:t>
      </w:r>
      <w:r w:rsidRPr="00551280">
        <w:rPr>
          <w:rFonts w:ascii="Times New Roman" w:hAnsi="Times New Roman"/>
          <w:sz w:val="24"/>
          <w:szCs w:val="24"/>
          <w:shd w:val="clear" w:color="auto" w:fill="FFFFFF"/>
        </w:rPr>
        <w:t>Поставка Товару передбачає також доставку Товару Постачальником по місцезнаходженню Покупця.</w:t>
      </w:r>
    </w:p>
    <w:p w:rsidR="0049592E" w:rsidRPr="00551280" w:rsidRDefault="0049592E" w:rsidP="0049592E">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1.2. Кількість та ціна одиниць Товару наведені в Специфікації (Додаток №1 до Договору), яка є невід’ємною частиною Договору.</w:t>
      </w:r>
    </w:p>
    <w:p w:rsidR="0049592E" w:rsidRPr="00551280" w:rsidRDefault="0049592E" w:rsidP="0049592E">
      <w:pPr>
        <w:tabs>
          <w:tab w:val="num" w:pos="0"/>
        </w:tabs>
        <w:spacing w:after="0"/>
        <w:ind w:left="576"/>
        <w:jc w:val="both"/>
        <w:rPr>
          <w:rFonts w:ascii="Times New Roman" w:hAnsi="Times New Roman"/>
          <w:sz w:val="24"/>
          <w:szCs w:val="24"/>
        </w:rPr>
      </w:pPr>
      <w:r w:rsidRPr="00551280">
        <w:rPr>
          <w:rFonts w:ascii="Times New Roman" w:hAnsi="Times New Roman"/>
          <w:sz w:val="24"/>
          <w:szCs w:val="24"/>
        </w:rPr>
        <w:t xml:space="preserve">1.3. Ціна та загальна вартість товару включає </w:t>
      </w:r>
      <w:proofErr w:type="gramStart"/>
      <w:r w:rsidRPr="00551280">
        <w:rPr>
          <w:rFonts w:ascii="Times New Roman" w:hAnsi="Times New Roman"/>
          <w:sz w:val="24"/>
          <w:szCs w:val="24"/>
        </w:rPr>
        <w:t>витрати  продавця</w:t>
      </w:r>
      <w:proofErr w:type="gramEnd"/>
      <w:r w:rsidRPr="00551280">
        <w:rPr>
          <w:rFonts w:ascii="Times New Roman" w:hAnsi="Times New Roman"/>
          <w:sz w:val="24"/>
          <w:szCs w:val="24"/>
        </w:rPr>
        <w:t xml:space="preserve">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49592E" w:rsidRPr="00551280" w:rsidRDefault="0049592E" w:rsidP="0049592E">
      <w:pPr>
        <w:spacing w:after="0"/>
        <w:ind w:left="576"/>
        <w:jc w:val="both"/>
        <w:rPr>
          <w:rFonts w:ascii="Times New Roman" w:hAnsi="Times New Roman"/>
          <w:sz w:val="24"/>
          <w:szCs w:val="24"/>
        </w:rPr>
      </w:pPr>
      <w:r w:rsidRPr="00551280">
        <w:rPr>
          <w:rFonts w:ascii="Times New Roman" w:hAnsi="Times New Roman"/>
          <w:sz w:val="24"/>
          <w:szCs w:val="24"/>
        </w:rPr>
        <w:t xml:space="preserve">1.4. Обсяги закупівлі товарів </w:t>
      </w:r>
      <w:proofErr w:type="gramStart"/>
      <w:r w:rsidRPr="00551280">
        <w:rPr>
          <w:rFonts w:ascii="Times New Roman" w:hAnsi="Times New Roman"/>
          <w:sz w:val="24"/>
          <w:szCs w:val="24"/>
        </w:rPr>
        <w:t>можуть  бути</w:t>
      </w:r>
      <w:proofErr w:type="gramEnd"/>
      <w:r w:rsidRPr="00551280">
        <w:rPr>
          <w:rFonts w:ascii="Times New Roman" w:hAnsi="Times New Roman"/>
          <w:sz w:val="24"/>
          <w:szCs w:val="24"/>
        </w:rPr>
        <w:t xml:space="preserve">  зменшені залежно від реального фінансування видатків, або відсутності потреби в закупівлі. </w:t>
      </w:r>
    </w:p>
    <w:p w:rsidR="0049592E" w:rsidRPr="00551280" w:rsidRDefault="0049592E" w:rsidP="0049592E">
      <w:pPr>
        <w:spacing w:after="0"/>
        <w:ind w:left="576"/>
        <w:jc w:val="both"/>
        <w:rPr>
          <w:rFonts w:ascii="Times New Roman" w:hAnsi="Times New Roman"/>
          <w:color w:val="000000"/>
          <w:sz w:val="24"/>
          <w:szCs w:val="24"/>
          <w:u w:val="single"/>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2. Ціна та загальна сума договору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2.1. Ціни на товар встановлюються в національній валюті України з урахуванням ПДВ та вказуються в специфікації.</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2.2. Вартість Договору складає</w:t>
      </w:r>
      <w:r>
        <w:rPr>
          <w:rFonts w:ascii="Times New Roman" w:hAnsi="Times New Roman"/>
          <w:kern w:val="1"/>
          <w:sz w:val="24"/>
          <w:szCs w:val="24"/>
          <w:lang w:val="uk-UA"/>
        </w:rPr>
        <w:t xml:space="preserve"> </w:t>
      </w:r>
      <w:r w:rsidRPr="00551280">
        <w:rPr>
          <w:rFonts w:ascii="Times New Roman" w:hAnsi="Times New Roman"/>
          <w:kern w:val="1"/>
          <w:sz w:val="24"/>
          <w:szCs w:val="24"/>
        </w:rPr>
        <w:t>_________________________________________з ПДВ, в тому числі ПДВ _______________________________</w:t>
      </w:r>
      <w:r>
        <w:rPr>
          <w:rFonts w:ascii="Times New Roman" w:hAnsi="Times New Roman"/>
          <w:kern w:val="1"/>
          <w:sz w:val="24"/>
          <w:szCs w:val="24"/>
        </w:rPr>
        <w:t>__________________________</w:t>
      </w:r>
      <w:r w:rsidRPr="00551280">
        <w:rPr>
          <w:rFonts w:ascii="Times New Roman" w:hAnsi="Times New Roman"/>
          <w:kern w:val="1"/>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2.5. Ціни на товар можуть змінюватись у зв’язку із зміною ставок податків і зборів пропорційно до змін таких ставок.</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3. Умови оплати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3.1.  Розрахунки за поставлений товар здійснюються за фактом постачання Покупцю.</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3.2.Покупець здійснює оплату Товару Постачальнику на підставі виставлених видаткових накладних.</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lastRenderedPageBreak/>
        <w:t xml:space="preserve">3.3. Розрахунки за Товар здійснюються </w:t>
      </w:r>
      <w:r w:rsidRPr="00551280">
        <w:rPr>
          <w:rFonts w:ascii="Times New Roman" w:hAnsi="Times New Roman"/>
          <w:bCs/>
          <w:sz w:val="24"/>
          <w:szCs w:val="24"/>
        </w:rPr>
        <w:t xml:space="preserve">у безготівковому вигляді </w:t>
      </w:r>
      <w:r w:rsidRPr="00551280">
        <w:rPr>
          <w:rFonts w:ascii="Times New Roman" w:hAnsi="Times New Roman"/>
          <w:sz w:val="24"/>
          <w:szCs w:val="24"/>
        </w:rPr>
        <w:t>шляхом оплати за фактично отриманий товар згідно видаткової накладної протягом 14 банківських днів</w:t>
      </w:r>
      <w:r w:rsidRPr="00551280">
        <w:rPr>
          <w:rFonts w:ascii="Times New Roman" w:hAnsi="Times New Roman"/>
          <w:kern w:val="1"/>
          <w:sz w:val="24"/>
          <w:szCs w:val="24"/>
        </w:rPr>
        <w:t xml:space="preserve"> з моменту поставки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3.4.</w:t>
      </w:r>
      <w:r w:rsidRPr="00551280">
        <w:rPr>
          <w:rFonts w:ascii="Times New Roman" w:hAnsi="Times New Roman"/>
        </w:rPr>
        <w:t xml:space="preserve"> </w:t>
      </w:r>
      <w:r w:rsidRPr="00551280">
        <w:rPr>
          <w:rFonts w:ascii="Times New Roman" w:hAnsi="Times New Roman"/>
          <w:sz w:val="24"/>
          <w:szCs w:val="24"/>
        </w:rPr>
        <w:t>У разі затримки бюджетного фінансування З</w:t>
      </w:r>
      <w:r w:rsidRPr="00551280">
        <w:rPr>
          <w:rFonts w:ascii="Times New Roman" w:hAnsi="Times New Roman"/>
          <w:iCs/>
          <w:sz w:val="24"/>
          <w:szCs w:val="24"/>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w:t>
      </w:r>
      <w:r w:rsidRPr="00551280">
        <w:rPr>
          <w:rFonts w:ascii="Times New Roman" w:hAnsi="Times New Roman"/>
          <w:sz w:val="24"/>
          <w:szCs w:val="24"/>
        </w:rPr>
        <w:t>З</w:t>
      </w:r>
      <w:r w:rsidRPr="00551280">
        <w:rPr>
          <w:rFonts w:ascii="Times New Roman" w:hAnsi="Times New Roman"/>
          <w:iCs/>
          <w:sz w:val="24"/>
          <w:szCs w:val="24"/>
        </w:rPr>
        <w:t>амовником коштів на свій рахунок. Будь-які штрафні санкції в так</w:t>
      </w:r>
      <w:bookmarkStart w:id="9" w:name="_GoBack"/>
      <w:bookmarkEnd w:id="9"/>
      <w:r w:rsidRPr="00551280">
        <w:rPr>
          <w:rFonts w:ascii="Times New Roman" w:hAnsi="Times New Roman"/>
          <w:iCs/>
          <w:sz w:val="24"/>
          <w:szCs w:val="24"/>
        </w:rPr>
        <w:t xml:space="preserve">ому випадку до </w:t>
      </w:r>
      <w:r w:rsidRPr="00551280">
        <w:rPr>
          <w:rFonts w:ascii="Times New Roman" w:hAnsi="Times New Roman"/>
          <w:sz w:val="24"/>
          <w:szCs w:val="24"/>
        </w:rPr>
        <w:t>З</w:t>
      </w:r>
      <w:r w:rsidRPr="00551280">
        <w:rPr>
          <w:rFonts w:ascii="Times New Roman" w:hAnsi="Times New Roman"/>
          <w:iCs/>
          <w:sz w:val="24"/>
          <w:szCs w:val="24"/>
        </w:rPr>
        <w:t>амовника не застосовуються.</w:t>
      </w: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4. Якість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551280">
        <w:rPr>
          <w:rFonts w:ascii="Times New Roman" w:hAnsi="Times New Roman"/>
          <w:spacing w:val="-2"/>
          <w:sz w:val="24"/>
          <w:szCs w:val="24"/>
        </w:rPr>
        <w:t xml:space="preserve"> протягом 2 (двох) банківських днів</w:t>
      </w:r>
      <w:r w:rsidRPr="00551280">
        <w:rPr>
          <w:rFonts w:ascii="Times New Roman" w:hAnsi="Times New Roman"/>
          <w:kern w:val="1"/>
          <w:sz w:val="24"/>
          <w:szCs w:val="24"/>
        </w:rPr>
        <w:t>. Всі витрати, пов’язані із заміною товару неналежної якості несе Постачальник.</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4.3. Термін придатності діє строком, встановленого виробником товару, та вказаного на упаковці товару. </w:t>
      </w:r>
    </w:p>
    <w:p w:rsidR="0049592E"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4.4. Постачальник повинен забезпечити належні умови зберігання </w:t>
      </w:r>
      <w:proofErr w:type="gramStart"/>
      <w:r w:rsidRPr="00551280">
        <w:rPr>
          <w:rFonts w:ascii="Times New Roman" w:hAnsi="Times New Roman"/>
          <w:kern w:val="1"/>
          <w:sz w:val="24"/>
          <w:szCs w:val="24"/>
        </w:rPr>
        <w:t>та  транспортування</w:t>
      </w:r>
      <w:proofErr w:type="gramEnd"/>
      <w:r w:rsidRPr="00551280">
        <w:rPr>
          <w:rFonts w:ascii="Times New Roman" w:hAnsi="Times New Roman"/>
          <w:kern w:val="1"/>
          <w:sz w:val="24"/>
          <w:szCs w:val="24"/>
        </w:rPr>
        <w:t xml:space="preserve"> </w:t>
      </w:r>
      <w:r w:rsidR="00F57768">
        <w:rPr>
          <w:rFonts w:ascii="Times New Roman" w:hAnsi="Times New Roman"/>
          <w:kern w:val="1"/>
          <w:sz w:val="24"/>
          <w:szCs w:val="24"/>
          <w:lang w:val="uk-UA"/>
        </w:rPr>
        <w:t>товару</w:t>
      </w:r>
      <w:r w:rsidRPr="00551280">
        <w:rPr>
          <w:rFonts w:ascii="Times New Roman" w:hAnsi="Times New Roman"/>
          <w:kern w:val="1"/>
          <w:sz w:val="24"/>
          <w:szCs w:val="24"/>
        </w:rPr>
        <w:t>.</w:t>
      </w: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5. Умови постачання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5.1. Постачальник здійснює поставку товару Покупцеві протягом п’яти робочих днів з моменту отримання заявки на необхідний товар. </w:t>
      </w:r>
    </w:p>
    <w:p w:rsidR="0049592E" w:rsidRPr="00551280" w:rsidRDefault="0049592E" w:rsidP="0049592E">
      <w:pPr>
        <w:tabs>
          <w:tab w:val="left" w:pos="0"/>
        </w:tabs>
        <w:spacing w:after="0" w:line="228" w:lineRule="auto"/>
        <w:ind w:left="576"/>
        <w:jc w:val="both"/>
        <w:rPr>
          <w:rFonts w:ascii="Times New Roman" w:hAnsi="Times New Roman"/>
          <w:b/>
          <w:sz w:val="24"/>
          <w:szCs w:val="24"/>
        </w:rPr>
      </w:pPr>
      <w:r w:rsidRPr="00551280">
        <w:rPr>
          <w:rFonts w:ascii="Times New Roman" w:hAnsi="Times New Roman"/>
          <w:kern w:val="1"/>
          <w:sz w:val="24"/>
          <w:szCs w:val="24"/>
        </w:rPr>
        <w:t xml:space="preserve">5.2. Постачальник здійснює поставку товару за кінцевим місцем призначення Покупця: </w:t>
      </w:r>
      <w:r w:rsidRPr="00551280">
        <w:rPr>
          <w:rFonts w:ascii="Times New Roman" w:hAnsi="Times New Roman"/>
          <w:b/>
          <w:sz w:val="24"/>
          <w:szCs w:val="24"/>
        </w:rPr>
        <w:t xml:space="preserve">08700, </w:t>
      </w:r>
      <w:proofErr w:type="gramStart"/>
      <w:r w:rsidRPr="00551280">
        <w:rPr>
          <w:rFonts w:ascii="Times New Roman" w:hAnsi="Times New Roman"/>
          <w:b/>
          <w:sz w:val="24"/>
          <w:szCs w:val="24"/>
        </w:rPr>
        <w:t>Київська  обл.</w:t>
      </w:r>
      <w:proofErr w:type="gramEnd"/>
      <w:r w:rsidRPr="00551280">
        <w:rPr>
          <w:rFonts w:ascii="Times New Roman" w:hAnsi="Times New Roman"/>
          <w:b/>
          <w:sz w:val="24"/>
          <w:szCs w:val="24"/>
        </w:rPr>
        <w:t>, м.Обухів, вул.Каштанова, 52</w:t>
      </w:r>
      <w:r>
        <w:rPr>
          <w:rFonts w:ascii="Times New Roman" w:hAnsi="Times New Roman"/>
          <w:b/>
          <w:sz w:val="24"/>
          <w:szCs w:val="24"/>
          <w:lang w:val="uk-UA"/>
        </w:rPr>
        <w:t xml:space="preserve"> (поліклініка 4 поверх)</w:t>
      </w:r>
      <w:r w:rsidRPr="00551280">
        <w:rPr>
          <w:rFonts w:ascii="Times New Roman" w:hAnsi="Times New Roman"/>
          <w:b/>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5.3. Доставка, завантаження та розвантаження товару </w:t>
      </w:r>
      <w:proofErr w:type="gramStart"/>
      <w:r w:rsidRPr="00551280">
        <w:rPr>
          <w:rFonts w:ascii="Times New Roman" w:hAnsi="Times New Roman"/>
          <w:kern w:val="1"/>
          <w:sz w:val="24"/>
          <w:szCs w:val="24"/>
        </w:rPr>
        <w:t>здійснюється  Постачальником</w:t>
      </w:r>
      <w:proofErr w:type="gramEnd"/>
      <w:r w:rsidRPr="00551280">
        <w:rPr>
          <w:rFonts w:ascii="Times New Roman" w:hAnsi="Times New Roman"/>
          <w:kern w:val="1"/>
          <w:sz w:val="24"/>
          <w:szCs w:val="24"/>
        </w:rPr>
        <w:t xml:space="preserve"> за власні кошти.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5.4. Датою поставки є дата, коли Товар переданий у власність Покупця.</w:t>
      </w:r>
    </w:p>
    <w:p w:rsidR="0049592E"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5.5. Зобов’язання Постачальника щодо поставки Товару вважається виконаними в повному обсязі з моменту передачі Товару у власність Покупця.</w:t>
      </w: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6. Передача і приймання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49592E" w:rsidRDefault="0049592E" w:rsidP="0049592E">
      <w:pPr>
        <w:tabs>
          <w:tab w:val="left" w:pos="0"/>
        </w:tabs>
        <w:spacing w:after="0"/>
        <w:ind w:left="576"/>
        <w:jc w:val="both"/>
        <w:rPr>
          <w:rFonts w:ascii="Times New Roman" w:hAnsi="Times New Roman"/>
          <w:kern w:val="1"/>
          <w:sz w:val="24"/>
          <w:szCs w:val="24"/>
        </w:rPr>
      </w:pPr>
      <w:r w:rsidRPr="00551280">
        <w:rPr>
          <w:rFonts w:ascii="Times New Roman" w:hAnsi="Times New Roman"/>
          <w:kern w:val="1"/>
          <w:sz w:val="24"/>
          <w:szCs w:val="24"/>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49592E" w:rsidRDefault="0049592E" w:rsidP="0049592E">
      <w:pPr>
        <w:tabs>
          <w:tab w:val="left" w:pos="0"/>
        </w:tabs>
        <w:spacing w:after="0"/>
        <w:ind w:left="576"/>
        <w:jc w:val="both"/>
        <w:rPr>
          <w:rFonts w:ascii="Times New Roman" w:hAnsi="Times New Roman"/>
          <w:kern w:val="1"/>
          <w:sz w:val="24"/>
          <w:szCs w:val="24"/>
        </w:rPr>
      </w:pPr>
    </w:p>
    <w:p w:rsidR="0049592E" w:rsidRPr="00551280" w:rsidRDefault="0049592E" w:rsidP="0049592E">
      <w:pPr>
        <w:tabs>
          <w:tab w:val="left" w:pos="0"/>
        </w:tabs>
        <w:spacing w:after="0"/>
        <w:ind w:left="576"/>
        <w:jc w:val="both"/>
        <w:rPr>
          <w:rFonts w:ascii="Times New Roman" w:hAnsi="Times New Roman"/>
          <w:kern w:val="1"/>
          <w:sz w:val="24"/>
          <w:szCs w:val="24"/>
        </w:rPr>
      </w:pPr>
    </w:p>
    <w:p w:rsidR="0049592E" w:rsidRPr="00551280" w:rsidRDefault="0049592E" w:rsidP="0049592E">
      <w:pPr>
        <w:tabs>
          <w:tab w:val="left" w:pos="0"/>
        </w:tabs>
        <w:spacing w:after="0" w:line="228" w:lineRule="auto"/>
        <w:ind w:left="670"/>
        <w:jc w:val="center"/>
        <w:rPr>
          <w:rFonts w:ascii="Times New Roman" w:hAnsi="Times New Roman"/>
          <w:b/>
          <w:kern w:val="1"/>
          <w:sz w:val="24"/>
          <w:szCs w:val="24"/>
        </w:rPr>
      </w:pPr>
      <w:r w:rsidRPr="00551280">
        <w:rPr>
          <w:rFonts w:ascii="Times New Roman" w:hAnsi="Times New Roman"/>
          <w:b/>
          <w:kern w:val="1"/>
          <w:sz w:val="24"/>
          <w:szCs w:val="24"/>
        </w:rPr>
        <w:t xml:space="preserve">7.Пакування та маркування </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7.1.  Товар повинен передаватися Покупцеві в упаковці підприємства-виробника. Упаковки не повинні бути деформовані або пошкоджені.</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 постачання. </w:t>
      </w:r>
    </w:p>
    <w:p w:rsidR="0049592E" w:rsidRDefault="0049592E" w:rsidP="00961EF3">
      <w:pPr>
        <w:keepLines/>
        <w:tabs>
          <w:tab w:val="left" w:pos="0"/>
        </w:tabs>
        <w:spacing w:after="0" w:line="228" w:lineRule="auto"/>
        <w:jc w:val="both"/>
        <w:rPr>
          <w:rFonts w:ascii="Times New Roman" w:hAnsi="Times New Roman"/>
          <w:kern w:val="1"/>
          <w:sz w:val="24"/>
          <w:szCs w:val="24"/>
        </w:rPr>
      </w:pPr>
    </w:p>
    <w:p w:rsidR="0049592E" w:rsidRDefault="0049592E" w:rsidP="0049592E">
      <w:pPr>
        <w:keepLines/>
        <w:tabs>
          <w:tab w:val="left" w:pos="0"/>
        </w:tabs>
        <w:spacing w:after="0" w:line="228" w:lineRule="auto"/>
        <w:ind w:left="576"/>
        <w:jc w:val="both"/>
        <w:rPr>
          <w:rFonts w:ascii="Times New Roman" w:hAnsi="Times New Roman"/>
          <w:kern w:val="1"/>
          <w:sz w:val="24"/>
          <w:szCs w:val="24"/>
        </w:rPr>
      </w:pPr>
    </w:p>
    <w:p w:rsidR="00A32BF9" w:rsidRPr="00551280" w:rsidRDefault="00A32BF9" w:rsidP="0049592E">
      <w:pPr>
        <w:keepLines/>
        <w:tabs>
          <w:tab w:val="left" w:pos="0"/>
        </w:tabs>
        <w:spacing w:after="0" w:line="228" w:lineRule="auto"/>
        <w:ind w:left="576"/>
        <w:jc w:val="both"/>
        <w:rPr>
          <w:rFonts w:ascii="Times New Roman" w:hAnsi="Times New Roman"/>
          <w:kern w:val="1"/>
          <w:sz w:val="24"/>
          <w:szCs w:val="24"/>
        </w:rPr>
      </w:pPr>
    </w:p>
    <w:p w:rsidR="0049592E" w:rsidRPr="00551280" w:rsidRDefault="0049592E" w:rsidP="0049592E">
      <w:pPr>
        <w:tabs>
          <w:tab w:val="left" w:pos="1276"/>
        </w:tabs>
        <w:spacing w:after="0"/>
        <w:contextualSpacing/>
        <w:jc w:val="center"/>
        <w:rPr>
          <w:rFonts w:ascii="Times New Roman" w:hAnsi="Times New Roman"/>
          <w:b/>
          <w:sz w:val="24"/>
          <w:szCs w:val="24"/>
        </w:rPr>
      </w:pPr>
      <w:r w:rsidRPr="00551280">
        <w:rPr>
          <w:rFonts w:ascii="Times New Roman" w:hAnsi="Times New Roman"/>
          <w:b/>
          <w:sz w:val="24"/>
          <w:szCs w:val="24"/>
        </w:rPr>
        <w:lastRenderedPageBreak/>
        <w:t>8. Відповідальність Сторін</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8.1. У разі невиконання або неналежного виконання своїх зобов’язань за </w:t>
      </w:r>
      <w:proofErr w:type="gramStart"/>
      <w:r w:rsidRPr="00551280">
        <w:rPr>
          <w:rFonts w:ascii="Times New Roman" w:hAnsi="Times New Roman"/>
          <w:sz w:val="24"/>
          <w:szCs w:val="24"/>
        </w:rPr>
        <w:t>Договором  Сторони</w:t>
      </w:r>
      <w:proofErr w:type="gramEnd"/>
      <w:r w:rsidRPr="00551280">
        <w:rPr>
          <w:rFonts w:ascii="Times New Roman" w:hAnsi="Times New Roman"/>
          <w:sz w:val="24"/>
          <w:szCs w:val="24"/>
        </w:rPr>
        <w:t xml:space="preserve"> несуть відповідальність згідно з чинним законодавством України та цим договором.</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8.2.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8.5. Сплата штрафних санкцій не звільняє Сторони від виконання своїх зобов'язань за цим Договором.</w:t>
      </w:r>
    </w:p>
    <w:p w:rsidR="0049592E" w:rsidRPr="00551280" w:rsidRDefault="0049592E" w:rsidP="0049592E">
      <w:pPr>
        <w:spacing w:after="0"/>
        <w:ind w:firstLine="708"/>
        <w:contextualSpacing/>
        <w:jc w:val="both"/>
        <w:rPr>
          <w:rFonts w:ascii="Times New Roman" w:hAnsi="Times New Roman"/>
          <w:sz w:val="24"/>
          <w:szCs w:val="24"/>
        </w:rPr>
      </w:pP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9. Обставини непереборної сили</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hAnsi="Times New Roman"/>
          <w:sz w:val="24"/>
          <w:szCs w:val="24"/>
        </w:rPr>
        <w:t xml:space="preserve">9.1. </w:t>
      </w:r>
      <w:r w:rsidRPr="00551280">
        <w:rPr>
          <w:rFonts w:ascii="Times New Roman" w:eastAsia="MS Mincho"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49592E" w:rsidRDefault="0049592E" w:rsidP="0049592E">
      <w:pPr>
        <w:spacing w:after="0"/>
        <w:ind w:firstLine="567"/>
        <w:contextualSpacing/>
        <w:jc w:val="both"/>
        <w:rPr>
          <w:rFonts w:ascii="Times New Roman" w:eastAsia="MS Mincho" w:hAnsi="Times New Roman"/>
          <w:sz w:val="24"/>
          <w:szCs w:val="24"/>
        </w:rPr>
      </w:pPr>
    </w:p>
    <w:p w:rsidR="0049592E" w:rsidRPr="00551280" w:rsidRDefault="0049592E" w:rsidP="0049592E">
      <w:pPr>
        <w:spacing w:after="0"/>
        <w:ind w:firstLine="567"/>
        <w:contextualSpacing/>
        <w:jc w:val="both"/>
        <w:rPr>
          <w:rFonts w:ascii="Times New Roman" w:eastAsia="MS Mincho" w:hAnsi="Times New Roman"/>
          <w:sz w:val="24"/>
          <w:szCs w:val="24"/>
        </w:rPr>
      </w:pP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10. Вирішення суперечок</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10.1. Всі суперечки, які виникають під час виконання цього Договору, Сторони намагаються вирішувати шляхом переговорів.</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49592E" w:rsidRPr="00551280" w:rsidRDefault="0049592E" w:rsidP="0049592E">
      <w:pPr>
        <w:spacing w:after="0"/>
        <w:ind w:firstLine="708"/>
        <w:contextualSpacing/>
        <w:jc w:val="both"/>
        <w:rPr>
          <w:rFonts w:ascii="Times New Roman" w:hAnsi="Times New Roman"/>
          <w:sz w:val="24"/>
          <w:szCs w:val="24"/>
        </w:rPr>
      </w:pPr>
    </w:p>
    <w:p w:rsidR="0049592E" w:rsidRPr="00551280" w:rsidRDefault="0049592E" w:rsidP="0049592E">
      <w:pPr>
        <w:spacing w:after="0"/>
        <w:jc w:val="center"/>
        <w:rPr>
          <w:rFonts w:ascii="Times New Roman" w:hAnsi="Times New Roman"/>
          <w:b/>
          <w:bCs/>
          <w:sz w:val="24"/>
          <w:szCs w:val="24"/>
        </w:rPr>
      </w:pPr>
      <w:r w:rsidRPr="00551280">
        <w:rPr>
          <w:rFonts w:ascii="Times New Roman" w:hAnsi="Times New Roman"/>
          <w:b/>
          <w:bCs/>
          <w:sz w:val="24"/>
          <w:szCs w:val="24"/>
        </w:rPr>
        <w:t>11. Строк дії договору</w:t>
      </w:r>
    </w:p>
    <w:p w:rsidR="0049592E" w:rsidRPr="00551280"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 xml:space="preserve">11.1.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w:t>
      </w:r>
      <w:proofErr w:type="gramStart"/>
      <w:r w:rsidRPr="00551280">
        <w:rPr>
          <w:rFonts w:ascii="Times New Roman" w:hAnsi="Times New Roman"/>
          <w:sz w:val="24"/>
          <w:szCs w:val="24"/>
        </w:rPr>
        <w:t>в будь</w:t>
      </w:r>
      <w:proofErr w:type="gramEnd"/>
      <w:r w:rsidRPr="00551280">
        <w:rPr>
          <w:rFonts w:ascii="Times New Roman" w:hAnsi="Times New Roman"/>
          <w:sz w:val="24"/>
          <w:szCs w:val="24"/>
        </w:rPr>
        <w:t>-якому випадку до повного виконання сторонами своїх зобов’язань.</w:t>
      </w:r>
    </w:p>
    <w:p w:rsidR="0049592E" w:rsidRPr="00551280" w:rsidRDefault="0049592E" w:rsidP="0049592E">
      <w:pPr>
        <w:spacing w:after="0"/>
        <w:contextualSpacing/>
        <w:jc w:val="center"/>
        <w:rPr>
          <w:rFonts w:ascii="Times New Roman" w:hAnsi="Times New Roman"/>
          <w:b/>
          <w:bCs/>
          <w:sz w:val="24"/>
          <w:szCs w:val="24"/>
        </w:rPr>
      </w:pPr>
      <w:r w:rsidRPr="00551280">
        <w:rPr>
          <w:rFonts w:ascii="Times New Roman" w:hAnsi="Times New Roman"/>
          <w:b/>
          <w:bCs/>
          <w:sz w:val="24"/>
          <w:szCs w:val="24"/>
        </w:rPr>
        <w:t>12. Додаткові умови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12.1. У випадках, не передбачених Договором, Сторони керуються чинним законодавством України.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12.2. Договір складено у двох примірниках, по одному для кожної з Сторін, що мають однакову юридичну силу.</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w:t>
      </w:r>
      <w:r w:rsidRPr="00551280">
        <w:rPr>
          <w:rFonts w:ascii="Times New Roman" w:hAnsi="Times New Roman"/>
          <w:sz w:val="24"/>
          <w:szCs w:val="24"/>
        </w:rPr>
        <w:lastRenderedPageBreak/>
        <w:t>поштову адресу Замовника або Виконавця, визначену у реквізитах цього Договору, з описом відправлення та повідомленням про отримання.</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1) зменшення обсягів закупівлі, зокрема з урахуванням фактичного обсягу видатків замовника;</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49592E" w:rsidRPr="00551280"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8) зміни умов у зв’язку із застосуванням положень частини шостої статті 41 Закону.</w:t>
      </w:r>
    </w:p>
    <w:p w:rsidR="0049592E" w:rsidRPr="00061261"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 xml:space="preserve">Всі зміни та доповнення до даного Договору оформлюється шляхом складення та </w:t>
      </w:r>
      <w:r w:rsidRPr="00061261">
        <w:rPr>
          <w:rFonts w:ascii="Times New Roman" w:hAnsi="Times New Roman"/>
          <w:sz w:val="24"/>
          <w:szCs w:val="24"/>
        </w:rPr>
        <w:t xml:space="preserve">підписання додаткових, в письмовій формі уповноваженими </w:t>
      </w:r>
      <w:proofErr w:type="gramStart"/>
      <w:r w:rsidRPr="00061261">
        <w:rPr>
          <w:rFonts w:ascii="Times New Roman" w:hAnsi="Times New Roman"/>
          <w:sz w:val="24"/>
          <w:szCs w:val="24"/>
        </w:rPr>
        <w:t>на те особами</w:t>
      </w:r>
      <w:proofErr w:type="gramEnd"/>
      <w:r w:rsidRPr="00061261">
        <w:rPr>
          <w:rFonts w:ascii="Times New Roman" w:hAnsi="Times New Roman"/>
          <w:sz w:val="24"/>
          <w:szCs w:val="24"/>
        </w:rPr>
        <w:t>.</w:t>
      </w:r>
    </w:p>
    <w:p w:rsidR="0049592E" w:rsidRPr="009110CC" w:rsidRDefault="0049592E" w:rsidP="0049592E">
      <w:pPr>
        <w:tabs>
          <w:tab w:val="left" w:pos="9923"/>
        </w:tabs>
        <w:suppressAutoHyphens/>
        <w:spacing w:after="0" w:line="240" w:lineRule="auto"/>
        <w:ind w:left="567"/>
        <w:jc w:val="both"/>
        <w:rPr>
          <w:rFonts w:ascii="Times New Roman" w:eastAsia="Calibri" w:hAnsi="Times New Roman" w:cs="Times New Roman"/>
          <w:sz w:val="24"/>
          <w:szCs w:val="24"/>
          <w:lang w:val="uk-UA"/>
        </w:rPr>
      </w:pPr>
      <w:r w:rsidRPr="00061261">
        <w:rPr>
          <w:rFonts w:ascii="Times New Roman" w:hAnsi="Times New Roman"/>
          <w:sz w:val="24"/>
          <w:szCs w:val="24"/>
        </w:rPr>
        <w:t xml:space="preserve">12.6. </w:t>
      </w:r>
      <w:r w:rsidRPr="009110CC">
        <w:rPr>
          <w:rFonts w:ascii="Times New Roman" w:eastAsia="Calibri" w:hAnsi="Times New Roman" w:cs="Times New Roman"/>
          <w:sz w:val="24"/>
          <w:szCs w:val="24"/>
          <w:lang w:val="uk-UA"/>
        </w:rPr>
        <w:t xml:space="preserve">Умови Договору про закупівлю не повинні відрізнятися від змісту тендерної переможця процедури закупівлі, крім випадків: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9110CC">
        <w:rPr>
          <w:rFonts w:ascii="Times New Roman" w:eastAsia="Calibri" w:hAnsi="Times New Roman" w:cs="Times New Roman"/>
          <w:sz w:val="24"/>
          <w:szCs w:val="24"/>
          <w:lang w:val="uk-UA"/>
        </w:rPr>
        <w:t xml:space="preserve">изначення грошового еквівалента зобов’язання в іноземній валюті;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9592E" w:rsidRPr="0049592E" w:rsidRDefault="0049592E" w:rsidP="0049592E">
      <w:pPr>
        <w:spacing w:after="0"/>
        <w:ind w:left="567"/>
        <w:jc w:val="both"/>
        <w:rPr>
          <w:rFonts w:ascii="Times New Roman" w:hAnsi="Times New Roman"/>
          <w:sz w:val="24"/>
          <w:szCs w:val="24"/>
          <w:lang w:val="uk-UA"/>
        </w:rPr>
      </w:pPr>
    </w:p>
    <w:p w:rsidR="0049592E" w:rsidRPr="00061261" w:rsidRDefault="0049592E" w:rsidP="0049592E">
      <w:pPr>
        <w:spacing w:after="0"/>
        <w:ind w:left="567"/>
        <w:jc w:val="both"/>
        <w:rPr>
          <w:rFonts w:ascii="Times New Roman" w:hAnsi="Times New Roman"/>
          <w:sz w:val="24"/>
          <w:szCs w:val="24"/>
        </w:rPr>
      </w:pPr>
      <w:r w:rsidRPr="00061261">
        <w:rPr>
          <w:rFonts w:ascii="Times New Roman" w:hAnsi="Times New Roman"/>
          <w:sz w:val="24"/>
          <w:szCs w:val="24"/>
        </w:rPr>
        <w:lastRenderedPageBreak/>
        <w:t>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49592E" w:rsidRDefault="0049592E" w:rsidP="0049592E">
      <w:pPr>
        <w:pStyle w:val="a8"/>
        <w:ind w:left="567"/>
        <w:jc w:val="both"/>
      </w:pPr>
      <w:r w:rsidRPr="00061261">
        <w:rPr>
          <w:rFonts w:ascii="Times New Roman" w:hAnsi="Times New Roman"/>
          <w:sz w:val="24"/>
          <w:szCs w:val="24"/>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Pr>
          <w:rFonts w:ascii="Times New Roman" w:hAnsi="Times New Roman"/>
          <w:sz w:val="24"/>
          <w:szCs w:val="24"/>
        </w:rPr>
        <w:t>.</w:t>
      </w:r>
      <w:r w:rsidRPr="00BC5710">
        <w:t xml:space="preserve"> </w:t>
      </w:r>
      <w:r w:rsidRPr="00BC5710">
        <w:rPr>
          <w:rFonts w:ascii="Times New Roman" w:hAnsi="Times New Roman"/>
        </w:rPr>
        <w:t>Сторони несуть повну відповідальність за правильність вказаних ними у цьому Договорі реквізитів та зобов'язуються письмово сповіщати одна іншу у разі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r w:rsidRPr="00AB4619">
        <w:t xml:space="preserve">   </w:t>
      </w:r>
    </w:p>
    <w:p w:rsidR="0049592E" w:rsidRPr="00C154AA" w:rsidRDefault="0049592E" w:rsidP="0049592E">
      <w:pPr>
        <w:pStyle w:val="a8"/>
        <w:ind w:left="567"/>
        <w:jc w:val="both"/>
        <w:rPr>
          <w:rFonts w:ascii="Times New Roman" w:hAnsi="Times New Roman"/>
          <w:sz w:val="24"/>
          <w:szCs w:val="24"/>
        </w:rPr>
      </w:pPr>
      <w:r w:rsidRPr="00C154AA">
        <w:rPr>
          <w:rFonts w:ascii="Times New Roman" w:hAnsi="Times New Roman"/>
          <w:sz w:val="24"/>
          <w:szCs w:val="24"/>
        </w:rPr>
        <w:t>12.8.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rsidR="0049592E" w:rsidRPr="00C154AA" w:rsidRDefault="0049592E" w:rsidP="0049592E">
      <w:pPr>
        <w:pStyle w:val="a8"/>
        <w:ind w:left="567"/>
        <w:jc w:val="both"/>
        <w:rPr>
          <w:rFonts w:ascii="Times New Roman" w:hAnsi="Times New Roman"/>
          <w:sz w:val="24"/>
          <w:szCs w:val="24"/>
        </w:rPr>
      </w:pPr>
      <w:r w:rsidRPr="00C154AA">
        <w:rPr>
          <w:rFonts w:ascii="Times New Roman" w:hAnsi="Times New Roman"/>
          <w:sz w:val="24"/>
          <w:szCs w:val="24"/>
        </w:rPr>
        <w:t>12.9. Сторони (особи, що підписують даний Договір від імені Сторін), відповідно до Закону України «Про захист персональних даних» дають згоду одна одній на обробку власних персональних даних (у т.ч. паспортних даних, ідентифікаційного номеру, інших персональних даних) з метою забезпечення реалізації цивільно-правових відносин; адміністративно-правових, податкових відносин та відносин у сфері бухгалтерського обліку; відносин у сфері контрольно-пропускного режиму на об’єкти Сторін, що стосуються даного Договору. Підписанням цього договору Сторони та фізичні особи, про свої права, визначені Законом України «Про захист персональних даних», мету збору даних та осіб, яким передаються персональні дані.</w:t>
      </w:r>
    </w:p>
    <w:p w:rsidR="0049592E" w:rsidRPr="00C154AA" w:rsidRDefault="0049592E" w:rsidP="0049592E">
      <w:pPr>
        <w:pStyle w:val="a8"/>
        <w:ind w:left="567"/>
        <w:jc w:val="both"/>
        <w:rPr>
          <w:rFonts w:ascii="Times New Roman" w:hAnsi="Times New Roman"/>
          <w:sz w:val="24"/>
          <w:szCs w:val="24"/>
        </w:rPr>
      </w:pPr>
    </w:p>
    <w:p w:rsidR="0049592E" w:rsidRPr="00C154AA" w:rsidRDefault="0049592E" w:rsidP="0049592E">
      <w:pPr>
        <w:spacing w:after="0"/>
        <w:ind w:left="567"/>
        <w:jc w:val="both"/>
        <w:rPr>
          <w:rFonts w:ascii="Times New Roman" w:hAnsi="Times New Roman"/>
          <w:sz w:val="24"/>
          <w:szCs w:val="24"/>
          <w:lang w:val="uk-UA"/>
        </w:rPr>
      </w:pPr>
    </w:p>
    <w:p w:rsidR="0049592E" w:rsidRPr="00C154AA" w:rsidRDefault="0049592E" w:rsidP="0049592E">
      <w:pPr>
        <w:spacing w:after="0"/>
        <w:ind w:left="567"/>
        <w:jc w:val="both"/>
        <w:rPr>
          <w:rFonts w:ascii="Times New Roman" w:hAnsi="Times New Roman"/>
          <w:sz w:val="24"/>
          <w:szCs w:val="24"/>
        </w:rPr>
      </w:pPr>
      <w:r w:rsidRPr="00C154AA">
        <w:rPr>
          <w:rFonts w:ascii="Times New Roman" w:hAnsi="Times New Roman"/>
          <w:sz w:val="24"/>
          <w:szCs w:val="24"/>
          <w:lang w:val="uk-UA"/>
        </w:rPr>
        <w:t>12.10</w:t>
      </w:r>
      <w:r w:rsidRPr="00C154AA">
        <w:rPr>
          <w:rFonts w:ascii="Times New Roman" w:hAnsi="Times New Roman"/>
          <w:sz w:val="24"/>
          <w:szCs w:val="24"/>
        </w:rPr>
        <w:t>.</w:t>
      </w:r>
      <w:r w:rsidRPr="00C154AA">
        <w:rPr>
          <w:rFonts w:ascii="Times New Roman" w:eastAsia="Times New Roman" w:hAnsi="Times New Roman"/>
          <w:noProof/>
          <w:sz w:val="24"/>
          <w:szCs w:val="24"/>
          <w:lang w:val="uk-UA"/>
        </w:rPr>
        <w:t xml:space="preserve"> Покупець є платником податку ПДВ, є не прибутковою установою</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 Сторони домовились затвердити додат</w:t>
      </w:r>
      <w:r>
        <w:rPr>
          <w:rFonts w:ascii="Times New Roman" w:hAnsi="Times New Roman"/>
          <w:sz w:val="24"/>
          <w:szCs w:val="24"/>
        </w:rPr>
        <w:t>о</w:t>
      </w:r>
      <w:r w:rsidRPr="00C154AA">
        <w:rPr>
          <w:rFonts w:ascii="Times New Roman" w:hAnsi="Times New Roman"/>
          <w:sz w:val="24"/>
          <w:szCs w:val="24"/>
        </w:rPr>
        <w:t>к, що дода</w:t>
      </w:r>
      <w:r>
        <w:rPr>
          <w:rFonts w:ascii="Times New Roman" w:hAnsi="Times New Roman"/>
          <w:sz w:val="24"/>
          <w:szCs w:val="24"/>
        </w:rPr>
        <w:t>є</w:t>
      </w:r>
      <w:r w:rsidRPr="00C154AA">
        <w:rPr>
          <w:rFonts w:ascii="Times New Roman" w:hAnsi="Times New Roman"/>
          <w:sz w:val="24"/>
          <w:szCs w:val="24"/>
        </w:rPr>
        <w:t>ься до Договору, згідно наведеного переліку:</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12.11.1.Специфікація (Додаток №</w:t>
      </w:r>
      <w:proofErr w:type="gramStart"/>
      <w:r w:rsidRPr="00C154AA">
        <w:rPr>
          <w:rFonts w:ascii="Times New Roman" w:hAnsi="Times New Roman"/>
          <w:sz w:val="24"/>
          <w:szCs w:val="24"/>
        </w:rPr>
        <w:t>1 )</w:t>
      </w:r>
      <w:proofErr w:type="gramEnd"/>
      <w:r w:rsidRPr="00C154AA">
        <w:rPr>
          <w:rFonts w:ascii="Times New Roman" w:hAnsi="Times New Roman"/>
          <w:sz w:val="24"/>
          <w:szCs w:val="24"/>
        </w:rPr>
        <w:t>;</w:t>
      </w:r>
    </w:p>
    <w:p w:rsidR="0049592E" w:rsidRPr="00E3301A" w:rsidRDefault="0049592E" w:rsidP="0049592E">
      <w:pPr>
        <w:spacing w:after="0"/>
        <w:contextualSpacing/>
        <w:jc w:val="center"/>
        <w:rPr>
          <w:rFonts w:ascii="Times New Roman" w:hAnsi="Times New Roman"/>
          <w:b/>
          <w:sz w:val="26"/>
          <w:szCs w:val="26"/>
          <w:lang w:val="uk-UA"/>
        </w:rPr>
      </w:pPr>
    </w:p>
    <w:p w:rsidR="0049592E" w:rsidRPr="00E3301A" w:rsidRDefault="0049592E" w:rsidP="0049592E">
      <w:pPr>
        <w:spacing w:after="0"/>
        <w:contextualSpacing/>
        <w:jc w:val="center"/>
        <w:rPr>
          <w:rFonts w:ascii="Times New Roman" w:hAnsi="Times New Roman"/>
          <w:b/>
          <w:sz w:val="26"/>
          <w:szCs w:val="26"/>
          <w:lang w:val="uk-UA"/>
        </w:rPr>
      </w:pPr>
      <w:r w:rsidRPr="00E3301A">
        <w:rPr>
          <w:rFonts w:ascii="Times New Roman" w:hAnsi="Times New Roman"/>
          <w:b/>
          <w:sz w:val="26"/>
          <w:szCs w:val="26"/>
          <w:lang w:val="uk-UA"/>
        </w:rPr>
        <w:t xml:space="preserve">13. Місцезнаходження та банківські реквізити Сторін </w:t>
      </w:r>
    </w:p>
    <w:p w:rsidR="0049592E" w:rsidRPr="00E3301A" w:rsidRDefault="0049592E" w:rsidP="0049592E">
      <w:pPr>
        <w:spacing w:after="0"/>
        <w:contextualSpacing/>
        <w:jc w:val="center"/>
        <w:rPr>
          <w:rFonts w:ascii="Times New Roman" w:hAnsi="Times New Roman"/>
          <w:b/>
          <w:sz w:val="26"/>
          <w:szCs w:val="26"/>
          <w:lang w:val="uk-UA"/>
        </w:rPr>
      </w:pPr>
    </w:p>
    <w:tbl>
      <w:tblPr>
        <w:tblW w:w="10239" w:type="dxa"/>
        <w:tblLayout w:type="fixed"/>
        <w:tblLook w:val="0000" w:firstRow="0" w:lastRow="0" w:firstColumn="0" w:lastColumn="0" w:noHBand="0" w:noVBand="0"/>
      </w:tblPr>
      <w:tblGrid>
        <w:gridCol w:w="5211"/>
        <w:gridCol w:w="5028"/>
      </w:tblGrid>
      <w:tr w:rsidR="0049592E" w:rsidRPr="00551280" w:rsidTr="00C360E4">
        <w:tc>
          <w:tcPr>
            <w:tcW w:w="5211" w:type="dxa"/>
            <w:vAlign w:val="center"/>
          </w:tcPr>
          <w:p w:rsidR="0049592E" w:rsidRPr="001C5765" w:rsidRDefault="0049592E" w:rsidP="00C360E4">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49592E" w:rsidRPr="00551280" w:rsidRDefault="0049592E" w:rsidP="00C360E4">
            <w:pPr>
              <w:keepNext/>
              <w:spacing w:after="0"/>
              <w:contextualSpacing/>
              <w:rPr>
                <w:rFonts w:ascii="Times New Roman" w:hAnsi="Times New Roman"/>
                <w:b/>
                <w:bCs/>
                <w:iCs/>
                <w:sz w:val="26"/>
                <w:szCs w:val="26"/>
              </w:rPr>
            </w:pPr>
          </w:p>
        </w:tc>
        <w:tc>
          <w:tcPr>
            <w:tcW w:w="5028" w:type="dxa"/>
            <w:vAlign w:val="center"/>
          </w:tcPr>
          <w:p w:rsidR="0049592E" w:rsidRPr="001C5765" w:rsidRDefault="0049592E" w:rsidP="00C360E4">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49592E" w:rsidRPr="00551280" w:rsidRDefault="0049592E" w:rsidP="00C360E4">
            <w:pPr>
              <w:keepNext/>
              <w:spacing w:after="0"/>
              <w:ind w:firstLine="709"/>
              <w:contextualSpacing/>
              <w:jc w:val="center"/>
              <w:rPr>
                <w:rFonts w:ascii="Times New Roman" w:hAnsi="Times New Roman"/>
                <w:sz w:val="26"/>
                <w:szCs w:val="26"/>
              </w:rPr>
            </w:pPr>
          </w:p>
        </w:tc>
      </w:tr>
      <w:tr w:rsidR="0049592E" w:rsidRPr="00551280" w:rsidTr="00C360E4">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49592E" w:rsidRPr="00551280" w:rsidTr="00C360E4">
              <w:tc>
                <w:tcPr>
                  <w:tcW w:w="5396" w:type="dxa"/>
                  <w:shd w:val="clear" w:color="auto" w:fill="auto"/>
                </w:tcPr>
                <w:p w:rsidR="0049592E" w:rsidRPr="00551280" w:rsidRDefault="0049592E" w:rsidP="00C360E4">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49592E" w:rsidRPr="00551280" w:rsidRDefault="0049592E" w:rsidP="00C360E4">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49592E" w:rsidRPr="00551280" w:rsidTr="00C360E4">
              <w:tc>
                <w:tcPr>
                  <w:tcW w:w="5396" w:type="dxa"/>
                  <w:shd w:val="clear" w:color="auto" w:fill="auto"/>
                </w:tcPr>
                <w:p w:rsidR="0049592E" w:rsidRPr="00551280" w:rsidRDefault="0049592E" w:rsidP="00C360E4">
                  <w:pPr>
                    <w:tabs>
                      <w:tab w:val="left" w:pos="0"/>
                    </w:tabs>
                    <w:spacing w:after="0" w:line="216" w:lineRule="auto"/>
                    <w:rPr>
                      <w:rFonts w:ascii="Times New Roman" w:hAnsi="Times New Roman"/>
                      <w:kern w:val="1"/>
                    </w:rPr>
                  </w:pPr>
                </w:p>
              </w:tc>
              <w:tc>
                <w:tcPr>
                  <w:tcW w:w="5060" w:type="dxa"/>
                  <w:shd w:val="clear" w:color="auto" w:fill="auto"/>
                </w:tcPr>
                <w:p w:rsidR="0049592E" w:rsidRPr="00551280" w:rsidRDefault="0049592E" w:rsidP="00C360E4">
                  <w:pPr>
                    <w:spacing w:after="0"/>
                    <w:jc w:val="both"/>
                    <w:rPr>
                      <w:rFonts w:ascii="Times New Roman" w:hAnsi="Times New Roman"/>
                      <w:b/>
                    </w:rPr>
                  </w:pPr>
                  <w:r w:rsidRPr="00551280">
                    <w:rPr>
                      <w:rFonts w:ascii="Times New Roman" w:hAnsi="Times New Roman"/>
                      <w:b/>
                    </w:rPr>
                    <w:t>КНП ОМР «Обухівський МЦ ПМСД»</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08700, Київська обл.,</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м. Обухів, вул. Каштанова, 52</w:t>
                  </w:r>
                </w:p>
                <w:p w:rsidR="0049592E" w:rsidRPr="00551280" w:rsidRDefault="0049592E" w:rsidP="00C360E4">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49592E" w:rsidRPr="00551280" w:rsidRDefault="0049592E" w:rsidP="00C360E4">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49592E" w:rsidRPr="00551280" w:rsidRDefault="0049592E" w:rsidP="00C360E4">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49592E" w:rsidRPr="00551280" w:rsidRDefault="0049592E" w:rsidP="00C360E4">
                  <w:pPr>
                    <w:spacing w:after="0"/>
                    <w:jc w:val="both"/>
                    <w:rPr>
                      <w:rFonts w:ascii="Times New Roman" w:hAnsi="Times New Roman"/>
                    </w:rPr>
                  </w:pPr>
                  <w:r w:rsidRPr="00551280">
                    <w:rPr>
                      <w:rFonts w:ascii="Times New Roman" w:hAnsi="Times New Roman"/>
                    </w:rPr>
                    <w:t>ІПН410124010377</w:t>
                  </w:r>
                </w:p>
                <w:p w:rsidR="0049592E" w:rsidRPr="00551280" w:rsidRDefault="0049592E" w:rsidP="00C360E4">
                  <w:pPr>
                    <w:spacing w:after="0"/>
                    <w:jc w:val="both"/>
                    <w:rPr>
                      <w:rFonts w:ascii="Times New Roman" w:hAnsi="Times New Roman"/>
                    </w:rPr>
                  </w:pPr>
                  <w:r w:rsidRPr="00551280">
                    <w:rPr>
                      <w:rFonts w:ascii="Times New Roman" w:hAnsi="Times New Roman"/>
                    </w:rPr>
                    <w:t>тел./факс (04572)5-60-05</w:t>
                  </w:r>
                </w:p>
                <w:p w:rsidR="0049592E" w:rsidRPr="00551280" w:rsidRDefault="0049592E" w:rsidP="00C360E4">
                  <w:pPr>
                    <w:spacing w:after="0"/>
                    <w:rPr>
                      <w:rFonts w:ascii="Times New Roman" w:hAnsi="Times New Roman"/>
                      <w:b/>
                      <w:color w:val="000000"/>
                    </w:rPr>
                  </w:pPr>
                </w:p>
                <w:p w:rsidR="0049592E" w:rsidRPr="00551280" w:rsidRDefault="0049592E" w:rsidP="00C360E4">
                  <w:pPr>
                    <w:spacing w:after="0"/>
                    <w:rPr>
                      <w:rFonts w:ascii="Times New Roman" w:hAnsi="Times New Roman"/>
                      <w:b/>
                      <w:color w:val="000000"/>
                    </w:rPr>
                  </w:pPr>
                  <w:r w:rsidRPr="00551280">
                    <w:rPr>
                      <w:rFonts w:ascii="Times New Roman" w:hAnsi="Times New Roman"/>
                      <w:b/>
                      <w:color w:val="000000"/>
                    </w:rPr>
                    <w:t>Директор</w:t>
                  </w:r>
                </w:p>
                <w:p w:rsidR="0049592E" w:rsidRPr="00551280" w:rsidRDefault="0049592E" w:rsidP="00C360E4">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551280" w:rsidRDefault="0049592E" w:rsidP="00C360E4">
                        <w:pPr>
                          <w:pStyle w:val="22"/>
                          <w:rPr>
                            <w:bCs/>
                          </w:rPr>
                        </w:pPr>
                        <w:r w:rsidRPr="00551280">
                          <w:rPr>
                            <w:bCs/>
                          </w:rPr>
                          <w:t xml:space="preserve">        (підпис)</w:t>
                        </w:r>
                      </w:p>
                      <w:p w:rsidR="0049592E" w:rsidRPr="00551280" w:rsidRDefault="0049592E" w:rsidP="00C360E4">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tabs>
                      <w:tab w:val="left" w:pos="0"/>
                    </w:tabs>
                    <w:spacing w:after="0" w:line="216" w:lineRule="auto"/>
                    <w:rPr>
                      <w:rFonts w:ascii="Times New Roman" w:hAnsi="Times New Roman"/>
                      <w:kern w:val="1"/>
                    </w:rPr>
                  </w:pPr>
                </w:p>
              </w:tc>
            </w:tr>
          </w:tbl>
          <w:p w:rsidR="0049592E" w:rsidRPr="00551280" w:rsidRDefault="0049592E" w:rsidP="00C360E4">
            <w:pPr>
              <w:spacing w:after="0"/>
              <w:contextualSpacing/>
              <w:rPr>
                <w:rFonts w:ascii="Times New Roman" w:hAnsi="Times New Roman"/>
                <w:b/>
                <w:bCs/>
                <w:sz w:val="26"/>
                <w:szCs w:val="26"/>
              </w:rPr>
            </w:pPr>
          </w:p>
        </w:tc>
        <w:tc>
          <w:tcPr>
            <w:tcW w:w="5028" w:type="dxa"/>
          </w:tcPr>
          <w:p w:rsidR="0049592E" w:rsidRPr="00551280" w:rsidRDefault="0049592E" w:rsidP="00C360E4">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49592E" w:rsidRPr="00551280" w:rsidRDefault="0049592E" w:rsidP="00C360E4">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49592E" w:rsidRDefault="0049592E" w:rsidP="00C360E4">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49592E"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49592E" w:rsidRPr="008D6B15"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49592E" w:rsidRDefault="0049592E" w:rsidP="00C360E4">
            <w:pPr>
              <w:pStyle w:val="2"/>
              <w:numPr>
                <w:ilvl w:val="1"/>
                <w:numId w:val="0"/>
              </w:numPr>
              <w:tabs>
                <w:tab w:val="num" w:pos="576"/>
              </w:tabs>
              <w:ind w:left="576" w:hanging="576"/>
              <w:jc w:val="both"/>
              <w:rPr>
                <w:rFonts w:ascii="Times New Roman" w:hAnsi="Times New Roman"/>
                <w:color w:val="000000"/>
                <w:szCs w:val="24"/>
                <w:lang w:val="uk-UA"/>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Pr>
                <w:rFonts w:ascii="Times New Roman" w:hAnsi="Times New Roman"/>
                <w:color w:val="000000"/>
                <w:szCs w:val="24"/>
                <w:lang w:val="uk-UA"/>
              </w:rPr>
              <w:t>___________________________</w:t>
            </w:r>
          </w:p>
          <w:p w:rsidR="0049592E" w:rsidRDefault="0049592E" w:rsidP="00C360E4">
            <w:pPr>
              <w:rPr>
                <w:lang w:val="uk-UA"/>
              </w:rPr>
            </w:pPr>
            <w:r>
              <w:rPr>
                <w:lang w:val="uk-UA"/>
              </w:rPr>
              <w:t>_______________________________________</w:t>
            </w:r>
          </w:p>
          <w:p w:rsidR="0049592E" w:rsidRPr="005E3DCC" w:rsidRDefault="0049592E" w:rsidP="00C360E4">
            <w:pPr>
              <w:rPr>
                <w:lang w:val="uk-UA"/>
              </w:rPr>
            </w:pPr>
            <w:r>
              <w:rPr>
                <w:lang w:val="uk-UA"/>
              </w:rPr>
              <w:t>_______________________________________</w:t>
            </w:r>
          </w:p>
          <w:p w:rsidR="0049592E" w:rsidRPr="00551280" w:rsidRDefault="0049592E" w:rsidP="00C360E4">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ІПН410124010377</w:t>
            </w:r>
          </w:p>
          <w:p w:rsidR="0049592E" w:rsidRPr="00551280" w:rsidRDefault="0050269B" w:rsidP="00C360E4">
            <w:pPr>
              <w:spacing w:after="0"/>
              <w:jc w:val="both"/>
              <w:rPr>
                <w:rFonts w:ascii="Times New Roman" w:hAnsi="Times New Roman"/>
                <w:sz w:val="24"/>
                <w:szCs w:val="24"/>
              </w:rPr>
            </w:pPr>
            <w:r>
              <w:rPr>
                <w:rFonts w:ascii="Times New Roman" w:hAnsi="Times New Roman"/>
                <w:sz w:val="24"/>
                <w:szCs w:val="24"/>
              </w:rPr>
              <w:t>тел. 0673404698</w:t>
            </w:r>
          </w:p>
          <w:p w:rsidR="0049592E" w:rsidRPr="00551280" w:rsidRDefault="0049592E" w:rsidP="00C360E4">
            <w:pPr>
              <w:spacing w:after="0"/>
              <w:rPr>
                <w:rFonts w:ascii="Times New Roman" w:hAnsi="Times New Roman"/>
                <w:b/>
                <w:color w:val="000000"/>
                <w:sz w:val="24"/>
                <w:szCs w:val="24"/>
              </w:rPr>
            </w:pPr>
          </w:p>
          <w:p w:rsidR="0049592E" w:rsidRPr="00551280" w:rsidRDefault="0049592E" w:rsidP="00C360E4">
            <w:pPr>
              <w:spacing w:after="0"/>
              <w:rPr>
                <w:rFonts w:ascii="Times New Roman" w:hAnsi="Times New Roman"/>
                <w:b/>
                <w:color w:val="000000"/>
                <w:sz w:val="24"/>
                <w:szCs w:val="24"/>
              </w:rPr>
            </w:pPr>
            <w:r w:rsidRPr="00551280">
              <w:rPr>
                <w:rFonts w:ascii="Times New Roman" w:hAnsi="Times New Roman"/>
                <w:b/>
                <w:color w:val="000000"/>
                <w:sz w:val="24"/>
                <w:szCs w:val="24"/>
              </w:rPr>
              <w:t>Директор</w:t>
            </w:r>
          </w:p>
          <w:p w:rsidR="0049592E" w:rsidRPr="00B74B4D" w:rsidRDefault="0049592E" w:rsidP="00C360E4">
            <w:pPr>
              <w:pStyle w:val="2"/>
              <w:numPr>
                <w:ilvl w:val="1"/>
                <w:numId w:val="0"/>
              </w:numPr>
              <w:tabs>
                <w:tab w:val="num" w:pos="576"/>
              </w:tabs>
              <w:ind w:left="576" w:hanging="576"/>
              <w:rPr>
                <w:rFonts w:ascii="Times New Roman" w:hAnsi="Times New Roman"/>
                <w:color w:val="000000"/>
                <w:szCs w:val="24"/>
                <w:lang w:val="uk-UA"/>
              </w:rPr>
            </w:pPr>
            <w:r w:rsidRPr="00551280">
              <w:rPr>
                <w:rFonts w:ascii="Times New Roman" w:hAnsi="Times New Roman"/>
                <w:color w:val="000000"/>
                <w:szCs w:val="24"/>
              </w:rPr>
              <w:t>__</w:t>
            </w:r>
            <w:r>
              <w:rPr>
                <w:rFonts w:ascii="Times New Roman" w:hAnsi="Times New Roman"/>
                <w:color w:val="000000"/>
                <w:szCs w:val="24"/>
              </w:rPr>
              <w:t xml:space="preserve">________________ О. </w:t>
            </w:r>
            <w:r>
              <w:rPr>
                <w:rFonts w:ascii="Times New Roman" w:hAnsi="Times New Roman"/>
                <w:color w:val="000000"/>
                <w:szCs w:val="24"/>
                <w:lang w:val="uk-UA"/>
              </w:rPr>
              <w:t>ФЕТИСЕНКО</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8F6AEF" w:rsidRDefault="0049592E" w:rsidP="00C360E4">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keepNext/>
              <w:shd w:val="clear" w:color="auto" w:fill="FFFFFF"/>
              <w:spacing w:after="0"/>
              <w:ind w:left="34" w:firstLine="709"/>
              <w:contextualSpacing/>
              <w:rPr>
                <w:rFonts w:ascii="Times New Roman" w:hAnsi="Times New Roman"/>
                <w:sz w:val="26"/>
                <w:szCs w:val="26"/>
              </w:rPr>
            </w:pPr>
          </w:p>
        </w:tc>
      </w:tr>
    </w:tbl>
    <w:p w:rsidR="0049592E" w:rsidRDefault="0049592E" w:rsidP="0049592E">
      <w:pPr>
        <w:spacing w:after="0"/>
        <w:rPr>
          <w:rFonts w:ascii="Times New Roman" w:hAnsi="Times New Roman"/>
        </w:rPr>
      </w:pPr>
    </w:p>
    <w:p w:rsidR="00961EF3" w:rsidRDefault="00961EF3" w:rsidP="0049592E">
      <w:pPr>
        <w:spacing w:after="0"/>
        <w:rPr>
          <w:rFonts w:ascii="Times New Roman" w:hAnsi="Times New Roman"/>
        </w:rPr>
      </w:pPr>
    </w:p>
    <w:p w:rsidR="00961EF3" w:rsidRDefault="00961EF3" w:rsidP="0049592E">
      <w:pPr>
        <w:spacing w:after="0"/>
        <w:rPr>
          <w:rFonts w:ascii="Times New Roman" w:hAnsi="Times New Roman"/>
        </w:rPr>
      </w:pPr>
    </w:p>
    <w:p w:rsidR="0049592E" w:rsidRPr="00551280" w:rsidRDefault="0049592E" w:rsidP="0049592E">
      <w:pPr>
        <w:spacing w:after="0"/>
        <w:rPr>
          <w:rFonts w:ascii="Times New Roman" w:hAnsi="Times New Roman"/>
        </w:rPr>
      </w:pPr>
    </w:p>
    <w:p w:rsidR="0049592E" w:rsidRPr="00551280" w:rsidRDefault="0049592E" w:rsidP="0049592E">
      <w:pPr>
        <w:spacing w:after="0"/>
        <w:rPr>
          <w:rFonts w:ascii="Times New Roman" w:hAnsi="Times New Roman"/>
        </w:rPr>
      </w:pPr>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 xml:space="preserve">Додаток 1 </w:t>
      </w:r>
      <w:proofErr w:type="gramStart"/>
      <w:r w:rsidRPr="00551280">
        <w:rPr>
          <w:rFonts w:ascii="Times New Roman" w:hAnsi="Times New Roman"/>
          <w:sz w:val="24"/>
          <w:szCs w:val="24"/>
        </w:rPr>
        <w:t>до договору</w:t>
      </w:r>
      <w:proofErr w:type="gramEnd"/>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від _____________ № ___</w:t>
      </w: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tabs>
          <w:tab w:val="left" w:pos="2700"/>
        </w:tabs>
        <w:spacing w:after="0"/>
        <w:jc w:val="center"/>
        <w:rPr>
          <w:rFonts w:ascii="Times New Roman" w:hAnsi="Times New Roman"/>
          <w:b/>
          <w:bCs/>
          <w:sz w:val="24"/>
          <w:szCs w:val="24"/>
        </w:rPr>
      </w:pPr>
      <w:r w:rsidRPr="00551280">
        <w:rPr>
          <w:rFonts w:ascii="Times New Roman" w:hAnsi="Times New Roman"/>
          <w:b/>
          <w:bCs/>
          <w:sz w:val="24"/>
          <w:szCs w:val="24"/>
        </w:rPr>
        <w:t>СПЕЦИФІКАЦІЯ</w:t>
      </w:r>
    </w:p>
    <w:p w:rsidR="0049592E" w:rsidRPr="00551280" w:rsidRDefault="0049592E" w:rsidP="0049592E">
      <w:pPr>
        <w:spacing w:after="0"/>
        <w:rPr>
          <w:rFonts w:ascii="Times New Roman" w:hAnsi="Times New Roman"/>
          <w:sz w:val="24"/>
          <w:szCs w:val="24"/>
        </w:rPr>
      </w:pPr>
    </w:p>
    <w:tbl>
      <w:tblPr>
        <w:tblW w:w="104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801"/>
        <w:gridCol w:w="1134"/>
        <w:gridCol w:w="1417"/>
        <w:gridCol w:w="1276"/>
        <w:gridCol w:w="992"/>
        <w:gridCol w:w="1270"/>
        <w:gridCol w:w="1136"/>
      </w:tblGrid>
      <w:tr w:rsidR="0049592E" w:rsidRPr="00551280" w:rsidTr="00C360E4">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з ПДВ*</w:t>
            </w:r>
          </w:p>
        </w:tc>
        <w:tc>
          <w:tcPr>
            <w:tcW w:w="1270" w:type="dxa"/>
            <w:tcBorders>
              <w:top w:val="single" w:sz="4" w:space="0" w:color="auto"/>
              <w:left w:val="single" w:sz="4" w:space="0" w:color="auto"/>
              <w:bottom w:val="single" w:sz="4" w:space="0" w:color="auto"/>
              <w:right w:val="single" w:sz="4" w:space="0" w:color="auto"/>
            </w:tcBorders>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без ПДВ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з ПДВ*</w:t>
            </w:r>
          </w:p>
        </w:tc>
      </w:tr>
      <w:tr w:rsidR="0049592E" w:rsidRPr="00551280" w:rsidTr="00C360E4">
        <w:trPr>
          <w:trHeight w:val="473"/>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C360E4">
        <w:trPr>
          <w:trHeight w:val="473"/>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C360E4">
        <w:trPr>
          <w:trHeight w:val="272"/>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Сума без ПДВ:</w:t>
            </w:r>
          </w:p>
        </w:tc>
        <w:tc>
          <w:tcPr>
            <w:tcW w:w="113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C360E4">
        <w:trPr>
          <w:trHeight w:val="272"/>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 xml:space="preserve">ПДВ </w:t>
            </w:r>
            <w:r w:rsidRPr="00551280">
              <w:rPr>
                <w:rFonts w:ascii="Times New Roman" w:hAnsi="Times New Roman"/>
                <w:sz w:val="24"/>
                <w:szCs w:val="24"/>
                <w:lang w:val="en-US"/>
              </w:rPr>
              <w:t>___</w:t>
            </w:r>
            <w:r w:rsidRPr="00551280">
              <w:rPr>
                <w:rFonts w:ascii="Times New Roman" w:hAnsi="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highlight w:val="green"/>
              </w:rPr>
            </w:pPr>
          </w:p>
        </w:tc>
      </w:tr>
      <w:tr w:rsidR="0049592E" w:rsidRPr="00551280" w:rsidTr="00C360E4">
        <w:trPr>
          <w:trHeight w:val="287"/>
        </w:trPr>
        <w:tc>
          <w:tcPr>
            <w:tcW w:w="432"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Всього з ПДВ:</w:t>
            </w:r>
          </w:p>
        </w:tc>
        <w:tc>
          <w:tcPr>
            <w:tcW w:w="113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highlight w:val="green"/>
              </w:rPr>
            </w:pPr>
          </w:p>
        </w:tc>
      </w:tr>
    </w:tbl>
    <w:p w:rsidR="0049592E" w:rsidRPr="00551280" w:rsidRDefault="0049592E" w:rsidP="0049592E">
      <w:pPr>
        <w:spacing w:after="0"/>
        <w:rPr>
          <w:rFonts w:ascii="Times New Roman" w:hAnsi="Times New Roman"/>
          <w:sz w:val="24"/>
          <w:szCs w:val="24"/>
        </w:rPr>
      </w:pPr>
    </w:p>
    <w:p w:rsidR="0049592E" w:rsidRPr="007A1534" w:rsidRDefault="0049592E" w:rsidP="0049592E">
      <w:pPr>
        <w:spacing w:after="0"/>
        <w:rPr>
          <w:rFonts w:ascii="Times New Roman" w:hAnsi="Times New Roman"/>
          <w:sz w:val="24"/>
          <w:szCs w:val="24"/>
        </w:rPr>
      </w:pPr>
    </w:p>
    <w:tbl>
      <w:tblPr>
        <w:tblW w:w="20487" w:type="dxa"/>
        <w:tblInd w:w="-284" w:type="dxa"/>
        <w:tblLayout w:type="fixed"/>
        <w:tblLook w:val="0000" w:firstRow="0" w:lastRow="0" w:firstColumn="0" w:lastColumn="0" w:noHBand="0" w:noVBand="0"/>
      </w:tblPr>
      <w:tblGrid>
        <w:gridCol w:w="5211"/>
        <w:gridCol w:w="5211"/>
        <w:gridCol w:w="5211"/>
        <w:gridCol w:w="4854"/>
      </w:tblGrid>
      <w:tr w:rsidR="0049592E" w:rsidRPr="00551280" w:rsidTr="00C360E4">
        <w:tc>
          <w:tcPr>
            <w:tcW w:w="5211" w:type="dxa"/>
            <w:vAlign w:val="center"/>
          </w:tcPr>
          <w:p w:rsidR="0049592E" w:rsidRPr="001C5765" w:rsidRDefault="0049592E" w:rsidP="00C360E4">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49592E" w:rsidRPr="00551280" w:rsidRDefault="0049592E" w:rsidP="00C360E4">
            <w:pPr>
              <w:keepNext/>
              <w:spacing w:after="0"/>
              <w:contextualSpacing/>
              <w:rPr>
                <w:rFonts w:ascii="Times New Roman" w:hAnsi="Times New Roman"/>
                <w:b/>
                <w:bCs/>
                <w:iCs/>
                <w:sz w:val="26"/>
                <w:szCs w:val="26"/>
              </w:rPr>
            </w:pPr>
          </w:p>
        </w:tc>
        <w:tc>
          <w:tcPr>
            <w:tcW w:w="5211" w:type="dxa"/>
            <w:vAlign w:val="center"/>
          </w:tcPr>
          <w:p w:rsidR="0049592E" w:rsidRPr="001C5765" w:rsidRDefault="0049592E" w:rsidP="00C360E4">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49592E" w:rsidRPr="00551280" w:rsidRDefault="0049592E" w:rsidP="00C360E4">
            <w:pPr>
              <w:keepNext/>
              <w:spacing w:after="0"/>
              <w:ind w:firstLine="709"/>
              <w:contextualSpacing/>
              <w:jc w:val="center"/>
              <w:rPr>
                <w:rFonts w:ascii="Times New Roman" w:hAnsi="Times New Roman"/>
                <w:sz w:val="26"/>
                <w:szCs w:val="26"/>
              </w:rPr>
            </w:pPr>
          </w:p>
        </w:tc>
        <w:tc>
          <w:tcPr>
            <w:tcW w:w="5211" w:type="dxa"/>
            <w:vAlign w:val="center"/>
          </w:tcPr>
          <w:p w:rsidR="0049592E" w:rsidRPr="00551280" w:rsidRDefault="0049592E" w:rsidP="00C360E4">
            <w:pPr>
              <w:keepNext/>
              <w:spacing w:after="0"/>
              <w:contextualSpacing/>
              <w:rPr>
                <w:rFonts w:ascii="Times New Roman" w:hAnsi="Times New Roman"/>
                <w:b/>
                <w:bCs/>
                <w:iCs/>
                <w:sz w:val="26"/>
                <w:szCs w:val="26"/>
              </w:rPr>
            </w:pPr>
          </w:p>
          <w:p w:rsidR="0049592E" w:rsidRPr="00551280" w:rsidRDefault="0049592E" w:rsidP="00C360E4">
            <w:pPr>
              <w:keepNext/>
              <w:spacing w:after="0"/>
              <w:contextualSpacing/>
              <w:jc w:val="center"/>
              <w:rPr>
                <w:rFonts w:ascii="Times New Roman" w:hAnsi="Times New Roman"/>
                <w:b/>
                <w:bCs/>
                <w:iCs/>
                <w:sz w:val="26"/>
                <w:szCs w:val="26"/>
              </w:rPr>
            </w:pPr>
            <w:r w:rsidRPr="00551280">
              <w:rPr>
                <w:rFonts w:ascii="Times New Roman" w:hAnsi="Times New Roman"/>
                <w:b/>
                <w:bCs/>
                <w:iCs/>
                <w:sz w:val="26"/>
                <w:szCs w:val="26"/>
              </w:rPr>
              <w:t>ЗАМОВНИК</w:t>
            </w:r>
          </w:p>
          <w:p w:rsidR="0049592E" w:rsidRPr="00551280" w:rsidRDefault="0049592E" w:rsidP="00C360E4">
            <w:pPr>
              <w:keepNext/>
              <w:spacing w:after="0"/>
              <w:contextualSpacing/>
              <w:rPr>
                <w:rFonts w:ascii="Times New Roman" w:hAnsi="Times New Roman"/>
                <w:b/>
                <w:bCs/>
                <w:iCs/>
                <w:sz w:val="26"/>
                <w:szCs w:val="26"/>
              </w:rPr>
            </w:pPr>
          </w:p>
        </w:tc>
        <w:tc>
          <w:tcPr>
            <w:tcW w:w="4854" w:type="dxa"/>
            <w:vAlign w:val="center"/>
          </w:tcPr>
          <w:p w:rsidR="0049592E" w:rsidRPr="00551280" w:rsidRDefault="0049592E" w:rsidP="00C360E4">
            <w:pPr>
              <w:keepNext/>
              <w:spacing w:after="0"/>
              <w:ind w:firstLine="709"/>
              <w:contextualSpacing/>
              <w:jc w:val="center"/>
              <w:rPr>
                <w:rFonts w:ascii="Times New Roman" w:hAnsi="Times New Roman"/>
                <w:b/>
                <w:bCs/>
                <w:iCs/>
                <w:sz w:val="26"/>
                <w:szCs w:val="26"/>
              </w:rPr>
            </w:pPr>
          </w:p>
          <w:p w:rsidR="0049592E" w:rsidRPr="00551280" w:rsidRDefault="0049592E" w:rsidP="00C360E4">
            <w:pPr>
              <w:keepNext/>
              <w:spacing w:after="0"/>
              <w:ind w:firstLine="709"/>
              <w:contextualSpacing/>
              <w:jc w:val="center"/>
              <w:rPr>
                <w:rFonts w:ascii="Times New Roman" w:hAnsi="Times New Roman"/>
                <w:b/>
                <w:bCs/>
                <w:iCs/>
                <w:sz w:val="26"/>
                <w:szCs w:val="26"/>
              </w:rPr>
            </w:pPr>
            <w:r w:rsidRPr="00551280">
              <w:rPr>
                <w:rFonts w:ascii="Times New Roman" w:hAnsi="Times New Roman"/>
                <w:b/>
                <w:bCs/>
                <w:iCs/>
                <w:sz w:val="26"/>
                <w:szCs w:val="26"/>
              </w:rPr>
              <w:t>ВИКОНАВЕЦЬ</w:t>
            </w:r>
          </w:p>
          <w:p w:rsidR="0049592E" w:rsidRPr="00551280" w:rsidRDefault="0049592E" w:rsidP="00C360E4">
            <w:pPr>
              <w:keepNext/>
              <w:spacing w:after="0"/>
              <w:ind w:firstLine="709"/>
              <w:contextualSpacing/>
              <w:jc w:val="center"/>
              <w:rPr>
                <w:rFonts w:ascii="Times New Roman" w:hAnsi="Times New Roman"/>
                <w:sz w:val="26"/>
                <w:szCs w:val="26"/>
              </w:rPr>
            </w:pPr>
          </w:p>
        </w:tc>
      </w:tr>
      <w:tr w:rsidR="0049592E" w:rsidRPr="00551280" w:rsidTr="00C360E4">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49592E" w:rsidRPr="00551280" w:rsidTr="00C360E4">
              <w:tc>
                <w:tcPr>
                  <w:tcW w:w="5396" w:type="dxa"/>
                  <w:shd w:val="clear" w:color="auto" w:fill="auto"/>
                </w:tcPr>
                <w:p w:rsidR="0049592E" w:rsidRPr="00551280" w:rsidRDefault="0049592E" w:rsidP="00C360E4">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49592E" w:rsidRPr="00551280" w:rsidRDefault="0049592E" w:rsidP="00C360E4">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49592E" w:rsidRPr="00551280" w:rsidTr="00C360E4">
              <w:tc>
                <w:tcPr>
                  <w:tcW w:w="5396" w:type="dxa"/>
                  <w:shd w:val="clear" w:color="auto" w:fill="auto"/>
                </w:tcPr>
                <w:p w:rsidR="0049592E" w:rsidRPr="00551280" w:rsidRDefault="0049592E" w:rsidP="00C360E4">
                  <w:pPr>
                    <w:tabs>
                      <w:tab w:val="left" w:pos="0"/>
                    </w:tabs>
                    <w:spacing w:after="0" w:line="216" w:lineRule="auto"/>
                    <w:rPr>
                      <w:rFonts w:ascii="Times New Roman" w:hAnsi="Times New Roman"/>
                      <w:kern w:val="1"/>
                    </w:rPr>
                  </w:pPr>
                </w:p>
              </w:tc>
              <w:tc>
                <w:tcPr>
                  <w:tcW w:w="5060" w:type="dxa"/>
                  <w:shd w:val="clear" w:color="auto" w:fill="auto"/>
                </w:tcPr>
                <w:p w:rsidR="0049592E" w:rsidRPr="00551280" w:rsidRDefault="0049592E" w:rsidP="00C360E4">
                  <w:pPr>
                    <w:spacing w:after="0"/>
                    <w:jc w:val="both"/>
                    <w:rPr>
                      <w:rFonts w:ascii="Times New Roman" w:hAnsi="Times New Roman"/>
                      <w:b/>
                    </w:rPr>
                  </w:pPr>
                  <w:r w:rsidRPr="00551280">
                    <w:rPr>
                      <w:rFonts w:ascii="Times New Roman" w:hAnsi="Times New Roman"/>
                      <w:b/>
                    </w:rPr>
                    <w:t>КНП ОМР «Обухівський МЦ ПМСД»</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08700, Київська обл.,</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м. Обухів, вул. Каштанова, 52</w:t>
                  </w:r>
                </w:p>
                <w:p w:rsidR="0049592E" w:rsidRPr="00551280" w:rsidRDefault="0049592E" w:rsidP="00C360E4">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49592E" w:rsidRPr="00551280" w:rsidRDefault="0049592E" w:rsidP="00C360E4">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49592E" w:rsidRPr="00551280" w:rsidRDefault="0049592E" w:rsidP="00C360E4">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49592E" w:rsidRPr="00551280" w:rsidRDefault="0049592E" w:rsidP="00C360E4">
                  <w:pPr>
                    <w:spacing w:after="0"/>
                    <w:jc w:val="both"/>
                    <w:rPr>
                      <w:rFonts w:ascii="Times New Roman" w:hAnsi="Times New Roman"/>
                    </w:rPr>
                  </w:pPr>
                  <w:r w:rsidRPr="00551280">
                    <w:rPr>
                      <w:rFonts w:ascii="Times New Roman" w:hAnsi="Times New Roman"/>
                    </w:rPr>
                    <w:t>ІПН410124010377</w:t>
                  </w:r>
                </w:p>
                <w:p w:rsidR="0049592E" w:rsidRPr="00551280" w:rsidRDefault="0049592E" w:rsidP="00C360E4">
                  <w:pPr>
                    <w:spacing w:after="0"/>
                    <w:jc w:val="both"/>
                    <w:rPr>
                      <w:rFonts w:ascii="Times New Roman" w:hAnsi="Times New Roman"/>
                    </w:rPr>
                  </w:pPr>
                  <w:r w:rsidRPr="00551280">
                    <w:rPr>
                      <w:rFonts w:ascii="Times New Roman" w:hAnsi="Times New Roman"/>
                    </w:rPr>
                    <w:t>тел./факс (04572)5-60-05</w:t>
                  </w:r>
                </w:p>
                <w:p w:rsidR="0049592E" w:rsidRPr="00551280" w:rsidRDefault="0049592E" w:rsidP="00C360E4">
                  <w:pPr>
                    <w:spacing w:after="0"/>
                    <w:rPr>
                      <w:rFonts w:ascii="Times New Roman" w:hAnsi="Times New Roman"/>
                      <w:b/>
                      <w:color w:val="000000"/>
                    </w:rPr>
                  </w:pPr>
                </w:p>
                <w:p w:rsidR="0049592E" w:rsidRPr="00551280" w:rsidRDefault="0049592E" w:rsidP="00C360E4">
                  <w:pPr>
                    <w:spacing w:after="0"/>
                    <w:rPr>
                      <w:rFonts w:ascii="Times New Roman" w:hAnsi="Times New Roman"/>
                      <w:b/>
                      <w:color w:val="000000"/>
                    </w:rPr>
                  </w:pPr>
                  <w:r w:rsidRPr="00551280">
                    <w:rPr>
                      <w:rFonts w:ascii="Times New Roman" w:hAnsi="Times New Roman"/>
                      <w:b/>
                      <w:color w:val="000000"/>
                    </w:rPr>
                    <w:t>Директор</w:t>
                  </w:r>
                </w:p>
                <w:p w:rsidR="0049592E" w:rsidRPr="00551280" w:rsidRDefault="0049592E" w:rsidP="00C360E4">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551280" w:rsidRDefault="0049592E" w:rsidP="00C360E4">
                        <w:pPr>
                          <w:pStyle w:val="22"/>
                          <w:rPr>
                            <w:bCs/>
                          </w:rPr>
                        </w:pPr>
                        <w:r w:rsidRPr="00551280">
                          <w:rPr>
                            <w:bCs/>
                          </w:rPr>
                          <w:t xml:space="preserve">        (підпис)</w:t>
                        </w:r>
                      </w:p>
                      <w:p w:rsidR="0049592E" w:rsidRPr="00551280" w:rsidRDefault="0049592E" w:rsidP="00C360E4">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tabs>
                      <w:tab w:val="left" w:pos="0"/>
                    </w:tabs>
                    <w:spacing w:after="0" w:line="216" w:lineRule="auto"/>
                    <w:rPr>
                      <w:rFonts w:ascii="Times New Roman" w:hAnsi="Times New Roman"/>
                      <w:kern w:val="1"/>
                    </w:rPr>
                  </w:pPr>
                </w:p>
              </w:tc>
            </w:tr>
          </w:tbl>
          <w:p w:rsidR="0049592E" w:rsidRPr="00551280" w:rsidRDefault="0049592E" w:rsidP="00C360E4">
            <w:pPr>
              <w:spacing w:after="0"/>
              <w:contextualSpacing/>
              <w:rPr>
                <w:rFonts w:ascii="Times New Roman" w:hAnsi="Times New Roman"/>
                <w:b/>
                <w:bCs/>
                <w:sz w:val="26"/>
                <w:szCs w:val="26"/>
              </w:rPr>
            </w:pPr>
          </w:p>
        </w:tc>
        <w:tc>
          <w:tcPr>
            <w:tcW w:w="5211" w:type="dxa"/>
          </w:tcPr>
          <w:p w:rsidR="0049592E" w:rsidRPr="00551280" w:rsidRDefault="0049592E" w:rsidP="00C360E4">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49592E" w:rsidRPr="00551280" w:rsidRDefault="0049592E" w:rsidP="00C360E4">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49592E" w:rsidRDefault="0049592E" w:rsidP="00C360E4">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49592E"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49592E" w:rsidRPr="008D6B15"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49592E" w:rsidRPr="001C5765" w:rsidRDefault="0049592E" w:rsidP="00C360E4">
            <w:pPr>
              <w:pStyle w:val="2"/>
              <w:numPr>
                <w:ilvl w:val="1"/>
                <w:numId w:val="0"/>
              </w:numPr>
              <w:tabs>
                <w:tab w:val="num" w:pos="576"/>
              </w:tabs>
              <w:ind w:left="576" w:hanging="576"/>
              <w:jc w:val="both"/>
              <w:rPr>
                <w:rFonts w:ascii="Times New Roman" w:hAnsi="Times New Roman"/>
                <w:color w:val="000000"/>
                <w:szCs w:val="24"/>
                <w:lang w:val="uk-UA"/>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Pr>
                <w:rFonts w:ascii="Times New Roman" w:hAnsi="Times New Roman"/>
                <w:color w:val="000000"/>
                <w:szCs w:val="24"/>
                <w:lang w:val="uk-UA"/>
              </w:rPr>
              <w:t>_________________________</w:t>
            </w:r>
          </w:p>
          <w:p w:rsidR="0049592E" w:rsidRDefault="0049592E" w:rsidP="00C360E4">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w:t>
            </w:r>
          </w:p>
          <w:p w:rsidR="0049592E" w:rsidRDefault="0049592E" w:rsidP="00C360E4">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__________________________________</w:t>
            </w:r>
          </w:p>
          <w:p w:rsidR="0049592E" w:rsidRPr="00551280" w:rsidRDefault="0049592E" w:rsidP="00C360E4">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ІПН410124010377</w:t>
            </w:r>
          </w:p>
          <w:p w:rsidR="0049592E" w:rsidRPr="00551280" w:rsidRDefault="0050269B" w:rsidP="00C360E4">
            <w:pPr>
              <w:spacing w:after="0"/>
              <w:jc w:val="both"/>
              <w:rPr>
                <w:rFonts w:ascii="Times New Roman" w:hAnsi="Times New Roman"/>
                <w:sz w:val="24"/>
                <w:szCs w:val="24"/>
              </w:rPr>
            </w:pPr>
            <w:r>
              <w:rPr>
                <w:rFonts w:ascii="Times New Roman" w:hAnsi="Times New Roman"/>
                <w:sz w:val="24"/>
                <w:szCs w:val="24"/>
              </w:rPr>
              <w:t>тел. 0673404698</w:t>
            </w:r>
          </w:p>
          <w:p w:rsidR="0049592E" w:rsidRPr="00551280" w:rsidRDefault="0049592E" w:rsidP="00C360E4">
            <w:pPr>
              <w:spacing w:after="0"/>
              <w:rPr>
                <w:rFonts w:ascii="Times New Roman" w:hAnsi="Times New Roman"/>
                <w:b/>
                <w:color w:val="000000"/>
                <w:sz w:val="24"/>
                <w:szCs w:val="24"/>
              </w:rPr>
            </w:pPr>
          </w:p>
          <w:p w:rsidR="0049592E" w:rsidRPr="00551280" w:rsidRDefault="0049592E" w:rsidP="00C360E4">
            <w:pPr>
              <w:spacing w:after="0"/>
              <w:rPr>
                <w:rFonts w:ascii="Times New Roman" w:hAnsi="Times New Roman"/>
                <w:b/>
                <w:color w:val="000000"/>
                <w:sz w:val="24"/>
                <w:szCs w:val="24"/>
              </w:rPr>
            </w:pPr>
            <w:r w:rsidRPr="00551280">
              <w:rPr>
                <w:rFonts w:ascii="Times New Roman" w:hAnsi="Times New Roman"/>
                <w:b/>
                <w:color w:val="000000"/>
                <w:sz w:val="24"/>
                <w:szCs w:val="24"/>
              </w:rPr>
              <w:t>Директор</w:t>
            </w:r>
          </w:p>
          <w:p w:rsidR="0049592E" w:rsidRPr="00B74B4D" w:rsidRDefault="0049592E" w:rsidP="00C360E4">
            <w:pPr>
              <w:pStyle w:val="2"/>
              <w:numPr>
                <w:ilvl w:val="1"/>
                <w:numId w:val="0"/>
              </w:numPr>
              <w:tabs>
                <w:tab w:val="num" w:pos="576"/>
              </w:tabs>
              <w:ind w:left="576" w:hanging="576"/>
              <w:rPr>
                <w:rFonts w:ascii="Times New Roman" w:hAnsi="Times New Roman"/>
                <w:color w:val="000000"/>
                <w:szCs w:val="24"/>
                <w:lang w:val="uk-UA"/>
              </w:rPr>
            </w:pPr>
            <w:r w:rsidRPr="00551280">
              <w:rPr>
                <w:rFonts w:ascii="Times New Roman" w:hAnsi="Times New Roman"/>
                <w:color w:val="000000"/>
                <w:szCs w:val="24"/>
              </w:rPr>
              <w:t>__</w:t>
            </w:r>
            <w:r>
              <w:rPr>
                <w:rFonts w:ascii="Times New Roman" w:hAnsi="Times New Roman"/>
                <w:color w:val="000000"/>
                <w:szCs w:val="24"/>
              </w:rPr>
              <w:t xml:space="preserve">________________ О. </w:t>
            </w:r>
            <w:r>
              <w:rPr>
                <w:rFonts w:ascii="Times New Roman" w:hAnsi="Times New Roman"/>
                <w:color w:val="000000"/>
                <w:szCs w:val="24"/>
                <w:lang w:val="uk-UA"/>
              </w:rPr>
              <w:t>ФЕТИСЕНКО</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8F6AEF" w:rsidRDefault="0049592E" w:rsidP="00C360E4">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keepNext/>
              <w:shd w:val="clear" w:color="auto" w:fill="FFFFFF"/>
              <w:spacing w:after="0"/>
              <w:ind w:left="34" w:firstLine="709"/>
              <w:contextualSpacing/>
              <w:rPr>
                <w:rFonts w:ascii="Times New Roman" w:hAnsi="Times New Roman"/>
                <w:sz w:val="26"/>
                <w:szCs w:val="26"/>
              </w:rPr>
            </w:pPr>
          </w:p>
        </w:tc>
        <w:tc>
          <w:tcPr>
            <w:tcW w:w="5211" w:type="dxa"/>
          </w:tcPr>
          <w:p w:rsidR="0049592E" w:rsidRPr="00551280" w:rsidRDefault="0049592E" w:rsidP="00C360E4">
            <w:pPr>
              <w:spacing w:after="0"/>
              <w:contextualSpacing/>
              <w:rPr>
                <w:rFonts w:ascii="Times New Roman" w:hAnsi="Times New Roman"/>
                <w:b/>
                <w:bCs/>
                <w:sz w:val="26"/>
                <w:szCs w:val="26"/>
              </w:rPr>
            </w:pPr>
          </w:p>
        </w:tc>
        <w:tc>
          <w:tcPr>
            <w:tcW w:w="4854" w:type="dxa"/>
          </w:tcPr>
          <w:p w:rsidR="0049592E" w:rsidRPr="00551280" w:rsidRDefault="0049592E" w:rsidP="00C360E4">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08700, Київська обл.,</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49592E" w:rsidRPr="00551280" w:rsidRDefault="0049592E" w:rsidP="00C360E4">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Pr>
                <w:rFonts w:ascii="Times New Roman" w:hAnsi="Times New Roman"/>
                <w:color w:val="000000"/>
                <w:szCs w:val="24"/>
                <w:lang w:val="uk-UA"/>
              </w:rPr>
              <w:t>53</w:t>
            </w:r>
            <w:r w:rsidRPr="00551280">
              <w:rPr>
                <w:rFonts w:ascii="Times New Roman" w:hAnsi="Times New Roman"/>
                <w:color w:val="000000"/>
                <w:szCs w:val="24"/>
              </w:rPr>
              <w:t>82017203443</w:t>
            </w:r>
            <w:r>
              <w:rPr>
                <w:rFonts w:ascii="Times New Roman" w:hAnsi="Times New Roman"/>
                <w:color w:val="000000"/>
                <w:szCs w:val="24"/>
                <w:lang w:val="uk-UA"/>
              </w:rPr>
              <w:t>4</w:t>
            </w:r>
            <w:r w:rsidRPr="00551280">
              <w:rPr>
                <w:rFonts w:ascii="Times New Roman" w:hAnsi="Times New Roman"/>
                <w:color w:val="000000"/>
                <w:szCs w:val="24"/>
              </w:rPr>
              <w:t>00070</w:t>
            </w:r>
            <w:r>
              <w:rPr>
                <w:rFonts w:ascii="Times New Roman" w:hAnsi="Times New Roman"/>
                <w:color w:val="000000"/>
                <w:szCs w:val="24"/>
                <w:lang w:val="uk-UA"/>
              </w:rPr>
              <w:t>63</w:t>
            </w:r>
            <w:r w:rsidRPr="00551280">
              <w:rPr>
                <w:rFonts w:ascii="Times New Roman" w:hAnsi="Times New Roman"/>
                <w:color w:val="000000"/>
                <w:szCs w:val="24"/>
              </w:rPr>
              <w:t>098393</w:t>
            </w:r>
          </w:p>
          <w:p w:rsidR="0049592E" w:rsidRPr="00551280" w:rsidRDefault="0049592E" w:rsidP="00C360E4">
            <w:pPr>
              <w:spacing w:after="0"/>
              <w:ind w:left="25"/>
              <w:jc w:val="both"/>
              <w:rPr>
                <w:rFonts w:ascii="Times New Roman" w:hAnsi="Times New Roman"/>
                <w:sz w:val="24"/>
                <w:szCs w:val="24"/>
              </w:rPr>
            </w:pPr>
            <w:r w:rsidRPr="00551280">
              <w:rPr>
                <w:rFonts w:ascii="Times New Roman" w:hAnsi="Times New Roman"/>
                <w:sz w:val="24"/>
                <w:szCs w:val="24"/>
              </w:rPr>
              <w:t xml:space="preserve">Державна казначейська служба України, </w:t>
            </w:r>
          </w:p>
          <w:p w:rsidR="0049592E" w:rsidRPr="00061261" w:rsidRDefault="0049592E" w:rsidP="00C360E4">
            <w:pPr>
              <w:pStyle w:val="2"/>
              <w:numPr>
                <w:ilvl w:val="1"/>
                <w:numId w:val="0"/>
              </w:numPr>
              <w:tabs>
                <w:tab w:val="num" w:pos="576"/>
              </w:tabs>
              <w:ind w:left="576" w:hanging="576"/>
              <w:jc w:val="both"/>
              <w:rPr>
                <w:rFonts w:ascii="Times New Roman" w:hAnsi="Times New Roman"/>
                <w:szCs w:val="24"/>
              </w:rPr>
            </w:pPr>
            <w:r w:rsidRPr="00061261">
              <w:rPr>
                <w:rFonts w:ascii="Times New Roman" w:hAnsi="Times New Roman"/>
                <w:szCs w:val="24"/>
              </w:rPr>
              <w:t>м. Київ МФО 820172</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color w:val="000000"/>
                <w:sz w:val="24"/>
                <w:szCs w:val="24"/>
              </w:rPr>
              <w:t>код ЄДРПОУ 41012405</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ІПН410124010377</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тел./факс (04572)5-60-05</w:t>
            </w:r>
          </w:p>
          <w:p w:rsidR="0049592E" w:rsidRPr="00551280" w:rsidRDefault="0049592E" w:rsidP="00C360E4">
            <w:pPr>
              <w:spacing w:after="0"/>
              <w:rPr>
                <w:rFonts w:ascii="Times New Roman" w:hAnsi="Times New Roman"/>
                <w:b/>
                <w:color w:val="000000"/>
                <w:sz w:val="24"/>
                <w:szCs w:val="24"/>
              </w:rPr>
            </w:pPr>
          </w:p>
          <w:p w:rsidR="0049592E" w:rsidRPr="00551280" w:rsidRDefault="0049592E" w:rsidP="00C360E4">
            <w:pPr>
              <w:spacing w:after="0"/>
              <w:rPr>
                <w:rFonts w:ascii="Times New Roman" w:hAnsi="Times New Roman"/>
                <w:b/>
                <w:color w:val="000000"/>
                <w:sz w:val="24"/>
                <w:szCs w:val="24"/>
              </w:rPr>
            </w:pPr>
            <w:r w:rsidRPr="00551280">
              <w:rPr>
                <w:rFonts w:ascii="Times New Roman" w:hAnsi="Times New Roman"/>
                <w:b/>
                <w:color w:val="000000"/>
                <w:sz w:val="24"/>
                <w:szCs w:val="24"/>
              </w:rPr>
              <w:t>Директор</w:t>
            </w:r>
          </w:p>
          <w:p w:rsidR="0049592E" w:rsidRPr="00B74B4D" w:rsidRDefault="0049592E" w:rsidP="00C360E4">
            <w:pPr>
              <w:pStyle w:val="2"/>
              <w:numPr>
                <w:ilvl w:val="1"/>
                <w:numId w:val="0"/>
              </w:numPr>
              <w:tabs>
                <w:tab w:val="num" w:pos="576"/>
              </w:tabs>
              <w:ind w:left="576" w:hanging="576"/>
              <w:rPr>
                <w:rFonts w:ascii="Times New Roman" w:hAnsi="Times New Roman"/>
                <w:color w:val="000000"/>
                <w:szCs w:val="24"/>
                <w:lang w:val="uk-UA"/>
              </w:rPr>
            </w:pPr>
            <w:r w:rsidRPr="00551280">
              <w:rPr>
                <w:rFonts w:ascii="Times New Roman" w:hAnsi="Times New Roman"/>
                <w:color w:val="000000"/>
                <w:szCs w:val="24"/>
              </w:rPr>
              <w:t>__</w:t>
            </w:r>
            <w:r>
              <w:rPr>
                <w:rFonts w:ascii="Times New Roman" w:hAnsi="Times New Roman"/>
                <w:color w:val="000000"/>
                <w:szCs w:val="24"/>
              </w:rPr>
              <w:t xml:space="preserve">________________ О. </w:t>
            </w:r>
            <w:r>
              <w:rPr>
                <w:rFonts w:ascii="Times New Roman" w:hAnsi="Times New Roman"/>
                <w:color w:val="000000"/>
                <w:szCs w:val="24"/>
                <w:lang w:val="uk-UA"/>
              </w:rPr>
              <w:t>ФЕТИСЕНКО</w:t>
            </w:r>
          </w:p>
          <w:p w:rsidR="0049592E" w:rsidRPr="00551280" w:rsidRDefault="0049592E" w:rsidP="00C360E4">
            <w:pPr>
              <w:spacing w:after="0"/>
              <w:contextualSpacing/>
              <w:rPr>
                <w:rFonts w:ascii="Times New Roman" w:hAnsi="Times New Roman"/>
                <w:sz w:val="26"/>
                <w:szCs w:val="26"/>
              </w:rPr>
            </w:pPr>
          </w:p>
        </w:tc>
      </w:tr>
    </w:tbl>
    <w:p w:rsidR="0049592E" w:rsidRDefault="0049592E" w:rsidP="0049592E">
      <w:pPr>
        <w:contextualSpacing/>
        <w:jc w:val="right"/>
        <w:rPr>
          <w:rFonts w:ascii="Times New Roman" w:eastAsia="Times New Roman" w:hAnsi="Times New Roman"/>
          <w:sz w:val="24"/>
          <w:szCs w:val="24"/>
          <w:lang w:val="uk-UA"/>
        </w:rPr>
      </w:pPr>
    </w:p>
    <w:p w:rsidR="0049592E" w:rsidRDefault="0049592E" w:rsidP="0049592E">
      <w:pPr>
        <w:contextualSpacing/>
        <w:jc w:val="right"/>
        <w:rPr>
          <w:rFonts w:ascii="Times New Roman" w:eastAsia="Times New Roman" w:hAnsi="Times New Roman"/>
          <w:sz w:val="24"/>
          <w:szCs w:val="24"/>
          <w:lang w:val="uk-UA"/>
        </w:rPr>
      </w:pPr>
    </w:p>
    <w:p w:rsidR="00552450" w:rsidRPr="009110CC" w:rsidRDefault="00552450" w:rsidP="008C61EF">
      <w:pPr>
        <w:widowControl w:val="0"/>
        <w:tabs>
          <w:tab w:val="center" w:pos="8493"/>
          <w:tab w:val="left" w:pos="9923"/>
        </w:tabs>
        <w:suppressAutoHyphens/>
        <w:autoSpaceDE w:val="0"/>
        <w:spacing w:after="0" w:line="240" w:lineRule="auto"/>
        <w:jc w:val="right"/>
        <w:rPr>
          <w:rFonts w:ascii="Times New Roman" w:hAnsi="Times New Roman" w:cs="Times New Roman"/>
          <w:i/>
          <w:sz w:val="24"/>
          <w:szCs w:val="24"/>
          <w:lang w:val="uk-UA" w:eastAsia="zh-CN"/>
        </w:rPr>
      </w:pPr>
    </w:p>
    <w:bookmarkEnd w:id="8"/>
    <w:p w:rsidR="009110CC" w:rsidRPr="009110CC" w:rsidRDefault="009110CC">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sectPr w:rsidR="009110CC" w:rsidRPr="009110CC" w:rsidSect="008C61EF">
      <w:footerReference w:type="default" r:id="rId15"/>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E0" w:rsidRDefault="002560E0" w:rsidP="00985416">
      <w:pPr>
        <w:spacing w:after="0" w:line="240" w:lineRule="auto"/>
      </w:pPr>
      <w:r>
        <w:separator/>
      </w:r>
    </w:p>
  </w:endnote>
  <w:endnote w:type="continuationSeparator" w:id="0">
    <w:p w:rsidR="002560E0" w:rsidRDefault="002560E0"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ì?">
    <w:altName w:val="Arial Unicode MS"/>
    <w:charset w:val="86"/>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063"/>
      <w:docPartObj>
        <w:docPartGallery w:val="Page Numbers (Bottom of Page)"/>
        <w:docPartUnique/>
      </w:docPartObj>
    </w:sdtPr>
    <w:sdtContent>
      <w:p w:rsidR="00C360E4" w:rsidRDefault="00C360E4">
        <w:pPr>
          <w:pStyle w:val="ae"/>
          <w:jc w:val="right"/>
        </w:pPr>
        <w:r>
          <w:fldChar w:fldCharType="begin"/>
        </w:r>
        <w:r>
          <w:instrText xml:space="preserve"> PAGE   \* MERGEFORMAT </w:instrText>
        </w:r>
        <w:r>
          <w:fldChar w:fldCharType="separate"/>
        </w:r>
        <w:r w:rsidR="009400BE">
          <w:rPr>
            <w:noProof/>
          </w:rPr>
          <w:t>42</w:t>
        </w:r>
        <w:r>
          <w:rPr>
            <w:noProof/>
          </w:rPr>
          <w:fldChar w:fldCharType="end"/>
        </w:r>
      </w:p>
    </w:sdtContent>
  </w:sdt>
  <w:p w:rsidR="00C360E4" w:rsidRDefault="00C360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E0" w:rsidRDefault="002560E0" w:rsidP="00985416">
      <w:pPr>
        <w:spacing w:after="0" w:line="240" w:lineRule="auto"/>
      </w:pPr>
      <w:r>
        <w:separator/>
      </w:r>
    </w:p>
  </w:footnote>
  <w:footnote w:type="continuationSeparator" w:id="0">
    <w:p w:rsidR="002560E0" w:rsidRDefault="002560E0" w:rsidP="0098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2162E79"/>
    <w:multiLevelType w:val="hybridMultilevel"/>
    <w:tmpl w:val="501A8E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7"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7" w15:restartNumberingAfterBreak="0">
    <w:nsid w:val="620D4A2A"/>
    <w:multiLevelType w:val="multilevel"/>
    <w:tmpl w:val="E036F670"/>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8" w15:restartNumberingAfterBreak="0">
    <w:nsid w:val="65844055"/>
    <w:multiLevelType w:val="hybridMultilevel"/>
    <w:tmpl w:val="A5264942"/>
    <w:lvl w:ilvl="0" w:tplc="3C7CEF3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2"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3"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4"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4"/>
  </w:num>
  <w:num w:numId="2">
    <w:abstractNumId w:val="18"/>
  </w:num>
  <w:num w:numId="3">
    <w:abstractNumId w:val="3"/>
  </w:num>
  <w:num w:numId="4">
    <w:abstractNumId w:val="1"/>
  </w:num>
  <w:num w:numId="5">
    <w:abstractNumId w:val="0"/>
  </w:num>
  <w:num w:numId="6">
    <w:abstractNumId w:val="6"/>
  </w:num>
  <w:num w:numId="7">
    <w:abstractNumId w:val="19"/>
  </w:num>
  <w:num w:numId="8">
    <w:abstractNumId w:val="20"/>
  </w:num>
  <w:num w:numId="9">
    <w:abstractNumId w:val="16"/>
  </w:num>
  <w:num w:numId="10">
    <w:abstractNumId w:val="13"/>
  </w:num>
  <w:num w:numId="1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num>
  <w:num w:numId="21">
    <w:abstractNumId w:val="32"/>
  </w:num>
  <w:num w:numId="22">
    <w:abstractNumId w:val="14"/>
  </w:num>
  <w:num w:numId="23">
    <w:abstractNumId w:val="2"/>
  </w:num>
  <w:num w:numId="24">
    <w:abstractNumId w:val="12"/>
  </w:num>
  <w:num w:numId="25">
    <w:abstractNumId w:val="11"/>
  </w:num>
  <w:num w:numId="26">
    <w:abstractNumId w:val="30"/>
  </w:num>
  <w:num w:numId="27">
    <w:abstractNumId w:val="15"/>
  </w:num>
  <w:num w:numId="28">
    <w:abstractNumId w:val="7"/>
  </w:num>
  <w:num w:numId="29">
    <w:abstractNumId w:val="33"/>
  </w:num>
  <w:num w:numId="30">
    <w:abstractNumId w:val="22"/>
  </w:num>
  <w:num w:numId="31">
    <w:abstractNumId w:val="5"/>
  </w:num>
  <w:num w:numId="32">
    <w:abstractNumId w:val="27"/>
  </w:num>
  <w:num w:numId="33">
    <w:abstractNumId w:val="4"/>
  </w:num>
  <w:num w:numId="34">
    <w:abstractNumId w:val="28"/>
  </w:num>
  <w:num w:numId="3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0443"/>
    <w:rsid w:val="000009D4"/>
    <w:rsid w:val="0000303B"/>
    <w:rsid w:val="00004A0A"/>
    <w:rsid w:val="00004A8B"/>
    <w:rsid w:val="00006EF7"/>
    <w:rsid w:val="00007692"/>
    <w:rsid w:val="000106D9"/>
    <w:rsid w:val="00010D80"/>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4AE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2B21"/>
    <w:rsid w:val="000E300F"/>
    <w:rsid w:val="000E37CE"/>
    <w:rsid w:val="000E4F71"/>
    <w:rsid w:val="000E5A50"/>
    <w:rsid w:val="000E616F"/>
    <w:rsid w:val="000E7808"/>
    <w:rsid w:val="000F12C6"/>
    <w:rsid w:val="000F219A"/>
    <w:rsid w:val="000F261B"/>
    <w:rsid w:val="000F3A65"/>
    <w:rsid w:val="000F5DD9"/>
    <w:rsid w:val="000F7D0E"/>
    <w:rsid w:val="001002DE"/>
    <w:rsid w:val="00100E58"/>
    <w:rsid w:val="001010A0"/>
    <w:rsid w:val="00101204"/>
    <w:rsid w:val="00101B99"/>
    <w:rsid w:val="00102CE2"/>
    <w:rsid w:val="00103EAE"/>
    <w:rsid w:val="00104BF6"/>
    <w:rsid w:val="0010538F"/>
    <w:rsid w:val="00105AD5"/>
    <w:rsid w:val="001065F1"/>
    <w:rsid w:val="00106CE2"/>
    <w:rsid w:val="0010718E"/>
    <w:rsid w:val="00110F86"/>
    <w:rsid w:val="001123EC"/>
    <w:rsid w:val="00112BBD"/>
    <w:rsid w:val="00112EAC"/>
    <w:rsid w:val="00114C27"/>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53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C62"/>
    <w:rsid w:val="001A2F12"/>
    <w:rsid w:val="001A4776"/>
    <w:rsid w:val="001A4C9E"/>
    <w:rsid w:val="001A619E"/>
    <w:rsid w:val="001A7F32"/>
    <w:rsid w:val="001B1E30"/>
    <w:rsid w:val="001B35D6"/>
    <w:rsid w:val="001B3EA1"/>
    <w:rsid w:val="001B3ECD"/>
    <w:rsid w:val="001C0427"/>
    <w:rsid w:val="001C2406"/>
    <w:rsid w:val="001C2EB5"/>
    <w:rsid w:val="001C3403"/>
    <w:rsid w:val="001C4A83"/>
    <w:rsid w:val="001C55FD"/>
    <w:rsid w:val="001C63CE"/>
    <w:rsid w:val="001C6E20"/>
    <w:rsid w:val="001C777C"/>
    <w:rsid w:val="001C793F"/>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018"/>
    <w:rsid w:val="0020526B"/>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EB6"/>
    <w:rsid w:val="00240072"/>
    <w:rsid w:val="00240491"/>
    <w:rsid w:val="002418F4"/>
    <w:rsid w:val="00242D3D"/>
    <w:rsid w:val="00243257"/>
    <w:rsid w:val="002475D5"/>
    <w:rsid w:val="0025020C"/>
    <w:rsid w:val="002519F6"/>
    <w:rsid w:val="00253A15"/>
    <w:rsid w:val="00254613"/>
    <w:rsid w:val="002560E0"/>
    <w:rsid w:val="0025639C"/>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93C"/>
    <w:rsid w:val="002C743E"/>
    <w:rsid w:val="002C75B8"/>
    <w:rsid w:val="002D02E0"/>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F46"/>
    <w:rsid w:val="003064C3"/>
    <w:rsid w:val="003075FC"/>
    <w:rsid w:val="00310A63"/>
    <w:rsid w:val="0031224E"/>
    <w:rsid w:val="003129D3"/>
    <w:rsid w:val="00312B00"/>
    <w:rsid w:val="003132BE"/>
    <w:rsid w:val="00314C76"/>
    <w:rsid w:val="00316F39"/>
    <w:rsid w:val="00316F72"/>
    <w:rsid w:val="00317EBD"/>
    <w:rsid w:val="003204F2"/>
    <w:rsid w:val="00321A7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01E7"/>
    <w:rsid w:val="00361C87"/>
    <w:rsid w:val="0036457C"/>
    <w:rsid w:val="00364679"/>
    <w:rsid w:val="003655EB"/>
    <w:rsid w:val="00366510"/>
    <w:rsid w:val="003667E4"/>
    <w:rsid w:val="00371B05"/>
    <w:rsid w:val="00371F71"/>
    <w:rsid w:val="00372893"/>
    <w:rsid w:val="003742E1"/>
    <w:rsid w:val="00375E52"/>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C007A"/>
    <w:rsid w:val="003C045C"/>
    <w:rsid w:val="003C0FA1"/>
    <w:rsid w:val="003C1D01"/>
    <w:rsid w:val="003C1FE5"/>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49A1"/>
    <w:rsid w:val="003E5386"/>
    <w:rsid w:val="003E558E"/>
    <w:rsid w:val="003F006F"/>
    <w:rsid w:val="003F0C8F"/>
    <w:rsid w:val="003F10E9"/>
    <w:rsid w:val="003F26C0"/>
    <w:rsid w:val="003F49B5"/>
    <w:rsid w:val="003F55B0"/>
    <w:rsid w:val="003F6114"/>
    <w:rsid w:val="003F6A43"/>
    <w:rsid w:val="003F7756"/>
    <w:rsid w:val="00401A62"/>
    <w:rsid w:val="0040205A"/>
    <w:rsid w:val="00402D65"/>
    <w:rsid w:val="0040599B"/>
    <w:rsid w:val="00406C05"/>
    <w:rsid w:val="00407329"/>
    <w:rsid w:val="00407339"/>
    <w:rsid w:val="00410C2E"/>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E9E"/>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592E"/>
    <w:rsid w:val="0049778E"/>
    <w:rsid w:val="004A24E8"/>
    <w:rsid w:val="004A3E5E"/>
    <w:rsid w:val="004A629A"/>
    <w:rsid w:val="004A78E7"/>
    <w:rsid w:val="004B006B"/>
    <w:rsid w:val="004B05E8"/>
    <w:rsid w:val="004B06B6"/>
    <w:rsid w:val="004B1017"/>
    <w:rsid w:val="004B194E"/>
    <w:rsid w:val="004B2C5C"/>
    <w:rsid w:val="004B2CCC"/>
    <w:rsid w:val="004B31B8"/>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269B"/>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5951"/>
    <w:rsid w:val="005563FD"/>
    <w:rsid w:val="005567EA"/>
    <w:rsid w:val="00557C14"/>
    <w:rsid w:val="00560117"/>
    <w:rsid w:val="00560385"/>
    <w:rsid w:val="00560CA8"/>
    <w:rsid w:val="00560E16"/>
    <w:rsid w:val="00562E89"/>
    <w:rsid w:val="00562F29"/>
    <w:rsid w:val="00563276"/>
    <w:rsid w:val="00564174"/>
    <w:rsid w:val="005642F5"/>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5B2"/>
    <w:rsid w:val="005A4B09"/>
    <w:rsid w:val="005A5858"/>
    <w:rsid w:val="005B0C99"/>
    <w:rsid w:val="005B10ED"/>
    <w:rsid w:val="005B1AE2"/>
    <w:rsid w:val="005B1C61"/>
    <w:rsid w:val="005B2DAE"/>
    <w:rsid w:val="005B65C4"/>
    <w:rsid w:val="005B710B"/>
    <w:rsid w:val="005C12A3"/>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37C2"/>
    <w:rsid w:val="005E3FBA"/>
    <w:rsid w:val="005E4F01"/>
    <w:rsid w:val="005F2FCC"/>
    <w:rsid w:val="005F58E5"/>
    <w:rsid w:val="0060349F"/>
    <w:rsid w:val="0060350D"/>
    <w:rsid w:val="006076A2"/>
    <w:rsid w:val="00611296"/>
    <w:rsid w:val="00611593"/>
    <w:rsid w:val="00611D9D"/>
    <w:rsid w:val="00617BE7"/>
    <w:rsid w:val="00620AF0"/>
    <w:rsid w:val="00620D46"/>
    <w:rsid w:val="00622A9E"/>
    <w:rsid w:val="00624815"/>
    <w:rsid w:val="0062548A"/>
    <w:rsid w:val="00630CA1"/>
    <w:rsid w:val="0063255A"/>
    <w:rsid w:val="006331F9"/>
    <w:rsid w:val="006338C2"/>
    <w:rsid w:val="00633A9C"/>
    <w:rsid w:val="006353E7"/>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5527"/>
    <w:rsid w:val="0068612F"/>
    <w:rsid w:val="0068780B"/>
    <w:rsid w:val="00690F98"/>
    <w:rsid w:val="006916EE"/>
    <w:rsid w:val="006927D4"/>
    <w:rsid w:val="00693D3E"/>
    <w:rsid w:val="0069573E"/>
    <w:rsid w:val="006966F5"/>
    <w:rsid w:val="00697B69"/>
    <w:rsid w:val="006A1726"/>
    <w:rsid w:val="006A3538"/>
    <w:rsid w:val="006A39C2"/>
    <w:rsid w:val="006A5573"/>
    <w:rsid w:val="006A59E3"/>
    <w:rsid w:val="006A6B37"/>
    <w:rsid w:val="006A7150"/>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1C47"/>
    <w:rsid w:val="006E2A65"/>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2E76"/>
    <w:rsid w:val="007737F8"/>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D0A4E"/>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482F"/>
    <w:rsid w:val="007F50EA"/>
    <w:rsid w:val="007F5251"/>
    <w:rsid w:val="00800B37"/>
    <w:rsid w:val="00801F97"/>
    <w:rsid w:val="008027FE"/>
    <w:rsid w:val="00802A54"/>
    <w:rsid w:val="0080409B"/>
    <w:rsid w:val="008042F8"/>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79CB"/>
    <w:rsid w:val="008307DB"/>
    <w:rsid w:val="008308FF"/>
    <w:rsid w:val="00830DD0"/>
    <w:rsid w:val="008315D8"/>
    <w:rsid w:val="008319CB"/>
    <w:rsid w:val="00832867"/>
    <w:rsid w:val="00832B69"/>
    <w:rsid w:val="00832DCA"/>
    <w:rsid w:val="008337B5"/>
    <w:rsid w:val="008343A6"/>
    <w:rsid w:val="00835ABE"/>
    <w:rsid w:val="008363D3"/>
    <w:rsid w:val="008374C3"/>
    <w:rsid w:val="008413B4"/>
    <w:rsid w:val="008419EB"/>
    <w:rsid w:val="008428FB"/>
    <w:rsid w:val="00843839"/>
    <w:rsid w:val="00844278"/>
    <w:rsid w:val="00845188"/>
    <w:rsid w:val="008465BA"/>
    <w:rsid w:val="008519AD"/>
    <w:rsid w:val="00852012"/>
    <w:rsid w:val="00852FB0"/>
    <w:rsid w:val="00854857"/>
    <w:rsid w:val="00854ACB"/>
    <w:rsid w:val="008576D4"/>
    <w:rsid w:val="00861D1C"/>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1EF"/>
    <w:rsid w:val="008C66B2"/>
    <w:rsid w:val="008C7228"/>
    <w:rsid w:val="008D09D4"/>
    <w:rsid w:val="008D0BBC"/>
    <w:rsid w:val="008D0F2A"/>
    <w:rsid w:val="008D1923"/>
    <w:rsid w:val="008D4360"/>
    <w:rsid w:val="008D7107"/>
    <w:rsid w:val="008D73C4"/>
    <w:rsid w:val="008E028A"/>
    <w:rsid w:val="008E09A9"/>
    <w:rsid w:val="008E0E94"/>
    <w:rsid w:val="008E4FBF"/>
    <w:rsid w:val="008E5A5D"/>
    <w:rsid w:val="008E61A9"/>
    <w:rsid w:val="008E7AA6"/>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704A"/>
    <w:rsid w:val="00920A5D"/>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00BE"/>
    <w:rsid w:val="0094194B"/>
    <w:rsid w:val="00943215"/>
    <w:rsid w:val="00944B22"/>
    <w:rsid w:val="00945270"/>
    <w:rsid w:val="00950CD9"/>
    <w:rsid w:val="00951D95"/>
    <w:rsid w:val="0095307A"/>
    <w:rsid w:val="0095404E"/>
    <w:rsid w:val="00955C7B"/>
    <w:rsid w:val="00956F83"/>
    <w:rsid w:val="00960402"/>
    <w:rsid w:val="00961EF3"/>
    <w:rsid w:val="00962515"/>
    <w:rsid w:val="009627EF"/>
    <w:rsid w:val="00962C5D"/>
    <w:rsid w:val="00963102"/>
    <w:rsid w:val="00963D26"/>
    <w:rsid w:val="0096423F"/>
    <w:rsid w:val="00964394"/>
    <w:rsid w:val="00964B35"/>
    <w:rsid w:val="00965772"/>
    <w:rsid w:val="009674FF"/>
    <w:rsid w:val="00971310"/>
    <w:rsid w:val="00971510"/>
    <w:rsid w:val="00972BB7"/>
    <w:rsid w:val="00976AAF"/>
    <w:rsid w:val="009772C8"/>
    <w:rsid w:val="00980B83"/>
    <w:rsid w:val="0098113C"/>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4F"/>
    <w:rsid w:val="009F02E1"/>
    <w:rsid w:val="009F0FA9"/>
    <w:rsid w:val="009F2836"/>
    <w:rsid w:val="009F2E85"/>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35E"/>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FB9"/>
    <w:rsid w:val="00A317F1"/>
    <w:rsid w:val="00A3188D"/>
    <w:rsid w:val="00A32BF9"/>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81A"/>
    <w:rsid w:val="00A76C5E"/>
    <w:rsid w:val="00A77BBB"/>
    <w:rsid w:val="00A80A9B"/>
    <w:rsid w:val="00A8114E"/>
    <w:rsid w:val="00A8190C"/>
    <w:rsid w:val="00A82432"/>
    <w:rsid w:val="00A82DA7"/>
    <w:rsid w:val="00A82F32"/>
    <w:rsid w:val="00A836D8"/>
    <w:rsid w:val="00A83E09"/>
    <w:rsid w:val="00A845E6"/>
    <w:rsid w:val="00A87BDF"/>
    <w:rsid w:val="00A916C7"/>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BF4"/>
    <w:rsid w:val="00AC5C78"/>
    <w:rsid w:val="00AC77D2"/>
    <w:rsid w:val="00AD0547"/>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16858"/>
    <w:rsid w:val="00B20E7D"/>
    <w:rsid w:val="00B214EC"/>
    <w:rsid w:val="00B2150D"/>
    <w:rsid w:val="00B224DC"/>
    <w:rsid w:val="00B237E1"/>
    <w:rsid w:val="00B23D6C"/>
    <w:rsid w:val="00B243A2"/>
    <w:rsid w:val="00B2552B"/>
    <w:rsid w:val="00B30596"/>
    <w:rsid w:val="00B30E29"/>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C71"/>
    <w:rsid w:val="00BB0041"/>
    <w:rsid w:val="00BB0727"/>
    <w:rsid w:val="00BB0CE8"/>
    <w:rsid w:val="00BB2AEE"/>
    <w:rsid w:val="00BB34CB"/>
    <w:rsid w:val="00BB7E3D"/>
    <w:rsid w:val="00BC0188"/>
    <w:rsid w:val="00BC24D9"/>
    <w:rsid w:val="00BC2AE7"/>
    <w:rsid w:val="00BC4400"/>
    <w:rsid w:val="00BC530D"/>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0E4"/>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3AC4"/>
    <w:rsid w:val="00C54AC2"/>
    <w:rsid w:val="00C57788"/>
    <w:rsid w:val="00C57BDB"/>
    <w:rsid w:val="00C57E50"/>
    <w:rsid w:val="00C6014D"/>
    <w:rsid w:val="00C60827"/>
    <w:rsid w:val="00C6088A"/>
    <w:rsid w:val="00C64673"/>
    <w:rsid w:val="00C6564F"/>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45A8"/>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6B8E"/>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2E1"/>
    <w:rsid w:val="00DD5EE5"/>
    <w:rsid w:val="00DD6E2E"/>
    <w:rsid w:val="00DD7F64"/>
    <w:rsid w:val="00DE0710"/>
    <w:rsid w:val="00DE0929"/>
    <w:rsid w:val="00DE0FA6"/>
    <w:rsid w:val="00DE1309"/>
    <w:rsid w:val="00DE15F0"/>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2DD4"/>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5A67"/>
    <w:rsid w:val="00EB0940"/>
    <w:rsid w:val="00EB2E02"/>
    <w:rsid w:val="00EB5452"/>
    <w:rsid w:val="00EB7B5D"/>
    <w:rsid w:val="00EB7EB7"/>
    <w:rsid w:val="00EC10E4"/>
    <w:rsid w:val="00EC1D67"/>
    <w:rsid w:val="00ED0ADB"/>
    <w:rsid w:val="00ED0D9C"/>
    <w:rsid w:val="00ED3782"/>
    <w:rsid w:val="00ED532B"/>
    <w:rsid w:val="00EE14E6"/>
    <w:rsid w:val="00EE15F5"/>
    <w:rsid w:val="00EE1A15"/>
    <w:rsid w:val="00EE2AED"/>
    <w:rsid w:val="00EE342A"/>
    <w:rsid w:val="00EE3701"/>
    <w:rsid w:val="00EE5F41"/>
    <w:rsid w:val="00EE68F2"/>
    <w:rsid w:val="00EF0A51"/>
    <w:rsid w:val="00EF13A9"/>
    <w:rsid w:val="00EF1B8E"/>
    <w:rsid w:val="00EF2F60"/>
    <w:rsid w:val="00EF37C0"/>
    <w:rsid w:val="00EF3F5E"/>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65A4"/>
    <w:rsid w:val="00F37364"/>
    <w:rsid w:val="00F373FC"/>
    <w:rsid w:val="00F379CF"/>
    <w:rsid w:val="00F4272C"/>
    <w:rsid w:val="00F4303C"/>
    <w:rsid w:val="00F438EF"/>
    <w:rsid w:val="00F43CAA"/>
    <w:rsid w:val="00F46739"/>
    <w:rsid w:val="00F50279"/>
    <w:rsid w:val="00F51941"/>
    <w:rsid w:val="00F531C1"/>
    <w:rsid w:val="00F55271"/>
    <w:rsid w:val="00F57768"/>
    <w:rsid w:val="00F60D18"/>
    <w:rsid w:val="00F61538"/>
    <w:rsid w:val="00F63D7D"/>
    <w:rsid w:val="00F64B2E"/>
    <w:rsid w:val="00F700C4"/>
    <w:rsid w:val="00F70DC3"/>
    <w:rsid w:val="00F71192"/>
    <w:rsid w:val="00F7157E"/>
    <w:rsid w:val="00F74320"/>
    <w:rsid w:val="00F765D9"/>
    <w:rsid w:val="00F7691E"/>
    <w:rsid w:val="00F804B2"/>
    <w:rsid w:val="00F81F3C"/>
    <w:rsid w:val="00F82ADB"/>
    <w:rsid w:val="00F830B8"/>
    <w:rsid w:val="00F85815"/>
    <w:rsid w:val="00F87ADC"/>
    <w:rsid w:val="00F909B4"/>
    <w:rsid w:val="00F90D33"/>
    <w:rsid w:val="00F95258"/>
    <w:rsid w:val="00F957BB"/>
    <w:rsid w:val="00F95B83"/>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7E"/>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4B170-CC91-4690-817B-3E1EEA4B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CC3C-2C76-4C7E-87AF-0DD93427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44</Pages>
  <Words>14592</Words>
  <Characters>83175</Characters>
  <Application>Microsoft Office Word</Application>
  <DocSecurity>0</DocSecurity>
  <Lines>693</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51</cp:revision>
  <cp:lastPrinted>2023-05-26T07:53:00Z</cp:lastPrinted>
  <dcterms:created xsi:type="dcterms:W3CDTF">2023-05-22T05:43:00Z</dcterms:created>
  <dcterms:modified xsi:type="dcterms:W3CDTF">2023-05-26T08:20:00Z</dcterms:modified>
</cp:coreProperties>
</file>