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67" w:rsidRPr="00561E08" w:rsidRDefault="004F2967" w:rsidP="004F2967">
      <w:pPr>
        <w:spacing w:before="63" w:line="274" w:lineRule="exact"/>
        <w:ind w:right="289"/>
        <w:jc w:val="right"/>
        <w:rPr>
          <w:sz w:val="24"/>
        </w:rPr>
      </w:pPr>
      <w:r w:rsidRPr="00561E08">
        <w:rPr>
          <w:sz w:val="24"/>
        </w:rPr>
        <w:t>Додаток</w:t>
      </w:r>
      <w:r w:rsidRPr="00561E08">
        <w:rPr>
          <w:spacing w:val="-1"/>
          <w:sz w:val="24"/>
        </w:rPr>
        <w:t xml:space="preserve"> </w:t>
      </w:r>
      <w:r w:rsidR="00D8073D">
        <w:rPr>
          <w:spacing w:val="-1"/>
          <w:sz w:val="24"/>
        </w:rPr>
        <w:t>1</w:t>
      </w:r>
    </w:p>
    <w:p w:rsidR="004F2967" w:rsidRPr="004F2967" w:rsidRDefault="004F2967" w:rsidP="004F2967">
      <w:pPr>
        <w:widowControl/>
        <w:autoSpaceDE/>
        <w:autoSpaceDN/>
        <w:spacing w:before="240"/>
        <w:jc w:val="center"/>
        <w:rPr>
          <w:b/>
          <w:iCs/>
          <w:sz w:val="24"/>
          <w:szCs w:val="24"/>
          <w:lang w:eastAsia="ru-RU"/>
        </w:rPr>
      </w:pPr>
      <w:r w:rsidRPr="004F2967">
        <w:rPr>
          <w:b/>
          <w:iCs/>
          <w:sz w:val="24"/>
          <w:szCs w:val="24"/>
          <w:lang w:eastAsia="ru-RU"/>
        </w:rPr>
        <w:t xml:space="preserve">ТЕХНІЧНА СПЕЦИФІКАЦІЯ </w:t>
      </w:r>
    </w:p>
    <w:p w:rsidR="004F2967" w:rsidRPr="004F2967" w:rsidRDefault="004F2967" w:rsidP="004F2967">
      <w:pPr>
        <w:widowControl/>
        <w:autoSpaceDE/>
        <w:autoSpaceDN/>
        <w:ind w:firstLine="426"/>
        <w:jc w:val="center"/>
        <w:rPr>
          <w:b/>
          <w:bCs/>
          <w:sz w:val="24"/>
          <w:szCs w:val="24"/>
          <w:lang w:eastAsia="ru-RU"/>
        </w:rPr>
      </w:pPr>
      <w:r w:rsidRPr="004F2967">
        <w:rPr>
          <w:b/>
          <w:iCs/>
          <w:color w:val="000000"/>
          <w:sz w:val="24"/>
          <w:szCs w:val="24"/>
          <w:lang w:eastAsia="ru-RU"/>
        </w:rPr>
        <w:t xml:space="preserve">Інформація про необхідні технічні, якісні та кількісні характеристики предмета </w:t>
      </w:r>
      <w:r w:rsidRPr="004F2967">
        <w:rPr>
          <w:b/>
          <w:bCs/>
          <w:sz w:val="24"/>
          <w:szCs w:val="24"/>
          <w:lang w:eastAsia="ru-RU"/>
        </w:rPr>
        <w:t>закупівлі - технічні вимоги до предмета закупівлі</w:t>
      </w:r>
    </w:p>
    <w:p w:rsidR="00D55BBD" w:rsidRDefault="002D7340" w:rsidP="00D55BBD">
      <w:pPr>
        <w:widowControl/>
        <w:autoSpaceDE/>
        <w:autoSpaceDN/>
        <w:ind w:firstLine="426"/>
        <w:jc w:val="center"/>
        <w:rPr>
          <w:b/>
          <w:bCs/>
          <w:sz w:val="24"/>
          <w:szCs w:val="24"/>
          <w:lang w:eastAsia="ru-RU"/>
        </w:rPr>
      </w:pPr>
      <w:r w:rsidRPr="002D7340">
        <w:rPr>
          <w:b/>
          <w:bCs/>
          <w:sz w:val="24"/>
          <w:szCs w:val="24"/>
          <w:lang w:eastAsia="uk-UA"/>
        </w:rPr>
        <w:t xml:space="preserve">ДК 021:2015: 38430000-8 Детектори та аналізатори (Автоматична система для визначення </w:t>
      </w:r>
      <w:proofErr w:type="spellStart"/>
      <w:r w:rsidRPr="002D7340">
        <w:rPr>
          <w:b/>
          <w:bCs/>
          <w:sz w:val="24"/>
          <w:szCs w:val="24"/>
          <w:lang w:eastAsia="uk-UA"/>
        </w:rPr>
        <w:t>карбогідрат-дефіцитного</w:t>
      </w:r>
      <w:proofErr w:type="spellEnd"/>
      <w:r w:rsidRPr="002D7340">
        <w:rPr>
          <w:b/>
          <w:bCs/>
          <w:sz w:val="24"/>
          <w:szCs w:val="24"/>
          <w:lang w:eastAsia="uk-UA"/>
        </w:rPr>
        <w:t xml:space="preserve"> </w:t>
      </w:r>
      <w:proofErr w:type="spellStart"/>
      <w:r w:rsidRPr="002D7340">
        <w:rPr>
          <w:b/>
          <w:bCs/>
          <w:sz w:val="24"/>
          <w:szCs w:val="24"/>
          <w:lang w:eastAsia="uk-UA"/>
        </w:rPr>
        <w:t>трансферину</w:t>
      </w:r>
      <w:proofErr w:type="spellEnd"/>
      <w:r w:rsidRPr="002D7340">
        <w:rPr>
          <w:b/>
          <w:bCs/>
          <w:sz w:val="24"/>
          <w:szCs w:val="24"/>
          <w:lang w:eastAsia="uk-UA"/>
        </w:rPr>
        <w:t xml:space="preserve"> методом капілярного електрофорезу)</w:t>
      </w:r>
    </w:p>
    <w:p w:rsidR="002D7340" w:rsidRPr="002D7340" w:rsidRDefault="00AF4145" w:rsidP="002D7340">
      <w:pPr>
        <w:ind w:firstLine="426"/>
        <w:jc w:val="both"/>
        <w:rPr>
          <w:i/>
          <w:sz w:val="24"/>
          <w:szCs w:val="24"/>
        </w:rPr>
      </w:pPr>
      <w:r w:rsidRPr="00C17736">
        <w:rPr>
          <w:i/>
          <w:sz w:val="24"/>
          <w:szCs w:val="24"/>
        </w:rPr>
        <w:t xml:space="preserve">У разі, якщо дані Технічні вимоги містять посилання на </w:t>
      </w:r>
      <w:r w:rsidRPr="007F2826">
        <w:rPr>
          <w:i/>
          <w:sz w:val="24"/>
          <w:szCs w:val="24"/>
        </w:rPr>
        <w:t>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C17736">
        <w:rPr>
          <w:i/>
          <w:sz w:val="24"/>
          <w:szCs w:val="24"/>
        </w:rPr>
        <w:t xml:space="preserve">, </w:t>
      </w:r>
      <w:r>
        <w:rPr>
          <w:i/>
          <w:sz w:val="24"/>
          <w:szCs w:val="24"/>
        </w:rPr>
        <w:t xml:space="preserve">посилання на </w:t>
      </w:r>
      <w:r w:rsidRPr="00AF4145">
        <w:rPr>
          <w:i/>
          <w:sz w:val="24"/>
          <w:szCs w:val="24"/>
        </w:rPr>
        <w:t>джерело походження або виробника</w:t>
      </w:r>
      <w:r>
        <w:rPr>
          <w:i/>
          <w:sz w:val="24"/>
          <w:szCs w:val="24"/>
        </w:rPr>
        <w:t xml:space="preserve"> тощо,</w:t>
      </w:r>
      <w:r w:rsidRPr="00AF4145">
        <w:rPr>
          <w:i/>
          <w:sz w:val="24"/>
          <w:szCs w:val="24"/>
        </w:rPr>
        <w:t xml:space="preserve"> </w:t>
      </w:r>
      <w:r w:rsidRPr="00C17736">
        <w:rPr>
          <w:i/>
          <w:sz w:val="24"/>
          <w:szCs w:val="24"/>
        </w:rPr>
        <w:t>то вважається, що Технічні вимоги містять вираз «або еквівалент»</w:t>
      </w:r>
      <w:r w:rsidR="002D7340">
        <w:rPr>
          <w:i/>
          <w:sz w:val="24"/>
          <w:szCs w:val="24"/>
        </w:rPr>
        <w:t>.</w:t>
      </w:r>
    </w:p>
    <w:p w:rsidR="002D7340" w:rsidRDefault="002D7340" w:rsidP="002D7340">
      <w:pPr>
        <w:widowControl/>
        <w:autoSpaceDE/>
        <w:autoSpaceDN/>
        <w:spacing w:line="276" w:lineRule="auto"/>
        <w:jc w:val="center"/>
        <w:rPr>
          <w:rFonts w:eastAsia="Arial Narrow"/>
          <w:b/>
          <w:sz w:val="24"/>
          <w:szCs w:val="24"/>
        </w:rPr>
      </w:pPr>
      <w:r w:rsidRPr="002D7340">
        <w:rPr>
          <w:rFonts w:eastAsia="Arial Narrow"/>
          <w:b/>
          <w:sz w:val="24"/>
          <w:szCs w:val="24"/>
        </w:rPr>
        <w:t>МЕДИКО-ТЕХНІЧНІ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13"/>
        <w:gridCol w:w="4449"/>
        <w:gridCol w:w="2330"/>
      </w:tblGrid>
      <w:tr w:rsidR="00B43CFE" w:rsidRPr="00D10058" w:rsidTr="00BE3F2F">
        <w:tc>
          <w:tcPr>
            <w:tcW w:w="534" w:type="dxa"/>
          </w:tcPr>
          <w:p w:rsidR="00B43CFE" w:rsidRPr="00D10058" w:rsidRDefault="00B43CFE" w:rsidP="00BE3F2F">
            <w:pPr>
              <w:jc w:val="both"/>
              <w:rPr>
                <w:color w:val="000000"/>
              </w:rPr>
            </w:pPr>
            <w:r w:rsidRPr="00D10058">
              <w:rPr>
                <w:color w:val="000000"/>
              </w:rPr>
              <w:tab/>
              <w:t>№</w:t>
            </w:r>
          </w:p>
        </w:tc>
        <w:tc>
          <w:tcPr>
            <w:tcW w:w="2213" w:type="dxa"/>
          </w:tcPr>
          <w:p w:rsidR="00B43CFE" w:rsidRPr="00D10058" w:rsidRDefault="00B43CFE" w:rsidP="00BE3F2F">
            <w:pPr>
              <w:jc w:val="both"/>
              <w:rPr>
                <w:color w:val="000000"/>
              </w:rPr>
            </w:pPr>
            <w:r w:rsidRPr="00D10058">
              <w:rPr>
                <w:color w:val="000000"/>
              </w:rPr>
              <w:t xml:space="preserve">Характеристика </w:t>
            </w:r>
          </w:p>
        </w:tc>
        <w:tc>
          <w:tcPr>
            <w:tcW w:w="4449" w:type="dxa"/>
          </w:tcPr>
          <w:p w:rsidR="00B43CFE" w:rsidRPr="00D10058" w:rsidRDefault="00B43CFE" w:rsidP="00BE3F2F">
            <w:pPr>
              <w:jc w:val="both"/>
              <w:rPr>
                <w:color w:val="000000"/>
              </w:rPr>
            </w:pPr>
            <w:r w:rsidRPr="00D10058">
              <w:rPr>
                <w:color w:val="000000"/>
              </w:rPr>
              <w:t xml:space="preserve">Вимоги </w:t>
            </w:r>
          </w:p>
        </w:tc>
        <w:tc>
          <w:tcPr>
            <w:tcW w:w="2330" w:type="dxa"/>
          </w:tcPr>
          <w:p w:rsidR="00B43CFE" w:rsidRPr="00D10058" w:rsidRDefault="00B43CFE" w:rsidP="00BE3F2F">
            <w:pPr>
              <w:jc w:val="both"/>
              <w:rPr>
                <w:color w:val="000000"/>
              </w:rPr>
            </w:pPr>
            <w:r>
              <w:rPr>
                <w:color w:val="000000"/>
              </w:rPr>
              <w:t>Відповідність</w:t>
            </w:r>
            <w:r>
              <w:rPr>
                <w:color w:val="000000"/>
              </w:rPr>
              <w:br/>
              <w:t>ТАК/НІ</w:t>
            </w:r>
          </w:p>
        </w:tc>
      </w:tr>
      <w:tr w:rsidR="00B43CFE" w:rsidRPr="00D10058" w:rsidTr="00BE3F2F">
        <w:tc>
          <w:tcPr>
            <w:tcW w:w="534" w:type="dxa"/>
          </w:tcPr>
          <w:p w:rsidR="00B43CFE" w:rsidRPr="00D10058" w:rsidRDefault="00B43CFE" w:rsidP="00B43CFE">
            <w:pPr>
              <w:pStyle w:val="a7"/>
              <w:widowControl/>
              <w:numPr>
                <w:ilvl w:val="0"/>
                <w:numId w:val="6"/>
              </w:numPr>
              <w:autoSpaceDE/>
              <w:autoSpaceDN/>
              <w:ind w:left="0" w:firstLine="0"/>
              <w:contextualSpacing/>
              <w:jc w:val="both"/>
              <w:rPr>
                <w:color w:val="000000"/>
              </w:rPr>
            </w:pPr>
          </w:p>
        </w:tc>
        <w:tc>
          <w:tcPr>
            <w:tcW w:w="2213" w:type="dxa"/>
          </w:tcPr>
          <w:p w:rsidR="00B43CFE" w:rsidRPr="00D10058" w:rsidRDefault="00B43CFE" w:rsidP="00BE3F2F">
            <w:pPr>
              <w:jc w:val="both"/>
              <w:rPr>
                <w:color w:val="000000"/>
              </w:rPr>
            </w:pPr>
            <w:r w:rsidRPr="00D10058">
              <w:rPr>
                <w:color w:val="000000"/>
              </w:rPr>
              <w:t>Призначення</w:t>
            </w:r>
          </w:p>
        </w:tc>
        <w:tc>
          <w:tcPr>
            <w:tcW w:w="4449" w:type="dxa"/>
          </w:tcPr>
          <w:p w:rsidR="00B43CFE" w:rsidRPr="00D10058" w:rsidRDefault="00B43CFE" w:rsidP="00BE3F2F">
            <w:pPr>
              <w:jc w:val="both"/>
              <w:rPr>
                <w:color w:val="000000"/>
              </w:rPr>
            </w:pPr>
            <w:r w:rsidRPr="00D10058">
              <w:rPr>
                <w:color w:val="000000"/>
              </w:rPr>
              <w:t>автоматична система для капілярного електрофорезу</w:t>
            </w:r>
          </w:p>
        </w:tc>
        <w:tc>
          <w:tcPr>
            <w:tcW w:w="2330" w:type="dxa"/>
          </w:tcPr>
          <w:p w:rsidR="00B43CFE" w:rsidRPr="00D10058" w:rsidRDefault="00B43CFE" w:rsidP="00BE3F2F">
            <w:pPr>
              <w:jc w:val="both"/>
              <w:rPr>
                <w:color w:val="000000"/>
              </w:rPr>
            </w:pPr>
          </w:p>
        </w:tc>
      </w:tr>
      <w:tr w:rsidR="00B43CFE" w:rsidRPr="00D10058" w:rsidTr="00BE3F2F">
        <w:tc>
          <w:tcPr>
            <w:tcW w:w="534" w:type="dxa"/>
          </w:tcPr>
          <w:p w:rsidR="00B43CFE" w:rsidRPr="00D10058" w:rsidRDefault="00B43CFE" w:rsidP="00B43CFE">
            <w:pPr>
              <w:pStyle w:val="a7"/>
              <w:widowControl/>
              <w:numPr>
                <w:ilvl w:val="0"/>
                <w:numId w:val="6"/>
              </w:numPr>
              <w:autoSpaceDE/>
              <w:autoSpaceDN/>
              <w:ind w:left="0" w:firstLine="0"/>
              <w:contextualSpacing/>
              <w:jc w:val="both"/>
              <w:rPr>
                <w:color w:val="000000"/>
              </w:rPr>
            </w:pPr>
          </w:p>
        </w:tc>
        <w:tc>
          <w:tcPr>
            <w:tcW w:w="2213" w:type="dxa"/>
          </w:tcPr>
          <w:p w:rsidR="00B43CFE" w:rsidRPr="00711ED6" w:rsidRDefault="00B43CFE" w:rsidP="00BE3F2F">
            <w:pPr>
              <w:jc w:val="both"/>
              <w:rPr>
                <w:color w:val="000000"/>
              </w:rPr>
            </w:pPr>
          </w:p>
          <w:p w:rsidR="00B43CFE" w:rsidRPr="00D10058" w:rsidRDefault="00B43CFE" w:rsidP="00BE3F2F">
            <w:pPr>
              <w:pStyle w:val="Default"/>
              <w:rPr>
                <w:sz w:val="22"/>
                <w:szCs w:val="22"/>
              </w:rPr>
            </w:pPr>
            <w:r w:rsidRPr="00D10058">
              <w:rPr>
                <w:sz w:val="22"/>
                <w:szCs w:val="22"/>
              </w:rPr>
              <w:t xml:space="preserve">Принцип роботи </w:t>
            </w:r>
          </w:p>
          <w:p w:rsidR="00B43CFE" w:rsidRPr="00D10058" w:rsidRDefault="00B43CFE" w:rsidP="00BE3F2F">
            <w:pPr>
              <w:jc w:val="both"/>
              <w:rPr>
                <w:color w:val="000000"/>
              </w:rPr>
            </w:pPr>
          </w:p>
        </w:tc>
        <w:tc>
          <w:tcPr>
            <w:tcW w:w="4449" w:type="dxa"/>
          </w:tcPr>
          <w:p w:rsidR="00B43CFE" w:rsidRPr="00D10058" w:rsidRDefault="00B43CFE" w:rsidP="00BE3F2F">
            <w:pPr>
              <w:pStyle w:val="Default"/>
              <w:jc w:val="both"/>
              <w:rPr>
                <w:sz w:val="22"/>
                <w:szCs w:val="22"/>
              </w:rPr>
            </w:pPr>
            <w:r>
              <w:rPr>
                <w:sz w:val="22"/>
                <w:szCs w:val="22"/>
              </w:rPr>
              <w:t>м</w:t>
            </w:r>
            <w:r w:rsidRPr="00D10058">
              <w:rPr>
                <w:sz w:val="22"/>
                <w:szCs w:val="22"/>
              </w:rPr>
              <w:t xml:space="preserve">іграція в рідкому середовищі у кварцових капілярах за постійною температурою, яка підтримується за системою </w:t>
            </w:r>
            <w:proofErr w:type="spellStart"/>
            <w:r w:rsidRPr="00D10058">
              <w:rPr>
                <w:sz w:val="22"/>
                <w:szCs w:val="22"/>
              </w:rPr>
              <w:t>Пел</w:t>
            </w:r>
            <w:r>
              <w:rPr>
                <w:sz w:val="22"/>
                <w:szCs w:val="22"/>
              </w:rPr>
              <w:t>ьть</w:t>
            </w:r>
            <w:r w:rsidRPr="00D10058">
              <w:rPr>
                <w:sz w:val="22"/>
                <w:szCs w:val="22"/>
              </w:rPr>
              <w:t>є</w:t>
            </w:r>
            <w:proofErr w:type="spellEnd"/>
          </w:p>
        </w:tc>
        <w:tc>
          <w:tcPr>
            <w:tcW w:w="2330" w:type="dxa"/>
          </w:tcPr>
          <w:p w:rsidR="00B43CFE" w:rsidRPr="00D10058" w:rsidRDefault="00B43CFE" w:rsidP="00BE3F2F">
            <w:pPr>
              <w:jc w:val="both"/>
              <w:rPr>
                <w:color w:val="000000"/>
              </w:rPr>
            </w:pPr>
          </w:p>
        </w:tc>
      </w:tr>
      <w:tr w:rsidR="00B43CFE" w:rsidRPr="00711ED6" w:rsidTr="00BE3F2F">
        <w:tc>
          <w:tcPr>
            <w:tcW w:w="534" w:type="dxa"/>
          </w:tcPr>
          <w:p w:rsidR="00B43CFE" w:rsidRPr="00D10058" w:rsidRDefault="00B43CFE" w:rsidP="00B43CFE">
            <w:pPr>
              <w:pStyle w:val="a7"/>
              <w:widowControl/>
              <w:numPr>
                <w:ilvl w:val="0"/>
                <w:numId w:val="6"/>
              </w:numPr>
              <w:autoSpaceDE/>
              <w:autoSpaceDN/>
              <w:ind w:left="0" w:firstLine="0"/>
              <w:contextualSpacing/>
              <w:jc w:val="both"/>
              <w:rPr>
                <w:color w:val="000000"/>
              </w:rPr>
            </w:pPr>
          </w:p>
        </w:tc>
        <w:tc>
          <w:tcPr>
            <w:tcW w:w="2213" w:type="dxa"/>
          </w:tcPr>
          <w:p w:rsidR="00B43CFE" w:rsidRPr="00D10058" w:rsidRDefault="00B43CFE" w:rsidP="00BE3F2F">
            <w:pPr>
              <w:jc w:val="both"/>
              <w:rPr>
                <w:color w:val="000000"/>
              </w:rPr>
            </w:pPr>
            <w:r w:rsidRPr="00D10058">
              <w:rPr>
                <w:color w:val="000000"/>
              </w:rPr>
              <w:t>Тести</w:t>
            </w:r>
          </w:p>
        </w:tc>
        <w:tc>
          <w:tcPr>
            <w:tcW w:w="4449" w:type="dxa"/>
          </w:tcPr>
          <w:p w:rsidR="00B43CFE" w:rsidRPr="00D10058" w:rsidRDefault="00B43CFE" w:rsidP="00BE3F2F">
            <w:pPr>
              <w:adjustRightInd w:val="0"/>
              <w:rPr>
                <w:color w:val="000000"/>
              </w:rPr>
            </w:pPr>
            <w:r>
              <w:rPr>
                <w:color w:val="000000"/>
              </w:rPr>
              <w:t>е</w:t>
            </w:r>
            <w:r w:rsidRPr="00D10058">
              <w:rPr>
                <w:color w:val="000000"/>
              </w:rPr>
              <w:t xml:space="preserve">лектрофорез білків сироватки та сечі, </w:t>
            </w:r>
            <w:proofErr w:type="spellStart"/>
            <w:r w:rsidRPr="00D10058">
              <w:rPr>
                <w:color w:val="000000"/>
              </w:rPr>
              <w:t>імунотипування</w:t>
            </w:r>
            <w:proofErr w:type="spellEnd"/>
            <w:r w:rsidRPr="00D10058">
              <w:rPr>
                <w:color w:val="000000"/>
              </w:rPr>
              <w:t xml:space="preserve"> сироватки та сечі,</w:t>
            </w:r>
            <w:r>
              <w:rPr>
                <w:color w:val="000000"/>
              </w:rPr>
              <w:t xml:space="preserve"> тест</w:t>
            </w:r>
            <w:r w:rsidRPr="00D10058">
              <w:rPr>
                <w:color w:val="000000"/>
              </w:rPr>
              <w:t xml:space="preserve"> </w:t>
            </w:r>
            <w:r>
              <w:rPr>
                <w:color w:val="000000"/>
              </w:rPr>
              <w:t xml:space="preserve">для </w:t>
            </w:r>
            <w:r w:rsidRPr="00431DA7">
              <w:rPr>
                <w:color w:val="000000"/>
                <w:sz w:val="24"/>
                <w:szCs w:val="24"/>
                <w:shd w:val="clear" w:color="auto" w:fill="FFFFFF"/>
              </w:rPr>
              <w:t xml:space="preserve">визначення </w:t>
            </w:r>
            <w:proofErr w:type="spellStart"/>
            <w:r w:rsidRPr="00431DA7">
              <w:rPr>
                <w:color w:val="000000"/>
                <w:sz w:val="24"/>
                <w:szCs w:val="24"/>
                <w:shd w:val="clear" w:color="auto" w:fill="FFFFFF"/>
              </w:rPr>
              <w:t>карбогідрат-дефіцитного</w:t>
            </w:r>
            <w:proofErr w:type="spellEnd"/>
            <w:r w:rsidRPr="00431DA7">
              <w:rPr>
                <w:color w:val="000000"/>
                <w:sz w:val="24"/>
                <w:szCs w:val="24"/>
                <w:shd w:val="clear" w:color="auto" w:fill="FFFFFF"/>
              </w:rPr>
              <w:t xml:space="preserve"> </w:t>
            </w:r>
            <w:proofErr w:type="spellStart"/>
            <w:r w:rsidRPr="00431DA7">
              <w:rPr>
                <w:color w:val="000000"/>
                <w:sz w:val="24"/>
                <w:szCs w:val="24"/>
                <w:shd w:val="clear" w:color="auto" w:fill="FFFFFF"/>
              </w:rPr>
              <w:t>трансферину</w:t>
            </w:r>
            <w:proofErr w:type="spellEnd"/>
            <w:r w:rsidRPr="00921486">
              <w:rPr>
                <w:color w:val="000000"/>
                <w:sz w:val="24"/>
                <w:szCs w:val="24"/>
                <w:shd w:val="clear" w:color="auto" w:fill="FFFFFF"/>
              </w:rPr>
              <w:t xml:space="preserve">  (CDT</w:t>
            </w:r>
            <w:r>
              <w:rPr>
                <w:color w:val="000000"/>
                <w:sz w:val="24"/>
                <w:szCs w:val="24"/>
                <w:shd w:val="clear" w:color="auto" w:fill="FFFFFF"/>
              </w:rPr>
              <w:t xml:space="preserve">), </w:t>
            </w:r>
            <w:r w:rsidRPr="00921486">
              <w:rPr>
                <w:color w:val="000000"/>
                <w:sz w:val="24"/>
                <w:szCs w:val="24"/>
                <w:shd w:val="clear" w:color="auto" w:fill="FFFFFF"/>
              </w:rPr>
              <w:t xml:space="preserve">  тест </w:t>
            </w:r>
            <w:r>
              <w:rPr>
                <w:color w:val="000000"/>
                <w:sz w:val="24"/>
                <w:szCs w:val="24"/>
                <w:shd w:val="clear" w:color="auto" w:fill="FFFFFF"/>
              </w:rPr>
              <w:t xml:space="preserve">для </w:t>
            </w:r>
            <w:r w:rsidRPr="00431DA7">
              <w:rPr>
                <w:color w:val="000000"/>
                <w:sz w:val="24"/>
                <w:szCs w:val="24"/>
                <w:shd w:val="clear" w:color="auto" w:fill="FFFFFF"/>
              </w:rPr>
              <w:t xml:space="preserve">визначення </w:t>
            </w:r>
            <w:proofErr w:type="spellStart"/>
            <w:r w:rsidRPr="00431DA7">
              <w:rPr>
                <w:color w:val="000000"/>
                <w:sz w:val="24"/>
                <w:szCs w:val="24"/>
                <w:shd w:val="clear" w:color="auto" w:fill="FFFFFF"/>
              </w:rPr>
              <w:t>карбогідрат-дефіцитного</w:t>
            </w:r>
            <w:proofErr w:type="spellEnd"/>
            <w:r w:rsidRPr="00431DA7">
              <w:rPr>
                <w:color w:val="000000"/>
                <w:sz w:val="24"/>
                <w:szCs w:val="24"/>
                <w:shd w:val="clear" w:color="auto" w:fill="FFFFFF"/>
              </w:rPr>
              <w:t xml:space="preserve"> </w:t>
            </w:r>
            <w:proofErr w:type="spellStart"/>
            <w:r w:rsidRPr="00431DA7">
              <w:rPr>
                <w:color w:val="000000"/>
                <w:sz w:val="24"/>
                <w:szCs w:val="24"/>
                <w:shd w:val="clear" w:color="auto" w:fill="FFFFFF"/>
              </w:rPr>
              <w:t>трансферину</w:t>
            </w:r>
            <w:proofErr w:type="spellEnd"/>
            <w:r w:rsidRPr="00921486">
              <w:rPr>
                <w:color w:val="000000"/>
                <w:sz w:val="24"/>
                <w:szCs w:val="24"/>
                <w:shd w:val="clear" w:color="auto" w:fill="FFFFFF"/>
              </w:rPr>
              <w:t xml:space="preserve"> (CDT) за стандартом IFCC</w:t>
            </w:r>
          </w:p>
        </w:tc>
        <w:tc>
          <w:tcPr>
            <w:tcW w:w="2330" w:type="dxa"/>
          </w:tcPr>
          <w:p w:rsidR="00B43CFE" w:rsidRPr="00D10058" w:rsidRDefault="00B43CFE" w:rsidP="00BE3F2F">
            <w:pPr>
              <w:jc w:val="both"/>
              <w:rPr>
                <w:color w:val="000000"/>
              </w:rPr>
            </w:pPr>
          </w:p>
        </w:tc>
      </w:tr>
      <w:tr w:rsidR="00B43CFE" w:rsidRPr="00D10058" w:rsidTr="00BE3F2F">
        <w:tc>
          <w:tcPr>
            <w:tcW w:w="534" w:type="dxa"/>
          </w:tcPr>
          <w:p w:rsidR="00B43CFE" w:rsidRPr="00D10058" w:rsidRDefault="00B43CFE" w:rsidP="00B43CFE">
            <w:pPr>
              <w:pStyle w:val="a7"/>
              <w:widowControl/>
              <w:numPr>
                <w:ilvl w:val="0"/>
                <w:numId w:val="6"/>
              </w:numPr>
              <w:autoSpaceDE/>
              <w:autoSpaceDN/>
              <w:ind w:left="0" w:firstLine="0"/>
              <w:contextualSpacing/>
              <w:jc w:val="both"/>
              <w:rPr>
                <w:color w:val="000000"/>
              </w:rPr>
            </w:pPr>
          </w:p>
        </w:tc>
        <w:tc>
          <w:tcPr>
            <w:tcW w:w="2213" w:type="dxa"/>
          </w:tcPr>
          <w:p w:rsidR="00B43CFE" w:rsidRPr="00D10058" w:rsidRDefault="00B43CFE" w:rsidP="00BE3F2F">
            <w:pPr>
              <w:jc w:val="both"/>
              <w:rPr>
                <w:color w:val="000000"/>
              </w:rPr>
            </w:pPr>
            <w:r>
              <w:rPr>
                <w:color w:val="000000"/>
              </w:rPr>
              <w:t>Тип зразка</w:t>
            </w:r>
          </w:p>
        </w:tc>
        <w:tc>
          <w:tcPr>
            <w:tcW w:w="4449" w:type="dxa"/>
          </w:tcPr>
          <w:p w:rsidR="00B43CFE" w:rsidRPr="00D10058" w:rsidRDefault="00B43CFE" w:rsidP="00BE3F2F">
            <w:pPr>
              <w:jc w:val="both"/>
              <w:rPr>
                <w:color w:val="000000"/>
              </w:rPr>
            </w:pPr>
            <w:r w:rsidRPr="00D10058">
              <w:rPr>
                <w:color w:val="000000"/>
              </w:rPr>
              <w:t xml:space="preserve">сироватка </w:t>
            </w:r>
          </w:p>
          <w:p w:rsidR="00B43CFE" w:rsidRPr="00D10058" w:rsidRDefault="00B43CFE" w:rsidP="00BE3F2F">
            <w:pPr>
              <w:jc w:val="both"/>
              <w:rPr>
                <w:color w:val="000000"/>
              </w:rPr>
            </w:pPr>
          </w:p>
        </w:tc>
        <w:tc>
          <w:tcPr>
            <w:tcW w:w="2330" w:type="dxa"/>
          </w:tcPr>
          <w:p w:rsidR="00B43CFE" w:rsidRPr="00D10058" w:rsidRDefault="00B43CFE" w:rsidP="00BE3F2F">
            <w:pPr>
              <w:jc w:val="both"/>
              <w:rPr>
                <w:color w:val="000000"/>
              </w:rPr>
            </w:pPr>
          </w:p>
        </w:tc>
      </w:tr>
      <w:tr w:rsidR="00B43CFE" w:rsidRPr="00D10058" w:rsidTr="00BE3F2F">
        <w:tc>
          <w:tcPr>
            <w:tcW w:w="534" w:type="dxa"/>
          </w:tcPr>
          <w:p w:rsidR="00B43CFE" w:rsidRPr="00D10058" w:rsidRDefault="00B43CFE" w:rsidP="00B43CFE">
            <w:pPr>
              <w:pStyle w:val="a7"/>
              <w:widowControl/>
              <w:numPr>
                <w:ilvl w:val="0"/>
                <w:numId w:val="6"/>
              </w:numPr>
              <w:autoSpaceDE/>
              <w:autoSpaceDN/>
              <w:ind w:left="0" w:firstLine="0"/>
              <w:contextualSpacing/>
              <w:jc w:val="both"/>
              <w:rPr>
                <w:color w:val="000000"/>
              </w:rPr>
            </w:pPr>
          </w:p>
        </w:tc>
        <w:tc>
          <w:tcPr>
            <w:tcW w:w="2213" w:type="dxa"/>
          </w:tcPr>
          <w:p w:rsidR="00B43CFE" w:rsidRPr="00D10058" w:rsidRDefault="00B43CFE" w:rsidP="00BE3F2F">
            <w:pPr>
              <w:jc w:val="both"/>
              <w:rPr>
                <w:color w:val="000000"/>
              </w:rPr>
            </w:pPr>
            <w:r w:rsidRPr="00D10058">
              <w:rPr>
                <w:color w:val="000000"/>
              </w:rPr>
              <w:t xml:space="preserve">Пропускна здатність </w:t>
            </w:r>
          </w:p>
        </w:tc>
        <w:tc>
          <w:tcPr>
            <w:tcW w:w="4449" w:type="dxa"/>
          </w:tcPr>
          <w:p w:rsidR="00B43CFE" w:rsidRPr="00D10058" w:rsidRDefault="00B43CFE" w:rsidP="00BE3F2F">
            <w:pPr>
              <w:jc w:val="both"/>
              <w:rPr>
                <w:color w:val="000000"/>
              </w:rPr>
            </w:pPr>
            <w:r>
              <w:rPr>
                <w:color w:val="000000"/>
              </w:rPr>
              <w:t>т</w:t>
            </w:r>
            <w:r w:rsidRPr="00C036C9">
              <w:rPr>
                <w:color w:val="000000"/>
              </w:rPr>
              <w:t xml:space="preserve">ести для визначення </w:t>
            </w:r>
            <w:proofErr w:type="spellStart"/>
            <w:r w:rsidRPr="00C036C9">
              <w:rPr>
                <w:color w:val="000000"/>
              </w:rPr>
              <w:t>карбогідрат-дефіцитного</w:t>
            </w:r>
            <w:proofErr w:type="spellEnd"/>
            <w:r w:rsidRPr="00C036C9">
              <w:rPr>
                <w:color w:val="000000"/>
              </w:rPr>
              <w:t xml:space="preserve"> </w:t>
            </w:r>
            <w:proofErr w:type="spellStart"/>
            <w:r w:rsidRPr="00C036C9">
              <w:rPr>
                <w:color w:val="000000"/>
              </w:rPr>
              <w:t>трансферину</w:t>
            </w:r>
            <w:proofErr w:type="spellEnd"/>
            <w:r w:rsidRPr="00D10058">
              <w:rPr>
                <w:color w:val="000000"/>
              </w:rPr>
              <w:t xml:space="preserve"> –  не більше 10 тестів на годину </w:t>
            </w:r>
          </w:p>
        </w:tc>
        <w:tc>
          <w:tcPr>
            <w:tcW w:w="2330" w:type="dxa"/>
          </w:tcPr>
          <w:p w:rsidR="00B43CFE" w:rsidRPr="00D10058" w:rsidRDefault="00B43CFE" w:rsidP="00BE3F2F">
            <w:pPr>
              <w:jc w:val="both"/>
              <w:rPr>
                <w:color w:val="000000"/>
              </w:rPr>
            </w:pPr>
          </w:p>
        </w:tc>
      </w:tr>
      <w:tr w:rsidR="00B43CFE" w:rsidRPr="00D10058" w:rsidTr="00BE3F2F">
        <w:tc>
          <w:tcPr>
            <w:tcW w:w="534" w:type="dxa"/>
          </w:tcPr>
          <w:p w:rsidR="00B43CFE" w:rsidRPr="00D10058" w:rsidRDefault="00B43CFE" w:rsidP="00B43CFE">
            <w:pPr>
              <w:pStyle w:val="Default"/>
              <w:numPr>
                <w:ilvl w:val="0"/>
                <w:numId w:val="6"/>
              </w:numPr>
              <w:ind w:left="0" w:firstLine="0"/>
              <w:jc w:val="both"/>
              <w:rPr>
                <w:sz w:val="22"/>
                <w:szCs w:val="22"/>
              </w:rPr>
            </w:pPr>
          </w:p>
        </w:tc>
        <w:tc>
          <w:tcPr>
            <w:tcW w:w="2213" w:type="dxa"/>
          </w:tcPr>
          <w:p w:rsidR="00B43CFE" w:rsidRPr="00D10058" w:rsidRDefault="00B43CFE" w:rsidP="00BE3F2F">
            <w:pPr>
              <w:jc w:val="both"/>
              <w:rPr>
                <w:color w:val="000000"/>
              </w:rPr>
            </w:pPr>
            <w:r w:rsidRPr="00D10058">
              <w:rPr>
                <w:color w:val="000000"/>
              </w:rPr>
              <w:t>Завантаження зразків</w:t>
            </w:r>
          </w:p>
        </w:tc>
        <w:tc>
          <w:tcPr>
            <w:tcW w:w="4449" w:type="dxa"/>
          </w:tcPr>
          <w:p w:rsidR="00B43CFE" w:rsidRPr="00D10058" w:rsidRDefault="00B43CFE" w:rsidP="00BE3F2F">
            <w:pPr>
              <w:jc w:val="both"/>
            </w:pPr>
            <w:r>
              <w:rPr>
                <w:color w:val="000000"/>
              </w:rPr>
              <w:t>о</w:t>
            </w:r>
            <w:r w:rsidRPr="00E059CE">
              <w:rPr>
                <w:color w:val="000000"/>
              </w:rPr>
              <w:t xml:space="preserve">дночасно не більше 30 зразків з можливістю безперервної </w:t>
            </w:r>
            <w:proofErr w:type="spellStart"/>
            <w:r w:rsidRPr="00E059CE">
              <w:rPr>
                <w:color w:val="000000"/>
              </w:rPr>
              <w:t>дозагрузки</w:t>
            </w:r>
            <w:proofErr w:type="spellEnd"/>
          </w:p>
        </w:tc>
        <w:tc>
          <w:tcPr>
            <w:tcW w:w="2330" w:type="dxa"/>
          </w:tcPr>
          <w:p w:rsidR="00B43CFE" w:rsidRPr="00D10058" w:rsidRDefault="00B43CFE" w:rsidP="00BE3F2F">
            <w:pPr>
              <w:jc w:val="both"/>
              <w:rPr>
                <w:color w:val="000000"/>
              </w:rPr>
            </w:pPr>
          </w:p>
        </w:tc>
      </w:tr>
      <w:tr w:rsidR="00B43CFE" w:rsidRPr="00711ED6" w:rsidTr="00BE3F2F">
        <w:tc>
          <w:tcPr>
            <w:tcW w:w="534" w:type="dxa"/>
          </w:tcPr>
          <w:p w:rsidR="00B43CFE" w:rsidRPr="00D10058" w:rsidRDefault="00B43CFE" w:rsidP="00B43CFE">
            <w:pPr>
              <w:pStyle w:val="a7"/>
              <w:widowControl/>
              <w:numPr>
                <w:ilvl w:val="0"/>
                <w:numId w:val="6"/>
              </w:numPr>
              <w:autoSpaceDE/>
              <w:autoSpaceDN/>
              <w:ind w:left="0" w:firstLine="0"/>
              <w:contextualSpacing/>
              <w:jc w:val="both"/>
              <w:rPr>
                <w:color w:val="000000"/>
              </w:rPr>
            </w:pPr>
          </w:p>
        </w:tc>
        <w:tc>
          <w:tcPr>
            <w:tcW w:w="2213" w:type="dxa"/>
          </w:tcPr>
          <w:p w:rsidR="00B43CFE" w:rsidRPr="00D10058" w:rsidRDefault="00B43CFE" w:rsidP="00BE3F2F">
            <w:pPr>
              <w:jc w:val="both"/>
              <w:rPr>
                <w:color w:val="000000"/>
              </w:rPr>
            </w:pPr>
            <w:r w:rsidRPr="00D10058">
              <w:rPr>
                <w:color w:val="000000"/>
              </w:rPr>
              <w:t xml:space="preserve">Датчики </w:t>
            </w:r>
          </w:p>
        </w:tc>
        <w:tc>
          <w:tcPr>
            <w:tcW w:w="4449" w:type="dxa"/>
          </w:tcPr>
          <w:p w:rsidR="00B43CFE" w:rsidRPr="00D10058" w:rsidRDefault="00B43CFE" w:rsidP="00BE3F2F">
            <w:pPr>
              <w:pStyle w:val="Default"/>
              <w:jc w:val="both"/>
              <w:rPr>
                <w:sz w:val="22"/>
                <w:szCs w:val="22"/>
              </w:rPr>
            </w:pPr>
            <w:proofErr w:type="spellStart"/>
            <w:r w:rsidRPr="00D10058">
              <w:rPr>
                <w:sz w:val="22"/>
                <w:szCs w:val="22"/>
              </w:rPr>
              <w:t>УФ-датчик</w:t>
            </w:r>
            <w:proofErr w:type="spellEnd"/>
            <w:r w:rsidRPr="00D10058">
              <w:rPr>
                <w:sz w:val="22"/>
                <w:szCs w:val="22"/>
              </w:rPr>
              <w:t xml:space="preserve">, </w:t>
            </w:r>
            <w:proofErr w:type="spellStart"/>
            <w:r w:rsidRPr="00D10058">
              <w:rPr>
                <w:sz w:val="22"/>
                <w:szCs w:val="22"/>
              </w:rPr>
              <w:t>світлодіодний</w:t>
            </w:r>
            <w:proofErr w:type="spellEnd"/>
            <w:r w:rsidRPr="00D10058">
              <w:rPr>
                <w:sz w:val="22"/>
                <w:szCs w:val="22"/>
              </w:rPr>
              <w:t xml:space="preserve"> індикатор,</w:t>
            </w:r>
          </w:p>
          <w:p w:rsidR="00B43CFE" w:rsidRPr="00D10058" w:rsidRDefault="00B43CFE" w:rsidP="00BE3F2F">
            <w:pPr>
              <w:pStyle w:val="Default"/>
              <w:jc w:val="both"/>
              <w:rPr>
                <w:sz w:val="22"/>
                <w:szCs w:val="22"/>
              </w:rPr>
            </w:pPr>
            <w:r w:rsidRPr="00D10058">
              <w:rPr>
                <w:sz w:val="22"/>
                <w:szCs w:val="22"/>
              </w:rPr>
              <w:t>оптичні волокна, дейтерієва лампа</w:t>
            </w:r>
          </w:p>
        </w:tc>
        <w:tc>
          <w:tcPr>
            <w:tcW w:w="2330" w:type="dxa"/>
          </w:tcPr>
          <w:p w:rsidR="00B43CFE" w:rsidRPr="00D10058" w:rsidRDefault="00B43CFE" w:rsidP="00BE3F2F">
            <w:pPr>
              <w:jc w:val="both"/>
              <w:rPr>
                <w:color w:val="000000"/>
              </w:rPr>
            </w:pPr>
          </w:p>
        </w:tc>
      </w:tr>
      <w:tr w:rsidR="00B43CFE" w:rsidRPr="00D10058" w:rsidTr="00BE3F2F">
        <w:tc>
          <w:tcPr>
            <w:tcW w:w="534" w:type="dxa"/>
          </w:tcPr>
          <w:p w:rsidR="00B43CFE" w:rsidRPr="00D10058" w:rsidRDefault="00B43CFE" w:rsidP="00B43CFE">
            <w:pPr>
              <w:pStyle w:val="Default"/>
              <w:numPr>
                <w:ilvl w:val="0"/>
                <w:numId w:val="6"/>
              </w:numPr>
              <w:ind w:left="0" w:firstLine="0"/>
              <w:jc w:val="both"/>
              <w:rPr>
                <w:sz w:val="22"/>
                <w:szCs w:val="22"/>
              </w:rPr>
            </w:pPr>
          </w:p>
        </w:tc>
        <w:tc>
          <w:tcPr>
            <w:tcW w:w="2213" w:type="dxa"/>
          </w:tcPr>
          <w:p w:rsidR="00B43CFE" w:rsidRPr="00D10058" w:rsidRDefault="00B43CFE" w:rsidP="00BE3F2F">
            <w:pPr>
              <w:jc w:val="both"/>
              <w:rPr>
                <w:color w:val="000000"/>
              </w:rPr>
            </w:pPr>
            <w:r w:rsidRPr="00D10058">
              <w:rPr>
                <w:color w:val="000000"/>
              </w:rPr>
              <w:t>Ідентифікація зразків</w:t>
            </w:r>
          </w:p>
        </w:tc>
        <w:tc>
          <w:tcPr>
            <w:tcW w:w="4449" w:type="dxa"/>
          </w:tcPr>
          <w:p w:rsidR="00B43CFE" w:rsidRPr="00D10058" w:rsidRDefault="00B43CFE" w:rsidP="00BE3F2F">
            <w:pPr>
              <w:jc w:val="both"/>
              <w:rPr>
                <w:color w:val="000000"/>
              </w:rPr>
            </w:pPr>
            <w:r>
              <w:rPr>
                <w:color w:val="000000"/>
              </w:rPr>
              <w:t>з</w:t>
            </w:r>
            <w:r w:rsidRPr="00D10058">
              <w:rPr>
                <w:color w:val="000000"/>
              </w:rPr>
              <w:t>а штрих-кодами</w:t>
            </w:r>
          </w:p>
        </w:tc>
        <w:tc>
          <w:tcPr>
            <w:tcW w:w="2330" w:type="dxa"/>
          </w:tcPr>
          <w:p w:rsidR="00B43CFE" w:rsidRPr="00D10058" w:rsidRDefault="00B43CFE" w:rsidP="00BE3F2F">
            <w:pPr>
              <w:jc w:val="both"/>
              <w:rPr>
                <w:color w:val="000000"/>
              </w:rPr>
            </w:pPr>
          </w:p>
        </w:tc>
      </w:tr>
      <w:tr w:rsidR="00B43CFE" w:rsidRPr="00D10058" w:rsidTr="00BE3F2F">
        <w:tc>
          <w:tcPr>
            <w:tcW w:w="534" w:type="dxa"/>
          </w:tcPr>
          <w:p w:rsidR="00B43CFE" w:rsidRPr="00D10058" w:rsidRDefault="00B43CFE" w:rsidP="00B43CFE">
            <w:pPr>
              <w:pStyle w:val="Default"/>
              <w:numPr>
                <w:ilvl w:val="0"/>
                <w:numId w:val="6"/>
              </w:numPr>
              <w:ind w:left="0" w:firstLine="0"/>
              <w:jc w:val="both"/>
              <w:rPr>
                <w:sz w:val="22"/>
                <w:szCs w:val="22"/>
              </w:rPr>
            </w:pPr>
          </w:p>
        </w:tc>
        <w:tc>
          <w:tcPr>
            <w:tcW w:w="2213" w:type="dxa"/>
          </w:tcPr>
          <w:p w:rsidR="00B43CFE" w:rsidRPr="00D10058" w:rsidRDefault="00B43CFE" w:rsidP="00BE3F2F">
            <w:pPr>
              <w:jc w:val="both"/>
              <w:rPr>
                <w:color w:val="000000"/>
              </w:rPr>
            </w:pPr>
            <w:r w:rsidRPr="00D10058">
              <w:rPr>
                <w:color w:val="000000"/>
              </w:rPr>
              <w:t>Пробірки</w:t>
            </w:r>
            <w:r>
              <w:rPr>
                <w:color w:val="000000"/>
              </w:rPr>
              <w:t xml:space="preserve"> для </w:t>
            </w:r>
            <w:r w:rsidRPr="00D10058">
              <w:rPr>
                <w:color w:val="000000"/>
              </w:rPr>
              <w:t xml:space="preserve"> </w:t>
            </w:r>
            <w:r>
              <w:rPr>
                <w:color w:val="000000"/>
              </w:rPr>
              <w:t>зразків</w:t>
            </w:r>
          </w:p>
        </w:tc>
        <w:tc>
          <w:tcPr>
            <w:tcW w:w="4449" w:type="dxa"/>
          </w:tcPr>
          <w:p w:rsidR="00B43CFE" w:rsidRPr="00D10058" w:rsidRDefault="00B43CFE" w:rsidP="00BE3F2F">
            <w:pPr>
              <w:jc w:val="both"/>
              <w:rPr>
                <w:color w:val="000000"/>
              </w:rPr>
            </w:pPr>
            <w:r w:rsidRPr="000D5263">
              <w:rPr>
                <w:color w:val="000000"/>
              </w:rPr>
              <w:t xml:space="preserve">діаметр 11 - 13 мм з кришками та/або </w:t>
            </w:r>
            <w:r>
              <w:rPr>
                <w:color w:val="000000"/>
              </w:rPr>
              <w:t>діаметр</w:t>
            </w:r>
            <w:r w:rsidRPr="00A607B0">
              <w:rPr>
                <w:color w:val="000000"/>
              </w:rPr>
              <w:t xml:space="preserve"> 11 – 16 мм</w:t>
            </w:r>
            <w:r>
              <w:rPr>
                <w:color w:val="000000"/>
              </w:rPr>
              <w:t xml:space="preserve"> без кришок та/</w:t>
            </w:r>
            <w:r w:rsidRPr="000D5263">
              <w:rPr>
                <w:color w:val="000000"/>
              </w:rPr>
              <w:t>або</w:t>
            </w:r>
            <w:r>
              <w:rPr>
                <w:color w:val="000000"/>
              </w:rPr>
              <w:t xml:space="preserve"> </w:t>
            </w:r>
            <w:proofErr w:type="spellStart"/>
            <w:r>
              <w:rPr>
                <w:color w:val="000000"/>
              </w:rPr>
              <w:t>мікропробірки</w:t>
            </w:r>
            <w:proofErr w:type="spellEnd"/>
            <w:r>
              <w:rPr>
                <w:color w:val="000000"/>
              </w:rPr>
              <w:t xml:space="preserve">  1,5 </w:t>
            </w:r>
            <w:proofErr w:type="spellStart"/>
            <w:r>
              <w:rPr>
                <w:color w:val="000000"/>
              </w:rPr>
              <w:t>мл</w:t>
            </w:r>
            <w:proofErr w:type="spellEnd"/>
          </w:p>
        </w:tc>
        <w:tc>
          <w:tcPr>
            <w:tcW w:w="2330" w:type="dxa"/>
          </w:tcPr>
          <w:p w:rsidR="00B43CFE" w:rsidRPr="00D10058" w:rsidRDefault="00B43CFE" w:rsidP="00BE3F2F">
            <w:pPr>
              <w:jc w:val="both"/>
              <w:rPr>
                <w:color w:val="000000"/>
              </w:rPr>
            </w:pPr>
          </w:p>
        </w:tc>
      </w:tr>
      <w:tr w:rsidR="00B43CFE" w:rsidRPr="00D10058" w:rsidTr="00BE3F2F">
        <w:tc>
          <w:tcPr>
            <w:tcW w:w="534" w:type="dxa"/>
          </w:tcPr>
          <w:p w:rsidR="00B43CFE" w:rsidRPr="00D10058" w:rsidRDefault="00B43CFE" w:rsidP="00B43CFE">
            <w:pPr>
              <w:pStyle w:val="a7"/>
              <w:widowControl/>
              <w:numPr>
                <w:ilvl w:val="0"/>
                <w:numId w:val="6"/>
              </w:numPr>
              <w:autoSpaceDE/>
              <w:autoSpaceDN/>
              <w:ind w:left="0" w:firstLine="0"/>
              <w:contextualSpacing/>
              <w:jc w:val="both"/>
              <w:rPr>
                <w:color w:val="000000"/>
              </w:rPr>
            </w:pPr>
          </w:p>
        </w:tc>
        <w:tc>
          <w:tcPr>
            <w:tcW w:w="2213" w:type="dxa"/>
          </w:tcPr>
          <w:p w:rsidR="00B43CFE" w:rsidRPr="00D10058" w:rsidRDefault="00B43CFE" w:rsidP="00BE3F2F">
            <w:pPr>
              <w:jc w:val="both"/>
              <w:rPr>
                <w:color w:val="000000"/>
              </w:rPr>
            </w:pPr>
            <w:r w:rsidRPr="00D10058">
              <w:rPr>
                <w:color w:val="000000"/>
              </w:rPr>
              <w:t xml:space="preserve">Кількість капілярів </w:t>
            </w:r>
          </w:p>
        </w:tc>
        <w:tc>
          <w:tcPr>
            <w:tcW w:w="4449" w:type="dxa"/>
          </w:tcPr>
          <w:p w:rsidR="00B43CFE" w:rsidRPr="00D10058" w:rsidRDefault="00B43CFE" w:rsidP="00BE3F2F">
            <w:pPr>
              <w:jc w:val="both"/>
              <w:rPr>
                <w:color w:val="000000"/>
              </w:rPr>
            </w:pPr>
            <w:r w:rsidRPr="00D10058">
              <w:rPr>
                <w:color w:val="000000"/>
              </w:rPr>
              <w:t xml:space="preserve">не більше 2-ох з можливістю одночасного проведення декількох аналізів </w:t>
            </w:r>
          </w:p>
        </w:tc>
        <w:tc>
          <w:tcPr>
            <w:tcW w:w="2330" w:type="dxa"/>
          </w:tcPr>
          <w:p w:rsidR="00B43CFE" w:rsidRPr="00D10058" w:rsidRDefault="00B43CFE" w:rsidP="00BE3F2F">
            <w:pPr>
              <w:jc w:val="both"/>
              <w:rPr>
                <w:color w:val="000000"/>
              </w:rPr>
            </w:pPr>
          </w:p>
        </w:tc>
      </w:tr>
      <w:tr w:rsidR="00B43CFE" w:rsidRPr="00D10058" w:rsidTr="00BE3F2F">
        <w:tc>
          <w:tcPr>
            <w:tcW w:w="534" w:type="dxa"/>
          </w:tcPr>
          <w:p w:rsidR="00B43CFE" w:rsidRPr="00D10058" w:rsidRDefault="00B43CFE" w:rsidP="00B43CFE">
            <w:pPr>
              <w:pStyle w:val="a7"/>
              <w:widowControl/>
              <w:numPr>
                <w:ilvl w:val="0"/>
                <w:numId w:val="6"/>
              </w:numPr>
              <w:autoSpaceDE/>
              <w:autoSpaceDN/>
              <w:ind w:left="0" w:firstLine="0"/>
              <w:contextualSpacing/>
              <w:jc w:val="both"/>
              <w:rPr>
                <w:color w:val="000000"/>
              </w:rPr>
            </w:pPr>
          </w:p>
        </w:tc>
        <w:tc>
          <w:tcPr>
            <w:tcW w:w="2213" w:type="dxa"/>
          </w:tcPr>
          <w:p w:rsidR="00B43CFE" w:rsidRPr="00D10058" w:rsidRDefault="00B43CFE" w:rsidP="00BE3F2F">
            <w:pPr>
              <w:jc w:val="both"/>
              <w:rPr>
                <w:color w:val="000000"/>
              </w:rPr>
            </w:pPr>
            <w:r>
              <w:rPr>
                <w:color w:val="000000"/>
              </w:rPr>
              <w:t xml:space="preserve">Контроль якості </w:t>
            </w:r>
          </w:p>
        </w:tc>
        <w:tc>
          <w:tcPr>
            <w:tcW w:w="4449" w:type="dxa"/>
          </w:tcPr>
          <w:p w:rsidR="00B43CFE" w:rsidRPr="00C036C9" w:rsidRDefault="00B43CFE" w:rsidP="00BE3F2F">
            <w:pPr>
              <w:adjustRightInd w:val="0"/>
              <w:rPr>
                <w:color w:val="000000"/>
              </w:rPr>
            </w:pPr>
            <w:r>
              <w:rPr>
                <w:color w:val="000000"/>
              </w:rPr>
              <w:t>г</w:t>
            </w:r>
            <w:r w:rsidRPr="00DE318C">
              <w:rPr>
                <w:color w:val="000000"/>
              </w:rPr>
              <w:t xml:space="preserve">рафіки </w:t>
            </w:r>
            <w:proofErr w:type="spellStart"/>
            <w:r w:rsidRPr="00DE318C">
              <w:rPr>
                <w:color w:val="000000"/>
              </w:rPr>
              <w:t>Леві-Дженнінгса</w:t>
            </w:r>
            <w:proofErr w:type="spellEnd"/>
            <w:r w:rsidRPr="00DE318C">
              <w:rPr>
                <w:color w:val="000000"/>
              </w:rPr>
              <w:t xml:space="preserve"> та  статистичні  звіти</w:t>
            </w:r>
          </w:p>
        </w:tc>
        <w:tc>
          <w:tcPr>
            <w:tcW w:w="2330" w:type="dxa"/>
          </w:tcPr>
          <w:p w:rsidR="00B43CFE" w:rsidRPr="00D10058" w:rsidRDefault="00B43CFE" w:rsidP="00BE3F2F">
            <w:pPr>
              <w:jc w:val="both"/>
              <w:rPr>
                <w:color w:val="000000"/>
              </w:rPr>
            </w:pPr>
          </w:p>
        </w:tc>
      </w:tr>
      <w:tr w:rsidR="00B43CFE" w:rsidRPr="00D10058" w:rsidTr="00BE3F2F">
        <w:tc>
          <w:tcPr>
            <w:tcW w:w="534" w:type="dxa"/>
          </w:tcPr>
          <w:p w:rsidR="00B43CFE" w:rsidRPr="00D10058" w:rsidRDefault="00B43CFE" w:rsidP="00B43CFE">
            <w:pPr>
              <w:pStyle w:val="a7"/>
              <w:widowControl/>
              <w:numPr>
                <w:ilvl w:val="0"/>
                <w:numId w:val="6"/>
              </w:numPr>
              <w:autoSpaceDE/>
              <w:autoSpaceDN/>
              <w:ind w:left="0" w:firstLine="0"/>
              <w:contextualSpacing/>
              <w:jc w:val="both"/>
              <w:rPr>
                <w:color w:val="000000"/>
              </w:rPr>
            </w:pPr>
          </w:p>
        </w:tc>
        <w:tc>
          <w:tcPr>
            <w:tcW w:w="2213" w:type="dxa"/>
          </w:tcPr>
          <w:p w:rsidR="00B43CFE" w:rsidRPr="00A2366C" w:rsidRDefault="00B43CFE" w:rsidP="00BE3F2F">
            <w:pPr>
              <w:jc w:val="both"/>
              <w:rPr>
                <w:color w:val="000000"/>
              </w:rPr>
            </w:pPr>
            <w:r w:rsidRPr="00A2366C">
              <w:rPr>
                <w:color w:val="000000"/>
              </w:rPr>
              <w:t>Датчик рівня рідини відходів</w:t>
            </w:r>
          </w:p>
        </w:tc>
        <w:tc>
          <w:tcPr>
            <w:tcW w:w="4449" w:type="dxa"/>
          </w:tcPr>
          <w:p w:rsidR="00B43CFE" w:rsidRPr="00DE318C" w:rsidRDefault="00B43CFE" w:rsidP="00BE3F2F">
            <w:pPr>
              <w:adjustRightInd w:val="0"/>
              <w:rPr>
                <w:color w:val="000000"/>
              </w:rPr>
            </w:pPr>
            <w:r>
              <w:rPr>
                <w:color w:val="000000"/>
              </w:rPr>
              <w:t>наявність</w:t>
            </w:r>
          </w:p>
        </w:tc>
        <w:tc>
          <w:tcPr>
            <w:tcW w:w="2330" w:type="dxa"/>
          </w:tcPr>
          <w:p w:rsidR="00B43CFE" w:rsidRPr="00D10058" w:rsidRDefault="00B43CFE" w:rsidP="00BE3F2F">
            <w:pPr>
              <w:jc w:val="both"/>
              <w:rPr>
                <w:color w:val="000000"/>
              </w:rPr>
            </w:pPr>
          </w:p>
        </w:tc>
      </w:tr>
      <w:tr w:rsidR="00B43CFE" w:rsidRPr="00711ED6" w:rsidTr="00BE3F2F">
        <w:tc>
          <w:tcPr>
            <w:tcW w:w="534" w:type="dxa"/>
          </w:tcPr>
          <w:p w:rsidR="00B43CFE" w:rsidRPr="00D10058" w:rsidRDefault="00B43CFE" w:rsidP="00B43CFE">
            <w:pPr>
              <w:pStyle w:val="a7"/>
              <w:widowControl/>
              <w:numPr>
                <w:ilvl w:val="0"/>
                <w:numId w:val="6"/>
              </w:numPr>
              <w:autoSpaceDE/>
              <w:autoSpaceDN/>
              <w:ind w:left="0" w:firstLine="0"/>
              <w:contextualSpacing/>
              <w:jc w:val="both"/>
              <w:rPr>
                <w:color w:val="000000"/>
              </w:rPr>
            </w:pPr>
          </w:p>
        </w:tc>
        <w:tc>
          <w:tcPr>
            <w:tcW w:w="2213" w:type="dxa"/>
          </w:tcPr>
          <w:p w:rsidR="00B43CFE" w:rsidRPr="00D10058" w:rsidRDefault="00B43CFE" w:rsidP="00BE3F2F">
            <w:pPr>
              <w:jc w:val="both"/>
              <w:rPr>
                <w:color w:val="000000"/>
              </w:rPr>
            </w:pPr>
            <w:r w:rsidRPr="00D10058">
              <w:rPr>
                <w:color w:val="000000"/>
              </w:rPr>
              <w:t xml:space="preserve">Програмне забезпечення </w:t>
            </w:r>
          </w:p>
        </w:tc>
        <w:tc>
          <w:tcPr>
            <w:tcW w:w="4449" w:type="dxa"/>
          </w:tcPr>
          <w:p w:rsidR="00B43CFE" w:rsidRPr="00D10058" w:rsidRDefault="00B43CFE" w:rsidP="00BE3F2F">
            <w:pPr>
              <w:adjustRightInd w:val="0"/>
              <w:rPr>
                <w:color w:val="000000"/>
              </w:rPr>
            </w:pPr>
            <w:r>
              <w:rPr>
                <w:color w:val="000000"/>
              </w:rPr>
              <w:t>о</w:t>
            </w:r>
            <w:r w:rsidRPr="00D10058">
              <w:rPr>
                <w:color w:val="000000"/>
              </w:rPr>
              <w:t>бробка результатів</w:t>
            </w:r>
            <w:r>
              <w:rPr>
                <w:color w:val="000000"/>
              </w:rPr>
              <w:t>;</w:t>
            </w:r>
            <w:r w:rsidRPr="00D10058">
              <w:rPr>
                <w:color w:val="000000"/>
              </w:rPr>
              <w:t xml:space="preserve"> відображення стану системи і поточних результатів аналізів;  </w:t>
            </w:r>
            <w:r>
              <w:rPr>
                <w:color w:val="000000"/>
              </w:rPr>
              <w:t xml:space="preserve">побудова графіків </w:t>
            </w:r>
            <w:r w:rsidRPr="00B9092E">
              <w:rPr>
                <w:color w:val="000000"/>
              </w:rPr>
              <w:t>з можливістю друку</w:t>
            </w:r>
            <w:r>
              <w:rPr>
                <w:color w:val="000000"/>
              </w:rPr>
              <w:t xml:space="preserve">; </w:t>
            </w:r>
            <w:r w:rsidRPr="00D10058">
              <w:rPr>
                <w:color w:val="000000"/>
              </w:rPr>
              <w:t>автоматична ідентифіка</w:t>
            </w:r>
            <w:r>
              <w:rPr>
                <w:color w:val="000000"/>
              </w:rPr>
              <w:t>ції фракцій і візуальний аналіз</w:t>
            </w:r>
            <w:r w:rsidRPr="00D10058">
              <w:rPr>
                <w:color w:val="000000"/>
              </w:rPr>
              <w:t xml:space="preserve"> електрофоретичних профілів </w:t>
            </w:r>
          </w:p>
          <w:p w:rsidR="00B43CFE" w:rsidRPr="00D10058" w:rsidRDefault="00B43CFE" w:rsidP="00BE3F2F">
            <w:pPr>
              <w:adjustRightInd w:val="0"/>
              <w:rPr>
                <w:color w:val="000000"/>
              </w:rPr>
            </w:pPr>
          </w:p>
        </w:tc>
        <w:tc>
          <w:tcPr>
            <w:tcW w:w="2330" w:type="dxa"/>
          </w:tcPr>
          <w:p w:rsidR="00B43CFE" w:rsidRPr="00A2366C" w:rsidRDefault="00B43CFE" w:rsidP="00BE3F2F">
            <w:pPr>
              <w:jc w:val="both"/>
              <w:rPr>
                <w:strike/>
                <w:color w:val="000000"/>
              </w:rPr>
            </w:pPr>
          </w:p>
        </w:tc>
      </w:tr>
      <w:tr w:rsidR="00B43CFE" w:rsidRPr="00711ED6" w:rsidTr="00BE3F2F">
        <w:tc>
          <w:tcPr>
            <w:tcW w:w="534" w:type="dxa"/>
          </w:tcPr>
          <w:p w:rsidR="00B43CFE" w:rsidRPr="00D10058" w:rsidRDefault="00B43CFE" w:rsidP="00B43CFE">
            <w:pPr>
              <w:pStyle w:val="a7"/>
              <w:widowControl/>
              <w:numPr>
                <w:ilvl w:val="0"/>
                <w:numId w:val="6"/>
              </w:numPr>
              <w:autoSpaceDE/>
              <w:autoSpaceDN/>
              <w:ind w:left="0" w:firstLine="0"/>
              <w:contextualSpacing/>
              <w:jc w:val="both"/>
              <w:rPr>
                <w:color w:val="000000"/>
              </w:rPr>
            </w:pPr>
          </w:p>
        </w:tc>
        <w:tc>
          <w:tcPr>
            <w:tcW w:w="2213" w:type="dxa"/>
          </w:tcPr>
          <w:p w:rsidR="00B43CFE" w:rsidRPr="00711ED6" w:rsidRDefault="00B43CFE" w:rsidP="00BE3F2F">
            <w:pPr>
              <w:jc w:val="both"/>
              <w:rPr>
                <w:color w:val="000000"/>
              </w:rPr>
            </w:pPr>
            <w:r w:rsidRPr="00711ED6">
              <w:t xml:space="preserve">Стартовий комплект </w:t>
            </w:r>
            <w:r w:rsidRPr="00711ED6">
              <w:lastRenderedPageBreak/>
              <w:t>реагентів,</w:t>
            </w:r>
            <w:r w:rsidRPr="00711ED6">
              <w:rPr>
                <w:spacing w:val="-52"/>
              </w:rPr>
              <w:t xml:space="preserve"> </w:t>
            </w:r>
            <w:r w:rsidRPr="00711ED6">
              <w:t>не</w:t>
            </w:r>
            <w:r w:rsidRPr="00711ED6">
              <w:rPr>
                <w:spacing w:val="-1"/>
              </w:rPr>
              <w:t xml:space="preserve"> </w:t>
            </w:r>
            <w:r w:rsidRPr="00711ED6">
              <w:t>гірше</w:t>
            </w:r>
          </w:p>
        </w:tc>
        <w:tc>
          <w:tcPr>
            <w:tcW w:w="4449" w:type="dxa"/>
          </w:tcPr>
          <w:p w:rsidR="00B43CFE" w:rsidRPr="00711ED6" w:rsidRDefault="00B43CFE" w:rsidP="00BE3F2F">
            <w:pPr>
              <w:adjustRightInd w:val="0"/>
              <w:rPr>
                <w:color w:val="000000"/>
              </w:rPr>
            </w:pPr>
            <w:r w:rsidRPr="00711ED6">
              <w:rPr>
                <w:color w:val="000000"/>
              </w:rPr>
              <w:lastRenderedPageBreak/>
              <w:t xml:space="preserve">Набір розділення </w:t>
            </w:r>
            <w:proofErr w:type="spellStart"/>
            <w:r w:rsidRPr="00711ED6">
              <w:rPr>
                <w:color w:val="000000"/>
              </w:rPr>
              <w:t>ізоформ</w:t>
            </w:r>
            <w:proofErr w:type="spellEnd"/>
            <w:r w:rsidRPr="00711ED6">
              <w:rPr>
                <w:color w:val="000000"/>
              </w:rPr>
              <w:t xml:space="preserve"> </w:t>
            </w:r>
            <w:proofErr w:type="spellStart"/>
            <w:r w:rsidRPr="00711ED6">
              <w:rPr>
                <w:color w:val="000000"/>
              </w:rPr>
              <w:t>трансферину</w:t>
            </w:r>
            <w:proofErr w:type="spellEnd"/>
            <w:r w:rsidRPr="00711ED6">
              <w:rPr>
                <w:color w:val="000000"/>
              </w:rPr>
              <w:t xml:space="preserve"> </w:t>
            </w:r>
            <w:r w:rsidRPr="00711ED6">
              <w:rPr>
                <w:color w:val="000000"/>
              </w:rPr>
              <w:lastRenderedPageBreak/>
              <w:t xml:space="preserve">сироватки людини MINICAP CDT – 2 </w:t>
            </w:r>
          </w:p>
          <w:p w:rsidR="00B43CFE" w:rsidRPr="00711ED6" w:rsidRDefault="00B43CFE" w:rsidP="00BE3F2F">
            <w:pPr>
              <w:adjustRightInd w:val="0"/>
              <w:rPr>
                <w:color w:val="000000"/>
              </w:rPr>
            </w:pPr>
            <w:r w:rsidRPr="00711ED6">
              <w:rPr>
                <w:color w:val="000000"/>
              </w:rPr>
              <w:t>Контроль CDT Норма (5Х1 МЛ (ML)) - 1</w:t>
            </w:r>
          </w:p>
          <w:p w:rsidR="00B43CFE" w:rsidRPr="00711ED6" w:rsidRDefault="00B43CFE" w:rsidP="00BE3F2F">
            <w:pPr>
              <w:adjustRightInd w:val="0"/>
              <w:rPr>
                <w:color w:val="000000"/>
              </w:rPr>
            </w:pPr>
            <w:r w:rsidRPr="00711ED6">
              <w:rPr>
                <w:color w:val="000000"/>
              </w:rPr>
              <w:t>Калібрувальні зразки CDT MINICAP (2 рівня) - 1</w:t>
            </w:r>
          </w:p>
          <w:p w:rsidR="00B43CFE" w:rsidRPr="00711ED6" w:rsidRDefault="00B43CFE" w:rsidP="00BE3F2F">
            <w:pPr>
              <w:adjustRightInd w:val="0"/>
              <w:rPr>
                <w:color w:val="000000"/>
              </w:rPr>
            </w:pPr>
            <w:r w:rsidRPr="00711ED6">
              <w:rPr>
                <w:color w:val="000000"/>
              </w:rPr>
              <w:t xml:space="preserve">Розчин для промивання CAPILLARYS/ MINICAP (2) – 1 </w:t>
            </w:r>
          </w:p>
          <w:p w:rsidR="00B43CFE" w:rsidRPr="00711ED6" w:rsidRDefault="00B43CFE" w:rsidP="00BE3F2F">
            <w:pPr>
              <w:adjustRightInd w:val="0"/>
              <w:rPr>
                <w:color w:val="000000"/>
              </w:rPr>
            </w:pPr>
            <w:r w:rsidRPr="00711ED6">
              <w:rPr>
                <w:color w:val="000000"/>
              </w:rPr>
              <w:t xml:space="preserve">Реагент CAPICLEAN – 1 </w:t>
            </w:r>
          </w:p>
          <w:p w:rsidR="00B43CFE" w:rsidRPr="00711ED6" w:rsidRDefault="00B43CFE" w:rsidP="00BE3F2F">
            <w:pPr>
              <w:adjustRightInd w:val="0"/>
              <w:rPr>
                <w:color w:val="000000"/>
              </w:rPr>
            </w:pPr>
            <w:r w:rsidRPr="00711ED6">
              <w:rPr>
                <w:color w:val="000000"/>
              </w:rPr>
              <w:t xml:space="preserve">Розчин CLEAN PROTECT 5 </w:t>
            </w:r>
            <w:proofErr w:type="spellStart"/>
            <w:r w:rsidRPr="00711ED6">
              <w:rPr>
                <w:color w:val="000000"/>
              </w:rPr>
              <w:t>мл</w:t>
            </w:r>
            <w:proofErr w:type="spellEnd"/>
            <w:r w:rsidRPr="00711ED6">
              <w:rPr>
                <w:color w:val="000000"/>
              </w:rPr>
              <w:t xml:space="preserve">. (5ML) – 1 </w:t>
            </w:r>
          </w:p>
        </w:tc>
        <w:tc>
          <w:tcPr>
            <w:tcW w:w="2330" w:type="dxa"/>
          </w:tcPr>
          <w:p w:rsidR="00B43CFE" w:rsidRPr="00A2366C" w:rsidRDefault="00B43CFE" w:rsidP="00BE3F2F">
            <w:pPr>
              <w:jc w:val="both"/>
              <w:rPr>
                <w:strike/>
                <w:color w:val="000000"/>
              </w:rPr>
            </w:pPr>
          </w:p>
        </w:tc>
      </w:tr>
    </w:tbl>
    <w:p w:rsidR="00B43CFE" w:rsidRDefault="00B43CFE" w:rsidP="00B43CFE">
      <w:pPr>
        <w:pStyle w:val="af3"/>
        <w:jc w:val="center"/>
        <w:rPr>
          <w:b/>
          <w:color w:val="000000"/>
        </w:rPr>
      </w:pPr>
    </w:p>
    <w:p w:rsidR="00B43CFE" w:rsidRPr="00A41601" w:rsidRDefault="00B43CFE" w:rsidP="00B43CFE">
      <w:pPr>
        <w:pStyle w:val="af3"/>
        <w:jc w:val="center"/>
        <w:rPr>
          <w:b/>
          <w:color w:val="000000"/>
        </w:rPr>
      </w:pPr>
      <w:proofErr w:type="spellStart"/>
      <w:r w:rsidRPr="00A41601">
        <w:rPr>
          <w:b/>
          <w:color w:val="000000"/>
        </w:rPr>
        <w:t>Загальні</w:t>
      </w:r>
      <w:proofErr w:type="spellEnd"/>
      <w:r w:rsidRPr="00A41601">
        <w:rPr>
          <w:b/>
          <w:color w:val="000000"/>
        </w:rPr>
        <w:t xml:space="preserve"> </w:t>
      </w:r>
      <w:proofErr w:type="spellStart"/>
      <w:r w:rsidRPr="00A41601">
        <w:rPr>
          <w:b/>
          <w:color w:val="000000"/>
        </w:rPr>
        <w:t>вимоги</w:t>
      </w:r>
      <w:proofErr w:type="spellEnd"/>
    </w:p>
    <w:p w:rsidR="00B43CFE" w:rsidRPr="00A41601" w:rsidRDefault="00B43CFE" w:rsidP="00B43CFE">
      <w:pPr>
        <w:pStyle w:val="a7"/>
        <w:numPr>
          <w:ilvl w:val="0"/>
          <w:numId w:val="5"/>
        </w:numPr>
        <w:tabs>
          <w:tab w:val="clear" w:pos="900"/>
          <w:tab w:val="num" w:pos="567"/>
          <w:tab w:val="left" w:pos="851"/>
          <w:tab w:val="left" w:pos="993"/>
        </w:tabs>
        <w:suppressAutoHyphens/>
        <w:autoSpaceDE/>
        <w:autoSpaceDN/>
        <w:ind w:left="0" w:firstLine="284"/>
        <w:contextualSpacing/>
        <w:jc w:val="both"/>
      </w:pPr>
      <w:r w:rsidRPr="00A41601">
        <w:rPr>
          <w:lang w:eastAsia="ar-SA"/>
        </w:rPr>
        <w:t xml:space="preserve">Товар, запропонований Учасником, повинен відповідати </w:t>
      </w:r>
      <w:proofErr w:type="spellStart"/>
      <w:r w:rsidRPr="00A41601">
        <w:rPr>
          <w:lang w:eastAsia="ar-SA"/>
        </w:rPr>
        <w:t>медико-технічним</w:t>
      </w:r>
      <w:proofErr w:type="spellEnd"/>
      <w:r w:rsidRPr="00A41601">
        <w:rPr>
          <w:lang w:eastAsia="ar-SA"/>
        </w:rPr>
        <w:t xml:space="preserve"> вимогам, встановленим у цьому додатку до тендерної документації.</w:t>
      </w:r>
    </w:p>
    <w:p w:rsidR="00B43CFE" w:rsidRPr="00A41601" w:rsidRDefault="00B43CFE" w:rsidP="00B43CFE">
      <w:pPr>
        <w:tabs>
          <w:tab w:val="num" w:pos="567"/>
          <w:tab w:val="left" w:pos="851"/>
        </w:tabs>
        <w:adjustRightInd w:val="0"/>
        <w:ind w:right="-2" w:firstLine="284"/>
        <w:jc w:val="both"/>
        <w:rPr>
          <w:sz w:val="24"/>
          <w:szCs w:val="24"/>
        </w:rPr>
      </w:pPr>
      <w:r w:rsidRPr="00A41601">
        <w:rPr>
          <w:sz w:val="24"/>
          <w:szCs w:val="24"/>
          <w:lang w:eastAsia="ar-SA"/>
        </w:rPr>
        <w:t>Учасник повинен надати у складі тендерної пропозиції копії технічної документації виробника товару, який є предметом закупівлі у вигляді паспорту, або технічного опису або брошури або інструкції користувача українською або російською мовами</w:t>
      </w:r>
      <w:r w:rsidRPr="00A41601">
        <w:rPr>
          <w:sz w:val="24"/>
          <w:szCs w:val="24"/>
        </w:rPr>
        <w:t>.</w:t>
      </w:r>
    </w:p>
    <w:p w:rsidR="00B43CFE" w:rsidRPr="00A41601" w:rsidRDefault="00B43CFE" w:rsidP="00B43CFE">
      <w:pPr>
        <w:numPr>
          <w:ilvl w:val="0"/>
          <w:numId w:val="5"/>
        </w:numPr>
        <w:tabs>
          <w:tab w:val="num" w:pos="567"/>
          <w:tab w:val="left" w:pos="851"/>
        </w:tabs>
        <w:adjustRightInd w:val="0"/>
        <w:ind w:left="0" w:right="-2" w:firstLine="284"/>
        <w:jc w:val="both"/>
        <w:rPr>
          <w:sz w:val="24"/>
          <w:szCs w:val="24"/>
        </w:rPr>
      </w:pPr>
      <w:r w:rsidRPr="00A41601">
        <w:rPr>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B43CFE" w:rsidRPr="00A41601" w:rsidRDefault="00B43CFE" w:rsidP="00B43CFE">
      <w:pPr>
        <w:pStyle w:val="a7"/>
        <w:tabs>
          <w:tab w:val="num" w:pos="567"/>
          <w:tab w:val="left" w:pos="851"/>
        </w:tabs>
        <w:ind w:left="0" w:right="-2" w:firstLine="284"/>
        <w:jc w:val="both"/>
      </w:pPr>
      <w:r w:rsidRPr="00A41601">
        <w:t>На підтвердження Учасник повинен надати:</w:t>
      </w:r>
    </w:p>
    <w:p w:rsidR="00B43CFE" w:rsidRPr="00A41601" w:rsidRDefault="00B43CFE" w:rsidP="00B43CFE">
      <w:pPr>
        <w:jc w:val="both"/>
        <w:rPr>
          <w:sz w:val="24"/>
          <w:szCs w:val="24"/>
        </w:rPr>
      </w:pPr>
      <w:r w:rsidRPr="00A41601">
        <w:rPr>
          <w:sz w:val="24"/>
          <w:szCs w:val="24"/>
        </w:rPr>
        <w:t>а)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або</w:t>
      </w:r>
    </w:p>
    <w:p w:rsidR="00B43CFE" w:rsidRPr="00A41601" w:rsidRDefault="00B43CFE" w:rsidP="00B43CFE">
      <w:pPr>
        <w:pStyle w:val="af3"/>
        <w:tabs>
          <w:tab w:val="num" w:pos="567"/>
        </w:tabs>
        <w:ind w:firstLine="284"/>
      </w:pPr>
      <w:r w:rsidRPr="00A41601">
        <w:rPr>
          <w:lang w:val="uk-UA"/>
        </w:rPr>
        <w:t>б) гарантійний лист про те, що на момент поставки товару буде надано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A41601">
        <w:t>.</w:t>
      </w:r>
    </w:p>
    <w:p w:rsidR="00B43CFE" w:rsidRPr="00A41601" w:rsidRDefault="00B43CFE" w:rsidP="00B43CFE">
      <w:pPr>
        <w:pStyle w:val="a7"/>
        <w:numPr>
          <w:ilvl w:val="0"/>
          <w:numId w:val="5"/>
        </w:numPr>
        <w:tabs>
          <w:tab w:val="left" w:pos="426"/>
          <w:tab w:val="num" w:pos="567"/>
          <w:tab w:val="left" w:pos="851"/>
        </w:tabs>
        <w:suppressAutoHyphens/>
        <w:autoSpaceDE/>
        <w:autoSpaceDN/>
        <w:ind w:left="0" w:right="-2" w:firstLine="284"/>
        <w:contextualSpacing/>
        <w:jc w:val="both"/>
      </w:pPr>
      <w:r w:rsidRPr="00A41601">
        <w:t>Гаранті</w:t>
      </w:r>
      <w:r>
        <w:t>я на прилад</w:t>
      </w:r>
      <w:r w:rsidRPr="00A41601">
        <w:t>, запропонован</w:t>
      </w:r>
      <w:r>
        <w:t>ий</w:t>
      </w:r>
      <w:r w:rsidRPr="00A41601">
        <w:t xml:space="preserve"> Учасником повин</w:t>
      </w:r>
      <w:r>
        <w:t>на</w:t>
      </w:r>
      <w:r w:rsidRPr="00A41601">
        <w:t xml:space="preserve"> становити не менше 12 місяців</w:t>
      </w:r>
      <w:r w:rsidRPr="00A41601">
        <w:rPr>
          <w:color w:val="000000"/>
          <w:shd w:val="clear" w:color="auto" w:fill="FFFFFF"/>
        </w:rPr>
        <w:t xml:space="preserve"> з дати поставки</w:t>
      </w:r>
      <w:r w:rsidRPr="00A41601">
        <w:t xml:space="preserve">. </w:t>
      </w:r>
    </w:p>
    <w:p w:rsidR="00B43CFE" w:rsidRPr="00214304" w:rsidRDefault="00B43CFE" w:rsidP="00B43CFE">
      <w:pPr>
        <w:pStyle w:val="a7"/>
        <w:tabs>
          <w:tab w:val="num" w:pos="0"/>
          <w:tab w:val="left" w:pos="426"/>
          <w:tab w:val="num" w:pos="567"/>
          <w:tab w:val="left" w:pos="851"/>
        </w:tabs>
        <w:suppressAutoHyphens/>
        <w:ind w:left="0" w:right="-2" w:firstLine="284"/>
        <w:jc w:val="both"/>
      </w:pPr>
      <w:r w:rsidRPr="00A41601">
        <w:tab/>
      </w:r>
      <w:r w:rsidRPr="00A41601">
        <w:tab/>
        <w:t xml:space="preserve">На підтвердження Учасник повинен надати </w:t>
      </w:r>
      <w:r>
        <w:t>лист довільної форми.</w:t>
      </w:r>
    </w:p>
    <w:p w:rsidR="00B43CFE" w:rsidRPr="00A41601" w:rsidRDefault="00B43CFE" w:rsidP="00B43CFE">
      <w:pPr>
        <w:pStyle w:val="a7"/>
        <w:tabs>
          <w:tab w:val="num" w:pos="0"/>
          <w:tab w:val="left" w:pos="426"/>
          <w:tab w:val="num" w:pos="567"/>
          <w:tab w:val="left" w:pos="851"/>
        </w:tabs>
        <w:suppressAutoHyphens/>
        <w:ind w:left="0" w:firstLine="284"/>
        <w:jc w:val="both"/>
      </w:pPr>
    </w:p>
    <w:p w:rsidR="00B43CFE" w:rsidRPr="00A41601" w:rsidRDefault="00B43CFE" w:rsidP="00B43CFE">
      <w:pPr>
        <w:pStyle w:val="a7"/>
        <w:numPr>
          <w:ilvl w:val="0"/>
          <w:numId w:val="5"/>
        </w:numPr>
        <w:tabs>
          <w:tab w:val="left" w:pos="426"/>
          <w:tab w:val="num" w:pos="567"/>
        </w:tabs>
        <w:suppressAutoHyphens/>
        <w:autoSpaceDE/>
        <w:autoSpaceDN/>
        <w:ind w:left="0" w:firstLine="284"/>
        <w:contextualSpacing/>
        <w:jc w:val="both"/>
      </w:pPr>
      <w:r w:rsidRPr="00A41601">
        <w:rPr>
          <w:color w:val="000000"/>
        </w:rPr>
        <w:t xml:space="preserve">Доставка, інсталяція, пуск обладнання та навчання персоналу здійснюється за рахунок Учасника. </w:t>
      </w:r>
    </w:p>
    <w:p w:rsidR="00B43CFE" w:rsidRPr="00D4578E" w:rsidRDefault="00B43CFE" w:rsidP="00B43CFE">
      <w:pPr>
        <w:pStyle w:val="a7"/>
        <w:tabs>
          <w:tab w:val="left" w:pos="426"/>
          <w:tab w:val="num" w:pos="567"/>
        </w:tabs>
        <w:suppressAutoHyphens/>
        <w:ind w:left="0" w:firstLine="284"/>
        <w:jc w:val="both"/>
        <w:rPr>
          <w:color w:val="000000"/>
        </w:rPr>
      </w:pPr>
      <w:r w:rsidRPr="00A41601">
        <w:t xml:space="preserve">На підтвердження Учасник повинен надати </w:t>
      </w:r>
      <w:r w:rsidRPr="00A41601">
        <w:rPr>
          <w:color w:val="000000"/>
        </w:rPr>
        <w:t>гарантійн</w:t>
      </w:r>
      <w:r>
        <w:rPr>
          <w:color w:val="000000"/>
        </w:rPr>
        <w:t xml:space="preserve">ий </w:t>
      </w:r>
      <w:r>
        <w:t>лист довільної форми.</w:t>
      </w:r>
    </w:p>
    <w:p w:rsidR="00F545FC" w:rsidRDefault="00F545FC" w:rsidP="00701898">
      <w:pPr>
        <w:widowControl/>
        <w:tabs>
          <w:tab w:val="left" w:pos="426"/>
          <w:tab w:val="left" w:pos="851"/>
          <w:tab w:val="left" w:pos="1134"/>
          <w:tab w:val="left" w:pos="1276"/>
        </w:tabs>
        <w:autoSpaceDE/>
        <w:autoSpaceDN/>
        <w:ind w:left="426"/>
        <w:contextualSpacing/>
        <w:jc w:val="both"/>
        <w:rPr>
          <w:sz w:val="24"/>
          <w:szCs w:val="24"/>
        </w:rPr>
      </w:pPr>
      <w:bookmarkStart w:id="0" w:name="_GoBack"/>
      <w:bookmarkEnd w:id="0"/>
    </w:p>
    <w:sectPr w:rsidR="00F545FC" w:rsidSect="004F2967">
      <w:type w:val="continuous"/>
      <w:pgSz w:w="11906" w:h="16838"/>
      <w:pgMar w:top="850" w:right="850" w:bottom="850" w:left="1417" w:header="563"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ISOCPEUR">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430A84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nsid w:val="1D004AF5"/>
    <w:multiLevelType w:val="multilevel"/>
    <w:tmpl w:val="C7E422B0"/>
    <w:lvl w:ilvl="0">
      <w:start w:val="1"/>
      <w:numFmt w:val="decimal"/>
      <w:lvlText w:val="%1."/>
      <w:lvlJc w:val="left"/>
      <w:pPr>
        <w:ind w:left="1069" w:hanging="360"/>
      </w:pPr>
      <w:rPr>
        <w:rFonts w:hint="default"/>
        <w:b/>
      </w:rPr>
    </w:lvl>
    <w:lvl w:ilvl="1">
      <w:start w:val="1"/>
      <w:numFmt w:val="decimal"/>
      <w:isLgl/>
      <w:lvlText w:val="%1.%2"/>
      <w:lvlJc w:val="left"/>
      <w:pPr>
        <w:ind w:left="1636" w:hanging="360"/>
      </w:pPr>
      <w:rPr>
        <w:rFonts w:hint="default"/>
        <w:b/>
      </w:rPr>
    </w:lvl>
    <w:lvl w:ilvl="2">
      <w:start w:val="1"/>
      <w:numFmt w:val="decimal"/>
      <w:isLgl/>
      <w:lvlText w:val="%1.%2.%3"/>
      <w:lvlJc w:val="left"/>
      <w:pPr>
        <w:ind w:left="3339" w:hanging="720"/>
      </w:pPr>
      <w:rPr>
        <w:rFonts w:hint="default"/>
      </w:rPr>
    </w:lvl>
    <w:lvl w:ilvl="3">
      <w:start w:val="1"/>
      <w:numFmt w:val="decimal"/>
      <w:isLgl/>
      <w:lvlText w:val="%1.%2.%3.%4"/>
      <w:lvlJc w:val="left"/>
      <w:pPr>
        <w:ind w:left="4256" w:hanging="720"/>
      </w:pPr>
      <w:rPr>
        <w:rFonts w:hint="default"/>
      </w:rPr>
    </w:lvl>
    <w:lvl w:ilvl="4">
      <w:start w:val="1"/>
      <w:numFmt w:val="decimal"/>
      <w:isLgl/>
      <w:lvlText w:val="%1.%2.%3.%4.%5"/>
      <w:lvlJc w:val="left"/>
      <w:pPr>
        <w:ind w:left="5533" w:hanging="1080"/>
      </w:pPr>
      <w:rPr>
        <w:rFonts w:hint="default"/>
      </w:rPr>
    </w:lvl>
    <w:lvl w:ilvl="5">
      <w:start w:val="1"/>
      <w:numFmt w:val="decimal"/>
      <w:isLgl/>
      <w:lvlText w:val="%1.%2.%3.%4.%5.%6"/>
      <w:lvlJc w:val="left"/>
      <w:pPr>
        <w:ind w:left="6450" w:hanging="1080"/>
      </w:pPr>
      <w:rPr>
        <w:rFonts w:hint="default"/>
      </w:rPr>
    </w:lvl>
    <w:lvl w:ilvl="6">
      <w:start w:val="1"/>
      <w:numFmt w:val="decimal"/>
      <w:isLgl/>
      <w:lvlText w:val="%1.%2.%3.%4.%5.%6.%7"/>
      <w:lvlJc w:val="left"/>
      <w:pPr>
        <w:ind w:left="7727" w:hanging="1440"/>
      </w:pPr>
      <w:rPr>
        <w:rFonts w:hint="default"/>
      </w:rPr>
    </w:lvl>
    <w:lvl w:ilvl="7">
      <w:start w:val="1"/>
      <w:numFmt w:val="decimal"/>
      <w:isLgl/>
      <w:lvlText w:val="%1.%2.%3.%4.%5.%6.%7.%8"/>
      <w:lvlJc w:val="left"/>
      <w:pPr>
        <w:ind w:left="8644" w:hanging="1440"/>
      </w:pPr>
      <w:rPr>
        <w:rFonts w:hint="default"/>
      </w:rPr>
    </w:lvl>
    <w:lvl w:ilvl="8">
      <w:start w:val="1"/>
      <w:numFmt w:val="decimal"/>
      <w:isLgl/>
      <w:lvlText w:val="%1.%2.%3.%4.%5.%6.%7.%8.%9"/>
      <w:lvlJc w:val="left"/>
      <w:pPr>
        <w:ind w:left="9921" w:hanging="1800"/>
      </w:pPr>
      <w:rPr>
        <w:rFonts w:hint="default"/>
      </w:rPr>
    </w:lvl>
  </w:abstractNum>
  <w:abstractNum w:abstractNumId="2">
    <w:nsid w:val="24477BA8"/>
    <w:multiLevelType w:val="hybridMultilevel"/>
    <w:tmpl w:val="5DD2A96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5">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num w:numId="1">
    <w:abstractNumId w:val="1"/>
  </w:num>
  <w:num w:numId="2">
    <w:abstractNumId w:val="5"/>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245CA"/>
    <w:rsid w:val="000108E4"/>
    <w:rsid w:val="00017889"/>
    <w:rsid w:val="0005796D"/>
    <w:rsid w:val="00090DED"/>
    <w:rsid w:val="00091DD2"/>
    <w:rsid w:val="000A7CC1"/>
    <w:rsid w:val="000F662E"/>
    <w:rsid w:val="0010627A"/>
    <w:rsid w:val="00125C86"/>
    <w:rsid w:val="00171AC1"/>
    <w:rsid w:val="001D14A3"/>
    <w:rsid w:val="001E0D50"/>
    <w:rsid w:val="002660ED"/>
    <w:rsid w:val="002903D5"/>
    <w:rsid w:val="002D7340"/>
    <w:rsid w:val="00315E86"/>
    <w:rsid w:val="004D12FF"/>
    <w:rsid w:val="004F2967"/>
    <w:rsid w:val="004F2D3E"/>
    <w:rsid w:val="004F4B77"/>
    <w:rsid w:val="00500B57"/>
    <w:rsid w:val="00520410"/>
    <w:rsid w:val="00520778"/>
    <w:rsid w:val="005501FF"/>
    <w:rsid w:val="00560CE4"/>
    <w:rsid w:val="00561E08"/>
    <w:rsid w:val="00587889"/>
    <w:rsid w:val="005D5E8C"/>
    <w:rsid w:val="00606E3A"/>
    <w:rsid w:val="00615501"/>
    <w:rsid w:val="0069249B"/>
    <w:rsid w:val="006D456E"/>
    <w:rsid w:val="00701898"/>
    <w:rsid w:val="00755A1A"/>
    <w:rsid w:val="007B4733"/>
    <w:rsid w:val="008D1E17"/>
    <w:rsid w:val="00927107"/>
    <w:rsid w:val="00940734"/>
    <w:rsid w:val="00976107"/>
    <w:rsid w:val="009A259B"/>
    <w:rsid w:val="00A245CA"/>
    <w:rsid w:val="00A77989"/>
    <w:rsid w:val="00AE1505"/>
    <w:rsid w:val="00AF4145"/>
    <w:rsid w:val="00B358D5"/>
    <w:rsid w:val="00B43CFE"/>
    <w:rsid w:val="00BC0FF2"/>
    <w:rsid w:val="00D03BB0"/>
    <w:rsid w:val="00D140E7"/>
    <w:rsid w:val="00D15A66"/>
    <w:rsid w:val="00D258DD"/>
    <w:rsid w:val="00D55BBD"/>
    <w:rsid w:val="00D8073D"/>
    <w:rsid w:val="00E61316"/>
    <w:rsid w:val="00E65C22"/>
    <w:rsid w:val="00F34BB6"/>
    <w:rsid w:val="00F545FC"/>
    <w:rsid w:val="00F9443A"/>
    <w:rsid w:val="00F97E78"/>
    <w:rsid w:val="00FC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Lis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A245CA"/>
    <w:rPr>
      <w:rFonts w:ascii="Times New Roman" w:eastAsia="Times New Roman" w:hAnsi="Times New Roman" w:cs="Times New Roman"/>
      <w:lang w:val="uk-UA"/>
    </w:rPr>
  </w:style>
  <w:style w:type="paragraph" w:styleId="1">
    <w:name w:val="heading 1"/>
    <w:basedOn w:val="a1"/>
    <w:next w:val="a1"/>
    <w:link w:val="10"/>
    <w:qFormat/>
    <w:rsid w:val="00D55BBD"/>
    <w:pPr>
      <w:keepNext/>
      <w:tabs>
        <w:tab w:val="left" w:pos="567"/>
      </w:tabs>
      <w:autoSpaceDE/>
      <w:autoSpaceDN/>
      <w:spacing w:before="120" w:after="240"/>
      <w:outlineLvl w:val="0"/>
    </w:pPr>
    <w:rPr>
      <w:b/>
      <w:sz w:val="24"/>
      <w:szCs w:val="20"/>
      <w:lang w:val="en-AU" w:eastAsia="ru-RU"/>
    </w:rPr>
  </w:style>
  <w:style w:type="paragraph" w:styleId="20">
    <w:name w:val="heading 2"/>
    <w:aliases w:val="Заголовок1"/>
    <w:basedOn w:val="a1"/>
    <w:next w:val="a1"/>
    <w:link w:val="21"/>
    <w:qFormat/>
    <w:rsid w:val="00615501"/>
    <w:pPr>
      <w:keepNext/>
      <w:widowControl/>
      <w:autoSpaceDE/>
      <w:autoSpaceDN/>
      <w:jc w:val="right"/>
      <w:outlineLvl w:val="1"/>
    </w:pPr>
    <w:rPr>
      <w:b/>
      <w:sz w:val="24"/>
      <w:szCs w:val="20"/>
      <w:lang w:val="x-none" w:eastAsia="ru-RU"/>
    </w:rPr>
  </w:style>
  <w:style w:type="paragraph" w:styleId="30">
    <w:name w:val="heading 3"/>
    <w:basedOn w:val="a1"/>
    <w:next w:val="a1"/>
    <w:link w:val="31"/>
    <w:qFormat/>
    <w:rsid w:val="00615501"/>
    <w:pPr>
      <w:keepNext/>
      <w:widowControl/>
      <w:autoSpaceDE/>
      <w:autoSpaceDN/>
      <w:spacing w:before="240" w:after="60"/>
      <w:jc w:val="both"/>
      <w:outlineLvl w:val="2"/>
    </w:pPr>
    <w:rPr>
      <w:rFonts w:ascii="Arial" w:hAnsi="Arial"/>
      <w:b/>
      <w:bCs/>
      <w:sz w:val="26"/>
      <w:szCs w:val="26"/>
      <w:lang w:val="x-none" w:eastAsia="ru-RU"/>
    </w:rPr>
  </w:style>
  <w:style w:type="paragraph" w:styleId="4">
    <w:name w:val="heading 4"/>
    <w:basedOn w:val="a1"/>
    <w:next w:val="a1"/>
    <w:link w:val="40"/>
    <w:qFormat/>
    <w:rsid w:val="00615501"/>
    <w:pPr>
      <w:keepNext/>
      <w:adjustRightInd w:val="0"/>
      <w:spacing w:before="240" w:after="60"/>
      <w:outlineLvl w:val="3"/>
    </w:pPr>
    <w:rPr>
      <w:b/>
      <w:bCs/>
      <w:sz w:val="28"/>
      <w:szCs w:val="28"/>
      <w:lang w:val="ru-RU" w:eastAsia="ru-RU"/>
    </w:rPr>
  </w:style>
  <w:style w:type="paragraph" w:styleId="5">
    <w:name w:val="heading 5"/>
    <w:basedOn w:val="a1"/>
    <w:next w:val="a1"/>
    <w:link w:val="50"/>
    <w:uiPriority w:val="9"/>
    <w:unhideWhenUsed/>
    <w:qFormat/>
    <w:rsid w:val="00D55BBD"/>
    <w:pPr>
      <w:keepNext/>
      <w:keepLines/>
      <w:spacing w:before="40"/>
      <w:outlineLvl w:val="4"/>
    </w:pPr>
    <w:rPr>
      <w:rFonts w:ascii="Cambria" w:hAnsi="Cambria"/>
      <w:color w:val="365F91"/>
      <w:sz w:val="24"/>
      <w:szCs w:val="24"/>
      <w:lang w:val="ru-RU" w:eastAsia="ru-RU"/>
    </w:rPr>
  </w:style>
  <w:style w:type="paragraph" w:styleId="6">
    <w:name w:val="heading 6"/>
    <w:basedOn w:val="a1"/>
    <w:next w:val="a1"/>
    <w:link w:val="60"/>
    <w:qFormat/>
    <w:rsid w:val="00615501"/>
    <w:pPr>
      <w:keepNext/>
      <w:widowControl/>
      <w:autoSpaceDE/>
      <w:autoSpaceDN/>
      <w:spacing w:before="60"/>
      <w:jc w:val="center"/>
      <w:outlineLvl w:val="5"/>
    </w:pPr>
    <w:rPr>
      <w:b/>
      <w:sz w:val="32"/>
      <w:szCs w:val="20"/>
      <w:lang w:val="x-none" w:eastAsia="ru-RU"/>
    </w:rPr>
  </w:style>
  <w:style w:type="paragraph" w:styleId="7">
    <w:name w:val="heading 7"/>
    <w:basedOn w:val="a1"/>
    <w:next w:val="a1"/>
    <w:link w:val="70"/>
    <w:qFormat/>
    <w:rsid w:val="00615501"/>
    <w:pPr>
      <w:widowControl/>
      <w:autoSpaceDE/>
      <w:autoSpaceDN/>
      <w:spacing w:before="240" w:after="60"/>
      <w:jc w:val="both"/>
      <w:outlineLvl w:val="6"/>
    </w:pPr>
    <w:rPr>
      <w:sz w:val="24"/>
      <w:szCs w:val="24"/>
      <w:lang w:val="x-none" w:eastAsia="ru-RU"/>
    </w:rPr>
  </w:style>
  <w:style w:type="paragraph" w:styleId="8">
    <w:name w:val="heading 8"/>
    <w:basedOn w:val="a1"/>
    <w:next w:val="a1"/>
    <w:link w:val="80"/>
    <w:qFormat/>
    <w:rsid w:val="00615501"/>
    <w:pPr>
      <w:adjustRightInd w:val="0"/>
      <w:spacing w:before="240" w:after="60"/>
      <w:outlineLvl w:val="7"/>
    </w:pPr>
    <w:rPr>
      <w:i/>
      <w:iCs/>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A245CA"/>
    <w:tblPr>
      <w:tblInd w:w="0" w:type="dxa"/>
      <w:tblCellMar>
        <w:top w:w="0" w:type="dxa"/>
        <w:left w:w="0" w:type="dxa"/>
        <w:bottom w:w="0" w:type="dxa"/>
        <w:right w:w="0" w:type="dxa"/>
      </w:tblCellMar>
    </w:tblPr>
  </w:style>
  <w:style w:type="paragraph" w:styleId="a5">
    <w:name w:val="Body Text"/>
    <w:basedOn w:val="a1"/>
    <w:link w:val="a6"/>
    <w:qFormat/>
    <w:rsid w:val="00A245CA"/>
    <w:rPr>
      <w:sz w:val="20"/>
      <w:szCs w:val="20"/>
    </w:rPr>
  </w:style>
  <w:style w:type="paragraph" w:customStyle="1" w:styleId="11">
    <w:name w:val="Заголовок 11"/>
    <w:basedOn w:val="a1"/>
    <w:uiPriority w:val="1"/>
    <w:qFormat/>
    <w:rsid w:val="00A245CA"/>
    <w:pPr>
      <w:spacing w:before="63" w:line="319" w:lineRule="exact"/>
      <w:ind w:right="179"/>
      <w:jc w:val="right"/>
      <w:outlineLvl w:val="1"/>
    </w:pPr>
    <w:rPr>
      <w:b/>
      <w:bCs/>
      <w:sz w:val="28"/>
      <w:szCs w:val="28"/>
    </w:rPr>
  </w:style>
  <w:style w:type="paragraph" w:customStyle="1" w:styleId="210">
    <w:name w:val="Заголовок 21"/>
    <w:basedOn w:val="a1"/>
    <w:uiPriority w:val="1"/>
    <w:qFormat/>
    <w:rsid w:val="00A245CA"/>
    <w:pPr>
      <w:outlineLvl w:val="2"/>
    </w:pPr>
    <w:rPr>
      <w:b/>
      <w:bCs/>
      <w:sz w:val="24"/>
      <w:szCs w:val="24"/>
    </w:rPr>
  </w:style>
  <w:style w:type="paragraph" w:customStyle="1" w:styleId="310">
    <w:name w:val="Заголовок 31"/>
    <w:basedOn w:val="a1"/>
    <w:uiPriority w:val="1"/>
    <w:qFormat/>
    <w:rsid w:val="00A245CA"/>
    <w:pPr>
      <w:ind w:left="638"/>
      <w:outlineLvl w:val="3"/>
    </w:pPr>
    <w:rPr>
      <w:b/>
      <w:bCs/>
    </w:rPr>
  </w:style>
  <w:style w:type="paragraph" w:customStyle="1" w:styleId="41">
    <w:name w:val="Заголовок 41"/>
    <w:basedOn w:val="a1"/>
    <w:uiPriority w:val="1"/>
    <w:qFormat/>
    <w:rsid w:val="00A245CA"/>
    <w:pPr>
      <w:ind w:left="1503"/>
      <w:outlineLvl w:val="4"/>
    </w:pPr>
    <w:rPr>
      <w:b/>
      <w:bCs/>
      <w:sz w:val="20"/>
      <w:szCs w:val="20"/>
    </w:rPr>
  </w:style>
  <w:style w:type="paragraph" w:customStyle="1" w:styleId="51">
    <w:name w:val="Заголовок 51"/>
    <w:basedOn w:val="a1"/>
    <w:uiPriority w:val="1"/>
    <w:qFormat/>
    <w:rsid w:val="00A245CA"/>
    <w:pPr>
      <w:ind w:left="357"/>
      <w:outlineLvl w:val="5"/>
    </w:pPr>
    <w:rPr>
      <w:b/>
      <w:bCs/>
      <w:i/>
      <w:sz w:val="20"/>
      <w:szCs w:val="20"/>
      <w:u w:val="single" w:color="000000"/>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8"/>
    <w:uiPriority w:val="99"/>
    <w:qFormat/>
    <w:rsid w:val="00A245CA"/>
    <w:pPr>
      <w:ind w:left="526"/>
    </w:pPr>
  </w:style>
  <w:style w:type="paragraph" w:customStyle="1" w:styleId="TableParagraph">
    <w:name w:val="Table Paragraph"/>
    <w:basedOn w:val="a1"/>
    <w:uiPriority w:val="1"/>
    <w:qFormat/>
    <w:rsid w:val="00A245CA"/>
  </w:style>
  <w:style w:type="paragraph" w:styleId="a9">
    <w:name w:val="Balloon Text"/>
    <w:basedOn w:val="a1"/>
    <w:link w:val="aa"/>
    <w:uiPriority w:val="99"/>
    <w:semiHidden/>
    <w:unhideWhenUsed/>
    <w:rsid w:val="004F4B77"/>
    <w:rPr>
      <w:rFonts w:ascii="Tahoma" w:hAnsi="Tahoma" w:cs="Tahoma"/>
      <w:sz w:val="16"/>
      <w:szCs w:val="16"/>
    </w:rPr>
  </w:style>
  <w:style w:type="character" w:customStyle="1" w:styleId="aa">
    <w:name w:val="Текст выноски Знак"/>
    <w:basedOn w:val="a2"/>
    <w:link w:val="a9"/>
    <w:uiPriority w:val="99"/>
    <w:semiHidden/>
    <w:rsid w:val="004F4B77"/>
    <w:rPr>
      <w:rFonts w:ascii="Tahoma" w:eastAsia="Times New Roman" w:hAnsi="Tahoma" w:cs="Tahoma"/>
      <w:sz w:val="16"/>
      <w:szCs w:val="16"/>
      <w:lang w:val="uk-UA"/>
    </w:rPr>
  </w:style>
  <w:style w:type="character" w:customStyle="1" w:styleId="10">
    <w:name w:val="Заголовок 1 Знак"/>
    <w:basedOn w:val="a2"/>
    <w:link w:val="1"/>
    <w:rsid w:val="00D55BBD"/>
    <w:rPr>
      <w:rFonts w:ascii="Times New Roman" w:eastAsia="Times New Roman" w:hAnsi="Times New Roman" w:cs="Times New Roman"/>
      <w:b/>
      <w:sz w:val="24"/>
      <w:szCs w:val="20"/>
      <w:lang w:val="en-AU" w:eastAsia="ru-RU"/>
    </w:rPr>
  </w:style>
  <w:style w:type="paragraph" w:customStyle="1" w:styleId="52">
    <w:name w:val="Заголовок 52"/>
    <w:basedOn w:val="a1"/>
    <w:next w:val="a1"/>
    <w:uiPriority w:val="9"/>
    <w:semiHidden/>
    <w:unhideWhenUsed/>
    <w:qFormat/>
    <w:rsid w:val="00D55BBD"/>
    <w:pPr>
      <w:keepNext/>
      <w:keepLines/>
      <w:widowControl/>
      <w:autoSpaceDE/>
      <w:autoSpaceDN/>
      <w:spacing w:before="40"/>
      <w:outlineLvl w:val="4"/>
    </w:pPr>
    <w:rPr>
      <w:rFonts w:ascii="Cambria" w:hAnsi="Cambria"/>
      <w:color w:val="365F91"/>
      <w:sz w:val="24"/>
      <w:szCs w:val="24"/>
      <w:lang w:val="ru-RU" w:eastAsia="ru-RU"/>
    </w:rPr>
  </w:style>
  <w:style w:type="numbering" w:customStyle="1" w:styleId="12">
    <w:name w:val="Немає списку1"/>
    <w:next w:val="a4"/>
    <w:uiPriority w:val="99"/>
    <w:semiHidden/>
    <w:unhideWhenUsed/>
    <w:rsid w:val="00D55BBD"/>
  </w:style>
  <w:style w:type="table" w:styleId="ab">
    <w:name w:val="Table Grid"/>
    <w:basedOn w:val="a3"/>
    <w:rsid w:val="00D55BBD"/>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D55BBD"/>
    <w:pPr>
      <w:widowControl/>
      <w:autoSpaceDE/>
      <w:autoSpaceDN/>
    </w:pPr>
    <w:rPr>
      <w:rFonts w:ascii="Calibri" w:eastAsia="Calibri" w:hAnsi="Calibri" w:cs="Times New Roman"/>
      <w:lang w:val="ru-RU"/>
    </w:rPr>
  </w:style>
  <w:style w:type="paragraph" w:styleId="ae">
    <w:name w:val="header"/>
    <w:basedOn w:val="a1"/>
    <w:link w:val="af"/>
    <w:unhideWhenUsed/>
    <w:rsid w:val="00D55BBD"/>
    <w:pPr>
      <w:widowControl/>
      <w:tabs>
        <w:tab w:val="center" w:pos="4819"/>
        <w:tab w:val="right" w:pos="9639"/>
      </w:tabs>
      <w:autoSpaceDE/>
      <w:autoSpaceDN/>
    </w:pPr>
    <w:rPr>
      <w:sz w:val="24"/>
      <w:szCs w:val="24"/>
      <w:lang w:val="ru-RU" w:eastAsia="ru-RU"/>
    </w:rPr>
  </w:style>
  <w:style w:type="character" w:customStyle="1" w:styleId="af">
    <w:name w:val="Верхний колонтитул Знак"/>
    <w:basedOn w:val="a2"/>
    <w:link w:val="ae"/>
    <w:rsid w:val="00D55BBD"/>
    <w:rPr>
      <w:rFonts w:ascii="Times New Roman" w:eastAsia="Times New Roman" w:hAnsi="Times New Roman" w:cs="Times New Roman"/>
      <w:sz w:val="24"/>
      <w:szCs w:val="24"/>
      <w:lang w:val="ru-RU" w:eastAsia="ru-RU"/>
    </w:rPr>
  </w:style>
  <w:style w:type="paragraph" w:styleId="af0">
    <w:name w:val="footer"/>
    <w:basedOn w:val="a1"/>
    <w:link w:val="af1"/>
    <w:uiPriority w:val="99"/>
    <w:unhideWhenUsed/>
    <w:rsid w:val="00D55BBD"/>
    <w:pPr>
      <w:widowControl/>
      <w:tabs>
        <w:tab w:val="center" w:pos="4819"/>
        <w:tab w:val="right" w:pos="9639"/>
      </w:tabs>
      <w:autoSpaceDE/>
      <w:autoSpaceDN/>
    </w:pPr>
    <w:rPr>
      <w:sz w:val="24"/>
      <w:szCs w:val="24"/>
      <w:lang w:val="ru-RU" w:eastAsia="ru-RU"/>
    </w:rPr>
  </w:style>
  <w:style w:type="character" w:customStyle="1" w:styleId="af1">
    <w:name w:val="Нижний колонтитул Знак"/>
    <w:basedOn w:val="a2"/>
    <w:link w:val="af0"/>
    <w:uiPriority w:val="99"/>
    <w:rsid w:val="00D55BBD"/>
    <w:rPr>
      <w:rFonts w:ascii="Times New Roman" w:eastAsia="Times New Roman" w:hAnsi="Times New Roman" w:cs="Times New Roman"/>
      <w:sz w:val="24"/>
      <w:szCs w:val="24"/>
      <w:lang w:val="ru-RU" w:eastAsia="ru-RU"/>
    </w:rPr>
  </w:style>
  <w:style w:type="paragraph" w:customStyle="1" w:styleId="C2PlainText">
    <w:name w:val="C2 Plain Text"/>
    <w:basedOn w:val="a1"/>
    <w:rsid w:val="00D55BBD"/>
    <w:pPr>
      <w:suppressAutoHyphens/>
      <w:autoSpaceDE/>
      <w:autoSpaceDN/>
      <w:spacing w:after="240"/>
      <w:ind w:left="2552"/>
      <w:jc w:val="both"/>
    </w:pPr>
    <w:rPr>
      <w:sz w:val="24"/>
      <w:szCs w:val="20"/>
      <w:lang w:val="en-AU" w:eastAsia="ru-RU"/>
    </w:rPr>
  </w:style>
  <w:style w:type="paragraph" w:customStyle="1" w:styleId="NormalC2">
    <w:name w:val="Normal C2"/>
    <w:basedOn w:val="a1"/>
    <w:rsid w:val="00D55BBD"/>
    <w:pPr>
      <w:autoSpaceDE/>
      <w:autoSpaceDN/>
      <w:spacing w:after="120"/>
      <w:ind w:left="2597"/>
      <w:jc w:val="both"/>
    </w:pPr>
    <w:rPr>
      <w:sz w:val="24"/>
      <w:szCs w:val="20"/>
      <w:lang w:val="en-AU" w:eastAsia="ru-RU"/>
    </w:rPr>
  </w:style>
  <w:style w:type="paragraph" w:customStyle="1" w:styleId="211">
    <w:name w:val="Основной текст с отступом 21"/>
    <w:basedOn w:val="a1"/>
    <w:rsid w:val="00D55BBD"/>
    <w:pPr>
      <w:tabs>
        <w:tab w:val="left" w:pos="-1134"/>
        <w:tab w:val="left" w:pos="1321"/>
        <w:tab w:val="left" w:pos="2642"/>
        <w:tab w:val="left" w:pos="3964"/>
        <w:tab w:val="left" w:pos="5285"/>
        <w:tab w:val="left" w:pos="6606"/>
        <w:tab w:val="left" w:pos="7927"/>
        <w:tab w:val="left" w:pos="9248"/>
        <w:tab w:val="left" w:pos="10570"/>
      </w:tabs>
      <w:suppressAutoHyphens/>
      <w:autoSpaceDE/>
      <w:autoSpaceDN/>
      <w:ind w:left="1321"/>
      <w:jc w:val="both"/>
    </w:pPr>
    <w:rPr>
      <w:sz w:val="24"/>
      <w:szCs w:val="20"/>
      <w:lang w:val="en-AU" w:eastAsia="ru-RU"/>
    </w:rPr>
  </w:style>
  <w:style w:type="paragraph" w:customStyle="1" w:styleId="212">
    <w:name w:val="Основной текст 21"/>
    <w:basedOn w:val="a1"/>
    <w:rsid w:val="00D55BBD"/>
    <w:pPr>
      <w:widowControl/>
      <w:tabs>
        <w:tab w:val="left" w:pos="-1134"/>
        <w:tab w:val="left" w:pos="1321"/>
        <w:tab w:val="left" w:pos="2642"/>
        <w:tab w:val="left" w:pos="3964"/>
        <w:tab w:val="left" w:pos="5285"/>
        <w:tab w:val="left" w:pos="6606"/>
        <w:tab w:val="left" w:pos="7927"/>
        <w:tab w:val="left" w:pos="9248"/>
        <w:tab w:val="left" w:pos="10570"/>
      </w:tabs>
      <w:suppressAutoHyphens/>
      <w:autoSpaceDE/>
      <w:autoSpaceDN/>
      <w:spacing w:after="240"/>
      <w:ind w:left="1298"/>
      <w:jc w:val="both"/>
    </w:pPr>
    <w:rPr>
      <w:szCs w:val="20"/>
      <w:lang w:val="en-GB" w:eastAsia="ru-RU"/>
    </w:rPr>
  </w:style>
  <w:style w:type="character" w:customStyle="1" w:styleId="hps">
    <w:name w:val="hps"/>
    <w:basedOn w:val="a2"/>
    <w:rsid w:val="00D55BBD"/>
  </w:style>
  <w:style w:type="paragraph" w:customStyle="1" w:styleId="Style1">
    <w:name w:val="Style 1"/>
    <w:rsid w:val="00D55BBD"/>
    <w:pPr>
      <w:spacing w:line="213" w:lineRule="auto"/>
    </w:pPr>
    <w:rPr>
      <w:rFonts w:ascii="Arial" w:eastAsia="Times New Roman" w:hAnsi="Arial" w:cs="Arial"/>
      <w:lang w:eastAsia="ru-RU"/>
    </w:rPr>
  </w:style>
  <w:style w:type="paragraph" w:customStyle="1" w:styleId="Style2">
    <w:name w:val="Style 2"/>
    <w:rsid w:val="00D55BBD"/>
    <w:pPr>
      <w:adjustRightInd w:val="0"/>
    </w:pPr>
    <w:rPr>
      <w:rFonts w:ascii="Times New Roman" w:eastAsia="Times New Roman" w:hAnsi="Times New Roman" w:cs="Times New Roman"/>
      <w:sz w:val="20"/>
      <w:szCs w:val="20"/>
      <w:lang w:eastAsia="ru-RU"/>
    </w:rPr>
  </w:style>
  <w:style w:type="character" w:customStyle="1" w:styleId="CharacterStyle1">
    <w:name w:val="Character Style 1"/>
    <w:rsid w:val="00D55BBD"/>
    <w:rPr>
      <w:rFonts w:ascii="Arial" w:hAnsi="Arial" w:cs="Arial"/>
      <w:sz w:val="22"/>
      <w:szCs w:val="22"/>
    </w:rPr>
  </w:style>
  <w:style w:type="character" w:styleId="af2">
    <w:name w:val="Hyperlink"/>
    <w:basedOn w:val="a2"/>
    <w:uiPriority w:val="99"/>
    <w:unhideWhenUsed/>
    <w:rsid w:val="00D55BBD"/>
    <w:rPr>
      <w:color w:val="0000FF"/>
      <w:u w:val="single"/>
    </w:rPr>
  </w:style>
  <w:style w:type="character" w:customStyle="1" w:styleId="50">
    <w:name w:val="Заголовок 5 Знак"/>
    <w:basedOn w:val="a2"/>
    <w:link w:val="5"/>
    <w:rsid w:val="00D55BBD"/>
    <w:rPr>
      <w:rFonts w:ascii="Cambria" w:eastAsia="Times New Roman" w:hAnsi="Cambria" w:cs="Times New Roman"/>
      <w:color w:val="365F91"/>
      <w:sz w:val="24"/>
      <w:szCs w:val="24"/>
      <w:lang w:val="ru-RU" w:eastAsia="ru-RU"/>
    </w:rPr>
  </w:style>
  <w:style w:type="character" w:customStyle="1" w:styleId="a6">
    <w:name w:val="Основной текст Знак"/>
    <w:basedOn w:val="a2"/>
    <w:link w:val="a5"/>
    <w:rsid w:val="00D55BBD"/>
    <w:rPr>
      <w:rFonts w:ascii="Times New Roman" w:eastAsia="Times New Roman" w:hAnsi="Times New Roman" w:cs="Times New Roman"/>
      <w:sz w:val="20"/>
      <w:szCs w:val="20"/>
      <w:lang w:val="uk-UA"/>
    </w:rPr>
  </w:style>
  <w:style w:type="character" w:customStyle="1" w:styleId="510">
    <w:name w:val="Заголовок 5 Знак1"/>
    <w:basedOn w:val="a2"/>
    <w:uiPriority w:val="9"/>
    <w:semiHidden/>
    <w:rsid w:val="00D55BBD"/>
    <w:rPr>
      <w:rFonts w:asciiTheme="majorHAnsi" w:eastAsiaTheme="majorEastAsia" w:hAnsiTheme="majorHAnsi" w:cstheme="majorBidi"/>
      <w:color w:val="365F91" w:themeColor="accent1" w:themeShade="BF"/>
      <w:lang w:val="uk-UA"/>
    </w:rPr>
  </w:style>
  <w:style w:type="character" w:customStyle="1" w:styleId="21">
    <w:name w:val="Заголовок 2 Знак"/>
    <w:aliases w:val="Заголовок1 Знак"/>
    <w:basedOn w:val="a2"/>
    <w:link w:val="20"/>
    <w:rsid w:val="00615501"/>
    <w:rPr>
      <w:rFonts w:ascii="Times New Roman" w:eastAsia="Times New Roman" w:hAnsi="Times New Roman" w:cs="Times New Roman"/>
      <w:b/>
      <w:sz w:val="24"/>
      <w:szCs w:val="20"/>
      <w:lang w:val="x-none" w:eastAsia="ru-RU"/>
    </w:rPr>
  </w:style>
  <w:style w:type="character" w:customStyle="1" w:styleId="31">
    <w:name w:val="Заголовок 3 Знак"/>
    <w:basedOn w:val="a2"/>
    <w:link w:val="30"/>
    <w:rsid w:val="00615501"/>
    <w:rPr>
      <w:rFonts w:ascii="Arial" w:eastAsia="Times New Roman" w:hAnsi="Arial" w:cs="Times New Roman"/>
      <w:b/>
      <w:bCs/>
      <w:sz w:val="26"/>
      <w:szCs w:val="26"/>
      <w:lang w:val="x-none" w:eastAsia="ru-RU"/>
    </w:rPr>
  </w:style>
  <w:style w:type="character" w:customStyle="1" w:styleId="40">
    <w:name w:val="Заголовок 4 Знак"/>
    <w:basedOn w:val="a2"/>
    <w:link w:val="4"/>
    <w:rsid w:val="00615501"/>
    <w:rPr>
      <w:rFonts w:ascii="Times New Roman" w:eastAsia="Times New Roman" w:hAnsi="Times New Roman" w:cs="Times New Roman"/>
      <w:b/>
      <w:bCs/>
      <w:sz w:val="28"/>
      <w:szCs w:val="28"/>
      <w:lang w:val="ru-RU" w:eastAsia="ru-RU"/>
    </w:rPr>
  </w:style>
  <w:style w:type="character" w:customStyle="1" w:styleId="60">
    <w:name w:val="Заголовок 6 Знак"/>
    <w:basedOn w:val="a2"/>
    <w:link w:val="6"/>
    <w:rsid w:val="00615501"/>
    <w:rPr>
      <w:rFonts w:ascii="Times New Roman" w:eastAsia="Times New Roman" w:hAnsi="Times New Roman" w:cs="Times New Roman"/>
      <w:b/>
      <w:sz w:val="32"/>
      <w:szCs w:val="20"/>
      <w:lang w:val="x-none" w:eastAsia="ru-RU"/>
    </w:rPr>
  </w:style>
  <w:style w:type="character" w:customStyle="1" w:styleId="70">
    <w:name w:val="Заголовок 7 Знак"/>
    <w:basedOn w:val="a2"/>
    <w:link w:val="7"/>
    <w:rsid w:val="00615501"/>
    <w:rPr>
      <w:rFonts w:ascii="Times New Roman" w:eastAsia="Times New Roman" w:hAnsi="Times New Roman" w:cs="Times New Roman"/>
      <w:sz w:val="24"/>
      <w:szCs w:val="24"/>
      <w:lang w:val="x-none" w:eastAsia="ru-RU"/>
    </w:rPr>
  </w:style>
  <w:style w:type="character" w:customStyle="1" w:styleId="80">
    <w:name w:val="Заголовок 8 Знак"/>
    <w:basedOn w:val="a2"/>
    <w:link w:val="8"/>
    <w:rsid w:val="00615501"/>
    <w:rPr>
      <w:rFonts w:ascii="Times New Roman" w:eastAsia="Times New Roman" w:hAnsi="Times New Roman" w:cs="Times New Roman"/>
      <w:i/>
      <w:iCs/>
      <w:sz w:val="24"/>
      <w:szCs w:val="24"/>
      <w:lang w:val="ru-RU" w:eastAsia="ru-RU"/>
    </w:rPr>
  </w:style>
  <w:style w:type="paragraph" w:styleId="af3">
    <w:name w:val="Normal (Web)"/>
    <w:aliases w:val="Обычный (Web),Обычный (веб)1,Знак5 Знак,Знак5"/>
    <w:basedOn w:val="a1"/>
    <w:link w:val="af4"/>
    <w:uiPriority w:val="99"/>
    <w:qFormat/>
    <w:rsid w:val="00615501"/>
    <w:pPr>
      <w:widowControl/>
      <w:autoSpaceDE/>
      <w:autoSpaceDN/>
      <w:spacing w:before="100" w:beforeAutospacing="1" w:after="100" w:afterAutospacing="1"/>
      <w:jc w:val="both"/>
    </w:pPr>
    <w:rPr>
      <w:sz w:val="24"/>
      <w:szCs w:val="24"/>
      <w:lang w:val="x-none" w:eastAsia="x-none"/>
    </w:rPr>
  </w:style>
  <w:style w:type="paragraph" w:customStyle="1" w:styleId="my">
    <w:name w:val="my"/>
    <w:basedOn w:val="a1"/>
    <w:rsid w:val="00615501"/>
    <w:pPr>
      <w:widowControl/>
      <w:autoSpaceDE/>
      <w:autoSpaceDN/>
      <w:jc w:val="both"/>
    </w:pPr>
    <w:rPr>
      <w:sz w:val="24"/>
      <w:szCs w:val="24"/>
      <w:lang w:eastAsia="uk-UA"/>
    </w:rPr>
  </w:style>
  <w:style w:type="character" w:styleId="af5">
    <w:name w:val="page number"/>
    <w:basedOn w:val="a2"/>
    <w:rsid w:val="00615501"/>
  </w:style>
  <w:style w:type="paragraph" w:styleId="af6">
    <w:name w:val="Title"/>
    <w:basedOn w:val="a1"/>
    <w:link w:val="13"/>
    <w:qFormat/>
    <w:rsid w:val="00615501"/>
    <w:pPr>
      <w:autoSpaceDE/>
      <w:autoSpaceDN/>
      <w:ind w:left="320"/>
      <w:jc w:val="center"/>
    </w:pPr>
    <w:rPr>
      <w:rFonts w:ascii="Arial" w:hAnsi="Arial"/>
      <w:b/>
      <w:snapToGrid w:val="0"/>
      <w:sz w:val="18"/>
      <w:szCs w:val="20"/>
      <w:lang w:val="x-none" w:eastAsia="ru-RU"/>
    </w:rPr>
  </w:style>
  <w:style w:type="character" w:customStyle="1" w:styleId="13">
    <w:name w:val="Название Знак1"/>
    <w:basedOn w:val="a2"/>
    <w:link w:val="af6"/>
    <w:rsid w:val="00615501"/>
    <w:rPr>
      <w:rFonts w:ascii="Arial" w:eastAsia="Times New Roman" w:hAnsi="Arial" w:cs="Times New Roman"/>
      <w:b/>
      <w:snapToGrid w:val="0"/>
      <w:sz w:val="18"/>
      <w:szCs w:val="20"/>
      <w:lang w:val="x-none"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15501"/>
    <w:pPr>
      <w:widowControl/>
      <w:autoSpaceDE/>
      <w:autoSpaceDN/>
      <w:jc w:val="center"/>
    </w:pPr>
    <w:rPr>
      <w:b/>
      <w:sz w:val="24"/>
      <w:szCs w:val="20"/>
      <w:lang w:val="x-none"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2"/>
    <w:link w:val="22"/>
    <w:rsid w:val="00615501"/>
    <w:rPr>
      <w:rFonts w:ascii="Times New Roman" w:eastAsia="Times New Roman" w:hAnsi="Times New Roman" w:cs="Times New Roman"/>
      <w:b/>
      <w:sz w:val="24"/>
      <w:szCs w:val="20"/>
      <w:lang w:val="x-none" w:eastAsia="ru-RU"/>
    </w:rPr>
  </w:style>
  <w:style w:type="paragraph" w:styleId="af7">
    <w:name w:val="Subtitle"/>
    <w:basedOn w:val="a1"/>
    <w:link w:val="af8"/>
    <w:qFormat/>
    <w:rsid w:val="00615501"/>
    <w:pPr>
      <w:widowControl/>
      <w:autoSpaceDE/>
      <w:autoSpaceDN/>
      <w:spacing w:line="360" w:lineRule="auto"/>
      <w:jc w:val="center"/>
    </w:pPr>
    <w:rPr>
      <w:b/>
      <w:noProof/>
      <w:sz w:val="24"/>
      <w:szCs w:val="24"/>
      <w:lang w:val="en-GB"/>
    </w:rPr>
  </w:style>
  <w:style w:type="character" w:customStyle="1" w:styleId="af8">
    <w:name w:val="Подзаголовок Знак"/>
    <w:basedOn w:val="a2"/>
    <w:link w:val="af7"/>
    <w:rsid w:val="00615501"/>
    <w:rPr>
      <w:rFonts w:ascii="Times New Roman" w:eastAsia="Times New Roman" w:hAnsi="Times New Roman" w:cs="Times New Roman"/>
      <w:b/>
      <w:noProof/>
      <w:sz w:val="24"/>
      <w:szCs w:val="24"/>
      <w:lang w:val="en-GB"/>
    </w:rPr>
  </w:style>
  <w:style w:type="paragraph" w:customStyle="1" w:styleId="14">
    <w:name w:val="Без интервала1"/>
    <w:qFormat/>
    <w:rsid w:val="00615501"/>
    <w:pPr>
      <w:widowControl/>
      <w:autoSpaceDE/>
      <w:autoSpaceDN/>
      <w:jc w:val="both"/>
    </w:pPr>
    <w:rPr>
      <w:rFonts w:ascii="Calibri" w:eastAsia="Calibri" w:hAnsi="Calibri" w:cs="Times New Roman"/>
      <w:lang w:val="uk-UA"/>
    </w:rPr>
  </w:style>
  <w:style w:type="character" w:customStyle="1" w:styleId="rvts0">
    <w:name w:val="rvts0"/>
    <w:rsid w:val="00615501"/>
    <w:rPr>
      <w:rFonts w:cs="Times New Roman"/>
    </w:rPr>
  </w:style>
  <w:style w:type="character" w:styleId="af9">
    <w:name w:val="Strong"/>
    <w:qFormat/>
    <w:rsid w:val="00615501"/>
    <w:rPr>
      <w:rFonts w:cs="Times New Roman"/>
      <w:b/>
      <w:bCs/>
    </w:rPr>
  </w:style>
  <w:style w:type="paragraph" w:customStyle="1" w:styleId="15">
    <w:name w:val="Абзац списка1"/>
    <w:basedOn w:val="a1"/>
    <w:uiPriority w:val="34"/>
    <w:qFormat/>
    <w:rsid w:val="00615501"/>
    <w:pPr>
      <w:widowControl/>
      <w:autoSpaceDE/>
      <w:autoSpaceDN/>
      <w:ind w:left="708"/>
      <w:jc w:val="both"/>
    </w:pPr>
    <w:rPr>
      <w:sz w:val="20"/>
      <w:szCs w:val="20"/>
      <w:lang w:eastAsia="ru-RU"/>
    </w:rPr>
  </w:style>
  <w:style w:type="character" w:customStyle="1" w:styleId="FontStyle39">
    <w:name w:val="Font Style39"/>
    <w:rsid w:val="00615501"/>
    <w:rPr>
      <w:rFonts w:ascii="Times New Roman" w:hAnsi="Times New Roman" w:cs="Times New Roman"/>
      <w:sz w:val="20"/>
      <w:szCs w:val="20"/>
    </w:rPr>
  </w:style>
  <w:style w:type="paragraph" w:styleId="HTML">
    <w:name w:val="HTML Preformatted"/>
    <w:basedOn w:val="a1"/>
    <w:link w:val="HTML0"/>
    <w:uiPriority w:val="99"/>
    <w:rsid w:val="00615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olor w:val="000000"/>
      <w:sz w:val="18"/>
      <w:szCs w:val="18"/>
      <w:lang w:val="ru-RU" w:eastAsia="ru-RU"/>
    </w:rPr>
  </w:style>
  <w:style w:type="character" w:customStyle="1" w:styleId="HTML0">
    <w:name w:val="Стандартный HTML Знак"/>
    <w:basedOn w:val="a2"/>
    <w:link w:val="HTML"/>
    <w:uiPriority w:val="99"/>
    <w:rsid w:val="00615501"/>
    <w:rPr>
      <w:rFonts w:ascii="Courier New" w:eastAsia="Times New Roman" w:hAnsi="Courier New" w:cs="Times New Roman"/>
      <w:color w:val="000000"/>
      <w:sz w:val="18"/>
      <w:szCs w:val="18"/>
      <w:lang w:val="ru-RU" w:eastAsia="ru-RU"/>
    </w:rPr>
  </w:style>
  <w:style w:type="paragraph" w:styleId="afa">
    <w:name w:val="Normal Indent"/>
    <w:basedOn w:val="a1"/>
    <w:rsid w:val="00615501"/>
    <w:pPr>
      <w:widowControl/>
      <w:autoSpaceDE/>
      <w:autoSpaceDN/>
      <w:spacing w:before="20" w:after="20"/>
      <w:ind w:left="708" w:firstLine="737"/>
      <w:jc w:val="both"/>
    </w:pPr>
    <w:rPr>
      <w:snapToGrid w:val="0"/>
      <w:sz w:val="24"/>
      <w:szCs w:val="20"/>
      <w:lang w:eastAsia="ru-RU"/>
    </w:rPr>
  </w:style>
  <w:style w:type="paragraph" w:styleId="24">
    <w:name w:val="Body Text Indent 2"/>
    <w:basedOn w:val="a1"/>
    <w:link w:val="25"/>
    <w:rsid w:val="00615501"/>
    <w:pPr>
      <w:widowControl/>
      <w:autoSpaceDE/>
      <w:autoSpaceDN/>
      <w:spacing w:after="120" w:line="480" w:lineRule="auto"/>
      <w:ind w:left="283"/>
      <w:jc w:val="both"/>
    </w:pPr>
    <w:rPr>
      <w:sz w:val="20"/>
      <w:szCs w:val="20"/>
      <w:lang w:val="x-none" w:eastAsia="ru-RU"/>
    </w:rPr>
  </w:style>
  <w:style w:type="character" w:customStyle="1" w:styleId="25">
    <w:name w:val="Основной текст с отступом 2 Знак"/>
    <w:basedOn w:val="a2"/>
    <w:link w:val="24"/>
    <w:rsid w:val="00615501"/>
    <w:rPr>
      <w:rFonts w:ascii="Times New Roman" w:eastAsia="Times New Roman" w:hAnsi="Times New Roman" w:cs="Times New Roman"/>
      <w:sz w:val="20"/>
      <w:szCs w:val="20"/>
      <w:lang w:val="x-none" w:eastAsia="ru-RU"/>
    </w:rPr>
  </w:style>
  <w:style w:type="paragraph" w:styleId="32">
    <w:name w:val="Body Text Indent 3"/>
    <w:basedOn w:val="a1"/>
    <w:link w:val="33"/>
    <w:rsid w:val="00615501"/>
    <w:pPr>
      <w:widowControl/>
      <w:autoSpaceDE/>
      <w:autoSpaceDN/>
      <w:spacing w:after="120"/>
      <w:ind w:left="283"/>
      <w:jc w:val="both"/>
    </w:pPr>
    <w:rPr>
      <w:sz w:val="16"/>
      <w:szCs w:val="16"/>
      <w:lang w:val="x-none" w:eastAsia="ru-RU"/>
    </w:rPr>
  </w:style>
  <w:style w:type="character" w:customStyle="1" w:styleId="33">
    <w:name w:val="Основной текст с отступом 3 Знак"/>
    <w:basedOn w:val="a2"/>
    <w:link w:val="32"/>
    <w:rsid w:val="00615501"/>
    <w:rPr>
      <w:rFonts w:ascii="Times New Roman" w:eastAsia="Times New Roman" w:hAnsi="Times New Roman" w:cs="Times New Roman"/>
      <w:sz w:val="16"/>
      <w:szCs w:val="16"/>
      <w:lang w:val="x-none"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15501"/>
    <w:pPr>
      <w:widowControl/>
      <w:autoSpaceDE/>
      <w:autoSpaceDN/>
      <w:jc w:val="both"/>
    </w:pPr>
    <w:rPr>
      <w:rFonts w:ascii="Verdana" w:hAnsi="Verdana" w:cs="Verdana"/>
      <w:sz w:val="24"/>
      <w:szCs w:val="24"/>
      <w:lang w:val="en-US"/>
    </w:rPr>
  </w:style>
  <w:style w:type="paragraph" w:customStyle="1" w:styleId="afb">
    <w:name w:val="Підстава"/>
    <w:basedOn w:val="a1"/>
    <w:rsid w:val="00615501"/>
    <w:pPr>
      <w:widowControl/>
      <w:tabs>
        <w:tab w:val="left" w:pos="1134"/>
      </w:tabs>
      <w:autoSpaceDE/>
      <w:autoSpaceDN/>
      <w:jc w:val="both"/>
    </w:pPr>
    <w:rPr>
      <w:sz w:val="24"/>
      <w:szCs w:val="20"/>
      <w:lang w:eastAsia="ru-RU"/>
    </w:rPr>
  </w:style>
  <w:style w:type="paragraph" w:customStyle="1" w:styleId="16">
    <w:name w:val="Звичайний1"/>
    <w:rsid w:val="00615501"/>
    <w:pPr>
      <w:widowControl/>
      <w:autoSpaceDE/>
      <w:autoSpaceDN/>
      <w:jc w:val="both"/>
    </w:pPr>
    <w:rPr>
      <w:rFonts w:ascii="Times New Roman" w:eastAsia="Times New Roman" w:hAnsi="Times New Roman" w:cs="Times New Roman"/>
      <w:snapToGrid w:val="0"/>
      <w:sz w:val="20"/>
      <w:szCs w:val="20"/>
      <w:lang w:eastAsia="ru-RU"/>
    </w:rPr>
  </w:style>
  <w:style w:type="paragraph" w:customStyle="1" w:styleId="17">
    <w:name w:val="Знак1 Знак Знак Знак Знак Знак Знак Знак Знак Знак"/>
    <w:basedOn w:val="a1"/>
    <w:rsid w:val="00615501"/>
    <w:pPr>
      <w:widowControl/>
      <w:autoSpaceDE/>
      <w:autoSpaceDN/>
      <w:jc w:val="both"/>
    </w:pPr>
    <w:rPr>
      <w:rFonts w:ascii="Verdana" w:hAnsi="Verdana"/>
      <w:sz w:val="24"/>
      <w:szCs w:val="24"/>
      <w:lang w:val="en-US"/>
    </w:rPr>
  </w:style>
  <w:style w:type="paragraph" w:customStyle="1" w:styleId="rvps2">
    <w:name w:val="rvps2"/>
    <w:basedOn w:val="a1"/>
    <w:rsid w:val="00615501"/>
    <w:pPr>
      <w:widowControl/>
      <w:autoSpaceDE/>
      <w:autoSpaceDN/>
      <w:spacing w:before="100" w:beforeAutospacing="1" w:after="100" w:afterAutospacing="1"/>
      <w:jc w:val="both"/>
    </w:pPr>
    <w:rPr>
      <w:rFonts w:eastAsia="Calibri"/>
      <w:sz w:val="24"/>
      <w:szCs w:val="24"/>
      <w:lang w:eastAsia="uk-UA"/>
    </w:rPr>
  </w:style>
  <w:style w:type="paragraph" w:customStyle="1" w:styleId="Blank">
    <w:name w:val="Blank"/>
    <w:basedOn w:val="a1"/>
    <w:rsid w:val="00615501"/>
    <w:pPr>
      <w:widowControl/>
      <w:tabs>
        <w:tab w:val="left" w:pos="5387"/>
        <w:tab w:val="right" w:pos="9356"/>
      </w:tabs>
      <w:autoSpaceDE/>
      <w:autoSpaceDN/>
      <w:spacing w:after="240"/>
      <w:ind w:firstLine="720"/>
      <w:jc w:val="both"/>
    </w:pPr>
    <w:rPr>
      <w:b/>
      <w:noProof/>
      <w:sz w:val="26"/>
      <w:szCs w:val="20"/>
      <w:lang w:eastAsia="ru-RU"/>
    </w:rPr>
  </w:style>
  <w:style w:type="paragraph" w:styleId="afc">
    <w:name w:val="Body Text Indent"/>
    <w:basedOn w:val="a1"/>
    <w:link w:val="afd"/>
    <w:rsid w:val="00615501"/>
    <w:pPr>
      <w:widowControl/>
      <w:autoSpaceDE/>
      <w:autoSpaceDN/>
      <w:spacing w:after="120"/>
      <w:ind w:left="283"/>
      <w:jc w:val="both"/>
    </w:pPr>
    <w:rPr>
      <w:sz w:val="20"/>
      <w:szCs w:val="20"/>
      <w:lang w:val="x-none" w:eastAsia="ru-RU"/>
    </w:rPr>
  </w:style>
  <w:style w:type="character" w:customStyle="1" w:styleId="afd">
    <w:name w:val="Основной текст с отступом Знак"/>
    <w:basedOn w:val="a2"/>
    <w:link w:val="afc"/>
    <w:rsid w:val="00615501"/>
    <w:rPr>
      <w:rFonts w:ascii="Times New Roman" w:eastAsia="Times New Roman" w:hAnsi="Times New Roman" w:cs="Times New Roman"/>
      <w:sz w:val="20"/>
      <w:szCs w:val="20"/>
      <w:lang w:val="x-none" w:eastAsia="ru-RU"/>
    </w:rPr>
  </w:style>
  <w:style w:type="paragraph" w:styleId="a0">
    <w:name w:val="List Number"/>
    <w:basedOn w:val="a1"/>
    <w:rsid w:val="00615501"/>
    <w:pPr>
      <w:numPr>
        <w:numId w:val="2"/>
      </w:numPr>
      <w:autoSpaceDE/>
      <w:autoSpaceDN/>
      <w:jc w:val="both"/>
    </w:pPr>
    <w:rPr>
      <w:sz w:val="32"/>
      <w:szCs w:val="20"/>
      <w:lang w:eastAsia="ru-RU"/>
    </w:rPr>
  </w:style>
  <w:style w:type="paragraph" w:styleId="2">
    <w:name w:val="List Number 2"/>
    <w:basedOn w:val="a1"/>
    <w:rsid w:val="00615501"/>
    <w:pPr>
      <w:numPr>
        <w:ilvl w:val="1"/>
        <w:numId w:val="2"/>
      </w:numPr>
      <w:autoSpaceDE/>
      <w:autoSpaceDN/>
      <w:jc w:val="both"/>
    </w:pPr>
    <w:rPr>
      <w:sz w:val="32"/>
      <w:szCs w:val="20"/>
      <w:lang w:eastAsia="ru-RU"/>
    </w:rPr>
  </w:style>
  <w:style w:type="paragraph" w:styleId="3">
    <w:name w:val="List Number 3"/>
    <w:basedOn w:val="a1"/>
    <w:rsid w:val="00615501"/>
    <w:pPr>
      <w:numPr>
        <w:ilvl w:val="2"/>
        <w:numId w:val="2"/>
      </w:numPr>
      <w:autoSpaceDE/>
      <w:autoSpaceDN/>
      <w:jc w:val="both"/>
    </w:pPr>
    <w:rPr>
      <w:sz w:val="32"/>
      <w:szCs w:val="20"/>
      <w:lang w:eastAsia="ru-RU"/>
    </w:rPr>
  </w:style>
  <w:style w:type="paragraph" w:customStyle="1" w:styleId="alex">
    <w:name w:val="Îáû÷íûé.alex"/>
    <w:rsid w:val="00615501"/>
    <w:pPr>
      <w:autoSpaceDE/>
      <w:autoSpaceDN/>
      <w:jc w:val="both"/>
    </w:pPr>
    <w:rPr>
      <w:rFonts w:ascii="UkrainianJournal" w:eastAsia="Times New Roman" w:hAnsi="UkrainianJournal" w:cs="Times New Roman"/>
      <w:sz w:val="20"/>
      <w:szCs w:val="20"/>
      <w:lang w:val="ru-RU" w:eastAsia="ru-RU"/>
    </w:rPr>
  </w:style>
  <w:style w:type="paragraph" w:styleId="34">
    <w:name w:val="Body Text 3"/>
    <w:basedOn w:val="a1"/>
    <w:link w:val="35"/>
    <w:rsid w:val="00615501"/>
    <w:pPr>
      <w:widowControl/>
      <w:autoSpaceDE/>
      <w:autoSpaceDN/>
      <w:spacing w:after="120"/>
      <w:jc w:val="both"/>
    </w:pPr>
    <w:rPr>
      <w:sz w:val="16"/>
      <w:szCs w:val="16"/>
      <w:lang w:val="x-none" w:eastAsia="ru-RU"/>
    </w:rPr>
  </w:style>
  <w:style w:type="character" w:customStyle="1" w:styleId="35">
    <w:name w:val="Основной текст 3 Знак"/>
    <w:basedOn w:val="a2"/>
    <w:link w:val="34"/>
    <w:rsid w:val="00615501"/>
    <w:rPr>
      <w:rFonts w:ascii="Times New Roman" w:eastAsia="Times New Roman" w:hAnsi="Times New Roman" w:cs="Times New Roman"/>
      <w:sz w:val="16"/>
      <w:szCs w:val="16"/>
      <w:lang w:val="x-none" w:eastAsia="ru-RU"/>
    </w:rPr>
  </w:style>
  <w:style w:type="character" w:customStyle="1" w:styleId="26">
    <w:name w:val="Основной текст (2)_"/>
    <w:link w:val="27"/>
    <w:rsid w:val="00615501"/>
    <w:rPr>
      <w:shd w:val="clear" w:color="auto" w:fill="FFFFFF"/>
    </w:rPr>
  </w:style>
  <w:style w:type="paragraph" w:customStyle="1" w:styleId="27">
    <w:name w:val="Основной текст (2)"/>
    <w:basedOn w:val="a1"/>
    <w:link w:val="26"/>
    <w:rsid w:val="00615501"/>
    <w:pPr>
      <w:shd w:val="clear" w:color="auto" w:fill="FFFFFF"/>
      <w:autoSpaceDE/>
      <w:autoSpaceDN/>
      <w:spacing w:before="660" w:after="300" w:line="0" w:lineRule="atLeast"/>
      <w:jc w:val="both"/>
    </w:pPr>
    <w:rPr>
      <w:rFonts w:asciiTheme="minorHAnsi" w:eastAsiaTheme="minorHAnsi" w:hAnsiTheme="minorHAnsi" w:cstheme="minorBidi"/>
      <w:shd w:val="clear" w:color="auto" w:fill="FFFFFF"/>
      <w:lang w:val="en-US"/>
    </w:rPr>
  </w:style>
  <w:style w:type="paragraph" w:customStyle="1" w:styleId="28">
    <w:name w:val="Звичайний2"/>
    <w:rsid w:val="00615501"/>
    <w:pPr>
      <w:widowControl/>
      <w:autoSpaceDE/>
      <w:autoSpaceDN/>
      <w:spacing w:line="276" w:lineRule="auto"/>
      <w:jc w:val="both"/>
    </w:pPr>
    <w:rPr>
      <w:rFonts w:ascii="Arial" w:eastAsia="Arial" w:hAnsi="Arial" w:cs="Arial"/>
      <w:color w:val="000000"/>
      <w:lang w:val="ru-RU" w:eastAsia="ru-RU"/>
    </w:rPr>
  </w:style>
  <w:style w:type="paragraph" w:customStyle="1" w:styleId="afe">
    <w:name w:val="Наим. приложения"/>
    <w:basedOn w:val="a1"/>
    <w:next w:val="a1"/>
    <w:rsid w:val="00615501"/>
    <w:pPr>
      <w:widowControl/>
      <w:autoSpaceDE/>
      <w:autoSpaceDN/>
      <w:jc w:val="center"/>
    </w:pPr>
    <w:rPr>
      <w:sz w:val="24"/>
      <w:szCs w:val="20"/>
      <w:lang w:eastAsia="ru-RU"/>
    </w:rPr>
  </w:style>
  <w:style w:type="paragraph" w:customStyle="1" w:styleId="aff">
    <w:name w:val="Нормальний текст"/>
    <w:basedOn w:val="a1"/>
    <w:rsid w:val="00615501"/>
    <w:pPr>
      <w:widowControl/>
      <w:suppressAutoHyphens/>
      <w:autoSpaceDE/>
      <w:autoSpaceDN/>
      <w:spacing w:before="120"/>
      <w:ind w:firstLine="567"/>
      <w:jc w:val="both"/>
    </w:pPr>
    <w:rPr>
      <w:rFonts w:ascii="Antiqua" w:hAnsi="Antiqua" w:cs="Antiqua"/>
      <w:sz w:val="26"/>
      <w:szCs w:val="20"/>
      <w:lang w:eastAsia="zh-CN"/>
    </w:rPr>
  </w:style>
  <w:style w:type="character" w:customStyle="1" w:styleId="rvts46">
    <w:name w:val="rvts46"/>
    <w:rsid w:val="00615501"/>
  </w:style>
  <w:style w:type="character" w:customStyle="1" w:styleId="rvts37">
    <w:name w:val="rvts37"/>
    <w:rsid w:val="00615501"/>
  </w:style>
  <w:style w:type="character" w:customStyle="1" w:styleId="apple-converted-space">
    <w:name w:val="apple-converted-space"/>
    <w:rsid w:val="00615501"/>
  </w:style>
  <w:style w:type="paragraph" w:customStyle="1" w:styleId="p66">
    <w:name w:val="p66"/>
    <w:basedOn w:val="a1"/>
    <w:rsid w:val="00615501"/>
    <w:pPr>
      <w:widowControl/>
      <w:autoSpaceDE/>
      <w:autoSpaceDN/>
      <w:spacing w:before="100" w:beforeAutospacing="1" w:after="100" w:afterAutospacing="1"/>
      <w:jc w:val="both"/>
    </w:pPr>
    <w:rPr>
      <w:sz w:val="24"/>
      <w:szCs w:val="24"/>
      <w:lang w:eastAsia="uk-UA"/>
    </w:rPr>
  </w:style>
  <w:style w:type="character" w:customStyle="1" w:styleId="s11">
    <w:name w:val="s11"/>
    <w:rsid w:val="00615501"/>
  </w:style>
  <w:style w:type="character" w:customStyle="1" w:styleId="af4">
    <w:name w:val="Обычный (веб) Знак"/>
    <w:aliases w:val="Обычный (Web) Знак,Обычный (веб)1 Знак,Знак5 Знак Знак,Знак5 Знак1"/>
    <w:link w:val="af3"/>
    <w:uiPriority w:val="99"/>
    <w:rsid w:val="00615501"/>
    <w:rPr>
      <w:rFonts w:ascii="Times New Roman" w:eastAsia="Times New Roman" w:hAnsi="Times New Roman" w:cs="Times New Roman"/>
      <w:sz w:val="24"/>
      <w:szCs w:val="24"/>
      <w:lang w:val="x-none" w:eastAsia="x-none"/>
    </w:rPr>
  </w:style>
  <w:style w:type="character" w:styleId="aff0">
    <w:name w:val="Emphasis"/>
    <w:uiPriority w:val="20"/>
    <w:qFormat/>
    <w:rsid w:val="00615501"/>
    <w:rPr>
      <w:i/>
      <w:iCs/>
    </w:rPr>
  </w:style>
  <w:style w:type="paragraph" w:customStyle="1" w:styleId="CharChar0">
    <w:name w:val="Знак Char Знак Знак Char"/>
    <w:basedOn w:val="a1"/>
    <w:rsid w:val="00615501"/>
    <w:pPr>
      <w:widowControl/>
      <w:autoSpaceDE/>
      <w:autoSpaceDN/>
      <w:jc w:val="both"/>
    </w:pPr>
    <w:rPr>
      <w:rFonts w:ascii="Verdana" w:hAnsi="Verdana"/>
      <w:sz w:val="20"/>
      <w:szCs w:val="20"/>
      <w:lang w:val="en-US"/>
    </w:rPr>
  </w:style>
  <w:style w:type="paragraph" w:customStyle="1" w:styleId="29">
    <w:name w:val="Без интервала2"/>
    <w:qFormat/>
    <w:rsid w:val="00615501"/>
    <w:pPr>
      <w:widowControl/>
      <w:autoSpaceDE/>
      <w:autoSpaceDN/>
      <w:jc w:val="both"/>
    </w:pPr>
    <w:rPr>
      <w:rFonts w:ascii="Calibri" w:eastAsia="Calibri" w:hAnsi="Calibri" w:cs="Times New Roman"/>
      <w:lang w:val="uk-UA"/>
    </w:rPr>
  </w:style>
  <w:style w:type="paragraph" w:customStyle="1" w:styleId="2a">
    <w:name w:val="Абзац списка2"/>
    <w:basedOn w:val="a1"/>
    <w:uiPriority w:val="34"/>
    <w:qFormat/>
    <w:rsid w:val="00615501"/>
    <w:pPr>
      <w:widowControl/>
      <w:autoSpaceDE/>
      <w:autoSpaceDN/>
      <w:ind w:left="708"/>
      <w:jc w:val="both"/>
    </w:pPr>
    <w:rPr>
      <w:sz w:val="20"/>
      <w:szCs w:val="20"/>
      <w:lang w:eastAsia="ru-RU"/>
    </w:rPr>
  </w:style>
  <w:style w:type="paragraph" w:customStyle="1" w:styleId="p64">
    <w:name w:val="p64"/>
    <w:basedOn w:val="a1"/>
    <w:rsid w:val="00615501"/>
    <w:pPr>
      <w:widowControl/>
      <w:autoSpaceDE/>
      <w:autoSpaceDN/>
      <w:spacing w:before="100" w:beforeAutospacing="1" w:after="100" w:afterAutospacing="1"/>
      <w:jc w:val="both"/>
    </w:pPr>
    <w:rPr>
      <w:sz w:val="24"/>
      <w:szCs w:val="24"/>
      <w:lang w:eastAsia="uk-UA"/>
    </w:rPr>
  </w:style>
  <w:style w:type="numbering" w:customStyle="1" w:styleId="18">
    <w:name w:val="Нет списка1"/>
    <w:next w:val="a4"/>
    <w:uiPriority w:val="99"/>
    <w:semiHidden/>
    <w:unhideWhenUsed/>
    <w:rsid w:val="00615501"/>
  </w:style>
  <w:style w:type="paragraph" w:customStyle="1" w:styleId="aff1">
    <w:name w:val="Знак"/>
    <w:basedOn w:val="a1"/>
    <w:rsid w:val="00615501"/>
    <w:pPr>
      <w:widowControl/>
      <w:autoSpaceDE/>
      <w:autoSpaceDN/>
      <w:jc w:val="both"/>
    </w:pPr>
    <w:rPr>
      <w:rFonts w:ascii="Verdana" w:hAnsi="Verdana" w:cs="Verdana"/>
      <w:sz w:val="20"/>
      <w:szCs w:val="20"/>
      <w:lang w:val="en-US"/>
    </w:rPr>
  </w:style>
  <w:style w:type="character" w:customStyle="1" w:styleId="19">
    <w:name w:val="Заголовок №1_"/>
    <w:link w:val="1a"/>
    <w:rsid w:val="00615501"/>
    <w:rPr>
      <w:rFonts w:ascii="Arial Narrow" w:eastAsia="Arial Narrow" w:hAnsi="Arial Narrow" w:cs="Arial Narrow"/>
      <w:sz w:val="25"/>
      <w:szCs w:val="25"/>
      <w:shd w:val="clear" w:color="auto" w:fill="FFFFFF"/>
    </w:rPr>
  </w:style>
  <w:style w:type="character" w:customStyle="1" w:styleId="aff2">
    <w:name w:val="Основной текст_"/>
    <w:link w:val="36"/>
    <w:rsid w:val="00615501"/>
    <w:rPr>
      <w:rFonts w:ascii="Arial Narrow" w:eastAsia="Arial Narrow" w:hAnsi="Arial Narrow" w:cs="Arial Narrow"/>
      <w:sz w:val="19"/>
      <w:szCs w:val="19"/>
      <w:shd w:val="clear" w:color="auto" w:fill="FFFFFF"/>
    </w:rPr>
  </w:style>
  <w:style w:type="character" w:customStyle="1" w:styleId="130">
    <w:name w:val="Основной текст (13)"/>
    <w:rsid w:val="00615501"/>
  </w:style>
  <w:style w:type="character" w:customStyle="1" w:styleId="1pt">
    <w:name w:val="Основной текст + Интервал 1 pt"/>
    <w:rsid w:val="00615501"/>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1"/>
    <w:link w:val="19"/>
    <w:rsid w:val="00615501"/>
    <w:pPr>
      <w:widowControl/>
      <w:shd w:val="clear" w:color="auto" w:fill="FFFFFF"/>
      <w:autoSpaceDE/>
      <w:autoSpaceDN/>
      <w:spacing w:after="240" w:line="0" w:lineRule="atLeast"/>
      <w:jc w:val="both"/>
      <w:outlineLvl w:val="0"/>
    </w:pPr>
    <w:rPr>
      <w:rFonts w:ascii="Arial Narrow" w:eastAsia="Arial Narrow" w:hAnsi="Arial Narrow" w:cs="Arial Narrow"/>
      <w:sz w:val="25"/>
      <w:szCs w:val="25"/>
      <w:lang w:val="en-US"/>
    </w:rPr>
  </w:style>
  <w:style w:type="paragraph" w:customStyle="1" w:styleId="36">
    <w:name w:val="Основной текст3"/>
    <w:basedOn w:val="a1"/>
    <w:link w:val="aff2"/>
    <w:rsid w:val="00615501"/>
    <w:pPr>
      <w:widowControl/>
      <w:shd w:val="clear" w:color="auto" w:fill="FFFFFF"/>
      <w:autoSpaceDE/>
      <w:autoSpaceDN/>
      <w:spacing w:line="0" w:lineRule="atLeast"/>
      <w:jc w:val="both"/>
    </w:pPr>
    <w:rPr>
      <w:rFonts w:ascii="Arial Narrow" w:eastAsia="Arial Narrow" w:hAnsi="Arial Narrow" w:cs="Arial Narrow"/>
      <w:sz w:val="19"/>
      <w:szCs w:val="19"/>
      <w:lang w:val="en-US"/>
    </w:rPr>
  </w:style>
  <w:style w:type="character" w:styleId="aff3">
    <w:name w:val="annotation reference"/>
    <w:uiPriority w:val="99"/>
    <w:unhideWhenUsed/>
    <w:rsid w:val="00615501"/>
    <w:rPr>
      <w:sz w:val="16"/>
      <w:szCs w:val="16"/>
    </w:rPr>
  </w:style>
  <w:style w:type="paragraph" w:styleId="aff4">
    <w:name w:val="annotation text"/>
    <w:basedOn w:val="a1"/>
    <w:link w:val="aff5"/>
    <w:unhideWhenUsed/>
    <w:rsid w:val="00615501"/>
    <w:pPr>
      <w:widowControl/>
      <w:autoSpaceDE/>
      <w:autoSpaceDN/>
      <w:jc w:val="both"/>
    </w:pPr>
    <w:rPr>
      <w:sz w:val="20"/>
      <w:szCs w:val="20"/>
      <w:lang w:val="x-none" w:eastAsia="ru-RU"/>
    </w:rPr>
  </w:style>
  <w:style w:type="character" w:customStyle="1" w:styleId="aff5">
    <w:name w:val="Текст примечания Знак"/>
    <w:basedOn w:val="a2"/>
    <w:link w:val="aff4"/>
    <w:rsid w:val="00615501"/>
    <w:rPr>
      <w:rFonts w:ascii="Times New Roman" w:eastAsia="Times New Roman" w:hAnsi="Times New Roman" w:cs="Times New Roman"/>
      <w:sz w:val="20"/>
      <w:szCs w:val="20"/>
      <w:lang w:val="x-none" w:eastAsia="ru-RU"/>
    </w:rPr>
  </w:style>
  <w:style w:type="paragraph" w:styleId="aff6">
    <w:name w:val="annotation subject"/>
    <w:basedOn w:val="aff4"/>
    <w:next w:val="aff4"/>
    <w:link w:val="aff7"/>
    <w:uiPriority w:val="99"/>
    <w:unhideWhenUsed/>
    <w:rsid w:val="00615501"/>
    <w:rPr>
      <w:b/>
      <w:bCs/>
    </w:rPr>
  </w:style>
  <w:style w:type="character" w:customStyle="1" w:styleId="aff7">
    <w:name w:val="Тема примечания Знак"/>
    <w:basedOn w:val="aff5"/>
    <w:link w:val="aff6"/>
    <w:uiPriority w:val="99"/>
    <w:rsid w:val="00615501"/>
    <w:rPr>
      <w:rFonts w:ascii="Times New Roman" w:eastAsia="Times New Roman" w:hAnsi="Times New Roman" w:cs="Times New Roman"/>
      <w:b/>
      <w:bCs/>
      <w:sz w:val="20"/>
      <w:szCs w:val="20"/>
      <w:lang w:val="x-none" w:eastAsia="ru-RU"/>
    </w:rPr>
  </w:style>
  <w:style w:type="numbering" w:customStyle="1" w:styleId="2b">
    <w:name w:val="Нет списка2"/>
    <w:next w:val="a4"/>
    <w:uiPriority w:val="99"/>
    <w:semiHidden/>
    <w:unhideWhenUsed/>
    <w:rsid w:val="00615501"/>
  </w:style>
  <w:style w:type="table" w:customStyle="1" w:styleId="1b">
    <w:name w:val="Сетка таблицы1"/>
    <w:basedOn w:val="a3"/>
    <w:next w:val="ab"/>
    <w:uiPriority w:val="59"/>
    <w:rsid w:val="00615501"/>
    <w:pPr>
      <w:widowControl/>
      <w:autoSpaceDE/>
      <w:autoSpaceDN/>
      <w:spacing w:before="120" w:after="120"/>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
    <w:basedOn w:val="a1"/>
    <w:rsid w:val="00615501"/>
    <w:pPr>
      <w:suppressAutoHyphens/>
      <w:autoSpaceDN/>
      <w:jc w:val="both"/>
    </w:pPr>
    <w:rPr>
      <w:sz w:val="24"/>
      <w:szCs w:val="24"/>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615501"/>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615501"/>
    <w:pPr>
      <w:widowControl/>
      <w:autoSpaceDE/>
      <w:autoSpaceDN/>
      <w:spacing w:before="100" w:beforeAutospacing="1" w:after="100" w:afterAutospacing="1"/>
      <w:jc w:val="both"/>
    </w:pPr>
    <w:rPr>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615501"/>
    <w:pPr>
      <w:widowControl/>
      <w:autoSpaceDE/>
      <w:autoSpaceDN/>
      <w:spacing w:before="100" w:beforeAutospacing="1" w:after="100" w:afterAutospacing="1"/>
      <w:jc w:val="both"/>
    </w:pPr>
    <w:rPr>
      <w:sz w:val="24"/>
      <w:szCs w:val="24"/>
      <w:lang w:eastAsia="uk-UA"/>
    </w:rPr>
  </w:style>
  <w:style w:type="character" w:customStyle="1" w:styleId="ad">
    <w:name w:val="Без интервала Знак"/>
    <w:link w:val="ac"/>
    <w:uiPriority w:val="1"/>
    <w:locked/>
    <w:rsid w:val="00615501"/>
    <w:rPr>
      <w:rFonts w:ascii="Calibri" w:eastAsia="Calibri" w:hAnsi="Calibri" w:cs="Times New Roman"/>
      <w:lang w:val="ru-RU"/>
    </w:rPr>
  </w:style>
  <w:style w:type="paragraph" w:customStyle="1" w:styleId="Default">
    <w:name w:val="Default"/>
    <w:rsid w:val="00615501"/>
    <w:pPr>
      <w:widowControl/>
      <w:adjustRightInd w:val="0"/>
    </w:pPr>
    <w:rPr>
      <w:rFonts w:ascii="Times New Roman" w:eastAsia="Calibri" w:hAnsi="Times New Roman" w:cs="Times New Roman"/>
      <w:color w:val="000000"/>
      <w:sz w:val="24"/>
      <w:szCs w:val="24"/>
      <w:lang w:val="uk-UA"/>
    </w:rPr>
  </w:style>
  <w:style w:type="numbering" w:customStyle="1" w:styleId="37">
    <w:name w:val="Нет списка3"/>
    <w:next w:val="a4"/>
    <w:uiPriority w:val="99"/>
    <w:semiHidden/>
    <w:unhideWhenUsed/>
    <w:rsid w:val="00615501"/>
  </w:style>
  <w:style w:type="character" w:styleId="aff8">
    <w:name w:val="FollowedHyperlink"/>
    <w:uiPriority w:val="99"/>
    <w:unhideWhenUsed/>
    <w:rsid w:val="00615501"/>
    <w:rPr>
      <w:color w:val="800080"/>
      <w:u w:val="single"/>
    </w:rPr>
  </w:style>
  <w:style w:type="paragraph" w:customStyle="1" w:styleId="xl68">
    <w:name w:val="xl68"/>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uk-UA"/>
    </w:rPr>
  </w:style>
  <w:style w:type="paragraph" w:customStyle="1" w:styleId="xl69">
    <w:name w:val="xl69"/>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eastAsia="uk-UA"/>
    </w:rPr>
  </w:style>
  <w:style w:type="paragraph" w:customStyle="1" w:styleId="xl70">
    <w:name w:val="xl70"/>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uk-UA"/>
    </w:rPr>
  </w:style>
  <w:style w:type="paragraph" w:customStyle="1" w:styleId="xl71">
    <w:name w:val="xl71"/>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uk-UA"/>
    </w:rPr>
  </w:style>
  <w:style w:type="paragraph" w:customStyle="1" w:styleId="xl72">
    <w:name w:val="xl72"/>
    <w:basedOn w:val="a1"/>
    <w:rsid w:val="00615501"/>
    <w:pPr>
      <w:widowControl/>
      <w:pBdr>
        <w:top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uk-UA"/>
    </w:rPr>
  </w:style>
  <w:style w:type="paragraph" w:customStyle="1" w:styleId="xl73">
    <w:name w:val="xl73"/>
    <w:basedOn w:val="a1"/>
    <w:rsid w:val="00615501"/>
    <w:pPr>
      <w:widowControl/>
      <w:pBdr>
        <w:top w:val="single" w:sz="4" w:space="0" w:color="auto"/>
        <w:bottom w:val="single" w:sz="4" w:space="0" w:color="auto"/>
        <w:right w:val="single" w:sz="4" w:space="0" w:color="auto"/>
      </w:pBdr>
      <w:autoSpaceDE/>
      <w:autoSpaceDN/>
      <w:spacing w:before="100" w:beforeAutospacing="1" w:after="100" w:afterAutospacing="1"/>
      <w:jc w:val="right"/>
    </w:pPr>
    <w:rPr>
      <w:sz w:val="20"/>
      <w:szCs w:val="20"/>
      <w:lang w:eastAsia="uk-UA"/>
    </w:rPr>
  </w:style>
  <w:style w:type="paragraph" w:customStyle="1" w:styleId="xl74">
    <w:name w:val="xl74"/>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uk-UA"/>
    </w:rPr>
  </w:style>
  <w:style w:type="character" w:customStyle="1" w:styleId="1c">
    <w:name w:val="Текст выноски Знак1"/>
    <w:uiPriority w:val="99"/>
    <w:semiHidden/>
    <w:rsid w:val="00615501"/>
    <w:rPr>
      <w:rFonts w:ascii="Tahoma" w:hAnsi="Tahoma" w:cs="Tahoma"/>
      <w:sz w:val="16"/>
      <w:szCs w:val="16"/>
      <w:lang w:val="ru-RU" w:eastAsia="ru-RU"/>
    </w:rPr>
  </w:style>
  <w:style w:type="character" w:customStyle="1" w:styleId="1d">
    <w:name w:val="Верхний колонтитул Знак1"/>
    <w:semiHidden/>
    <w:rsid w:val="00615501"/>
    <w:rPr>
      <w:sz w:val="24"/>
      <w:szCs w:val="24"/>
      <w:lang w:val="ru-RU" w:eastAsia="ru-RU"/>
    </w:rPr>
  </w:style>
  <w:style w:type="character" w:customStyle="1" w:styleId="1e">
    <w:name w:val="Нижний колонтитул Знак1"/>
    <w:uiPriority w:val="99"/>
    <w:semiHidden/>
    <w:rsid w:val="00615501"/>
    <w:rPr>
      <w:sz w:val="24"/>
      <w:szCs w:val="24"/>
      <w:lang w:val="ru-RU" w:eastAsia="ru-RU"/>
    </w:rPr>
  </w:style>
  <w:style w:type="paragraph" w:customStyle="1" w:styleId="xfmc2">
    <w:name w:val="xfmc2"/>
    <w:basedOn w:val="a1"/>
    <w:uiPriority w:val="99"/>
    <w:rsid w:val="00615501"/>
    <w:pPr>
      <w:widowControl/>
      <w:autoSpaceDE/>
      <w:autoSpaceDN/>
      <w:spacing w:before="100" w:beforeAutospacing="1" w:after="100" w:afterAutospacing="1"/>
    </w:pPr>
    <w:rPr>
      <w:rFonts w:eastAsia="Calibri"/>
      <w:sz w:val="24"/>
      <w:szCs w:val="24"/>
      <w:lang w:eastAsia="uk-UA"/>
    </w:rPr>
  </w:style>
  <w:style w:type="paragraph" w:customStyle="1" w:styleId="xfmc9">
    <w:name w:val="xfmc9"/>
    <w:basedOn w:val="a1"/>
    <w:uiPriority w:val="99"/>
    <w:rsid w:val="00615501"/>
    <w:pPr>
      <w:widowControl/>
      <w:autoSpaceDE/>
      <w:autoSpaceDN/>
      <w:spacing w:before="100" w:beforeAutospacing="1" w:after="100" w:afterAutospacing="1"/>
    </w:pPr>
    <w:rPr>
      <w:rFonts w:eastAsia="Calibri"/>
      <w:sz w:val="24"/>
      <w:szCs w:val="24"/>
      <w:lang w:eastAsia="uk-UA"/>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615501"/>
    <w:pPr>
      <w:widowControl/>
      <w:autoSpaceDE/>
      <w:autoSpaceDN/>
      <w:spacing w:before="100" w:beforeAutospacing="1" w:after="100" w:afterAutospacing="1"/>
    </w:pPr>
    <w:rPr>
      <w:sz w:val="24"/>
      <w:szCs w:val="24"/>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615501"/>
    <w:pPr>
      <w:widowControl/>
      <w:autoSpaceDE/>
      <w:autoSpaceDN/>
      <w:spacing w:before="100" w:beforeAutospacing="1" w:after="100" w:afterAutospacing="1"/>
    </w:pPr>
    <w:rPr>
      <w:sz w:val="24"/>
      <w:szCs w:val="24"/>
      <w:lang w:val="ru-RU" w:eastAsia="ru-RU"/>
    </w:rPr>
  </w:style>
  <w:style w:type="numbering" w:customStyle="1" w:styleId="42">
    <w:name w:val="Нет списка4"/>
    <w:next w:val="a4"/>
    <w:uiPriority w:val="99"/>
    <w:semiHidden/>
    <w:unhideWhenUsed/>
    <w:rsid w:val="00615501"/>
  </w:style>
  <w:style w:type="paragraph" w:styleId="aff9">
    <w:name w:val="Document Map"/>
    <w:basedOn w:val="a1"/>
    <w:link w:val="affa"/>
    <w:rsid w:val="00615501"/>
    <w:pPr>
      <w:shd w:val="clear" w:color="auto" w:fill="000080"/>
      <w:adjustRightInd w:val="0"/>
    </w:pPr>
    <w:rPr>
      <w:rFonts w:ascii="Tahoma" w:hAnsi="Tahoma"/>
      <w:sz w:val="20"/>
      <w:szCs w:val="20"/>
      <w:lang w:val="ru-RU" w:eastAsia="ru-RU"/>
    </w:rPr>
  </w:style>
  <w:style w:type="character" w:customStyle="1" w:styleId="affa">
    <w:name w:val="Схема документа Знак"/>
    <w:basedOn w:val="a2"/>
    <w:link w:val="aff9"/>
    <w:rsid w:val="00615501"/>
    <w:rPr>
      <w:rFonts w:ascii="Tahoma" w:eastAsia="Times New Roman" w:hAnsi="Tahoma" w:cs="Times New Roman"/>
      <w:sz w:val="20"/>
      <w:szCs w:val="20"/>
      <w:shd w:val="clear" w:color="auto" w:fill="000080"/>
      <w:lang w:val="ru-RU" w:eastAsia="ru-RU"/>
    </w:rPr>
  </w:style>
  <w:style w:type="paragraph" w:customStyle="1" w:styleId="1f">
    <w:name w:val="1"/>
    <w:basedOn w:val="a1"/>
    <w:rsid w:val="00615501"/>
    <w:pPr>
      <w:widowControl/>
      <w:autoSpaceDE/>
      <w:autoSpaceDN/>
      <w:spacing w:after="160"/>
    </w:pPr>
    <w:rPr>
      <w:rFonts w:ascii="Arial" w:hAnsi="Arial"/>
      <w:b/>
      <w:color w:val="FFFFFF"/>
      <w:sz w:val="32"/>
      <w:szCs w:val="20"/>
      <w:lang w:val="en-US"/>
    </w:rPr>
  </w:style>
  <w:style w:type="paragraph" w:customStyle="1" w:styleId="1f0">
    <w:name w:val="Обычный1"/>
    <w:rsid w:val="00615501"/>
    <w:pPr>
      <w:widowControl/>
      <w:autoSpaceDE/>
      <w:autoSpaceDN/>
      <w:ind w:firstLine="567"/>
      <w:jc w:val="both"/>
    </w:pPr>
    <w:rPr>
      <w:rFonts w:ascii="Arial" w:eastAsia="Times New Roman" w:hAnsi="Arial" w:cs="Times New Roman"/>
      <w:snapToGrid w:val="0"/>
      <w:sz w:val="20"/>
      <w:szCs w:val="20"/>
      <w:lang w:val="ru-RU" w:eastAsia="ru-RU"/>
    </w:rPr>
  </w:style>
  <w:style w:type="paragraph" w:customStyle="1" w:styleId="affb">
    <w:name w:val="......."/>
    <w:basedOn w:val="Default"/>
    <w:next w:val="Default"/>
    <w:rsid w:val="00615501"/>
    <w:rPr>
      <w:rFonts w:eastAsia="Times New Roman"/>
      <w:color w:val="auto"/>
      <w:lang w:val="ru-RU" w:eastAsia="ru-RU"/>
    </w:rPr>
  </w:style>
  <w:style w:type="paragraph" w:customStyle="1" w:styleId="affc">
    <w:name w:val="Заголовок страницы"/>
    <w:basedOn w:val="1f0"/>
    <w:rsid w:val="00615501"/>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c"/>
    <w:autoRedefine/>
    <w:rsid w:val="00615501"/>
    <w:pPr>
      <w:spacing w:before="120" w:after="0"/>
      <w:ind w:left="0" w:firstLine="720"/>
    </w:pPr>
    <w:rPr>
      <w:color w:val="00FFFF"/>
      <w:sz w:val="24"/>
      <w:szCs w:val="24"/>
      <w:lang w:val="ru-RU" w:eastAsia="en-US"/>
    </w:rPr>
  </w:style>
  <w:style w:type="paragraph" w:customStyle="1" w:styleId="ioieo">
    <w:name w:val="ioieo"/>
    <w:basedOn w:val="a1"/>
    <w:rsid w:val="00615501"/>
    <w:pPr>
      <w:autoSpaceDE/>
      <w:autoSpaceDN/>
      <w:ind w:firstLine="1276"/>
    </w:pPr>
    <w:rPr>
      <w:rFonts w:ascii="Vremya" w:hAnsi="Vremya"/>
      <w:sz w:val="28"/>
      <w:szCs w:val="20"/>
      <w:lang w:val="ru-RU" w:eastAsia="ru-RU"/>
    </w:rPr>
  </w:style>
  <w:style w:type="numbering" w:styleId="111111">
    <w:name w:val="Outline List 2"/>
    <w:basedOn w:val="a4"/>
    <w:rsid w:val="00615501"/>
    <w:pPr>
      <w:numPr>
        <w:numId w:val="3"/>
      </w:numPr>
    </w:pPr>
  </w:style>
  <w:style w:type="paragraph" w:customStyle="1" w:styleId="affd">
    <w:name w:val="Знак Знак Знак Знак"/>
    <w:basedOn w:val="a1"/>
    <w:rsid w:val="00615501"/>
    <w:pPr>
      <w:widowControl/>
      <w:autoSpaceDE/>
      <w:autoSpaceDN/>
      <w:spacing w:after="160"/>
    </w:pPr>
    <w:rPr>
      <w:rFonts w:ascii="Arial" w:hAnsi="Arial"/>
      <w:b/>
      <w:color w:val="FFFFFF"/>
      <w:sz w:val="32"/>
      <w:szCs w:val="20"/>
      <w:lang w:val="en-US"/>
    </w:rPr>
  </w:style>
  <w:style w:type="character" w:customStyle="1" w:styleId="1f1">
    <w:name w:val="Основной шрифт абзаца1"/>
    <w:rsid w:val="00615501"/>
    <w:rPr>
      <w:rFonts w:ascii="Arial" w:hAnsi="Arial"/>
      <w:b/>
      <w:sz w:val="24"/>
    </w:rPr>
  </w:style>
  <w:style w:type="paragraph" w:customStyle="1" w:styleId="affe">
    <w:name w:val="Основной"/>
    <w:basedOn w:val="a1"/>
    <w:link w:val="afff"/>
    <w:rsid w:val="00615501"/>
    <w:pPr>
      <w:widowControl/>
      <w:overflowPunct w:val="0"/>
      <w:adjustRightInd w:val="0"/>
      <w:spacing w:line="360" w:lineRule="auto"/>
      <w:ind w:firstLine="709"/>
      <w:jc w:val="both"/>
      <w:textAlignment w:val="baseline"/>
    </w:pPr>
    <w:rPr>
      <w:sz w:val="24"/>
      <w:szCs w:val="24"/>
      <w:lang w:val="ru-RU" w:eastAsia="ru-RU"/>
    </w:rPr>
  </w:style>
  <w:style w:type="character" w:customStyle="1" w:styleId="afff">
    <w:name w:val="Основной Знак"/>
    <w:link w:val="affe"/>
    <w:rsid w:val="00615501"/>
    <w:rPr>
      <w:rFonts w:ascii="Times New Roman" w:eastAsia="Times New Roman" w:hAnsi="Times New Roman" w:cs="Times New Roman"/>
      <w:sz w:val="24"/>
      <w:szCs w:val="24"/>
      <w:lang w:val="ru-RU" w:eastAsia="ru-RU"/>
    </w:rPr>
  </w:style>
  <w:style w:type="paragraph" w:customStyle="1" w:styleId="Noeeu1">
    <w:name w:val="Noeeu1"/>
    <w:basedOn w:val="a1"/>
    <w:rsid w:val="00615501"/>
    <w:pPr>
      <w:autoSpaceDE/>
      <w:autoSpaceDN/>
    </w:pPr>
    <w:rPr>
      <w:rFonts w:ascii="UkrainianJournal" w:hAnsi="UkrainianJournal"/>
      <w:sz w:val="24"/>
      <w:szCs w:val="20"/>
      <w:lang w:val="ru-RU" w:eastAsia="ru-RU"/>
    </w:rPr>
  </w:style>
  <w:style w:type="paragraph" w:styleId="2c">
    <w:name w:val="List 2"/>
    <w:basedOn w:val="a1"/>
    <w:rsid w:val="00615501"/>
    <w:pPr>
      <w:widowControl/>
      <w:autoSpaceDE/>
      <w:autoSpaceDN/>
      <w:ind w:left="720" w:hanging="360"/>
    </w:pPr>
    <w:rPr>
      <w:rFonts w:ascii="Arial" w:hAnsi="Arial"/>
      <w:sz w:val="28"/>
      <w:szCs w:val="20"/>
      <w:lang w:val="en-US" w:eastAsia="ru-RU"/>
    </w:rPr>
  </w:style>
  <w:style w:type="paragraph" w:styleId="a">
    <w:name w:val="Plain Text"/>
    <w:basedOn w:val="a1"/>
    <w:link w:val="afff0"/>
    <w:rsid w:val="00615501"/>
    <w:pPr>
      <w:widowControl/>
      <w:numPr>
        <w:numId w:val="4"/>
      </w:numPr>
      <w:tabs>
        <w:tab w:val="clear" w:pos="360"/>
      </w:tabs>
      <w:autoSpaceDE/>
      <w:autoSpaceDN/>
      <w:ind w:left="0" w:firstLine="0"/>
    </w:pPr>
    <w:rPr>
      <w:rFonts w:ascii="Wingdings" w:hAnsi="Wingdings"/>
      <w:szCs w:val="20"/>
      <w:lang w:val="x-none" w:eastAsia="ru-RU"/>
    </w:rPr>
  </w:style>
  <w:style w:type="character" w:customStyle="1" w:styleId="afff0">
    <w:name w:val="Текст Знак"/>
    <w:basedOn w:val="a2"/>
    <w:link w:val="a"/>
    <w:rsid w:val="00615501"/>
    <w:rPr>
      <w:rFonts w:ascii="Wingdings" w:eastAsia="Times New Roman" w:hAnsi="Wingdings" w:cs="Times New Roman"/>
      <w:szCs w:val="20"/>
      <w:lang w:val="x-none" w:eastAsia="ru-RU"/>
    </w:rPr>
  </w:style>
  <w:style w:type="paragraph" w:styleId="afff1">
    <w:name w:val="footnote text"/>
    <w:basedOn w:val="a1"/>
    <w:link w:val="afff2"/>
    <w:rsid w:val="00615501"/>
    <w:pPr>
      <w:widowControl/>
      <w:autoSpaceDE/>
      <w:autoSpaceDN/>
    </w:pPr>
    <w:rPr>
      <w:sz w:val="20"/>
      <w:szCs w:val="20"/>
      <w:lang w:val="ru-RU" w:eastAsia="ru-RU"/>
    </w:rPr>
  </w:style>
  <w:style w:type="character" w:customStyle="1" w:styleId="afff2">
    <w:name w:val="Текст сноски Знак"/>
    <w:basedOn w:val="a2"/>
    <w:link w:val="afff1"/>
    <w:rsid w:val="00615501"/>
    <w:rPr>
      <w:rFonts w:ascii="Times New Roman" w:eastAsia="Times New Roman" w:hAnsi="Times New Roman" w:cs="Times New Roman"/>
      <w:sz w:val="20"/>
      <w:szCs w:val="20"/>
      <w:lang w:val="ru-RU" w:eastAsia="ru-RU"/>
    </w:rPr>
  </w:style>
  <w:style w:type="character" w:styleId="afff3">
    <w:name w:val="footnote reference"/>
    <w:rsid w:val="00615501"/>
    <w:rPr>
      <w:vertAlign w:val="superscript"/>
    </w:rPr>
  </w:style>
  <w:style w:type="character" w:customStyle="1" w:styleId="213">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615501"/>
    <w:rPr>
      <w:noProof w:val="0"/>
      <w:sz w:val="22"/>
      <w:lang w:val="ru-RU" w:eastAsia="ru-RU" w:bidi="ar-SA"/>
    </w:rPr>
  </w:style>
  <w:style w:type="paragraph" w:styleId="1f2">
    <w:name w:val="toc 1"/>
    <w:basedOn w:val="a1"/>
    <w:next w:val="a1"/>
    <w:autoRedefine/>
    <w:uiPriority w:val="39"/>
    <w:rsid w:val="00615501"/>
    <w:pPr>
      <w:widowControl/>
      <w:tabs>
        <w:tab w:val="left" w:pos="1080"/>
        <w:tab w:val="right" w:leader="dot" w:pos="9710"/>
      </w:tabs>
      <w:autoSpaceDE/>
      <w:autoSpaceDN/>
      <w:spacing w:line="360" w:lineRule="auto"/>
      <w:ind w:firstLine="360"/>
    </w:pPr>
    <w:rPr>
      <w:b/>
      <w:bCs/>
      <w:noProof/>
      <w:sz w:val="24"/>
      <w:szCs w:val="24"/>
      <w:lang w:eastAsia="ru-RU"/>
    </w:rPr>
  </w:style>
  <w:style w:type="paragraph" w:styleId="2d">
    <w:name w:val="toc 2"/>
    <w:basedOn w:val="a1"/>
    <w:next w:val="a1"/>
    <w:autoRedefine/>
    <w:uiPriority w:val="39"/>
    <w:rsid w:val="00615501"/>
    <w:pPr>
      <w:widowControl/>
      <w:tabs>
        <w:tab w:val="left" w:pos="1680"/>
        <w:tab w:val="right" w:leader="dot" w:pos="9710"/>
      </w:tabs>
      <w:autoSpaceDE/>
      <w:autoSpaceDN/>
      <w:ind w:left="1267"/>
    </w:pPr>
    <w:rPr>
      <w:b/>
      <w:bCs/>
      <w:noProof/>
      <w:sz w:val="24"/>
      <w:szCs w:val="24"/>
      <w:lang w:eastAsia="ru-RU"/>
    </w:rPr>
  </w:style>
  <w:style w:type="paragraph" w:styleId="38">
    <w:name w:val="toc 3"/>
    <w:basedOn w:val="a1"/>
    <w:next w:val="a1"/>
    <w:autoRedefine/>
    <w:rsid w:val="00615501"/>
    <w:pPr>
      <w:widowControl/>
      <w:autoSpaceDE/>
      <w:autoSpaceDN/>
      <w:ind w:left="480" w:firstLine="709"/>
    </w:pPr>
    <w:rPr>
      <w:sz w:val="24"/>
      <w:szCs w:val="24"/>
      <w:lang w:eastAsia="ru-RU"/>
    </w:rPr>
  </w:style>
  <w:style w:type="paragraph" w:styleId="43">
    <w:name w:val="toc 4"/>
    <w:basedOn w:val="a1"/>
    <w:next w:val="a1"/>
    <w:autoRedefine/>
    <w:rsid w:val="00615501"/>
    <w:pPr>
      <w:widowControl/>
      <w:autoSpaceDE/>
      <w:autoSpaceDN/>
      <w:ind w:left="720"/>
    </w:pPr>
    <w:rPr>
      <w:sz w:val="24"/>
      <w:szCs w:val="24"/>
      <w:lang w:eastAsia="uk-UA"/>
    </w:rPr>
  </w:style>
  <w:style w:type="paragraph" w:styleId="53">
    <w:name w:val="toc 5"/>
    <w:basedOn w:val="a1"/>
    <w:next w:val="a1"/>
    <w:autoRedefine/>
    <w:rsid w:val="00615501"/>
    <w:pPr>
      <w:widowControl/>
      <w:autoSpaceDE/>
      <w:autoSpaceDN/>
      <w:ind w:left="960"/>
    </w:pPr>
    <w:rPr>
      <w:sz w:val="24"/>
      <w:szCs w:val="24"/>
      <w:lang w:eastAsia="uk-UA"/>
    </w:rPr>
  </w:style>
  <w:style w:type="paragraph" w:styleId="61">
    <w:name w:val="toc 6"/>
    <w:basedOn w:val="a1"/>
    <w:next w:val="a1"/>
    <w:autoRedefine/>
    <w:rsid w:val="00615501"/>
    <w:pPr>
      <w:widowControl/>
      <w:autoSpaceDE/>
      <w:autoSpaceDN/>
      <w:ind w:left="1200"/>
    </w:pPr>
    <w:rPr>
      <w:sz w:val="24"/>
      <w:szCs w:val="24"/>
      <w:lang w:eastAsia="uk-UA"/>
    </w:rPr>
  </w:style>
  <w:style w:type="paragraph" w:styleId="71">
    <w:name w:val="toc 7"/>
    <w:basedOn w:val="a1"/>
    <w:next w:val="a1"/>
    <w:autoRedefine/>
    <w:rsid w:val="00615501"/>
    <w:pPr>
      <w:widowControl/>
      <w:autoSpaceDE/>
      <w:autoSpaceDN/>
      <w:ind w:left="1440"/>
    </w:pPr>
    <w:rPr>
      <w:sz w:val="24"/>
      <w:szCs w:val="24"/>
      <w:lang w:eastAsia="uk-UA"/>
    </w:rPr>
  </w:style>
  <w:style w:type="paragraph" w:styleId="81">
    <w:name w:val="toc 8"/>
    <w:basedOn w:val="a1"/>
    <w:next w:val="a1"/>
    <w:autoRedefine/>
    <w:rsid w:val="00615501"/>
    <w:pPr>
      <w:widowControl/>
      <w:autoSpaceDE/>
      <w:autoSpaceDN/>
      <w:ind w:left="1680"/>
    </w:pPr>
    <w:rPr>
      <w:sz w:val="24"/>
      <w:szCs w:val="24"/>
      <w:lang w:eastAsia="uk-UA"/>
    </w:rPr>
  </w:style>
  <w:style w:type="paragraph" w:styleId="9">
    <w:name w:val="toc 9"/>
    <w:basedOn w:val="a1"/>
    <w:next w:val="a1"/>
    <w:autoRedefine/>
    <w:rsid w:val="00615501"/>
    <w:pPr>
      <w:widowControl/>
      <w:autoSpaceDE/>
      <w:autoSpaceDN/>
      <w:ind w:left="1920"/>
    </w:pPr>
    <w:rPr>
      <w:sz w:val="24"/>
      <w:szCs w:val="24"/>
      <w:lang w:eastAsia="uk-UA"/>
    </w:rPr>
  </w:style>
  <w:style w:type="paragraph" w:customStyle="1" w:styleId="T">
    <w:name w:val="T_ГУ_Текст"/>
    <w:basedOn w:val="a1"/>
    <w:rsid w:val="00615501"/>
    <w:pPr>
      <w:autoSpaceDE/>
      <w:autoSpaceDN/>
      <w:adjustRightInd w:val="0"/>
      <w:jc w:val="center"/>
      <w:textAlignment w:val="baseline"/>
    </w:pPr>
    <w:rPr>
      <w:rFonts w:ascii="ISOCPEUR" w:hAnsi="ISOCPEUR" w:cs="Arial"/>
      <w:i/>
      <w:szCs w:val="20"/>
      <w:lang w:val="ru-RU" w:eastAsia="ru-RU"/>
    </w:rPr>
  </w:style>
  <w:style w:type="paragraph" w:customStyle="1" w:styleId="-2">
    <w:name w:val="ТВ-абз2"/>
    <w:basedOn w:val="a1"/>
    <w:link w:val="-20"/>
    <w:qFormat/>
    <w:rsid w:val="00615501"/>
    <w:pPr>
      <w:keepLines/>
      <w:tabs>
        <w:tab w:val="left" w:pos="1134"/>
      </w:tabs>
      <w:autoSpaceDE/>
      <w:autoSpaceDN/>
      <w:spacing w:before="60"/>
      <w:jc w:val="both"/>
      <w:outlineLvl w:val="0"/>
    </w:pPr>
    <w:rPr>
      <w:rFonts w:ascii="Arial" w:eastAsia="Calibri" w:hAnsi="Arial"/>
      <w:bCs/>
      <w:noProof/>
      <w:color w:val="5B9BD5"/>
      <w:sz w:val="26"/>
      <w:szCs w:val="26"/>
      <w:lang w:val="x-none" w:eastAsia="x-none"/>
    </w:rPr>
  </w:style>
  <w:style w:type="character" w:customStyle="1" w:styleId="-20">
    <w:name w:val="ТВ-абз2 Знак"/>
    <w:link w:val="-2"/>
    <w:rsid w:val="00615501"/>
    <w:rPr>
      <w:rFonts w:ascii="Arial" w:eastAsia="Calibri" w:hAnsi="Arial" w:cs="Times New Roman"/>
      <w:bCs/>
      <w:noProof/>
      <w:color w:val="5B9BD5"/>
      <w:sz w:val="26"/>
      <w:szCs w:val="26"/>
      <w:lang w:val="x-none" w:eastAsia="x-none"/>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615501"/>
    <w:rPr>
      <w:rFonts w:ascii="Times New Roman" w:eastAsia="Times New Roman" w:hAnsi="Times New Roman" w:cs="Times New Roman"/>
      <w:lang w:val="uk-UA"/>
    </w:rPr>
  </w:style>
  <w:style w:type="paragraph" w:customStyle="1" w:styleId="afff4">
    <w:name w:val="Основний"/>
    <w:basedOn w:val="afc"/>
    <w:qFormat/>
    <w:rsid w:val="00615501"/>
    <w:pPr>
      <w:spacing w:before="60" w:after="60" w:line="259" w:lineRule="auto"/>
      <w:ind w:left="0" w:firstLine="709"/>
    </w:pPr>
    <w:rPr>
      <w:sz w:val="26"/>
      <w:szCs w:val="24"/>
    </w:rPr>
  </w:style>
  <w:style w:type="paragraph" w:customStyle="1" w:styleId="0">
    <w:name w:val="0_рисунок_Назва"/>
    <w:basedOn w:val="a1"/>
    <w:next w:val="a1"/>
    <w:qFormat/>
    <w:rsid w:val="00615501"/>
    <w:pPr>
      <w:keepLines/>
      <w:widowControl/>
      <w:autoSpaceDE/>
      <w:autoSpaceDN/>
      <w:spacing w:before="60" w:after="280"/>
      <w:jc w:val="center"/>
    </w:pPr>
    <w:rPr>
      <w:sz w:val="26"/>
      <w:szCs w:val="26"/>
      <w:lang w:eastAsia="uk-UA"/>
    </w:rPr>
  </w:style>
  <w:style w:type="character" w:customStyle="1" w:styleId="54">
    <w:name w:val="Основной текст (5)_"/>
    <w:link w:val="55"/>
    <w:uiPriority w:val="99"/>
    <w:locked/>
    <w:rsid w:val="00615501"/>
    <w:rPr>
      <w:b/>
      <w:bCs/>
      <w:sz w:val="25"/>
      <w:szCs w:val="25"/>
      <w:shd w:val="clear" w:color="auto" w:fill="FFFFFF"/>
    </w:rPr>
  </w:style>
  <w:style w:type="paragraph" w:customStyle="1" w:styleId="55">
    <w:name w:val="Основной текст (5)"/>
    <w:basedOn w:val="a1"/>
    <w:link w:val="54"/>
    <w:uiPriority w:val="99"/>
    <w:rsid w:val="00615501"/>
    <w:pPr>
      <w:shd w:val="clear" w:color="auto" w:fill="FFFFFF"/>
      <w:autoSpaceDE/>
      <w:autoSpaceDN/>
      <w:spacing w:before="180" w:after="60" w:line="240" w:lineRule="atLeast"/>
    </w:pPr>
    <w:rPr>
      <w:rFonts w:asciiTheme="minorHAnsi" w:eastAsiaTheme="minorHAnsi" w:hAnsiTheme="minorHAnsi" w:cstheme="minorBidi"/>
      <w:b/>
      <w:bCs/>
      <w:sz w:val="25"/>
      <w:szCs w:val="25"/>
      <w:lang w:val="en-US"/>
    </w:rPr>
  </w:style>
  <w:style w:type="numbering" w:customStyle="1" w:styleId="56">
    <w:name w:val="Нет списка5"/>
    <w:next w:val="a4"/>
    <w:uiPriority w:val="99"/>
    <w:semiHidden/>
    <w:unhideWhenUsed/>
    <w:rsid w:val="00615501"/>
  </w:style>
  <w:style w:type="table" w:customStyle="1" w:styleId="2e">
    <w:name w:val="Сетка таблицы2"/>
    <w:basedOn w:val="a3"/>
    <w:next w:val="ab"/>
    <w:rsid w:val="00615501"/>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615501"/>
    <w:pPr>
      <w:widowControl/>
      <w:autoSpaceDE/>
      <w:autoSpaceDN/>
      <w:spacing w:before="100" w:beforeAutospacing="1" w:after="100" w:afterAutospacing="1"/>
    </w:pPr>
    <w:rPr>
      <w:color w:val="000000"/>
      <w:sz w:val="20"/>
      <w:szCs w:val="20"/>
      <w:lang w:eastAsia="uk-UA"/>
    </w:rPr>
  </w:style>
  <w:style w:type="paragraph" w:customStyle="1" w:styleId="font6">
    <w:name w:val="font6"/>
    <w:basedOn w:val="a1"/>
    <w:rsid w:val="00615501"/>
    <w:pPr>
      <w:widowControl/>
      <w:autoSpaceDE/>
      <w:autoSpaceDN/>
      <w:spacing w:before="100" w:beforeAutospacing="1" w:after="100" w:afterAutospacing="1"/>
    </w:pPr>
    <w:rPr>
      <w:color w:val="000000"/>
      <w:sz w:val="16"/>
      <w:szCs w:val="16"/>
      <w:lang w:eastAsia="uk-UA"/>
    </w:rPr>
  </w:style>
  <w:style w:type="paragraph" w:customStyle="1" w:styleId="font7">
    <w:name w:val="font7"/>
    <w:basedOn w:val="a1"/>
    <w:rsid w:val="00615501"/>
    <w:pPr>
      <w:widowControl/>
      <w:autoSpaceDE/>
      <w:autoSpaceDN/>
      <w:spacing w:before="100" w:beforeAutospacing="1" w:after="100" w:afterAutospacing="1"/>
    </w:pPr>
    <w:rPr>
      <w:sz w:val="16"/>
      <w:szCs w:val="16"/>
      <w:lang w:eastAsia="uk-UA"/>
    </w:rPr>
  </w:style>
  <w:style w:type="paragraph" w:customStyle="1" w:styleId="font8">
    <w:name w:val="font8"/>
    <w:basedOn w:val="a1"/>
    <w:rsid w:val="00615501"/>
    <w:pPr>
      <w:widowControl/>
      <w:autoSpaceDE/>
      <w:autoSpaceDN/>
      <w:spacing w:before="100" w:beforeAutospacing="1" w:after="100" w:afterAutospacing="1"/>
    </w:pPr>
    <w:rPr>
      <w:color w:val="FF0000"/>
      <w:sz w:val="16"/>
      <w:szCs w:val="16"/>
      <w:lang w:eastAsia="uk-UA"/>
    </w:rPr>
  </w:style>
  <w:style w:type="paragraph" w:customStyle="1" w:styleId="font9">
    <w:name w:val="font9"/>
    <w:basedOn w:val="a1"/>
    <w:rsid w:val="00615501"/>
    <w:pPr>
      <w:widowControl/>
      <w:autoSpaceDE/>
      <w:autoSpaceDN/>
      <w:spacing w:before="100" w:beforeAutospacing="1" w:after="100" w:afterAutospacing="1"/>
    </w:pPr>
    <w:rPr>
      <w:b/>
      <w:bCs/>
      <w:color w:val="FF0000"/>
      <w:sz w:val="16"/>
      <w:szCs w:val="16"/>
      <w:lang w:eastAsia="uk-UA"/>
    </w:rPr>
  </w:style>
  <w:style w:type="paragraph" w:customStyle="1" w:styleId="font10">
    <w:name w:val="font10"/>
    <w:basedOn w:val="a1"/>
    <w:rsid w:val="00615501"/>
    <w:pPr>
      <w:widowControl/>
      <w:autoSpaceDE/>
      <w:autoSpaceDN/>
      <w:spacing w:before="100" w:beforeAutospacing="1" w:after="100" w:afterAutospacing="1"/>
    </w:pPr>
    <w:rPr>
      <w:color w:val="6A6A6A"/>
      <w:sz w:val="24"/>
      <w:szCs w:val="24"/>
      <w:lang w:eastAsia="uk-UA"/>
    </w:rPr>
  </w:style>
  <w:style w:type="paragraph" w:customStyle="1" w:styleId="font11">
    <w:name w:val="font11"/>
    <w:basedOn w:val="a1"/>
    <w:rsid w:val="00615501"/>
    <w:pPr>
      <w:widowControl/>
      <w:autoSpaceDE/>
      <w:autoSpaceDN/>
      <w:spacing w:before="100" w:beforeAutospacing="1" w:after="100" w:afterAutospacing="1"/>
    </w:pPr>
    <w:rPr>
      <w:color w:val="545454"/>
      <w:sz w:val="24"/>
      <w:szCs w:val="24"/>
      <w:lang w:eastAsia="uk-UA"/>
    </w:rPr>
  </w:style>
  <w:style w:type="paragraph" w:customStyle="1" w:styleId="xl43943">
    <w:name w:val="xl43943"/>
    <w:basedOn w:val="a1"/>
    <w:rsid w:val="00615501"/>
    <w:pPr>
      <w:widowControl/>
      <w:autoSpaceDE/>
      <w:autoSpaceDN/>
      <w:spacing w:before="100" w:beforeAutospacing="1" w:after="100" w:afterAutospacing="1"/>
      <w:jc w:val="center"/>
      <w:textAlignment w:val="center"/>
    </w:pPr>
    <w:rPr>
      <w:sz w:val="24"/>
      <w:szCs w:val="24"/>
      <w:lang w:eastAsia="uk-UA"/>
    </w:rPr>
  </w:style>
  <w:style w:type="paragraph" w:customStyle="1" w:styleId="xl43944">
    <w:name w:val="xl43944"/>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43945">
    <w:name w:val="xl43945"/>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43946">
    <w:name w:val="xl43946"/>
    <w:basedOn w:val="a1"/>
    <w:rsid w:val="00615501"/>
    <w:pPr>
      <w:widowControl/>
      <w:autoSpaceDE/>
      <w:autoSpaceDN/>
      <w:spacing w:before="100" w:beforeAutospacing="1" w:after="100" w:afterAutospacing="1"/>
    </w:pPr>
    <w:rPr>
      <w:sz w:val="24"/>
      <w:szCs w:val="24"/>
      <w:lang w:eastAsia="uk-UA"/>
    </w:rPr>
  </w:style>
  <w:style w:type="paragraph" w:customStyle="1" w:styleId="xl43947">
    <w:name w:val="xl43947"/>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lang w:eastAsia="uk-UA"/>
    </w:rPr>
  </w:style>
  <w:style w:type="paragraph" w:customStyle="1" w:styleId="xl43948">
    <w:name w:val="xl43948"/>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lang w:eastAsia="uk-UA"/>
    </w:rPr>
  </w:style>
  <w:style w:type="paragraph" w:customStyle="1" w:styleId="xl43949">
    <w:name w:val="xl43949"/>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lang w:eastAsia="uk-UA"/>
    </w:rPr>
  </w:style>
  <w:style w:type="paragraph" w:customStyle="1" w:styleId="xl43950">
    <w:name w:val="xl43950"/>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1">
    <w:name w:val="xl43951"/>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2">
    <w:name w:val="xl43952"/>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3">
    <w:name w:val="xl43953"/>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4">
    <w:name w:val="xl43954"/>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5">
    <w:name w:val="xl43955"/>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6"/>
      <w:szCs w:val="16"/>
      <w:lang w:eastAsia="uk-UA"/>
    </w:rPr>
  </w:style>
  <w:style w:type="paragraph" w:customStyle="1" w:styleId="xl43956">
    <w:name w:val="xl43956"/>
    <w:basedOn w:val="a1"/>
    <w:rsid w:val="00615501"/>
    <w:pPr>
      <w:widowControl/>
      <w:autoSpaceDE/>
      <w:autoSpaceDN/>
      <w:spacing w:before="100" w:beforeAutospacing="1" w:after="100" w:afterAutospacing="1"/>
      <w:textAlignment w:val="center"/>
    </w:pPr>
    <w:rPr>
      <w:sz w:val="24"/>
      <w:szCs w:val="24"/>
      <w:lang w:eastAsia="uk-UA"/>
    </w:rPr>
  </w:style>
  <w:style w:type="paragraph" w:customStyle="1" w:styleId="xl43957">
    <w:name w:val="xl43957"/>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58">
    <w:name w:val="xl43958"/>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59">
    <w:name w:val="xl43959"/>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0">
    <w:name w:val="xl43960"/>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1">
    <w:name w:val="xl43961"/>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2">
    <w:name w:val="xl43962"/>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3">
    <w:name w:val="xl43963"/>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4">
    <w:name w:val="xl43964"/>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5">
    <w:name w:val="xl43965"/>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6">
    <w:name w:val="xl43966"/>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7">
    <w:name w:val="xl43967"/>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8">
    <w:name w:val="xl43968"/>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9">
    <w:name w:val="xl43969"/>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70">
    <w:name w:val="xl43970"/>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71">
    <w:name w:val="xl43971"/>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72">
    <w:name w:val="xl43972"/>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73">
    <w:name w:val="xl43973"/>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74">
    <w:name w:val="xl43974"/>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20"/>
      <w:szCs w:val="20"/>
      <w:lang w:eastAsia="uk-UA"/>
    </w:rPr>
  </w:style>
  <w:style w:type="paragraph" w:customStyle="1" w:styleId="xl43975">
    <w:name w:val="xl43975"/>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20"/>
      <w:szCs w:val="20"/>
      <w:lang w:eastAsia="uk-UA"/>
    </w:rPr>
  </w:style>
  <w:style w:type="paragraph" w:customStyle="1" w:styleId="xl43976">
    <w:name w:val="xl43976"/>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20"/>
      <w:szCs w:val="20"/>
      <w:lang w:eastAsia="uk-UA"/>
    </w:rPr>
  </w:style>
  <w:style w:type="paragraph" w:customStyle="1" w:styleId="xl43977">
    <w:name w:val="xl43977"/>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20"/>
      <w:szCs w:val="20"/>
      <w:lang w:eastAsia="uk-UA"/>
    </w:rPr>
  </w:style>
  <w:style w:type="paragraph" w:customStyle="1" w:styleId="xl43978">
    <w:name w:val="xl43978"/>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uk-UA"/>
    </w:rPr>
  </w:style>
  <w:style w:type="paragraph" w:customStyle="1" w:styleId="xl43979">
    <w:name w:val="xl43979"/>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20"/>
      <w:szCs w:val="20"/>
      <w:lang w:eastAsia="uk-UA"/>
    </w:rPr>
  </w:style>
  <w:style w:type="paragraph" w:customStyle="1" w:styleId="xl43980">
    <w:name w:val="xl43980"/>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20"/>
      <w:szCs w:val="20"/>
      <w:lang w:eastAsia="uk-UA"/>
    </w:rPr>
  </w:style>
  <w:style w:type="paragraph" w:customStyle="1" w:styleId="xl43981">
    <w:name w:val="xl43981"/>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20"/>
      <w:szCs w:val="20"/>
      <w:lang w:eastAsia="uk-UA"/>
    </w:rPr>
  </w:style>
  <w:style w:type="paragraph" w:customStyle="1" w:styleId="xl43982">
    <w:name w:val="xl43982"/>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20"/>
      <w:szCs w:val="20"/>
      <w:lang w:eastAsia="uk-UA"/>
    </w:rPr>
  </w:style>
  <w:style w:type="paragraph" w:customStyle="1" w:styleId="xl43983">
    <w:name w:val="xl43983"/>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uk-UA"/>
    </w:rPr>
  </w:style>
  <w:style w:type="paragraph" w:customStyle="1" w:styleId="xl43984">
    <w:name w:val="xl43984"/>
    <w:basedOn w:val="a1"/>
    <w:rsid w:val="00615501"/>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textAlignment w:val="center"/>
    </w:pPr>
    <w:rPr>
      <w:sz w:val="20"/>
      <w:szCs w:val="20"/>
      <w:lang w:eastAsia="uk-UA"/>
    </w:rPr>
  </w:style>
  <w:style w:type="paragraph" w:customStyle="1" w:styleId="xl43985">
    <w:name w:val="xl43985"/>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lang w:eastAsia="uk-UA"/>
    </w:rPr>
  </w:style>
  <w:style w:type="paragraph" w:customStyle="1" w:styleId="xl43986">
    <w:name w:val="xl43986"/>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87">
    <w:name w:val="xl43987"/>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3988">
    <w:name w:val="xl43988"/>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89">
    <w:name w:val="xl43989"/>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90">
    <w:name w:val="xl43990"/>
    <w:basedOn w:val="a1"/>
    <w:rsid w:val="00615501"/>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16"/>
      <w:szCs w:val="16"/>
      <w:lang w:eastAsia="uk-UA"/>
    </w:rPr>
  </w:style>
  <w:style w:type="paragraph" w:customStyle="1" w:styleId="xl43991">
    <w:name w:val="xl43991"/>
    <w:basedOn w:val="a1"/>
    <w:rsid w:val="0061550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92">
    <w:name w:val="xl43992"/>
    <w:basedOn w:val="a1"/>
    <w:rsid w:val="0061550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43993">
    <w:name w:val="xl43993"/>
    <w:basedOn w:val="a1"/>
    <w:rsid w:val="0061550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43994">
    <w:name w:val="xl43994"/>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3995">
    <w:name w:val="xl43995"/>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96">
    <w:name w:val="xl43996"/>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97">
    <w:name w:val="xl43997"/>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98">
    <w:name w:val="xl43998"/>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3999">
    <w:name w:val="xl43999"/>
    <w:basedOn w:val="a1"/>
    <w:rsid w:val="00615501"/>
    <w:pPr>
      <w:widowControl/>
      <w:pBdr>
        <w:top w:val="single" w:sz="4" w:space="0" w:color="auto"/>
        <w:left w:val="single" w:sz="4" w:space="0" w:color="auto"/>
        <w:right w:val="single" w:sz="4" w:space="0" w:color="auto"/>
      </w:pBdr>
      <w:shd w:val="clear" w:color="000000" w:fill="92CDDC"/>
      <w:autoSpaceDE/>
      <w:autoSpaceDN/>
      <w:spacing w:before="100" w:beforeAutospacing="1" w:after="100" w:afterAutospacing="1"/>
      <w:textAlignment w:val="center"/>
    </w:pPr>
    <w:rPr>
      <w:color w:val="FF0000"/>
      <w:sz w:val="16"/>
      <w:szCs w:val="16"/>
      <w:lang w:eastAsia="uk-UA"/>
    </w:rPr>
  </w:style>
  <w:style w:type="paragraph" w:customStyle="1" w:styleId="xl44000">
    <w:name w:val="xl44000"/>
    <w:basedOn w:val="a1"/>
    <w:rsid w:val="00615501"/>
    <w:pPr>
      <w:widowControl/>
      <w:pBdr>
        <w:top w:val="single" w:sz="4" w:space="0" w:color="auto"/>
        <w:left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4001">
    <w:name w:val="xl44001"/>
    <w:basedOn w:val="a1"/>
    <w:rsid w:val="00615501"/>
    <w:pPr>
      <w:widowControl/>
      <w:pBdr>
        <w:top w:val="single" w:sz="4" w:space="0" w:color="auto"/>
        <w:left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4002">
    <w:name w:val="xl44002"/>
    <w:basedOn w:val="a1"/>
    <w:rsid w:val="00615501"/>
    <w:pPr>
      <w:widowControl/>
      <w:pBdr>
        <w:top w:val="single" w:sz="4" w:space="0" w:color="auto"/>
        <w:left w:val="single" w:sz="4" w:space="0" w:color="auto"/>
        <w:bottom w:val="single" w:sz="4" w:space="0" w:color="auto"/>
      </w:pBdr>
      <w:shd w:val="clear" w:color="000000" w:fill="B7DEE8"/>
      <w:autoSpaceDE/>
      <w:autoSpaceDN/>
      <w:spacing w:before="100" w:beforeAutospacing="1" w:after="100" w:afterAutospacing="1"/>
      <w:textAlignment w:val="center"/>
    </w:pPr>
    <w:rPr>
      <w:color w:val="000000"/>
      <w:sz w:val="16"/>
      <w:szCs w:val="16"/>
      <w:lang w:eastAsia="uk-UA"/>
    </w:rPr>
  </w:style>
  <w:style w:type="paragraph" w:customStyle="1" w:styleId="xl44003">
    <w:name w:val="xl44003"/>
    <w:basedOn w:val="a1"/>
    <w:rsid w:val="00615501"/>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Calibri" w:hAnsi="Calibri"/>
      <w:sz w:val="16"/>
      <w:szCs w:val="16"/>
      <w:lang w:eastAsia="uk-UA"/>
    </w:rPr>
  </w:style>
  <w:style w:type="paragraph" w:customStyle="1" w:styleId="xl44004">
    <w:name w:val="xl44004"/>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4005">
    <w:name w:val="xl44005"/>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4006">
    <w:name w:val="xl44006"/>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4007">
    <w:name w:val="xl44007"/>
    <w:basedOn w:val="a1"/>
    <w:rsid w:val="00615501"/>
    <w:pPr>
      <w:widowControl/>
      <w:pBdr>
        <w:top w:val="single" w:sz="4" w:space="0" w:color="auto"/>
        <w:left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4008">
    <w:name w:val="xl44008"/>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4009">
    <w:name w:val="xl44009"/>
    <w:basedOn w:val="a1"/>
    <w:rsid w:val="0061550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4010">
    <w:name w:val="xl44010"/>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6"/>
      <w:szCs w:val="16"/>
      <w:lang w:eastAsia="uk-UA"/>
    </w:rPr>
  </w:style>
  <w:style w:type="paragraph" w:customStyle="1" w:styleId="xl44011">
    <w:name w:val="xl44011"/>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8"/>
      <w:szCs w:val="28"/>
      <w:lang w:eastAsia="uk-UA"/>
    </w:rPr>
  </w:style>
  <w:style w:type="paragraph" w:customStyle="1" w:styleId="xl44012">
    <w:name w:val="xl44012"/>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color w:val="000000"/>
      <w:sz w:val="16"/>
      <w:szCs w:val="16"/>
      <w:lang w:eastAsia="uk-UA"/>
    </w:rPr>
  </w:style>
  <w:style w:type="paragraph" w:customStyle="1" w:styleId="xl44013">
    <w:name w:val="xl44013"/>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color w:val="000000"/>
      <w:sz w:val="20"/>
      <w:szCs w:val="20"/>
      <w:lang w:eastAsia="uk-UA"/>
    </w:rPr>
  </w:style>
  <w:style w:type="paragraph" w:customStyle="1" w:styleId="xl44014">
    <w:name w:val="xl44014"/>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pPr>
    <w:rPr>
      <w:sz w:val="20"/>
      <w:szCs w:val="20"/>
      <w:lang w:eastAsia="uk-UA"/>
    </w:rPr>
  </w:style>
  <w:style w:type="paragraph" w:customStyle="1" w:styleId="xl43941">
    <w:name w:val="xl43941"/>
    <w:basedOn w:val="a1"/>
    <w:rsid w:val="00615501"/>
    <w:pPr>
      <w:widowControl/>
      <w:autoSpaceDE/>
      <w:autoSpaceDN/>
      <w:spacing w:before="100" w:beforeAutospacing="1" w:after="100" w:afterAutospacing="1"/>
      <w:jc w:val="center"/>
      <w:textAlignment w:val="center"/>
    </w:pPr>
    <w:rPr>
      <w:sz w:val="24"/>
      <w:szCs w:val="24"/>
      <w:lang w:eastAsia="uk-UA"/>
    </w:rPr>
  </w:style>
  <w:style w:type="paragraph" w:customStyle="1" w:styleId="xl43942">
    <w:name w:val="xl43942"/>
    <w:basedOn w:val="a1"/>
    <w:rsid w:val="00615501"/>
    <w:pPr>
      <w:widowControl/>
      <w:autoSpaceDE/>
      <w:autoSpaceDN/>
      <w:spacing w:before="100" w:beforeAutospacing="1" w:after="100" w:afterAutospacing="1"/>
    </w:pPr>
    <w:rPr>
      <w:sz w:val="24"/>
      <w:szCs w:val="24"/>
      <w:lang w:eastAsia="uk-UA"/>
    </w:rPr>
  </w:style>
  <w:style w:type="character" w:customStyle="1" w:styleId="39">
    <w:name w:val="Основний текст (3)_"/>
    <w:link w:val="3a"/>
    <w:rsid w:val="00615501"/>
    <w:rPr>
      <w:b/>
      <w:bCs/>
      <w:sz w:val="18"/>
      <w:szCs w:val="18"/>
      <w:shd w:val="clear" w:color="auto" w:fill="FFFFFF"/>
    </w:rPr>
  </w:style>
  <w:style w:type="character" w:customStyle="1" w:styleId="2f">
    <w:name w:val="Основний текст (2)_"/>
    <w:rsid w:val="00615501"/>
    <w:rPr>
      <w:b w:val="0"/>
      <w:bCs w:val="0"/>
      <w:i w:val="0"/>
      <w:iCs w:val="0"/>
      <w:smallCaps w:val="0"/>
      <w:strike w:val="0"/>
      <w:sz w:val="18"/>
      <w:szCs w:val="18"/>
      <w:u w:val="none"/>
    </w:rPr>
  </w:style>
  <w:style w:type="character" w:customStyle="1" w:styleId="2f0">
    <w:name w:val="Основний текст (2) + Напівжирний"/>
    <w:rsid w:val="00615501"/>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615501"/>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615501"/>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615501"/>
    <w:pPr>
      <w:shd w:val="clear" w:color="auto" w:fill="FFFFFF"/>
      <w:autoSpaceDE/>
      <w:autoSpaceDN/>
      <w:spacing w:after="240" w:line="0" w:lineRule="atLeast"/>
      <w:jc w:val="center"/>
    </w:pPr>
    <w:rPr>
      <w:rFonts w:asciiTheme="minorHAnsi" w:eastAsiaTheme="minorHAnsi" w:hAnsiTheme="minorHAnsi" w:cstheme="minorBidi"/>
      <w:b/>
      <w:bCs/>
      <w:sz w:val="18"/>
      <w:szCs w:val="18"/>
      <w:lang w:val="en-US"/>
    </w:rPr>
  </w:style>
  <w:style w:type="character" w:customStyle="1" w:styleId="1f3">
    <w:name w:val="Неразрешенное упоминание1"/>
    <w:uiPriority w:val="99"/>
    <w:semiHidden/>
    <w:unhideWhenUsed/>
    <w:rsid w:val="00615501"/>
    <w:rPr>
      <w:color w:val="605E5C"/>
      <w:shd w:val="clear" w:color="auto" w:fill="E1DFDD"/>
    </w:rPr>
  </w:style>
  <w:style w:type="table" w:customStyle="1" w:styleId="1f4">
    <w:name w:val="Сітка таблиці1"/>
    <w:basedOn w:val="a3"/>
    <w:next w:val="ab"/>
    <w:uiPriority w:val="39"/>
    <w:rsid w:val="0061550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615501"/>
  </w:style>
  <w:style w:type="table" w:customStyle="1" w:styleId="2f3">
    <w:name w:val="Сітка таблиці2"/>
    <w:basedOn w:val="a3"/>
    <w:next w:val="ab"/>
    <w:rsid w:val="00615501"/>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b"/>
    <w:rsid w:val="00615501"/>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615501"/>
  </w:style>
  <w:style w:type="table" w:customStyle="1" w:styleId="3b">
    <w:name w:val="Сетка таблицы3"/>
    <w:basedOn w:val="a3"/>
    <w:next w:val="ab"/>
    <w:uiPriority w:val="99"/>
    <w:rsid w:val="00615501"/>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615501"/>
    <w:pPr>
      <w:widowControl/>
      <w:autoSpaceDE/>
      <w:autoSpaceDN/>
      <w:spacing w:line="276" w:lineRule="auto"/>
      <w:jc w:val="both"/>
    </w:pPr>
    <w:rPr>
      <w:rFonts w:ascii="Arial" w:eastAsia="Arial" w:hAnsi="Arial" w:cs="Arial"/>
      <w:color w:val="000000"/>
      <w:lang w:val="ru-RU" w:eastAsia="ru-RU"/>
    </w:rPr>
  </w:style>
  <w:style w:type="character" w:customStyle="1" w:styleId="afff5">
    <w:name w:val="Название Знак"/>
    <w:rsid w:val="00615501"/>
    <w:rPr>
      <w:rFonts w:ascii="Arial" w:hAnsi="Arial"/>
      <w:b/>
      <w:snapToGrid w:val="0"/>
      <w:sz w:val="18"/>
      <w:lang w:eastAsia="ru-RU"/>
    </w:rPr>
  </w:style>
  <w:style w:type="paragraph" w:customStyle="1" w:styleId="x3">
    <w:name w:val="x_3"/>
    <w:basedOn w:val="a1"/>
    <w:rsid w:val="00615501"/>
    <w:pPr>
      <w:widowControl/>
      <w:autoSpaceDE/>
      <w:autoSpaceDN/>
      <w:spacing w:before="100" w:beforeAutospacing="1" w:after="100" w:afterAutospacing="1"/>
    </w:pPr>
    <w:rPr>
      <w:sz w:val="24"/>
      <w:szCs w:val="24"/>
      <w:lang w:val="ru-RU" w:eastAsia="ru-RU"/>
    </w:rPr>
  </w:style>
  <w:style w:type="numbering" w:customStyle="1" w:styleId="3c">
    <w:name w:val="Немає списку3"/>
    <w:next w:val="a4"/>
    <w:uiPriority w:val="99"/>
    <w:semiHidden/>
    <w:unhideWhenUsed/>
    <w:rsid w:val="00615501"/>
  </w:style>
  <w:style w:type="table" w:customStyle="1" w:styleId="3d">
    <w:name w:val="Сітка таблиці3"/>
    <w:basedOn w:val="a3"/>
    <w:next w:val="ab"/>
    <w:rsid w:val="00615501"/>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4"/>
    <w:uiPriority w:val="99"/>
    <w:semiHidden/>
    <w:unhideWhenUsed/>
    <w:rsid w:val="00615501"/>
  </w:style>
  <w:style w:type="table" w:customStyle="1" w:styleId="44">
    <w:name w:val="Сетка таблицы4"/>
    <w:basedOn w:val="a3"/>
    <w:next w:val="ab"/>
    <w:rsid w:val="00615501"/>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615501"/>
    <w:pPr>
      <w:widowControl/>
      <w:autoSpaceDE/>
      <w:autoSpaceDN/>
      <w:spacing w:before="100" w:beforeAutospacing="1" w:after="100" w:afterAutospacing="1"/>
    </w:pPr>
    <w:rPr>
      <w:sz w:val="24"/>
      <w:szCs w:val="24"/>
      <w:lang w:eastAsia="uk-UA"/>
    </w:rPr>
  </w:style>
  <w:style w:type="paragraph" w:customStyle="1" w:styleId="xl65">
    <w:name w:val="xl65"/>
    <w:basedOn w:val="a1"/>
    <w:rsid w:val="00615501"/>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jc w:val="center"/>
      <w:textAlignment w:val="center"/>
    </w:pPr>
    <w:rPr>
      <w:b/>
      <w:bCs/>
      <w:color w:val="000000"/>
      <w:sz w:val="19"/>
      <w:szCs w:val="19"/>
      <w:lang w:eastAsia="uk-UA"/>
    </w:rPr>
  </w:style>
  <w:style w:type="paragraph" w:customStyle="1" w:styleId="xl66">
    <w:name w:val="xl66"/>
    <w:basedOn w:val="a1"/>
    <w:rsid w:val="00615501"/>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jc w:val="center"/>
      <w:textAlignment w:val="center"/>
    </w:pPr>
    <w:rPr>
      <w:b/>
      <w:bCs/>
      <w:color w:val="000000"/>
      <w:sz w:val="19"/>
      <w:szCs w:val="19"/>
      <w:lang w:eastAsia="uk-UA"/>
    </w:rPr>
  </w:style>
  <w:style w:type="paragraph" w:customStyle="1" w:styleId="xl67">
    <w:name w:val="xl67"/>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9"/>
      <w:szCs w:val="19"/>
      <w:lang w:eastAsia="uk-UA"/>
    </w:rPr>
  </w:style>
  <w:style w:type="paragraph" w:customStyle="1" w:styleId="xl75">
    <w:name w:val="xl75"/>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TableNormal">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EE490-D91B-47CC-84C6-70347AE1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3662</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2023-04-17T09:02:00Z</dcterms:created>
  <dcterms:modified xsi:type="dcterms:W3CDTF">2023-05-11T10:13:00Z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Online2PDF.com</vt:lpwstr>
  </property>
  <property fmtid="{D5CDD505-2E9C-101B-9397-08002B2CF9AE}" pid="4" name="LastSaved">
    <vt:filetime>2020-12-02T00:00:00Z</vt:filetime>
  </property>
</Properties>
</file>